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19F5" w14:textId="744C159A" w:rsidR="00C67E66" w:rsidRPr="00CC6F83" w:rsidRDefault="002B051B" w:rsidP="009D67FA">
      <w:pPr>
        <w:pStyle w:val="berschrift1"/>
      </w:pPr>
      <w:r>
        <w:t xml:space="preserve">Aufgabe </w:t>
      </w:r>
      <w:r w:rsidR="009354A9">
        <w:t>4: Kodierung</w:t>
      </w:r>
    </w:p>
    <w:p w14:paraId="64A7885C" w14:textId="6BD92BBD" w:rsidR="009354A9" w:rsidRDefault="009354A9" w:rsidP="009354A9">
      <w:pPr>
        <w:pStyle w:val="Abstract"/>
        <w:spacing w:after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In dieser Aufgabe werden Kodierungen behandelt. Dabei wird zunächst ein Barcode (Code-39) mit Hilfe der Kamera dekodiert; anschließend werden RGB-Farbcodes in Farbtöne umgerechnet. In der Experimentieraufgabe wird ein eigener Code entwickelt.</w:t>
      </w:r>
    </w:p>
    <w:p w14:paraId="056FEFD8" w14:textId="77777777" w:rsidR="009354A9" w:rsidRPr="009354A9" w:rsidRDefault="009354A9" w:rsidP="009354A9">
      <w:pPr>
        <w:pStyle w:val="Abstract"/>
        <w:spacing w:after="0"/>
        <w:rPr>
          <w:rFonts w:asciiTheme="minorBidi" w:hAnsiTheme="minorBidi" w:cstheme="minorBidi"/>
          <w:i w:val="0"/>
          <w:iCs/>
        </w:rPr>
      </w:pPr>
    </w:p>
    <w:p w14:paraId="0A2711C9" w14:textId="77777777" w:rsidR="009354A9" w:rsidRDefault="009354A9" w:rsidP="009354A9">
      <w:pPr>
        <w:pStyle w:val="berschrift2"/>
      </w:pPr>
      <w:r>
        <w:t>Thema</w:t>
      </w:r>
    </w:p>
    <w:p w14:paraId="17E1EFC3" w14:textId="3250E073" w:rsidR="009354A9" w:rsidRDefault="009354A9" w:rsidP="009354A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Kodierung, Fehlererkennung und Informationsgehalt.</w:t>
      </w:r>
    </w:p>
    <w:p w14:paraId="63BF7158" w14:textId="77777777" w:rsidR="009354A9" w:rsidRDefault="009354A9" w:rsidP="009354A9">
      <w:pPr>
        <w:rPr>
          <w:rFonts w:asciiTheme="minorBidi" w:hAnsiTheme="minorBidi" w:cstheme="minorBidi"/>
        </w:rPr>
      </w:pPr>
    </w:p>
    <w:p w14:paraId="51B7D7F7" w14:textId="77777777" w:rsidR="009354A9" w:rsidRDefault="009354A9" w:rsidP="009354A9">
      <w:pPr>
        <w:pStyle w:val="berschrift2"/>
      </w:pPr>
      <w:r>
        <w:t>Lernziel</w:t>
      </w:r>
    </w:p>
    <w:p w14:paraId="14E50D8D" w14:textId="77777777" w:rsidR="009354A9" w:rsidRDefault="009354A9" w:rsidP="009354A9">
      <w:pPr>
        <w:pStyle w:val="Aufzhlung1Ebene"/>
        <w:numPr>
          <w:ilvl w:val="0"/>
          <w:numId w:val="38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Verständnis für die praktische Bedeutung von Kodes</w:t>
      </w:r>
    </w:p>
    <w:p w14:paraId="3245A680" w14:textId="77777777" w:rsidR="009354A9" w:rsidRDefault="009354A9" w:rsidP="009354A9">
      <w:pPr>
        <w:pStyle w:val="Aufzhlung1Ebene"/>
        <w:numPr>
          <w:ilvl w:val="0"/>
          <w:numId w:val="38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Dekodierung eines visuellen 1D-Codes (Barcode) mit Fehlererkennung</w:t>
      </w:r>
    </w:p>
    <w:p w14:paraId="351152E5" w14:textId="77777777" w:rsidR="009354A9" w:rsidRDefault="009354A9" w:rsidP="009354A9">
      <w:pPr>
        <w:pStyle w:val="Aufzhlung1Ebene"/>
        <w:numPr>
          <w:ilvl w:val="0"/>
          <w:numId w:val="38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RGB-Farbcode und Bestimmung des Farbtons (Grad im Farbkreis)</w:t>
      </w:r>
    </w:p>
    <w:p w14:paraId="74A5DF39" w14:textId="426C2771" w:rsidR="009354A9" w:rsidRDefault="009354A9" w:rsidP="009354A9">
      <w:pPr>
        <w:pStyle w:val="Aufzhlung1Ebene"/>
        <w:numPr>
          <w:ilvl w:val="0"/>
          <w:numId w:val="38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Entwicklung eines eigenen mehrdimensionalen Codes</w:t>
      </w:r>
    </w:p>
    <w:p w14:paraId="4A31F829" w14:textId="77777777" w:rsidR="009354A9" w:rsidRDefault="009354A9" w:rsidP="009354A9">
      <w:pPr>
        <w:pStyle w:val="Aufzhlung1Ebene"/>
        <w:numPr>
          <w:ilvl w:val="0"/>
          <w:numId w:val="0"/>
        </w:numPr>
        <w:ind w:left="284" w:hanging="284"/>
        <w:rPr>
          <w:rFonts w:asciiTheme="minorBidi" w:hAnsiTheme="minorBidi" w:cstheme="minorBidi"/>
        </w:rPr>
      </w:pPr>
    </w:p>
    <w:p w14:paraId="1A718B37" w14:textId="77777777" w:rsidR="009354A9" w:rsidRDefault="009354A9" w:rsidP="009354A9">
      <w:pPr>
        <w:pStyle w:val="berschrift2"/>
      </w:pPr>
      <w:r>
        <w:t>Zeitaufwand</w:t>
      </w:r>
    </w:p>
    <w:p w14:paraId="10F67A0D" w14:textId="77777777" w:rsidR="009354A9" w:rsidRDefault="009354A9" w:rsidP="009354A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Die Konstruktion des Lesegeräts sollte in wenigen Minuten gelingen.</w:t>
      </w:r>
    </w:p>
    <w:p w14:paraId="661FE2D0" w14:textId="4101860D" w:rsidR="009B1D10" w:rsidRDefault="009354A9" w:rsidP="009354A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Für die Entwicklung des Dekodierungsprogramms zur Lösung der Aufgabe benötigen Schülerinnen und Schüler abhängig von ihren Vorerfahrungen in der Programmierung bis zu 135 Minuten. </w:t>
      </w:r>
      <w:r w:rsidR="009B1D10">
        <w:rPr>
          <w:rFonts w:asciiTheme="minorBidi" w:hAnsiTheme="minorBidi" w:cstheme="minorBidi"/>
        </w:rPr>
        <w:t>In die Funktionsweise des Linienerkennungsprogramms und die Farberkennung sollten die Schülerinnen und Schüler zu Beginn eingewiesen werden.</w:t>
      </w:r>
    </w:p>
    <w:p w14:paraId="5AB4F99F" w14:textId="560A387C" w:rsidR="009354A9" w:rsidRDefault="009354A9" w:rsidP="009354A9">
      <w:pPr>
        <w:rPr>
          <w:rFonts w:asciiTheme="minorBidi" w:hAnsiTheme="minorBidi" w:cstheme="minorBidi"/>
          <w:i/>
          <w:highlight w:val="yellow"/>
        </w:rPr>
      </w:pPr>
      <w:r>
        <w:rPr>
          <w:rFonts w:asciiTheme="minorBidi" w:hAnsiTheme="minorBidi" w:cstheme="minorBidi"/>
        </w:rPr>
        <w:t xml:space="preserve">Die </w:t>
      </w:r>
      <w:r w:rsidR="009B1D10">
        <w:rPr>
          <w:rFonts w:asciiTheme="minorBidi" w:hAnsiTheme="minorBidi" w:cstheme="minorBidi"/>
        </w:rPr>
        <w:t>erste</w:t>
      </w:r>
      <w:r w:rsidR="00FE7D38">
        <w:rPr>
          <w:rFonts w:asciiTheme="minorBidi" w:hAnsiTheme="minorBidi" w:cstheme="minorBidi"/>
        </w:rPr>
        <w:t>n beiden</w:t>
      </w:r>
      <w:r w:rsidR="009B1D10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Experimentieraufgabe</w:t>
      </w:r>
      <w:r w:rsidR="00FE7D38">
        <w:rPr>
          <w:rFonts w:asciiTheme="minorBidi" w:hAnsiTheme="minorBidi" w:cstheme="minorBidi"/>
        </w:rPr>
        <w:t>n</w:t>
      </w:r>
      <w:r>
        <w:rPr>
          <w:rFonts w:asciiTheme="minorBidi" w:hAnsiTheme="minorBidi" w:cstheme="minorBidi"/>
        </w:rPr>
        <w:t xml:space="preserve"> erfordert weitere </w:t>
      </w:r>
      <w:r w:rsidR="009B1D10">
        <w:rPr>
          <w:rFonts w:asciiTheme="minorBidi" w:hAnsiTheme="minorBidi" w:cstheme="minorBidi"/>
        </w:rPr>
        <w:t>90</w:t>
      </w:r>
      <w:r w:rsidR="00FE7D38">
        <w:rPr>
          <w:rFonts w:asciiTheme="minorBidi" w:hAnsiTheme="minorBidi" w:cstheme="minorBidi"/>
        </w:rPr>
        <w:t>-135</w:t>
      </w:r>
      <w:r w:rsidR="009B1D10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Minuten</w:t>
      </w:r>
      <w:r w:rsidR="00FE7D38">
        <w:rPr>
          <w:rFonts w:asciiTheme="minorBidi" w:hAnsiTheme="minorBidi" w:cstheme="minorBidi"/>
        </w:rPr>
        <w:t>.</w:t>
      </w:r>
      <w:r w:rsidR="009B1D10">
        <w:rPr>
          <w:rFonts w:asciiTheme="minorBidi" w:hAnsiTheme="minorBidi" w:cstheme="minorBidi"/>
        </w:rPr>
        <w:t xml:space="preserve"> </w:t>
      </w:r>
      <w:r w:rsidR="00FE7D38">
        <w:rPr>
          <w:rFonts w:asciiTheme="minorBidi" w:hAnsiTheme="minorBidi" w:cstheme="minorBidi"/>
        </w:rPr>
        <w:t>D</w:t>
      </w:r>
      <w:r w:rsidR="009B1D10">
        <w:rPr>
          <w:rFonts w:asciiTheme="minorBidi" w:hAnsiTheme="minorBidi" w:cstheme="minorBidi"/>
        </w:rPr>
        <w:t>ie Entwicklung eines eigenen Codes (</w:t>
      </w:r>
      <w:r w:rsidR="00FE7D38">
        <w:rPr>
          <w:rFonts w:asciiTheme="minorBidi" w:hAnsiTheme="minorBidi" w:cstheme="minorBidi"/>
        </w:rPr>
        <w:t xml:space="preserve">dritte </w:t>
      </w:r>
      <w:r w:rsidR="009B1D10">
        <w:rPr>
          <w:rFonts w:asciiTheme="minorBidi" w:hAnsiTheme="minorBidi" w:cstheme="minorBidi"/>
        </w:rPr>
        <w:t>Experimentieraufgabe) kann als kleines Entwicklungs</w:t>
      </w:r>
      <w:r w:rsidR="009B1D10">
        <w:rPr>
          <w:rFonts w:asciiTheme="minorBidi" w:hAnsiTheme="minorBidi" w:cstheme="minorBidi"/>
        </w:rPr>
        <w:softHyphen/>
        <w:t>projekt über einen längeren Zeitraum bearbeitet werden.</w:t>
      </w:r>
    </w:p>
    <w:p w14:paraId="391F8392" w14:textId="77777777" w:rsidR="00520F5C" w:rsidRPr="009354A9" w:rsidRDefault="00520F5C" w:rsidP="00C51E9C">
      <w:pPr>
        <w:rPr>
          <w:rFonts w:asciiTheme="minorBidi" w:hAnsiTheme="minorBidi" w:cstheme="minorBidi"/>
          <w:iCs/>
          <w:highlight w:val="yellow"/>
        </w:rPr>
      </w:pPr>
    </w:p>
    <w:p w14:paraId="1E6291E5" w14:textId="77777777" w:rsidR="00EF323F" w:rsidRPr="00EF323F" w:rsidRDefault="00E96821" w:rsidP="00CC6F83">
      <w:pPr>
        <w:pStyle w:val="berschrift2"/>
      </w:pPr>
      <w:r>
        <w:t>Bezug Curriculum</w:t>
      </w:r>
    </w:p>
    <w:p w14:paraId="4683AF6B" w14:textId="0F7C7A7E" w:rsidR="00E96821" w:rsidRPr="007F41DA" w:rsidRDefault="00E96821" w:rsidP="00E96821">
      <w:pPr>
        <w:rPr>
          <w:rFonts w:asciiTheme="minorBidi" w:hAnsiTheme="minorBidi" w:cstheme="minorBidi"/>
          <w:i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7"/>
      </w:tblGrid>
      <w:tr w:rsidR="008B4844" w14:paraId="7A5AEB3B" w14:textId="77777777" w:rsidTr="00E1562C">
        <w:tc>
          <w:tcPr>
            <w:tcW w:w="846" w:type="dxa"/>
            <w:shd w:val="clear" w:color="auto" w:fill="D9D9D9" w:themeFill="background1" w:themeFillShade="D9"/>
          </w:tcPr>
          <w:p w14:paraId="44ED82AC" w14:textId="77777777" w:rsidR="008B4844" w:rsidRDefault="00E1562C" w:rsidP="008B4844">
            <w:pPr>
              <w:pStyle w:val="Tabellen-berschrift"/>
            </w:pPr>
            <w:r>
              <w:t>L</w:t>
            </w:r>
            <w:r w:rsidR="008B4844">
              <w:t>and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6BAE26A" w14:textId="77777777" w:rsidR="008B4844" w:rsidRDefault="00E1562C" w:rsidP="008B4844">
            <w:pPr>
              <w:pStyle w:val="Tabellen-berschrift"/>
            </w:pPr>
            <w:r>
              <w:t>Stufe/</w:t>
            </w:r>
            <w:r w:rsidR="008B4844">
              <w:t>Fächer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2A8CE5DC" w14:textId="77777777" w:rsidR="008B4844" w:rsidRDefault="008B4844" w:rsidP="008B4844">
            <w:pPr>
              <w:pStyle w:val="Tabellen-berschrift"/>
            </w:pPr>
            <w:r>
              <w:t>Bezüge</w:t>
            </w:r>
          </w:p>
        </w:tc>
      </w:tr>
      <w:tr w:rsidR="00BD3EAF" w14:paraId="0355DB09" w14:textId="77777777" w:rsidTr="00E1562C">
        <w:tc>
          <w:tcPr>
            <w:tcW w:w="846" w:type="dxa"/>
          </w:tcPr>
          <w:p w14:paraId="0CFF2D20" w14:textId="77777777" w:rsidR="00BD3EAF" w:rsidRDefault="00BD3EAF" w:rsidP="00BD3EAF">
            <w:pPr>
              <w:pStyle w:val="Tabelle"/>
            </w:pPr>
            <w:r>
              <w:t>BW</w:t>
            </w:r>
          </w:p>
        </w:tc>
        <w:tc>
          <w:tcPr>
            <w:tcW w:w="2268" w:type="dxa"/>
          </w:tcPr>
          <w:p w14:paraId="3472CD50" w14:textId="72D8C539" w:rsidR="00BD3EAF" w:rsidRDefault="00BD3EAF" w:rsidP="00BD3EAF">
            <w:pPr>
              <w:pStyle w:val="Tabelle"/>
            </w:pPr>
            <w:r w:rsidRPr="001E62B0">
              <w:t>SEK</w:t>
            </w:r>
            <w:r>
              <w:t xml:space="preserve"> </w:t>
            </w:r>
            <w:r w:rsidRPr="001E62B0">
              <w:t>1</w:t>
            </w:r>
          </w:p>
        </w:tc>
        <w:tc>
          <w:tcPr>
            <w:tcW w:w="5947" w:type="dxa"/>
          </w:tcPr>
          <w:p w14:paraId="333B41BE" w14:textId="6E6D0D03" w:rsidR="00BD3EAF" w:rsidRDefault="00BD3EAF" w:rsidP="00BD3EAF">
            <w:pPr>
              <w:pStyle w:val="Tabelle"/>
            </w:pPr>
            <w:r w:rsidRPr="001E62B0">
              <w:t>IMP</w:t>
            </w:r>
            <w:r>
              <w:t xml:space="preserve"> 8</w:t>
            </w:r>
            <w:r w:rsidRPr="001E62B0">
              <w:t>-3.1.1.2 Algorithmen (1), S. 28</w:t>
            </w:r>
            <w:r>
              <w:t xml:space="preserve">ff; </w:t>
            </w:r>
            <w:r w:rsidRPr="001E62B0">
              <w:t>INFWF</w:t>
            </w:r>
            <w:r>
              <w:t xml:space="preserve"> 8</w:t>
            </w:r>
            <w:r w:rsidRPr="001E62B0">
              <w:t>-3.1.2 Algorithmen (1), S. 15</w:t>
            </w:r>
            <w:r>
              <w:t xml:space="preserve">; </w:t>
            </w:r>
            <w:r w:rsidRPr="001E62B0">
              <w:t>INFWF</w:t>
            </w:r>
            <w:r>
              <w:t xml:space="preserve"> 9</w:t>
            </w:r>
            <w:r w:rsidRPr="001E62B0">
              <w:t>-3.2.2 Algorithmen (2), S. 21</w:t>
            </w:r>
            <w:r>
              <w:t xml:space="preserve">; </w:t>
            </w:r>
            <w:r w:rsidR="00210B76" w:rsidRPr="00210B76">
              <w:t>INFW</w:t>
            </w:r>
            <w:r w:rsidR="00210B76">
              <w:t xml:space="preserve"> 10 </w:t>
            </w:r>
            <w:r w:rsidR="00210B76" w:rsidRPr="00210B76">
              <w:t>F-3.3.1 Daten und Codierung (1,2,3), S. 27</w:t>
            </w:r>
            <w:r w:rsidR="00210B76">
              <w:t xml:space="preserve">; </w:t>
            </w:r>
            <w:r w:rsidRPr="001E62B0">
              <w:t>INFWF</w:t>
            </w:r>
            <w:r>
              <w:t xml:space="preserve"> </w:t>
            </w:r>
            <w:r w:rsidR="00210B76">
              <w:t>10</w:t>
            </w:r>
            <w:r w:rsidRPr="001E62B0">
              <w:t>-3.3.2 Algorithmen (2), S. 28</w:t>
            </w:r>
            <w:r>
              <w:t xml:space="preserve">; </w:t>
            </w:r>
            <w:r w:rsidRPr="00BD3EAF">
              <w:t>INFWF</w:t>
            </w:r>
            <w:r>
              <w:t>10</w:t>
            </w:r>
            <w:r w:rsidRPr="00BD3EAF">
              <w:t>-3.3.4 Informationsgesellschaft und Datensicherheit (5), S.30</w:t>
            </w:r>
            <w:r w:rsidR="00EE6CD1">
              <w:t xml:space="preserve">; </w:t>
            </w:r>
          </w:p>
        </w:tc>
      </w:tr>
      <w:tr w:rsidR="00D9432C" w14:paraId="5C752CB1" w14:textId="77777777" w:rsidTr="00E1562C">
        <w:tc>
          <w:tcPr>
            <w:tcW w:w="846" w:type="dxa"/>
          </w:tcPr>
          <w:p w14:paraId="0FC0A6EA" w14:textId="77777777" w:rsidR="00D9432C" w:rsidRDefault="00D9432C" w:rsidP="00D9432C">
            <w:pPr>
              <w:pStyle w:val="Tabelle"/>
            </w:pPr>
            <w:r>
              <w:t>BY</w:t>
            </w:r>
          </w:p>
        </w:tc>
        <w:tc>
          <w:tcPr>
            <w:tcW w:w="2268" w:type="dxa"/>
          </w:tcPr>
          <w:p w14:paraId="6CD00CC9" w14:textId="2E134F3E" w:rsidR="00D9432C" w:rsidRDefault="00D9432C" w:rsidP="00D9432C">
            <w:pPr>
              <w:pStyle w:val="Tabelle"/>
            </w:pPr>
            <w:r>
              <w:t>SEK 1</w:t>
            </w:r>
          </w:p>
        </w:tc>
        <w:tc>
          <w:tcPr>
            <w:tcW w:w="5947" w:type="dxa"/>
          </w:tcPr>
          <w:p w14:paraId="04877A8D" w14:textId="35D3CB13" w:rsidR="00D9432C" w:rsidRDefault="00D9432C" w:rsidP="00D9432C">
            <w:pPr>
              <w:pStyle w:val="Tabelle"/>
            </w:pPr>
            <w:r w:rsidRPr="002300F3">
              <w:t>RS-</w:t>
            </w:r>
            <w:r>
              <w:t xml:space="preserve"> </w:t>
            </w:r>
            <w:r w:rsidRPr="002300F3">
              <w:t>IT 2.7 Logik und Robotik, S.699</w:t>
            </w:r>
            <w:r>
              <w:t xml:space="preserve">; </w:t>
            </w:r>
            <w:r w:rsidRPr="000D7B59">
              <w:t>GYM 9/10</w:t>
            </w:r>
            <w:r>
              <w:t xml:space="preserve"> </w:t>
            </w:r>
            <w:r w:rsidRPr="000D7B59">
              <w:t xml:space="preserve">LPLUS INF - Modellieren, Implementieren, </w:t>
            </w:r>
            <w:r>
              <w:t>A</w:t>
            </w:r>
            <w:r w:rsidRPr="000D7B59">
              <w:t>nwenden, Softwareprojekte</w:t>
            </w:r>
          </w:p>
        </w:tc>
      </w:tr>
      <w:tr w:rsidR="00843EB1" w14:paraId="48AE395B" w14:textId="77777777" w:rsidTr="00084CEB">
        <w:tc>
          <w:tcPr>
            <w:tcW w:w="846" w:type="dxa"/>
          </w:tcPr>
          <w:p w14:paraId="1640685B" w14:textId="7C88106F" w:rsidR="00843EB1" w:rsidRDefault="00843EB1" w:rsidP="00843EB1">
            <w:pPr>
              <w:pStyle w:val="Tabelle"/>
            </w:pPr>
            <w:r>
              <w:lastRenderedPageBreak/>
              <w:t>BE</w:t>
            </w:r>
          </w:p>
        </w:tc>
        <w:tc>
          <w:tcPr>
            <w:tcW w:w="2268" w:type="dxa"/>
          </w:tcPr>
          <w:p w14:paraId="3FF02DAC" w14:textId="0AEB7348" w:rsidR="00843EB1" w:rsidRDefault="00843EB1" w:rsidP="00843EB1">
            <w:pPr>
              <w:pStyle w:val="Tabelle"/>
            </w:pPr>
            <w:r w:rsidRPr="000D26F7">
              <w:t>SEK</w:t>
            </w:r>
            <w:r>
              <w:t xml:space="preserve"> 1</w:t>
            </w:r>
          </w:p>
        </w:tc>
        <w:tc>
          <w:tcPr>
            <w:tcW w:w="5947" w:type="dxa"/>
            <w:vAlign w:val="bottom"/>
          </w:tcPr>
          <w:p w14:paraId="7C14E550" w14:textId="05B23580" w:rsidR="00843EB1" w:rsidRDefault="00843EB1" w:rsidP="00843EB1">
            <w:pPr>
              <w:pStyle w:val="Tabelle"/>
            </w:pPr>
            <w:r w:rsidRPr="0081350F">
              <w:t>INF-3.5 Algorithmisches Problemlösen, S. 25; INF-3.9 Physical Computing (Wahlthemenfeld), S. 27</w:t>
            </w:r>
          </w:p>
        </w:tc>
      </w:tr>
      <w:tr w:rsidR="00843EB1" w14:paraId="2DEE4307" w14:textId="77777777" w:rsidTr="00084CEB">
        <w:tc>
          <w:tcPr>
            <w:tcW w:w="846" w:type="dxa"/>
          </w:tcPr>
          <w:p w14:paraId="5EDB254F" w14:textId="46C67C28" w:rsidR="00843EB1" w:rsidRDefault="00843EB1" w:rsidP="00843EB1">
            <w:pPr>
              <w:pStyle w:val="Tabelle"/>
            </w:pPr>
            <w:r>
              <w:t>BB</w:t>
            </w:r>
          </w:p>
        </w:tc>
        <w:tc>
          <w:tcPr>
            <w:tcW w:w="2268" w:type="dxa"/>
          </w:tcPr>
          <w:p w14:paraId="18332BF5" w14:textId="4795D9CE" w:rsidR="00843EB1" w:rsidRDefault="00843EB1" w:rsidP="00843EB1">
            <w:pPr>
              <w:pStyle w:val="Tabelle"/>
            </w:pPr>
            <w:r w:rsidRPr="000D26F7">
              <w:t>SEK</w:t>
            </w:r>
            <w:r>
              <w:t xml:space="preserve"> 1</w:t>
            </w:r>
          </w:p>
        </w:tc>
        <w:tc>
          <w:tcPr>
            <w:tcW w:w="5947" w:type="dxa"/>
            <w:vAlign w:val="bottom"/>
          </w:tcPr>
          <w:p w14:paraId="7E2A0AD3" w14:textId="5AD1946B" w:rsidR="00843EB1" w:rsidRDefault="00843EB1" w:rsidP="00843EB1">
            <w:pPr>
              <w:pStyle w:val="Tabelle"/>
            </w:pPr>
            <w:r w:rsidRPr="0081350F">
              <w:t>INF-3.5 Algorithmisches Problemlösen, S. 25; INF-3.9 Physical Computing (Wahlthemenfeld), S. 27</w:t>
            </w:r>
          </w:p>
        </w:tc>
      </w:tr>
      <w:tr w:rsidR="008775CE" w14:paraId="4D07C444" w14:textId="77777777" w:rsidTr="00E1562C">
        <w:tc>
          <w:tcPr>
            <w:tcW w:w="846" w:type="dxa"/>
          </w:tcPr>
          <w:p w14:paraId="288E3F7B" w14:textId="77777777" w:rsidR="008775CE" w:rsidRDefault="008775CE" w:rsidP="008775CE">
            <w:pPr>
              <w:pStyle w:val="Tabelle"/>
            </w:pPr>
            <w:r>
              <w:t>HB</w:t>
            </w:r>
          </w:p>
        </w:tc>
        <w:tc>
          <w:tcPr>
            <w:tcW w:w="2268" w:type="dxa"/>
          </w:tcPr>
          <w:p w14:paraId="742626A6" w14:textId="23CA87FC" w:rsidR="008775CE" w:rsidRDefault="008775CE" w:rsidP="008775CE">
            <w:pPr>
              <w:pStyle w:val="Tabelle"/>
            </w:pPr>
            <w:r w:rsidRPr="000D26F7">
              <w:t>SEK</w:t>
            </w:r>
            <w:r>
              <w:t xml:space="preserve"> 2</w:t>
            </w:r>
          </w:p>
        </w:tc>
        <w:tc>
          <w:tcPr>
            <w:tcW w:w="5947" w:type="dxa"/>
          </w:tcPr>
          <w:p w14:paraId="76A5ADC1" w14:textId="75A3361E" w:rsidR="008775CE" w:rsidRDefault="008775CE" w:rsidP="008775CE">
            <w:pPr>
              <w:pStyle w:val="Tabelle"/>
            </w:pPr>
            <w:r w:rsidRPr="000D26F7">
              <w:t>GYM OS</w:t>
            </w:r>
            <w:r>
              <w:t xml:space="preserve"> </w:t>
            </w:r>
            <w:r w:rsidRPr="000D26F7">
              <w:t>INF-Algorithmen und Datenstrukturen, S. 6</w:t>
            </w:r>
            <w:r>
              <w:t xml:space="preserve">; </w:t>
            </w:r>
            <w:r w:rsidRPr="00523F67">
              <w:t>GYM OS</w:t>
            </w:r>
            <w:r>
              <w:t xml:space="preserve"> </w:t>
            </w:r>
            <w:r w:rsidRPr="00523F67">
              <w:t>INF-Imperative Programmierung, S. 7</w:t>
            </w:r>
            <w:r>
              <w:t xml:space="preserve">; </w:t>
            </w:r>
            <w:r w:rsidRPr="00115708">
              <w:t>GYM OS</w:t>
            </w:r>
            <w:r>
              <w:t xml:space="preserve"> </w:t>
            </w:r>
            <w:r w:rsidRPr="00115708">
              <w:t>INF-Sprachen und Automaten, S. 7</w:t>
            </w:r>
            <w:r>
              <w:t xml:space="preserve">; </w:t>
            </w:r>
            <w:r w:rsidRPr="008775CE">
              <w:t>GYM OS</w:t>
            </w:r>
            <w:r>
              <w:t xml:space="preserve"> </w:t>
            </w:r>
            <w:r w:rsidRPr="008775CE">
              <w:t>INF-Informatik und Gesellschaft, Datenschutz und Datensicherheit, S. 6</w:t>
            </w:r>
          </w:p>
        </w:tc>
      </w:tr>
      <w:tr w:rsidR="004B0D83" w14:paraId="353085DD" w14:textId="77777777" w:rsidTr="00E1562C">
        <w:tc>
          <w:tcPr>
            <w:tcW w:w="846" w:type="dxa"/>
          </w:tcPr>
          <w:p w14:paraId="3E0147FC" w14:textId="77777777" w:rsidR="004B0D83" w:rsidRDefault="004B0D83" w:rsidP="004B0D83">
            <w:pPr>
              <w:pStyle w:val="Tabelle"/>
            </w:pPr>
            <w:r>
              <w:t>HH</w:t>
            </w:r>
          </w:p>
        </w:tc>
        <w:tc>
          <w:tcPr>
            <w:tcW w:w="2268" w:type="dxa"/>
          </w:tcPr>
          <w:p w14:paraId="52335BDF" w14:textId="76C23BAB" w:rsidR="004B0D83" w:rsidRDefault="004B0D83" w:rsidP="004B0D83">
            <w:pPr>
              <w:pStyle w:val="Tabelle"/>
            </w:pPr>
            <w:r w:rsidRPr="00A07C9F">
              <w:t>SEK</w:t>
            </w:r>
            <w:r>
              <w:t xml:space="preserve"> </w:t>
            </w:r>
            <w:r w:rsidRPr="00A07C9F">
              <w:t>1</w:t>
            </w:r>
          </w:p>
        </w:tc>
        <w:tc>
          <w:tcPr>
            <w:tcW w:w="5947" w:type="dxa"/>
          </w:tcPr>
          <w:p w14:paraId="1758653D" w14:textId="571D25CD" w:rsidR="004B0D83" w:rsidRDefault="004B0D83" w:rsidP="004B0D83">
            <w:pPr>
              <w:pStyle w:val="Tabelle"/>
            </w:pPr>
            <w:r w:rsidRPr="00A07C9F">
              <w:t>GYM 7/8</w:t>
            </w:r>
            <w:r>
              <w:t xml:space="preserve"> INF</w:t>
            </w:r>
            <w:r w:rsidRPr="00A07C9F">
              <w:t>-M1 Informatik strukturieren und präsentieren, S. 18</w:t>
            </w:r>
            <w:r>
              <w:t xml:space="preserve">; </w:t>
            </w:r>
            <w:r w:rsidRPr="00510D7E">
              <w:t>GYM 9</w:t>
            </w:r>
            <w:r>
              <w:t xml:space="preserve"> INF</w:t>
            </w:r>
            <w:r w:rsidRPr="00510D7E">
              <w:t>-M2 Prozesse analysieren und modellieren, S. 19</w:t>
            </w:r>
            <w:r>
              <w:t xml:space="preserve">; </w:t>
            </w:r>
            <w:r w:rsidRPr="004B0D83">
              <w:t>SEK1 GYM 10</w:t>
            </w:r>
            <w:r>
              <w:t xml:space="preserve"> </w:t>
            </w:r>
            <w:r w:rsidRPr="004B0D83">
              <w:t>INF-M3 Daten und Prozesse, S. 20</w:t>
            </w:r>
          </w:p>
        </w:tc>
      </w:tr>
      <w:tr w:rsidR="00CC17E8" w14:paraId="4C8E501E" w14:textId="77777777" w:rsidTr="00E1562C">
        <w:tc>
          <w:tcPr>
            <w:tcW w:w="846" w:type="dxa"/>
          </w:tcPr>
          <w:p w14:paraId="218C4BAD" w14:textId="77777777" w:rsidR="00CC17E8" w:rsidRDefault="00CC17E8" w:rsidP="00CC17E8">
            <w:pPr>
              <w:pStyle w:val="Tabelle"/>
            </w:pPr>
            <w:r>
              <w:t>HE</w:t>
            </w:r>
          </w:p>
        </w:tc>
        <w:tc>
          <w:tcPr>
            <w:tcW w:w="2268" w:type="dxa"/>
          </w:tcPr>
          <w:p w14:paraId="1E3FDDE7" w14:textId="65C20A30" w:rsidR="00CC17E8" w:rsidRDefault="00CC17E8" w:rsidP="00CC17E8">
            <w:pPr>
              <w:pStyle w:val="Tabelle"/>
            </w:pPr>
            <w:r w:rsidRPr="00663EF6">
              <w:t>SEK</w:t>
            </w:r>
            <w:r>
              <w:t xml:space="preserve"> </w:t>
            </w:r>
            <w:r w:rsidRPr="00663EF6">
              <w:t>2</w:t>
            </w:r>
          </w:p>
        </w:tc>
        <w:tc>
          <w:tcPr>
            <w:tcW w:w="5947" w:type="dxa"/>
          </w:tcPr>
          <w:p w14:paraId="1330A749" w14:textId="3D5FDEB2" w:rsidR="00CC17E8" w:rsidRDefault="00CC17E8" w:rsidP="00CC17E8">
            <w:pPr>
              <w:pStyle w:val="Tabelle"/>
            </w:pPr>
            <w:r w:rsidRPr="00663EF6">
              <w:t>GYM KCGO</w:t>
            </w:r>
            <w:r w:rsidRPr="00663EF6">
              <w:tab/>
              <w:t>INF-E1/E2 Einführung in die Informatik, S. 26</w:t>
            </w:r>
            <w:r>
              <w:t xml:space="preserve">; </w:t>
            </w:r>
            <w:r w:rsidRPr="00B67DAE">
              <w:t>GYM KCGO</w:t>
            </w:r>
            <w:r>
              <w:t xml:space="preserve"> </w:t>
            </w:r>
            <w:r w:rsidRPr="00B67DAE">
              <w:t>INF-Q1 Algorithmik und objektorientierte Modellierung,  S. 26</w:t>
            </w:r>
            <w:r>
              <w:t xml:space="preserve">; </w:t>
            </w:r>
            <w:r w:rsidRPr="00B67DAE">
              <w:t>GYM KCGO</w:t>
            </w:r>
            <w:r>
              <w:t xml:space="preserve"> </w:t>
            </w:r>
            <w:r w:rsidRPr="00B67DAE">
              <w:t>INF-Q3 Konzepte und Anwendungen der theoretischen Informatik,  S. 26</w:t>
            </w:r>
          </w:p>
        </w:tc>
      </w:tr>
      <w:tr w:rsidR="00244A3E" w14:paraId="0D18046B" w14:textId="77777777" w:rsidTr="00E1562C">
        <w:tc>
          <w:tcPr>
            <w:tcW w:w="846" w:type="dxa"/>
          </w:tcPr>
          <w:p w14:paraId="0AA47C5F" w14:textId="77777777" w:rsidR="00244A3E" w:rsidRDefault="00244A3E" w:rsidP="00244A3E">
            <w:pPr>
              <w:pStyle w:val="Tabelle"/>
            </w:pPr>
            <w:r>
              <w:t>MV</w:t>
            </w:r>
          </w:p>
        </w:tc>
        <w:tc>
          <w:tcPr>
            <w:tcW w:w="2268" w:type="dxa"/>
          </w:tcPr>
          <w:p w14:paraId="63440A72" w14:textId="4BA0389E" w:rsidR="00244A3E" w:rsidRDefault="00244A3E" w:rsidP="00244A3E">
            <w:pPr>
              <w:pStyle w:val="Tabelle"/>
            </w:pPr>
            <w:r w:rsidRPr="000D654F">
              <w:t>SEK</w:t>
            </w:r>
            <w:r>
              <w:t xml:space="preserve"> </w:t>
            </w:r>
            <w:r w:rsidRPr="000D654F">
              <w:t>1</w:t>
            </w:r>
          </w:p>
        </w:tc>
        <w:tc>
          <w:tcPr>
            <w:tcW w:w="5947" w:type="dxa"/>
          </w:tcPr>
          <w:p w14:paraId="4451B19F" w14:textId="08A64C59" w:rsidR="00244A3E" w:rsidRDefault="00244A3E" w:rsidP="00244A3E">
            <w:pPr>
              <w:pStyle w:val="Tabelle"/>
            </w:pPr>
            <w:r w:rsidRPr="000D654F">
              <w:t>GYM 5</w:t>
            </w:r>
            <w:r w:rsidR="00CF533D">
              <w:t xml:space="preserve"> </w:t>
            </w:r>
            <w:r w:rsidRPr="000D654F">
              <w:t>IN</w:t>
            </w:r>
            <w:r>
              <w:t>F</w:t>
            </w:r>
            <w:r w:rsidRPr="000D654F">
              <w:t>-3 Programmieren? Kinderleicht!, S.16</w:t>
            </w:r>
            <w:r>
              <w:t>;</w:t>
            </w:r>
            <w:r w:rsidRPr="000D654F">
              <w:t xml:space="preserve"> GYM 6</w:t>
            </w:r>
            <w:r>
              <w:t xml:space="preserve"> </w:t>
            </w:r>
            <w:r w:rsidRPr="000D654F">
              <w:t>INF-3 Entscheidungen treffen und Spiele gestalten, S.19 GYM 7</w:t>
            </w:r>
            <w:r>
              <w:t xml:space="preserve"> </w:t>
            </w:r>
            <w:r w:rsidRPr="000D654F">
              <w:t>INF-3 Spiele entwickeln, S.22</w:t>
            </w:r>
            <w:r>
              <w:t xml:space="preserve">; </w:t>
            </w:r>
            <w:r w:rsidRPr="00E24406">
              <w:t>GYM 8</w:t>
            </w:r>
            <w:r>
              <w:t xml:space="preserve"> </w:t>
            </w:r>
            <w:r w:rsidRPr="00E24406">
              <w:t>INF-3 Sensorgesteuerte Anwendungen entwickeln, S.25</w:t>
            </w:r>
            <w:r>
              <w:t xml:space="preserve">; </w:t>
            </w:r>
            <w:r w:rsidRPr="00244A3E">
              <w:t>GYM 9</w:t>
            </w:r>
            <w:r>
              <w:t xml:space="preserve"> </w:t>
            </w:r>
            <w:r w:rsidRPr="00244A3E">
              <w:t>INF-3 Problemlösen durch Programmieren, S.32</w:t>
            </w:r>
          </w:p>
        </w:tc>
      </w:tr>
      <w:tr w:rsidR="00604DF2" w14:paraId="6B4A11C3" w14:textId="77777777" w:rsidTr="00E1562C">
        <w:tc>
          <w:tcPr>
            <w:tcW w:w="846" w:type="dxa"/>
          </w:tcPr>
          <w:p w14:paraId="6D6E46AC" w14:textId="77777777" w:rsidR="00604DF2" w:rsidRDefault="00604DF2" w:rsidP="00604DF2">
            <w:pPr>
              <w:pStyle w:val="Tabelle"/>
            </w:pPr>
            <w:r>
              <w:t>NI</w:t>
            </w:r>
          </w:p>
        </w:tc>
        <w:tc>
          <w:tcPr>
            <w:tcW w:w="2268" w:type="dxa"/>
          </w:tcPr>
          <w:p w14:paraId="3A9A3177" w14:textId="09F31EDC" w:rsidR="00604DF2" w:rsidRDefault="00604DF2" w:rsidP="00604DF2">
            <w:pPr>
              <w:pStyle w:val="Tabelle"/>
            </w:pPr>
            <w:r w:rsidRPr="00212294">
              <w:t>SEK 1</w:t>
            </w:r>
          </w:p>
        </w:tc>
        <w:tc>
          <w:tcPr>
            <w:tcW w:w="5947" w:type="dxa"/>
          </w:tcPr>
          <w:p w14:paraId="48687B2C" w14:textId="7CF2FBF8" w:rsidR="00604DF2" w:rsidRDefault="00604DF2" w:rsidP="00604DF2">
            <w:pPr>
              <w:pStyle w:val="Tabelle"/>
            </w:pPr>
            <w:r w:rsidRPr="00212294">
              <w:t>KC-INF LF Algorithmisches Problemlösen; S.19</w:t>
            </w:r>
            <w:r>
              <w:t xml:space="preserve">; </w:t>
            </w:r>
            <w:r w:rsidRPr="00212294">
              <w:t>KC-INF LF Automatisierte Prozesse</w:t>
            </w:r>
            <w:r>
              <w:t xml:space="preserve">, </w:t>
            </w:r>
            <w:r w:rsidRPr="00212294">
              <w:t>S.22</w:t>
            </w:r>
            <w:r w:rsidR="0000643B">
              <w:t xml:space="preserve">; </w:t>
            </w:r>
            <w:r w:rsidR="0000643B" w:rsidRPr="00852923">
              <w:t>SEK 2</w:t>
            </w:r>
            <w:r w:rsidR="0000643B">
              <w:t xml:space="preserve"> </w:t>
            </w:r>
            <w:r w:rsidR="0000643B" w:rsidRPr="00852923">
              <w:t>KC-INF LF1 Algorithmen und Datenstrukturen, S.14</w:t>
            </w:r>
            <w:r w:rsidR="0000643B">
              <w:t xml:space="preserve">; </w:t>
            </w:r>
            <w:r w:rsidR="0000643B" w:rsidRPr="0000643B">
              <w:t>SEK 2</w:t>
            </w:r>
            <w:r w:rsidR="0000643B">
              <w:t xml:space="preserve"> </w:t>
            </w:r>
            <w:r w:rsidR="0000643B" w:rsidRPr="0000643B">
              <w:t>KC-INF LF1  Informationen und Daten, S.16</w:t>
            </w:r>
          </w:p>
        </w:tc>
      </w:tr>
      <w:tr w:rsidR="007023FF" w14:paraId="10EB50AF" w14:textId="77777777" w:rsidTr="00E1562C">
        <w:tc>
          <w:tcPr>
            <w:tcW w:w="846" w:type="dxa"/>
          </w:tcPr>
          <w:p w14:paraId="13984A52" w14:textId="77777777" w:rsidR="007023FF" w:rsidRDefault="007023FF" w:rsidP="007023FF">
            <w:pPr>
              <w:pStyle w:val="Tabelle"/>
            </w:pPr>
            <w:r>
              <w:t>NW</w:t>
            </w:r>
          </w:p>
        </w:tc>
        <w:tc>
          <w:tcPr>
            <w:tcW w:w="2268" w:type="dxa"/>
          </w:tcPr>
          <w:p w14:paraId="5467F598" w14:textId="7FE8DB72" w:rsidR="007023FF" w:rsidRDefault="007023FF" w:rsidP="007023FF">
            <w:pPr>
              <w:pStyle w:val="Tabelle"/>
            </w:pPr>
            <w:r w:rsidRPr="00A77A91">
              <w:t>SEK</w:t>
            </w:r>
            <w:r>
              <w:t xml:space="preserve"> </w:t>
            </w:r>
            <w:r w:rsidRPr="00A77A91">
              <w:t>1</w:t>
            </w:r>
            <w:r w:rsidR="009F2923">
              <w:t>, 2</w:t>
            </w:r>
          </w:p>
        </w:tc>
        <w:tc>
          <w:tcPr>
            <w:tcW w:w="5947" w:type="dxa"/>
          </w:tcPr>
          <w:p w14:paraId="33459ED6" w14:textId="66B856CA" w:rsidR="007023FF" w:rsidRDefault="007023FF" w:rsidP="007023FF">
            <w:pPr>
              <w:pStyle w:val="Tabelle"/>
            </w:pPr>
            <w:r w:rsidRPr="00A77A91">
              <w:t>RS 9/10</w:t>
            </w:r>
            <w:r>
              <w:t xml:space="preserve"> </w:t>
            </w:r>
            <w:r w:rsidRPr="00A77A91">
              <w:t>WPF TECHNIK 2.3 Inhaltsfeld 7: Kommunikations- und Digitaltechnik S.23</w:t>
            </w:r>
            <w:r w:rsidR="00F350E2">
              <w:t xml:space="preserve">; </w:t>
            </w:r>
            <w:r w:rsidR="00F350E2" w:rsidRPr="00E85779">
              <w:t>5/6</w:t>
            </w:r>
            <w:r w:rsidR="00F350E2">
              <w:t xml:space="preserve"> </w:t>
            </w:r>
            <w:r w:rsidR="00F350E2" w:rsidRPr="00E85779">
              <w:t>KLP INF - Information und Daten, S. 17</w:t>
            </w:r>
            <w:r w:rsidR="00B92CB2">
              <w:t xml:space="preserve">; </w:t>
            </w:r>
            <w:r w:rsidR="00B92CB2" w:rsidRPr="008A7CA3">
              <w:t>5/6</w:t>
            </w:r>
            <w:r w:rsidR="00B92CB2">
              <w:t xml:space="preserve"> </w:t>
            </w:r>
            <w:r w:rsidR="00B92CB2" w:rsidRPr="008A7CA3">
              <w:t>KLP INF - Algorithmen, S. 17, 18</w:t>
            </w:r>
            <w:r w:rsidR="00224B3D">
              <w:t>;</w:t>
            </w:r>
            <w:r w:rsidR="0049124F">
              <w:t xml:space="preserve"> </w:t>
            </w:r>
            <w:r w:rsidR="00224B3D" w:rsidRPr="005D6DE7">
              <w:t>5/6</w:t>
            </w:r>
            <w:r w:rsidR="00224B3D">
              <w:t xml:space="preserve"> </w:t>
            </w:r>
            <w:r w:rsidR="00224B3D" w:rsidRPr="005D6DE7">
              <w:t>KLP INF - Automaten und künstliche Intelligenz, S. 18</w:t>
            </w:r>
            <w:r w:rsidR="009F2923">
              <w:t xml:space="preserve">; </w:t>
            </w:r>
            <w:r w:rsidR="009F2923" w:rsidRPr="00B64E9D">
              <w:t>KLP GOS INF - 3 Formale Sprachen und Automaten, S. 22</w:t>
            </w:r>
          </w:p>
        </w:tc>
      </w:tr>
      <w:tr w:rsidR="00FD0C20" w14:paraId="43DAC3EA" w14:textId="77777777" w:rsidTr="00E1562C">
        <w:tc>
          <w:tcPr>
            <w:tcW w:w="846" w:type="dxa"/>
          </w:tcPr>
          <w:p w14:paraId="2E83145B" w14:textId="77777777" w:rsidR="00FD0C20" w:rsidRDefault="00FD0C20" w:rsidP="00FD0C20">
            <w:pPr>
              <w:pStyle w:val="Tabelle"/>
            </w:pPr>
            <w:r>
              <w:t>RP</w:t>
            </w:r>
          </w:p>
        </w:tc>
        <w:tc>
          <w:tcPr>
            <w:tcW w:w="2268" w:type="dxa"/>
          </w:tcPr>
          <w:p w14:paraId="75B0A52C" w14:textId="3A4C8477" w:rsidR="00FD0C20" w:rsidRDefault="00FD0C20" w:rsidP="00FD0C20">
            <w:pPr>
              <w:pStyle w:val="Tabelle"/>
            </w:pPr>
            <w:r w:rsidRPr="00CF46E6">
              <w:t>SEK</w:t>
            </w:r>
            <w:r>
              <w:t xml:space="preserve"> </w:t>
            </w:r>
            <w:r w:rsidRPr="00CF46E6">
              <w:t>1</w:t>
            </w:r>
          </w:p>
        </w:tc>
        <w:tc>
          <w:tcPr>
            <w:tcW w:w="5947" w:type="dxa"/>
          </w:tcPr>
          <w:p w14:paraId="14BD7914" w14:textId="69148E96" w:rsidR="00FD0C20" w:rsidRDefault="00C26A0F" w:rsidP="00FD0C20">
            <w:pPr>
              <w:pStyle w:val="Tabelle"/>
            </w:pPr>
            <w:r w:rsidRPr="00C26A0F">
              <w:t>IPS 5</w:t>
            </w:r>
            <w:r>
              <w:t xml:space="preserve"> </w:t>
            </w:r>
            <w:r w:rsidRPr="00C26A0F">
              <w:t>INF - Information und Daten, S. 5</w:t>
            </w:r>
            <w:r>
              <w:t xml:space="preserve">; </w:t>
            </w:r>
            <w:r w:rsidR="00FD0C20" w:rsidRPr="00FD0C20">
              <w:t>IGS/GYM</w:t>
            </w:r>
            <w:r w:rsidR="00FD0C20">
              <w:t xml:space="preserve"> </w:t>
            </w:r>
            <w:r>
              <w:t>INF</w:t>
            </w:r>
            <w:r w:rsidR="00FD0C20" w:rsidRPr="00FD0C20">
              <w:t>-2.1 Grundlagen der Informationsverarbeitung, S. 17</w:t>
            </w:r>
            <w:r w:rsidR="00FD0C20">
              <w:t xml:space="preserve">; </w:t>
            </w:r>
            <w:r w:rsidR="00FD0C20" w:rsidRPr="00CF46E6">
              <w:t>IGS/GYM</w:t>
            </w:r>
            <w:r w:rsidR="00FD0C20">
              <w:t xml:space="preserve"> </w:t>
            </w:r>
            <w:r w:rsidR="00FD0C20" w:rsidRPr="00CF46E6">
              <w:t>INF-2.2 Algorithmisches Problemlösen, S. 20</w:t>
            </w:r>
          </w:p>
        </w:tc>
      </w:tr>
      <w:tr w:rsidR="008B4844" w14:paraId="6251058E" w14:textId="77777777" w:rsidTr="00E1562C">
        <w:tc>
          <w:tcPr>
            <w:tcW w:w="846" w:type="dxa"/>
          </w:tcPr>
          <w:p w14:paraId="3A9AC512" w14:textId="77777777" w:rsidR="008B4844" w:rsidRDefault="008B4844" w:rsidP="003E6967">
            <w:pPr>
              <w:pStyle w:val="Tabelle"/>
            </w:pPr>
            <w:r>
              <w:t>SL</w:t>
            </w:r>
          </w:p>
        </w:tc>
        <w:tc>
          <w:tcPr>
            <w:tcW w:w="2268" w:type="dxa"/>
          </w:tcPr>
          <w:p w14:paraId="5E870DF1" w14:textId="09F396AE" w:rsidR="008B4844" w:rsidRDefault="00FE212E" w:rsidP="003E6967">
            <w:pPr>
              <w:pStyle w:val="Tabelle"/>
            </w:pPr>
            <w:r w:rsidRPr="00DD1C2D">
              <w:t xml:space="preserve">SEK </w:t>
            </w:r>
            <w:r w:rsidR="00BB1E1B">
              <w:t>1, 2</w:t>
            </w:r>
          </w:p>
        </w:tc>
        <w:tc>
          <w:tcPr>
            <w:tcW w:w="5947" w:type="dxa"/>
          </w:tcPr>
          <w:p w14:paraId="7E2EBE8C" w14:textId="7B1A9F57" w:rsidR="008B4844" w:rsidRDefault="00FE212E" w:rsidP="003E6967">
            <w:pPr>
              <w:pStyle w:val="Tabelle"/>
            </w:pPr>
            <w:r w:rsidRPr="004714FC">
              <w:t>GYM 8</w:t>
            </w:r>
            <w:r>
              <w:t xml:space="preserve"> </w:t>
            </w:r>
            <w:r w:rsidRPr="004714FC">
              <w:t>INF - Klassische Kryptographie, S. 3</w:t>
            </w:r>
            <w:r>
              <w:t xml:space="preserve">; </w:t>
            </w:r>
            <w:r w:rsidRPr="004714FC">
              <w:t>GYM 8</w:t>
            </w:r>
            <w:r>
              <w:t xml:space="preserve"> </w:t>
            </w:r>
            <w:r w:rsidRPr="004714FC">
              <w:t>INF - Codierung von Zahlen, Zeichen, Grafiken, S. 3</w:t>
            </w:r>
            <w:r w:rsidR="007E49A1">
              <w:t xml:space="preserve">; </w:t>
            </w:r>
            <w:r w:rsidR="007E49A1" w:rsidRPr="007E49A1">
              <w:t>GYM 9</w:t>
            </w:r>
            <w:r w:rsidR="007E49A1">
              <w:t xml:space="preserve"> </w:t>
            </w:r>
            <w:r w:rsidR="007E49A1" w:rsidRPr="007E49A1">
              <w:t>INF - Algorithmik, S. 3</w:t>
            </w:r>
            <w:r w:rsidR="007E49A1">
              <w:t xml:space="preserve">; </w:t>
            </w:r>
            <w:r w:rsidR="007E49A1" w:rsidRPr="007E49A1">
              <w:t>GYM 9</w:t>
            </w:r>
            <w:r w:rsidR="007E49A1">
              <w:t xml:space="preserve"> </w:t>
            </w:r>
            <w:r w:rsidR="007E49A1" w:rsidRPr="007E49A1">
              <w:t>INF - Imperative Programmierung, S. 3</w:t>
            </w:r>
            <w:r w:rsidR="00BB1E1B">
              <w:t xml:space="preserve">; </w:t>
            </w:r>
            <w:r w:rsidR="00BB1E1B" w:rsidRPr="00BB1E1B">
              <w:t>GYM INF GOS-Kryptographie, S.17</w:t>
            </w:r>
          </w:p>
        </w:tc>
      </w:tr>
      <w:tr w:rsidR="0082234F" w14:paraId="36E2671B" w14:textId="77777777" w:rsidTr="00E1562C">
        <w:tc>
          <w:tcPr>
            <w:tcW w:w="846" w:type="dxa"/>
          </w:tcPr>
          <w:p w14:paraId="594F0CCC" w14:textId="4B14F89D" w:rsidR="0082234F" w:rsidRDefault="0082234F" w:rsidP="0082234F">
            <w:pPr>
              <w:pStyle w:val="Tabelle"/>
            </w:pPr>
            <w:r>
              <w:t>SN</w:t>
            </w:r>
          </w:p>
        </w:tc>
        <w:tc>
          <w:tcPr>
            <w:tcW w:w="2268" w:type="dxa"/>
          </w:tcPr>
          <w:p w14:paraId="48AAE3BF" w14:textId="6D2FAFC1" w:rsidR="0082234F" w:rsidRDefault="0082234F" w:rsidP="0082234F">
            <w:pPr>
              <w:pStyle w:val="Tabelle"/>
            </w:pPr>
            <w:r>
              <w:t xml:space="preserve">SEK </w:t>
            </w:r>
            <w:r w:rsidR="00BB1E1B">
              <w:t>2</w:t>
            </w:r>
          </w:p>
        </w:tc>
        <w:tc>
          <w:tcPr>
            <w:tcW w:w="5947" w:type="dxa"/>
          </w:tcPr>
          <w:p w14:paraId="5EEFF6F8" w14:textId="15124EE2" w:rsidR="0082234F" w:rsidRDefault="0082234F" w:rsidP="00C26A0F">
            <w:pPr>
              <w:pStyle w:val="Tabelle"/>
            </w:pPr>
            <w:r w:rsidRPr="00C26A0F">
              <w:t xml:space="preserve">GYM 11/12 INF LB 4: Algorithmen und Programme, S. 27; GYM </w:t>
            </w:r>
            <w:r w:rsidRPr="00EC4DF3">
              <w:t>11/12</w:t>
            </w:r>
            <w:r>
              <w:t xml:space="preserve"> </w:t>
            </w:r>
            <w:r w:rsidRPr="00C26A0F">
              <w:t>INF WB 4: Bilder digitalisieren, S. 28</w:t>
            </w:r>
          </w:p>
        </w:tc>
      </w:tr>
      <w:tr w:rsidR="0082234F" w14:paraId="6B477847" w14:textId="77777777" w:rsidTr="00E1562C">
        <w:tc>
          <w:tcPr>
            <w:tcW w:w="846" w:type="dxa"/>
          </w:tcPr>
          <w:p w14:paraId="269A3693" w14:textId="297FDE7E" w:rsidR="0082234F" w:rsidRDefault="0082234F" w:rsidP="0082234F">
            <w:pPr>
              <w:pStyle w:val="Tabelle"/>
            </w:pPr>
            <w:r>
              <w:t>ST</w:t>
            </w:r>
          </w:p>
        </w:tc>
        <w:tc>
          <w:tcPr>
            <w:tcW w:w="2268" w:type="dxa"/>
          </w:tcPr>
          <w:p w14:paraId="052C6EFC" w14:textId="6203EE32" w:rsidR="0082234F" w:rsidRDefault="0082234F" w:rsidP="0082234F">
            <w:pPr>
              <w:pStyle w:val="Tabelle"/>
            </w:pPr>
            <w:r w:rsidRPr="00DD1C2D">
              <w:t xml:space="preserve">SEK </w:t>
            </w:r>
            <w:r w:rsidR="00BB1E1B">
              <w:t>1</w:t>
            </w:r>
            <w:r>
              <w:t xml:space="preserve">, </w:t>
            </w:r>
            <w:r w:rsidR="00BB1E1B">
              <w:t>2</w:t>
            </w:r>
          </w:p>
        </w:tc>
        <w:tc>
          <w:tcPr>
            <w:tcW w:w="5947" w:type="dxa"/>
          </w:tcPr>
          <w:p w14:paraId="14AA7B43" w14:textId="74878886" w:rsidR="0082234F" w:rsidRDefault="0082234F" w:rsidP="0082234F">
            <w:pPr>
              <w:pStyle w:val="Tabelle"/>
            </w:pPr>
            <w:r w:rsidRPr="0010733A">
              <w:t>GYM 9</w:t>
            </w:r>
            <w:r w:rsidRPr="0010733A">
              <w:tab/>
            </w:r>
            <w:r>
              <w:t xml:space="preserve"> </w:t>
            </w:r>
            <w:r w:rsidRPr="0010733A">
              <w:t>INF 3.2 Algorithmen interpretieren und entwickeln, S.15</w:t>
            </w:r>
            <w:r>
              <w:t xml:space="preserve">; </w:t>
            </w:r>
            <w:r w:rsidR="00006324" w:rsidRPr="00006324">
              <w:t>SEK 1 GYM 9</w:t>
            </w:r>
            <w:r w:rsidR="00006324">
              <w:t xml:space="preserve">, </w:t>
            </w:r>
            <w:r w:rsidR="00006324" w:rsidRPr="00006324">
              <w:t xml:space="preserve">INF 3.2 Grundlagen von </w:t>
            </w:r>
            <w:r w:rsidR="00006324" w:rsidRPr="00006324">
              <w:lastRenderedPageBreak/>
              <w:t>Informatiksystemen verstehen, S.16</w:t>
            </w:r>
            <w:r w:rsidR="00006324">
              <w:t xml:space="preserve">; </w:t>
            </w:r>
            <w:r w:rsidRPr="00DD1C2D">
              <w:t>GYM 11/12</w:t>
            </w:r>
            <w:r>
              <w:t xml:space="preserve"> </w:t>
            </w:r>
            <w:r w:rsidRPr="00DD1C2D">
              <w:t xml:space="preserve">INF 3.4 Kurs 3 </w:t>
            </w:r>
            <w:r w:rsidR="0043728E" w:rsidRPr="00DD1C2D">
              <w:t>Software-Engineering</w:t>
            </w:r>
            <w:r w:rsidRPr="00DD1C2D">
              <w:t xml:space="preserve"> und Projektarbeit, S. 23</w:t>
            </w:r>
          </w:p>
        </w:tc>
      </w:tr>
      <w:tr w:rsidR="00E1562C" w14:paraId="71735DD2" w14:textId="77777777" w:rsidTr="00E1562C">
        <w:tc>
          <w:tcPr>
            <w:tcW w:w="846" w:type="dxa"/>
          </w:tcPr>
          <w:p w14:paraId="2FDE2BD0" w14:textId="77777777" w:rsidR="00E1562C" w:rsidRDefault="00E1562C" w:rsidP="003E6967">
            <w:pPr>
              <w:pStyle w:val="Tabelle"/>
            </w:pPr>
            <w:r>
              <w:lastRenderedPageBreak/>
              <w:t>SH</w:t>
            </w:r>
          </w:p>
        </w:tc>
        <w:tc>
          <w:tcPr>
            <w:tcW w:w="2268" w:type="dxa"/>
          </w:tcPr>
          <w:p w14:paraId="79439351" w14:textId="647517B0" w:rsidR="00E1562C" w:rsidRDefault="0043728E" w:rsidP="003E6967">
            <w:pPr>
              <w:pStyle w:val="Tabelle"/>
            </w:pPr>
            <w:r w:rsidRPr="00DD1C2D">
              <w:t xml:space="preserve">SEK </w:t>
            </w:r>
            <w:r w:rsidR="00BB1E1B">
              <w:t>1</w:t>
            </w:r>
          </w:p>
        </w:tc>
        <w:tc>
          <w:tcPr>
            <w:tcW w:w="5947" w:type="dxa"/>
          </w:tcPr>
          <w:p w14:paraId="30777294" w14:textId="255E5E69" w:rsidR="00E1562C" w:rsidRDefault="0043728E" w:rsidP="003E6967">
            <w:pPr>
              <w:pStyle w:val="Tabelle"/>
            </w:pPr>
            <w:r w:rsidRPr="0043728E">
              <w:t>INF KB3 Algorithmen, S. 9</w:t>
            </w:r>
            <w:r>
              <w:t xml:space="preserve">; </w:t>
            </w:r>
            <w:r w:rsidRPr="0043728E">
              <w:t>INF PB2 Implementieren, Programmieren, S. 13</w:t>
            </w:r>
          </w:p>
        </w:tc>
      </w:tr>
      <w:tr w:rsidR="0082234F" w14:paraId="41DB057A" w14:textId="77777777" w:rsidTr="00E1562C">
        <w:tc>
          <w:tcPr>
            <w:tcW w:w="846" w:type="dxa"/>
          </w:tcPr>
          <w:p w14:paraId="71E33B1F" w14:textId="252E44B4" w:rsidR="0082234F" w:rsidRDefault="0082234F" w:rsidP="0082234F">
            <w:pPr>
              <w:pStyle w:val="Tabelle"/>
            </w:pPr>
            <w:r>
              <w:t>TH</w:t>
            </w:r>
          </w:p>
        </w:tc>
        <w:tc>
          <w:tcPr>
            <w:tcW w:w="2268" w:type="dxa"/>
          </w:tcPr>
          <w:p w14:paraId="355FFB97" w14:textId="7B0E6A4E" w:rsidR="0082234F" w:rsidRDefault="0082234F" w:rsidP="0082234F">
            <w:pPr>
              <w:pStyle w:val="Tabelle"/>
            </w:pPr>
            <w:r w:rsidRPr="00F6787B">
              <w:t>SEK 1</w:t>
            </w:r>
          </w:p>
        </w:tc>
        <w:tc>
          <w:tcPr>
            <w:tcW w:w="5947" w:type="dxa"/>
          </w:tcPr>
          <w:p w14:paraId="3E4395EA" w14:textId="019EFF88" w:rsidR="0082234F" w:rsidRDefault="0082234F" w:rsidP="0082234F">
            <w:pPr>
              <w:pStyle w:val="Tabelle"/>
            </w:pPr>
            <w:r w:rsidRPr="00F6787B">
              <w:t>GYM 8</w:t>
            </w:r>
            <w:r w:rsidRPr="00F6787B">
              <w:tab/>
            </w:r>
            <w:r>
              <w:t xml:space="preserve"> </w:t>
            </w:r>
            <w:r w:rsidRPr="00F6787B">
              <w:t>INF - Verschlüsseln von Information</w:t>
            </w:r>
            <w:r>
              <w:t>;</w:t>
            </w:r>
            <w:r w:rsidRPr="00EB2ECB">
              <w:t xml:space="preserve"> GYM 10</w:t>
            </w:r>
            <w:r>
              <w:t xml:space="preserve"> </w:t>
            </w:r>
            <w:r w:rsidRPr="00EB2ECB">
              <w:t>INF - 5 Modellierung und Problemlösen</w:t>
            </w:r>
            <w:r w:rsidR="00D77C13">
              <w:t xml:space="preserve">; </w:t>
            </w:r>
            <w:r w:rsidR="00D77C13" w:rsidRPr="00907365">
              <w:t>GYM 10</w:t>
            </w:r>
            <w:r w:rsidR="00D77C13">
              <w:t xml:space="preserve"> </w:t>
            </w:r>
            <w:r w:rsidR="00D77C13" w:rsidRPr="00907365">
              <w:t>INF - 2.3 Algorithmen, S. 14 ff.</w:t>
            </w:r>
            <w:r w:rsidR="00D77C13">
              <w:t xml:space="preserve">; </w:t>
            </w:r>
            <w:r w:rsidR="00D77C13" w:rsidRPr="001F4F82">
              <w:t>GYM 10</w:t>
            </w:r>
            <w:r w:rsidR="00D77C13">
              <w:t xml:space="preserve"> </w:t>
            </w:r>
            <w:r w:rsidR="00D77C13" w:rsidRPr="001F4F82">
              <w:t>INF 2.5.1 Technische Informatik, S. 18ff.</w:t>
            </w:r>
          </w:p>
        </w:tc>
      </w:tr>
    </w:tbl>
    <w:p w14:paraId="0C1AC013" w14:textId="77777777" w:rsidR="0036332F" w:rsidRPr="0004739D" w:rsidRDefault="0036332F" w:rsidP="0036332F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7078EAF5" w14:textId="77777777" w:rsidR="00CE1757" w:rsidRDefault="00CE1757" w:rsidP="00CE1757">
      <w:pPr>
        <w:pStyle w:val="berschrift1"/>
      </w:pPr>
      <w:r>
        <w:t>Aufgabe 4: Kodierung</w:t>
      </w:r>
    </w:p>
    <w:p w14:paraId="69DABCE0" w14:textId="77777777" w:rsidR="00CE1757" w:rsidRDefault="00CE1757" w:rsidP="00CE1757">
      <w:pPr>
        <w:pStyle w:val="berschrift2"/>
      </w:pPr>
      <w:r>
        <w:t>Erforderliches Material</w:t>
      </w:r>
    </w:p>
    <w:p w14:paraId="078CD198" w14:textId="77777777" w:rsidR="00CE1757" w:rsidRDefault="00CE1757" w:rsidP="00CE1757">
      <w:pPr>
        <w:pStyle w:val="AufzhlungTabelle"/>
        <w:numPr>
          <w:ilvl w:val="0"/>
          <w:numId w:val="39"/>
        </w:numPr>
        <w:tabs>
          <w:tab w:val="clear" w:pos="360"/>
        </w:tabs>
        <w:ind w:left="425" w:hanging="425"/>
      </w:pPr>
      <w:r>
        <w:t xml:space="preserve">PC für Programmentwicklung, lokal oder über Web-Schnittstelle. </w:t>
      </w:r>
    </w:p>
    <w:p w14:paraId="40515D21" w14:textId="77777777" w:rsidR="00CE1757" w:rsidRDefault="00CE1757" w:rsidP="00CE1757">
      <w:pPr>
        <w:pStyle w:val="AufzhlungTabelle"/>
        <w:numPr>
          <w:ilvl w:val="0"/>
          <w:numId w:val="39"/>
        </w:numPr>
        <w:tabs>
          <w:tab w:val="clear" w:pos="360"/>
        </w:tabs>
        <w:ind w:left="425" w:hanging="425"/>
      </w:pPr>
      <w:r>
        <w:t xml:space="preserve">USB-Kabel oder BLE- bzw. WLAN-Verbindung für die Übertragung des Programms auf den TXT4.0. </w:t>
      </w:r>
    </w:p>
    <w:p w14:paraId="0C6E9B93" w14:textId="77777777" w:rsidR="00CE1757" w:rsidRPr="009B1D10" w:rsidRDefault="00CE1757" w:rsidP="00CE1757">
      <w:pPr>
        <w:pStyle w:val="AufzhlungTabelle"/>
        <w:numPr>
          <w:ilvl w:val="0"/>
          <w:numId w:val="39"/>
        </w:numPr>
        <w:tabs>
          <w:tab w:val="clear" w:pos="360"/>
        </w:tabs>
        <w:ind w:left="425" w:hanging="425"/>
        <w:rPr>
          <w:lang w:val="en-GB"/>
        </w:rPr>
      </w:pPr>
      <w:r w:rsidRPr="009B1D10">
        <w:rPr>
          <w:lang w:val="en-GB"/>
        </w:rPr>
        <w:t>Programm-Template (Code 39): Code39_Template.ft</w:t>
      </w:r>
    </w:p>
    <w:p w14:paraId="0A530F0D" w14:textId="77777777" w:rsidR="00CE1757" w:rsidRDefault="00CE1757" w:rsidP="00CE1757">
      <w:pPr>
        <w:pStyle w:val="AufzhlungTabelle"/>
        <w:numPr>
          <w:ilvl w:val="0"/>
          <w:numId w:val="39"/>
        </w:numPr>
        <w:tabs>
          <w:tab w:val="clear" w:pos="360"/>
        </w:tabs>
        <w:ind w:left="425" w:hanging="425"/>
      </w:pPr>
      <w:r>
        <w:t>Code-39-Beispiele zum Dekodieren (Breite: 6 cm)</w:t>
      </w:r>
    </w:p>
    <w:p w14:paraId="2F75257D" w14:textId="77777777" w:rsidR="00CE1757" w:rsidRDefault="00CE1757" w:rsidP="00CE1757">
      <w:pPr>
        <w:pStyle w:val="AufzhlungTabelle"/>
        <w:numPr>
          <w:ilvl w:val="0"/>
          <w:numId w:val="39"/>
        </w:numPr>
        <w:tabs>
          <w:tab w:val="clear" w:pos="360"/>
        </w:tabs>
        <w:ind w:left="425" w:hanging="425"/>
      </w:pPr>
      <w:r>
        <w:t>Farbkreis und Farbstern</w:t>
      </w:r>
    </w:p>
    <w:p w14:paraId="3C2BF5FE" w14:textId="77777777" w:rsidR="00CE1757" w:rsidRDefault="00CE1757" w:rsidP="00CE1757">
      <w:pPr>
        <w:pStyle w:val="AufzhlungTabelle"/>
        <w:numPr>
          <w:ilvl w:val="0"/>
          <w:numId w:val="39"/>
        </w:numPr>
        <w:tabs>
          <w:tab w:val="clear" w:pos="360"/>
        </w:tabs>
        <w:ind w:left="425" w:hanging="425"/>
      </w:pPr>
      <w:r>
        <w:t>Papier und Farbstifte zum Design eines eigenen Codes</w:t>
      </w:r>
    </w:p>
    <w:p w14:paraId="7D88D2FB" w14:textId="77777777" w:rsidR="00CE1757" w:rsidRDefault="00CE1757" w:rsidP="00CE1757">
      <w:pPr>
        <w:rPr>
          <w:rFonts w:asciiTheme="minorBidi" w:hAnsiTheme="minorBidi" w:cstheme="minorBidi"/>
        </w:rPr>
      </w:pPr>
    </w:p>
    <w:p w14:paraId="0512F2DB" w14:textId="77777777" w:rsidR="00CE1757" w:rsidRDefault="00CE1757" w:rsidP="00CE1757">
      <w:pPr>
        <w:pStyle w:val="berschrift2"/>
      </w:pPr>
      <w:r>
        <w:t>Weiterführende Informationen</w:t>
      </w:r>
    </w:p>
    <w:p w14:paraId="42FB5EDA" w14:textId="77777777" w:rsidR="00CE1757" w:rsidRPr="009B1D10" w:rsidRDefault="00CE1757" w:rsidP="00CE1757">
      <w:pPr>
        <w:pStyle w:val="Literatur"/>
        <w:rPr>
          <w:rFonts w:asciiTheme="minorBidi" w:hAnsiTheme="minorBidi" w:cstheme="minorBidi"/>
          <w:lang w:val="en-GB"/>
        </w:rPr>
      </w:pPr>
      <w:r>
        <w:rPr>
          <w:rFonts w:asciiTheme="minorBidi" w:hAnsiTheme="minorBidi" w:cstheme="minorBidi"/>
        </w:rPr>
        <w:t>[1]</w:t>
      </w:r>
      <w:r>
        <w:rPr>
          <w:rFonts w:asciiTheme="minorBidi" w:hAnsiTheme="minorBidi" w:cstheme="minorBidi"/>
        </w:rPr>
        <w:tab/>
        <w:t xml:space="preserve">Dominic Welsh: </w:t>
      </w:r>
      <w:r>
        <w:rPr>
          <w:rFonts w:asciiTheme="minorBidi" w:hAnsiTheme="minorBidi" w:cstheme="minorBidi"/>
          <w:i/>
          <w:iCs/>
        </w:rPr>
        <w:t>Codes und Kryptographie</w:t>
      </w:r>
      <w:r>
        <w:rPr>
          <w:rFonts w:asciiTheme="minorBidi" w:hAnsiTheme="minorBidi" w:cstheme="minorBidi"/>
        </w:rPr>
        <w:t xml:space="preserve">. </w:t>
      </w:r>
      <w:r w:rsidRPr="009B1D10">
        <w:rPr>
          <w:rFonts w:asciiTheme="minorBidi" w:hAnsiTheme="minorBidi" w:cstheme="minorBidi"/>
          <w:lang w:val="en-GB"/>
        </w:rPr>
        <w:t>VCH 1991.</w:t>
      </w:r>
    </w:p>
    <w:p w14:paraId="407299E0" w14:textId="77777777" w:rsidR="00CE1757" w:rsidRPr="009B1D10" w:rsidRDefault="00CE1757" w:rsidP="00CE1757">
      <w:pPr>
        <w:pStyle w:val="Literatur"/>
        <w:rPr>
          <w:rFonts w:asciiTheme="minorBidi" w:hAnsiTheme="minorBidi" w:cstheme="minorBidi"/>
          <w:lang w:val="en-GB"/>
        </w:rPr>
      </w:pPr>
      <w:r w:rsidRPr="009B1D10">
        <w:rPr>
          <w:rFonts w:asciiTheme="minorBidi" w:hAnsiTheme="minorBidi" w:cstheme="minorBidi"/>
          <w:lang w:val="en-GB"/>
        </w:rPr>
        <w:t>[2]</w:t>
      </w:r>
      <w:r w:rsidRPr="009B1D10">
        <w:rPr>
          <w:rFonts w:asciiTheme="minorBidi" w:hAnsiTheme="minorBidi" w:cstheme="minorBidi"/>
          <w:lang w:val="en-GB"/>
        </w:rPr>
        <w:tab/>
        <w:t xml:space="preserve">Wikipedia: </w:t>
      </w:r>
      <w:hyperlink r:id="rId10" w:history="1">
        <w:r w:rsidRPr="009B1D10">
          <w:rPr>
            <w:rStyle w:val="Hyperlink"/>
            <w:rFonts w:asciiTheme="minorBidi" w:hAnsiTheme="minorBidi" w:cstheme="minorBidi"/>
            <w:i/>
            <w:lang w:val="en-GB"/>
          </w:rPr>
          <w:t>Strichcode</w:t>
        </w:r>
      </w:hyperlink>
      <w:r w:rsidRPr="009B1D10">
        <w:rPr>
          <w:rFonts w:asciiTheme="minorBidi" w:hAnsiTheme="minorBidi" w:cstheme="minorBidi"/>
          <w:lang w:val="en-GB"/>
        </w:rPr>
        <w:t xml:space="preserve">, </w:t>
      </w:r>
      <w:hyperlink r:id="rId11" w:history="1">
        <w:r w:rsidRPr="009B1D10">
          <w:rPr>
            <w:rStyle w:val="Hyperlink"/>
            <w:rFonts w:asciiTheme="minorBidi" w:hAnsiTheme="minorBidi" w:cstheme="minorBidi"/>
            <w:i/>
            <w:lang w:val="en-GB"/>
          </w:rPr>
          <w:t>Code 39</w:t>
        </w:r>
      </w:hyperlink>
      <w:r w:rsidRPr="009B1D10">
        <w:rPr>
          <w:rFonts w:asciiTheme="minorBidi" w:hAnsiTheme="minorBidi" w:cstheme="minorBidi"/>
          <w:lang w:val="en-GB"/>
        </w:rPr>
        <w:t>.</w:t>
      </w:r>
    </w:p>
    <w:p w14:paraId="75D65599" w14:textId="3081E88C" w:rsidR="00C3208A" w:rsidRPr="009B1D10" w:rsidRDefault="00CE1757" w:rsidP="00CE1757">
      <w:pPr>
        <w:pStyle w:val="Literatur"/>
        <w:rPr>
          <w:rFonts w:asciiTheme="minorBidi" w:hAnsiTheme="minorBidi" w:cstheme="minorBidi"/>
          <w:lang w:val="en-GB"/>
        </w:rPr>
      </w:pPr>
      <w:r w:rsidRPr="009B1D10">
        <w:rPr>
          <w:rFonts w:asciiTheme="minorBidi" w:hAnsiTheme="minorBidi" w:cstheme="minorBidi"/>
          <w:lang w:val="en-GB"/>
        </w:rPr>
        <w:t>[3]</w:t>
      </w:r>
      <w:r w:rsidRPr="009B1D10">
        <w:rPr>
          <w:rFonts w:asciiTheme="minorBidi" w:hAnsiTheme="minorBidi" w:cstheme="minorBidi"/>
          <w:lang w:val="en-GB"/>
        </w:rPr>
        <w:tab/>
        <w:t>RapidTables:</w:t>
      </w:r>
      <w:r w:rsidRPr="009B1D10">
        <w:rPr>
          <w:rFonts w:asciiTheme="minorBidi" w:hAnsiTheme="minorBidi" w:cstheme="minorBidi"/>
          <w:i/>
          <w:lang w:val="en-GB"/>
        </w:rPr>
        <w:t xml:space="preserve"> </w:t>
      </w:r>
      <w:hyperlink r:id="rId12" w:history="1">
        <w:r w:rsidRPr="009B1D10">
          <w:rPr>
            <w:rStyle w:val="Hyperlink"/>
            <w:rFonts w:asciiTheme="minorBidi" w:hAnsiTheme="minorBidi" w:cstheme="minorBidi"/>
            <w:i/>
            <w:lang w:val="en-GB"/>
          </w:rPr>
          <w:t>RGB Color Codes Chart</w:t>
        </w:r>
      </w:hyperlink>
      <w:r w:rsidRPr="009B1D10">
        <w:rPr>
          <w:rFonts w:asciiTheme="minorBidi" w:hAnsiTheme="minorBidi" w:cstheme="minorBidi"/>
          <w:i/>
          <w:lang w:val="en-GB"/>
        </w:rPr>
        <w:t>.</w:t>
      </w:r>
    </w:p>
    <w:sectPr w:rsidR="00C3208A" w:rsidRPr="009B1D10" w:rsidSect="00E968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07279" w14:textId="77777777" w:rsidR="00274806" w:rsidRDefault="00274806">
      <w:r>
        <w:separator/>
      </w:r>
    </w:p>
  </w:endnote>
  <w:endnote w:type="continuationSeparator" w:id="0">
    <w:p w14:paraId="2BB67618" w14:textId="77777777" w:rsidR="00274806" w:rsidRDefault="0027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1F55A" w14:textId="77777777" w:rsidR="00877CEE" w:rsidRDefault="00877CEE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28105E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9BB51" w14:textId="77777777" w:rsidR="00877CEE" w:rsidRDefault="00877CEE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FE7D38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08C78" w14:textId="77777777" w:rsidR="00F82314" w:rsidRDefault="00F823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2FCA6" w14:textId="77777777" w:rsidR="00274806" w:rsidRDefault="00274806">
      <w:r>
        <w:separator/>
      </w:r>
    </w:p>
  </w:footnote>
  <w:footnote w:type="continuationSeparator" w:id="0">
    <w:p w14:paraId="1CBB3B14" w14:textId="77777777" w:rsidR="00274806" w:rsidRDefault="00274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15570" w14:textId="77777777" w:rsidR="00877CEE" w:rsidRDefault="00877CEE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1A94DE57" wp14:editId="5C22621B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6AF27" w14:textId="2E1BAB79" w:rsidR="00877CEE" w:rsidRPr="00F82314" w:rsidRDefault="00F82314" w:rsidP="00F82314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4E510E3" wp14:editId="62C5822B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55D3">
      <w:rPr>
        <w:noProof/>
      </w:rPr>
      <w:t>ROBOTICS TXT 4.0  Base Set</w:t>
    </w:r>
    <w:r>
      <w:rPr>
        <w:noProof/>
      </w:rPr>
      <w:t xml:space="preserve"> – Sekundarstufe I+II</w:t>
    </w:r>
    <w:r>
      <w:rPr>
        <w:noProof/>
      </w:rPr>
      <w:tab/>
    </w:r>
    <w:r>
      <w:rPr>
        <w:noProof/>
      </w:rPr>
      <w:drawing>
        <wp:inline distT="0" distB="0" distL="0" distR="0" wp14:anchorId="4E1FA42E" wp14:editId="2EEA5C84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93C05" w14:textId="77777777" w:rsidR="00F82314" w:rsidRDefault="00F8231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5"/>
  </w:num>
  <w:num w:numId="13">
    <w:abstractNumId w:val="12"/>
  </w:num>
  <w:num w:numId="14">
    <w:abstractNumId w:val="2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4"/>
  </w:num>
  <w:num w:numId="21">
    <w:abstractNumId w:val="23"/>
  </w:num>
  <w:num w:numId="22">
    <w:abstractNumId w:val="18"/>
  </w:num>
  <w:num w:numId="23">
    <w:abstractNumId w:val="20"/>
  </w:num>
  <w:num w:numId="24">
    <w:abstractNumId w:val="19"/>
  </w:num>
  <w:num w:numId="25">
    <w:abstractNumId w:val="22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 w:numId="38">
    <w:abstractNumId w:val="13"/>
  </w:num>
  <w:num w:numId="39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9" w:dllVersion="512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06324"/>
    <w:rsid w:val="0000643B"/>
    <w:rsid w:val="00015DCF"/>
    <w:rsid w:val="000173AE"/>
    <w:rsid w:val="00022F11"/>
    <w:rsid w:val="0002512F"/>
    <w:rsid w:val="000325E4"/>
    <w:rsid w:val="0003721F"/>
    <w:rsid w:val="0004739D"/>
    <w:rsid w:val="00047CC3"/>
    <w:rsid w:val="00051787"/>
    <w:rsid w:val="0005193D"/>
    <w:rsid w:val="000656BD"/>
    <w:rsid w:val="000722C8"/>
    <w:rsid w:val="000764B6"/>
    <w:rsid w:val="000768BA"/>
    <w:rsid w:val="000800CF"/>
    <w:rsid w:val="00083EE8"/>
    <w:rsid w:val="000A14B0"/>
    <w:rsid w:val="000A58E5"/>
    <w:rsid w:val="000B0025"/>
    <w:rsid w:val="000C0C66"/>
    <w:rsid w:val="000D0BC4"/>
    <w:rsid w:val="000D3717"/>
    <w:rsid w:val="000D7297"/>
    <w:rsid w:val="000E3792"/>
    <w:rsid w:val="000F05B0"/>
    <w:rsid w:val="000F7641"/>
    <w:rsid w:val="000F7CFD"/>
    <w:rsid w:val="001064D3"/>
    <w:rsid w:val="00107EF8"/>
    <w:rsid w:val="00111235"/>
    <w:rsid w:val="00115F2E"/>
    <w:rsid w:val="0012561E"/>
    <w:rsid w:val="001278F5"/>
    <w:rsid w:val="00136823"/>
    <w:rsid w:val="001418C5"/>
    <w:rsid w:val="0014583C"/>
    <w:rsid w:val="00150FB2"/>
    <w:rsid w:val="00151176"/>
    <w:rsid w:val="00165F39"/>
    <w:rsid w:val="0017296D"/>
    <w:rsid w:val="00190988"/>
    <w:rsid w:val="0019251C"/>
    <w:rsid w:val="001A449E"/>
    <w:rsid w:val="001A684F"/>
    <w:rsid w:val="001A7224"/>
    <w:rsid w:val="001B325C"/>
    <w:rsid w:val="001B764B"/>
    <w:rsid w:val="001D1C2A"/>
    <w:rsid w:val="001D5676"/>
    <w:rsid w:val="001D69C8"/>
    <w:rsid w:val="001E3079"/>
    <w:rsid w:val="001E6344"/>
    <w:rsid w:val="001E6448"/>
    <w:rsid w:val="001E67A0"/>
    <w:rsid w:val="001F17D2"/>
    <w:rsid w:val="001F4F66"/>
    <w:rsid w:val="001F769C"/>
    <w:rsid w:val="00201122"/>
    <w:rsid w:val="00204678"/>
    <w:rsid w:val="002046AD"/>
    <w:rsid w:val="00205E7E"/>
    <w:rsid w:val="00210B76"/>
    <w:rsid w:val="00217A7E"/>
    <w:rsid w:val="00224B3D"/>
    <w:rsid w:val="002323C1"/>
    <w:rsid w:val="002406B5"/>
    <w:rsid w:val="00241577"/>
    <w:rsid w:val="00244A3E"/>
    <w:rsid w:val="00247250"/>
    <w:rsid w:val="00251174"/>
    <w:rsid w:val="002538B3"/>
    <w:rsid w:val="0026611F"/>
    <w:rsid w:val="00271A2E"/>
    <w:rsid w:val="002738AD"/>
    <w:rsid w:val="00274806"/>
    <w:rsid w:val="00274DDA"/>
    <w:rsid w:val="00280D4B"/>
    <w:rsid w:val="0028105E"/>
    <w:rsid w:val="00282294"/>
    <w:rsid w:val="00285278"/>
    <w:rsid w:val="0028590F"/>
    <w:rsid w:val="002A22E6"/>
    <w:rsid w:val="002A5084"/>
    <w:rsid w:val="002A69BD"/>
    <w:rsid w:val="002B051B"/>
    <w:rsid w:val="002D0767"/>
    <w:rsid w:val="002D3AB9"/>
    <w:rsid w:val="002D3EE9"/>
    <w:rsid w:val="002E1AAA"/>
    <w:rsid w:val="002E78C1"/>
    <w:rsid w:val="002F099E"/>
    <w:rsid w:val="003024E6"/>
    <w:rsid w:val="00302C0E"/>
    <w:rsid w:val="003100A9"/>
    <w:rsid w:val="00311190"/>
    <w:rsid w:val="003128B9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332F"/>
    <w:rsid w:val="00363EE2"/>
    <w:rsid w:val="00383D6D"/>
    <w:rsid w:val="00384F22"/>
    <w:rsid w:val="003859EA"/>
    <w:rsid w:val="00385F80"/>
    <w:rsid w:val="00385FA3"/>
    <w:rsid w:val="003937D3"/>
    <w:rsid w:val="003A4AD2"/>
    <w:rsid w:val="003A705F"/>
    <w:rsid w:val="003B0332"/>
    <w:rsid w:val="003C1EF0"/>
    <w:rsid w:val="003C382C"/>
    <w:rsid w:val="003D0688"/>
    <w:rsid w:val="003D5BEC"/>
    <w:rsid w:val="003D6899"/>
    <w:rsid w:val="003E6967"/>
    <w:rsid w:val="003F4669"/>
    <w:rsid w:val="003F4A96"/>
    <w:rsid w:val="004012C1"/>
    <w:rsid w:val="0041184C"/>
    <w:rsid w:val="00413E03"/>
    <w:rsid w:val="004218BA"/>
    <w:rsid w:val="00433E60"/>
    <w:rsid w:val="00434525"/>
    <w:rsid w:val="00435EA1"/>
    <w:rsid w:val="0043728E"/>
    <w:rsid w:val="004377CB"/>
    <w:rsid w:val="00442A15"/>
    <w:rsid w:val="00455455"/>
    <w:rsid w:val="00472E75"/>
    <w:rsid w:val="00476D4B"/>
    <w:rsid w:val="00482CE6"/>
    <w:rsid w:val="0049124F"/>
    <w:rsid w:val="00494F24"/>
    <w:rsid w:val="004B0D83"/>
    <w:rsid w:val="004B754D"/>
    <w:rsid w:val="004B7983"/>
    <w:rsid w:val="004C138F"/>
    <w:rsid w:val="004C5167"/>
    <w:rsid w:val="004C607D"/>
    <w:rsid w:val="004D2ABB"/>
    <w:rsid w:val="004D2E5B"/>
    <w:rsid w:val="004D5672"/>
    <w:rsid w:val="004D713B"/>
    <w:rsid w:val="004E2EEA"/>
    <w:rsid w:val="004F6D89"/>
    <w:rsid w:val="004F7A0B"/>
    <w:rsid w:val="00514710"/>
    <w:rsid w:val="00520F5C"/>
    <w:rsid w:val="00530B28"/>
    <w:rsid w:val="00541261"/>
    <w:rsid w:val="00543BE7"/>
    <w:rsid w:val="00573ACB"/>
    <w:rsid w:val="00576668"/>
    <w:rsid w:val="005771A4"/>
    <w:rsid w:val="00591572"/>
    <w:rsid w:val="005940DF"/>
    <w:rsid w:val="00595245"/>
    <w:rsid w:val="005A056E"/>
    <w:rsid w:val="005A1F58"/>
    <w:rsid w:val="005A31EC"/>
    <w:rsid w:val="005A49AD"/>
    <w:rsid w:val="005A5578"/>
    <w:rsid w:val="005D2CD9"/>
    <w:rsid w:val="005E57C1"/>
    <w:rsid w:val="005F49A4"/>
    <w:rsid w:val="005F6FD5"/>
    <w:rsid w:val="005F7EED"/>
    <w:rsid w:val="00604863"/>
    <w:rsid w:val="00604DF2"/>
    <w:rsid w:val="006158A5"/>
    <w:rsid w:val="00617174"/>
    <w:rsid w:val="00617BB0"/>
    <w:rsid w:val="00630867"/>
    <w:rsid w:val="00631B87"/>
    <w:rsid w:val="00632C08"/>
    <w:rsid w:val="0063355C"/>
    <w:rsid w:val="00633EF6"/>
    <w:rsid w:val="00643E62"/>
    <w:rsid w:val="006501CF"/>
    <w:rsid w:val="006618BE"/>
    <w:rsid w:val="006705D1"/>
    <w:rsid w:val="006735F3"/>
    <w:rsid w:val="006A32D0"/>
    <w:rsid w:val="006B181A"/>
    <w:rsid w:val="006B5425"/>
    <w:rsid w:val="006C14DA"/>
    <w:rsid w:val="006C41F8"/>
    <w:rsid w:val="006E3468"/>
    <w:rsid w:val="006E5040"/>
    <w:rsid w:val="006E5EA8"/>
    <w:rsid w:val="006E72F4"/>
    <w:rsid w:val="006E7F1D"/>
    <w:rsid w:val="006F1E9C"/>
    <w:rsid w:val="007023FF"/>
    <w:rsid w:val="00706578"/>
    <w:rsid w:val="00712BE5"/>
    <w:rsid w:val="00713BC0"/>
    <w:rsid w:val="00716839"/>
    <w:rsid w:val="00730B72"/>
    <w:rsid w:val="007326D0"/>
    <w:rsid w:val="00740F26"/>
    <w:rsid w:val="00746124"/>
    <w:rsid w:val="00747754"/>
    <w:rsid w:val="007622A5"/>
    <w:rsid w:val="00781597"/>
    <w:rsid w:val="00782ED3"/>
    <w:rsid w:val="007852C6"/>
    <w:rsid w:val="00787F52"/>
    <w:rsid w:val="00792E95"/>
    <w:rsid w:val="007A2EA9"/>
    <w:rsid w:val="007A7500"/>
    <w:rsid w:val="007B031B"/>
    <w:rsid w:val="007B2084"/>
    <w:rsid w:val="007B2DB2"/>
    <w:rsid w:val="007B3659"/>
    <w:rsid w:val="007B6235"/>
    <w:rsid w:val="007C282A"/>
    <w:rsid w:val="007D78D1"/>
    <w:rsid w:val="007D7F3D"/>
    <w:rsid w:val="007E05F7"/>
    <w:rsid w:val="007E3AA1"/>
    <w:rsid w:val="007E49A1"/>
    <w:rsid w:val="007F41DA"/>
    <w:rsid w:val="00802600"/>
    <w:rsid w:val="00805C2F"/>
    <w:rsid w:val="00817D41"/>
    <w:rsid w:val="00820994"/>
    <w:rsid w:val="0082234F"/>
    <w:rsid w:val="008333A8"/>
    <w:rsid w:val="00835C38"/>
    <w:rsid w:val="00837131"/>
    <w:rsid w:val="00842A30"/>
    <w:rsid w:val="00843EB1"/>
    <w:rsid w:val="00845F6A"/>
    <w:rsid w:val="00846456"/>
    <w:rsid w:val="00851230"/>
    <w:rsid w:val="00852E19"/>
    <w:rsid w:val="00853009"/>
    <w:rsid w:val="008608D1"/>
    <w:rsid w:val="00864063"/>
    <w:rsid w:val="00871348"/>
    <w:rsid w:val="008775CE"/>
    <w:rsid w:val="00877CEE"/>
    <w:rsid w:val="00893D00"/>
    <w:rsid w:val="008963B8"/>
    <w:rsid w:val="00897918"/>
    <w:rsid w:val="008A4F71"/>
    <w:rsid w:val="008A620F"/>
    <w:rsid w:val="008B4844"/>
    <w:rsid w:val="008B4946"/>
    <w:rsid w:val="008B63FA"/>
    <w:rsid w:val="008C3CAB"/>
    <w:rsid w:val="008D6712"/>
    <w:rsid w:val="008E2C4A"/>
    <w:rsid w:val="008E43BD"/>
    <w:rsid w:val="008F3397"/>
    <w:rsid w:val="008F33A0"/>
    <w:rsid w:val="00906F27"/>
    <w:rsid w:val="009070DC"/>
    <w:rsid w:val="009202FB"/>
    <w:rsid w:val="009203DC"/>
    <w:rsid w:val="0093224F"/>
    <w:rsid w:val="009354A9"/>
    <w:rsid w:val="00937B5D"/>
    <w:rsid w:val="00945F8D"/>
    <w:rsid w:val="00946EE1"/>
    <w:rsid w:val="00965E72"/>
    <w:rsid w:val="00981AA1"/>
    <w:rsid w:val="00981D89"/>
    <w:rsid w:val="0098265E"/>
    <w:rsid w:val="00994A3A"/>
    <w:rsid w:val="00994BF9"/>
    <w:rsid w:val="009972A6"/>
    <w:rsid w:val="009A25AA"/>
    <w:rsid w:val="009A6161"/>
    <w:rsid w:val="009B1D10"/>
    <w:rsid w:val="009C33A1"/>
    <w:rsid w:val="009C354D"/>
    <w:rsid w:val="009C52DC"/>
    <w:rsid w:val="009C68DF"/>
    <w:rsid w:val="009C6B9D"/>
    <w:rsid w:val="009C7355"/>
    <w:rsid w:val="009D4B29"/>
    <w:rsid w:val="009D67FA"/>
    <w:rsid w:val="009E6D4A"/>
    <w:rsid w:val="009F0679"/>
    <w:rsid w:val="009F2923"/>
    <w:rsid w:val="00A00A70"/>
    <w:rsid w:val="00A15743"/>
    <w:rsid w:val="00A23D81"/>
    <w:rsid w:val="00A304DD"/>
    <w:rsid w:val="00A30A31"/>
    <w:rsid w:val="00A33BF2"/>
    <w:rsid w:val="00A37375"/>
    <w:rsid w:val="00A53FC0"/>
    <w:rsid w:val="00A56BA7"/>
    <w:rsid w:val="00A6360F"/>
    <w:rsid w:val="00A65482"/>
    <w:rsid w:val="00A655F1"/>
    <w:rsid w:val="00A7178B"/>
    <w:rsid w:val="00A77C0C"/>
    <w:rsid w:val="00A8531E"/>
    <w:rsid w:val="00A86796"/>
    <w:rsid w:val="00A90946"/>
    <w:rsid w:val="00AA1A82"/>
    <w:rsid w:val="00AB189E"/>
    <w:rsid w:val="00AC0D20"/>
    <w:rsid w:val="00AC5E5A"/>
    <w:rsid w:val="00AC6B0C"/>
    <w:rsid w:val="00AD5E38"/>
    <w:rsid w:val="00AE0F63"/>
    <w:rsid w:val="00AE3041"/>
    <w:rsid w:val="00AE7717"/>
    <w:rsid w:val="00AF0DA6"/>
    <w:rsid w:val="00AF1AA7"/>
    <w:rsid w:val="00AF1FD5"/>
    <w:rsid w:val="00AF3FBE"/>
    <w:rsid w:val="00AF649B"/>
    <w:rsid w:val="00B003D5"/>
    <w:rsid w:val="00B07DDD"/>
    <w:rsid w:val="00B101CA"/>
    <w:rsid w:val="00B13727"/>
    <w:rsid w:val="00B22634"/>
    <w:rsid w:val="00B27E9E"/>
    <w:rsid w:val="00B344E0"/>
    <w:rsid w:val="00B3559F"/>
    <w:rsid w:val="00B45931"/>
    <w:rsid w:val="00B479B8"/>
    <w:rsid w:val="00B47FAB"/>
    <w:rsid w:val="00B501D5"/>
    <w:rsid w:val="00B50EDC"/>
    <w:rsid w:val="00B51A52"/>
    <w:rsid w:val="00B61D2A"/>
    <w:rsid w:val="00B658A1"/>
    <w:rsid w:val="00B65E65"/>
    <w:rsid w:val="00B76AD1"/>
    <w:rsid w:val="00B820A9"/>
    <w:rsid w:val="00B92265"/>
    <w:rsid w:val="00B92CB2"/>
    <w:rsid w:val="00B93F9E"/>
    <w:rsid w:val="00B94AF4"/>
    <w:rsid w:val="00BA3B22"/>
    <w:rsid w:val="00BB1E1B"/>
    <w:rsid w:val="00BB3A6C"/>
    <w:rsid w:val="00BC6850"/>
    <w:rsid w:val="00BD239F"/>
    <w:rsid w:val="00BD27A4"/>
    <w:rsid w:val="00BD3EAF"/>
    <w:rsid w:val="00BD40EC"/>
    <w:rsid w:val="00BF2997"/>
    <w:rsid w:val="00BF56BF"/>
    <w:rsid w:val="00BF665D"/>
    <w:rsid w:val="00C03CEB"/>
    <w:rsid w:val="00C17CA0"/>
    <w:rsid w:val="00C26A0F"/>
    <w:rsid w:val="00C3208A"/>
    <w:rsid w:val="00C35FA3"/>
    <w:rsid w:val="00C51E9C"/>
    <w:rsid w:val="00C638FB"/>
    <w:rsid w:val="00C64AEF"/>
    <w:rsid w:val="00C66F6A"/>
    <w:rsid w:val="00C67E66"/>
    <w:rsid w:val="00C76238"/>
    <w:rsid w:val="00C76E8D"/>
    <w:rsid w:val="00C77468"/>
    <w:rsid w:val="00C85E15"/>
    <w:rsid w:val="00C87168"/>
    <w:rsid w:val="00C923B1"/>
    <w:rsid w:val="00CA31C2"/>
    <w:rsid w:val="00CA34F3"/>
    <w:rsid w:val="00CB28D8"/>
    <w:rsid w:val="00CB2C4F"/>
    <w:rsid w:val="00CB38F5"/>
    <w:rsid w:val="00CB7495"/>
    <w:rsid w:val="00CC17E8"/>
    <w:rsid w:val="00CC2E37"/>
    <w:rsid w:val="00CC6A12"/>
    <w:rsid w:val="00CC6F83"/>
    <w:rsid w:val="00CC72FA"/>
    <w:rsid w:val="00CD0A93"/>
    <w:rsid w:val="00CD17AC"/>
    <w:rsid w:val="00CD258D"/>
    <w:rsid w:val="00CD5D7E"/>
    <w:rsid w:val="00CE1757"/>
    <w:rsid w:val="00CE1A3F"/>
    <w:rsid w:val="00CF021F"/>
    <w:rsid w:val="00CF31E7"/>
    <w:rsid w:val="00CF533D"/>
    <w:rsid w:val="00CF5EF7"/>
    <w:rsid w:val="00CF6149"/>
    <w:rsid w:val="00D01E7E"/>
    <w:rsid w:val="00D07A14"/>
    <w:rsid w:val="00D247B8"/>
    <w:rsid w:val="00D462A8"/>
    <w:rsid w:val="00D6676D"/>
    <w:rsid w:val="00D77C13"/>
    <w:rsid w:val="00D805C6"/>
    <w:rsid w:val="00D83D7F"/>
    <w:rsid w:val="00D85B1D"/>
    <w:rsid w:val="00D8647C"/>
    <w:rsid w:val="00D86A62"/>
    <w:rsid w:val="00D9432C"/>
    <w:rsid w:val="00D94C19"/>
    <w:rsid w:val="00D9536D"/>
    <w:rsid w:val="00DA0436"/>
    <w:rsid w:val="00DA5B0E"/>
    <w:rsid w:val="00DB1666"/>
    <w:rsid w:val="00DB19D8"/>
    <w:rsid w:val="00DB6DFB"/>
    <w:rsid w:val="00DD3EDD"/>
    <w:rsid w:val="00DE2CE3"/>
    <w:rsid w:val="00DE6379"/>
    <w:rsid w:val="00DE69CA"/>
    <w:rsid w:val="00DF11EF"/>
    <w:rsid w:val="00E00F64"/>
    <w:rsid w:val="00E10555"/>
    <w:rsid w:val="00E1381D"/>
    <w:rsid w:val="00E140C9"/>
    <w:rsid w:val="00E143A9"/>
    <w:rsid w:val="00E1562C"/>
    <w:rsid w:val="00E1735C"/>
    <w:rsid w:val="00E173E1"/>
    <w:rsid w:val="00E21D5A"/>
    <w:rsid w:val="00E43C39"/>
    <w:rsid w:val="00E50910"/>
    <w:rsid w:val="00E56803"/>
    <w:rsid w:val="00E72F37"/>
    <w:rsid w:val="00E7622D"/>
    <w:rsid w:val="00E81DF1"/>
    <w:rsid w:val="00E8260F"/>
    <w:rsid w:val="00E82918"/>
    <w:rsid w:val="00E8709C"/>
    <w:rsid w:val="00E96821"/>
    <w:rsid w:val="00EA3AD3"/>
    <w:rsid w:val="00EB2ECD"/>
    <w:rsid w:val="00EB5CCE"/>
    <w:rsid w:val="00EC0F53"/>
    <w:rsid w:val="00EC1DCF"/>
    <w:rsid w:val="00ED4ED4"/>
    <w:rsid w:val="00EE586D"/>
    <w:rsid w:val="00EE6CD1"/>
    <w:rsid w:val="00EF323F"/>
    <w:rsid w:val="00EF6673"/>
    <w:rsid w:val="00F3018F"/>
    <w:rsid w:val="00F3420A"/>
    <w:rsid w:val="00F350E2"/>
    <w:rsid w:val="00F3608F"/>
    <w:rsid w:val="00F40987"/>
    <w:rsid w:val="00F40AB1"/>
    <w:rsid w:val="00F42642"/>
    <w:rsid w:val="00F55307"/>
    <w:rsid w:val="00F55FDE"/>
    <w:rsid w:val="00F57954"/>
    <w:rsid w:val="00F62571"/>
    <w:rsid w:val="00F62E7D"/>
    <w:rsid w:val="00F63B09"/>
    <w:rsid w:val="00F64A14"/>
    <w:rsid w:val="00F66B5F"/>
    <w:rsid w:val="00F70A51"/>
    <w:rsid w:val="00F7267E"/>
    <w:rsid w:val="00F7716E"/>
    <w:rsid w:val="00F82314"/>
    <w:rsid w:val="00F96926"/>
    <w:rsid w:val="00FB0D10"/>
    <w:rsid w:val="00FB23E2"/>
    <w:rsid w:val="00FB4130"/>
    <w:rsid w:val="00FB51B5"/>
    <w:rsid w:val="00FB7830"/>
    <w:rsid w:val="00FC135F"/>
    <w:rsid w:val="00FD0C20"/>
    <w:rsid w:val="00FE212E"/>
    <w:rsid w:val="00FE7D38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1190C308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37375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CC6F83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16"/>
    </w:rPr>
  </w:style>
  <w:style w:type="paragraph" w:styleId="berschrift2">
    <w:name w:val="heading 2"/>
    <w:basedOn w:val="berschrift1"/>
    <w:next w:val="Standard"/>
    <w:link w:val="berschrift2Zchn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CC6F83"/>
    <w:rPr>
      <w:rFonts w:ascii="Arial" w:hAnsi="Arial"/>
      <w:bCs/>
      <w:sz w:val="32"/>
      <w:szCs w:val="16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9354A9"/>
    <w:rPr>
      <w:rFonts w:ascii="Arial" w:hAnsi="Arial"/>
      <w:bCs/>
      <w:sz w:val="2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rapidtables.com/web/color/RGB_Color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.wikipedia.org/wiki/Code_39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de.wikipedia.org/wiki/Strichcode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Props1.xml><?xml version="1.0" encoding="utf-8"?>
<ds:datastoreItem xmlns:ds="http://schemas.openxmlformats.org/officeDocument/2006/customXml" ds:itemID="{AEE3FF24-2163-4DD0-9615-9FD0BDFDD4F3}"/>
</file>

<file path=customXml/itemProps2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EA386F-BE96-44E8-8FCE-EDB571906F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4</Pages>
  <Words>693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4940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ft:pedia</dc:title>
  <dc:subject>Ausgabe 1/2011</dc:subject>
  <dc:creator>Dirk Fox</dc:creator>
  <cp:keywords/>
  <dc:description/>
  <cp:lastModifiedBy>Jörg Torkler</cp:lastModifiedBy>
  <cp:revision>26</cp:revision>
  <cp:lastPrinted>2021-02-28T13:45:00Z</cp:lastPrinted>
  <dcterms:created xsi:type="dcterms:W3CDTF">2021-02-28T12:55:00Z</dcterms:created>
  <dcterms:modified xsi:type="dcterms:W3CDTF">2021-09-08T13:05:00Z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