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5D79" w14:textId="77777777" w:rsidR="00466FD6" w:rsidRDefault="00466FD6" w:rsidP="00466FD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6FD6">
        <w:rPr>
          <w:rFonts w:ascii="Arial" w:hAnsi="Arial" w:cs="Arial"/>
          <w:b/>
          <w:bCs/>
          <w:sz w:val="28"/>
          <w:szCs w:val="28"/>
        </w:rPr>
        <w:t>Paleta de Cores do nosso Logotipo</w:t>
      </w:r>
    </w:p>
    <w:p w14:paraId="6A40A33A" w14:textId="77777777" w:rsidR="00466FD6" w:rsidRDefault="00466FD6" w:rsidP="00466F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C2D1B8" w14:textId="77777777" w:rsidR="00466FD6" w:rsidRDefault="00466FD6" w:rsidP="00466F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Cores utilizadas:</w:t>
      </w:r>
      <w:r w:rsidRPr="00466FD6">
        <w:rPr>
          <w:rFonts w:ascii="Arial" w:hAnsi="Arial" w:cs="Arial"/>
          <w:sz w:val="28"/>
          <w:szCs w:val="28"/>
        </w:rPr>
        <w:t xml:space="preserve"> </w:t>
      </w:r>
    </w:p>
    <w:p w14:paraId="68F45E07" w14:textId="77777777" w:rsidR="00466FD6" w:rsidRPr="00466FD6" w:rsidRDefault="00466FD6" w:rsidP="00466FD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6FD6">
        <w:rPr>
          <w:rFonts w:ascii="Arial" w:hAnsi="Arial" w:cs="Arial"/>
          <w:sz w:val="28"/>
          <w:szCs w:val="28"/>
        </w:rPr>
        <w:t>Verde escuro: #35946D</w:t>
      </w:r>
    </w:p>
    <w:p w14:paraId="01C818C0" w14:textId="77777777" w:rsidR="00466FD6" w:rsidRPr="00466FD6" w:rsidRDefault="00466FD6" w:rsidP="00466FD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6FD6">
        <w:rPr>
          <w:rFonts w:ascii="Arial" w:hAnsi="Arial" w:cs="Arial"/>
          <w:sz w:val="28"/>
          <w:szCs w:val="28"/>
        </w:rPr>
        <w:t>Verde claro: #46E0A</w:t>
      </w:r>
      <w:r>
        <w:rPr>
          <w:rFonts w:ascii="Arial" w:hAnsi="Arial" w:cs="Arial"/>
          <w:sz w:val="28"/>
          <w:szCs w:val="28"/>
        </w:rPr>
        <w:t xml:space="preserve">1 </w:t>
      </w:r>
    </w:p>
    <w:p w14:paraId="746A27EF" w14:textId="77777777" w:rsidR="00466FD6" w:rsidRPr="00466FD6" w:rsidRDefault="00466FD6" w:rsidP="00466FD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6FD6">
        <w:rPr>
          <w:rFonts w:ascii="Arial" w:hAnsi="Arial" w:cs="Arial"/>
          <w:sz w:val="28"/>
          <w:szCs w:val="28"/>
        </w:rPr>
        <w:t>Laranja: #E0843A</w:t>
      </w:r>
    </w:p>
    <w:p w14:paraId="278ADFC8" w14:textId="77777777" w:rsidR="00466FD6" w:rsidRPr="00466FD6" w:rsidRDefault="00466FD6" w:rsidP="00466FD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6FD6">
        <w:rPr>
          <w:rFonts w:ascii="Arial" w:hAnsi="Arial" w:cs="Arial"/>
          <w:sz w:val="28"/>
          <w:szCs w:val="28"/>
        </w:rPr>
        <w:t>Azul escuro: #184094</w:t>
      </w:r>
    </w:p>
    <w:p w14:paraId="15B7D20D" w14:textId="77777777" w:rsidR="00466FD6" w:rsidRDefault="00466FD6" w:rsidP="00466FD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6FD6">
        <w:rPr>
          <w:rFonts w:ascii="Arial" w:hAnsi="Arial" w:cs="Arial"/>
          <w:sz w:val="28"/>
          <w:szCs w:val="28"/>
        </w:rPr>
        <w:t>Azul claro: #2F69E0</w:t>
      </w:r>
    </w:p>
    <w:p w14:paraId="3C759695" w14:textId="77777777" w:rsidR="00B138A2" w:rsidRDefault="00466FD6" w:rsidP="00B138A2">
      <w:pPr>
        <w:ind w:left="360"/>
        <w:rPr>
          <w:rFonts w:ascii="Arial" w:hAnsi="Arial" w:cs="Arial"/>
          <w:sz w:val="28"/>
          <w:szCs w:val="28"/>
        </w:rPr>
      </w:pPr>
      <w:r w:rsidRPr="00466FD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AF78AD" wp14:editId="2DB58B58">
            <wp:extent cx="2040255" cy="400050"/>
            <wp:effectExtent l="0" t="0" r="0" b="0"/>
            <wp:docPr id="2045488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3412" cy="4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F222" w14:textId="20B7FF80" w:rsidR="00B138A2" w:rsidRPr="00FD1417" w:rsidRDefault="00FD1417" w:rsidP="00B138A2">
      <w:pPr>
        <w:rPr>
          <w:rFonts w:ascii="Arial" w:hAnsi="Arial" w:cs="Arial"/>
          <w:sz w:val="24"/>
          <w:szCs w:val="24"/>
        </w:rPr>
      </w:pPr>
      <w:r w:rsidRPr="00FD1417">
        <w:rPr>
          <w:rFonts w:ascii="Arial" w:hAnsi="Arial" w:cs="Arial"/>
          <w:sz w:val="24"/>
          <w:szCs w:val="24"/>
        </w:rPr>
        <w:t xml:space="preserve">Buscamos escolher cores que transmitissem a energia do nosso </w:t>
      </w:r>
      <w:r w:rsidRPr="00FD1417">
        <w:rPr>
          <w:rFonts w:ascii="Arial" w:hAnsi="Arial" w:cs="Arial"/>
          <w:sz w:val="24"/>
          <w:szCs w:val="24"/>
        </w:rPr>
        <w:t>público-alvo</w:t>
      </w:r>
      <w:r w:rsidRPr="00FD1417">
        <w:rPr>
          <w:rFonts w:ascii="Arial" w:hAnsi="Arial" w:cs="Arial"/>
          <w:sz w:val="24"/>
          <w:szCs w:val="24"/>
        </w:rPr>
        <w:t xml:space="preserve"> indireto, que seria mais juvenil</w:t>
      </w:r>
      <w:r w:rsidR="00B138A2" w:rsidRPr="00FD1417">
        <w:rPr>
          <w:rFonts w:ascii="Arial" w:hAnsi="Arial" w:cs="Arial"/>
          <w:sz w:val="24"/>
          <w:szCs w:val="24"/>
        </w:rPr>
        <w:t>, e ao mesmo tempo tornar nosso site atrativo e com caracterização profissional para os pais ou responsáveis que vão acessá-lo, sempre mantendo a paleta de cores conseguimos criar um ambiente com identidade visual própria.</w:t>
      </w:r>
    </w:p>
    <w:p w14:paraId="1181D27C" w14:textId="6CE9AD9E" w:rsidR="00B138A2" w:rsidRPr="00FD1417" w:rsidRDefault="00B138A2" w:rsidP="00B138A2">
      <w:pPr>
        <w:rPr>
          <w:rFonts w:ascii="Arial" w:hAnsi="Arial" w:cs="Arial"/>
          <w:sz w:val="24"/>
          <w:szCs w:val="24"/>
        </w:rPr>
      </w:pPr>
      <w:r w:rsidRPr="00FD1417">
        <w:rPr>
          <w:rFonts w:ascii="Arial" w:hAnsi="Arial" w:cs="Arial"/>
          <w:sz w:val="24"/>
          <w:szCs w:val="24"/>
        </w:rPr>
        <w:t>Essas combinações de cores podem criar um ambiente propício para o ensino, estimular a criatividade, transmitir confiança e promover a interação dos usuários com o conteúdo educacional disponibilizado no site.</w:t>
      </w:r>
    </w:p>
    <w:p w14:paraId="5DD87F5A" w14:textId="77777777" w:rsidR="00B138A2" w:rsidRDefault="00B138A2" w:rsidP="00466FD6">
      <w:pPr>
        <w:ind w:left="360"/>
        <w:rPr>
          <w:rFonts w:ascii="Arial" w:hAnsi="Arial" w:cs="Arial"/>
          <w:sz w:val="28"/>
          <w:szCs w:val="28"/>
        </w:rPr>
      </w:pPr>
    </w:p>
    <w:p w14:paraId="358635C1" w14:textId="77777777" w:rsidR="001654ED" w:rsidRPr="0089470F" w:rsidRDefault="001654ED" w:rsidP="0089470F">
      <w:pPr>
        <w:pStyle w:val="PargrafodaLista"/>
        <w:numPr>
          <w:ilvl w:val="0"/>
          <w:numId w:val="3"/>
        </w:numPr>
        <w:rPr>
          <w:rFonts w:ascii="Arial" w:hAnsi="Arial" w:cs="Arial"/>
          <w:color w:val="35946D"/>
          <w:sz w:val="28"/>
          <w:szCs w:val="28"/>
        </w:rPr>
      </w:pPr>
      <w:r w:rsidRPr="0089470F">
        <w:rPr>
          <w:rFonts w:ascii="Arial" w:hAnsi="Arial" w:cs="Arial"/>
          <w:sz w:val="28"/>
          <w:szCs w:val="28"/>
        </w:rPr>
        <w:t xml:space="preserve">Significado atribuído ao </w:t>
      </w:r>
      <w:r w:rsidRPr="0089470F">
        <w:rPr>
          <w:rFonts w:ascii="Arial" w:hAnsi="Arial" w:cs="Arial"/>
          <w:color w:val="35946D"/>
          <w:sz w:val="28"/>
          <w:szCs w:val="28"/>
        </w:rPr>
        <w:t>Verde escuro: #35946D</w:t>
      </w:r>
      <w:r w:rsidR="0089470F" w:rsidRPr="0089470F">
        <w:rPr>
          <w:rFonts w:ascii="Arial" w:hAnsi="Arial" w:cs="Arial"/>
          <w:color w:val="35946D"/>
          <w:sz w:val="28"/>
          <w:szCs w:val="28"/>
        </w:rPr>
        <w:t>:</w:t>
      </w:r>
    </w:p>
    <w:p w14:paraId="78C90168" w14:textId="77777777" w:rsidR="0089470F" w:rsidRPr="0089470F" w:rsidRDefault="0089470F" w:rsidP="0089470F">
      <w:pPr>
        <w:rPr>
          <w:rFonts w:ascii="Arial" w:hAnsi="Arial" w:cs="Arial"/>
          <w:sz w:val="24"/>
          <w:szCs w:val="24"/>
        </w:rPr>
      </w:pPr>
      <w:r w:rsidRPr="0089470F">
        <w:rPr>
          <w:rFonts w:ascii="Arial" w:hAnsi="Arial" w:cs="Arial"/>
          <w:sz w:val="24"/>
          <w:szCs w:val="24"/>
        </w:rPr>
        <w:t>Estabilidade e equilíbrio: O verde escuro também pode transmitir uma sensação de estabilidade e equilíbrio. Essa cor pode ser tranquilizadora e reconfortante, criando uma atmosfera de segurança.</w:t>
      </w:r>
    </w:p>
    <w:p w14:paraId="5247D9E2" w14:textId="77777777" w:rsidR="0089470F" w:rsidRPr="0089470F" w:rsidRDefault="0089470F" w:rsidP="0089470F">
      <w:pPr>
        <w:rPr>
          <w:rFonts w:ascii="Arial" w:hAnsi="Arial" w:cs="Arial"/>
          <w:sz w:val="24"/>
          <w:szCs w:val="24"/>
        </w:rPr>
      </w:pPr>
      <w:r w:rsidRPr="0089470F">
        <w:rPr>
          <w:rFonts w:ascii="Arial" w:hAnsi="Arial" w:cs="Arial"/>
          <w:sz w:val="24"/>
          <w:szCs w:val="24"/>
        </w:rPr>
        <w:t>Sofisticação e elegância: O verde escuro é uma cor profunda e rica, muitas vezes associada à sofisticação e elegância. É uma cor frequentemente utilizada em contextos formais e de prestígio.</w:t>
      </w:r>
    </w:p>
    <w:p w14:paraId="297E8A8B" w14:textId="77777777" w:rsidR="0089470F" w:rsidRDefault="0089470F" w:rsidP="0089470F">
      <w:pPr>
        <w:rPr>
          <w:rFonts w:ascii="Arial" w:hAnsi="Arial" w:cs="Arial"/>
          <w:sz w:val="28"/>
          <w:szCs w:val="28"/>
        </w:rPr>
      </w:pPr>
    </w:p>
    <w:p w14:paraId="7695CF5C" w14:textId="77777777" w:rsidR="0089470F" w:rsidRPr="0089470F" w:rsidRDefault="0089470F" w:rsidP="0089470F">
      <w:pPr>
        <w:pStyle w:val="PargrafodaLista"/>
        <w:numPr>
          <w:ilvl w:val="0"/>
          <w:numId w:val="3"/>
        </w:numPr>
        <w:rPr>
          <w:rFonts w:ascii="Arial" w:hAnsi="Arial" w:cs="Arial"/>
          <w:color w:val="46E0A1"/>
          <w:sz w:val="28"/>
          <w:szCs w:val="28"/>
        </w:rPr>
      </w:pPr>
      <w:r w:rsidRPr="0089470F">
        <w:rPr>
          <w:rFonts w:ascii="Arial" w:hAnsi="Arial" w:cs="Arial"/>
          <w:sz w:val="28"/>
          <w:szCs w:val="28"/>
        </w:rPr>
        <w:t xml:space="preserve">Significado atribuído ao </w:t>
      </w:r>
      <w:r w:rsidRPr="0089470F">
        <w:rPr>
          <w:rFonts w:ascii="Arial" w:hAnsi="Arial" w:cs="Arial"/>
          <w:color w:val="46E0A1"/>
          <w:sz w:val="28"/>
          <w:szCs w:val="28"/>
        </w:rPr>
        <w:t xml:space="preserve">Verde claro: #46E0A1 </w:t>
      </w:r>
    </w:p>
    <w:p w14:paraId="6C40E698" w14:textId="77777777" w:rsidR="0089470F" w:rsidRDefault="0089470F" w:rsidP="0089470F">
      <w:pPr>
        <w:rPr>
          <w:rFonts w:ascii="Arial" w:hAnsi="Arial" w:cs="Arial"/>
          <w:sz w:val="24"/>
          <w:szCs w:val="24"/>
        </w:rPr>
      </w:pPr>
      <w:r w:rsidRPr="0089470F">
        <w:rPr>
          <w:rFonts w:ascii="Arial" w:hAnsi="Arial" w:cs="Arial"/>
          <w:sz w:val="24"/>
          <w:szCs w:val="24"/>
        </w:rPr>
        <w:t>Frescor e vitalidade: O verde claro é frequentemente associado a uma sensação de frescor e vitalidade. Essa cor pode evocar a ideia de renovação, rejuvenescimento e energia positiva.</w:t>
      </w:r>
    </w:p>
    <w:p w14:paraId="1C559342" w14:textId="77777777" w:rsidR="00B138A2" w:rsidRDefault="0089470F" w:rsidP="00B138A2">
      <w:pPr>
        <w:rPr>
          <w:rFonts w:ascii="Arial" w:hAnsi="Arial" w:cs="Arial"/>
          <w:sz w:val="24"/>
          <w:szCs w:val="24"/>
        </w:rPr>
      </w:pPr>
      <w:r w:rsidRPr="0089470F">
        <w:rPr>
          <w:rFonts w:ascii="Arial" w:hAnsi="Arial" w:cs="Arial"/>
          <w:sz w:val="24"/>
          <w:szCs w:val="24"/>
        </w:rPr>
        <w:t>Esperança e otimismo: O verde claro também está associado à esperança e ao otimismo. Essa cor pode ser reconfortante e inspiradora, transmitindo uma sensação de confiança e perspectivas positivas.</w:t>
      </w:r>
    </w:p>
    <w:p w14:paraId="7B292E01" w14:textId="77777777" w:rsidR="00FD1417" w:rsidRDefault="00FD1417" w:rsidP="00B138A2">
      <w:pPr>
        <w:rPr>
          <w:rFonts w:ascii="Arial" w:hAnsi="Arial" w:cs="Arial"/>
          <w:sz w:val="24"/>
          <w:szCs w:val="24"/>
        </w:rPr>
      </w:pPr>
    </w:p>
    <w:p w14:paraId="155458E0" w14:textId="24062F69" w:rsidR="0089470F" w:rsidRPr="0089470F" w:rsidRDefault="0089470F" w:rsidP="00B138A2">
      <w:pPr>
        <w:rPr>
          <w:rFonts w:ascii="Arial" w:hAnsi="Arial" w:cs="Arial"/>
          <w:sz w:val="28"/>
          <w:szCs w:val="28"/>
        </w:rPr>
      </w:pPr>
      <w:r w:rsidRPr="0089470F">
        <w:rPr>
          <w:rFonts w:ascii="Arial" w:hAnsi="Arial" w:cs="Arial"/>
          <w:sz w:val="28"/>
          <w:szCs w:val="28"/>
        </w:rPr>
        <w:lastRenderedPageBreak/>
        <w:t xml:space="preserve">Significado atribuído ao </w:t>
      </w:r>
      <w:r w:rsidRPr="0089470F">
        <w:rPr>
          <w:rFonts w:ascii="Arial" w:hAnsi="Arial" w:cs="Arial"/>
          <w:color w:val="E0843A"/>
          <w:sz w:val="28"/>
          <w:szCs w:val="28"/>
        </w:rPr>
        <w:t>Laranja: #E0843A</w:t>
      </w:r>
    </w:p>
    <w:p w14:paraId="5FE250EE" w14:textId="77777777" w:rsidR="005F4239" w:rsidRPr="005F4239" w:rsidRDefault="005F4239" w:rsidP="005F4239">
      <w:pPr>
        <w:rPr>
          <w:rFonts w:ascii="Arial" w:hAnsi="Arial" w:cs="Arial"/>
          <w:sz w:val="24"/>
          <w:szCs w:val="24"/>
        </w:rPr>
      </w:pPr>
      <w:r w:rsidRPr="005F4239">
        <w:rPr>
          <w:rFonts w:ascii="Arial" w:hAnsi="Arial" w:cs="Arial"/>
          <w:sz w:val="24"/>
          <w:szCs w:val="24"/>
        </w:rPr>
        <w:t>Criatividade e estímulo mental: O laranja é frequentemente associado à criatividade e ao estímulo mental. Essa cor pode despertar a imaginação e a inovação, sendo utilizada em contextos artísticos e criativos.</w:t>
      </w:r>
    </w:p>
    <w:p w14:paraId="0847A636" w14:textId="77777777" w:rsidR="005F4239" w:rsidRPr="005F4239" w:rsidRDefault="005F4239" w:rsidP="005F4239">
      <w:pPr>
        <w:rPr>
          <w:rFonts w:ascii="Arial" w:hAnsi="Arial" w:cs="Arial"/>
          <w:sz w:val="24"/>
          <w:szCs w:val="24"/>
        </w:rPr>
      </w:pPr>
      <w:r w:rsidRPr="005F4239">
        <w:rPr>
          <w:rFonts w:ascii="Arial" w:hAnsi="Arial" w:cs="Arial"/>
          <w:sz w:val="24"/>
          <w:szCs w:val="24"/>
        </w:rPr>
        <w:t>Alegria e felicidade: O laranja também é relacionado à alegria e felicidade. Essa cor vibrante pode evocar sentimentos de otimismo, diversão e bem-estar emocional.</w:t>
      </w:r>
    </w:p>
    <w:p w14:paraId="3FC020BC" w14:textId="77777777" w:rsidR="0089470F" w:rsidRDefault="0089470F" w:rsidP="0089470F">
      <w:pPr>
        <w:rPr>
          <w:rFonts w:ascii="Arial" w:hAnsi="Arial" w:cs="Arial"/>
          <w:sz w:val="28"/>
          <w:szCs w:val="28"/>
        </w:rPr>
      </w:pPr>
    </w:p>
    <w:p w14:paraId="48B4B233" w14:textId="77777777" w:rsidR="00010056" w:rsidRDefault="00010056" w:rsidP="00010056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10056">
        <w:rPr>
          <w:rFonts w:ascii="Arial" w:hAnsi="Arial" w:cs="Arial"/>
          <w:sz w:val="28"/>
          <w:szCs w:val="28"/>
        </w:rPr>
        <w:t xml:space="preserve">Significado atribuído ao </w:t>
      </w:r>
      <w:r w:rsidRPr="002C0758">
        <w:rPr>
          <w:rFonts w:ascii="Arial" w:hAnsi="Arial" w:cs="Arial"/>
          <w:color w:val="184094"/>
          <w:sz w:val="28"/>
          <w:szCs w:val="28"/>
        </w:rPr>
        <w:t>Azul escuro: #184094</w:t>
      </w:r>
    </w:p>
    <w:p w14:paraId="06D25B22" w14:textId="77777777" w:rsidR="002C0758" w:rsidRDefault="002C0758" w:rsidP="002C0758">
      <w:pPr>
        <w:rPr>
          <w:rFonts w:ascii="Arial" w:hAnsi="Arial" w:cs="Arial"/>
          <w:sz w:val="24"/>
          <w:szCs w:val="24"/>
        </w:rPr>
      </w:pPr>
      <w:r w:rsidRPr="002C0758">
        <w:rPr>
          <w:rFonts w:ascii="Arial" w:hAnsi="Arial" w:cs="Arial"/>
          <w:sz w:val="24"/>
          <w:szCs w:val="24"/>
        </w:rPr>
        <w:t>Comunicação clara: O azul escuro é muitas vezes relacionado à comunicação clara e eficaz. Essa cor pode transmitir uma sensação de serenidade e foco, auxiliando na expressão de ideias de maneira concisa e direta.</w:t>
      </w:r>
    </w:p>
    <w:p w14:paraId="7D7C3092" w14:textId="77777777" w:rsidR="002C0758" w:rsidRPr="002C0758" w:rsidRDefault="002C0758" w:rsidP="002C0758">
      <w:pPr>
        <w:rPr>
          <w:rFonts w:ascii="Arial" w:hAnsi="Arial" w:cs="Arial"/>
          <w:sz w:val="24"/>
          <w:szCs w:val="24"/>
        </w:rPr>
      </w:pPr>
      <w:r w:rsidRPr="002C0758">
        <w:rPr>
          <w:rFonts w:ascii="Arial" w:hAnsi="Arial" w:cs="Arial"/>
          <w:sz w:val="24"/>
          <w:szCs w:val="24"/>
        </w:rPr>
        <w:t>Estabilidade e confiança: O azul escuro é frequentemente relacionado à estabilidade, confiança e segurança. Essa cor transmite uma sensação de solidez e confiabilidade, evocando um ambiente tranquilo e sereno.</w:t>
      </w:r>
    </w:p>
    <w:p w14:paraId="36366CF1" w14:textId="008B5A30" w:rsidR="002C0758" w:rsidRPr="002C0758" w:rsidRDefault="002C0758" w:rsidP="002C07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57252990" w14:textId="77777777" w:rsidR="00010056" w:rsidRPr="00010056" w:rsidRDefault="00010056" w:rsidP="00010056">
      <w:pPr>
        <w:rPr>
          <w:rFonts w:ascii="Arial" w:hAnsi="Arial" w:cs="Arial"/>
          <w:sz w:val="28"/>
          <w:szCs w:val="28"/>
        </w:rPr>
      </w:pPr>
    </w:p>
    <w:p w14:paraId="6AB997FC" w14:textId="31520F7A" w:rsidR="002C0758" w:rsidRDefault="002C0758" w:rsidP="002C075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10056">
        <w:rPr>
          <w:rFonts w:ascii="Arial" w:hAnsi="Arial" w:cs="Arial"/>
          <w:sz w:val="28"/>
          <w:szCs w:val="28"/>
        </w:rPr>
        <w:t>Significado atribuído a</w:t>
      </w:r>
      <w:r>
        <w:rPr>
          <w:rFonts w:ascii="Arial" w:hAnsi="Arial" w:cs="Arial"/>
          <w:sz w:val="28"/>
          <w:szCs w:val="28"/>
        </w:rPr>
        <w:t xml:space="preserve">o </w:t>
      </w:r>
      <w:r w:rsidRPr="002C0758">
        <w:rPr>
          <w:rFonts w:ascii="Arial" w:hAnsi="Arial" w:cs="Arial"/>
          <w:color w:val="2F69E0"/>
          <w:sz w:val="28"/>
          <w:szCs w:val="28"/>
        </w:rPr>
        <w:t>Azul claro: #2F69E0</w:t>
      </w:r>
    </w:p>
    <w:p w14:paraId="47B86DC0" w14:textId="27CBE115" w:rsidR="0089470F" w:rsidRPr="002C0758" w:rsidRDefault="0089470F" w:rsidP="002C0758">
      <w:pPr>
        <w:pStyle w:val="PargrafodaLista"/>
        <w:rPr>
          <w:rFonts w:ascii="Arial" w:hAnsi="Arial" w:cs="Arial"/>
          <w:sz w:val="28"/>
          <w:szCs w:val="28"/>
        </w:rPr>
      </w:pPr>
    </w:p>
    <w:p w14:paraId="68CE52CA" w14:textId="77777777" w:rsidR="002C0758" w:rsidRPr="002C0758" w:rsidRDefault="002C0758" w:rsidP="002C0758">
      <w:pPr>
        <w:rPr>
          <w:rFonts w:ascii="Arial" w:hAnsi="Arial" w:cs="Arial"/>
          <w:sz w:val="24"/>
          <w:szCs w:val="24"/>
        </w:rPr>
      </w:pPr>
      <w:r w:rsidRPr="002C0758">
        <w:rPr>
          <w:rFonts w:ascii="Arial" w:hAnsi="Arial" w:cs="Arial"/>
          <w:sz w:val="24"/>
          <w:szCs w:val="24"/>
        </w:rPr>
        <w:t>Comunicação clara e clareza mental: O azul claro está associado à clareza mental e à comunicação clara. Essa cor pode auxiliar na expressão de pensamentos e ideias de maneira concisa e precisa, promovendo uma sensação de ordem e organização.</w:t>
      </w:r>
    </w:p>
    <w:p w14:paraId="3761A693" w14:textId="77777777" w:rsidR="002C0758" w:rsidRPr="002C0758" w:rsidRDefault="002C0758" w:rsidP="002C0758">
      <w:pPr>
        <w:rPr>
          <w:rFonts w:ascii="Arial" w:hAnsi="Arial" w:cs="Arial"/>
          <w:sz w:val="24"/>
          <w:szCs w:val="24"/>
        </w:rPr>
      </w:pPr>
      <w:r w:rsidRPr="002C0758">
        <w:rPr>
          <w:rFonts w:ascii="Arial" w:hAnsi="Arial" w:cs="Arial"/>
          <w:sz w:val="24"/>
          <w:szCs w:val="24"/>
        </w:rPr>
        <w:t>Inspiração e criatividade: O azul claro também pode despertar a inspiração e a criatividade. Essa cor suave e delicada é frequentemente utilizada em contextos artísticos e criativos para estimular a imaginação.</w:t>
      </w:r>
    </w:p>
    <w:p w14:paraId="095742EF" w14:textId="77777777" w:rsidR="001654ED" w:rsidRPr="00466FD6" w:rsidRDefault="001654ED" w:rsidP="00466FD6">
      <w:pPr>
        <w:ind w:left="360"/>
        <w:rPr>
          <w:rFonts w:ascii="Arial" w:hAnsi="Arial" w:cs="Arial"/>
          <w:sz w:val="28"/>
          <w:szCs w:val="28"/>
        </w:rPr>
      </w:pPr>
    </w:p>
    <w:sectPr w:rsidR="001654ED" w:rsidRPr="0046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B72"/>
    <w:multiLevelType w:val="multilevel"/>
    <w:tmpl w:val="0C54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83CB1"/>
    <w:multiLevelType w:val="multilevel"/>
    <w:tmpl w:val="1010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17CE6"/>
    <w:multiLevelType w:val="multilevel"/>
    <w:tmpl w:val="A17E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B44B9"/>
    <w:multiLevelType w:val="hybridMultilevel"/>
    <w:tmpl w:val="F3E2C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7386C"/>
    <w:multiLevelType w:val="multilevel"/>
    <w:tmpl w:val="6DEC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27CF8"/>
    <w:multiLevelType w:val="multilevel"/>
    <w:tmpl w:val="2F2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B61B9"/>
    <w:multiLevelType w:val="multilevel"/>
    <w:tmpl w:val="9E66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833EA"/>
    <w:multiLevelType w:val="multilevel"/>
    <w:tmpl w:val="BE62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2CA5"/>
    <w:multiLevelType w:val="hybridMultilevel"/>
    <w:tmpl w:val="FB64E288"/>
    <w:lvl w:ilvl="0" w:tplc="CAD86A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87ADE"/>
    <w:multiLevelType w:val="hybridMultilevel"/>
    <w:tmpl w:val="FBBCF8F4"/>
    <w:lvl w:ilvl="0" w:tplc="4C40C0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72D6B"/>
    <w:multiLevelType w:val="hybridMultilevel"/>
    <w:tmpl w:val="13167992"/>
    <w:lvl w:ilvl="0" w:tplc="302A16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01C4A"/>
    <w:multiLevelType w:val="multilevel"/>
    <w:tmpl w:val="1028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035676">
    <w:abstractNumId w:val="4"/>
  </w:num>
  <w:num w:numId="2" w16cid:durableId="2001037375">
    <w:abstractNumId w:val="3"/>
  </w:num>
  <w:num w:numId="3" w16cid:durableId="1400709381">
    <w:abstractNumId w:val="9"/>
  </w:num>
  <w:num w:numId="4" w16cid:durableId="1959483211">
    <w:abstractNumId w:val="10"/>
  </w:num>
  <w:num w:numId="5" w16cid:durableId="2078699296">
    <w:abstractNumId w:val="5"/>
  </w:num>
  <w:num w:numId="6" w16cid:durableId="120422248">
    <w:abstractNumId w:val="1"/>
  </w:num>
  <w:num w:numId="7" w16cid:durableId="504365429">
    <w:abstractNumId w:val="11"/>
  </w:num>
  <w:num w:numId="8" w16cid:durableId="1855261689">
    <w:abstractNumId w:val="6"/>
  </w:num>
  <w:num w:numId="9" w16cid:durableId="1535968799">
    <w:abstractNumId w:val="8"/>
  </w:num>
  <w:num w:numId="10" w16cid:durableId="2080130929">
    <w:abstractNumId w:val="0"/>
  </w:num>
  <w:num w:numId="11" w16cid:durableId="2051610563">
    <w:abstractNumId w:val="12"/>
  </w:num>
  <w:num w:numId="12" w16cid:durableId="345599155">
    <w:abstractNumId w:val="7"/>
  </w:num>
  <w:num w:numId="13" w16cid:durableId="1575895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D6"/>
    <w:rsid w:val="00010056"/>
    <w:rsid w:val="001654ED"/>
    <w:rsid w:val="002C0758"/>
    <w:rsid w:val="00466FD6"/>
    <w:rsid w:val="005F4239"/>
    <w:rsid w:val="0089470F"/>
    <w:rsid w:val="00B138A2"/>
    <w:rsid w:val="00FA11FC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4D98"/>
  <w15:chartTrackingRefBased/>
  <w15:docId w15:val="{7873AAA7-5D57-4D34-9F96-4A6D8A03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F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TI</dc:creator>
  <cp:keywords/>
  <dc:description/>
  <cp:lastModifiedBy>Atendimento TI</cp:lastModifiedBy>
  <cp:revision>12</cp:revision>
  <cp:lastPrinted>2023-05-23T14:19:00Z</cp:lastPrinted>
  <dcterms:created xsi:type="dcterms:W3CDTF">2023-05-23T13:49:00Z</dcterms:created>
  <dcterms:modified xsi:type="dcterms:W3CDTF">2023-06-05T15:29:00Z</dcterms:modified>
</cp:coreProperties>
</file>