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530343593"/>
        <w:docPartObj>
          <w:docPartGallery w:val="Cover Pages"/>
          <w:docPartUnique/>
        </w:docPartObj>
      </w:sdtPr>
      <w:sdtEndPr>
        <w:rPr>
          <w:rFonts w:eastAsiaTheme="minorHAnsi"/>
          <w:sz w:val="26"/>
          <w:szCs w:val="26"/>
          <w:lang w:eastAsia="en-US"/>
        </w:rPr>
      </w:sdtEndPr>
      <w:sdtContent>
        <w:p w:rsidR="00B6277C" w:rsidRDefault="00B6277C">
          <w:pPr>
            <w:pStyle w:val="SemEspaamento"/>
            <w:rPr>
              <w:sz w:val="2"/>
            </w:rPr>
          </w:pPr>
        </w:p>
        <w:p w:rsidR="00B6277C" w:rsidRDefault="00B627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6277C" w:rsidRDefault="00B6277C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[Título do documento]</w:t>
                                    </w:r>
                                  </w:p>
                                </w:sdtContent>
                              </w:sdt>
                              <w:p w:rsidR="00B6277C" w:rsidRDefault="00B6277C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B6277C" w:rsidRDefault="00B6277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6277C" w:rsidRDefault="00B6277C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[Título do documento]</w:t>
                              </w:r>
                            </w:p>
                          </w:sdtContent>
                        </w:sdt>
                        <w:p w:rsidR="00B6277C" w:rsidRDefault="00B6277C">
                          <w:pPr>
                            <w:pStyle w:val="SemEspaament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B6277C" w:rsidRDefault="00B6277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0042A41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277C" w:rsidRDefault="00B6277C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6277C" w:rsidRDefault="00B6277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[Título do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B6277C" w:rsidRDefault="00B6277C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6277C" w:rsidRDefault="00B6277C">
                              <w:pPr>
                                <w:pStyle w:val="SemEspaament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[Título do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6277C" w:rsidRDefault="00B6277C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</w:sdtContent>
    </w:sdt>
    <w:p w:rsidR="00B6277C" w:rsidRDefault="00B6277C" w:rsidP="00FE7B1E">
      <w:pPr>
        <w:rPr>
          <w:sz w:val="26"/>
          <w:szCs w:val="26"/>
        </w:rPr>
      </w:pPr>
    </w:p>
    <w:p w:rsidR="00B6277C" w:rsidRDefault="00B6277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6277C" w:rsidRDefault="00540EE0" w:rsidP="00FE7B1E">
      <w:pPr>
        <w:rPr>
          <w:sz w:val="26"/>
          <w:szCs w:val="26"/>
        </w:rPr>
      </w:pPr>
      <w:bookmarkStart w:id="0" w:name="_GoBack"/>
      <w:bookmarkEnd w:id="0"/>
      <w:r w:rsidRPr="00540EE0">
        <w:rPr>
          <w:sz w:val="26"/>
          <w:szCs w:val="26"/>
        </w:rPr>
        <w:lastRenderedPageBreak/>
        <w:t>No Brasil e no mundo, o ensino a distância tem crescido em ritmo veloz, sobretudo graças à popularização da Internet, conquistando credibilidade e milhões de adeptos. A Fundação Bradesco investe nessa tendência desde 2001, quando criou a Escola Virtual, portal de e-</w:t>
      </w:r>
      <w:proofErr w:type="spellStart"/>
      <w:r w:rsidRPr="00540EE0">
        <w:rPr>
          <w:sz w:val="26"/>
          <w:szCs w:val="26"/>
        </w:rPr>
        <w:t>learning</w:t>
      </w:r>
      <w:proofErr w:type="spellEnd"/>
      <w:r w:rsidRPr="00540EE0">
        <w:rPr>
          <w:sz w:val="26"/>
          <w:szCs w:val="26"/>
        </w:rPr>
        <w:t xml:space="preserve"> que permite expandir sua vocação social para além das paredes da sala de aula. A plataforma gratuita tem capacidade para atender até 150 mil usuários simultâneos e oferece cursos on-line e semipresenciais. Entre as vantagens da </w:t>
      </w:r>
      <w:proofErr w:type="spellStart"/>
      <w:r w:rsidRPr="00540EE0">
        <w:rPr>
          <w:sz w:val="26"/>
          <w:szCs w:val="26"/>
        </w:rPr>
        <w:t>EaD</w:t>
      </w:r>
      <w:proofErr w:type="spellEnd"/>
      <w:r w:rsidRPr="00540EE0">
        <w:rPr>
          <w:sz w:val="26"/>
          <w:szCs w:val="26"/>
        </w:rPr>
        <w:t>, estão a comodidade, a flexibilidade e a economia de tempo. Por sua vez, a modalidade demanda comprometimento, disciplina, planejamento e organização redobrados, potencializando habilidades e competências.</w:t>
      </w:r>
    </w:p>
    <w:p w:rsidR="00B6277C" w:rsidRDefault="00B6277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540EE0" w:rsidRPr="00540EE0" w:rsidRDefault="00540EE0" w:rsidP="00FE7B1E">
      <w:pPr>
        <w:rPr>
          <w:sz w:val="26"/>
          <w:szCs w:val="26"/>
        </w:rPr>
      </w:pPr>
    </w:p>
    <w:p w:rsidR="00540EE0" w:rsidRPr="00540EE0" w:rsidRDefault="00540EE0" w:rsidP="00540EE0">
      <w:pPr>
        <w:jc w:val="both"/>
        <w:rPr>
          <w:sz w:val="26"/>
          <w:szCs w:val="26"/>
        </w:rPr>
      </w:pPr>
      <w:r w:rsidRPr="00540EE0">
        <w:rPr>
          <w:sz w:val="26"/>
          <w:szCs w:val="26"/>
        </w:rPr>
        <w:t>A Escola Virtual prioriza conhecimentos úteis para o cotidiano e o aprimoramento profissional. Em 2016, foram oferecidas mais de 90 formações, em áreas como Administração, Aperfeiçoamento e Comportamental, Banco de Dados, Desenvolvimento de Aplicativos, Gestão e Governança e Informática. Acompanhando as inovações tecnológicas, a Instituição deu continuidade à transposição e atualização dos cursos para HTML5, objetivando o funcionamento pleno em todos os navegadores e nos dispositivos móveis. Foram disponibilizados 21 cursos nesse novo formato no ano.</w:t>
      </w:r>
    </w:p>
    <w:p w:rsidR="00540EE0" w:rsidRPr="00540EE0" w:rsidRDefault="00540EE0" w:rsidP="00540EE0">
      <w:pPr>
        <w:jc w:val="both"/>
        <w:rPr>
          <w:sz w:val="26"/>
          <w:szCs w:val="26"/>
        </w:rPr>
      </w:pPr>
      <w:r w:rsidRPr="00540EE0">
        <w:rPr>
          <w:sz w:val="26"/>
          <w:szCs w:val="26"/>
        </w:rPr>
        <w:t xml:space="preserve">Em 2016, foram beneficiados 657.384 alunos pela Escola Virtual. O curso de “Postura e Imagem Profissional” obteve os maiores índices de certificação, com mais de 29 mil concluintes. Além dos estudantes da Fundação e interessados em geral, o portal proporciona formação continuada para os funcionários, segundo as necessidades da Instituição. Destacaram-se, no ano, os cursos de “Avaliação, um Instrumento de Aprendizagem”, “Educação Científica”, “Educar pela Pesquisa”, “Reflexão e Prática Docente” e “Formação em Secretaria Escolar”, </w:t>
      </w:r>
      <w:proofErr w:type="gramStart"/>
      <w:r w:rsidRPr="00540EE0">
        <w:rPr>
          <w:sz w:val="26"/>
          <w:szCs w:val="26"/>
        </w:rPr>
        <w:t>entre</w:t>
      </w:r>
      <w:proofErr w:type="gramEnd"/>
      <w:r w:rsidRPr="00540EE0">
        <w:rPr>
          <w:sz w:val="26"/>
          <w:szCs w:val="26"/>
        </w:rPr>
        <w:t xml:space="preserve"> outros.</w:t>
      </w:r>
    </w:p>
    <w:p w:rsidR="00540EE0" w:rsidRPr="00540EE0" w:rsidRDefault="00540EE0" w:rsidP="00540EE0">
      <w:pPr>
        <w:jc w:val="both"/>
        <w:rPr>
          <w:sz w:val="26"/>
          <w:szCs w:val="26"/>
        </w:rPr>
      </w:pPr>
    </w:p>
    <w:p w:rsidR="00540EE0" w:rsidRPr="00540EE0" w:rsidRDefault="00540EE0" w:rsidP="00540EE0">
      <w:pPr>
        <w:jc w:val="both"/>
        <w:rPr>
          <w:sz w:val="26"/>
          <w:szCs w:val="26"/>
        </w:rPr>
      </w:pPr>
      <w:r w:rsidRPr="00540EE0">
        <w:rPr>
          <w:sz w:val="26"/>
          <w:szCs w:val="26"/>
        </w:rPr>
        <w:t xml:space="preserve">Fonte: Relatório de atividades 2016 </w:t>
      </w:r>
    </w:p>
    <w:p w:rsidR="00540EE0" w:rsidRPr="00540EE0" w:rsidRDefault="008E31CC" w:rsidP="00540EE0">
      <w:pPr>
        <w:jc w:val="both"/>
        <w:rPr>
          <w:sz w:val="26"/>
          <w:szCs w:val="26"/>
        </w:rPr>
      </w:pPr>
      <w:hyperlink r:id="rId6" w:history="1">
        <w:r w:rsidR="00540EE0" w:rsidRPr="00540EE0">
          <w:rPr>
            <w:rStyle w:val="Hyperlink"/>
            <w:sz w:val="26"/>
            <w:szCs w:val="26"/>
          </w:rPr>
          <w:t>https://fundacao.bradesco/Content/Download/9753ba5e-cc9b-4e9b-aa6b-4bd83f432f11.pdf</w:t>
        </w:r>
      </w:hyperlink>
    </w:p>
    <w:sectPr w:rsidR="00540EE0" w:rsidRPr="00540EE0" w:rsidSect="000B157D">
      <w:head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1CC" w:rsidRDefault="008E31CC" w:rsidP="000B157D">
      <w:pPr>
        <w:spacing w:after="0" w:line="240" w:lineRule="auto"/>
      </w:pPr>
      <w:r>
        <w:separator/>
      </w:r>
    </w:p>
  </w:endnote>
  <w:endnote w:type="continuationSeparator" w:id="0">
    <w:p w:rsidR="008E31CC" w:rsidRDefault="008E31CC" w:rsidP="000B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1CC" w:rsidRDefault="008E31CC" w:rsidP="000B157D">
      <w:pPr>
        <w:spacing w:after="0" w:line="240" w:lineRule="auto"/>
      </w:pPr>
      <w:r>
        <w:separator/>
      </w:r>
    </w:p>
  </w:footnote>
  <w:footnote w:type="continuationSeparator" w:id="0">
    <w:p w:rsidR="008E31CC" w:rsidRDefault="008E31CC" w:rsidP="000B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57D" w:rsidRDefault="000B157D" w:rsidP="000B157D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06852A" wp14:editId="4D2F6B88">
          <wp:simplePos x="0" y="0"/>
          <wp:positionH relativeFrom="margin">
            <wp:align>right</wp:align>
          </wp:positionH>
          <wp:positionV relativeFrom="paragraph">
            <wp:posOffset>-164465</wp:posOffset>
          </wp:positionV>
          <wp:extent cx="609600" cy="609600"/>
          <wp:effectExtent l="0" t="0" r="0" b="0"/>
          <wp:wrapTight wrapText="bothSides">
            <wp:wrapPolygon edited="0">
              <wp:start x="7425" y="0"/>
              <wp:lineTo x="0" y="0"/>
              <wp:lineTo x="0" y="20925"/>
              <wp:lineTo x="20925" y="20925"/>
              <wp:lineTo x="20925" y="3375"/>
              <wp:lineTo x="17550" y="0"/>
              <wp:lineTo x="7425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EXERCÍCIO DE FIXAÇÃO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7D"/>
    <w:rsid w:val="000376E9"/>
    <w:rsid w:val="000B157D"/>
    <w:rsid w:val="00330B18"/>
    <w:rsid w:val="00407219"/>
    <w:rsid w:val="00540EE0"/>
    <w:rsid w:val="00584E0D"/>
    <w:rsid w:val="005C56F5"/>
    <w:rsid w:val="006E6678"/>
    <w:rsid w:val="00765859"/>
    <w:rsid w:val="008E31CC"/>
    <w:rsid w:val="00B6277C"/>
    <w:rsid w:val="00B710A5"/>
    <w:rsid w:val="00BA1C10"/>
    <w:rsid w:val="00C003C5"/>
    <w:rsid w:val="00C20336"/>
    <w:rsid w:val="00D238EC"/>
    <w:rsid w:val="00D26B30"/>
    <w:rsid w:val="00DC75C8"/>
    <w:rsid w:val="00E3625F"/>
    <w:rsid w:val="00F11B05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E4482D-60BD-43A9-9739-EAB9A6DE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0B157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B157D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B1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157D"/>
  </w:style>
  <w:style w:type="paragraph" w:styleId="Rodap">
    <w:name w:val="footer"/>
    <w:basedOn w:val="Normal"/>
    <w:link w:val="RodapChar"/>
    <w:uiPriority w:val="99"/>
    <w:unhideWhenUsed/>
    <w:rsid w:val="000B1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157D"/>
  </w:style>
  <w:style w:type="character" w:styleId="Hyperlink">
    <w:name w:val="Hyperlink"/>
    <w:basedOn w:val="Fontepargpadro"/>
    <w:uiPriority w:val="99"/>
    <w:unhideWhenUsed/>
    <w:rsid w:val="00540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ndacao.bradesco/Content/Download/9753ba5e-cc9b-4e9b-aa6b-4bd83f432f11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2D"/>
    <w:rsid w:val="003D110A"/>
    <w:rsid w:val="00F6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E2394BF4B74C66A942C15E644ED44C">
    <w:name w:val="CCE2394BF4B74C66A942C15E644ED44C"/>
    <w:rsid w:val="00F6252D"/>
  </w:style>
  <w:style w:type="paragraph" w:customStyle="1" w:styleId="AF8D44C1E2814E4D882FA0E402642E6B">
    <w:name w:val="AF8D44C1E2814E4D882FA0E402642E6B"/>
    <w:rsid w:val="00F625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MATA</cp:lastModifiedBy>
  <cp:revision>5</cp:revision>
  <dcterms:created xsi:type="dcterms:W3CDTF">2017-06-08T12:21:00Z</dcterms:created>
  <dcterms:modified xsi:type="dcterms:W3CDTF">2018-10-30T14:28:00Z</dcterms:modified>
</cp:coreProperties>
</file>