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F0" w:rsidRPr="00B90E83" w:rsidRDefault="00B90E83" w:rsidP="00B90E83">
      <w:pPr>
        <w:jc w:val="center"/>
        <w:rPr>
          <w:b/>
          <w:sz w:val="36"/>
          <w:u w:val="single"/>
        </w:rPr>
      </w:pPr>
      <w:r w:rsidRPr="00B90E83">
        <w:rPr>
          <w:b/>
          <w:sz w:val="36"/>
          <w:u w:val="single"/>
        </w:rPr>
        <w:t>JOINS e INNER JOIN – Selecionar dados de duas ou mais tabelas – SQL Server – Aula 22</w:t>
      </w:r>
    </w:p>
    <w:p w:rsidR="00B90E83" w:rsidRPr="00B90E83" w:rsidRDefault="00B90E83" w:rsidP="00B90E83">
      <w:pPr>
        <w:jc w:val="center"/>
        <w:rPr>
          <w:b/>
          <w:sz w:val="28"/>
        </w:rPr>
      </w:pPr>
      <w:r w:rsidRPr="00B90E83">
        <w:rPr>
          <w:b/>
          <w:sz w:val="28"/>
        </w:rPr>
        <w:t>JOINS e INNER JOIN – Selecionar dados de duas ou mais tabelas no SQL Server</w:t>
      </w:r>
    </w:p>
    <w:p w:rsidR="00B90E83" w:rsidRPr="00B90E83" w:rsidRDefault="00B90E83" w:rsidP="00B90E83">
      <w:r w:rsidRPr="00B90E83">
        <w:t>Empregamos as cláusulas </w:t>
      </w:r>
      <w:r w:rsidRPr="00B90E83">
        <w:rPr>
          <w:b/>
        </w:rPr>
        <w:t>JOIN</w:t>
      </w:r>
      <w:r w:rsidRPr="00B90E83">
        <w:t> (junções) para combinar dados armazenados em duas ou mais tabelas em um banco de dados, baseados em um relacionamento entre colunas destas tabelas.</w:t>
      </w:r>
    </w:p>
    <w:p w:rsidR="00B90E83" w:rsidRPr="00B90E83" w:rsidRDefault="00B90E83" w:rsidP="00B90E83">
      <w:r w:rsidRPr="00B90E83">
        <w:t xml:space="preserve">Existem duas categorias principais de </w:t>
      </w:r>
      <w:proofErr w:type="spellStart"/>
      <w:r w:rsidRPr="00B90E83">
        <w:t>joins</w:t>
      </w:r>
      <w:proofErr w:type="spellEnd"/>
      <w:r w:rsidRPr="00B90E83">
        <w:t>:</w:t>
      </w:r>
    </w:p>
    <w:p w:rsidR="00B90E83" w:rsidRPr="00B90E83" w:rsidRDefault="00B90E83" w:rsidP="00B90E83">
      <w:r w:rsidRPr="00B90E83">
        <w:rPr>
          <w:b/>
        </w:rPr>
        <w:t>INNER JOIN:</w:t>
      </w:r>
      <w:r w:rsidRPr="00B90E83">
        <w:t xml:space="preserve"> Mostra linhas (registros) quando houver pelo menos uma correspondência em ambas as tabelas.</w:t>
      </w:r>
    </w:p>
    <w:p w:rsidR="00B90E83" w:rsidRPr="00B90E83" w:rsidRDefault="00B90E83" w:rsidP="00B90E83">
      <w:r w:rsidRPr="00B90E83">
        <w:rPr>
          <w:b/>
        </w:rPr>
        <w:t>OUTER JOIN:</w:t>
      </w:r>
      <w:r w:rsidRPr="00B90E83">
        <w:t xml:space="preserve"> Mostra linhas (registros) mesmo quando não houver ao menos uma correspondência em uma das tabelas (ou ambas). A cláusula</w:t>
      </w:r>
      <w:r>
        <w:t xml:space="preserve"> OUTER JOIN </w:t>
      </w:r>
      <w:proofErr w:type="spellStart"/>
      <w:r>
        <w:t>posusi</w:t>
      </w:r>
      <w:proofErr w:type="spellEnd"/>
      <w:r>
        <w:t xml:space="preserve"> os subtipos </w:t>
      </w:r>
      <w:r w:rsidRPr="00B90E83">
        <w:rPr>
          <w:b/>
        </w:rPr>
        <w:t>RIGHT JOIN</w:t>
      </w:r>
      <w:r w:rsidRPr="00B90E83">
        <w:t xml:space="preserve">, </w:t>
      </w:r>
      <w:r w:rsidRPr="00B90E83">
        <w:rPr>
          <w:b/>
        </w:rPr>
        <w:t xml:space="preserve">LEFT JOIN </w:t>
      </w:r>
      <w:r w:rsidRPr="00B90E83">
        <w:t xml:space="preserve">e </w:t>
      </w:r>
      <w:r w:rsidRPr="00B90E83">
        <w:rPr>
          <w:b/>
        </w:rPr>
        <w:t>FULL JOIN</w:t>
      </w:r>
      <w:r w:rsidRPr="00B90E83">
        <w:t>.</w:t>
      </w:r>
    </w:p>
    <w:p w:rsidR="00B90E83" w:rsidRPr="00B90E83" w:rsidRDefault="00B90E83" w:rsidP="00B90E83">
      <w:r w:rsidRPr="00B90E83">
        <w:t>Nesta aula vamos estudar a cláusula </w:t>
      </w:r>
      <w:r w:rsidRPr="00B90E83">
        <w:rPr>
          <w:b/>
        </w:rPr>
        <w:t>INNER JOIN</w:t>
      </w:r>
      <w:r w:rsidRPr="00B90E83">
        <w:t>.</w:t>
      </w:r>
    </w:p>
    <w:p w:rsidR="00B90E83" w:rsidRPr="00B90E83" w:rsidRDefault="00B90E83" w:rsidP="00B90E83">
      <w:pPr>
        <w:rPr>
          <w:b/>
        </w:rPr>
      </w:pPr>
      <w:r w:rsidRPr="00B90E83">
        <w:t xml:space="preserve">Cláusula </w:t>
      </w:r>
      <w:r w:rsidRPr="00B90E83">
        <w:rPr>
          <w:b/>
        </w:rPr>
        <w:t>INNER JOIN</w:t>
      </w:r>
    </w:p>
    <w:p w:rsidR="00B90E83" w:rsidRPr="00B90E83" w:rsidRDefault="00B90E83" w:rsidP="00B90E83">
      <w:r w:rsidRPr="00B90E83">
        <w:t>Como vimos, a cláusula INNER JOIN (ou ainda simplesmente JOIN) nos permite obter registros com dados provenientes de duas ou mais tabelas que sejam relacionadas no banco de dados.</w:t>
      </w:r>
      <w:r w:rsidRPr="00B90E83">
        <w:br/>
        <w:t>A sintaxe básica de um INNER JOIN em uma consulta é: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800080"/>
          <w:sz w:val="22"/>
          <w:szCs w:val="21"/>
          <w:bdr w:val="none" w:sz="0" w:space="0" w:color="auto" w:frame="1"/>
        </w:rPr>
        <w:t>SELECT colunas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800080"/>
          <w:sz w:val="22"/>
          <w:szCs w:val="21"/>
          <w:bdr w:val="none" w:sz="0" w:space="0" w:color="auto" w:frame="1"/>
        </w:rPr>
        <w:t>FROM tabela1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800080"/>
          <w:sz w:val="22"/>
          <w:szCs w:val="21"/>
          <w:bdr w:val="none" w:sz="0" w:space="0" w:color="auto" w:frame="1"/>
        </w:rPr>
        <w:t>INNER JOIN tabela2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800080"/>
          <w:sz w:val="22"/>
          <w:szCs w:val="21"/>
          <w:bdr w:val="none" w:sz="0" w:space="0" w:color="auto" w:frame="1"/>
        </w:rPr>
        <w:t>ON tabela1.coluna = tabela2.coluna;</w:t>
      </w:r>
    </w:p>
    <w:p w:rsidR="00B90E83" w:rsidRDefault="00B90E83" w:rsidP="00B90E83"/>
    <w:p w:rsidR="00B90E83" w:rsidRPr="00B90E83" w:rsidRDefault="00B90E83" w:rsidP="00B90E83">
      <w:r w:rsidRPr="00B90E83">
        <w:t>Onde t</w:t>
      </w:r>
      <w:r w:rsidRPr="00B90E83">
        <w:rPr>
          <w:b/>
        </w:rPr>
        <w:t>abela1.coluna </w:t>
      </w:r>
      <w:r w:rsidRPr="00B90E83">
        <w:t>é o nome da primeira tabela concatenado com um ponto com o nome da coluna chave primária ou estrangeira da tabela, e </w:t>
      </w:r>
      <w:r w:rsidRPr="00B90E83">
        <w:rPr>
          <w:b/>
        </w:rPr>
        <w:t>tabela2.coluna</w:t>
      </w:r>
      <w:r w:rsidRPr="00B90E83">
        <w:t> é o nome da segunda tabela concatenado com um ponto e com a chave estrangeira ou primária dessa tabela que se relaciona com a chave da primeira tabela.</w:t>
      </w:r>
    </w:p>
    <w:p w:rsidR="00B90E83" w:rsidRPr="00B90E83" w:rsidRDefault="00B90E83" w:rsidP="00B90E83">
      <w:pPr>
        <w:rPr>
          <w:b/>
        </w:rPr>
      </w:pPr>
      <w:r w:rsidRPr="00B90E83">
        <w:rPr>
          <w:b/>
        </w:rPr>
        <w:t>Exemplos</w:t>
      </w:r>
    </w:p>
    <w:p w:rsidR="00B90E83" w:rsidRPr="00B90E83" w:rsidRDefault="00B90E83" w:rsidP="00B90E83">
      <w:r w:rsidRPr="00B90E83">
        <w:t>Vamos a um exemplo. Consultaremos as tabelas de livros e de autores (</w:t>
      </w:r>
      <w:proofErr w:type="spellStart"/>
      <w:r w:rsidRPr="00B90E83">
        <w:t>tbl_livros</w:t>
      </w:r>
      <w:proofErr w:type="spellEnd"/>
      <w:r w:rsidRPr="00B90E83">
        <w:t xml:space="preserve"> e </w:t>
      </w:r>
      <w:proofErr w:type="spellStart"/>
      <w:r w:rsidRPr="00B90E83">
        <w:t>tbl_autores</w:t>
      </w:r>
      <w:proofErr w:type="spellEnd"/>
      <w:r w:rsidRPr="00B90E83">
        <w:t>) e vamos retornar os registros relativos aos livros e aos autores simultaneamente: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SELECT * FROM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INNER JOIN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ON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tbl_livros.ID_Autor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=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tbl_autores.ID_Autor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; </w:t>
      </w:r>
    </w:p>
    <w:p w:rsidR="00B90E83" w:rsidRDefault="00B90E83" w:rsidP="00B90E83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209280" cy="1330960"/>
            <wp:effectExtent l="0" t="0" r="1270" b="2540"/>
            <wp:docPr id="4" name="Imagem 4" descr="INNER JOIN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JOIN no SQL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28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83" w:rsidRPr="00B90E83" w:rsidRDefault="00B90E83" w:rsidP="00B90E83">
      <w:r w:rsidRPr="00B90E83">
        <w:t xml:space="preserve">Vamos a outro exemplo. Consultaremos as tabelas de livros e autores, porém retornando apenas os nomes dos livros, seus </w:t>
      </w:r>
      <w:proofErr w:type="spellStart"/>
      <w:r w:rsidRPr="00B90E83">
        <w:t>ISBNs</w:t>
      </w:r>
      <w:proofErr w:type="spellEnd"/>
      <w:r w:rsidRPr="00B90E83">
        <w:t xml:space="preserve"> e os nomes dos respectivos autores desses livros. Note que as duas primeiras informações estão na tabela de livros, e o nome do autor está armazenado somente na tabela de autores. O que as conecta é o relacionamento existente entre as colunas </w:t>
      </w:r>
      <w:proofErr w:type="spellStart"/>
      <w:r w:rsidRPr="00B90E83">
        <w:t>ID_Autor</w:t>
      </w:r>
      <w:proofErr w:type="spellEnd"/>
      <w:r w:rsidRPr="00B90E83">
        <w:t> existentes em ambas as tabelas – chave primária na tabela de autores e chave estrangeira na tabela de livros: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SELECT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</w:t>
      </w:r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livros.Nome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_Livro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,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tbl_livros.ISBN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,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tbl_autores.Nome_Autor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FROM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INNER JOIN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ON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tbl_livros.ID_Autor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=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tbl_autores.ID_Autor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;</w:t>
      </w:r>
    </w:p>
    <w:p w:rsidR="00B90E83" w:rsidRDefault="00B90E83" w:rsidP="00B90E83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630295" cy="1351280"/>
            <wp:effectExtent l="0" t="0" r="8255" b="1270"/>
            <wp:docPr id="3" name="Imagem 3" descr="cláusula inner join no microsoft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áusula inner join no microsoft sql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83" w:rsidRPr="00B90E83" w:rsidRDefault="00B90E83" w:rsidP="00B90E83">
      <w:r w:rsidRPr="00B90E83">
        <w:t>Mais um exemplo, agora usando filtros com a cláusula </w:t>
      </w:r>
      <w:r w:rsidRPr="00B90E83">
        <w:rPr>
          <w:b/>
        </w:rPr>
        <w:t>WHERE</w:t>
      </w:r>
      <w:r w:rsidRPr="00B90E83">
        <w:t xml:space="preserve">. Vamos retornar os nomes dos livros e nomes das editoras, mas somente das editoras cujo nome se inicie com a letra M. Perceba o emprego de </w:t>
      </w:r>
      <w:proofErr w:type="spellStart"/>
      <w:r w:rsidRPr="00B90E83">
        <w:t>aliases</w:t>
      </w:r>
      <w:proofErr w:type="spellEnd"/>
      <w:r w:rsidRPr="00B90E83">
        <w:t xml:space="preserve"> (apelidos) nestas declarações, para simplificar o código: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</w:t>
      </w: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L.Nome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_Livro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AS Livros,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E.Nome_editora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AS Editoras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FROM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tbl_livros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AS L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INNER JOIN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tbl_editoras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AS E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ON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L.ID_editora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E.ID_editora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WHERE </w:t>
      </w: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E.Nome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LIKE 'M%';</w:t>
      </w:r>
    </w:p>
    <w:p w:rsidR="00B90E83" w:rsidRDefault="00B90E83" w:rsidP="00B90E83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818130" cy="668655"/>
            <wp:effectExtent l="0" t="0" r="1270" b="0"/>
            <wp:docPr id="2" name="Imagem 2" descr="cláusula inner join com like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áusula inner join com like no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83" w:rsidRPr="00B90E83" w:rsidRDefault="00B90E83" w:rsidP="00B90E83">
      <w:r w:rsidRPr="00B90E83">
        <w:t xml:space="preserve">Vejamos um quarto exemplo para finalizar. Agora faremos um </w:t>
      </w:r>
      <w:r w:rsidRPr="00B90E83">
        <w:rPr>
          <w:b/>
        </w:rPr>
        <w:t>INNER JOIN</w:t>
      </w:r>
      <w:r w:rsidRPr="00B90E83">
        <w:t xml:space="preserve"> usando as três tabelas do banco de dados relacionadas. Desejamos os nomes e preços dos livros, nomes de seus autores e editoras, porém somente das editoras cujo nome se inicie com a letra O, sendo tudo isso ordenado em ordem crescente de preço dos livros (do mais barato para o mais caro):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_Livro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Livro,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A.Nome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Autor,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lastRenderedPageBreak/>
        <w:t>E.Nome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Editora,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L.Preco_Livro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'Preço do Livro'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FROM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tbl_livros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L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INNER JOIN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tbl_autores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A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ON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L.ID_autor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=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A.ID_autor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INNER JOIN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tbl_editoras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 E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ON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L.ID_editora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= </w:t>
      </w:r>
      <w:proofErr w:type="spell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E.ID_editora</w:t>
      </w:r>
      <w:proofErr w:type="spellEnd"/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E.Nome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_Editora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LIKE 'O%'</w:t>
      </w:r>
    </w:p>
    <w:p w:rsidR="00B90E83" w:rsidRPr="00B90E83" w:rsidRDefault="00B90E83" w:rsidP="00B90E83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1"/>
        </w:rPr>
      </w:pPr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ORDER BY </w:t>
      </w:r>
      <w:proofErr w:type="spellStart"/>
      <w:proofErr w:type="gramStart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L.Preco</w:t>
      </w:r>
      <w:proofErr w:type="gram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>_Livro</w:t>
      </w:r>
      <w:proofErr w:type="spellEnd"/>
      <w:r w:rsidRPr="00B90E83">
        <w:rPr>
          <w:rStyle w:val="Forte"/>
          <w:rFonts w:asciiTheme="minorHAnsi" w:hAnsiTheme="minorHAnsi" w:cstheme="minorHAnsi"/>
          <w:color w:val="FF0000"/>
          <w:sz w:val="22"/>
          <w:szCs w:val="21"/>
          <w:bdr w:val="none" w:sz="0" w:space="0" w:color="auto" w:frame="1"/>
        </w:rPr>
        <w:t xml:space="preserve"> ASC;</w:t>
      </w:r>
    </w:p>
    <w:p w:rsidR="00B90E83" w:rsidRDefault="00B90E83" w:rsidP="00B90E83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241040" cy="648335"/>
            <wp:effectExtent l="0" t="0" r="0" b="0"/>
            <wp:docPr id="1" name="Imagem 1" descr="como usar a cláusula inner join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usar a cláusula inner join no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83" w:rsidRPr="00B90E83" w:rsidRDefault="00B90E83" w:rsidP="00B90E83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  <w:r w:rsidRPr="00B90E83">
        <w:rPr>
          <w:rFonts w:asciiTheme="minorHAnsi" w:hAnsiTheme="minorHAnsi" w:cstheme="minorHAnsi"/>
          <w:color w:val="000000"/>
          <w:sz w:val="22"/>
          <w:szCs w:val="21"/>
        </w:rPr>
        <w:t xml:space="preserve">Neste exemplo fazemos o </w:t>
      </w:r>
      <w:proofErr w:type="spellStart"/>
      <w:r w:rsidRPr="00B90E83">
        <w:rPr>
          <w:rFonts w:asciiTheme="minorHAnsi" w:hAnsiTheme="minorHAnsi" w:cstheme="minorHAnsi"/>
          <w:color w:val="000000"/>
          <w:sz w:val="22"/>
          <w:szCs w:val="21"/>
        </w:rPr>
        <w:t>join</w:t>
      </w:r>
      <w:proofErr w:type="spellEnd"/>
      <w:r w:rsidRPr="00B90E83">
        <w:rPr>
          <w:rFonts w:asciiTheme="minorHAnsi" w:hAnsiTheme="minorHAnsi" w:cstheme="minorHAnsi"/>
          <w:color w:val="000000"/>
          <w:sz w:val="22"/>
          <w:szCs w:val="21"/>
        </w:rPr>
        <w:t xml:space="preserve"> entre a tabela de livros e a de autores, e logo na sequência o </w:t>
      </w:r>
      <w:proofErr w:type="spellStart"/>
      <w:r w:rsidRPr="00B90E83">
        <w:rPr>
          <w:rFonts w:asciiTheme="minorHAnsi" w:hAnsiTheme="minorHAnsi" w:cstheme="minorHAnsi"/>
          <w:color w:val="000000"/>
          <w:sz w:val="22"/>
          <w:szCs w:val="21"/>
        </w:rPr>
        <w:t>join</w:t>
      </w:r>
      <w:proofErr w:type="spellEnd"/>
      <w:r w:rsidRPr="00B90E83">
        <w:rPr>
          <w:rFonts w:asciiTheme="minorHAnsi" w:hAnsiTheme="minorHAnsi" w:cstheme="minorHAnsi"/>
          <w:color w:val="000000"/>
          <w:sz w:val="22"/>
          <w:szCs w:val="21"/>
        </w:rPr>
        <w:t xml:space="preserve"> entre a tabela de livros e a de editoras, pois os relacionamentos ocorrem entre essas tabelas. No final também ordenamos os resultados por ordem crescente dos preços dos livros.</w:t>
      </w:r>
    </w:p>
    <w:p w:rsidR="00B90E83" w:rsidRPr="00B90E83" w:rsidRDefault="00B90E83">
      <w:bookmarkStart w:id="0" w:name="_GoBack"/>
      <w:bookmarkEnd w:id="0"/>
    </w:p>
    <w:sectPr w:rsidR="00B90E83" w:rsidRPr="00B9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1FEA"/>
    <w:multiLevelType w:val="multilevel"/>
    <w:tmpl w:val="16FC1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D6"/>
    <w:rsid w:val="00504500"/>
    <w:rsid w:val="005C45F0"/>
    <w:rsid w:val="005F48D6"/>
    <w:rsid w:val="008B6E54"/>
    <w:rsid w:val="00B9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6284"/>
  <w15:chartTrackingRefBased/>
  <w15:docId w15:val="{F96F6829-C300-4352-9118-6AAEBAC4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0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0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E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0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0E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0E8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E8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2022-06-16T19:29:00Z</dcterms:created>
  <dcterms:modified xsi:type="dcterms:W3CDTF">2022-06-16T19:34:00Z</dcterms:modified>
</cp:coreProperties>
</file>