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96678" w14:textId="77777777" w:rsidR="00987A3B" w:rsidRDefault="00987A3B" w:rsidP="00987A3B">
      <w:pPr>
        <w:jc w:val="center"/>
        <w:rPr>
          <w:rFonts w:ascii="宋体" w:hAnsi="宋体" w:hint="eastAsia"/>
          <w:sz w:val="52"/>
        </w:rPr>
      </w:pPr>
      <w:r>
        <w:rPr>
          <w:noProof/>
        </w:rPr>
        <w:drawing>
          <wp:inline distT="0" distB="0" distL="0" distR="0" wp14:anchorId="1D5146E1" wp14:editId="5218DD56">
            <wp:extent cx="5292563" cy="1282700"/>
            <wp:effectExtent l="0" t="0" r="3810" b="0"/>
            <wp:docPr id="20" name="图片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384271" cy="1304926"/>
                    </a:xfrm>
                    <a:prstGeom prst="rect">
                      <a:avLst/>
                    </a:prstGeom>
                    <a:noFill/>
                    <a:ln>
                      <a:noFill/>
                    </a:ln>
                  </pic:spPr>
                </pic:pic>
              </a:graphicData>
            </a:graphic>
          </wp:inline>
        </w:drawing>
      </w:r>
    </w:p>
    <w:p w14:paraId="0B1CE28A" w14:textId="77777777" w:rsidR="00987A3B" w:rsidRDefault="00987A3B" w:rsidP="00987A3B">
      <w:pPr>
        <w:jc w:val="center"/>
        <w:rPr>
          <w:rFonts w:ascii="宋体" w:hAnsi="宋体" w:hint="eastAsia"/>
          <w:sz w:val="52"/>
        </w:rPr>
      </w:pPr>
      <w:r>
        <w:rPr>
          <w:rFonts w:ascii="宋体" w:hAnsi="宋体"/>
          <w:noProof/>
        </w:rPr>
        <w:drawing>
          <wp:inline distT="0" distB="0" distL="114300" distR="114300" wp14:anchorId="1EEFFD8B" wp14:editId="77DE740A">
            <wp:extent cx="1270000" cy="1230017"/>
            <wp:effectExtent l="0" t="0" r="6350" b="8255"/>
            <wp:docPr id="1" name="图片 2" descr="说明: 说明: 说明: 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说明: 说明: 说明: 校徽"/>
                    <pic:cNvPicPr>
                      <a:picLocks noChangeAspect="1"/>
                    </pic:cNvPicPr>
                  </pic:nvPicPr>
                  <pic:blipFill>
                    <a:blip r:embed="rId9"/>
                    <a:stretch>
                      <a:fillRect/>
                    </a:stretch>
                  </pic:blipFill>
                  <pic:spPr>
                    <a:xfrm>
                      <a:off x="0" y="0"/>
                      <a:ext cx="1285518" cy="1245046"/>
                    </a:xfrm>
                    <a:prstGeom prst="rect">
                      <a:avLst/>
                    </a:prstGeom>
                    <a:noFill/>
                    <a:ln>
                      <a:noFill/>
                    </a:ln>
                  </pic:spPr>
                </pic:pic>
              </a:graphicData>
            </a:graphic>
          </wp:inline>
        </w:drawing>
      </w:r>
    </w:p>
    <w:p w14:paraId="6E2B6C8C" w14:textId="77777777" w:rsidR="00987A3B" w:rsidRDefault="00987A3B" w:rsidP="00987A3B">
      <w:pPr>
        <w:jc w:val="center"/>
        <w:rPr>
          <w:rFonts w:ascii="宋体" w:hAnsi="宋体" w:hint="eastAsia"/>
          <w:b/>
          <w:bCs/>
          <w:sz w:val="52"/>
        </w:rPr>
      </w:pPr>
    </w:p>
    <w:p w14:paraId="12F01B57" w14:textId="77777777" w:rsidR="009712BB" w:rsidRDefault="009712BB" w:rsidP="009712BB">
      <w:pPr>
        <w:jc w:val="center"/>
        <w:rPr>
          <w:rFonts w:ascii="宋体" w:hAnsi="宋体" w:hint="eastAsia"/>
          <w:b/>
          <w:bCs/>
          <w:sz w:val="48"/>
          <w:szCs w:val="48"/>
          <w:u w:val="thick"/>
        </w:rPr>
      </w:pPr>
      <w:r w:rsidRPr="009712BB">
        <w:rPr>
          <w:rFonts w:ascii="宋体" w:hAnsi="宋体"/>
          <w:b/>
          <w:bCs/>
          <w:sz w:val="48"/>
          <w:szCs w:val="48"/>
          <w:u w:val="thick"/>
        </w:rPr>
        <w:t>自驾车事故推理理解：</w:t>
      </w:r>
    </w:p>
    <w:p w14:paraId="2055A269" w14:textId="77777777" w:rsidR="00987A3B" w:rsidRPr="00CA2BEB" w:rsidRDefault="009712BB" w:rsidP="009712BB">
      <w:pPr>
        <w:jc w:val="center"/>
        <w:rPr>
          <w:rFonts w:ascii="宋体" w:hAnsi="宋体" w:hint="eastAsia"/>
          <w:b/>
          <w:bCs/>
          <w:sz w:val="48"/>
          <w:szCs w:val="48"/>
          <w:u w:val="thick"/>
        </w:rPr>
      </w:pPr>
      <w:proofErr w:type="spellStart"/>
      <w:r w:rsidRPr="009712BB">
        <w:rPr>
          <w:rFonts w:ascii="宋体" w:hAnsi="宋体"/>
          <w:b/>
          <w:bCs/>
          <w:sz w:val="48"/>
          <w:szCs w:val="48"/>
          <w:u w:val="thick"/>
        </w:rPr>
        <w:t>AdVersa</w:t>
      </w:r>
      <w:proofErr w:type="spellEnd"/>
      <w:r w:rsidRPr="009712BB">
        <w:rPr>
          <w:rFonts w:ascii="宋体" w:hAnsi="宋体"/>
          <w:b/>
          <w:bCs/>
          <w:sz w:val="48"/>
          <w:szCs w:val="48"/>
          <w:u w:val="thick"/>
        </w:rPr>
        <w:t>-SD与MM-AU数据集解析</w:t>
      </w:r>
      <w:r>
        <w:rPr>
          <w:rFonts w:ascii="宋体" w:hAnsi="宋体" w:hint="eastAsia"/>
          <w:b/>
          <w:bCs/>
          <w:sz w:val="48"/>
          <w:szCs w:val="48"/>
          <w:u w:val="thick"/>
        </w:rPr>
        <w:t xml:space="preserve"> </w:t>
      </w:r>
    </w:p>
    <w:p w14:paraId="10446CC4" w14:textId="77777777" w:rsidR="00987A3B" w:rsidRDefault="00987A3B" w:rsidP="00987A3B">
      <w:pPr>
        <w:spacing w:line="600" w:lineRule="auto"/>
        <w:ind w:firstLineChars="400" w:firstLine="1285"/>
        <w:rPr>
          <w:rFonts w:ascii="宋体" w:hAnsi="宋体" w:hint="eastAsia"/>
          <w:b/>
          <w:bCs/>
          <w:sz w:val="32"/>
        </w:rPr>
      </w:pPr>
    </w:p>
    <w:p w14:paraId="2C0D4DC8"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学院：</w:t>
      </w:r>
      <w:r>
        <w:rPr>
          <w:rFonts w:ascii="宋体" w:hAnsi="宋体" w:hint="eastAsia"/>
          <w:b/>
          <w:bCs/>
          <w:sz w:val="32"/>
          <w:u w:val="thick"/>
        </w:rPr>
        <w:t>计算机学院（国家示范性软件学院）</w:t>
      </w:r>
    </w:p>
    <w:p w14:paraId="156DBC7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专业：</w:t>
      </w:r>
      <w:r>
        <w:rPr>
          <w:rFonts w:ascii="宋体" w:hAnsi="宋体" w:hint="eastAsia"/>
          <w:b/>
          <w:bCs/>
          <w:sz w:val="32"/>
          <w:u w:val="thick"/>
        </w:rPr>
        <w:t xml:space="preserve">        计算机科学与技术        </w:t>
      </w:r>
    </w:p>
    <w:p w14:paraId="2DE2D2CE"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班级：</w:t>
      </w:r>
      <w:r>
        <w:rPr>
          <w:rFonts w:ascii="宋体" w:hAnsi="宋体" w:hint="eastAsia"/>
          <w:b/>
          <w:bCs/>
          <w:sz w:val="32"/>
          <w:u w:val="thick"/>
        </w:rPr>
        <w:t xml:space="preserve">    </w:t>
      </w:r>
      <w:r>
        <w:rPr>
          <w:rFonts w:ascii="宋体" w:hAnsi="宋体"/>
          <w:b/>
          <w:bCs/>
          <w:sz w:val="32"/>
          <w:u w:val="thick"/>
        </w:rPr>
        <w:t xml:space="preserve"> </w:t>
      </w:r>
      <w:r>
        <w:rPr>
          <w:rFonts w:ascii="宋体" w:hAnsi="宋体" w:hint="eastAsia"/>
          <w:b/>
          <w:bCs/>
          <w:sz w:val="32"/>
          <w:u w:val="thick"/>
        </w:rPr>
        <w:t xml:space="preserve">      </w:t>
      </w:r>
      <w:r>
        <w:rPr>
          <w:rFonts w:ascii="宋体" w:hAnsi="宋体" w:cs="宋体" w:hint="eastAsia"/>
          <w:b/>
          <w:bCs/>
          <w:sz w:val="32"/>
          <w:u w:val="thick"/>
        </w:rPr>
        <w:t>2022211305</w:t>
      </w:r>
      <w:r>
        <w:rPr>
          <w:rFonts w:ascii="宋体" w:hAnsi="宋体" w:hint="eastAsia"/>
          <w:b/>
          <w:bCs/>
          <w:sz w:val="32"/>
          <w:u w:val="thick"/>
        </w:rPr>
        <w:t xml:space="preserve">           </w:t>
      </w:r>
    </w:p>
    <w:p w14:paraId="71BDF290" w14:textId="77777777" w:rsidR="00987A3B" w:rsidRDefault="00987A3B" w:rsidP="00987A3B">
      <w:pPr>
        <w:spacing w:line="600" w:lineRule="auto"/>
        <w:ind w:firstLineChars="400" w:firstLine="1285"/>
        <w:rPr>
          <w:rFonts w:ascii="宋体" w:hAnsi="宋体" w:hint="eastAsia"/>
          <w:b/>
          <w:bCs/>
          <w:sz w:val="32"/>
          <w:u w:val="thick"/>
        </w:rPr>
      </w:pPr>
      <w:r>
        <w:rPr>
          <w:rFonts w:ascii="宋体" w:hAnsi="宋体" w:hint="eastAsia"/>
          <w:b/>
          <w:bCs/>
          <w:sz w:val="32"/>
        </w:rPr>
        <w:t>学号：</w:t>
      </w:r>
      <w:r>
        <w:rPr>
          <w:rFonts w:ascii="宋体" w:hAnsi="宋体" w:hint="eastAsia"/>
          <w:b/>
          <w:bCs/>
          <w:sz w:val="32"/>
          <w:u w:val="thick"/>
        </w:rPr>
        <w:t xml:space="preserve">           2022211683           </w:t>
      </w:r>
    </w:p>
    <w:p w14:paraId="1F0F7454" w14:textId="77777777" w:rsidR="00987A3B" w:rsidRDefault="00987A3B" w:rsidP="00987A3B">
      <w:pPr>
        <w:spacing w:line="600" w:lineRule="auto"/>
        <w:ind w:firstLineChars="400" w:firstLine="1285"/>
        <w:rPr>
          <w:rFonts w:ascii="宋体" w:hAnsi="宋体" w:hint="eastAsia"/>
          <w:b/>
          <w:bCs/>
          <w:sz w:val="32"/>
        </w:rPr>
      </w:pPr>
      <w:r>
        <w:rPr>
          <w:rFonts w:ascii="宋体" w:hAnsi="宋体" w:hint="eastAsia"/>
          <w:b/>
          <w:bCs/>
          <w:sz w:val="32"/>
        </w:rPr>
        <w:t>姓名：</w:t>
      </w:r>
      <w:r>
        <w:rPr>
          <w:rFonts w:ascii="宋体" w:hAnsi="宋体"/>
          <w:b/>
          <w:bCs/>
          <w:sz w:val="32"/>
          <w:u w:val="thick"/>
        </w:rPr>
        <w:tab/>
      </w:r>
      <w:r>
        <w:rPr>
          <w:rFonts w:ascii="宋体" w:hAnsi="宋体"/>
          <w:b/>
          <w:bCs/>
          <w:sz w:val="32"/>
          <w:u w:val="thick"/>
        </w:rPr>
        <w:tab/>
      </w:r>
      <w:r>
        <w:rPr>
          <w:rFonts w:ascii="宋体" w:hAnsi="宋体" w:hint="eastAsia"/>
          <w:b/>
          <w:bCs/>
          <w:sz w:val="32"/>
          <w:u w:val="thick"/>
        </w:rPr>
        <w:t xml:space="preserve">     </w:t>
      </w:r>
      <w:r>
        <w:rPr>
          <w:rFonts w:ascii="宋体" w:hAnsi="宋体"/>
          <w:b/>
          <w:bCs/>
          <w:sz w:val="32"/>
          <w:u w:val="thick"/>
        </w:rPr>
        <w:tab/>
      </w:r>
      <w:r>
        <w:rPr>
          <w:rFonts w:ascii="宋体" w:hAnsi="宋体" w:hint="eastAsia"/>
          <w:b/>
          <w:bCs/>
          <w:sz w:val="32"/>
          <w:u w:val="thick"/>
        </w:rPr>
        <w:t xml:space="preserve">    张晨阳             </w:t>
      </w:r>
    </w:p>
    <w:p w14:paraId="2EEE714A" w14:textId="77777777" w:rsidR="00987A3B" w:rsidRDefault="00987A3B" w:rsidP="00987A3B">
      <w:pPr>
        <w:ind w:firstLineChars="616" w:firstLine="1979"/>
        <w:jc w:val="center"/>
        <w:rPr>
          <w:rFonts w:ascii="宋体" w:hAnsi="宋体" w:hint="eastAsia"/>
          <w:b/>
          <w:bCs/>
          <w:sz w:val="32"/>
          <w:u w:val="single"/>
        </w:rPr>
      </w:pPr>
    </w:p>
    <w:p w14:paraId="0C7CF542" w14:textId="77777777" w:rsidR="00987A3B" w:rsidRDefault="00987A3B" w:rsidP="00987A3B">
      <w:pPr>
        <w:jc w:val="center"/>
        <w:rPr>
          <w:rFonts w:ascii="宋体" w:hAnsi="宋体" w:hint="eastAsia"/>
          <w:b/>
        </w:rPr>
      </w:pPr>
    </w:p>
    <w:p w14:paraId="30D9A27E" w14:textId="77777777" w:rsidR="00987A3B" w:rsidRPr="00F20BB4" w:rsidRDefault="00987A3B" w:rsidP="00F20BB4">
      <w:pPr>
        <w:jc w:val="center"/>
        <w:rPr>
          <w:rFonts w:ascii="宋体" w:hAnsi="宋体" w:hint="eastAsia"/>
          <w:b/>
          <w:bCs/>
          <w:sz w:val="32"/>
        </w:rPr>
      </w:pPr>
      <w:r>
        <w:rPr>
          <w:rFonts w:ascii="宋体" w:hAnsi="宋体" w:hint="eastAsia"/>
          <w:b/>
          <w:bCs/>
          <w:sz w:val="32"/>
        </w:rPr>
        <w:t>2025年</w:t>
      </w:r>
      <w:r w:rsidR="00CA2BEB">
        <w:rPr>
          <w:rFonts w:ascii="宋体" w:hAnsi="宋体" w:hint="eastAsia"/>
          <w:b/>
          <w:bCs/>
          <w:sz w:val="32"/>
        </w:rPr>
        <w:t>6</w:t>
      </w:r>
      <w:r>
        <w:rPr>
          <w:rFonts w:ascii="宋体" w:hAnsi="宋体" w:hint="eastAsia"/>
          <w:b/>
          <w:bCs/>
          <w:sz w:val="32"/>
        </w:rPr>
        <w:t>月</w:t>
      </w:r>
      <w:r w:rsidR="009712BB">
        <w:rPr>
          <w:rFonts w:ascii="宋体" w:hAnsi="宋体" w:hint="eastAsia"/>
          <w:b/>
          <w:bCs/>
          <w:sz w:val="32"/>
        </w:rPr>
        <w:t>23</w:t>
      </w:r>
      <w:r>
        <w:rPr>
          <w:rFonts w:ascii="宋体" w:hAnsi="宋体" w:hint="eastAsia"/>
          <w:b/>
          <w:bCs/>
          <w:sz w:val="32"/>
        </w:rPr>
        <w:t>号</w:t>
      </w:r>
    </w:p>
    <w:p w14:paraId="283B9A7C" w14:textId="77777777" w:rsidR="00987A3B" w:rsidRDefault="00987A3B">
      <w:pPr>
        <w:widowControl/>
        <w:jc w:val="left"/>
      </w:pPr>
      <w:r>
        <w:br w:type="page"/>
      </w:r>
    </w:p>
    <w:sdt>
      <w:sdtPr>
        <w:rPr>
          <w:rFonts w:ascii="Times New Roman" w:eastAsia="宋体" w:hAnsi="Times New Roman" w:cstheme="minorBidi"/>
          <w:color w:val="auto"/>
          <w:kern w:val="2"/>
          <w:sz w:val="24"/>
          <w:szCs w:val="22"/>
          <w:lang w:val="zh-CN"/>
        </w:rPr>
        <w:id w:val="-515612652"/>
        <w:docPartObj>
          <w:docPartGallery w:val="Table of Contents"/>
          <w:docPartUnique/>
        </w:docPartObj>
      </w:sdtPr>
      <w:sdtEndPr>
        <w:rPr>
          <w:b/>
          <w:bCs/>
        </w:rPr>
      </w:sdtEndPr>
      <w:sdtContent>
        <w:p w14:paraId="11A2514E" w14:textId="77777777" w:rsidR="00F838E6" w:rsidRPr="00F838E6" w:rsidRDefault="00F838E6" w:rsidP="00F838E6">
          <w:pPr>
            <w:pStyle w:val="TOC"/>
            <w:jc w:val="center"/>
            <w:rPr>
              <w:rFonts w:ascii="宋体" w:eastAsia="宋体" w:hAnsi="宋体" w:hint="eastAsia"/>
              <w:b/>
              <w:bCs/>
              <w:color w:val="auto"/>
              <w:sz w:val="44"/>
              <w:szCs w:val="44"/>
            </w:rPr>
          </w:pPr>
          <w:r w:rsidRPr="00F838E6">
            <w:rPr>
              <w:rFonts w:ascii="宋体" w:eastAsia="宋体" w:hAnsi="宋体"/>
              <w:b/>
              <w:bCs/>
              <w:color w:val="auto"/>
              <w:sz w:val="44"/>
              <w:szCs w:val="44"/>
              <w:lang w:val="zh-CN"/>
            </w:rPr>
            <w:t>目录</w:t>
          </w:r>
        </w:p>
        <w:p w14:paraId="41689071" w14:textId="074557C1" w:rsidR="00BC0D34" w:rsidRPr="00BC0D34" w:rsidRDefault="00BC0D34" w:rsidP="00BC0D34">
          <w:pPr>
            <w:pStyle w:val="TOC1"/>
            <w:tabs>
              <w:tab w:val="left" w:pos="440"/>
              <w:tab w:val="right" w:leader="dot" w:pos="8296"/>
            </w:tabs>
            <w:spacing w:line="360" w:lineRule="auto"/>
            <w:rPr>
              <w:rFonts w:ascii="Times New Roman" w:eastAsia="宋体" w:hAnsi="Times New Roman" w:cstheme="minorBidi" w:hint="eastAsia"/>
              <w:noProof/>
              <w:kern w:val="2"/>
              <w:sz w:val="24"/>
              <w:szCs w:val="24"/>
              <w14:ligatures w14:val="standardContextual"/>
            </w:rPr>
          </w:pPr>
          <w:r w:rsidRPr="00BC0D34">
            <w:rPr>
              <w:rFonts w:ascii="Times New Roman" w:eastAsia="宋体" w:hAnsi="Times New Roman"/>
              <w:sz w:val="24"/>
              <w:szCs w:val="24"/>
            </w:rPr>
            <w:fldChar w:fldCharType="begin"/>
          </w:r>
          <w:r w:rsidRPr="00BC0D34">
            <w:rPr>
              <w:rFonts w:ascii="Times New Roman" w:eastAsia="宋体" w:hAnsi="Times New Roman"/>
              <w:sz w:val="24"/>
              <w:szCs w:val="24"/>
            </w:rPr>
            <w:instrText xml:space="preserve"> TOC \o "1-2" \h \z \t "</w:instrText>
          </w:r>
          <w:r w:rsidRPr="00BC0D34">
            <w:rPr>
              <w:rFonts w:ascii="Times New Roman" w:eastAsia="宋体" w:hAnsi="Times New Roman"/>
              <w:sz w:val="24"/>
              <w:szCs w:val="24"/>
            </w:rPr>
            <w:instrText>标题</w:instrText>
          </w:r>
          <w:r w:rsidRPr="00BC0D34">
            <w:rPr>
              <w:rFonts w:ascii="Times New Roman" w:eastAsia="宋体" w:hAnsi="Times New Roman"/>
              <w:sz w:val="24"/>
              <w:szCs w:val="24"/>
            </w:rPr>
            <w:instrText xml:space="preserve">3,3" </w:instrText>
          </w:r>
          <w:r w:rsidRPr="00BC0D34">
            <w:rPr>
              <w:rFonts w:ascii="Times New Roman" w:eastAsia="宋体" w:hAnsi="Times New Roman"/>
              <w:sz w:val="24"/>
              <w:szCs w:val="24"/>
            </w:rPr>
            <w:fldChar w:fldCharType="separate"/>
          </w:r>
          <w:hyperlink w:anchor="_Toc201585758" w:history="1">
            <w:r w:rsidRPr="00BC0D34">
              <w:rPr>
                <w:rStyle w:val="af2"/>
                <w:rFonts w:ascii="Times New Roman" w:eastAsia="宋体" w:hAnsi="Times New Roman" w:hint="eastAsia"/>
                <w:noProof/>
                <w:sz w:val="24"/>
              </w:rPr>
              <w:t>1.</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引言</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_Toc201585758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1</w:t>
            </w:r>
            <w:r w:rsidRPr="00BC0D34">
              <w:rPr>
                <w:rFonts w:ascii="Times New Roman" w:eastAsia="宋体" w:hAnsi="Times New Roman" w:hint="eastAsia"/>
                <w:noProof/>
                <w:webHidden/>
                <w:sz w:val="24"/>
              </w:rPr>
              <w:fldChar w:fldCharType="end"/>
            </w:r>
          </w:hyperlink>
        </w:p>
        <w:p w14:paraId="637A04E2" w14:textId="648BDD3A" w:rsidR="00BC0D34" w:rsidRPr="00BC0D34" w:rsidRDefault="00BC0D34" w:rsidP="00BC0D34">
          <w:pPr>
            <w:pStyle w:val="TOC2"/>
            <w:tabs>
              <w:tab w:val="left" w:pos="88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59" w:history="1">
            <w:r w:rsidRPr="00BC0D34">
              <w:rPr>
                <w:rStyle w:val="af2"/>
                <w:rFonts w:ascii="Times New Roman" w:eastAsia="宋体" w:hAnsi="Times New Roman" w:hint="eastAsia"/>
                <w:noProof/>
                <w:sz w:val="24"/>
              </w:rPr>
              <w:t>1.1.</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主要贡献</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_Toc201585759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1</w:t>
            </w:r>
            <w:r w:rsidRPr="00BC0D34">
              <w:rPr>
                <w:rFonts w:ascii="Times New Roman" w:eastAsia="宋体" w:hAnsi="Times New Roman" w:hint="eastAsia"/>
                <w:noProof/>
                <w:webHidden/>
                <w:sz w:val="24"/>
              </w:rPr>
              <w:fldChar w:fldCharType="end"/>
            </w:r>
          </w:hyperlink>
        </w:p>
        <w:p w14:paraId="5B1A3707" w14:textId="3D7AEC2B" w:rsidR="00BC0D34" w:rsidRPr="00BC0D34" w:rsidRDefault="00BC0D34" w:rsidP="00BC0D34">
          <w:pPr>
            <w:pStyle w:val="TOC1"/>
            <w:tabs>
              <w:tab w:val="left" w:pos="44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0" w:history="1">
            <w:r w:rsidRPr="00BC0D34">
              <w:rPr>
                <w:rStyle w:val="af2"/>
                <w:rFonts w:ascii="Times New Roman" w:eastAsia="宋体" w:hAnsi="Times New Roman" w:hint="eastAsia"/>
                <w:noProof/>
                <w:sz w:val="24"/>
              </w:rPr>
              <w:t>2.</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Abstract</w:t>
            </w:r>
            <w:r w:rsidRPr="00BC0D34">
              <w:rPr>
                <w:rStyle w:val="af2"/>
                <w:rFonts w:ascii="Times New Roman" w:eastAsia="宋体" w:hAnsi="Times New Roman" w:hint="eastAsia"/>
                <w:noProof/>
                <w:sz w:val="24"/>
              </w:rPr>
              <w:t>解析</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_Toc201585760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2</w:t>
            </w:r>
            <w:r w:rsidRPr="00BC0D34">
              <w:rPr>
                <w:rFonts w:ascii="Times New Roman" w:eastAsia="宋体" w:hAnsi="Times New Roman" w:hint="eastAsia"/>
                <w:noProof/>
                <w:webHidden/>
                <w:sz w:val="24"/>
              </w:rPr>
              <w:fldChar w:fldCharType="end"/>
            </w:r>
          </w:hyperlink>
        </w:p>
        <w:p w14:paraId="17BDFB16" w14:textId="66A07B72" w:rsidR="00BC0D34" w:rsidRPr="00BC0D34" w:rsidRDefault="00BC0D34" w:rsidP="00BC0D34">
          <w:pPr>
            <w:pStyle w:val="TOC1"/>
            <w:tabs>
              <w:tab w:val="left" w:pos="44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1" w:history="1">
            <w:r w:rsidRPr="00BC0D34">
              <w:rPr>
                <w:rStyle w:val="af2"/>
                <w:rFonts w:ascii="Times New Roman" w:eastAsia="宋体" w:hAnsi="Times New Roman" w:hint="eastAsia"/>
                <w:noProof/>
                <w:sz w:val="24"/>
              </w:rPr>
              <w:t>3.</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Introduction</w:t>
            </w:r>
            <w:r w:rsidRPr="00BC0D34">
              <w:rPr>
                <w:rStyle w:val="af2"/>
                <w:rFonts w:ascii="Times New Roman" w:eastAsia="宋体" w:hAnsi="Times New Roman" w:hint="eastAsia"/>
                <w:noProof/>
                <w:sz w:val="24"/>
              </w:rPr>
              <w:t>解析</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_Toc201585761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2</w:t>
            </w:r>
            <w:r w:rsidRPr="00BC0D34">
              <w:rPr>
                <w:rFonts w:ascii="Times New Roman" w:eastAsia="宋体" w:hAnsi="Times New Roman" w:hint="eastAsia"/>
                <w:noProof/>
                <w:webHidden/>
                <w:sz w:val="24"/>
              </w:rPr>
              <w:fldChar w:fldCharType="end"/>
            </w:r>
          </w:hyperlink>
        </w:p>
        <w:p w14:paraId="6E5631EA" w14:textId="3B6807F7" w:rsidR="00BC0D34" w:rsidRPr="00BC0D34" w:rsidRDefault="00BC0D34" w:rsidP="00BC0D34">
          <w:pPr>
            <w:pStyle w:val="TOC2"/>
            <w:tabs>
              <w:tab w:val="left" w:pos="88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2" w:history="1">
            <w:r w:rsidRPr="00BC0D34">
              <w:rPr>
                <w:rStyle w:val="af2"/>
                <w:rFonts w:ascii="Times New Roman" w:eastAsia="宋体" w:hAnsi="Times New Roman" w:hint="eastAsia"/>
                <w:noProof/>
                <w:sz w:val="24"/>
              </w:rPr>
              <w:t>3.1.</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MM-AU</w:t>
            </w:r>
            <w:r w:rsidRPr="00BC0D34">
              <w:rPr>
                <w:rStyle w:val="af2"/>
                <w:rFonts w:ascii="Times New Roman" w:eastAsia="宋体" w:hAnsi="Times New Roman" w:hint="eastAsia"/>
                <w:noProof/>
                <w:sz w:val="24"/>
              </w:rPr>
              <w:t>数据集</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_Toc201585762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2</w:t>
            </w:r>
            <w:r w:rsidRPr="00BC0D34">
              <w:rPr>
                <w:rFonts w:ascii="Times New Roman" w:eastAsia="宋体" w:hAnsi="Times New Roman" w:hint="eastAsia"/>
                <w:noProof/>
                <w:webHidden/>
                <w:sz w:val="24"/>
              </w:rPr>
              <w:fldChar w:fldCharType="end"/>
            </w:r>
          </w:hyperlink>
        </w:p>
        <w:p w14:paraId="7BC5BD50" w14:textId="0D765FC2" w:rsidR="00BC0D34" w:rsidRPr="00BC0D34" w:rsidRDefault="00BC0D34" w:rsidP="00BC0D34">
          <w:pPr>
            <w:pStyle w:val="TOC2"/>
            <w:tabs>
              <w:tab w:val="left" w:pos="88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3" w:history="1">
            <w:r w:rsidRPr="00BC0D34">
              <w:rPr>
                <w:rStyle w:val="af2"/>
                <w:rFonts w:ascii="Times New Roman" w:eastAsia="宋体" w:hAnsi="Times New Roman" w:hint="eastAsia"/>
                <w:noProof/>
                <w:sz w:val="24"/>
              </w:rPr>
              <w:t>3.2.</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AdVersa-SD</w:t>
            </w:r>
            <w:r w:rsidRPr="00BC0D34">
              <w:rPr>
                <w:rStyle w:val="af2"/>
                <w:rFonts w:ascii="Times New Roman" w:eastAsia="宋体" w:hAnsi="Times New Roman" w:hint="eastAsia"/>
                <w:noProof/>
                <w:sz w:val="24"/>
              </w:rPr>
              <w:t>框架</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_Toc201585763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3</w:t>
            </w:r>
            <w:r w:rsidRPr="00BC0D34">
              <w:rPr>
                <w:rFonts w:ascii="Times New Roman" w:eastAsia="宋体" w:hAnsi="Times New Roman" w:hint="eastAsia"/>
                <w:noProof/>
                <w:webHidden/>
                <w:sz w:val="24"/>
              </w:rPr>
              <w:fldChar w:fldCharType="end"/>
            </w:r>
          </w:hyperlink>
        </w:p>
        <w:p w14:paraId="6BFCA810" w14:textId="04B51E8C" w:rsidR="00BC0D34" w:rsidRPr="00BC0D34" w:rsidRDefault="00BC0D34" w:rsidP="00BC0D34">
          <w:pPr>
            <w:pStyle w:val="TOC1"/>
            <w:tabs>
              <w:tab w:val="left" w:pos="44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4" w:history="1">
            <w:r w:rsidRPr="00BC0D34">
              <w:rPr>
                <w:rStyle w:val="af2"/>
                <w:rFonts w:ascii="Times New Roman" w:eastAsia="宋体" w:hAnsi="Times New Roman" w:hint="eastAsia"/>
                <w:noProof/>
                <w:sz w:val="24"/>
              </w:rPr>
              <w:t>4.</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Related Work</w:t>
            </w:r>
            <w:r w:rsidRPr="00BC0D34">
              <w:rPr>
                <w:rStyle w:val="af2"/>
                <w:rFonts w:ascii="Times New Roman" w:eastAsia="宋体" w:hAnsi="Times New Roman" w:hint="eastAsia"/>
                <w:noProof/>
                <w:sz w:val="24"/>
              </w:rPr>
              <w:t>解析</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_Toc201585764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3</w:t>
            </w:r>
            <w:r w:rsidRPr="00BC0D34">
              <w:rPr>
                <w:rFonts w:ascii="Times New Roman" w:eastAsia="宋体" w:hAnsi="Times New Roman" w:hint="eastAsia"/>
                <w:noProof/>
                <w:webHidden/>
                <w:sz w:val="24"/>
              </w:rPr>
              <w:fldChar w:fldCharType="end"/>
            </w:r>
          </w:hyperlink>
        </w:p>
        <w:p w14:paraId="56C84D58" w14:textId="42BDCAD1" w:rsidR="00BC0D34" w:rsidRPr="00BC0D34" w:rsidRDefault="00BC0D34" w:rsidP="00BC0D34">
          <w:pPr>
            <w:pStyle w:val="TOC2"/>
            <w:tabs>
              <w:tab w:val="left" w:pos="88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5" w:history="1">
            <w:r w:rsidRPr="00BC0D34">
              <w:rPr>
                <w:rStyle w:val="af2"/>
                <w:rFonts w:ascii="Times New Roman" w:eastAsia="宋体" w:hAnsi="Times New Roman" w:hint="eastAsia"/>
                <w:noProof/>
                <w:sz w:val="24"/>
              </w:rPr>
              <w:t>4.1.</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Ego-View Accident Video Understanding</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_Toc201585765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3</w:t>
            </w:r>
            <w:r w:rsidRPr="00BC0D34">
              <w:rPr>
                <w:rFonts w:ascii="Times New Roman" w:eastAsia="宋体" w:hAnsi="Times New Roman" w:hint="eastAsia"/>
                <w:noProof/>
                <w:webHidden/>
                <w:sz w:val="24"/>
              </w:rPr>
              <w:fldChar w:fldCharType="end"/>
            </w:r>
          </w:hyperlink>
        </w:p>
        <w:p w14:paraId="5D4C1996" w14:textId="45587762" w:rsidR="00BC0D34" w:rsidRPr="00BC0D34" w:rsidRDefault="00BC0D34" w:rsidP="00BC0D34">
          <w:pPr>
            <w:pStyle w:val="TOC2"/>
            <w:tabs>
              <w:tab w:val="left" w:pos="88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6" w:history="1">
            <w:r w:rsidRPr="00BC0D34">
              <w:rPr>
                <w:rStyle w:val="af2"/>
                <w:rFonts w:ascii="Times New Roman" w:eastAsia="宋体" w:hAnsi="Times New Roman" w:hint="eastAsia"/>
                <w:noProof/>
                <w:sz w:val="24"/>
              </w:rPr>
              <w:t>4.2.</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Ego-View Accident Understanding Datasets</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_Toc201585766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4</w:t>
            </w:r>
            <w:r w:rsidRPr="00BC0D34">
              <w:rPr>
                <w:rFonts w:ascii="Times New Roman" w:eastAsia="宋体" w:hAnsi="Times New Roman" w:hint="eastAsia"/>
                <w:noProof/>
                <w:webHidden/>
                <w:sz w:val="24"/>
              </w:rPr>
              <w:fldChar w:fldCharType="end"/>
            </w:r>
          </w:hyperlink>
        </w:p>
        <w:p w14:paraId="4B7E698E" w14:textId="139FED6D" w:rsidR="00BC0D34" w:rsidRPr="00BC0D34" w:rsidRDefault="00BC0D34" w:rsidP="00BC0D34">
          <w:pPr>
            <w:pStyle w:val="TOC1"/>
            <w:tabs>
              <w:tab w:val="left" w:pos="44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7" w:history="1">
            <w:r w:rsidRPr="00BC0D34">
              <w:rPr>
                <w:rStyle w:val="af2"/>
                <w:rFonts w:ascii="Times New Roman" w:eastAsia="宋体" w:hAnsi="Times New Roman" w:hint="eastAsia"/>
                <w:noProof/>
                <w:sz w:val="24"/>
              </w:rPr>
              <w:t>5.</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MM-AU Dataset</w:t>
            </w:r>
            <w:r w:rsidRPr="00BC0D34">
              <w:rPr>
                <w:rStyle w:val="af2"/>
                <w:rFonts w:ascii="Times New Roman" w:eastAsia="宋体" w:hAnsi="Times New Roman" w:hint="eastAsia"/>
                <w:noProof/>
                <w:sz w:val="24"/>
              </w:rPr>
              <w:t>解析</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_Toc201585767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5</w:t>
            </w:r>
            <w:r w:rsidRPr="00BC0D34">
              <w:rPr>
                <w:rFonts w:ascii="Times New Roman" w:eastAsia="宋体" w:hAnsi="Times New Roman" w:hint="eastAsia"/>
                <w:noProof/>
                <w:webHidden/>
                <w:sz w:val="24"/>
              </w:rPr>
              <w:fldChar w:fldCharType="end"/>
            </w:r>
          </w:hyperlink>
        </w:p>
        <w:p w14:paraId="4BA4532A" w14:textId="146762F4" w:rsidR="00BC0D34" w:rsidRPr="00BC0D34" w:rsidRDefault="00BC0D34" w:rsidP="00BC0D34">
          <w:pPr>
            <w:pStyle w:val="TOC1"/>
            <w:tabs>
              <w:tab w:val="left" w:pos="44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8" w:history="1">
            <w:r w:rsidRPr="00BC0D34">
              <w:rPr>
                <w:rStyle w:val="af2"/>
                <w:rFonts w:ascii="Times New Roman" w:eastAsia="宋体" w:hAnsi="Times New Roman" w:hint="eastAsia"/>
                <w:noProof/>
                <w:sz w:val="24"/>
              </w:rPr>
              <w:t>6.</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AdVersa-SD</w:t>
            </w:r>
            <w:r w:rsidRPr="00BC0D34">
              <w:rPr>
                <w:rStyle w:val="af2"/>
                <w:rFonts w:ascii="Times New Roman" w:eastAsia="宋体" w:hAnsi="Times New Roman" w:hint="eastAsia"/>
                <w:noProof/>
                <w:sz w:val="24"/>
              </w:rPr>
              <w:t>解析</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_Toc201585768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6</w:t>
            </w:r>
            <w:r w:rsidRPr="00BC0D34">
              <w:rPr>
                <w:rFonts w:ascii="Times New Roman" w:eastAsia="宋体" w:hAnsi="Times New Roman" w:hint="eastAsia"/>
                <w:noProof/>
                <w:webHidden/>
                <w:sz w:val="24"/>
              </w:rPr>
              <w:fldChar w:fldCharType="end"/>
            </w:r>
          </w:hyperlink>
        </w:p>
        <w:p w14:paraId="7A173F48" w14:textId="42F0F26F" w:rsidR="00BC0D34" w:rsidRPr="00BC0D34" w:rsidRDefault="00BC0D34" w:rsidP="00BC0D34">
          <w:pPr>
            <w:pStyle w:val="TOC2"/>
            <w:tabs>
              <w:tab w:val="left" w:pos="88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69" w:history="1">
            <w:r w:rsidRPr="00BC0D34">
              <w:rPr>
                <w:rStyle w:val="af2"/>
                <w:rFonts w:ascii="Times New Roman" w:eastAsia="宋体" w:hAnsi="Times New Roman" w:hint="eastAsia"/>
                <w:noProof/>
                <w:sz w:val="24"/>
              </w:rPr>
              <w:t>6.1.</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Abductive CLIP</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_Toc201585769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6</w:t>
            </w:r>
            <w:r w:rsidRPr="00BC0D34">
              <w:rPr>
                <w:rFonts w:ascii="Times New Roman" w:eastAsia="宋体" w:hAnsi="Times New Roman" w:hint="eastAsia"/>
                <w:noProof/>
                <w:webHidden/>
                <w:sz w:val="24"/>
              </w:rPr>
              <w:fldChar w:fldCharType="end"/>
            </w:r>
          </w:hyperlink>
        </w:p>
        <w:p w14:paraId="68E3A2DE" w14:textId="527408AC" w:rsidR="00BC0D34" w:rsidRPr="00BC0D34" w:rsidRDefault="00BC0D34" w:rsidP="00BC0D34">
          <w:pPr>
            <w:pStyle w:val="TOC2"/>
            <w:tabs>
              <w:tab w:val="left" w:pos="88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70" w:history="1">
            <w:r w:rsidRPr="00BC0D34">
              <w:rPr>
                <w:rStyle w:val="af2"/>
                <w:rFonts w:ascii="Times New Roman" w:eastAsia="宋体" w:hAnsi="Times New Roman" w:hint="eastAsia"/>
                <w:noProof/>
                <w:sz w:val="24"/>
              </w:rPr>
              <w:t>6.2.</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正共现对和负共现对详解</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_Toc201585770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7</w:t>
            </w:r>
            <w:r w:rsidRPr="00BC0D34">
              <w:rPr>
                <w:rFonts w:ascii="Times New Roman" w:eastAsia="宋体" w:hAnsi="Times New Roman" w:hint="eastAsia"/>
                <w:noProof/>
                <w:webHidden/>
                <w:sz w:val="24"/>
              </w:rPr>
              <w:fldChar w:fldCharType="end"/>
            </w:r>
          </w:hyperlink>
        </w:p>
        <w:p w14:paraId="7FEC0645" w14:textId="16E2FBC9" w:rsidR="00BC0D34" w:rsidRPr="00BC0D34" w:rsidRDefault="00BC0D34" w:rsidP="00BC0D34">
          <w:pPr>
            <w:pStyle w:val="TOC3"/>
            <w:tabs>
              <w:tab w:val="left" w:pos="132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71" w:history="1">
            <w:r w:rsidRPr="00BC0D34">
              <w:rPr>
                <w:rStyle w:val="af2"/>
                <w:rFonts w:ascii="Times New Roman" w:eastAsia="宋体" w:hAnsi="Times New Roman" w:hint="eastAsia"/>
                <w:noProof/>
                <w:sz w:val="24"/>
              </w:rPr>
              <w:t>6.2.1.</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正共现对（</w:t>
            </w:r>
            <w:r w:rsidRPr="00BC0D34">
              <w:rPr>
                <w:rStyle w:val="af2"/>
                <w:rFonts w:ascii="Times New Roman" w:eastAsia="宋体" w:hAnsi="Times New Roman" w:hint="eastAsia"/>
                <w:noProof/>
                <w:sz w:val="24"/>
              </w:rPr>
              <w:t>Pos. CoCPs</w:t>
            </w:r>
            <w:r w:rsidRPr="00BC0D34">
              <w:rPr>
                <w:rStyle w:val="af2"/>
                <w:rFonts w:ascii="Times New Roman" w:eastAsia="宋体" w:hAnsi="Times New Roman" w:hint="eastAsia"/>
                <w:noProof/>
                <w:sz w:val="24"/>
              </w:rPr>
              <w:t>）和负共现对（</w:t>
            </w:r>
            <w:r w:rsidRPr="00BC0D34">
              <w:rPr>
                <w:rStyle w:val="af2"/>
                <w:rFonts w:ascii="Times New Roman" w:eastAsia="宋体" w:hAnsi="Times New Roman" w:hint="eastAsia"/>
                <w:noProof/>
                <w:sz w:val="24"/>
              </w:rPr>
              <w:t>Neg. CoCPs</w:t>
            </w:r>
            <w:r w:rsidRPr="00BC0D34">
              <w:rPr>
                <w:rStyle w:val="af2"/>
                <w:rFonts w:ascii="Times New Roman" w:eastAsia="宋体" w:hAnsi="Times New Roman" w:hint="eastAsia"/>
                <w:noProof/>
                <w:sz w:val="24"/>
              </w:rPr>
              <w:t>）的组成</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_Toc201585771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7</w:t>
            </w:r>
            <w:r w:rsidRPr="00BC0D34">
              <w:rPr>
                <w:rFonts w:ascii="Times New Roman" w:eastAsia="宋体" w:hAnsi="Times New Roman" w:hint="eastAsia"/>
                <w:noProof/>
                <w:webHidden/>
                <w:sz w:val="24"/>
              </w:rPr>
              <w:fldChar w:fldCharType="end"/>
            </w:r>
          </w:hyperlink>
        </w:p>
        <w:p w14:paraId="1CB98D4A" w14:textId="29AA4568" w:rsidR="00BC0D34" w:rsidRPr="00BC0D34" w:rsidRDefault="00BC0D34" w:rsidP="00BC0D34">
          <w:pPr>
            <w:pStyle w:val="TOC3"/>
            <w:tabs>
              <w:tab w:val="left" w:pos="132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72" w:history="1">
            <w:r w:rsidRPr="00BC0D34">
              <w:rPr>
                <w:rStyle w:val="af2"/>
                <w:rFonts w:ascii="Times New Roman" w:eastAsia="宋体" w:hAnsi="Times New Roman" w:hint="eastAsia"/>
                <w:noProof/>
                <w:sz w:val="24"/>
              </w:rPr>
              <w:t>6.2.2.</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正共现对和负共现对在模型中的优化作用</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_Toc201585772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8</w:t>
            </w:r>
            <w:r w:rsidRPr="00BC0D34">
              <w:rPr>
                <w:rFonts w:ascii="Times New Roman" w:eastAsia="宋体" w:hAnsi="Times New Roman" w:hint="eastAsia"/>
                <w:noProof/>
                <w:webHidden/>
                <w:sz w:val="24"/>
              </w:rPr>
              <w:fldChar w:fldCharType="end"/>
            </w:r>
          </w:hyperlink>
        </w:p>
        <w:p w14:paraId="156E0C0E" w14:textId="134F288A" w:rsidR="00BC0D34" w:rsidRPr="00BC0D34" w:rsidRDefault="00BC0D34" w:rsidP="00BC0D34">
          <w:pPr>
            <w:pStyle w:val="TOC3"/>
            <w:tabs>
              <w:tab w:val="left" w:pos="132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73" w:history="1">
            <w:r w:rsidRPr="00BC0D34">
              <w:rPr>
                <w:rStyle w:val="af2"/>
                <w:rFonts w:ascii="Times New Roman" w:eastAsia="宋体" w:hAnsi="Times New Roman" w:hint="eastAsia"/>
                <w:noProof/>
                <w:sz w:val="24"/>
              </w:rPr>
              <w:t>6.2.3.</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如何通过正共现对和负共现对优化模型</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_Toc201585773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8</w:t>
            </w:r>
            <w:r w:rsidRPr="00BC0D34">
              <w:rPr>
                <w:rFonts w:ascii="Times New Roman" w:eastAsia="宋体" w:hAnsi="Times New Roman" w:hint="eastAsia"/>
                <w:noProof/>
                <w:webHidden/>
                <w:sz w:val="24"/>
              </w:rPr>
              <w:fldChar w:fldCharType="end"/>
            </w:r>
          </w:hyperlink>
        </w:p>
        <w:p w14:paraId="39D12318" w14:textId="5F9A71D6" w:rsidR="00BC0D34" w:rsidRPr="00BC0D34" w:rsidRDefault="00BC0D34" w:rsidP="00BC0D34">
          <w:pPr>
            <w:pStyle w:val="TOC2"/>
            <w:tabs>
              <w:tab w:val="left" w:pos="88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74" w:history="1">
            <w:r w:rsidRPr="00BC0D34">
              <w:rPr>
                <w:rStyle w:val="af2"/>
                <w:rFonts w:ascii="Times New Roman" w:eastAsia="宋体" w:hAnsi="Times New Roman" w:hint="eastAsia"/>
                <w:noProof/>
                <w:sz w:val="24"/>
              </w:rPr>
              <w:t>6.3.</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Extension to Accident Video Diffusion</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_Toc201585774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9</w:t>
            </w:r>
            <w:r w:rsidRPr="00BC0D34">
              <w:rPr>
                <w:rFonts w:ascii="Times New Roman" w:eastAsia="宋体" w:hAnsi="Times New Roman" w:hint="eastAsia"/>
                <w:noProof/>
                <w:webHidden/>
                <w:sz w:val="24"/>
              </w:rPr>
              <w:fldChar w:fldCharType="end"/>
            </w:r>
          </w:hyperlink>
        </w:p>
        <w:p w14:paraId="273C176D" w14:textId="0ED48674" w:rsidR="00BC0D34" w:rsidRPr="00BC0D34" w:rsidRDefault="00BC0D34" w:rsidP="00BC0D34">
          <w:pPr>
            <w:pStyle w:val="TOC1"/>
            <w:tabs>
              <w:tab w:val="left" w:pos="44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75" w:history="1">
            <w:r w:rsidRPr="00BC0D34">
              <w:rPr>
                <w:rStyle w:val="af2"/>
                <w:rFonts w:ascii="Times New Roman" w:eastAsia="宋体" w:hAnsi="Times New Roman" w:hint="eastAsia"/>
                <w:noProof/>
                <w:sz w:val="24"/>
              </w:rPr>
              <w:t>7.</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实验</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_Toc201585775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10</w:t>
            </w:r>
            <w:r w:rsidRPr="00BC0D34">
              <w:rPr>
                <w:rFonts w:ascii="Times New Roman" w:eastAsia="宋体" w:hAnsi="Times New Roman" w:hint="eastAsia"/>
                <w:noProof/>
                <w:webHidden/>
                <w:sz w:val="24"/>
              </w:rPr>
              <w:fldChar w:fldCharType="end"/>
            </w:r>
          </w:hyperlink>
        </w:p>
        <w:p w14:paraId="475B83EB" w14:textId="720C954B" w:rsidR="00BC0D34" w:rsidRPr="00BC0D34" w:rsidRDefault="00BC0D34" w:rsidP="00BC0D34">
          <w:pPr>
            <w:pStyle w:val="TOC1"/>
            <w:tabs>
              <w:tab w:val="left" w:pos="440"/>
              <w:tab w:val="right" w:leader="dot" w:pos="8296"/>
            </w:tabs>
            <w:spacing w:line="360" w:lineRule="auto"/>
            <w:rPr>
              <w:rFonts w:ascii="Times New Roman" w:eastAsia="宋体" w:hAnsi="Times New Roman" w:cstheme="minorBidi" w:hint="eastAsia"/>
              <w:noProof/>
              <w:kern w:val="2"/>
              <w:sz w:val="24"/>
              <w:szCs w:val="24"/>
              <w14:ligatures w14:val="standardContextual"/>
            </w:rPr>
          </w:pPr>
          <w:hyperlink w:anchor="_Toc201585776" w:history="1">
            <w:r w:rsidRPr="00BC0D34">
              <w:rPr>
                <w:rStyle w:val="af2"/>
                <w:rFonts w:ascii="Times New Roman" w:eastAsia="宋体" w:hAnsi="Times New Roman" w:hint="eastAsia"/>
                <w:noProof/>
                <w:sz w:val="24"/>
              </w:rPr>
              <w:t>8.</w:t>
            </w:r>
            <w:r w:rsidRPr="00BC0D34">
              <w:rPr>
                <w:rFonts w:ascii="Times New Roman" w:eastAsia="宋体" w:hAnsi="Times New Roman" w:cstheme="minorBidi" w:hint="eastAsia"/>
                <w:noProof/>
                <w:kern w:val="2"/>
                <w:sz w:val="24"/>
                <w:szCs w:val="24"/>
                <w14:ligatures w14:val="standardContextual"/>
              </w:rPr>
              <w:tab/>
            </w:r>
            <w:r w:rsidRPr="00BC0D34">
              <w:rPr>
                <w:rStyle w:val="af2"/>
                <w:rFonts w:ascii="Times New Roman" w:eastAsia="宋体" w:hAnsi="Times New Roman" w:hint="eastAsia"/>
                <w:noProof/>
                <w:sz w:val="24"/>
              </w:rPr>
              <w:t>学习心得</w:t>
            </w:r>
            <w:r w:rsidRPr="00BC0D34">
              <w:rPr>
                <w:rFonts w:ascii="Times New Roman" w:eastAsia="宋体" w:hAnsi="Times New Roman" w:hint="eastAsia"/>
                <w:noProof/>
                <w:webHidden/>
                <w:sz w:val="24"/>
              </w:rPr>
              <w:tab/>
            </w:r>
            <w:r w:rsidRPr="00BC0D34">
              <w:rPr>
                <w:rFonts w:ascii="Times New Roman" w:eastAsia="宋体" w:hAnsi="Times New Roman" w:hint="eastAsia"/>
                <w:noProof/>
                <w:webHidden/>
                <w:sz w:val="24"/>
              </w:rPr>
              <w:fldChar w:fldCharType="begin"/>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noProof/>
                <w:webHidden/>
                <w:sz w:val="24"/>
              </w:rPr>
              <w:instrText>PAGEREF _Toc201585776 \h</w:instrText>
            </w:r>
            <w:r w:rsidRPr="00BC0D34">
              <w:rPr>
                <w:rFonts w:ascii="Times New Roman" w:eastAsia="宋体" w:hAnsi="Times New Roman" w:hint="eastAsia"/>
                <w:noProof/>
                <w:webHidden/>
                <w:sz w:val="24"/>
              </w:rPr>
              <w:instrText xml:space="preserve"> </w:instrText>
            </w:r>
            <w:r w:rsidRPr="00BC0D34">
              <w:rPr>
                <w:rFonts w:ascii="Times New Roman" w:eastAsia="宋体" w:hAnsi="Times New Roman" w:hint="eastAsia"/>
                <w:noProof/>
                <w:webHidden/>
                <w:sz w:val="24"/>
              </w:rPr>
            </w:r>
            <w:r w:rsidRPr="00BC0D34">
              <w:rPr>
                <w:rFonts w:ascii="Times New Roman" w:eastAsia="宋体" w:hAnsi="Times New Roman" w:hint="eastAsia"/>
                <w:noProof/>
                <w:webHidden/>
                <w:sz w:val="24"/>
              </w:rPr>
              <w:fldChar w:fldCharType="separate"/>
            </w:r>
            <w:r w:rsidR="00DB293F">
              <w:rPr>
                <w:rFonts w:ascii="Times New Roman" w:eastAsia="宋体" w:hAnsi="Times New Roman"/>
                <w:noProof/>
                <w:webHidden/>
                <w:sz w:val="24"/>
              </w:rPr>
              <w:t>11</w:t>
            </w:r>
            <w:r w:rsidRPr="00BC0D34">
              <w:rPr>
                <w:rFonts w:ascii="Times New Roman" w:eastAsia="宋体" w:hAnsi="Times New Roman" w:hint="eastAsia"/>
                <w:noProof/>
                <w:webHidden/>
                <w:sz w:val="24"/>
              </w:rPr>
              <w:fldChar w:fldCharType="end"/>
            </w:r>
          </w:hyperlink>
        </w:p>
        <w:p w14:paraId="4C19E6C3" w14:textId="1CE0A79D" w:rsidR="00F838E6" w:rsidRDefault="00BC0D34" w:rsidP="00BC0D34">
          <w:r w:rsidRPr="00BC0D34">
            <w:rPr>
              <w:rFonts w:cs="Times New Roman"/>
              <w:kern w:val="0"/>
              <w:szCs w:val="24"/>
            </w:rPr>
            <w:fldChar w:fldCharType="end"/>
          </w:r>
        </w:p>
      </w:sdtContent>
    </w:sdt>
    <w:p w14:paraId="18B6B044" w14:textId="77777777" w:rsidR="00CA2BEB" w:rsidRDefault="00CA2BEB"/>
    <w:p w14:paraId="3394E9FC" w14:textId="77777777" w:rsidR="00F83D2A" w:rsidRPr="00F83D2A" w:rsidRDefault="00CA2BEB" w:rsidP="00372179">
      <w:pPr>
        <w:widowControl/>
        <w:spacing w:line="240" w:lineRule="auto"/>
        <w:jc w:val="left"/>
      </w:pPr>
      <w:r>
        <w:br w:type="page"/>
      </w:r>
    </w:p>
    <w:p w14:paraId="72E134BF" w14:textId="77777777" w:rsidR="00987A3B" w:rsidRDefault="00987A3B" w:rsidP="00372179">
      <w:pPr>
        <w:widowControl/>
        <w:jc w:val="left"/>
        <w:sectPr w:rsidR="00987A3B">
          <w:pgSz w:w="11906" w:h="16838"/>
          <w:pgMar w:top="1440" w:right="1800" w:bottom="1440" w:left="1800" w:header="851" w:footer="992" w:gutter="0"/>
          <w:cols w:space="425"/>
          <w:docGrid w:type="lines" w:linePitch="312"/>
        </w:sectPr>
      </w:pPr>
    </w:p>
    <w:p w14:paraId="44B1792D" w14:textId="77777777" w:rsidR="008D2C8A" w:rsidRDefault="00E2505B" w:rsidP="000457B6">
      <w:pPr>
        <w:pStyle w:val="1"/>
      </w:pPr>
      <w:bookmarkStart w:id="0" w:name="_Toc201585758"/>
      <w:r w:rsidRPr="00E2505B">
        <w:lastRenderedPageBreak/>
        <w:t>引言</w:t>
      </w:r>
      <w:bookmarkEnd w:id="0"/>
    </w:p>
    <w:p w14:paraId="67827B80" w14:textId="77777777" w:rsidR="008D2C8A" w:rsidRDefault="008D2C8A" w:rsidP="008D2C8A">
      <w:pPr>
        <w:ind w:firstLineChars="200" w:firstLine="480"/>
      </w:pPr>
      <w:r>
        <w:rPr>
          <w:rFonts w:hint="eastAsia"/>
        </w:rPr>
        <w:t>本篇笔记解析了</w:t>
      </w:r>
      <w:r w:rsidRPr="001A265C">
        <w:rPr>
          <w:rFonts w:hint="eastAsia"/>
          <w:b/>
          <w:bCs/>
        </w:rPr>
        <w:t>CVPR 2024</w:t>
      </w:r>
      <w:r>
        <w:rPr>
          <w:rFonts w:hint="eastAsia"/>
        </w:rPr>
        <w:t>论文《</w:t>
      </w:r>
      <w:r>
        <w:rPr>
          <w:rFonts w:hint="eastAsia"/>
        </w:rPr>
        <w:t>Abductive Ego-View Accident Video Understanding for Safe Driving Perception</w:t>
      </w:r>
      <w:r>
        <w:rPr>
          <w:rFonts w:hint="eastAsia"/>
        </w:rPr>
        <w:t>》的核心内容，重点介绍了自驾车事故视频理解领域的最新进展，包括</w:t>
      </w:r>
      <w:r>
        <w:rPr>
          <w:rFonts w:hint="eastAsia"/>
        </w:rPr>
        <w:t xml:space="preserve"> MM-AU </w:t>
      </w:r>
      <w:r>
        <w:rPr>
          <w:rFonts w:hint="eastAsia"/>
        </w:rPr>
        <w:t>数据集的构建、基于</w:t>
      </w:r>
      <w:r>
        <w:rPr>
          <w:rFonts w:hint="eastAsia"/>
        </w:rPr>
        <w:t xml:space="preserve"> </w:t>
      </w:r>
      <w:proofErr w:type="spellStart"/>
      <w:r>
        <w:rPr>
          <w:rFonts w:hint="eastAsia"/>
        </w:rPr>
        <w:t>AdVersa</w:t>
      </w:r>
      <w:proofErr w:type="spellEnd"/>
      <w:r>
        <w:rPr>
          <w:rFonts w:hint="eastAsia"/>
        </w:rPr>
        <w:t xml:space="preserve">-SD </w:t>
      </w:r>
      <w:r>
        <w:rPr>
          <w:rFonts w:hint="eastAsia"/>
        </w:rPr>
        <w:t>框架的事故原因推理方法，以及如何利用视频与文本的多模态数据，推断和预测潜在事故。</w:t>
      </w:r>
    </w:p>
    <w:p w14:paraId="13C8DAA2" w14:textId="77777777" w:rsidR="008D2C8A" w:rsidRDefault="008D2C8A" w:rsidP="00AB73CE">
      <w:pPr>
        <w:pStyle w:val="2"/>
        <w:numPr>
          <w:ilvl w:val="1"/>
          <w:numId w:val="17"/>
        </w:numPr>
      </w:pPr>
      <w:bookmarkStart w:id="1" w:name="_Toc201585759"/>
      <w:r>
        <w:rPr>
          <w:rFonts w:hint="eastAsia"/>
        </w:rPr>
        <w:t>主要贡献</w:t>
      </w:r>
      <w:bookmarkEnd w:id="1"/>
    </w:p>
    <w:p w14:paraId="1B78395E" w14:textId="77777777" w:rsidR="008D2C8A" w:rsidRPr="00FE12E7" w:rsidRDefault="008D2C8A" w:rsidP="00FE12E7">
      <w:pPr>
        <w:pStyle w:val="a9"/>
        <w:numPr>
          <w:ilvl w:val="0"/>
          <w:numId w:val="18"/>
        </w:numPr>
        <w:rPr>
          <w:b/>
          <w:bCs/>
        </w:rPr>
      </w:pPr>
      <w:r w:rsidRPr="00FE12E7">
        <w:rPr>
          <w:rFonts w:hint="eastAsia"/>
          <w:b/>
          <w:bCs/>
        </w:rPr>
        <w:t>MM-AU</w:t>
      </w:r>
      <w:r w:rsidRPr="00FE12E7">
        <w:rPr>
          <w:rFonts w:hint="eastAsia"/>
          <w:b/>
          <w:bCs/>
        </w:rPr>
        <w:t>数据集</w:t>
      </w:r>
    </w:p>
    <w:p w14:paraId="6E3D8DAF" w14:textId="77777777" w:rsidR="008D2C8A" w:rsidRPr="00FE12E7" w:rsidRDefault="008D2C8A" w:rsidP="00FE12E7">
      <w:pPr>
        <w:ind w:firstLineChars="200" w:firstLine="480"/>
      </w:pPr>
      <w:r>
        <w:rPr>
          <w:rFonts w:hint="eastAsia"/>
        </w:rPr>
        <w:t>用于多模态交通事故视频理解的大规模数据集</w:t>
      </w:r>
      <w:r>
        <w:rPr>
          <w:rFonts w:hint="eastAsia"/>
        </w:rPr>
        <w:t xml:space="preserve">, </w:t>
      </w:r>
      <w:r>
        <w:rPr>
          <w:rFonts w:hint="eastAsia"/>
        </w:rPr>
        <w:t>包含</w:t>
      </w:r>
      <w:r>
        <w:rPr>
          <w:rFonts w:hint="eastAsia"/>
        </w:rPr>
        <w:t>11,727</w:t>
      </w:r>
      <w:r>
        <w:rPr>
          <w:rFonts w:hint="eastAsia"/>
        </w:rPr>
        <w:t>段现实中的自驾车事故视频</w:t>
      </w:r>
      <w:r w:rsidR="00FE12E7">
        <w:rPr>
          <w:rFonts w:hint="eastAsia"/>
        </w:rPr>
        <w:t>。</w:t>
      </w:r>
    </w:p>
    <w:p w14:paraId="4A7157CD" w14:textId="77777777" w:rsidR="008D2C8A" w:rsidRPr="00FE12E7" w:rsidRDefault="008D2C8A" w:rsidP="00FE12E7">
      <w:pPr>
        <w:pStyle w:val="a9"/>
        <w:numPr>
          <w:ilvl w:val="0"/>
          <w:numId w:val="18"/>
        </w:numPr>
        <w:rPr>
          <w:b/>
          <w:bCs/>
        </w:rPr>
      </w:pPr>
      <w:proofErr w:type="spellStart"/>
      <w:r w:rsidRPr="00FE12E7">
        <w:rPr>
          <w:rFonts w:hint="eastAsia"/>
          <w:b/>
          <w:bCs/>
        </w:rPr>
        <w:t>AdVersa</w:t>
      </w:r>
      <w:proofErr w:type="spellEnd"/>
      <w:r w:rsidRPr="00FE12E7">
        <w:rPr>
          <w:rFonts w:hint="eastAsia"/>
          <w:b/>
          <w:bCs/>
        </w:rPr>
        <w:t>-SD</w:t>
      </w:r>
      <w:r w:rsidRPr="00FE12E7">
        <w:rPr>
          <w:rFonts w:hint="eastAsia"/>
          <w:b/>
          <w:bCs/>
        </w:rPr>
        <w:t>框架</w:t>
      </w:r>
    </w:p>
    <w:p w14:paraId="79423C98" w14:textId="77777777" w:rsidR="008D2C8A" w:rsidRDefault="008D2C8A" w:rsidP="00FE12E7">
      <w:pPr>
        <w:ind w:firstLineChars="200" w:firstLine="480"/>
      </w:pPr>
      <w:r>
        <w:rPr>
          <w:rFonts w:hint="eastAsia"/>
        </w:rPr>
        <w:t>通过视频扩散（</w:t>
      </w:r>
      <w:r>
        <w:rPr>
          <w:rFonts w:hint="eastAsia"/>
        </w:rPr>
        <w:t>Video Diffusion</w:t>
      </w:r>
      <w:r>
        <w:rPr>
          <w:rFonts w:hint="eastAsia"/>
        </w:rPr>
        <w:t>）进行事故推理理解的框架，使用</w:t>
      </w:r>
      <w:r>
        <w:rPr>
          <w:rFonts w:hint="eastAsia"/>
        </w:rPr>
        <w:t>CLIP</w:t>
      </w:r>
      <w:r>
        <w:rPr>
          <w:rFonts w:hint="eastAsia"/>
        </w:rPr>
        <w:t>模型进行多模态对比学习，关注事故的因果关系</w:t>
      </w:r>
      <w:r w:rsidR="00FE12E7">
        <w:rPr>
          <w:rFonts w:hint="eastAsia"/>
        </w:rPr>
        <w:t>。</w:t>
      </w:r>
    </w:p>
    <w:p w14:paraId="7D1B8D59" w14:textId="77777777" w:rsidR="008D2C8A" w:rsidRPr="00FE12E7" w:rsidRDefault="008D2C8A" w:rsidP="00FE12E7">
      <w:pPr>
        <w:pStyle w:val="a9"/>
        <w:numPr>
          <w:ilvl w:val="0"/>
          <w:numId w:val="18"/>
        </w:numPr>
        <w:rPr>
          <w:b/>
          <w:bCs/>
        </w:rPr>
      </w:pPr>
      <w:r w:rsidRPr="00FE12E7">
        <w:rPr>
          <w:rFonts w:hint="eastAsia"/>
          <w:b/>
          <w:bCs/>
        </w:rPr>
        <w:t>OAVD</w:t>
      </w:r>
      <w:r w:rsidRPr="00FE12E7">
        <w:rPr>
          <w:rFonts w:hint="eastAsia"/>
          <w:b/>
          <w:bCs/>
        </w:rPr>
        <w:t>方法</w:t>
      </w:r>
    </w:p>
    <w:p w14:paraId="250A9289" w14:textId="77777777" w:rsidR="008D2C8A" w:rsidRDefault="008D2C8A" w:rsidP="00FE12E7">
      <w:pPr>
        <w:ind w:firstLineChars="200" w:firstLine="480"/>
      </w:pPr>
      <w:r>
        <w:rPr>
          <w:rFonts w:hint="eastAsia"/>
        </w:rPr>
        <w:t>Object-Centric Accident Video Diffusion</w:t>
      </w:r>
      <w:r>
        <w:rPr>
          <w:rFonts w:hint="eastAsia"/>
        </w:rPr>
        <w:t>。一种基于物体中心的视频生成方法，通过保持视频背景的稳定性，重点学习事故因果区域，识别事故的关键原因和预防措施。</w:t>
      </w:r>
    </w:p>
    <w:p w14:paraId="21A44758" w14:textId="77777777" w:rsidR="008D2C8A" w:rsidRDefault="008D2C8A" w:rsidP="008D2C8A"/>
    <w:p w14:paraId="3651CFF0" w14:textId="77777777" w:rsidR="00AB73CE" w:rsidRDefault="00AB73CE" w:rsidP="008D2C8A">
      <w:r>
        <w:br w:type="page"/>
      </w:r>
    </w:p>
    <w:p w14:paraId="7BA30346" w14:textId="77777777" w:rsidR="008D2C8A" w:rsidRDefault="008D2C8A" w:rsidP="00FE12E7">
      <w:pPr>
        <w:pStyle w:val="1"/>
      </w:pPr>
      <w:bookmarkStart w:id="2" w:name="_Toc201585760"/>
      <w:r>
        <w:lastRenderedPageBreak/>
        <w:t>Abstract</w:t>
      </w:r>
      <w:r w:rsidR="00FE12E7">
        <w:rPr>
          <w:rFonts w:hint="eastAsia"/>
        </w:rPr>
        <w:t>解析</w:t>
      </w:r>
      <w:bookmarkEnd w:id="2"/>
    </w:p>
    <w:p w14:paraId="37C19382" w14:textId="77777777" w:rsidR="008D2C8A" w:rsidRDefault="008D2C8A" w:rsidP="00FE12E7">
      <w:pPr>
        <w:ind w:firstLineChars="200" w:firstLine="480"/>
      </w:pPr>
      <w:r>
        <w:rPr>
          <w:rFonts w:hint="eastAsia"/>
        </w:rPr>
        <w:t>通过对比交互损失，学习</w:t>
      </w:r>
      <w:r w:rsidRPr="00FE12E7">
        <w:rPr>
          <w:rFonts w:hint="eastAsia"/>
          <w:b/>
          <w:bCs/>
        </w:rPr>
        <w:t>正常、事故将发生、事故</w:t>
      </w:r>
      <w:proofErr w:type="gramStart"/>
      <w:r w:rsidRPr="00FE12E7">
        <w:rPr>
          <w:rFonts w:hint="eastAsia"/>
          <w:b/>
          <w:bCs/>
        </w:rPr>
        <w:t>发生帧</w:t>
      </w:r>
      <w:r>
        <w:rPr>
          <w:rFonts w:hint="eastAsia"/>
        </w:rPr>
        <w:t>与相应</w:t>
      </w:r>
      <w:proofErr w:type="gramEnd"/>
      <w:r>
        <w:rPr>
          <w:rFonts w:hint="eastAsia"/>
        </w:rPr>
        <w:t>文本描述之间的关系。</w:t>
      </w:r>
    </w:p>
    <w:p w14:paraId="1844BE77" w14:textId="77777777" w:rsidR="00FE12E7" w:rsidRDefault="00FE12E7" w:rsidP="008D2C8A">
      <w:r>
        <w:rPr>
          <w:rFonts w:hint="eastAsia"/>
          <w:noProof/>
        </w:rPr>
        <w:drawing>
          <wp:inline distT="0" distB="0" distL="0" distR="0" wp14:anchorId="6C5EC886" wp14:editId="0B3FBC83">
            <wp:extent cx="5274310" cy="1308100"/>
            <wp:effectExtent l="0" t="0" r="2540" b="6350"/>
            <wp:docPr id="1730205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08100"/>
                    </a:xfrm>
                    <a:prstGeom prst="rect">
                      <a:avLst/>
                    </a:prstGeom>
                    <a:noFill/>
                    <a:ln>
                      <a:noFill/>
                    </a:ln>
                  </pic:spPr>
                </pic:pic>
              </a:graphicData>
            </a:graphic>
          </wp:inline>
        </w:drawing>
      </w:r>
    </w:p>
    <w:p w14:paraId="204BA5B6" w14:textId="77777777" w:rsidR="008D2C8A" w:rsidRDefault="008D2C8A" w:rsidP="00FE12E7">
      <w:pPr>
        <w:pStyle w:val="1"/>
      </w:pPr>
      <w:bookmarkStart w:id="3" w:name="_Toc201585761"/>
      <w:r>
        <w:t>Introduction</w:t>
      </w:r>
      <w:r w:rsidR="00FE12E7">
        <w:rPr>
          <w:rFonts w:hint="eastAsia"/>
        </w:rPr>
        <w:t>解析</w:t>
      </w:r>
      <w:bookmarkEnd w:id="3"/>
    </w:p>
    <w:p w14:paraId="1120FFBA" w14:textId="77777777" w:rsidR="008D2C8A" w:rsidRDefault="008D2C8A" w:rsidP="00FE12E7">
      <w:pPr>
        <w:ind w:firstLineChars="200" w:firstLine="480"/>
      </w:pPr>
      <w:r>
        <w:rPr>
          <w:rFonts w:hint="eastAsia"/>
        </w:rPr>
        <w:t>提出</w:t>
      </w:r>
      <w:r>
        <w:rPr>
          <w:rFonts w:hint="eastAsia"/>
        </w:rPr>
        <w:t xml:space="preserve"> </w:t>
      </w:r>
      <w:r w:rsidRPr="00FE12E7">
        <w:rPr>
          <w:rFonts w:hint="eastAsia"/>
        </w:rPr>
        <w:t>MM-AU</w:t>
      </w:r>
      <w:r>
        <w:rPr>
          <w:rFonts w:hint="eastAsia"/>
        </w:rPr>
        <w:t>和</w:t>
      </w:r>
      <w:proofErr w:type="spellStart"/>
      <w:r w:rsidRPr="00FE12E7">
        <w:rPr>
          <w:rFonts w:hint="eastAsia"/>
        </w:rPr>
        <w:t>AdVersa</w:t>
      </w:r>
      <w:proofErr w:type="spellEnd"/>
      <w:r w:rsidRPr="00FE12E7">
        <w:rPr>
          <w:rFonts w:hint="eastAsia"/>
        </w:rPr>
        <w:t>-SD</w:t>
      </w:r>
      <w:r>
        <w:rPr>
          <w:rFonts w:hint="eastAsia"/>
        </w:rPr>
        <w:t>的背景</w:t>
      </w:r>
      <w:r w:rsidR="00FE12E7">
        <w:rPr>
          <w:rFonts w:hint="eastAsia"/>
        </w:rPr>
        <w:t>。</w:t>
      </w:r>
    </w:p>
    <w:p w14:paraId="39FF366C" w14:textId="77777777" w:rsidR="008D2C8A" w:rsidRDefault="008D2C8A" w:rsidP="00FE12E7">
      <w:pPr>
        <w:pStyle w:val="2"/>
        <w:numPr>
          <w:ilvl w:val="1"/>
          <w:numId w:val="17"/>
        </w:numPr>
      </w:pPr>
      <w:bookmarkStart w:id="4" w:name="_Toc201585762"/>
      <w:r>
        <w:rPr>
          <w:rFonts w:hint="eastAsia"/>
        </w:rPr>
        <w:t>MM-AU</w:t>
      </w:r>
      <w:r>
        <w:rPr>
          <w:rFonts w:hint="eastAsia"/>
        </w:rPr>
        <w:t>数据集</w:t>
      </w:r>
      <w:bookmarkEnd w:id="4"/>
    </w:p>
    <w:p w14:paraId="0ED79B63" w14:textId="77777777" w:rsidR="008D2C8A" w:rsidRDefault="00FE12E7" w:rsidP="008D2C8A">
      <w:r>
        <w:rPr>
          <w:rFonts w:hint="eastAsia"/>
        </w:rPr>
        <w:t>提出了</w:t>
      </w:r>
      <w:r w:rsidR="008D2C8A">
        <w:rPr>
          <w:rFonts w:hint="eastAsia"/>
        </w:rPr>
        <w:t xml:space="preserve">8 </w:t>
      </w:r>
      <w:r w:rsidR="008D2C8A">
        <w:rPr>
          <w:rFonts w:hint="eastAsia"/>
        </w:rPr>
        <w:t>种交通事故视频理解任务</w:t>
      </w:r>
      <w:r>
        <w:rPr>
          <w:rFonts w:hint="eastAsia"/>
        </w:rPr>
        <w:t>。</w:t>
      </w:r>
    </w:p>
    <w:p w14:paraId="0070E9C1" w14:textId="77777777" w:rsidR="008D2C8A" w:rsidRDefault="008D2C8A" w:rsidP="00FE12E7">
      <w:pPr>
        <w:pStyle w:val="a9"/>
        <w:numPr>
          <w:ilvl w:val="0"/>
          <w:numId w:val="19"/>
        </w:numPr>
      </w:pPr>
      <w:r>
        <w:rPr>
          <w:rFonts w:hint="eastAsia"/>
        </w:rPr>
        <w:t>事故涉及的物体</w:t>
      </w:r>
    </w:p>
    <w:p w14:paraId="06C43ADA" w14:textId="77777777" w:rsidR="008D2C8A" w:rsidRDefault="008D2C8A" w:rsidP="00FE12E7">
      <w:pPr>
        <w:pStyle w:val="a9"/>
        <w:numPr>
          <w:ilvl w:val="0"/>
          <w:numId w:val="19"/>
        </w:numPr>
      </w:pPr>
      <w:r>
        <w:rPr>
          <w:rFonts w:hint="eastAsia"/>
        </w:rPr>
        <w:t>事故类型</w:t>
      </w:r>
    </w:p>
    <w:p w14:paraId="31127758" w14:textId="77777777" w:rsidR="008D2C8A" w:rsidRDefault="008D2C8A" w:rsidP="00FE12E7">
      <w:pPr>
        <w:pStyle w:val="a9"/>
        <w:numPr>
          <w:ilvl w:val="0"/>
          <w:numId w:val="19"/>
        </w:numPr>
      </w:pPr>
      <w:r>
        <w:rPr>
          <w:rFonts w:hint="eastAsia"/>
        </w:rPr>
        <w:t>事故发生地点</w:t>
      </w:r>
    </w:p>
    <w:p w14:paraId="2C792826" w14:textId="77777777" w:rsidR="008D2C8A" w:rsidRDefault="008D2C8A" w:rsidP="00FE12E7">
      <w:pPr>
        <w:pStyle w:val="a9"/>
        <w:numPr>
          <w:ilvl w:val="0"/>
          <w:numId w:val="19"/>
        </w:numPr>
      </w:pPr>
      <w:r>
        <w:rPr>
          <w:rFonts w:hint="eastAsia"/>
        </w:rPr>
        <w:t>事故发生时间</w:t>
      </w:r>
    </w:p>
    <w:p w14:paraId="3F060C57" w14:textId="77777777" w:rsidR="008D2C8A" w:rsidRDefault="008D2C8A" w:rsidP="00FE12E7">
      <w:pPr>
        <w:pStyle w:val="a9"/>
        <w:numPr>
          <w:ilvl w:val="0"/>
          <w:numId w:val="19"/>
        </w:numPr>
      </w:pPr>
      <w:r>
        <w:rPr>
          <w:rFonts w:hint="eastAsia"/>
        </w:rPr>
        <w:t>事故发生原因</w:t>
      </w:r>
    </w:p>
    <w:p w14:paraId="66142F38" w14:textId="77777777" w:rsidR="008D2C8A" w:rsidRDefault="008D2C8A" w:rsidP="00FE12E7">
      <w:pPr>
        <w:pStyle w:val="a9"/>
        <w:numPr>
          <w:ilvl w:val="0"/>
          <w:numId w:val="19"/>
        </w:numPr>
      </w:pPr>
      <w:r>
        <w:rPr>
          <w:rFonts w:hint="eastAsia"/>
        </w:rPr>
        <w:t>关键的事故原因</w:t>
      </w:r>
    </w:p>
    <w:p w14:paraId="2F647620" w14:textId="77777777" w:rsidR="008D2C8A" w:rsidRDefault="008D2C8A" w:rsidP="00FE12E7">
      <w:pPr>
        <w:pStyle w:val="a9"/>
        <w:numPr>
          <w:ilvl w:val="0"/>
          <w:numId w:val="19"/>
        </w:numPr>
      </w:pPr>
      <w:r>
        <w:rPr>
          <w:rFonts w:hint="eastAsia"/>
        </w:rPr>
        <w:t>如何预防事故</w:t>
      </w:r>
    </w:p>
    <w:p w14:paraId="3C1469FD" w14:textId="77777777" w:rsidR="008D2C8A" w:rsidRDefault="008D2C8A" w:rsidP="008D2C8A">
      <w:pPr>
        <w:pStyle w:val="a9"/>
        <w:numPr>
          <w:ilvl w:val="0"/>
          <w:numId w:val="19"/>
        </w:numPr>
      </w:pPr>
      <w:r>
        <w:rPr>
          <w:rFonts w:hint="eastAsia"/>
        </w:rPr>
        <w:t>多模态事故视频扩散</w:t>
      </w:r>
    </w:p>
    <w:p w14:paraId="7632E9DF" w14:textId="77777777" w:rsidR="00FE12E7" w:rsidRDefault="00FE12E7" w:rsidP="00FE12E7">
      <w:r>
        <w:rPr>
          <w:rFonts w:hint="eastAsia"/>
          <w:noProof/>
        </w:rPr>
        <w:drawing>
          <wp:inline distT="0" distB="0" distL="0" distR="0" wp14:anchorId="272F9C92" wp14:editId="6896629B">
            <wp:extent cx="5274310" cy="1355090"/>
            <wp:effectExtent l="0" t="0" r="2540" b="0"/>
            <wp:docPr id="20436274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55090"/>
                    </a:xfrm>
                    <a:prstGeom prst="rect">
                      <a:avLst/>
                    </a:prstGeom>
                    <a:noFill/>
                    <a:ln>
                      <a:noFill/>
                    </a:ln>
                  </pic:spPr>
                </pic:pic>
              </a:graphicData>
            </a:graphic>
          </wp:inline>
        </w:drawing>
      </w:r>
    </w:p>
    <w:p w14:paraId="1A42FD7C" w14:textId="77777777" w:rsidR="008D2C8A" w:rsidRDefault="008D2C8A" w:rsidP="00FE12E7">
      <w:pPr>
        <w:pStyle w:val="2"/>
        <w:numPr>
          <w:ilvl w:val="1"/>
          <w:numId w:val="17"/>
        </w:numPr>
      </w:pPr>
      <w:bookmarkStart w:id="5" w:name="_Toc201585763"/>
      <w:proofErr w:type="spellStart"/>
      <w:r>
        <w:rPr>
          <w:rFonts w:hint="eastAsia"/>
        </w:rPr>
        <w:lastRenderedPageBreak/>
        <w:t>AdVersa</w:t>
      </w:r>
      <w:proofErr w:type="spellEnd"/>
      <w:r>
        <w:rPr>
          <w:rFonts w:hint="eastAsia"/>
        </w:rPr>
        <w:t>-SD</w:t>
      </w:r>
      <w:r>
        <w:rPr>
          <w:rFonts w:hint="eastAsia"/>
        </w:rPr>
        <w:t>框架</w:t>
      </w:r>
      <w:bookmarkEnd w:id="5"/>
    </w:p>
    <w:p w14:paraId="17034010" w14:textId="77777777" w:rsidR="008D2C8A" w:rsidRDefault="008D2C8A" w:rsidP="008D2C8A">
      <w:r w:rsidRPr="004C3EC2">
        <w:rPr>
          <w:rFonts w:hint="eastAsia"/>
          <w:b/>
          <w:bCs/>
        </w:rPr>
        <w:t>特点</w:t>
      </w:r>
      <w:r>
        <w:rPr>
          <w:rFonts w:hint="eastAsia"/>
        </w:rPr>
        <w:t>：该框架通过推理型</w:t>
      </w:r>
      <w:r>
        <w:rPr>
          <w:rFonts w:hint="eastAsia"/>
        </w:rPr>
        <w:t>CLIP</w:t>
      </w:r>
      <w:r>
        <w:rPr>
          <w:rFonts w:hint="eastAsia"/>
        </w:rPr>
        <w:t>模型和视频扩散技术，尝试通过视频和文本的共</w:t>
      </w:r>
      <w:proofErr w:type="gramStart"/>
      <w:r>
        <w:rPr>
          <w:rFonts w:hint="eastAsia"/>
        </w:rPr>
        <w:t>现关系</w:t>
      </w:r>
      <w:proofErr w:type="gramEnd"/>
      <w:r>
        <w:rPr>
          <w:rFonts w:hint="eastAsia"/>
        </w:rPr>
        <w:t>学习事故的因果链。</w:t>
      </w:r>
    </w:p>
    <w:p w14:paraId="72BD5A42" w14:textId="77777777" w:rsidR="008D2C8A" w:rsidRPr="004C3EC2" w:rsidRDefault="008D2C8A" w:rsidP="008D2C8A">
      <w:pPr>
        <w:rPr>
          <w:b/>
          <w:bCs/>
        </w:rPr>
      </w:pPr>
      <w:r w:rsidRPr="004C3EC2">
        <w:rPr>
          <w:rFonts w:hint="eastAsia"/>
          <w:b/>
          <w:bCs/>
        </w:rPr>
        <w:t>关键技术：</w:t>
      </w:r>
    </w:p>
    <w:p w14:paraId="653C9BDF" w14:textId="77777777" w:rsidR="008D2C8A" w:rsidRDefault="008D2C8A" w:rsidP="004C3EC2">
      <w:pPr>
        <w:pStyle w:val="a9"/>
        <w:numPr>
          <w:ilvl w:val="0"/>
          <w:numId w:val="20"/>
        </w:numPr>
      </w:pPr>
      <w:r>
        <w:rPr>
          <w:rFonts w:hint="eastAsia"/>
        </w:rPr>
        <w:t>使用对比交互损失函数学习事故原因和事故类别的语义共现关系。</w:t>
      </w:r>
    </w:p>
    <w:p w14:paraId="6134AAA1" w14:textId="77777777" w:rsidR="008D2C8A" w:rsidRDefault="008D2C8A" w:rsidP="004C3EC2">
      <w:pPr>
        <w:pStyle w:val="a9"/>
        <w:numPr>
          <w:ilvl w:val="0"/>
          <w:numId w:val="20"/>
        </w:numPr>
      </w:pPr>
      <w:r>
        <w:rPr>
          <w:rFonts w:hint="eastAsia"/>
        </w:rPr>
        <w:t>通过物体中心扩散模型（</w:t>
      </w:r>
      <w:r>
        <w:rPr>
          <w:rFonts w:hint="eastAsia"/>
        </w:rPr>
        <w:t>OAVD</w:t>
      </w:r>
      <w:r>
        <w:rPr>
          <w:rFonts w:hint="eastAsia"/>
        </w:rPr>
        <w:t>），保持视频生成时背景的稳定，重点学习事故发生的因果区域。</w:t>
      </w:r>
    </w:p>
    <w:p w14:paraId="3C82BC8D" w14:textId="77777777" w:rsidR="008D2C8A" w:rsidRDefault="008D2C8A" w:rsidP="004C3EC2">
      <w:pPr>
        <w:pStyle w:val="1"/>
      </w:pPr>
      <w:bookmarkStart w:id="6" w:name="_Toc201585764"/>
      <w:r>
        <w:t>Related Work</w:t>
      </w:r>
      <w:r w:rsidR="004C3EC2">
        <w:rPr>
          <w:rFonts w:hint="eastAsia"/>
        </w:rPr>
        <w:t>解析</w:t>
      </w:r>
      <w:bookmarkEnd w:id="6"/>
    </w:p>
    <w:p w14:paraId="7E8853CC" w14:textId="77777777" w:rsidR="008D2C8A" w:rsidRDefault="008D2C8A" w:rsidP="004C3EC2">
      <w:pPr>
        <w:pStyle w:val="2"/>
        <w:numPr>
          <w:ilvl w:val="1"/>
          <w:numId w:val="17"/>
        </w:numPr>
      </w:pPr>
      <w:bookmarkStart w:id="7" w:name="_Toc201585765"/>
      <w:r>
        <w:t>Ego-View Accident Video Understanding</w:t>
      </w:r>
      <w:bookmarkEnd w:id="7"/>
    </w:p>
    <w:p w14:paraId="4F03AC80" w14:textId="77777777" w:rsidR="00727932" w:rsidRPr="00727932" w:rsidRDefault="008D2C8A" w:rsidP="00727932">
      <w:pPr>
        <w:pStyle w:val="a9"/>
        <w:numPr>
          <w:ilvl w:val="0"/>
          <w:numId w:val="28"/>
        </w:numPr>
        <w:rPr>
          <w:b/>
          <w:bCs/>
        </w:rPr>
      </w:pPr>
      <w:r w:rsidRPr="00727932">
        <w:rPr>
          <w:rFonts w:hint="eastAsia"/>
          <w:b/>
          <w:bCs/>
        </w:rPr>
        <w:t>事故检测：</w:t>
      </w:r>
    </w:p>
    <w:p w14:paraId="5AFD79D9" w14:textId="77777777" w:rsidR="008D2C8A" w:rsidRDefault="008D2C8A" w:rsidP="00727932">
      <w:pPr>
        <w:pStyle w:val="a9"/>
        <w:numPr>
          <w:ilvl w:val="1"/>
          <w:numId w:val="29"/>
        </w:numPr>
      </w:pPr>
      <w:r>
        <w:rPr>
          <w:rFonts w:hint="eastAsia"/>
        </w:rPr>
        <w:t>目标：识别事故发生的具体</w:t>
      </w:r>
      <w:r w:rsidRPr="00727932">
        <w:rPr>
          <w:rFonts w:hint="eastAsia"/>
          <w:b/>
          <w:bCs/>
        </w:rPr>
        <w:t>空间区域</w:t>
      </w:r>
      <w:r>
        <w:rPr>
          <w:rFonts w:hint="eastAsia"/>
        </w:rPr>
        <w:t>和</w:t>
      </w:r>
      <w:r w:rsidRPr="00727932">
        <w:rPr>
          <w:rFonts w:hint="eastAsia"/>
          <w:b/>
          <w:bCs/>
        </w:rPr>
        <w:t>时间帧</w:t>
      </w:r>
      <w:r>
        <w:rPr>
          <w:rFonts w:hint="eastAsia"/>
        </w:rPr>
        <w:t>。</w:t>
      </w:r>
    </w:p>
    <w:p w14:paraId="49386162" w14:textId="77777777" w:rsidR="008D2C8A" w:rsidRDefault="008D2C8A" w:rsidP="00727932">
      <w:pPr>
        <w:pStyle w:val="a9"/>
        <w:numPr>
          <w:ilvl w:val="1"/>
          <w:numId w:val="29"/>
        </w:numPr>
      </w:pPr>
      <w:r w:rsidRPr="00727932">
        <w:rPr>
          <w:rFonts w:hint="eastAsia"/>
          <w:b/>
          <w:bCs/>
        </w:rPr>
        <w:t>主要挑战</w:t>
      </w:r>
      <w:r>
        <w:rPr>
          <w:rFonts w:hint="eastAsia"/>
        </w:rPr>
        <w:t>：参与者（如车辆、行人等）的形状、位置和关系急剧变化，需要鲁棒的特征提取来应对这些复杂性。</w:t>
      </w:r>
    </w:p>
    <w:p w14:paraId="12FCC77E" w14:textId="77777777" w:rsidR="008D2C8A" w:rsidRDefault="008D2C8A" w:rsidP="00727932">
      <w:pPr>
        <w:pStyle w:val="a9"/>
        <w:numPr>
          <w:ilvl w:val="1"/>
          <w:numId w:val="29"/>
        </w:numPr>
      </w:pPr>
      <w:r w:rsidRPr="00727932">
        <w:rPr>
          <w:rFonts w:hint="eastAsia"/>
          <w:b/>
          <w:bCs/>
        </w:rPr>
        <w:t>常用方法</w:t>
      </w:r>
      <w:r>
        <w:rPr>
          <w:rFonts w:hint="eastAsia"/>
        </w:rPr>
        <w:t>：无监督学习，通过</w:t>
      </w:r>
      <w:proofErr w:type="gramStart"/>
      <w:r>
        <w:rPr>
          <w:rFonts w:hint="eastAsia"/>
        </w:rPr>
        <w:t>帧</w:t>
      </w:r>
      <w:proofErr w:type="gramEnd"/>
      <w:r>
        <w:rPr>
          <w:rFonts w:hint="eastAsia"/>
        </w:rPr>
        <w:t>一致性、位置一致性和场景上下文一致性等模型，预测事故窗口。</w:t>
      </w:r>
    </w:p>
    <w:p w14:paraId="067DECEA" w14:textId="77777777" w:rsidR="008D2C8A" w:rsidRPr="00727932" w:rsidRDefault="008D2C8A" w:rsidP="00727932">
      <w:pPr>
        <w:pStyle w:val="a9"/>
        <w:numPr>
          <w:ilvl w:val="0"/>
          <w:numId w:val="28"/>
        </w:numPr>
        <w:rPr>
          <w:b/>
          <w:bCs/>
        </w:rPr>
      </w:pPr>
      <w:r w:rsidRPr="00727932">
        <w:rPr>
          <w:rFonts w:hint="eastAsia"/>
          <w:b/>
          <w:bCs/>
        </w:rPr>
        <w:t>事故预警：</w:t>
      </w:r>
    </w:p>
    <w:p w14:paraId="27F69311" w14:textId="77777777" w:rsidR="008D2C8A" w:rsidRDefault="008D2C8A" w:rsidP="00727932">
      <w:pPr>
        <w:pStyle w:val="a9"/>
        <w:numPr>
          <w:ilvl w:val="1"/>
          <w:numId w:val="29"/>
        </w:numPr>
      </w:pPr>
      <w:r>
        <w:rPr>
          <w:rFonts w:hint="eastAsia"/>
        </w:rPr>
        <w:t>目标：预测未来可能发生的事故，提供</w:t>
      </w:r>
      <w:r w:rsidRPr="00727932">
        <w:rPr>
          <w:rFonts w:hint="eastAsia"/>
          <w:b/>
          <w:bCs/>
        </w:rPr>
        <w:t>早期预警</w:t>
      </w:r>
      <w:r>
        <w:rPr>
          <w:rFonts w:hint="eastAsia"/>
        </w:rPr>
        <w:t>。</w:t>
      </w:r>
    </w:p>
    <w:p w14:paraId="3974C6A6" w14:textId="77777777" w:rsidR="008D2C8A" w:rsidRDefault="008D2C8A" w:rsidP="00727932">
      <w:pPr>
        <w:pStyle w:val="a9"/>
        <w:numPr>
          <w:ilvl w:val="1"/>
          <w:numId w:val="29"/>
        </w:numPr>
      </w:pPr>
      <w:r w:rsidRPr="00727932">
        <w:rPr>
          <w:rFonts w:hint="eastAsia"/>
          <w:b/>
          <w:bCs/>
        </w:rPr>
        <w:t>主要方法</w:t>
      </w:r>
      <w:r>
        <w:rPr>
          <w:rFonts w:hint="eastAsia"/>
        </w:rPr>
        <w:t>：基于时间一致性关联参与者轨迹，利用</w:t>
      </w:r>
      <w:r w:rsidRPr="00727932">
        <w:rPr>
          <w:rFonts w:hint="eastAsia"/>
          <w:b/>
          <w:bCs/>
        </w:rPr>
        <w:t>深度强化学习</w:t>
      </w:r>
      <w:r>
        <w:rPr>
          <w:rFonts w:hint="eastAsia"/>
        </w:rPr>
        <w:t>模型来提高预警的准确性和解释性。</w:t>
      </w:r>
    </w:p>
    <w:p w14:paraId="4FF58F1E" w14:textId="77777777" w:rsidR="008D2C8A" w:rsidRPr="00727932" w:rsidRDefault="008D2C8A" w:rsidP="00727932">
      <w:pPr>
        <w:pStyle w:val="a9"/>
        <w:numPr>
          <w:ilvl w:val="0"/>
          <w:numId w:val="28"/>
        </w:numPr>
        <w:rPr>
          <w:b/>
          <w:bCs/>
        </w:rPr>
      </w:pPr>
      <w:r w:rsidRPr="00727932">
        <w:rPr>
          <w:rFonts w:hint="eastAsia"/>
          <w:b/>
          <w:bCs/>
        </w:rPr>
        <w:t>事故分类：</w:t>
      </w:r>
    </w:p>
    <w:p w14:paraId="1A805050" w14:textId="77777777" w:rsidR="008D2C8A" w:rsidRDefault="008D2C8A" w:rsidP="00727932">
      <w:pPr>
        <w:pStyle w:val="a9"/>
        <w:numPr>
          <w:ilvl w:val="1"/>
          <w:numId w:val="29"/>
        </w:numPr>
      </w:pPr>
      <w:r>
        <w:rPr>
          <w:rFonts w:hint="eastAsia"/>
        </w:rPr>
        <w:t>问题：由于事故类别视频数据的局限性，基于自驾车视角的事故分类研究较少。</w:t>
      </w:r>
    </w:p>
    <w:p w14:paraId="4795BB71" w14:textId="77777777" w:rsidR="008D2C8A" w:rsidRDefault="008D2C8A" w:rsidP="00727932">
      <w:pPr>
        <w:pStyle w:val="a9"/>
        <w:numPr>
          <w:ilvl w:val="1"/>
          <w:numId w:val="29"/>
        </w:numPr>
      </w:pPr>
      <w:r w:rsidRPr="00727932">
        <w:rPr>
          <w:rFonts w:hint="eastAsia"/>
          <w:b/>
          <w:bCs/>
        </w:rPr>
        <w:t>方法</w:t>
      </w:r>
      <w:r>
        <w:rPr>
          <w:rFonts w:hint="eastAsia"/>
        </w:rPr>
        <w:t>：例如</w:t>
      </w:r>
      <w:proofErr w:type="spellStart"/>
      <w:r w:rsidRPr="00727932">
        <w:rPr>
          <w:rFonts w:hint="eastAsia"/>
          <w:b/>
          <w:bCs/>
        </w:rPr>
        <w:t>ViT</w:t>
      </w:r>
      <w:proofErr w:type="spellEnd"/>
      <w:r w:rsidRPr="00727932">
        <w:rPr>
          <w:rFonts w:hint="eastAsia"/>
          <w:b/>
          <w:bCs/>
        </w:rPr>
        <w:t>-TA</w:t>
      </w:r>
      <w:r w:rsidRPr="00727932">
        <w:rPr>
          <w:rFonts w:hint="eastAsia"/>
          <w:b/>
          <w:bCs/>
        </w:rPr>
        <w:t>模型</w:t>
      </w:r>
      <w:r>
        <w:rPr>
          <w:rFonts w:hint="eastAsia"/>
        </w:rPr>
        <w:t>通过注意力图来突出事故视频中的关键物体，增强分类的可靠性。</w:t>
      </w:r>
    </w:p>
    <w:p w14:paraId="5644C899" w14:textId="77777777" w:rsidR="008D2C8A" w:rsidRPr="00727932" w:rsidRDefault="008D2C8A" w:rsidP="00727932">
      <w:pPr>
        <w:pStyle w:val="a9"/>
        <w:numPr>
          <w:ilvl w:val="0"/>
          <w:numId w:val="28"/>
        </w:numPr>
        <w:rPr>
          <w:b/>
          <w:bCs/>
        </w:rPr>
      </w:pPr>
      <w:r w:rsidRPr="00727932">
        <w:rPr>
          <w:rFonts w:hint="eastAsia"/>
          <w:b/>
          <w:bCs/>
        </w:rPr>
        <w:t>事故原因回答：</w:t>
      </w:r>
    </w:p>
    <w:p w14:paraId="27D07AA9" w14:textId="77777777" w:rsidR="008D2C8A" w:rsidRDefault="008D2C8A" w:rsidP="00727932">
      <w:pPr>
        <w:pStyle w:val="a9"/>
        <w:numPr>
          <w:ilvl w:val="1"/>
          <w:numId w:val="29"/>
        </w:numPr>
      </w:pPr>
      <w:r>
        <w:rPr>
          <w:rFonts w:hint="eastAsia"/>
        </w:rPr>
        <w:t>相关工作：通过</w:t>
      </w:r>
      <w:r w:rsidRPr="00727932">
        <w:rPr>
          <w:rFonts w:hint="eastAsia"/>
          <w:b/>
          <w:bCs/>
        </w:rPr>
        <w:t>因果识别</w:t>
      </w:r>
      <w:r>
        <w:rPr>
          <w:rFonts w:hint="eastAsia"/>
        </w:rPr>
        <w:t>模型来推断事故发生的原因，并通过问答系统</w:t>
      </w:r>
      <w:r>
        <w:rPr>
          <w:rFonts w:hint="eastAsia"/>
        </w:rPr>
        <w:lastRenderedPageBreak/>
        <w:t>提出预防建议。</w:t>
      </w:r>
    </w:p>
    <w:p w14:paraId="03FE8083" w14:textId="77777777" w:rsidR="008D2C8A" w:rsidRDefault="008D2C8A" w:rsidP="00727932">
      <w:pPr>
        <w:pStyle w:val="a9"/>
        <w:numPr>
          <w:ilvl w:val="1"/>
          <w:numId w:val="29"/>
        </w:numPr>
      </w:pPr>
      <w:r w:rsidRPr="00727932">
        <w:rPr>
          <w:rFonts w:hint="eastAsia"/>
          <w:b/>
          <w:bCs/>
        </w:rPr>
        <w:t>挑战</w:t>
      </w:r>
      <w:r>
        <w:rPr>
          <w:rFonts w:hint="eastAsia"/>
        </w:rPr>
        <w:t>：当前的问答框架没有明确验证哪些</w:t>
      </w:r>
      <w:r w:rsidRPr="00727932">
        <w:rPr>
          <w:rFonts w:hint="eastAsia"/>
          <w:b/>
          <w:bCs/>
        </w:rPr>
        <w:t>关键动作或物体</w:t>
      </w:r>
      <w:r>
        <w:rPr>
          <w:rFonts w:hint="eastAsia"/>
        </w:rPr>
        <w:t>是导致事故的主要原因，缺乏双重验证机制。</w:t>
      </w:r>
    </w:p>
    <w:p w14:paraId="5594D045" w14:textId="77777777" w:rsidR="008D2C8A" w:rsidRDefault="008D2C8A" w:rsidP="004C3EC2">
      <w:pPr>
        <w:pStyle w:val="2"/>
        <w:numPr>
          <w:ilvl w:val="1"/>
          <w:numId w:val="17"/>
        </w:numPr>
      </w:pPr>
      <w:bookmarkStart w:id="8" w:name="_Toc201585766"/>
      <w:r>
        <w:t>Ego-View Accident Understanding Datasets</w:t>
      </w:r>
      <w:bookmarkEnd w:id="8"/>
    </w:p>
    <w:p w14:paraId="4906C720" w14:textId="77777777" w:rsidR="008D2C8A" w:rsidRPr="00727932" w:rsidRDefault="008D2C8A" w:rsidP="00727932">
      <w:pPr>
        <w:pStyle w:val="a9"/>
        <w:numPr>
          <w:ilvl w:val="0"/>
          <w:numId w:val="30"/>
        </w:numPr>
        <w:rPr>
          <w:b/>
          <w:bCs/>
        </w:rPr>
      </w:pPr>
      <w:r w:rsidRPr="00727932">
        <w:rPr>
          <w:rFonts w:hint="eastAsia"/>
          <w:b/>
          <w:bCs/>
        </w:rPr>
        <w:t>现有数据集概述：</w:t>
      </w:r>
    </w:p>
    <w:p w14:paraId="2411EB39" w14:textId="77777777" w:rsidR="008D2C8A" w:rsidRDefault="008D2C8A" w:rsidP="00727932">
      <w:pPr>
        <w:pStyle w:val="a9"/>
        <w:numPr>
          <w:ilvl w:val="1"/>
          <w:numId w:val="29"/>
        </w:numPr>
      </w:pPr>
      <w:r w:rsidRPr="00727932">
        <w:rPr>
          <w:rFonts w:hint="eastAsia"/>
          <w:b/>
          <w:bCs/>
        </w:rPr>
        <w:t>DAD</w:t>
      </w:r>
      <w:r w:rsidRPr="00727932">
        <w:rPr>
          <w:rFonts w:hint="eastAsia"/>
          <w:b/>
          <w:bCs/>
        </w:rPr>
        <w:t>数据集</w:t>
      </w:r>
      <w:r>
        <w:rPr>
          <w:rFonts w:hint="eastAsia"/>
        </w:rPr>
        <w:t>：第一个自驾车视角事故视频数据集，重点是视频片段中的事故结尾部分（最后</w:t>
      </w:r>
      <w:r>
        <w:rPr>
          <w:rFonts w:hint="eastAsia"/>
        </w:rPr>
        <w:t>10</w:t>
      </w:r>
      <w:r>
        <w:rPr>
          <w:rFonts w:hint="eastAsia"/>
        </w:rPr>
        <w:t>帧）。</w:t>
      </w:r>
    </w:p>
    <w:p w14:paraId="5E799FF4" w14:textId="77777777" w:rsidR="008D2C8A" w:rsidRDefault="008D2C8A" w:rsidP="00727932">
      <w:pPr>
        <w:pStyle w:val="a9"/>
        <w:numPr>
          <w:ilvl w:val="1"/>
          <w:numId w:val="29"/>
        </w:numPr>
      </w:pPr>
      <w:r w:rsidRPr="00727932">
        <w:rPr>
          <w:rFonts w:hint="eastAsia"/>
          <w:b/>
          <w:bCs/>
        </w:rPr>
        <w:t>CCD</w:t>
      </w:r>
      <w:r w:rsidRPr="00727932">
        <w:rPr>
          <w:rFonts w:hint="eastAsia"/>
          <w:b/>
          <w:bCs/>
        </w:rPr>
        <w:t>数据集</w:t>
      </w:r>
      <w:r>
        <w:rPr>
          <w:rFonts w:hint="eastAsia"/>
        </w:rPr>
        <w:t>：与</w:t>
      </w:r>
      <w:r>
        <w:rPr>
          <w:rFonts w:hint="eastAsia"/>
        </w:rPr>
        <w:t>DAD</w:t>
      </w:r>
      <w:r>
        <w:rPr>
          <w:rFonts w:hint="eastAsia"/>
        </w:rPr>
        <w:t>类似，每个片段包含</w:t>
      </w:r>
      <w:r>
        <w:rPr>
          <w:rFonts w:hint="eastAsia"/>
        </w:rPr>
        <w:t>50</w:t>
      </w:r>
      <w:r>
        <w:rPr>
          <w:rFonts w:hint="eastAsia"/>
        </w:rPr>
        <w:t>帧。</w:t>
      </w:r>
    </w:p>
    <w:p w14:paraId="7AFA40F5" w14:textId="77777777" w:rsidR="008D2C8A" w:rsidRDefault="008D2C8A" w:rsidP="00727932">
      <w:pPr>
        <w:pStyle w:val="a9"/>
        <w:numPr>
          <w:ilvl w:val="1"/>
          <w:numId w:val="29"/>
        </w:numPr>
      </w:pPr>
      <w:r w:rsidRPr="00727932">
        <w:rPr>
          <w:rFonts w:hint="eastAsia"/>
          <w:b/>
          <w:bCs/>
        </w:rPr>
        <w:t>A3D</w:t>
      </w:r>
      <w:r w:rsidRPr="00727932">
        <w:rPr>
          <w:rFonts w:hint="eastAsia"/>
          <w:b/>
          <w:bCs/>
        </w:rPr>
        <w:t>和</w:t>
      </w:r>
      <w:proofErr w:type="spellStart"/>
      <w:r w:rsidRPr="00727932">
        <w:rPr>
          <w:rFonts w:hint="eastAsia"/>
          <w:b/>
          <w:bCs/>
        </w:rPr>
        <w:t>DoTA</w:t>
      </w:r>
      <w:proofErr w:type="spellEnd"/>
      <w:r w:rsidRPr="00727932">
        <w:rPr>
          <w:rFonts w:hint="eastAsia"/>
          <w:b/>
          <w:bCs/>
        </w:rPr>
        <w:t>数据集</w:t>
      </w:r>
      <w:r>
        <w:rPr>
          <w:rFonts w:hint="eastAsia"/>
        </w:rPr>
        <w:t>：主要用于无监督学习的事故检测任务。</w:t>
      </w:r>
    </w:p>
    <w:p w14:paraId="6D9AF7BA" w14:textId="77777777" w:rsidR="008D2C8A" w:rsidRDefault="008D2C8A" w:rsidP="00727932">
      <w:pPr>
        <w:pStyle w:val="a9"/>
        <w:numPr>
          <w:ilvl w:val="1"/>
          <w:numId w:val="29"/>
        </w:numPr>
      </w:pPr>
      <w:r w:rsidRPr="00727932">
        <w:rPr>
          <w:rFonts w:hint="eastAsia"/>
          <w:b/>
          <w:bCs/>
        </w:rPr>
        <w:t>DADA-2000</w:t>
      </w:r>
      <w:r w:rsidRPr="00727932">
        <w:rPr>
          <w:rFonts w:hint="eastAsia"/>
          <w:b/>
          <w:bCs/>
        </w:rPr>
        <w:t>数据集</w:t>
      </w:r>
      <w:r>
        <w:rPr>
          <w:rFonts w:hint="eastAsia"/>
        </w:rPr>
        <w:t>：除了视频，还标注了驾驶员的注意力信息，丰富了事故理解的维度。</w:t>
      </w:r>
    </w:p>
    <w:p w14:paraId="6D1E9D2B" w14:textId="77777777" w:rsidR="008D2C8A" w:rsidRPr="00727932" w:rsidRDefault="008D2C8A" w:rsidP="00727932">
      <w:pPr>
        <w:pStyle w:val="a9"/>
        <w:numPr>
          <w:ilvl w:val="0"/>
          <w:numId w:val="29"/>
        </w:numPr>
        <w:rPr>
          <w:b/>
          <w:bCs/>
        </w:rPr>
      </w:pPr>
      <w:r w:rsidRPr="00727932">
        <w:rPr>
          <w:rFonts w:hint="eastAsia"/>
          <w:b/>
          <w:bCs/>
        </w:rPr>
        <w:t>虚拟事故视频的生成：</w:t>
      </w:r>
    </w:p>
    <w:p w14:paraId="4A806B8A" w14:textId="77777777" w:rsidR="008D2C8A" w:rsidRDefault="008D2C8A" w:rsidP="00727932">
      <w:pPr>
        <w:pStyle w:val="a9"/>
        <w:numPr>
          <w:ilvl w:val="1"/>
          <w:numId w:val="29"/>
        </w:numPr>
      </w:pPr>
      <w:r>
        <w:rPr>
          <w:rFonts w:hint="eastAsia"/>
        </w:rPr>
        <w:t>由于真实世界中很难获取大量的事故视频，研究人员利用模拟工具生成虚拟的事故视频。</w:t>
      </w:r>
    </w:p>
    <w:p w14:paraId="3BAA5CC8" w14:textId="77777777" w:rsidR="008D2C8A" w:rsidRDefault="008D2C8A" w:rsidP="00727932">
      <w:pPr>
        <w:pStyle w:val="a9"/>
        <w:numPr>
          <w:ilvl w:val="1"/>
          <w:numId w:val="29"/>
        </w:numPr>
      </w:pPr>
      <w:r>
        <w:rPr>
          <w:rFonts w:hint="eastAsia"/>
        </w:rPr>
        <w:t>例如，</w:t>
      </w:r>
      <w:proofErr w:type="spellStart"/>
      <w:r w:rsidRPr="00727932">
        <w:rPr>
          <w:rFonts w:hint="eastAsia"/>
          <w:b/>
          <w:bCs/>
        </w:rPr>
        <w:t>GTACrash</w:t>
      </w:r>
      <w:proofErr w:type="spellEnd"/>
      <w:r>
        <w:rPr>
          <w:rFonts w:hint="eastAsia"/>
        </w:rPr>
        <w:t>、</w:t>
      </w:r>
      <w:r w:rsidRPr="00727932">
        <w:rPr>
          <w:rFonts w:hint="eastAsia"/>
          <w:b/>
          <w:bCs/>
        </w:rPr>
        <w:t>VIENA2</w:t>
      </w:r>
      <w:r>
        <w:rPr>
          <w:rFonts w:hint="eastAsia"/>
        </w:rPr>
        <w:t>、</w:t>
      </w:r>
      <w:proofErr w:type="spellStart"/>
      <w:r w:rsidRPr="00727932">
        <w:rPr>
          <w:rFonts w:hint="eastAsia"/>
          <w:b/>
          <w:bCs/>
        </w:rPr>
        <w:t>DeepAccident</w:t>
      </w:r>
      <w:proofErr w:type="spellEnd"/>
      <w:r>
        <w:rPr>
          <w:rFonts w:hint="eastAsia"/>
        </w:rPr>
        <w:t>等数据集使用了虚拟事故视频或物体轨迹。</w:t>
      </w:r>
    </w:p>
    <w:p w14:paraId="11B641B8" w14:textId="77777777" w:rsidR="008D2C8A" w:rsidRDefault="008D2C8A" w:rsidP="00727932">
      <w:pPr>
        <w:pStyle w:val="a9"/>
        <w:numPr>
          <w:ilvl w:val="1"/>
          <w:numId w:val="29"/>
        </w:numPr>
      </w:pPr>
      <w:r w:rsidRPr="00727932">
        <w:rPr>
          <w:rFonts w:hint="eastAsia"/>
          <w:b/>
          <w:bCs/>
        </w:rPr>
        <w:t>挑战</w:t>
      </w:r>
      <w:r>
        <w:rPr>
          <w:rFonts w:hint="eastAsia"/>
        </w:rPr>
        <w:t>：真实与模拟数据的领域差距是一个难点，因为模拟工具难以精确模拟现实中的事故过程。</w:t>
      </w:r>
    </w:p>
    <w:p w14:paraId="1803FA40" w14:textId="77777777" w:rsidR="008D2C8A" w:rsidRDefault="008D2C8A" w:rsidP="00727932">
      <w:pPr>
        <w:pStyle w:val="a9"/>
        <w:numPr>
          <w:ilvl w:val="0"/>
          <w:numId w:val="29"/>
        </w:numPr>
      </w:pPr>
      <w:r w:rsidRPr="00727932">
        <w:rPr>
          <w:rFonts w:hint="eastAsia"/>
          <w:b/>
          <w:bCs/>
        </w:rPr>
        <w:t>现有数据集的局限性</w:t>
      </w:r>
      <w:r>
        <w:rPr>
          <w:rFonts w:hint="eastAsia"/>
        </w:rPr>
        <w:t>：</w:t>
      </w:r>
    </w:p>
    <w:p w14:paraId="6BA42AE3" w14:textId="77777777" w:rsidR="008D2C8A" w:rsidRDefault="008D2C8A" w:rsidP="00727932">
      <w:pPr>
        <w:pStyle w:val="a9"/>
        <w:numPr>
          <w:ilvl w:val="1"/>
          <w:numId w:val="29"/>
        </w:numPr>
      </w:pPr>
      <w:r>
        <w:rPr>
          <w:rFonts w:hint="eastAsia"/>
        </w:rPr>
        <w:t>大多数数据</w:t>
      </w:r>
      <w:proofErr w:type="gramStart"/>
      <w:r>
        <w:rPr>
          <w:rFonts w:hint="eastAsia"/>
        </w:rPr>
        <w:t>集主要</w:t>
      </w:r>
      <w:proofErr w:type="gramEnd"/>
      <w:r>
        <w:rPr>
          <w:rFonts w:hint="eastAsia"/>
        </w:rPr>
        <w:t>集中在视觉数据上，缺乏详细的文本描述。</w:t>
      </w:r>
    </w:p>
    <w:p w14:paraId="140E24CD" w14:textId="77777777" w:rsidR="008D2C8A" w:rsidRDefault="008D2C8A" w:rsidP="00727932">
      <w:pPr>
        <w:pStyle w:val="a9"/>
        <w:numPr>
          <w:ilvl w:val="1"/>
          <w:numId w:val="29"/>
        </w:numPr>
      </w:pPr>
      <w:r>
        <w:rPr>
          <w:rFonts w:hint="eastAsia"/>
        </w:rPr>
        <w:t>只有少数数据集，如</w:t>
      </w:r>
      <w:r w:rsidRPr="00727932">
        <w:rPr>
          <w:rFonts w:hint="eastAsia"/>
          <w:b/>
          <w:bCs/>
        </w:rPr>
        <w:t>CTA</w:t>
      </w:r>
      <w:r>
        <w:rPr>
          <w:rFonts w:hint="eastAsia"/>
        </w:rPr>
        <w:t>，尝试探索更丰富的模态信息，但仍有提升空间。</w:t>
      </w:r>
    </w:p>
    <w:p w14:paraId="7DA69A52" w14:textId="77777777" w:rsidR="005404C9" w:rsidRDefault="005404C9" w:rsidP="005404C9">
      <w:r>
        <w:br w:type="page"/>
      </w:r>
    </w:p>
    <w:p w14:paraId="7B7B316C" w14:textId="77777777" w:rsidR="008D2C8A" w:rsidRDefault="008D2C8A" w:rsidP="004C3EC2">
      <w:pPr>
        <w:pStyle w:val="1"/>
      </w:pPr>
      <w:bookmarkStart w:id="9" w:name="_Toc201585767"/>
      <w:r>
        <w:lastRenderedPageBreak/>
        <w:t>MM-AU Dataset</w:t>
      </w:r>
      <w:r w:rsidR="00531AA0">
        <w:rPr>
          <w:rFonts w:hint="eastAsia"/>
        </w:rPr>
        <w:t>解析</w:t>
      </w:r>
      <w:bookmarkEnd w:id="9"/>
    </w:p>
    <w:p w14:paraId="40240355" w14:textId="77777777" w:rsidR="008D2C8A" w:rsidRPr="005404C9" w:rsidRDefault="008D2C8A" w:rsidP="005404C9">
      <w:pPr>
        <w:pStyle w:val="a9"/>
        <w:numPr>
          <w:ilvl w:val="0"/>
          <w:numId w:val="31"/>
        </w:numPr>
        <w:rPr>
          <w:b/>
          <w:bCs/>
        </w:rPr>
      </w:pPr>
      <w:r w:rsidRPr="005404C9">
        <w:rPr>
          <w:rFonts w:hint="eastAsia"/>
          <w:b/>
          <w:bCs/>
        </w:rPr>
        <w:t>数据集来源：</w:t>
      </w:r>
    </w:p>
    <w:p w14:paraId="40A09A89" w14:textId="77777777" w:rsidR="008D2C8A" w:rsidRDefault="008D2C8A" w:rsidP="005404C9">
      <w:pPr>
        <w:pStyle w:val="a9"/>
        <w:numPr>
          <w:ilvl w:val="1"/>
          <w:numId w:val="32"/>
        </w:numPr>
      </w:pPr>
      <w:r w:rsidRPr="005404C9">
        <w:rPr>
          <w:rFonts w:hint="eastAsia"/>
          <w:b/>
          <w:bCs/>
        </w:rPr>
        <w:t>MM-AU</w:t>
      </w:r>
      <w:r>
        <w:rPr>
          <w:rFonts w:hint="eastAsia"/>
        </w:rPr>
        <w:t>收集自多个公开的自驾车视角数据集，如</w:t>
      </w:r>
      <w:r>
        <w:rPr>
          <w:rFonts w:hint="eastAsia"/>
        </w:rPr>
        <w:t>CCD</w:t>
      </w:r>
      <w:r>
        <w:rPr>
          <w:rFonts w:hint="eastAsia"/>
        </w:rPr>
        <w:t>、</w:t>
      </w:r>
      <w:r>
        <w:rPr>
          <w:rFonts w:hint="eastAsia"/>
        </w:rPr>
        <w:t>A3D</w:t>
      </w:r>
      <w:r>
        <w:rPr>
          <w:rFonts w:hint="eastAsia"/>
        </w:rPr>
        <w:t>、</w:t>
      </w:r>
      <w:proofErr w:type="spellStart"/>
      <w:r>
        <w:rPr>
          <w:rFonts w:hint="eastAsia"/>
        </w:rPr>
        <w:t>DoTA</w:t>
      </w:r>
      <w:proofErr w:type="spellEnd"/>
      <w:r>
        <w:rPr>
          <w:rFonts w:hint="eastAsia"/>
        </w:rPr>
        <w:t>和</w:t>
      </w:r>
      <w:r>
        <w:rPr>
          <w:rFonts w:hint="eastAsia"/>
        </w:rPr>
        <w:t>DADA-2000</w:t>
      </w:r>
      <w:r>
        <w:rPr>
          <w:rFonts w:hint="eastAsia"/>
        </w:rPr>
        <w:t>，还包括来自流媒体网站（</w:t>
      </w:r>
      <w:r>
        <w:rPr>
          <w:rFonts w:hint="eastAsia"/>
        </w:rPr>
        <w:t>YouTube</w:t>
      </w:r>
      <w:r>
        <w:rPr>
          <w:rFonts w:hint="eastAsia"/>
        </w:rPr>
        <w:t>、</w:t>
      </w:r>
      <w:proofErr w:type="spellStart"/>
      <w:r>
        <w:rPr>
          <w:rFonts w:hint="eastAsia"/>
        </w:rPr>
        <w:t>Bilibili</w:t>
      </w:r>
      <w:proofErr w:type="spellEnd"/>
      <w:r>
        <w:rPr>
          <w:rFonts w:hint="eastAsia"/>
        </w:rPr>
        <w:t>和腾讯）的视频。</w:t>
      </w:r>
    </w:p>
    <w:p w14:paraId="6C555E9F" w14:textId="77777777" w:rsidR="008D2C8A" w:rsidRDefault="008D2C8A" w:rsidP="005404C9">
      <w:pPr>
        <w:pStyle w:val="a9"/>
        <w:numPr>
          <w:ilvl w:val="1"/>
          <w:numId w:val="32"/>
        </w:numPr>
      </w:pPr>
      <w:r>
        <w:rPr>
          <w:rFonts w:hint="eastAsia"/>
        </w:rPr>
        <w:t>覆盖多种天气条件和场景，包含了</w:t>
      </w:r>
      <w:r>
        <w:rPr>
          <w:rFonts w:hint="eastAsia"/>
        </w:rPr>
        <w:t>2,195,613</w:t>
      </w:r>
      <w:r>
        <w:rPr>
          <w:rFonts w:hint="eastAsia"/>
        </w:rPr>
        <w:t>帧，成为迄今为止最大且最细粒度的自驾车视角多模态事故数据集。</w:t>
      </w:r>
    </w:p>
    <w:p w14:paraId="221BE656" w14:textId="77777777" w:rsidR="008D2C8A" w:rsidRPr="005404C9" w:rsidRDefault="008D2C8A" w:rsidP="005404C9">
      <w:pPr>
        <w:pStyle w:val="a9"/>
        <w:numPr>
          <w:ilvl w:val="0"/>
          <w:numId w:val="32"/>
        </w:numPr>
        <w:rPr>
          <w:b/>
          <w:bCs/>
        </w:rPr>
      </w:pPr>
      <w:r w:rsidRPr="005404C9">
        <w:rPr>
          <w:rFonts w:hint="eastAsia"/>
          <w:b/>
          <w:bCs/>
        </w:rPr>
        <w:t>标注过程：</w:t>
      </w:r>
    </w:p>
    <w:p w14:paraId="23602C5D" w14:textId="77777777" w:rsidR="008D2C8A" w:rsidRDefault="008D2C8A" w:rsidP="005404C9">
      <w:pPr>
        <w:pStyle w:val="a9"/>
        <w:numPr>
          <w:ilvl w:val="1"/>
          <w:numId w:val="32"/>
        </w:numPr>
      </w:pPr>
      <w:r w:rsidRPr="005404C9">
        <w:rPr>
          <w:rFonts w:hint="eastAsia"/>
          <w:b/>
          <w:bCs/>
        </w:rPr>
        <w:t>事故窗口标注</w:t>
      </w:r>
      <w:r>
        <w:rPr>
          <w:rFonts w:hint="eastAsia"/>
        </w:rPr>
        <w:t>：通过平均确定事故的开始和结束时间，并将视频按时间窗口划分，这有助于模型的事故理解训练。</w:t>
      </w:r>
    </w:p>
    <w:p w14:paraId="3B92AB53" w14:textId="77777777" w:rsidR="008D2C8A" w:rsidRDefault="008D2C8A" w:rsidP="005404C9">
      <w:pPr>
        <w:pStyle w:val="a9"/>
        <w:numPr>
          <w:ilvl w:val="1"/>
          <w:numId w:val="32"/>
        </w:numPr>
      </w:pPr>
      <w:r w:rsidRPr="005404C9">
        <w:rPr>
          <w:rFonts w:hint="eastAsia"/>
          <w:b/>
          <w:bCs/>
        </w:rPr>
        <w:t>物体检测标注</w:t>
      </w:r>
      <w:r>
        <w:rPr>
          <w:rFonts w:hint="eastAsia"/>
        </w:rPr>
        <w:t>：为</w:t>
      </w:r>
      <w:r>
        <w:rPr>
          <w:rFonts w:hint="eastAsia"/>
        </w:rPr>
        <w:t>7</w:t>
      </w:r>
      <w:r>
        <w:rPr>
          <w:rFonts w:hint="eastAsia"/>
        </w:rPr>
        <w:t>类道路参与者提供了精细和粗略的物体边界框标注，使用</w:t>
      </w:r>
      <w:r>
        <w:rPr>
          <w:rFonts w:hint="eastAsia"/>
        </w:rPr>
        <w:t>YOLOX</w:t>
      </w:r>
      <w:r>
        <w:rPr>
          <w:rFonts w:hint="eastAsia"/>
        </w:rPr>
        <w:t>进行初步检测，手动调整获得准确标注。</w:t>
      </w:r>
    </w:p>
    <w:p w14:paraId="04C36A32" w14:textId="77777777" w:rsidR="008D2C8A" w:rsidRDefault="008D2C8A" w:rsidP="005404C9">
      <w:pPr>
        <w:pStyle w:val="a9"/>
        <w:numPr>
          <w:ilvl w:val="1"/>
          <w:numId w:val="32"/>
        </w:numPr>
      </w:pPr>
      <w:r w:rsidRPr="005404C9">
        <w:rPr>
          <w:rFonts w:hint="eastAsia"/>
          <w:b/>
          <w:bCs/>
        </w:rPr>
        <w:t>文本描述标注</w:t>
      </w:r>
      <w:r>
        <w:rPr>
          <w:rFonts w:hint="eastAsia"/>
        </w:rPr>
        <w:t>：</w:t>
      </w:r>
      <w:r>
        <w:rPr>
          <w:rFonts w:hint="eastAsia"/>
        </w:rPr>
        <w:t>MM-AU</w:t>
      </w:r>
      <w:r>
        <w:rPr>
          <w:rFonts w:hint="eastAsia"/>
        </w:rPr>
        <w:t>特别标注了三类文本描述：事故原因、预防建议和事故类别。这些文本与视频中的事故窗口对齐，并设计了多选的</w:t>
      </w:r>
      <w:r w:rsidRPr="005404C9">
        <w:rPr>
          <w:rFonts w:hint="eastAsia"/>
          <w:b/>
          <w:bCs/>
        </w:rPr>
        <w:t>事故原因回答（</w:t>
      </w:r>
      <w:proofErr w:type="spellStart"/>
      <w:r w:rsidRPr="005404C9">
        <w:rPr>
          <w:rFonts w:hint="eastAsia"/>
          <w:b/>
          <w:bCs/>
        </w:rPr>
        <w:t>ArA</w:t>
      </w:r>
      <w:proofErr w:type="spellEnd"/>
      <w:r w:rsidRPr="005404C9">
        <w:rPr>
          <w:rFonts w:hint="eastAsia"/>
          <w:b/>
          <w:bCs/>
        </w:rPr>
        <w:t>）</w:t>
      </w:r>
      <w:r>
        <w:rPr>
          <w:rFonts w:hint="eastAsia"/>
        </w:rPr>
        <w:t>任务，帮助模型理解事故的原因。</w:t>
      </w:r>
    </w:p>
    <w:p w14:paraId="57CDA7E0" w14:textId="77777777" w:rsidR="008D2C8A" w:rsidRPr="005404C9" w:rsidRDefault="008D2C8A" w:rsidP="005404C9">
      <w:pPr>
        <w:pStyle w:val="a9"/>
        <w:numPr>
          <w:ilvl w:val="0"/>
          <w:numId w:val="32"/>
        </w:numPr>
        <w:rPr>
          <w:b/>
          <w:bCs/>
        </w:rPr>
      </w:pPr>
      <w:r w:rsidRPr="005404C9">
        <w:rPr>
          <w:rFonts w:hint="eastAsia"/>
          <w:b/>
          <w:bCs/>
        </w:rPr>
        <w:t>任务设计与挑战：</w:t>
      </w:r>
    </w:p>
    <w:p w14:paraId="07AE208F" w14:textId="77777777" w:rsidR="008D2C8A" w:rsidRDefault="008D2C8A" w:rsidP="005404C9">
      <w:pPr>
        <w:pStyle w:val="a9"/>
        <w:numPr>
          <w:ilvl w:val="1"/>
          <w:numId w:val="32"/>
        </w:numPr>
      </w:pPr>
      <w:r w:rsidRPr="005404C9">
        <w:rPr>
          <w:rFonts w:hint="eastAsia"/>
          <w:b/>
          <w:bCs/>
        </w:rPr>
        <w:t>事故原因回答任务</w:t>
      </w:r>
      <w:r>
        <w:rPr>
          <w:rFonts w:hint="eastAsia"/>
        </w:rPr>
        <w:t>：设计了一个问答框架，针对每个视频的事故原因提供问题和干扰项，要求模型识别正确答案。</w:t>
      </w:r>
    </w:p>
    <w:p w14:paraId="3E23BBCE" w14:textId="77777777" w:rsidR="008D2C8A" w:rsidRDefault="008D2C8A" w:rsidP="005404C9">
      <w:pPr>
        <w:pStyle w:val="a9"/>
        <w:numPr>
          <w:ilvl w:val="1"/>
          <w:numId w:val="32"/>
        </w:numPr>
      </w:pPr>
      <w:r w:rsidRPr="005404C9">
        <w:rPr>
          <w:rFonts w:hint="eastAsia"/>
          <w:b/>
          <w:bCs/>
        </w:rPr>
        <w:t>复杂的标注与数据量</w:t>
      </w:r>
      <w:r>
        <w:rPr>
          <w:rFonts w:hint="eastAsia"/>
        </w:rPr>
        <w:t>：</w:t>
      </w:r>
      <w:r>
        <w:rPr>
          <w:rFonts w:hint="eastAsia"/>
        </w:rPr>
        <w:t>MM-AU</w:t>
      </w:r>
      <w:r>
        <w:rPr>
          <w:rFonts w:hint="eastAsia"/>
        </w:rPr>
        <w:t>提供了大量精细标注，这对事故原因分析和自动驾驶安全理解提出了更高的要求和可能性。</w:t>
      </w:r>
    </w:p>
    <w:p w14:paraId="7BE8ADF7" w14:textId="77777777" w:rsidR="005404C9" w:rsidRDefault="005404C9" w:rsidP="005404C9">
      <w:r>
        <w:br w:type="page"/>
      </w:r>
    </w:p>
    <w:p w14:paraId="2866DEA8" w14:textId="77777777" w:rsidR="008D2C8A" w:rsidRDefault="008D2C8A" w:rsidP="004C3EC2">
      <w:pPr>
        <w:pStyle w:val="1"/>
      </w:pPr>
      <w:bookmarkStart w:id="10" w:name="_Toc201585768"/>
      <w:proofErr w:type="spellStart"/>
      <w:r>
        <w:lastRenderedPageBreak/>
        <w:t>AdVersa</w:t>
      </w:r>
      <w:proofErr w:type="spellEnd"/>
      <w:r>
        <w:t>-SD</w:t>
      </w:r>
      <w:r w:rsidR="00531AA0">
        <w:rPr>
          <w:rFonts w:hint="eastAsia"/>
        </w:rPr>
        <w:t>解析</w:t>
      </w:r>
      <w:bookmarkEnd w:id="10"/>
    </w:p>
    <w:p w14:paraId="0D78ABAD" w14:textId="77777777" w:rsidR="008D2C8A" w:rsidRDefault="008D2C8A" w:rsidP="004C3EC2">
      <w:pPr>
        <w:pStyle w:val="2"/>
        <w:numPr>
          <w:ilvl w:val="1"/>
          <w:numId w:val="17"/>
        </w:numPr>
      </w:pPr>
      <w:bookmarkStart w:id="11" w:name="_Toc201585769"/>
      <w:r>
        <w:t>Abductive CLIP</w:t>
      </w:r>
      <w:bookmarkEnd w:id="11"/>
    </w:p>
    <w:p w14:paraId="695EBAC0" w14:textId="77777777" w:rsidR="008D2C8A" w:rsidRPr="005404C9" w:rsidRDefault="008D2C8A" w:rsidP="005404C9">
      <w:pPr>
        <w:pStyle w:val="a9"/>
        <w:numPr>
          <w:ilvl w:val="0"/>
          <w:numId w:val="33"/>
        </w:numPr>
        <w:rPr>
          <w:b/>
          <w:bCs/>
        </w:rPr>
      </w:pPr>
      <w:r w:rsidRPr="005404C9">
        <w:rPr>
          <w:rFonts w:hint="eastAsia"/>
          <w:b/>
          <w:bCs/>
        </w:rPr>
        <w:t>推理型</w:t>
      </w:r>
      <w:r w:rsidRPr="005404C9">
        <w:rPr>
          <w:rFonts w:hint="eastAsia"/>
          <w:b/>
          <w:bCs/>
        </w:rPr>
        <w:t>CLIP</w:t>
      </w:r>
      <w:r w:rsidRPr="005404C9">
        <w:rPr>
          <w:rFonts w:hint="eastAsia"/>
          <w:b/>
          <w:bCs/>
        </w:rPr>
        <w:t>的设计目的：</w:t>
      </w:r>
    </w:p>
    <w:p w14:paraId="722F4CB6" w14:textId="77777777" w:rsidR="008D2C8A" w:rsidRDefault="008D2C8A" w:rsidP="005404C9">
      <w:pPr>
        <w:ind w:firstLineChars="200" w:firstLine="480"/>
      </w:pPr>
      <w:r>
        <w:rPr>
          <w:rFonts w:hint="eastAsia"/>
        </w:rPr>
        <w:t>该模型旨在学习文本描述与视频片段之间的语义一致性，特别是在不同类型的文本</w:t>
      </w:r>
      <w:r>
        <w:rPr>
          <w:rFonts w:hint="eastAsia"/>
        </w:rPr>
        <w:t>-</w:t>
      </w:r>
      <w:r>
        <w:rPr>
          <w:rFonts w:hint="eastAsia"/>
        </w:rPr>
        <w:t>视频共现对中，如正常视频片段与反义文本、接近事故的视频片段与预防建议的配对。</w:t>
      </w:r>
    </w:p>
    <w:p w14:paraId="1B9ED0B7" w14:textId="77777777" w:rsidR="008D2C8A" w:rsidRPr="005404C9" w:rsidRDefault="008D2C8A" w:rsidP="005404C9">
      <w:pPr>
        <w:pStyle w:val="a9"/>
        <w:numPr>
          <w:ilvl w:val="0"/>
          <w:numId w:val="33"/>
        </w:numPr>
        <w:rPr>
          <w:b/>
          <w:bCs/>
        </w:rPr>
      </w:pPr>
      <w:r w:rsidRPr="005404C9">
        <w:rPr>
          <w:rFonts w:hint="eastAsia"/>
          <w:b/>
          <w:bCs/>
        </w:rPr>
        <w:t>虚拟共现对的生成：</w:t>
      </w:r>
    </w:p>
    <w:p w14:paraId="36B9B3DA" w14:textId="77777777" w:rsidR="008D2C8A" w:rsidRDefault="008D2C8A" w:rsidP="005404C9">
      <w:pPr>
        <w:ind w:firstLineChars="200" w:firstLine="480"/>
      </w:pPr>
      <w:r>
        <w:rPr>
          <w:rFonts w:hint="eastAsia"/>
        </w:rPr>
        <w:t>通过</w:t>
      </w:r>
      <w:r w:rsidRPr="005404C9">
        <w:rPr>
          <w:rFonts w:hint="eastAsia"/>
          <w:b/>
          <w:bCs/>
        </w:rPr>
        <w:t>反义动词</w:t>
      </w:r>
      <w:r>
        <w:rPr>
          <w:rFonts w:hint="eastAsia"/>
        </w:rPr>
        <w:t>的加入生成反义文本描述（例如将“发生事故”变为“未发生事故”），并通过</w:t>
      </w:r>
      <w:proofErr w:type="gramStart"/>
      <w:r>
        <w:rPr>
          <w:rFonts w:hint="eastAsia"/>
        </w:rPr>
        <w:t>帧</w:t>
      </w:r>
      <w:proofErr w:type="gramEnd"/>
      <w:r>
        <w:rPr>
          <w:rFonts w:hint="eastAsia"/>
        </w:rPr>
        <w:t>反转生成接近事故的反序视频，作为虚拟共现对的一部分。</w:t>
      </w:r>
    </w:p>
    <w:p w14:paraId="0D3594F4" w14:textId="77777777" w:rsidR="008D2C8A" w:rsidRDefault="008D2C8A" w:rsidP="005404C9">
      <w:pPr>
        <w:ind w:firstLineChars="200" w:firstLine="480"/>
      </w:pPr>
      <w:r>
        <w:rPr>
          <w:rFonts w:hint="eastAsia"/>
        </w:rPr>
        <w:t>每个视频片段与文本描述随机匹配</w:t>
      </w:r>
      <w:r>
        <w:rPr>
          <w:rFonts w:hint="eastAsia"/>
        </w:rPr>
        <w:t>16</w:t>
      </w:r>
      <w:r>
        <w:rPr>
          <w:rFonts w:hint="eastAsia"/>
        </w:rPr>
        <w:t>帧进行训练，以增强模型的适应性。</w:t>
      </w:r>
    </w:p>
    <w:p w14:paraId="5BA0178D" w14:textId="77777777" w:rsidR="008D2C8A" w:rsidRPr="005404C9" w:rsidRDefault="008D2C8A" w:rsidP="005404C9">
      <w:pPr>
        <w:pStyle w:val="a9"/>
        <w:numPr>
          <w:ilvl w:val="0"/>
          <w:numId w:val="33"/>
        </w:numPr>
        <w:rPr>
          <w:b/>
          <w:bCs/>
        </w:rPr>
      </w:pPr>
      <w:r w:rsidRPr="005404C9">
        <w:rPr>
          <w:rFonts w:hint="eastAsia"/>
          <w:b/>
          <w:bCs/>
        </w:rPr>
        <w:t>对比交互损失（</w:t>
      </w:r>
      <w:proofErr w:type="spellStart"/>
      <w:r w:rsidRPr="005404C9">
        <w:rPr>
          <w:rFonts w:hint="eastAsia"/>
          <w:b/>
          <w:bCs/>
        </w:rPr>
        <w:t>CILoss</w:t>
      </w:r>
      <w:proofErr w:type="spellEnd"/>
      <w:r w:rsidRPr="005404C9">
        <w:rPr>
          <w:rFonts w:hint="eastAsia"/>
          <w:b/>
          <w:bCs/>
        </w:rPr>
        <w:t>）：</w:t>
      </w:r>
    </w:p>
    <w:p w14:paraId="27B45DEE" w14:textId="77777777" w:rsidR="008D2C8A" w:rsidRDefault="008D2C8A" w:rsidP="005404C9">
      <w:pPr>
        <w:ind w:firstLineChars="200" w:firstLine="480"/>
      </w:pPr>
      <w:r>
        <w:rPr>
          <w:rFonts w:hint="eastAsia"/>
        </w:rPr>
        <w:t>核心思想是通过</w:t>
      </w:r>
      <w:proofErr w:type="gramStart"/>
      <w:r>
        <w:rPr>
          <w:rFonts w:hint="eastAsia"/>
        </w:rPr>
        <w:t>计算正共现</w:t>
      </w:r>
      <w:proofErr w:type="gramEnd"/>
      <w:r>
        <w:rPr>
          <w:rFonts w:hint="eastAsia"/>
        </w:rPr>
        <w:t>对和负共现对之间的相似性差异，来增强正确匹配的文本</w:t>
      </w:r>
      <w:r>
        <w:rPr>
          <w:rFonts w:hint="eastAsia"/>
        </w:rPr>
        <w:t>-</w:t>
      </w:r>
      <w:r>
        <w:rPr>
          <w:rFonts w:hint="eastAsia"/>
        </w:rPr>
        <w:t>视频对的嵌入一致性。</w:t>
      </w:r>
    </w:p>
    <w:p w14:paraId="4D8447E8" w14:textId="77777777" w:rsidR="008D2C8A" w:rsidRDefault="008D2C8A" w:rsidP="005404C9">
      <w:pPr>
        <w:ind w:firstLineChars="200" w:firstLine="480"/>
      </w:pPr>
      <w:r>
        <w:rPr>
          <w:rFonts w:hint="eastAsia"/>
        </w:rPr>
        <w:t>目标：最大化文本描述与正确视频帧的语义一致性，同时最小化它们与错误视频帧或描述的相似度。</w:t>
      </w:r>
    </w:p>
    <w:p w14:paraId="66C75DF4" w14:textId="77777777" w:rsidR="008D2C8A" w:rsidRPr="005404C9" w:rsidRDefault="008D2C8A" w:rsidP="005404C9">
      <w:pPr>
        <w:pStyle w:val="a9"/>
        <w:numPr>
          <w:ilvl w:val="0"/>
          <w:numId w:val="33"/>
        </w:numPr>
        <w:rPr>
          <w:b/>
          <w:bCs/>
        </w:rPr>
      </w:pPr>
      <w:r w:rsidRPr="005404C9">
        <w:rPr>
          <w:rFonts w:hint="eastAsia"/>
          <w:b/>
          <w:bCs/>
        </w:rPr>
        <w:t>优化过程：</w:t>
      </w:r>
    </w:p>
    <w:p w14:paraId="096C4F35" w14:textId="77777777" w:rsidR="008D2C8A" w:rsidRDefault="008D2C8A" w:rsidP="005404C9">
      <w:pPr>
        <w:ind w:firstLineChars="200" w:firstLine="480"/>
      </w:pPr>
      <w:r>
        <w:rPr>
          <w:rFonts w:hint="eastAsia"/>
        </w:rPr>
        <w:t>模型通过最小化四种不同类型的对比交互损失（</w:t>
      </w:r>
      <w:proofErr w:type="gramStart"/>
      <w:r>
        <w:rPr>
          <w:rFonts w:hint="eastAsia"/>
        </w:rPr>
        <w:t>如正共现</w:t>
      </w:r>
      <w:proofErr w:type="gramEnd"/>
      <w:r>
        <w:rPr>
          <w:rFonts w:hint="eastAsia"/>
        </w:rPr>
        <w:t>对和负共现对的不同组合）来完成优化，从而确保模型对不同文本</w:t>
      </w:r>
      <w:r>
        <w:rPr>
          <w:rFonts w:hint="eastAsia"/>
        </w:rPr>
        <w:t>-</w:t>
      </w:r>
      <w:r>
        <w:rPr>
          <w:rFonts w:hint="eastAsia"/>
        </w:rPr>
        <w:t>视频配对的准确学习。</w:t>
      </w:r>
    </w:p>
    <w:p w14:paraId="1B275782" w14:textId="77777777" w:rsidR="008D2C8A" w:rsidRDefault="008D2C8A" w:rsidP="00531AA0">
      <w:pPr>
        <w:pStyle w:val="2"/>
        <w:numPr>
          <w:ilvl w:val="1"/>
          <w:numId w:val="17"/>
        </w:numPr>
      </w:pPr>
      <w:bookmarkStart w:id="12" w:name="_Toc201585770"/>
      <w:proofErr w:type="gramStart"/>
      <w:r>
        <w:rPr>
          <w:rFonts w:hint="eastAsia"/>
        </w:rPr>
        <w:lastRenderedPageBreak/>
        <w:t>正共现</w:t>
      </w:r>
      <w:proofErr w:type="gramEnd"/>
      <w:r>
        <w:rPr>
          <w:rFonts w:hint="eastAsia"/>
        </w:rPr>
        <w:t>对和负共现对详解</w:t>
      </w:r>
      <w:bookmarkEnd w:id="12"/>
    </w:p>
    <w:p w14:paraId="4F54D2FE" w14:textId="77777777" w:rsidR="008D2C8A" w:rsidRDefault="00531AA0" w:rsidP="008D2C8A">
      <w:r>
        <w:rPr>
          <w:rFonts w:hint="eastAsia"/>
          <w:noProof/>
        </w:rPr>
        <w:drawing>
          <wp:inline distT="0" distB="0" distL="0" distR="0" wp14:anchorId="6C51BEC8" wp14:editId="1710DCC5">
            <wp:extent cx="5274310" cy="2893060"/>
            <wp:effectExtent l="0" t="0" r="2540" b="2540"/>
            <wp:docPr id="210010244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3060"/>
                    </a:xfrm>
                    <a:prstGeom prst="rect">
                      <a:avLst/>
                    </a:prstGeom>
                    <a:noFill/>
                    <a:ln>
                      <a:noFill/>
                    </a:ln>
                  </pic:spPr>
                </pic:pic>
              </a:graphicData>
            </a:graphic>
          </wp:inline>
        </w:drawing>
      </w:r>
    </w:p>
    <w:p w14:paraId="042F4008" w14:textId="77777777" w:rsidR="008D2C8A" w:rsidRDefault="008D2C8A" w:rsidP="00531AA0">
      <w:pPr>
        <w:pStyle w:val="31"/>
        <w:numPr>
          <w:ilvl w:val="2"/>
          <w:numId w:val="17"/>
        </w:numPr>
      </w:pPr>
      <w:bookmarkStart w:id="13" w:name="_Toc201585771"/>
      <w:proofErr w:type="gramStart"/>
      <w:r>
        <w:rPr>
          <w:rFonts w:hint="eastAsia"/>
        </w:rPr>
        <w:t>正共现</w:t>
      </w:r>
      <w:proofErr w:type="gramEnd"/>
      <w:r>
        <w:rPr>
          <w:rFonts w:hint="eastAsia"/>
        </w:rPr>
        <w:t>对（</w:t>
      </w:r>
      <w:r>
        <w:rPr>
          <w:rFonts w:hint="eastAsia"/>
        </w:rPr>
        <w:t xml:space="preserve">Pos. </w:t>
      </w:r>
      <w:proofErr w:type="spellStart"/>
      <w:r>
        <w:rPr>
          <w:rFonts w:hint="eastAsia"/>
        </w:rPr>
        <w:t>CoCPs</w:t>
      </w:r>
      <w:proofErr w:type="spellEnd"/>
      <w:r>
        <w:rPr>
          <w:rFonts w:hint="eastAsia"/>
        </w:rPr>
        <w:t>）和负共现对（</w:t>
      </w:r>
      <w:r>
        <w:rPr>
          <w:rFonts w:hint="eastAsia"/>
        </w:rPr>
        <w:t xml:space="preserve">Neg. </w:t>
      </w:r>
      <w:proofErr w:type="spellStart"/>
      <w:r>
        <w:rPr>
          <w:rFonts w:hint="eastAsia"/>
        </w:rPr>
        <w:t>CoCPs</w:t>
      </w:r>
      <w:proofErr w:type="spellEnd"/>
      <w:r>
        <w:rPr>
          <w:rFonts w:hint="eastAsia"/>
        </w:rPr>
        <w:t>）的组成</w:t>
      </w:r>
      <w:bookmarkEnd w:id="13"/>
    </w:p>
    <w:p w14:paraId="23B819A5" w14:textId="77777777" w:rsidR="008D2C8A" w:rsidRPr="009F3303" w:rsidRDefault="008D2C8A" w:rsidP="009F3303">
      <w:pPr>
        <w:pStyle w:val="a9"/>
        <w:numPr>
          <w:ilvl w:val="0"/>
          <w:numId w:val="33"/>
        </w:numPr>
        <w:rPr>
          <w:b/>
          <w:bCs/>
        </w:rPr>
      </w:pPr>
      <w:proofErr w:type="gramStart"/>
      <w:r w:rsidRPr="009F3303">
        <w:rPr>
          <w:rFonts w:hint="eastAsia"/>
          <w:b/>
          <w:bCs/>
        </w:rPr>
        <w:t>正共现</w:t>
      </w:r>
      <w:proofErr w:type="gramEnd"/>
      <w:r w:rsidRPr="009F3303">
        <w:rPr>
          <w:rFonts w:hint="eastAsia"/>
          <w:b/>
          <w:bCs/>
        </w:rPr>
        <w:t>对（</w:t>
      </w:r>
      <w:r w:rsidRPr="009F3303">
        <w:rPr>
          <w:rFonts w:hint="eastAsia"/>
          <w:b/>
          <w:bCs/>
        </w:rPr>
        <w:t xml:space="preserve">Pos. </w:t>
      </w:r>
      <w:proofErr w:type="spellStart"/>
      <w:r w:rsidRPr="009F3303">
        <w:rPr>
          <w:rFonts w:hint="eastAsia"/>
          <w:b/>
          <w:bCs/>
        </w:rPr>
        <w:t>CoCPs</w:t>
      </w:r>
      <w:proofErr w:type="spellEnd"/>
      <w:r w:rsidRPr="009F3303">
        <w:rPr>
          <w:rFonts w:hint="eastAsia"/>
          <w:b/>
          <w:bCs/>
        </w:rPr>
        <w:t>）：</w:t>
      </w:r>
      <w:r w:rsidRPr="009F3303">
        <w:rPr>
          <w:rFonts w:hint="eastAsia"/>
          <w:b/>
          <w:bCs/>
        </w:rPr>
        <w:t xml:space="preserve">  </w:t>
      </w:r>
    </w:p>
    <w:p w14:paraId="68BCA542" w14:textId="77777777" w:rsidR="008D2C8A" w:rsidRDefault="008D2C8A" w:rsidP="009F3303">
      <w:pPr>
        <w:ind w:firstLineChars="200" w:firstLine="480"/>
      </w:pPr>
      <w:proofErr w:type="gramStart"/>
      <w:r>
        <w:rPr>
          <w:rFonts w:hint="eastAsia"/>
        </w:rPr>
        <w:t>正共现</w:t>
      </w:r>
      <w:proofErr w:type="gramEnd"/>
      <w:r>
        <w:rPr>
          <w:rFonts w:hint="eastAsia"/>
        </w:rPr>
        <w:t>对指的是</w:t>
      </w:r>
      <w:r w:rsidRPr="009F3303">
        <w:rPr>
          <w:rFonts w:hint="eastAsia"/>
          <w:b/>
          <w:bCs/>
        </w:rPr>
        <w:t>视频片段和相应文本描述的正确配对</w:t>
      </w:r>
      <w:r>
        <w:rPr>
          <w:rFonts w:hint="eastAsia"/>
        </w:rPr>
        <w:t>。举例来说，如果我们有一段接近事故的视频片段</w:t>
      </w:r>
      <w:r w:rsidRPr="009F3303">
        <w:rPr>
          <w:rFonts w:hint="eastAsia"/>
          <w:b/>
          <w:bCs/>
        </w:rPr>
        <w:t xml:space="preserve"> (</w:t>
      </w:r>
      <w:proofErr w:type="spellStart"/>
      <w:r w:rsidRPr="009F3303">
        <w:rPr>
          <w:rFonts w:hint="eastAsia"/>
          <w:b/>
          <w:bCs/>
        </w:rPr>
        <w:t>Vr</w:t>
      </w:r>
      <w:proofErr w:type="spellEnd"/>
      <w:r w:rsidRPr="009F3303">
        <w:rPr>
          <w:rFonts w:hint="eastAsia"/>
          <w:b/>
          <w:bCs/>
        </w:rPr>
        <w:t>)</w:t>
      </w:r>
      <w:r>
        <w:rPr>
          <w:rFonts w:hint="eastAsia"/>
        </w:rPr>
        <w:t>，</w:t>
      </w:r>
      <w:r w:rsidRPr="009F3303">
        <w:rPr>
          <w:rFonts w:hint="eastAsia"/>
          <w:b/>
          <w:bCs/>
        </w:rPr>
        <w:t>其正确的文本描述是</w:t>
      </w:r>
      <w:r w:rsidRPr="009F3303">
        <w:rPr>
          <w:rFonts w:hint="eastAsia"/>
          <w:b/>
          <w:bCs/>
        </w:rPr>
        <w:t xml:space="preserve"> </w:t>
      </w:r>
      <w:r w:rsidRPr="009F3303">
        <w:rPr>
          <w:rFonts w:hint="eastAsia"/>
          <w:b/>
          <w:bCs/>
        </w:rPr>
        <w:t>“事故原因”（</w:t>
      </w:r>
      <w:r w:rsidRPr="009F3303">
        <w:rPr>
          <w:rFonts w:hint="eastAsia"/>
          <w:b/>
          <w:bCs/>
        </w:rPr>
        <w:t>tr</w:t>
      </w:r>
      <w:r w:rsidRPr="009F3303">
        <w:rPr>
          <w:rFonts w:hint="eastAsia"/>
          <w:b/>
          <w:bCs/>
        </w:rPr>
        <w:t>），那么这个配对</w:t>
      </w:r>
      <w:r w:rsidRPr="009F3303">
        <w:rPr>
          <w:rFonts w:hint="eastAsia"/>
          <w:b/>
          <w:bCs/>
        </w:rPr>
        <w:t xml:space="preserve"> (</w:t>
      </w:r>
      <w:proofErr w:type="spellStart"/>
      <w:r w:rsidRPr="009F3303">
        <w:rPr>
          <w:rFonts w:hint="eastAsia"/>
          <w:b/>
          <w:bCs/>
        </w:rPr>
        <w:t>Vr</w:t>
      </w:r>
      <w:proofErr w:type="spellEnd"/>
      <w:r w:rsidRPr="009F3303">
        <w:rPr>
          <w:rFonts w:hint="eastAsia"/>
          <w:b/>
          <w:bCs/>
        </w:rPr>
        <w:t xml:space="preserve">, tr) </w:t>
      </w:r>
      <w:r w:rsidRPr="009F3303">
        <w:rPr>
          <w:rFonts w:hint="eastAsia"/>
          <w:b/>
          <w:bCs/>
        </w:rPr>
        <w:t>就是</w:t>
      </w:r>
      <w:proofErr w:type="gramStart"/>
      <w:r w:rsidRPr="009F3303">
        <w:rPr>
          <w:rFonts w:hint="eastAsia"/>
          <w:b/>
          <w:bCs/>
        </w:rPr>
        <w:t>一个正共现</w:t>
      </w:r>
      <w:proofErr w:type="gramEnd"/>
      <w:r w:rsidRPr="009F3303">
        <w:rPr>
          <w:rFonts w:hint="eastAsia"/>
          <w:b/>
          <w:bCs/>
        </w:rPr>
        <w:t>对</w:t>
      </w:r>
      <w:r>
        <w:rPr>
          <w:rFonts w:hint="eastAsia"/>
        </w:rPr>
        <w:t>。同样地，</w:t>
      </w:r>
      <w:r w:rsidRPr="009F3303">
        <w:rPr>
          <w:rFonts w:hint="eastAsia"/>
          <w:b/>
          <w:bCs/>
        </w:rPr>
        <w:t>事故发生视频片段（</w:t>
      </w:r>
      <w:r w:rsidRPr="009F3303">
        <w:rPr>
          <w:rFonts w:hint="eastAsia"/>
          <w:b/>
          <w:bCs/>
        </w:rPr>
        <w:t>Va</w:t>
      </w:r>
      <w:r w:rsidRPr="009F3303">
        <w:rPr>
          <w:rFonts w:hint="eastAsia"/>
          <w:b/>
          <w:bCs/>
        </w:rPr>
        <w:t>）</w:t>
      </w:r>
      <w:r>
        <w:rPr>
          <w:rFonts w:hint="eastAsia"/>
        </w:rPr>
        <w:t>与</w:t>
      </w:r>
      <w:r w:rsidRPr="009F3303">
        <w:rPr>
          <w:rFonts w:hint="eastAsia"/>
          <w:b/>
          <w:bCs/>
        </w:rPr>
        <w:t>事故类别描述（</w:t>
      </w:r>
      <w:r w:rsidRPr="009F3303">
        <w:rPr>
          <w:rFonts w:hint="eastAsia"/>
          <w:b/>
          <w:bCs/>
        </w:rPr>
        <w:t>ta</w:t>
      </w:r>
      <w:r w:rsidRPr="009F3303">
        <w:rPr>
          <w:rFonts w:hint="eastAsia"/>
          <w:b/>
          <w:bCs/>
        </w:rPr>
        <w:t>）</w:t>
      </w:r>
      <w:r>
        <w:rPr>
          <w:rFonts w:hint="eastAsia"/>
        </w:rPr>
        <w:t>的配对也</w:t>
      </w:r>
      <w:proofErr w:type="gramStart"/>
      <w:r>
        <w:rPr>
          <w:rFonts w:hint="eastAsia"/>
        </w:rPr>
        <w:t>属于正共现</w:t>
      </w:r>
      <w:proofErr w:type="gramEnd"/>
      <w:r>
        <w:rPr>
          <w:rFonts w:hint="eastAsia"/>
        </w:rPr>
        <w:t>对。</w:t>
      </w:r>
    </w:p>
    <w:p w14:paraId="281CB868" w14:textId="77777777" w:rsidR="008D2C8A" w:rsidRDefault="008D2C8A" w:rsidP="009F3303">
      <w:pPr>
        <w:ind w:firstLineChars="200" w:firstLine="480"/>
      </w:pPr>
      <w:proofErr w:type="gramStart"/>
      <w:r>
        <w:rPr>
          <w:rFonts w:hint="eastAsia"/>
        </w:rPr>
        <w:t>正共现</w:t>
      </w:r>
      <w:proofErr w:type="gramEnd"/>
      <w:r>
        <w:rPr>
          <w:rFonts w:hint="eastAsia"/>
        </w:rPr>
        <w:t>对的目标是让模型学习到视频片段和它的</w:t>
      </w:r>
      <w:r w:rsidRPr="009F3303">
        <w:rPr>
          <w:rFonts w:hint="eastAsia"/>
          <w:b/>
          <w:bCs/>
        </w:rPr>
        <w:t>正确描述</w:t>
      </w:r>
      <w:r>
        <w:rPr>
          <w:rFonts w:hint="eastAsia"/>
        </w:rPr>
        <w:t>之间的语义一致性。</w:t>
      </w:r>
    </w:p>
    <w:p w14:paraId="70DB490B" w14:textId="77777777" w:rsidR="008D2C8A" w:rsidRPr="009F3303" w:rsidRDefault="008D2C8A" w:rsidP="009F3303">
      <w:pPr>
        <w:pStyle w:val="a9"/>
        <w:numPr>
          <w:ilvl w:val="0"/>
          <w:numId w:val="33"/>
        </w:numPr>
        <w:rPr>
          <w:b/>
          <w:bCs/>
        </w:rPr>
      </w:pPr>
      <w:r w:rsidRPr="009F3303">
        <w:rPr>
          <w:rFonts w:hint="eastAsia"/>
          <w:b/>
          <w:bCs/>
        </w:rPr>
        <w:t>负共现对（</w:t>
      </w:r>
      <w:r w:rsidRPr="009F3303">
        <w:rPr>
          <w:rFonts w:hint="eastAsia"/>
          <w:b/>
          <w:bCs/>
        </w:rPr>
        <w:t xml:space="preserve">Neg. </w:t>
      </w:r>
      <w:proofErr w:type="spellStart"/>
      <w:r w:rsidRPr="009F3303">
        <w:rPr>
          <w:rFonts w:hint="eastAsia"/>
          <w:b/>
          <w:bCs/>
        </w:rPr>
        <w:t>CoCPs</w:t>
      </w:r>
      <w:proofErr w:type="spellEnd"/>
      <w:r w:rsidRPr="009F3303">
        <w:rPr>
          <w:rFonts w:hint="eastAsia"/>
          <w:b/>
          <w:bCs/>
        </w:rPr>
        <w:t>）：</w:t>
      </w:r>
      <w:r w:rsidRPr="009F3303">
        <w:rPr>
          <w:rFonts w:hint="eastAsia"/>
          <w:b/>
          <w:bCs/>
        </w:rPr>
        <w:t xml:space="preserve">  </w:t>
      </w:r>
    </w:p>
    <w:p w14:paraId="278E0DFA" w14:textId="77777777" w:rsidR="008D2C8A" w:rsidRDefault="008D2C8A" w:rsidP="00C02C9B">
      <w:pPr>
        <w:ind w:firstLineChars="200" w:firstLine="480"/>
      </w:pPr>
      <w:r>
        <w:rPr>
          <w:rFonts w:hint="eastAsia"/>
        </w:rPr>
        <w:t>负共现对指的是</w:t>
      </w:r>
      <w:r w:rsidRPr="00C02C9B">
        <w:rPr>
          <w:rFonts w:hint="eastAsia"/>
          <w:b/>
          <w:bCs/>
        </w:rPr>
        <w:t>视频片段和错误文本描述的配</w:t>
      </w:r>
      <w:r w:rsidRPr="00CE2911">
        <w:rPr>
          <w:rFonts w:hint="eastAsia"/>
          <w:b/>
          <w:bCs/>
        </w:rPr>
        <w:t>对</w:t>
      </w:r>
      <w:r>
        <w:rPr>
          <w:rFonts w:hint="eastAsia"/>
        </w:rPr>
        <w:t>。为了生成负共现对，模型会将视频片段与</w:t>
      </w:r>
      <w:r w:rsidRPr="00CE2911">
        <w:rPr>
          <w:rFonts w:hint="eastAsia"/>
          <w:b/>
          <w:bCs/>
        </w:rPr>
        <w:t>不相关的描述</w:t>
      </w:r>
      <w:r>
        <w:rPr>
          <w:rFonts w:hint="eastAsia"/>
        </w:rPr>
        <w:t>进行配对。例如，将正常视频片段</w:t>
      </w:r>
      <w:r>
        <w:t xml:space="preserve"> (Vo) </w:t>
      </w:r>
      <w:r>
        <w:rPr>
          <w:rFonts w:hint="eastAsia"/>
        </w:rPr>
        <w:t>与一个</w:t>
      </w:r>
      <w:r w:rsidRPr="004E28DD">
        <w:rPr>
          <w:rFonts w:hint="eastAsia"/>
          <w:b/>
          <w:bCs/>
        </w:rPr>
        <w:t>错误的事故类别描</w:t>
      </w:r>
      <w:r>
        <w:rPr>
          <w:rFonts w:hint="eastAsia"/>
        </w:rPr>
        <w:t>述（反义的</w:t>
      </w:r>
      <w:proofErr w:type="spellStart"/>
      <w:r>
        <w:t>t̃a</w:t>
      </w:r>
      <w:proofErr w:type="spellEnd"/>
      <w:r>
        <w:rPr>
          <w:rFonts w:hint="eastAsia"/>
        </w:rPr>
        <w:t>，比如“没有发生事故”）配对，或将接近事故的反转视频片段</w:t>
      </w:r>
      <w:r>
        <w:t xml:space="preserve"> </w:t>
      </w:r>
      <w:r w:rsidRPr="004E28DD">
        <w:rPr>
          <w:b/>
          <w:bCs/>
        </w:rPr>
        <w:t>(</w:t>
      </w:r>
      <w:proofErr w:type="spellStart"/>
      <w:r w:rsidRPr="004E28DD">
        <w:rPr>
          <w:b/>
          <w:bCs/>
        </w:rPr>
        <w:t>Ṽr</w:t>
      </w:r>
      <w:proofErr w:type="spellEnd"/>
      <w:r w:rsidRPr="004E28DD">
        <w:rPr>
          <w:b/>
          <w:bCs/>
        </w:rPr>
        <w:t xml:space="preserve">) </w:t>
      </w:r>
      <w:r>
        <w:rPr>
          <w:rFonts w:hint="eastAsia"/>
        </w:rPr>
        <w:t>与</w:t>
      </w:r>
      <w:r w:rsidRPr="004E28DD">
        <w:rPr>
          <w:rFonts w:hint="eastAsia"/>
          <w:b/>
          <w:bCs/>
        </w:rPr>
        <w:t>不相关的预防建议</w:t>
      </w:r>
      <w:r>
        <w:rPr>
          <w:rFonts w:hint="eastAsia"/>
        </w:rPr>
        <w:t>配对，都是负共现对。</w:t>
      </w:r>
    </w:p>
    <w:p w14:paraId="0FBB07B7" w14:textId="77777777" w:rsidR="008D2C8A" w:rsidRDefault="008D2C8A" w:rsidP="00C02C9B">
      <w:pPr>
        <w:ind w:firstLineChars="200" w:firstLine="480"/>
      </w:pPr>
      <w:r>
        <w:rPr>
          <w:rFonts w:hint="eastAsia"/>
        </w:rPr>
        <w:t>负共现对的目标是让模型通过学习区分正确和错误的配对，从而减少视频片</w:t>
      </w:r>
      <w:r>
        <w:rPr>
          <w:rFonts w:hint="eastAsia"/>
        </w:rPr>
        <w:lastRenderedPageBreak/>
        <w:t>段与</w:t>
      </w:r>
      <w:r w:rsidRPr="004E28DD">
        <w:rPr>
          <w:rFonts w:hint="eastAsia"/>
          <w:b/>
          <w:bCs/>
        </w:rPr>
        <w:t>错误描述</w:t>
      </w:r>
      <w:r>
        <w:rPr>
          <w:rFonts w:hint="eastAsia"/>
        </w:rPr>
        <w:t>之间的相似性。</w:t>
      </w:r>
    </w:p>
    <w:p w14:paraId="1523AD6F" w14:textId="77777777" w:rsidR="008D2C8A" w:rsidRDefault="008D2C8A" w:rsidP="00762250">
      <w:pPr>
        <w:pStyle w:val="31"/>
        <w:numPr>
          <w:ilvl w:val="2"/>
          <w:numId w:val="17"/>
        </w:numPr>
      </w:pPr>
      <w:bookmarkStart w:id="14" w:name="_Toc201585772"/>
      <w:proofErr w:type="gramStart"/>
      <w:r>
        <w:rPr>
          <w:rFonts w:hint="eastAsia"/>
        </w:rPr>
        <w:t>正共现</w:t>
      </w:r>
      <w:proofErr w:type="gramEnd"/>
      <w:r>
        <w:rPr>
          <w:rFonts w:hint="eastAsia"/>
        </w:rPr>
        <w:t>对和负共现对在模型中的优化作用</w:t>
      </w:r>
      <w:bookmarkEnd w:id="14"/>
    </w:p>
    <w:p w14:paraId="14C12669" w14:textId="77777777" w:rsidR="008D2C8A" w:rsidRDefault="008D2C8A" w:rsidP="00762250">
      <w:pPr>
        <w:ind w:firstLineChars="200" w:firstLine="480"/>
      </w:pPr>
      <w:r>
        <w:rPr>
          <w:rFonts w:hint="eastAsia"/>
        </w:rPr>
        <w:t>模型的优化目标是</w:t>
      </w:r>
      <w:proofErr w:type="gramStart"/>
      <w:r w:rsidRPr="00762250">
        <w:rPr>
          <w:rFonts w:hint="eastAsia"/>
          <w:b/>
          <w:bCs/>
        </w:rPr>
        <w:t>增强正共现</w:t>
      </w:r>
      <w:proofErr w:type="gramEnd"/>
      <w:r w:rsidRPr="00762250">
        <w:rPr>
          <w:rFonts w:hint="eastAsia"/>
          <w:b/>
          <w:bCs/>
        </w:rPr>
        <w:t>对之间的相似性</w:t>
      </w:r>
      <w:r>
        <w:rPr>
          <w:rFonts w:hint="eastAsia"/>
        </w:rPr>
        <w:t>，同时</w:t>
      </w:r>
      <w:r w:rsidRPr="00762250">
        <w:rPr>
          <w:rFonts w:hint="eastAsia"/>
          <w:b/>
          <w:bCs/>
        </w:rPr>
        <w:t>减小负共现对之间的相似性</w:t>
      </w:r>
      <w:r>
        <w:rPr>
          <w:rFonts w:hint="eastAsia"/>
        </w:rPr>
        <w:t>。具体来说，模型通过</w:t>
      </w:r>
      <w:r w:rsidRPr="00762250">
        <w:rPr>
          <w:rFonts w:hint="eastAsia"/>
          <w:b/>
          <w:bCs/>
        </w:rPr>
        <w:t>对比交互损失（</w:t>
      </w:r>
      <w:proofErr w:type="spellStart"/>
      <w:r w:rsidRPr="00762250">
        <w:rPr>
          <w:rFonts w:hint="eastAsia"/>
          <w:b/>
          <w:bCs/>
        </w:rPr>
        <w:t>CILoss</w:t>
      </w:r>
      <w:proofErr w:type="spellEnd"/>
      <w:r w:rsidRPr="00762250">
        <w:rPr>
          <w:rFonts w:hint="eastAsia"/>
          <w:b/>
          <w:bCs/>
        </w:rPr>
        <w:t>）</w:t>
      </w:r>
      <w:r>
        <w:rPr>
          <w:rFonts w:hint="eastAsia"/>
        </w:rPr>
        <w:t>来实现这种优化。</w:t>
      </w:r>
    </w:p>
    <w:p w14:paraId="50EB4EA1" w14:textId="77777777" w:rsidR="008D2C8A" w:rsidRPr="00762250" w:rsidRDefault="008D2C8A" w:rsidP="00762250">
      <w:pPr>
        <w:pStyle w:val="a9"/>
        <w:numPr>
          <w:ilvl w:val="0"/>
          <w:numId w:val="33"/>
        </w:numPr>
        <w:rPr>
          <w:b/>
          <w:bCs/>
        </w:rPr>
      </w:pPr>
      <w:proofErr w:type="gramStart"/>
      <w:r w:rsidRPr="00762250">
        <w:rPr>
          <w:rFonts w:hint="eastAsia"/>
          <w:b/>
          <w:bCs/>
        </w:rPr>
        <w:t>正共现</w:t>
      </w:r>
      <w:proofErr w:type="gramEnd"/>
      <w:r w:rsidRPr="00762250">
        <w:rPr>
          <w:rFonts w:hint="eastAsia"/>
          <w:b/>
          <w:bCs/>
        </w:rPr>
        <w:t>对的作用：</w:t>
      </w:r>
    </w:p>
    <w:p w14:paraId="6E345113" w14:textId="77777777" w:rsidR="008D2C8A" w:rsidRDefault="008D2C8A" w:rsidP="00762250">
      <w:pPr>
        <w:ind w:firstLineChars="200" w:firstLine="480"/>
      </w:pPr>
      <w:r>
        <w:rPr>
          <w:rFonts w:hint="eastAsia"/>
        </w:rPr>
        <w:t>当</w:t>
      </w:r>
      <w:proofErr w:type="gramStart"/>
      <w:r>
        <w:rPr>
          <w:rFonts w:hint="eastAsia"/>
        </w:rPr>
        <w:t>输入正共现</w:t>
      </w:r>
      <w:proofErr w:type="gramEnd"/>
      <w:r>
        <w:rPr>
          <w:rFonts w:hint="eastAsia"/>
        </w:rPr>
        <w:t>对（例如</w:t>
      </w:r>
      <w:r>
        <w:rPr>
          <w:rFonts w:hint="eastAsia"/>
        </w:rPr>
        <w:t xml:space="preserve"> </w:t>
      </w:r>
      <w:r w:rsidRPr="00762250">
        <w:rPr>
          <w:rFonts w:hint="eastAsia"/>
          <w:b/>
          <w:bCs/>
        </w:rPr>
        <w:t>(</w:t>
      </w:r>
      <w:proofErr w:type="spellStart"/>
      <w:r w:rsidRPr="00762250">
        <w:rPr>
          <w:rFonts w:hint="eastAsia"/>
          <w:b/>
          <w:bCs/>
        </w:rPr>
        <w:t>Vr</w:t>
      </w:r>
      <w:proofErr w:type="spellEnd"/>
      <w:r w:rsidRPr="00762250">
        <w:rPr>
          <w:rFonts w:hint="eastAsia"/>
          <w:b/>
          <w:bCs/>
        </w:rPr>
        <w:t>, tr)</w:t>
      </w:r>
      <w:r>
        <w:rPr>
          <w:rFonts w:hint="eastAsia"/>
        </w:rPr>
        <w:t xml:space="preserve"> </w:t>
      </w:r>
      <w:r>
        <w:rPr>
          <w:rFonts w:hint="eastAsia"/>
        </w:rPr>
        <w:t>或</w:t>
      </w:r>
      <w:r>
        <w:rPr>
          <w:rFonts w:hint="eastAsia"/>
        </w:rPr>
        <w:t xml:space="preserve"> </w:t>
      </w:r>
      <w:r w:rsidRPr="00762250">
        <w:rPr>
          <w:rFonts w:hint="eastAsia"/>
          <w:b/>
          <w:bCs/>
        </w:rPr>
        <w:t>(Va, ta)</w:t>
      </w:r>
      <w:r>
        <w:rPr>
          <w:rFonts w:hint="eastAsia"/>
        </w:rPr>
        <w:t>）时，模型会</w:t>
      </w:r>
      <w:r w:rsidRPr="00762250">
        <w:rPr>
          <w:rFonts w:hint="eastAsia"/>
          <w:b/>
          <w:bCs/>
        </w:rPr>
        <w:t>计算视频片段和文本描述之间的嵌入相似度</w:t>
      </w:r>
      <w:r>
        <w:rPr>
          <w:rFonts w:hint="eastAsia"/>
        </w:rPr>
        <w:t>（</w:t>
      </w:r>
      <w:r>
        <w:rPr>
          <w:rFonts w:hint="eastAsia"/>
        </w:rPr>
        <w:t>E(</w:t>
      </w:r>
      <w:proofErr w:type="spellStart"/>
      <w:r>
        <w:rPr>
          <w:rFonts w:hint="eastAsia"/>
        </w:rPr>
        <w:t>zv</w:t>
      </w:r>
      <w:proofErr w:type="spellEnd"/>
      <w:r>
        <w:rPr>
          <w:rFonts w:hint="eastAsia"/>
        </w:rPr>
        <w:t xml:space="preserve">, </w:t>
      </w:r>
      <w:proofErr w:type="spellStart"/>
      <w:r>
        <w:rPr>
          <w:rFonts w:hint="eastAsia"/>
        </w:rPr>
        <w:t>zt</w:t>
      </w:r>
      <w:proofErr w:type="spellEnd"/>
      <w:r>
        <w:rPr>
          <w:rFonts w:hint="eastAsia"/>
        </w:rPr>
        <w:t>)</w:t>
      </w:r>
      <w:r>
        <w:rPr>
          <w:rFonts w:hint="eastAsia"/>
        </w:rPr>
        <w:t>，</w:t>
      </w:r>
      <w:proofErr w:type="spellStart"/>
      <w:r>
        <w:rPr>
          <w:rFonts w:hint="eastAsia"/>
        </w:rPr>
        <w:t>zv</w:t>
      </w:r>
      <w:proofErr w:type="spellEnd"/>
      <w:r>
        <w:rPr>
          <w:rFonts w:hint="eastAsia"/>
        </w:rPr>
        <w:t>是视频片段的嵌入，</w:t>
      </w:r>
      <w:proofErr w:type="spellStart"/>
      <w:r>
        <w:rPr>
          <w:rFonts w:hint="eastAsia"/>
        </w:rPr>
        <w:t>zt</w:t>
      </w:r>
      <w:proofErr w:type="spellEnd"/>
      <w:r>
        <w:rPr>
          <w:rFonts w:hint="eastAsia"/>
        </w:rPr>
        <w:t>是文本描述的嵌入）。模型的目标是</w:t>
      </w:r>
      <w:proofErr w:type="gramStart"/>
      <w:r w:rsidRPr="00762250">
        <w:rPr>
          <w:rFonts w:hint="eastAsia"/>
          <w:b/>
          <w:bCs/>
        </w:rPr>
        <w:t>最大化正共现</w:t>
      </w:r>
      <w:proofErr w:type="gramEnd"/>
      <w:r w:rsidRPr="00762250">
        <w:rPr>
          <w:rFonts w:hint="eastAsia"/>
          <w:b/>
          <w:bCs/>
        </w:rPr>
        <w:t>对的相似度</w:t>
      </w:r>
      <w:r>
        <w:rPr>
          <w:rFonts w:hint="eastAsia"/>
        </w:rPr>
        <w:t>，让它们的嵌入尽可能接近。换句话说，模型会学习视频中的视觉信息（如事故的场景、物体动作）如何与文本描述的语义相符。</w:t>
      </w:r>
    </w:p>
    <w:p w14:paraId="681736E4" w14:textId="77777777" w:rsidR="008D2C8A" w:rsidRPr="00762250" w:rsidRDefault="008D2C8A" w:rsidP="00762250">
      <w:pPr>
        <w:pStyle w:val="a9"/>
        <w:numPr>
          <w:ilvl w:val="0"/>
          <w:numId w:val="33"/>
        </w:numPr>
        <w:rPr>
          <w:b/>
          <w:bCs/>
        </w:rPr>
      </w:pPr>
      <w:r w:rsidRPr="00762250">
        <w:rPr>
          <w:rFonts w:hint="eastAsia"/>
          <w:b/>
          <w:bCs/>
        </w:rPr>
        <w:t>负共现对的作用：</w:t>
      </w:r>
    </w:p>
    <w:p w14:paraId="5DA1C5BB" w14:textId="77777777" w:rsidR="008D2C8A" w:rsidRDefault="008D2C8A" w:rsidP="00762250">
      <w:pPr>
        <w:ind w:firstLineChars="200" w:firstLine="480"/>
      </w:pPr>
      <w:r>
        <w:rPr>
          <w:rFonts w:hint="eastAsia"/>
        </w:rPr>
        <w:t>对于负共现对（例如</w:t>
      </w:r>
      <w:r>
        <w:t xml:space="preserve"> </w:t>
      </w:r>
      <w:r w:rsidRPr="00762250">
        <w:rPr>
          <w:b/>
          <w:bCs/>
        </w:rPr>
        <w:t xml:space="preserve">(Vo, </w:t>
      </w:r>
      <w:proofErr w:type="spellStart"/>
      <w:r w:rsidRPr="00762250">
        <w:rPr>
          <w:b/>
          <w:bCs/>
        </w:rPr>
        <w:t>t̃a</w:t>
      </w:r>
      <w:proofErr w:type="spellEnd"/>
      <w:r w:rsidRPr="00762250">
        <w:rPr>
          <w:b/>
          <w:bCs/>
        </w:rPr>
        <w:t>)</w:t>
      </w:r>
      <w:r>
        <w:t xml:space="preserve"> </w:t>
      </w:r>
      <w:r>
        <w:rPr>
          <w:rFonts w:hint="eastAsia"/>
        </w:rPr>
        <w:t>或</w:t>
      </w:r>
      <w:r>
        <w:t xml:space="preserve"> </w:t>
      </w:r>
      <w:r w:rsidRPr="00762250">
        <w:rPr>
          <w:b/>
          <w:bCs/>
        </w:rPr>
        <w:t>(</w:t>
      </w:r>
      <w:proofErr w:type="spellStart"/>
      <w:r w:rsidRPr="00762250">
        <w:rPr>
          <w:b/>
          <w:bCs/>
        </w:rPr>
        <w:t>Ṽr</w:t>
      </w:r>
      <w:proofErr w:type="spellEnd"/>
      <w:r w:rsidRPr="00762250">
        <w:rPr>
          <w:b/>
          <w:bCs/>
        </w:rPr>
        <w:t xml:space="preserve">, </w:t>
      </w:r>
      <w:proofErr w:type="spellStart"/>
      <w:r w:rsidRPr="00762250">
        <w:rPr>
          <w:b/>
          <w:bCs/>
        </w:rPr>
        <w:t>tp</w:t>
      </w:r>
      <w:proofErr w:type="spellEnd"/>
      <w:r w:rsidRPr="00762250">
        <w:rPr>
          <w:b/>
          <w:bCs/>
        </w:rPr>
        <w:t>)</w:t>
      </w:r>
      <w:r>
        <w:rPr>
          <w:rFonts w:hint="eastAsia"/>
        </w:rPr>
        <w:t>），模型也会</w:t>
      </w:r>
      <w:r w:rsidRPr="00762250">
        <w:rPr>
          <w:rFonts w:hint="eastAsia"/>
          <w:b/>
          <w:bCs/>
        </w:rPr>
        <w:t>计算视频和文本描述之间的相似度</w:t>
      </w:r>
      <w:r>
        <w:rPr>
          <w:rFonts w:hint="eastAsia"/>
        </w:rPr>
        <w:t>，但目标是</w:t>
      </w:r>
      <w:proofErr w:type="gramStart"/>
      <w:r w:rsidRPr="00762250">
        <w:rPr>
          <w:rFonts w:hint="eastAsia"/>
          <w:b/>
          <w:bCs/>
        </w:rPr>
        <w:t>最小化负共</w:t>
      </w:r>
      <w:proofErr w:type="gramEnd"/>
      <w:r w:rsidRPr="00762250">
        <w:rPr>
          <w:rFonts w:hint="eastAsia"/>
          <w:b/>
          <w:bCs/>
        </w:rPr>
        <w:t>现对的相似度</w:t>
      </w:r>
      <w:r>
        <w:rPr>
          <w:rFonts w:hint="eastAsia"/>
        </w:rPr>
        <w:t>，即让错误配对的视频片段与描述的嵌入距离尽可能远。这样，模型就能学会识别并“排斥”错误的文本</w:t>
      </w:r>
      <w:r>
        <w:t>-</w:t>
      </w:r>
      <w:r>
        <w:rPr>
          <w:rFonts w:hint="eastAsia"/>
        </w:rPr>
        <w:t>视频配对。</w:t>
      </w:r>
    </w:p>
    <w:p w14:paraId="222B8F45" w14:textId="5B7F20B7" w:rsidR="008D2C8A" w:rsidRDefault="008D2C8A" w:rsidP="00762250">
      <w:pPr>
        <w:pStyle w:val="31"/>
        <w:numPr>
          <w:ilvl w:val="2"/>
          <w:numId w:val="17"/>
        </w:numPr>
      </w:pPr>
      <w:bookmarkStart w:id="15" w:name="_Toc201585773"/>
      <w:r>
        <w:rPr>
          <w:rFonts w:hint="eastAsia"/>
        </w:rPr>
        <w:t>如何</w:t>
      </w:r>
      <w:proofErr w:type="gramStart"/>
      <w:r>
        <w:rPr>
          <w:rFonts w:hint="eastAsia"/>
        </w:rPr>
        <w:t>通过正共现</w:t>
      </w:r>
      <w:proofErr w:type="gramEnd"/>
      <w:r>
        <w:rPr>
          <w:rFonts w:hint="eastAsia"/>
        </w:rPr>
        <w:t>对和负共现对优化模型</w:t>
      </w:r>
      <w:bookmarkEnd w:id="15"/>
    </w:p>
    <w:p w14:paraId="7C2418F6" w14:textId="77777777" w:rsidR="008D2C8A" w:rsidRDefault="008D2C8A" w:rsidP="008D2C8A">
      <w:r>
        <w:rPr>
          <w:rFonts w:hint="eastAsia"/>
        </w:rPr>
        <w:t>通过同时</w:t>
      </w:r>
      <w:proofErr w:type="gramStart"/>
      <w:r>
        <w:rPr>
          <w:rFonts w:hint="eastAsia"/>
        </w:rPr>
        <w:t>输入正共现</w:t>
      </w:r>
      <w:proofErr w:type="gramEnd"/>
      <w:r>
        <w:rPr>
          <w:rFonts w:hint="eastAsia"/>
        </w:rPr>
        <w:t>对和负共现对，模型会在训练过程中进行对比学习，目标是：</w:t>
      </w:r>
    </w:p>
    <w:p w14:paraId="0FDE9FD7" w14:textId="77777777" w:rsidR="008D2C8A" w:rsidRDefault="008D2C8A" w:rsidP="008D2C8A">
      <w:r>
        <w:rPr>
          <w:rFonts w:hint="eastAsia"/>
        </w:rPr>
        <w:t>1.</w:t>
      </w:r>
      <w:r w:rsidR="00762250">
        <w:rPr>
          <w:rFonts w:hint="eastAsia"/>
        </w:rPr>
        <w:t xml:space="preserve"> </w:t>
      </w:r>
      <w:proofErr w:type="gramStart"/>
      <w:r w:rsidRPr="00762250">
        <w:rPr>
          <w:rFonts w:hint="eastAsia"/>
          <w:b/>
          <w:bCs/>
        </w:rPr>
        <w:t>增加正共现</w:t>
      </w:r>
      <w:proofErr w:type="gramEnd"/>
      <w:r w:rsidRPr="00762250">
        <w:rPr>
          <w:rFonts w:hint="eastAsia"/>
          <w:b/>
          <w:bCs/>
        </w:rPr>
        <w:t>对的相似度</w:t>
      </w:r>
      <w:r>
        <w:rPr>
          <w:rFonts w:hint="eastAsia"/>
        </w:rPr>
        <w:t>：通过学习正确的视频片段与其文本描述的特征，使它们的嵌入表示更加接近。</w:t>
      </w:r>
    </w:p>
    <w:p w14:paraId="6AA6A1FE" w14:textId="77777777" w:rsidR="008D2C8A" w:rsidRDefault="008D2C8A" w:rsidP="008D2C8A">
      <w:r>
        <w:rPr>
          <w:rFonts w:hint="eastAsia"/>
        </w:rPr>
        <w:t xml:space="preserve">2. </w:t>
      </w:r>
      <w:r w:rsidRPr="00762250">
        <w:rPr>
          <w:rFonts w:hint="eastAsia"/>
          <w:b/>
          <w:bCs/>
        </w:rPr>
        <w:t>减少负共现对的相似度</w:t>
      </w:r>
      <w:r>
        <w:rPr>
          <w:rFonts w:hint="eastAsia"/>
        </w:rPr>
        <w:t>：通过对比负共现对，使错误的文本描述与视频片段的嵌入之间保持较大距离，从而区分出哪些是错误的配对。</w:t>
      </w:r>
    </w:p>
    <w:p w14:paraId="15A17188" w14:textId="77777777" w:rsidR="00770A09" w:rsidRDefault="00770A09" w:rsidP="008D2C8A">
      <w:r>
        <w:br w:type="page"/>
      </w:r>
    </w:p>
    <w:p w14:paraId="6D8D233A" w14:textId="77777777" w:rsidR="008D2C8A" w:rsidRDefault="008D2C8A" w:rsidP="00770A09">
      <w:pPr>
        <w:pStyle w:val="2"/>
        <w:numPr>
          <w:ilvl w:val="1"/>
          <w:numId w:val="17"/>
        </w:numPr>
      </w:pPr>
      <w:bookmarkStart w:id="16" w:name="_Toc201585774"/>
      <w:r>
        <w:lastRenderedPageBreak/>
        <w:t>Extension to Accident Video Diffusion</w:t>
      </w:r>
      <w:bookmarkEnd w:id="16"/>
    </w:p>
    <w:p w14:paraId="5A8D6A72" w14:textId="77777777" w:rsidR="008D2C8A" w:rsidRDefault="008D2C8A" w:rsidP="00770A09">
      <w:pPr>
        <w:pStyle w:val="a9"/>
        <w:numPr>
          <w:ilvl w:val="0"/>
          <w:numId w:val="33"/>
        </w:numPr>
      </w:pPr>
      <w:r w:rsidRPr="00770A09">
        <w:rPr>
          <w:rFonts w:hint="eastAsia"/>
          <w:b/>
          <w:bCs/>
        </w:rPr>
        <w:t>事故视频扩散的目标</w:t>
      </w:r>
      <w:r>
        <w:rPr>
          <w:rFonts w:hint="eastAsia"/>
        </w:rPr>
        <w:t>：</w:t>
      </w:r>
    </w:p>
    <w:p w14:paraId="7E397359" w14:textId="77777777" w:rsidR="008D2C8A" w:rsidRDefault="008D2C8A" w:rsidP="00770A09">
      <w:pPr>
        <w:pStyle w:val="a9"/>
        <w:numPr>
          <w:ilvl w:val="1"/>
          <w:numId w:val="33"/>
        </w:numPr>
      </w:pPr>
      <w:r>
        <w:rPr>
          <w:rFonts w:hint="eastAsia"/>
        </w:rPr>
        <w:t>通过视频扩散模型显式地探索交通事故的因果关系。因为事故往往由道路参与者的不规则运动导致，模型需要具备物体级别的表示能力，以实现细致的事故分析。</w:t>
      </w:r>
    </w:p>
    <w:p w14:paraId="7D0B18A9" w14:textId="77777777" w:rsidR="008D2C8A" w:rsidRPr="00770A09" w:rsidRDefault="008D2C8A" w:rsidP="00770A09">
      <w:pPr>
        <w:pStyle w:val="a9"/>
        <w:numPr>
          <w:ilvl w:val="0"/>
          <w:numId w:val="33"/>
        </w:numPr>
        <w:rPr>
          <w:b/>
          <w:bCs/>
        </w:rPr>
      </w:pPr>
      <w:r w:rsidRPr="00770A09">
        <w:rPr>
          <w:rFonts w:hint="eastAsia"/>
          <w:b/>
          <w:bCs/>
        </w:rPr>
        <w:t>以物体为中心的事故视频扩散模型（</w:t>
      </w:r>
      <w:r w:rsidRPr="00770A09">
        <w:rPr>
          <w:rFonts w:hint="eastAsia"/>
          <w:b/>
          <w:bCs/>
        </w:rPr>
        <w:t>OAVD</w:t>
      </w:r>
      <w:r w:rsidRPr="00770A09">
        <w:rPr>
          <w:rFonts w:hint="eastAsia"/>
          <w:b/>
          <w:bCs/>
        </w:rPr>
        <w:t>）：</w:t>
      </w:r>
    </w:p>
    <w:p w14:paraId="2DBE0B00" w14:textId="77777777" w:rsidR="008D2C8A" w:rsidRDefault="008D2C8A" w:rsidP="00770A09">
      <w:pPr>
        <w:pStyle w:val="a9"/>
        <w:numPr>
          <w:ilvl w:val="1"/>
          <w:numId w:val="33"/>
        </w:numPr>
      </w:pPr>
      <w:r>
        <w:rPr>
          <w:rFonts w:hint="eastAsia"/>
        </w:rPr>
        <w:t>OAVD</w:t>
      </w:r>
      <w:r>
        <w:rPr>
          <w:rFonts w:hint="eastAsia"/>
        </w:rPr>
        <w:t>基于</w:t>
      </w:r>
      <w:r w:rsidRPr="00770A09">
        <w:rPr>
          <w:rFonts w:hint="eastAsia"/>
          <w:b/>
          <w:bCs/>
        </w:rPr>
        <w:t>潜在扩散模型（</w:t>
      </w:r>
      <w:r w:rsidRPr="00770A09">
        <w:rPr>
          <w:rFonts w:hint="eastAsia"/>
          <w:b/>
          <w:bCs/>
        </w:rPr>
        <w:t>LDM</w:t>
      </w:r>
      <w:r w:rsidRPr="00770A09">
        <w:rPr>
          <w:rFonts w:hint="eastAsia"/>
          <w:b/>
          <w:bCs/>
        </w:rPr>
        <w:t>）</w:t>
      </w:r>
      <w:r>
        <w:rPr>
          <w:rFonts w:hint="eastAsia"/>
        </w:rPr>
        <w:t>，通过在视频帧的潜在表示上添加噪声，再</w:t>
      </w:r>
      <w:proofErr w:type="gramStart"/>
      <w:r>
        <w:rPr>
          <w:rFonts w:hint="eastAsia"/>
        </w:rPr>
        <w:t>进行去噪生成</w:t>
      </w:r>
      <w:proofErr w:type="gramEnd"/>
      <w:r>
        <w:rPr>
          <w:rFonts w:hint="eastAsia"/>
        </w:rPr>
        <w:t>事故视频。</w:t>
      </w:r>
    </w:p>
    <w:p w14:paraId="6EB8BF5C" w14:textId="77777777" w:rsidR="008D2C8A" w:rsidRDefault="008D2C8A" w:rsidP="00770A09">
      <w:pPr>
        <w:pStyle w:val="a9"/>
        <w:numPr>
          <w:ilvl w:val="1"/>
          <w:numId w:val="33"/>
        </w:numPr>
      </w:pPr>
      <w:r>
        <w:rPr>
          <w:rFonts w:hint="eastAsia"/>
        </w:rPr>
        <w:t>其核心是</w:t>
      </w:r>
      <w:r w:rsidRPr="00770A09">
        <w:rPr>
          <w:rFonts w:hint="eastAsia"/>
          <w:b/>
          <w:bCs/>
        </w:rPr>
        <w:t>3D U-Net</w:t>
      </w:r>
      <w:r>
        <w:rPr>
          <w:rFonts w:hint="eastAsia"/>
        </w:rPr>
        <w:t>，包括空间、时间和文本</w:t>
      </w:r>
      <w:r>
        <w:rPr>
          <w:rFonts w:hint="eastAsia"/>
        </w:rPr>
        <w:t>-</w:t>
      </w:r>
      <w:r>
        <w:rPr>
          <w:rFonts w:hint="eastAsia"/>
        </w:rPr>
        <w:t>视频的注意力机制，确保模型能够捕捉到事故视频中的关键物体位置和时间序列信息。</w:t>
      </w:r>
    </w:p>
    <w:p w14:paraId="40922DC0" w14:textId="77777777" w:rsidR="008D2C8A" w:rsidRPr="00770A09" w:rsidRDefault="008D2C8A" w:rsidP="00770A09">
      <w:pPr>
        <w:pStyle w:val="a9"/>
        <w:numPr>
          <w:ilvl w:val="0"/>
          <w:numId w:val="33"/>
        </w:numPr>
        <w:rPr>
          <w:b/>
          <w:bCs/>
        </w:rPr>
      </w:pPr>
      <w:r w:rsidRPr="00770A09">
        <w:rPr>
          <w:rFonts w:hint="eastAsia"/>
          <w:b/>
          <w:bCs/>
        </w:rPr>
        <w:t>遮罩视频</w:t>
      </w:r>
      <w:proofErr w:type="gramStart"/>
      <w:r w:rsidRPr="00770A09">
        <w:rPr>
          <w:rFonts w:hint="eastAsia"/>
          <w:b/>
          <w:bCs/>
        </w:rPr>
        <w:t>帧</w:t>
      </w:r>
      <w:proofErr w:type="gramEnd"/>
      <w:r w:rsidRPr="00770A09">
        <w:rPr>
          <w:rFonts w:hint="eastAsia"/>
          <w:b/>
          <w:bCs/>
        </w:rPr>
        <w:t>扩散：</w:t>
      </w:r>
    </w:p>
    <w:p w14:paraId="42F1E602" w14:textId="77777777" w:rsidR="008D2C8A" w:rsidRDefault="008D2C8A" w:rsidP="00770A09">
      <w:pPr>
        <w:pStyle w:val="a9"/>
        <w:numPr>
          <w:ilvl w:val="1"/>
          <w:numId w:val="33"/>
        </w:numPr>
      </w:pPr>
      <w:r>
        <w:rPr>
          <w:rFonts w:hint="eastAsia"/>
        </w:rPr>
        <w:t>通过前向添加噪声和</w:t>
      </w:r>
      <w:proofErr w:type="gramStart"/>
      <w:r>
        <w:rPr>
          <w:rFonts w:hint="eastAsia"/>
        </w:rPr>
        <w:t>反向去噪</w:t>
      </w:r>
      <w:proofErr w:type="gramEnd"/>
      <w:r>
        <w:rPr>
          <w:rFonts w:hint="eastAsia"/>
        </w:rPr>
        <w:t>，模型在视频生成过程中固定背景细节，重点处理物体区域，从而生成以物体为中心的事故视频。</w:t>
      </w:r>
    </w:p>
    <w:p w14:paraId="5511AA99" w14:textId="77777777" w:rsidR="008D2C8A" w:rsidRDefault="008D2C8A" w:rsidP="00770A09">
      <w:pPr>
        <w:pStyle w:val="a9"/>
        <w:numPr>
          <w:ilvl w:val="1"/>
          <w:numId w:val="33"/>
        </w:numPr>
      </w:pPr>
      <w:r>
        <w:rPr>
          <w:rFonts w:hint="eastAsia"/>
        </w:rPr>
        <w:t>这个过程包括均方误差</w:t>
      </w:r>
      <w:proofErr w:type="gramStart"/>
      <w:r>
        <w:rPr>
          <w:rFonts w:hint="eastAsia"/>
        </w:rPr>
        <w:t>和遮罩</w:t>
      </w:r>
      <w:proofErr w:type="gramEnd"/>
      <w:r>
        <w:rPr>
          <w:rFonts w:hint="eastAsia"/>
        </w:rPr>
        <w:t>重建的联合损失，用于优化视频的生成质量。</w:t>
      </w:r>
    </w:p>
    <w:p w14:paraId="21CAA18D" w14:textId="77777777" w:rsidR="008D2C8A" w:rsidRPr="00770A09" w:rsidRDefault="008D2C8A" w:rsidP="00770A09">
      <w:pPr>
        <w:pStyle w:val="a9"/>
        <w:numPr>
          <w:ilvl w:val="0"/>
          <w:numId w:val="33"/>
        </w:numPr>
        <w:rPr>
          <w:b/>
          <w:bCs/>
        </w:rPr>
      </w:pPr>
      <w:r w:rsidRPr="00770A09">
        <w:rPr>
          <w:rFonts w:hint="eastAsia"/>
          <w:b/>
          <w:bCs/>
        </w:rPr>
        <w:t>门控边界框表示（</w:t>
      </w:r>
      <w:r w:rsidRPr="00770A09">
        <w:rPr>
          <w:rFonts w:hint="eastAsia"/>
          <w:b/>
          <w:bCs/>
        </w:rPr>
        <w:t xml:space="preserve">Gated </w:t>
      </w:r>
      <w:proofErr w:type="spellStart"/>
      <w:r w:rsidRPr="00770A09">
        <w:rPr>
          <w:rFonts w:hint="eastAsia"/>
          <w:b/>
          <w:bCs/>
        </w:rPr>
        <w:t>Bbox</w:t>
      </w:r>
      <w:proofErr w:type="spellEnd"/>
      <w:r w:rsidRPr="00770A09">
        <w:rPr>
          <w:rFonts w:hint="eastAsia"/>
          <w:b/>
          <w:bCs/>
        </w:rPr>
        <w:t xml:space="preserve"> Representation</w:t>
      </w:r>
      <w:r w:rsidRPr="00770A09">
        <w:rPr>
          <w:rFonts w:hint="eastAsia"/>
          <w:b/>
          <w:bCs/>
        </w:rPr>
        <w:t>）：</w:t>
      </w:r>
    </w:p>
    <w:p w14:paraId="75A45C43" w14:textId="77777777" w:rsidR="008D2C8A" w:rsidRDefault="008D2C8A" w:rsidP="00770A09">
      <w:pPr>
        <w:pStyle w:val="a9"/>
        <w:numPr>
          <w:ilvl w:val="1"/>
          <w:numId w:val="33"/>
        </w:numPr>
      </w:pPr>
      <w:r>
        <w:rPr>
          <w:rFonts w:hint="eastAsia"/>
        </w:rPr>
        <w:t>边界框（</w:t>
      </w:r>
      <w:proofErr w:type="spellStart"/>
      <w:r>
        <w:rPr>
          <w:rFonts w:hint="eastAsia"/>
        </w:rPr>
        <w:t>Bbox</w:t>
      </w:r>
      <w:proofErr w:type="spellEnd"/>
      <w:r>
        <w:rPr>
          <w:rFonts w:hint="eastAsia"/>
        </w:rPr>
        <w:t>）与文本描述协同工作，增强对因果物体区域的学习。通过</w:t>
      </w:r>
      <w:proofErr w:type="gramStart"/>
      <w:r>
        <w:rPr>
          <w:rFonts w:hint="eastAsia"/>
        </w:rPr>
        <w:t>门控自注意力</w:t>
      </w:r>
      <w:proofErr w:type="gramEnd"/>
      <w:r>
        <w:rPr>
          <w:rFonts w:hint="eastAsia"/>
        </w:rPr>
        <w:t>机制，模型能够明确分析特定物体在事故中的角色。</w:t>
      </w:r>
    </w:p>
    <w:p w14:paraId="3D745F77" w14:textId="77777777" w:rsidR="008D2C8A" w:rsidRPr="00770A09" w:rsidRDefault="008D2C8A" w:rsidP="00770A09">
      <w:pPr>
        <w:pStyle w:val="a9"/>
        <w:numPr>
          <w:ilvl w:val="0"/>
          <w:numId w:val="33"/>
        </w:numPr>
        <w:rPr>
          <w:b/>
          <w:bCs/>
        </w:rPr>
      </w:pPr>
      <w:r w:rsidRPr="00770A09">
        <w:rPr>
          <w:rFonts w:hint="eastAsia"/>
          <w:b/>
          <w:bCs/>
        </w:rPr>
        <w:t>推理阶段：</w:t>
      </w:r>
    </w:p>
    <w:p w14:paraId="347F2C14" w14:textId="77777777" w:rsidR="008D2C8A" w:rsidRDefault="008D2C8A" w:rsidP="00770A09">
      <w:pPr>
        <w:pStyle w:val="a9"/>
        <w:numPr>
          <w:ilvl w:val="1"/>
          <w:numId w:val="33"/>
        </w:numPr>
      </w:pPr>
      <w:r>
        <w:rPr>
          <w:rFonts w:hint="eastAsia"/>
        </w:rPr>
        <w:t>在推理阶段，输入文本和视频共现对（</w:t>
      </w:r>
      <w:r>
        <w:rPr>
          <w:rFonts w:hint="eastAsia"/>
        </w:rPr>
        <w:t>Co-CPs</w:t>
      </w:r>
      <w:r>
        <w:rPr>
          <w:rFonts w:hint="eastAsia"/>
        </w:rPr>
        <w:t>），通过</w:t>
      </w:r>
      <w:r>
        <w:rPr>
          <w:rFonts w:hint="eastAsia"/>
        </w:rPr>
        <w:t>3D U-Net</w:t>
      </w:r>
      <w:proofErr w:type="gramStart"/>
      <w:r>
        <w:rPr>
          <w:rFonts w:hint="eastAsia"/>
        </w:rPr>
        <w:t>和去噪扩散</w:t>
      </w:r>
      <w:proofErr w:type="gramEnd"/>
      <w:r>
        <w:rPr>
          <w:rFonts w:hint="eastAsia"/>
        </w:rPr>
        <w:t>模型生成新的事故视频片段。</w:t>
      </w:r>
    </w:p>
    <w:p w14:paraId="0DCAB88F" w14:textId="77777777" w:rsidR="00770A09" w:rsidRDefault="00770A09" w:rsidP="00770A09">
      <w:r>
        <w:br w:type="page"/>
      </w:r>
    </w:p>
    <w:p w14:paraId="35170FC1" w14:textId="77777777" w:rsidR="008D2C8A" w:rsidRDefault="008D2C8A" w:rsidP="004C3EC2">
      <w:pPr>
        <w:pStyle w:val="1"/>
      </w:pPr>
      <w:bookmarkStart w:id="17" w:name="_Toc201585775"/>
      <w:r>
        <w:rPr>
          <w:rFonts w:hint="eastAsia"/>
        </w:rPr>
        <w:lastRenderedPageBreak/>
        <w:t>实验</w:t>
      </w:r>
      <w:bookmarkEnd w:id="17"/>
    </w:p>
    <w:p w14:paraId="50C435BB" w14:textId="77777777" w:rsidR="008D2C8A" w:rsidRDefault="008D2C8A" w:rsidP="00770A09">
      <w:pPr>
        <w:pStyle w:val="a9"/>
        <w:numPr>
          <w:ilvl w:val="0"/>
          <w:numId w:val="34"/>
        </w:numPr>
      </w:pPr>
      <w:r>
        <w:rPr>
          <w:rFonts w:hint="eastAsia"/>
        </w:rPr>
        <w:t>OD</w:t>
      </w:r>
      <w:r>
        <w:rPr>
          <w:rFonts w:hint="eastAsia"/>
        </w:rPr>
        <w:t>任务：</w:t>
      </w:r>
    </w:p>
    <w:p w14:paraId="124E1FE0" w14:textId="77777777" w:rsidR="008D2C8A" w:rsidRDefault="008D2C8A" w:rsidP="00117B83">
      <w:pPr>
        <w:pStyle w:val="a9"/>
        <w:numPr>
          <w:ilvl w:val="1"/>
          <w:numId w:val="35"/>
        </w:numPr>
      </w:pPr>
      <w:r>
        <w:rPr>
          <w:rFonts w:hint="eastAsia"/>
        </w:rPr>
        <w:t>使用了</w:t>
      </w:r>
      <w:r>
        <w:rPr>
          <w:rFonts w:hint="eastAsia"/>
        </w:rPr>
        <w:t>11</w:t>
      </w:r>
      <w:r>
        <w:rPr>
          <w:rFonts w:hint="eastAsia"/>
        </w:rPr>
        <w:t>种最先进的物体检测器，重点评估物体边界框检测的精度和召回率。</w:t>
      </w:r>
    </w:p>
    <w:p w14:paraId="5A299F27" w14:textId="77777777" w:rsidR="008D2C8A" w:rsidRDefault="008D2C8A" w:rsidP="00117B83">
      <w:pPr>
        <w:pStyle w:val="a9"/>
        <w:numPr>
          <w:ilvl w:val="1"/>
          <w:numId w:val="35"/>
        </w:numPr>
      </w:pPr>
      <w:r>
        <w:rPr>
          <w:rFonts w:hint="eastAsia"/>
        </w:rPr>
        <w:t>通过不同的版本（</w:t>
      </w:r>
      <w:r>
        <w:rPr>
          <w:rFonts w:hint="eastAsia"/>
        </w:rPr>
        <w:t>V1-Train</w:t>
      </w:r>
      <w:r>
        <w:rPr>
          <w:rFonts w:hint="eastAsia"/>
        </w:rPr>
        <w:t>和</w:t>
      </w:r>
      <w:r>
        <w:rPr>
          <w:rFonts w:hint="eastAsia"/>
        </w:rPr>
        <w:t>V2-Train</w:t>
      </w:r>
      <w:r>
        <w:rPr>
          <w:rFonts w:hint="eastAsia"/>
        </w:rPr>
        <w:t>）来比较事故帧和非事故帧的检测效果。</w:t>
      </w:r>
    </w:p>
    <w:p w14:paraId="09CB7FA7" w14:textId="77777777" w:rsidR="008D2C8A" w:rsidRDefault="008D2C8A" w:rsidP="00770A09">
      <w:pPr>
        <w:pStyle w:val="a9"/>
        <w:numPr>
          <w:ilvl w:val="0"/>
          <w:numId w:val="34"/>
        </w:numPr>
      </w:pPr>
      <w:proofErr w:type="spellStart"/>
      <w:r>
        <w:rPr>
          <w:rFonts w:hint="eastAsia"/>
        </w:rPr>
        <w:t>ArA</w:t>
      </w:r>
      <w:proofErr w:type="spellEnd"/>
      <w:r>
        <w:rPr>
          <w:rFonts w:hint="eastAsia"/>
        </w:rPr>
        <w:t>任务：</w:t>
      </w:r>
    </w:p>
    <w:p w14:paraId="5EECCD08" w14:textId="77777777" w:rsidR="008D2C8A" w:rsidRDefault="008D2C8A" w:rsidP="00117B83">
      <w:pPr>
        <w:pStyle w:val="a9"/>
        <w:numPr>
          <w:ilvl w:val="1"/>
          <w:numId w:val="34"/>
        </w:numPr>
      </w:pPr>
      <w:r>
        <w:rPr>
          <w:rFonts w:hint="eastAsia"/>
        </w:rPr>
        <w:t>基于多选问题的问答任务，问题是“事故原因是什么”，通过准确率来评估模型的表现。</w:t>
      </w:r>
    </w:p>
    <w:p w14:paraId="3D82A1EB" w14:textId="77777777" w:rsidR="008D2C8A" w:rsidRDefault="008D2C8A" w:rsidP="00770A09">
      <w:pPr>
        <w:pStyle w:val="a9"/>
        <w:numPr>
          <w:ilvl w:val="0"/>
          <w:numId w:val="34"/>
        </w:numPr>
      </w:pPr>
      <w:r>
        <w:rPr>
          <w:rFonts w:hint="eastAsia"/>
        </w:rPr>
        <w:t>推理型视频扩散任务：</w:t>
      </w:r>
    </w:p>
    <w:p w14:paraId="578A916E" w14:textId="77777777" w:rsidR="008D2C8A" w:rsidRDefault="008D2C8A" w:rsidP="00117B83">
      <w:pPr>
        <w:pStyle w:val="a9"/>
        <w:numPr>
          <w:ilvl w:val="1"/>
          <w:numId w:val="34"/>
        </w:numPr>
      </w:pPr>
      <w:r>
        <w:rPr>
          <w:rFonts w:hint="eastAsia"/>
        </w:rPr>
        <w:t>通过输入物体边界框和文本描述，评估模型生成事故视频的能力。</w:t>
      </w:r>
    </w:p>
    <w:p w14:paraId="79FA19BA" w14:textId="77777777" w:rsidR="008D2C8A" w:rsidRDefault="008D2C8A" w:rsidP="00117B83">
      <w:pPr>
        <w:pStyle w:val="a9"/>
        <w:numPr>
          <w:ilvl w:val="1"/>
          <w:numId w:val="34"/>
        </w:numPr>
      </w:pPr>
      <w:r>
        <w:rPr>
          <w:rFonts w:hint="eastAsia"/>
        </w:rPr>
        <w:t>使用</w:t>
      </w:r>
      <w:r>
        <w:rPr>
          <w:rFonts w:hint="eastAsia"/>
        </w:rPr>
        <w:t>FVD</w:t>
      </w:r>
      <w:r>
        <w:rPr>
          <w:rFonts w:hint="eastAsia"/>
        </w:rPr>
        <w:t>评估视频质量，</w:t>
      </w:r>
      <w:r>
        <w:rPr>
          <w:rFonts w:hint="eastAsia"/>
        </w:rPr>
        <w:t>CLIP</w:t>
      </w:r>
      <w:r>
        <w:rPr>
          <w:rFonts w:hint="eastAsia"/>
        </w:rPr>
        <w:t>分数衡量生成的视频与文本描述的对齐程度。</w:t>
      </w:r>
    </w:p>
    <w:p w14:paraId="0AB9DC93" w14:textId="77777777" w:rsidR="00431F8C" w:rsidRDefault="00431F8C" w:rsidP="00431F8C">
      <w:r>
        <w:br w:type="page"/>
      </w:r>
    </w:p>
    <w:p w14:paraId="174FAB60" w14:textId="77777777" w:rsidR="008D2C8A" w:rsidRDefault="001E51A8" w:rsidP="001E51A8">
      <w:pPr>
        <w:pStyle w:val="1"/>
      </w:pPr>
      <w:bookmarkStart w:id="18" w:name="_Toc201585776"/>
      <w:r>
        <w:rPr>
          <w:rFonts w:hint="eastAsia"/>
        </w:rPr>
        <w:lastRenderedPageBreak/>
        <w:t>学习心得</w:t>
      </w:r>
      <w:bookmarkEnd w:id="18"/>
    </w:p>
    <w:p w14:paraId="666E4FA6" w14:textId="77777777" w:rsidR="000457B6" w:rsidRDefault="000457B6" w:rsidP="000457B6">
      <w:pPr>
        <w:ind w:firstLineChars="200" w:firstLine="480"/>
      </w:pPr>
      <w:r>
        <w:rPr>
          <w:rFonts w:hint="eastAsia"/>
        </w:rPr>
        <w:t>通过阅读并整理</w:t>
      </w:r>
      <w:r w:rsidRPr="000457B6">
        <w:rPr>
          <w:rFonts w:hint="eastAsia"/>
          <w:b/>
          <w:bCs/>
        </w:rPr>
        <w:t>CVPR 2024</w:t>
      </w:r>
      <w:r>
        <w:rPr>
          <w:rFonts w:hint="eastAsia"/>
        </w:rPr>
        <w:t>论文《</w:t>
      </w:r>
      <w:r>
        <w:rPr>
          <w:rFonts w:hint="eastAsia"/>
        </w:rPr>
        <w:t>Abductive Ego-View Accident Video Understanding for Safe Driving Perception</w:t>
      </w:r>
      <w:r>
        <w:rPr>
          <w:rFonts w:hint="eastAsia"/>
        </w:rPr>
        <w:t>》的内容，我对多模态交通事故理解这一前沿方向有了更深刻的认识。</w:t>
      </w:r>
    </w:p>
    <w:p w14:paraId="30F281FA" w14:textId="77777777" w:rsidR="000457B6" w:rsidRPr="005A6919" w:rsidRDefault="000457B6" w:rsidP="000457B6">
      <w:pPr>
        <w:rPr>
          <w:b/>
          <w:bCs/>
        </w:rPr>
      </w:pPr>
      <w:r w:rsidRPr="005A6919">
        <w:rPr>
          <w:rFonts w:hint="eastAsia"/>
          <w:b/>
          <w:bCs/>
        </w:rPr>
        <w:t xml:space="preserve">1. </w:t>
      </w:r>
      <w:r w:rsidRPr="005A6919">
        <w:rPr>
          <w:rFonts w:hint="eastAsia"/>
          <w:b/>
          <w:bCs/>
        </w:rPr>
        <w:t>数据的重要性远超想象</w:t>
      </w:r>
    </w:p>
    <w:p w14:paraId="62711229" w14:textId="77777777" w:rsidR="000457B6" w:rsidRDefault="000457B6" w:rsidP="005A6919">
      <w:pPr>
        <w:ind w:firstLineChars="200" w:firstLine="480"/>
      </w:pPr>
      <w:r>
        <w:rPr>
          <w:rFonts w:hint="eastAsia"/>
        </w:rPr>
        <w:t xml:space="preserve">MM-AU </w:t>
      </w:r>
      <w:r>
        <w:rPr>
          <w:rFonts w:hint="eastAsia"/>
        </w:rPr>
        <w:t>数据集的构建不仅在规模上突破了以往，还在标注的精细度和多模态信息的结合方面设立了新的标杆。尤其是事故原因、预防建议和事故类别的文本标注，为因果分析提供了扎实的基础。我深刻认识到，</w:t>
      </w:r>
      <w:r w:rsidRPr="005A6919">
        <w:rPr>
          <w:rFonts w:hint="eastAsia"/>
          <w:b/>
          <w:bCs/>
        </w:rPr>
        <w:t>高质量、多维度</w:t>
      </w:r>
      <w:r>
        <w:rPr>
          <w:rFonts w:hint="eastAsia"/>
        </w:rPr>
        <w:t>的标注数据是训练出真正具有推理能力模型的前提。</w:t>
      </w:r>
    </w:p>
    <w:p w14:paraId="26D28D88" w14:textId="77777777" w:rsidR="000457B6" w:rsidRPr="005A6919" w:rsidRDefault="000457B6" w:rsidP="000457B6">
      <w:pPr>
        <w:rPr>
          <w:b/>
          <w:bCs/>
        </w:rPr>
      </w:pPr>
      <w:r w:rsidRPr="005A6919">
        <w:rPr>
          <w:rFonts w:hint="eastAsia"/>
          <w:b/>
          <w:bCs/>
        </w:rPr>
        <w:t xml:space="preserve">2. </w:t>
      </w:r>
      <w:r w:rsidRPr="005A6919">
        <w:rPr>
          <w:rFonts w:hint="eastAsia"/>
          <w:b/>
          <w:bCs/>
        </w:rPr>
        <w:t>因果推理是自动驾驶感知的下一个突破口</w:t>
      </w:r>
    </w:p>
    <w:p w14:paraId="768C5DB0" w14:textId="77777777" w:rsidR="005A6919" w:rsidRDefault="000457B6" w:rsidP="005A6919">
      <w:pPr>
        <w:ind w:firstLineChars="200" w:firstLine="480"/>
      </w:pPr>
      <w:r>
        <w:rPr>
          <w:rFonts w:hint="eastAsia"/>
        </w:rPr>
        <w:t>相比于传统的事故检测和预警，这篇论文提出的“</w:t>
      </w:r>
      <w:r w:rsidRPr="005A6919">
        <w:rPr>
          <w:rFonts w:hint="eastAsia"/>
          <w:b/>
          <w:bCs/>
        </w:rPr>
        <w:t>Abductive Reasoning</w:t>
      </w:r>
      <w:r>
        <w:rPr>
          <w:rFonts w:hint="eastAsia"/>
        </w:rPr>
        <w:t>”（</w:t>
      </w:r>
      <w:proofErr w:type="gramStart"/>
      <w:r>
        <w:rPr>
          <w:rFonts w:hint="eastAsia"/>
        </w:rPr>
        <w:t>溯因推理</w:t>
      </w:r>
      <w:proofErr w:type="gramEnd"/>
      <w:r>
        <w:rPr>
          <w:rFonts w:hint="eastAsia"/>
        </w:rPr>
        <w:t>）概念，让我意识到仅仅预测“会出事”是不够的，更关键的是回答“</w:t>
      </w:r>
      <w:r w:rsidRPr="005A6919">
        <w:rPr>
          <w:rFonts w:hint="eastAsia"/>
          <w:b/>
          <w:bCs/>
        </w:rPr>
        <w:t>为什么</w:t>
      </w:r>
      <w:r>
        <w:rPr>
          <w:rFonts w:hint="eastAsia"/>
        </w:rPr>
        <w:t>会出事”。</w:t>
      </w:r>
    </w:p>
    <w:p w14:paraId="01F32D7D" w14:textId="77777777" w:rsidR="000457B6" w:rsidRDefault="000457B6" w:rsidP="005A6919">
      <w:pPr>
        <w:ind w:firstLineChars="200" w:firstLine="480"/>
      </w:pPr>
      <w:r>
        <w:rPr>
          <w:rFonts w:hint="eastAsia"/>
        </w:rPr>
        <w:t>通过推理事故原因，并结合预防建议，这种能力不仅能增强模型的可解释性，也能更好地服务于自动驾驶的实际安全应用。</w:t>
      </w:r>
    </w:p>
    <w:p w14:paraId="6924D452" w14:textId="77777777" w:rsidR="000457B6" w:rsidRPr="005A6919" w:rsidRDefault="000457B6" w:rsidP="000457B6">
      <w:pPr>
        <w:rPr>
          <w:b/>
          <w:bCs/>
        </w:rPr>
      </w:pPr>
      <w:r w:rsidRPr="005A6919">
        <w:rPr>
          <w:rFonts w:hint="eastAsia"/>
          <w:b/>
          <w:bCs/>
        </w:rPr>
        <w:t xml:space="preserve">3. </w:t>
      </w:r>
      <w:r w:rsidRPr="005A6919">
        <w:rPr>
          <w:rFonts w:hint="eastAsia"/>
          <w:b/>
          <w:bCs/>
        </w:rPr>
        <w:t>多模态对比学习的潜力被进一步释放</w:t>
      </w:r>
    </w:p>
    <w:p w14:paraId="44F24BAC" w14:textId="77777777" w:rsidR="000457B6" w:rsidRDefault="000457B6" w:rsidP="005A6919">
      <w:pPr>
        <w:ind w:firstLineChars="200" w:firstLine="480"/>
      </w:pPr>
      <w:r>
        <w:rPr>
          <w:rFonts w:hint="eastAsia"/>
        </w:rPr>
        <w:t>通过构造正负共现对（</w:t>
      </w:r>
      <w:proofErr w:type="spellStart"/>
      <w:r>
        <w:rPr>
          <w:rFonts w:hint="eastAsia"/>
        </w:rPr>
        <w:t>CoCPs</w:t>
      </w:r>
      <w:proofErr w:type="spellEnd"/>
      <w:r>
        <w:rPr>
          <w:rFonts w:hint="eastAsia"/>
        </w:rPr>
        <w:t>）和设计对比交互损失（</w:t>
      </w:r>
      <w:proofErr w:type="spellStart"/>
      <w:r>
        <w:rPr>
          <w:rFonts w:hint="eastAsia"/>
        </w:rPr>
        <w:t>CILoss</w:t>
      </w:r>
      <w:proofErr w:type="spellEnd"/>
      <w:r>
        <w:rPr>
          <w:rFonts w:hint="eastAsia"/>
        </w:rPr>
        <w:t>），模型可以更精准地对齐视频和文本之间的语义。这种多模态监督策略让我看到了大模型在复杂语义场景下的表现力。</w:t>
      </w:r>
    </w:p>
    <w:p w14:paraId="1E4DD5F6" w14:textId="77777777" w:rsidR="000457B6" w:rsidRPr="005A6919" w:rsidRDefault="000457B6" w:rsidP="000457B6">
      <w:pPr>
        <w:rPr>
          <w:b/>
          <w:bCs/>
        </w:rPr>
      </w:pPr>
      <w:r w:rsidRPr="005A6919">
        <w:rPr>
          <w:rFonts w:hint="eastAsia"/>
          <w:b/>
          <w:bCs/>
        </w:rPr>
        <w:t xml:space="preserve">4. </w:t>
      </w:r>
      <w:r w:rsidRPr="005A6919">
        <w:rPr>
          <w:rFonts w:hint="eastAsia"/>
          <w:b/>
          <w:bCs/>
        </w:rPr>
        <w:t>视频生成任务的目标已从“复现”向“推理”转变</w:t>
      </w:r>
    </w:p>
    <w:p w14:paraId="2B15F4FE" w14:textId="77777777" w:rsidR="008D2C8A" w:rsidRDefault="000457B6" w:rsidP="005A6919">
      <w:pPr>
        <w:ind w:firstLineChars="200" w:firstLine="480"/>
      </w:pPr>
      <w:r>
        <w:rPr>
          <w:rFonts w:hint="eastAsia"/>
        </w:rPr>
        <w:t>以</w:t>
      </w:r>
      <w:r>
        <w:rPr>
          <w:rFonts w:hint="eastAsia"/>
        </w:rPr>
        <w:t>OAVD</w:t>
      </w:r>
      <w:r>
        <w:rPr>
          <w:rFonts w:hint="eastAsia"/>
        </w:rPr>
        <w:t>为代表的事故视频扩散模型不再是为了简单地生成看起来逼真的视频，而是要生成体现事故因果结构的视频。通过物体为中心的扩散建模、门控边界框、以及多种注意力机制的融合，模型能生成符合语义推理逻辑的视频内容，这种能力对未来自动驾驶系统的可解释性和决策机制具有重要意义。</w:t>
      </w:r>
    </w:p>
    <w:p w14:paraId="046477B6" w14:textId="77777777" w:rsidR="00A125B8" w:rsidRPr="008D2C8A" w:rsidRDefault="00A125B8" w:rsidP="00372179"/>
    <w:sectPr w:rsidR="00A125B8" w:rsidRPr="008D2C8A" w:rsidSect="00987A3B">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A63042" w14:textId="77777777" w:rsidR="00BF3E36" w:rsidRDefault="00BF3E36" w:rsidP="00987A3B">
      <w:pPr>
        <w:spacing w:line="240" w:lineRule="auto"/>
      </w:pPr>
      <w:r>
        <w:separator/>
      </w:r>
    </w:p>
  </w:endnote>
  <w:endnote w:type="continuationSeparator" w:id="0">
    <w:p w14:paraId="38EC08AF" w14:textId="77777777" w:rsidR="00BF3E36" w:rsidRDefault="00BF3E36" w:rsidP="00987A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78417825"/>
      <w:docPartObj>
        <w:docPartGallery w:val="Page Numbers (Bottom of Page)"/>
        <w:docPartUnique/>
      </w:docPartObj>
    </w:sdtPr>
    <w:sdtContent>
      <w:p w14:paraId="00A58E39" w14:textId="77777777" w:rsidR="00987A3B" w:rsidRDefault="00987A3B">
        <w:pPr>
          <w:pStyle w:val="af0"/>
          <w:jc w:val="center"/>
        </w:pPr>
        <w:r>
          <w:fldChar w:fldCharType="begin"/>
        </w:r>
        <w:r>
          <w:instrText>PAGE   \* MERGEFORMAT</w:instrText>
        </w:r>
        <w:r>
          <w:fldChar w:fldCharType="separate"/>
        </w:r>
        <w:r>
          <w:rPr>
            <w:lang w:val="zh-CN"/>
          </w:rPr>
          <w:t>2</w:t>
        </w:r>
        <w:r>
          <w:fldChar w:fldCharType="end"/>
        </w:r>
      </w:p>
    </w:sdtContent>
  </w:sdt>
  <w:p w14:paraId="6A4DCB7D" w14:textId="77777777" w:rsidR="00987A3B" w:rsidRDefault="00987A3B">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0B8F4" w14:textId="77777777" w:rsidR="00BF3E36" w:rsidRDefault="00BF3E36" w:rsidP="00987A3B">
      <w:pPr>
        <w:spacing w:line="240" w:lineRule="auto"/>
      </w:pPr>
      <w:r>
        <w:separator/>
      </w:r>
    </w:p>
  </w:footnote>
  <w:footnote w:type="continuationSeparator" w:id="0">
    <w:p w14:paraId="54435B93" w14:textId="77777777" w:rsidR="00BF3E36" w:rsidRDefault="00BF3E36" w:rsidP="00987A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25EF"/>
    <w:multiLevelType w:val="multilevel"/>
    <w:tmpl w:val="F6E09E0E"/>
    <w:lvl w:ilvl="0">
      <w:start w:val="1"/>
      <w:numFmt w:val="bullet"/>
      <w:lvlText w:val=""/>
      <w:lvlJc w:val="left"/>
      <w:pPr>
        <w:tabs>
          <w:tab w:val="num" w:pos="8581"/>
        </w:tabs>
        <w:ind w:left="8581" w:hanging="360"/>
      </w:pPr>
      <w:rPr>
        <w:rFonts w:ascii="Symbol" w:hAnsi="Symbol" w:hint="default"/>
        <w:sz w:val="20"/>
      </w:rPr>
    </w:lvl>
    <w:lvl w:ilvl="1" w:tentative="1">
      <w:start w:val="1"/>
      <w:numFmt w:val="bullet"/>
      <w:lvlText w:val="o"/>
      <w:lvlJc w:val="left"/>
      <w:pPr>
        <w:tabs>
          <w:tab w:val="num" w:pos="9301"/>
        </w:tabs>
        <w:ind w:left="9301" w:hanging="360"/>
      </w:pPr>
      <w:rPr>
        <w:rFonts w:ascii="Courier New" w:hAnsi="Courier New" w:hint="default"/>
        <w:sz w:val="20"/>
      </w:rPr>
    </w:lvl>
    <w:lvl w:ilvl="2" w:tentative="1">
      <w:start w:val="1"/>
      <w:numFmt w:val="bullet"/>
      <w:lvlText w:val=""/>
      <w:lvlJc w:val="left"/>
      <w:pPr>
        <w:tabs>
          <w:tab w:val="num" w:pos="10021"/>
        </w:tabs>
        <w:ind w:left="10021" w:hanging="360"/>
      </w:pPr>
      <w:rPr>
        <w:rFonts w:ascii="Wingdings" w:hAnsi="Wingdings" w:hint="default"/>
        <w:sz w:val="20"/>
      </w:rPr>
    </w:lvl>
    <w:lvl w:ilvl="3" w:tentative="1">
      <w:start w:val="1"/>
      <w:numFmt w:val="bullet"/>
      <w:lvlText w:val=""/>
      <w:lvlJc w:val="left"/>
      <w:pPr>
        <w:tabs>
          <w:tab w:val="num" w:pos="10741"/>
        </w:tabs>
        <w:ind w:left="10741" w:hanging="360"/>
      </w:pPr>
      <w:rPr>
        <w:rFonts w:ascii="Wingdings" w:hAnsi="Wingdings" w:hint="default"/>
        <w:sz w:val="20"/>
      </w:rPr>
    </w:lvl>
    <w:lvl w:ilvl="4" w:tentative="1">
      <w:start w:val="1"/>
      <w:numFmt w:val="bullet"/>
      <w:lvlText w:val=""/>
      <w:lvlJc w:val="left"/>
      <w:pPr>
        <w:tabs>
          <w:tab w:val="num" w:pos="11461"/>
        </w:tabs>
        <w:ind w:left="11461" w:hanging="360"/>
      </w:pPr>
      <w:rPr>
        <w:rFonts w:ascii="Wingdings" w:hAnsi="Wingdings" w:hint="default"/>
        <w:sz w:val="20"/>
      </w:rPr>
    </w:lvl>
    <w:lvl w:ilvl="5" w:tentative="1">
      <w:start w:val="1"/>
      <w:numFmt w:val="bullet"/>
      <w:lvlText w:val=""/>
      <w:lvlJc w:val="left"/>
      <w:pPr>
        <w:tabs>
          <w:tab w:val="num" w:pos="12181"/>
        </w:tabs>
        <w:ind w:left="12181" w:hanging="360"/>
      </w:pPr>
      <w:rPr>
        <w:rFonts w:ascii="Wingdings" w:hAnsi="Wingdings" w:hint="default"/>
        <w:sz w:val="20"/>
      </w:rPr>
    </w:lvl>
    <w:lvl w:ilvl="6" w:tentative="1">
      <w:start w:val="1"/>
      <w:numFmt w:val="bullet"/>
      <w:lvlText w:val=""/>
      <w:lvlJc w:val="left"/>
      <w:pPr>
        <w:tabs>
          <w:tab w:val="num" w:pos="12901"/>
        </w:tabs>
        <w:ind w:left="12901" w:hanging="360"/>
      </w:pPr>
      <w:rPr>
        <w:rFonts w:ascii="Wingdings" w:hAnsi="Wingdings" w:hint="default"/>
        <w:sz w:val="20"/>
      </w:rPr>
    </w:lvl>
    <w:lvl w:ilvl="7" w:tentative="1">
      <w:start w:val="1"/>
      <w:numFmt w:val="bullet"/>
      <w:lvlText w:val=""/>
      <w:lvlJc w:val="left"/>
      <w:pPr>
        <w:tabs>
          <w:tab w:val="num" w:pos="13621"/>
        </w:tabs>
        <w:ind w:left="13621" w:hanging="360"/>
      </w:pPr>
      <w:rPr>
        <w:rFonts w:ascii="Wingdings" w:hAnsi="Wingdings" w:hint="default"/>
        <w:sz w:val="20"/>
      </w:rPr>
    </w:lvl>
    <w:lvl w:ilvl="8" w:tentative="1">
      <w:start w:val="1"/>
      <w:numFmt w:val="bullet"/>
      <w:lvlText w:val=""/>
      <w:lvlJc w:val="left"/>
      <w:pPr>
        <w:tabs>
          <w:tab w:val="num" w:pos="14341"/>
        </w:tabs>
        <w:ind w:left="14341" w:hanging="360"/>
      </w:pPr>
      <w:rPr>
        <w:rFonts w:ascii="Wingdings" w:hAnsi="Wingdings" w:hint="default"/>
        <w:sz w:val="20"/>
      </w:rPr>
    </w:lvl>
  </w:abstractNum>
  <w:abstractNum w:abstractNumId="1" w15:restartNumberingAfterBreak="0">
    <w:nsid w:val="06A52B34"/>
    <w:multiLevelType w:val="multilevel"/>
    <w:tmpl w:val="A912A0E8"/>
    <w:lvl w:ilvl="0">
      <w:start w:val="1"/>
      <w:numFmt w:val="decimal"/>
      <w:pStyle w:val="1"/>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 w15:restartNumberingAfterBreak="0">
    <w:nsid w:val="099E20CE"/>
    <w:multiLevelType w:val="hybridMultilevel"/>
    <w:tmpl w:val="00040A08"/>
    <w:lvl w:ilvl="0" w:tplc="F13638B4">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AD779AA"/>
    <w:multiLevelType w:val="multilevel"/>
    <w:tmpl w:val="991C6B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1D559F7"/>
    <w:multiLevelType w:val="multilevel"/>
    <w:tmpl w:val="30C67A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5994194"/>
    <w:multiLevelType w:val="multilevel"/>
    <w:tmpl w:val="2788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F43FA4"/>
    <w:multiLevelType w:val="hybridMultilevel"/>
    <w:tmpl w:val="5A6A2F16"/>
    <w:lvl w:ilvl="0" w:tplc="FFFFFFFF">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CB1560A"/>
    <w:multiLevelType w:val="multilevel"/>
    <w:tmpl w:val="9EE0A358"/>
    <w:lvl w:ilvl="0">
      <w:start w:val="1"/>
      <w:numFmt w:val="decimal"/>
      <w:lvlText w:val="%1"/>
      <w:lvlJc w:val="left"/>
      <w:pPr>
        <w:ind w:left="440" w:hanging="440"/>
      </w:pPr>
      <w:rPr>
        <w:rFonts w:hint="eastAsia"/>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23C5053B"/>
    <w:multiLevelType w:val="hybridMultilevel"/>
    <w:tmpl w:val="B74C676E"/>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77F4E19"/>
    <w:multiLevelType w:val="multilevel"/>
    <w:tmpl w:val="D6E231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C8E5C46"/>
    <w:multiLevelType w:val="multilevel"/>
    <w:tmpl w:val="57BA09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D9C50E3"/>
    <w:multiLevelType w:val="multilevel"/>
    <w:tmpl w:val="B8787C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E74205C"/>
    <w:multiLevelType w:val="hybridMultilevel"/>
    <w:tmpl w:val="C706CEF6"/>
    <w:lvl w:ilvl="0" w:tplc="5E92704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CB7AFE"/>
    <w:multiLevelType w:val="hybridMultilevel"/>
    <w:tmpl w:val="88B2BEFA"/>
    <w:lvl w:ilvl="0" w:tplc="FFFFFFFF">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FFFFFFFF">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4" w15:restartNumberingAfterBreak="0">
    <w:nsid w:val="432F33A0"/>
    <w:multiLevelType w:val="multilevel"/>
    <w:tmpl w:val="9C10BD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46944EEB"/>
    <w:multiLevelType w:val="hybridMultilevel"/>
    <w:tmpl w:val="7A9887F4"/>
    <w:lvl w:ilvl="0" w:tplc="FFFFFFFF">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506446E2"/>
    <w:multiLevelType w:val="multilevel"/>
    <w:tmpl w:val="1DF46F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525136EB"/>
    <w:multiLevelType w:val="hybridMultilevel"/>
    <w:tmpl w:val="7DB4C832"/>
    <w:lvl w:ilvl="0" w:tplc="FFFFFFFF">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EAA77F2"/>
    <w:multiLevelType w:val="hybridMultilevel"/>
    <w:tmpl w:val="7FC41090"/>
    <w:lvl w:ilvl="0" w:tplc="FFFFFFFF">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9" w15:restartNumberingAfterBreak="0">
    <w:nsid w:val="6052648A"/>
    <w:multiLevelType w:val="hybridMultilevel"/>
    <w:tmpl w:val="90F82068"/>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62801C78"/>
    <w:multiLevelType w:val="multilevel"/>
    <w:tmpl w:val="B3E0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90D40"/>
    <w:multiLevelType w:val="multilevel"/>
    <w:tmpl w:val="EB325A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F0725FE"/>
    <w:multiLevelType w:val="multilevel"/>
    <w:tmpl w:val="7C424F1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02B6090"/>
    <w:multiLevelType w:val="hybridMultilevel"/>
    <w:tmpl w:val="A0FC6570"/>
    <w:lvl w:ilvl="0" w:tplc="F13638B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717A267D"/>
    <w:multiLevelType w:val="multilevel"/>
    <w:tmpl w:val="9650EF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2B72A08"/>
    <w:multiLevelType w:val="multilevel"/>
    <w:tmpl w:val="762023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2CC451E"/>
    <w:multiLevelType w:val="multilevel"/>
    <w:tmpl w:val="ABC2A8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84665F7"/>
    <w:multiLevelType w:val="hybridMultilevel"/>
    <w:tmpl w:val="609E08B0"/>
    <w:lvl w:ilvl="0" w:tplc="FFFFFFFF">
      <w:start w:val="1"/>
      <w:numFmt w:val="bullet"/>
      <w:lvlText w:val=""/>
      <w:lvlJc w:val="left"/>
      <w:pPr>
        <w:ind w:left="440" w:hanging="440"/>
      </w:pPr>
      <w:rPr>
        <w:rFonts w:ascii="Wingdings" w:hAnsi="Wingdings" w:hint="default"/>
      </w:rPr>
    </w:lvl>
    <w:lvl w:ilvl="1" w:tplc="F13638B4">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num w:numId="1" w16cid:durableId="699353509">
    <w:abstractNumId w:val="20"/>
  </w:num>
  <w:num w:numId="2" w16cid:durableId="540944053">
    <w:abstractNumId w:val="5"/>
  </w:num>
  <w:num w:numId="3" w16cid:durableId="517815969">
    <w:abstractNumId w:val="14"/>
  </w:num>
  <w:num w:numId="4" w16cid:durableId="132142500">
    <w:abstractNumId w:val="26"/>
  </w:num>
  <w:num w:numId="5" w16cid:durableId="700088007">
    <w:abstractNumId w:val="16"/>
  </w:num>
  <w:num w:numId="6" w16cid:durableId="1710258631">
    <w:abstractNumId w:val="25"/>
  </w:num>
  <w:num w:numId="7" w16cid:durableId="2123187679">
    <w:abstractNumId w:val="4"/>
  </w:num>
  <w:num w:numId="8" w16cid:durableId="608317527">
    <w:abstractNumId w:val="24"/>
  </w:num>
  <w:num w:numId="9" w16cid:durableId="1016923735">
    <w:abstractNumId w:val="11"/>
  </w:num>
  <w:num w:numId="10" w16cid:durableId="1097871510">
    <w:abstractNumId w:val="22"/>
  </w:num>
  <w:num w:numId="11" w16cid:durableId="1591084075">
    <w:abstractNumId w:val="9"/>
  </w:num>
  <w:num w:numId="12" w16cid:durableId="1978752976">
    <w:abstractNumId w:val="0"/>
  </w:num>
  <w:num w:numId="13" w16cid:durableId="1516765237">
    <w:abstractNumId w:val="3"/>
  </w:num>
  <w:num w:numId="14" w16cid:durableId="208492804">
    <w:abstractNumId w:val="21"/>
  </w:num>
  <w:num w:numId="15" w16cid:durableId="1847593242">
    <w:abstractNumId w:val="10"/>
  </w:num>
  <w:num w:numId="16" w16cid:durableId="1106928667">
    <w:abstractNumId w:val="7"/>
  </w:num>
  <w:num w:numId="17" w16cid:durableId="1611745624">
    <w:abstractNumId w:val="1"/>
  </w:num>
  <w:num w:numId="18" w16cid:durableId="1129712537">
    <w:abstractNumId w:val="12"/>
  </w:num>
  <w:num w:numId="19" w16cid:durableId="779180003">
    <w:abstractNumId w:val="19"/>
  </w:num>
  <w:num w:numId="20" w16cid:durableId="1444839149">
    <w:abstractNumId w:val="8"/>
  </w:num>
  <w:num w:numId="21" w16cid:durableId="624843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833067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447852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9637330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320969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4931448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8043033">
    <w:abstractNumId w:val="1"/>
  </w:num>
  <w:num w:numId="28" w16cid:durableId="784425536">
    <w:abstractNumId w:val="2"/>
  </w:num>
  <w:num w:numId="29" w16cid:durableId="1119255656">
    <w:abstractNumId w:val="13"/>
  </w:num>
  <w:num w:numId="30" w16cid:durableId="1348825902">
    <w:abstractNumId w:val="23"/>
  </w:num>
  <w:num w:numId="31" w16cid:durableId="1874073249">
    <w:abstractNumId w:val="15"/>
  </w:num>
  <w:num w:numId="32" w16cid:durableId="2025207130">
    <w:abstractNumId w:val="27"/>
  </w:num>
  <w:num w:numId="33" w16cid:durableId="329526683">
    <w:abstractNumId w:val="17"/>
  </w:num>
  <w:num w:numId="34" w16cid:durableId="1807354103">
    <w:abstractNumId w:val="6"/>
  </w:num>
  <w:num w:numId="35" w16cid:durableId="13710266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F22"/>
    <w:rsid w:val="000457B6"/>
    <w:rsid w:val="00081604"/>
    <w:rsid w:val="00117B83"/>
    <w:rsid w:val="00117C43"/>
    <w:rsid w:val="00176822"/>
    <w:rsid w:val="001A265C"/>
    <w:rsid w:val="001B0137"/>
    <w:rsid w:val="001E51A8"/>
    <w:rsid w:val="002566E3"/>
    <w:rsid w:val="00284969"/>
    <w:rsid w:val="00372179"/>
    <w:rsid w:val="00392F22"/>
    <w:rsid w:val="00431F8C"/>
    <w:rsid w:val="00460680"/>
    <w:rsid w:val="00491FD6"/>
    <w:rsid w:val="004C1E6E"/>
    <w:rsid w:val="004C3EC2"/>
    <w:rsid w:val="004D6529"/>
    <w:rsid w:val="004E28DD"/>
    <w:rsid w:val="004F6EA9"/>
    <w:rsid w:val="00531AA0"/>
    <w:rsid w:val="00534E8C"/>
    <w:rsid w:val="005404C9"/>
    <w:rsid w:val="00571808"/>
    <w:rsid w:val="005752A9"/>
    <w:rsid w:val="00580470"/>
    <w:rsid w:val="005A6919"/>
    <w:rsid w:val="005F215E"/>
    <w:rsid w:val="00625B97"/>
    <w:rsid w:val="0067352C"/>
    <w:rsid w:val="00727932"/>
    <w:rsid w:val="00762250"/>
    <w:rsid w:val="00770A09"/>
    <w:rsid w:val="00826561"/>
    <w:rsid w:val="008D2C8A"/>
    <w:rsid w:val="009712BB"/>
    <w:rsid w:val="00987A3B"/>
    <w:rsid w:val="009A0778"/>
    <w:rsid w:val="009F3303"/>
    <w:rsid w:val="009F6244"/>
    <w:rsid w:val="00A125B8"/>
    <w:rsid w:val="00A97D4A"/>
    <w:rsid w:val="00AB73CE"/>
    <w:rsid w:val="00B325C7"/>
    <w:rsid w:val="00B738CA"/>
    <w:rsid w:val="00BC0D34"/>
    <w:rsid w:val="00BF3E36"/>
    <w:rsid w:val="00C02C9B"/>
    <w:rsid w:val="00C313B8"/>
    <w:rsid w:val="00CA2BEB"/>
    <w:rsid w:val="00CE2911"/>
    <w:rsid w:val="00DB293F"/>
    <w:rsid w:val="00E2505B"/>
    <w:rsid w:val="00E6218C"/>
    <w:rsid w:val="00E71869"/>
    <w:rsid w:val="00EC6322"/>
    <w:rsid w:val="00EF4DC0"/>
    <w:rsid w:val="00F20BB4"/>
    <w:rsid w:val="00F722D7"/>
    <w:rsid w:val="00F72E6D"/>
    <w:rsid w:val="00F838E6"/>
    <w:rsid w:val="00F83D2A"/>
    <w:rsid w:val="00FD735A"/>
    <w:rsid w:val="00FE1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79660"/>
  <w15:chartTrackingRefBased/>
  <w15:docId w15:val="{F90C3FE2-2383-429F-9B5A-985CD3FA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1FD6"/>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AB73CE"/>
    <w:pPr>
      <w:keepNext/>
      <w:keepLines/>
      <w:numPr>
        <w:numId w:val="17"/>
      </w:numPr>
      <w:spacing w:before="100" w:beforeAutospacing="1" w:after="100" w:afterAutospacing="1"/>
      <w:outlineLvl w:val="0"/>
    </w:pPr>
    <w:rPr>
      <w:rFonts w:cstheme="majorBidi"/>
      <w:b/>
      <w:sz w:val="48"/>
      <w:szCs w:val="48"/>
    </w:rPr>
  </w:style>
  <w:style w:type="paragraph" w:styleId="2">
    <w:name w:val="heading 2"/>
    <w:basedOn w:val="a"/>
    <w:next w:val="a"/>
    <w:link w:val="20"/>
    <w:uiPriority w:val="9"/>
    <w:unhideWhenUsed/>
    <w:qFormat/>
    <w:rsid w:val="001B0137"/>
    <w:pPr>
      <w:keepNext/>
      <w:keepLines/>
      <w:numPr>
        <w:ilvl w:val="1"/>
        <w:numId w:val="16"/>
      </w:numPr>
      <w:spacing w:before="100" w:beforeAutospacing="1" w:after="100" w:afterAutospacing="1"/>
      <w:outlineLvl w:val="1"/>
    </w:pPr>
    <w:rPr>
      <w:rFonts w:cstheme="majorBidi"/>
      <w:b/>
      <w:bCs/>
      <w:sz w:val="36"/>
      <w:szCs w:val="32"/>
    </w:rPr>
  </w:style>
  <w:style w:type="paragraph" w:styleId="3">
    <w:name w:val="heading 3"/>
    <w:basedOn w:val="a"/>
    <w:next w:val="a"/>
    <w:link w:val="30"/>
    <w:uiPriority w:val="9"/>
    <w:semiHidden/>
    <w:unhideWhenUsed/>
    <w:qFormat/>
    <w:rsid w:val="00392F2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392F22"/>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392F22"/>
    <w:pPr>
      <w:keepNext/>
      <w:keepLines/>
      <w:spacing w:before="80" w:after="40"/>
      <w:outlineLvl w:val="4"/>
    </w:pPr>
    <w:rPr>
      <w:rFonts w:asciiTheme="minorHAnsi" w:eastAsiaTheme="minorEastAsia" w:hAnsiTheme="minorHAnsi" w:cstheme="majorBidi"/>
      <w:color w:val="0F4761" w:themeColor="accent1" w:themeShade="BF"/>
      <w:szCs w:val="24"/>
    </w:rPr>
  </w:style>
  <w:style w:type="paragraph" w:styleId="6">
    <w:name w:val="heading 6"/>
    <w:basedOn w:val="a"/>
    <w:next w:val="a"/>
    <w:link w:val="60"/>
    <w:uiPriority w:val="9"/>
    <w:semiHidden/>
    <w:unhideWhenUsed/>
    <w:qFormat/>
    <w:rsid w:val="00392F22"/>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392F22"/>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392F22"/>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392F22"/>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B0137"/>
    <w:rPr>
      <w:rFonts w:ascii="Times New Roman" w:eastAsia="宋体" w:hAnsi="Times New Roman" w:cstheme="majorBidi"/>
      <w:b/>
      <w:bCs/>
      <w:sz w:val="36"/>
      <w:szCs w:val="32"/>
    </w:rPr>
  </w:style>
  <w:style w:type="paragraph" w:customStyle="1" w:styleId="31">
    <w:name w:val="标题3"/>
    <w:basedOn w:val="a"/>
    <w:link w:val="32"/>
    <w:qFormat/>
    <w:rsid w:val="00491FD6"/>
    <w:pPr>
      <w:spacing w:before="100" w:beforeAutospacing="1" w:after="100" w:afterAutospacing="1"/>
    </w:pPr>
    <w:rPr>
      <w:b/>
      <w:sz w:val="30"/>
    </w:rPr>
  </w:style>
  <w:style w:type="character" w:customStyle="1" w:styleId="32">
    <w:name w:val="标题3 字符"/>
    <w:basedOn w:val="a0"/>
    <w:link w:val="31"/>
    <w:rsid w:val="00491FD6"/>
    <w:rPr>
      <w:rFonts w:ascii="Times New Roman" w:eastAsia="宋体" w:hAnsi="Times New Roman"/>
      <w:b/>
      <w:sz w:val="30"/>
    </w:rPr>
  </w:style>
  <w:style w:type="character" w:customStyle="1" w:styleId="10">
    <w:name w:val="标题 1 字符"/>
    <w:basedOn w:val="a0"/>
    <w:link w:val="1"/>
    <w:uiPriority w:val="9"/>
    <w:rsid w:val="00AB73CE"/>
    <w:rPr>
      <w:rFonts w:ascii="Times New Roman" w:eastAsia="宋体" w:hAnsi="Times New Roman" w:cstheme="majorBidi"/>
      <w:b/>
      <w:sz w:val="48"/>
      <w:szCs w:val="48"/>
    </w:rPr>
  </w:style>
  <w:style w:type="character" w:customStyle="1" w:styleId="30">
    <w:name w:val="标题 3 字符"/>
    <w:basedOn w:val="a0"/>
    <w:link w:val="3"/>
    <w:uiPriority w:val="9"/>
    <w:semiHidden/>
    <w:rsid w:val="00392F2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392F22"/>
    <w:rPr>
      <w:rFonts w:cstheme="majorBidi"/>
      <w:color w:val="0F4761" w:themeColor="accent1" w:themeShade="BF"/>
      <w:sz w:val="28"/>
      <w:szCs w:val="28"/>
    </w:rPr>
  </w:style>
  <w:style w:type="character" w:customStyle="1" w:styleId="50">
    <w:name w:val="标题 5 字符"/>
    <w:basedOn w:val="a0"/>
    <w:link w:val="5"/>
    <w:uiPriority w:val="9"/>
    <w:semiHidden/>
    <w:rsid w:val="00392F22"/>
    <w:rPr>
      <w:rFonts w:cstheme="majorBidi"/>
      <w:color w:val="0F4761" w:themeColor="accent1" w:themeShade="BF"/>
      <w:sz w:val="24"/>
      <w:szCs w:val="24"/>
    </w:rPr>
  </w:style>
  <w:style w:type="character" w:customStyle="1" w:styleId="60">
    <w:name w:val="标题 6 字符"/>
    <w:basedOn w:val="a0"/>
    <w:link w:val="6"/>
    <w:uiPriority w:val="9"/>
    <w:semiHidden/>
    <w:rsid w:val="00392F22"/>
    <w:rPr>
      <w:rFonts w:cstheme="majorBidi"/>
      <w:b/>
      <w:bCs/>
      <w:color w:val="0F4761" w:themeColor="accent1" w:themeShade="BF"/>
      <w:sz w:val="24"/>
    </w:rPr>
  </w:style>
  <w:style w:type="character" w:customStyle="1" w:styleId="70">
    <w:name w:val="标题 7 字符"/>
    <w:basedOn w:val="a0"/>
    <w:link w:val="7"/>
    <w:uiPriority w:val="9"/>
    <w:semiHidden/>
    <w:rsid w:val="00392F22"/>
    <w:rPr>
      <w:rFonts w:cstheme="majorBidi"/>
      <w:b/>
      <w:bCs/>
      <w:color w:val="595959" w:themeColor="text1" w:themeTint="A6"/>
      <w:sz w:val="24"/>
    </w:rPr>
  </w:style>
  <w:style w:type="character" w:customStyle="1" w:styleId="80">
    <w:name w:val="标题 8 字符"/>
    <w:basedOn w:val="a0"/>
    <w:link w:val="8"/>
    <w:uiPriority w:val="9"/>
    <w:semiHidden/>
    <w:rsid w:val="00392F22"/>
    <w:rPr>
      <w:rFonts w:cstheme="majorBidi"/>
      <w:color w:val="595959" w:themeColor="text1" w:themeTint="A6"/>
      <w:sz w:val="24"/>
    </w:rPr>
  </w:style>
  <w:style w:type="character" w:customStyle="1" w:styleId="90">
    <w:name w:val="标题 9 字符"/>
    <w:basedOn w:val="a0"/>
    <w:link w:val="9"/>
    <w:uiPriority w:val="9"/>
    <w:semiHidden/>
    <w:rsid w:val="00392F22"/>
    <w:rPr>
      <w:rFonts w:eastAsiaTheme="majorEastAsia" w:cstheme="majorBidi"/>
      <w:color w:val="595959" w:themeColor="text1" w:themeTint="A6"/>
      <w:sz w:val="24"/>
    </w:rPr>
  </w:style>
  <w:style w:type="paragraph" w:styleId="a3">
    <w:name w:val="Title"/>
    <w:basedOn w:val="a"/>
    <w:next w:val="a"/>
    <w:link w:val="a4"/>
    <w:uiPriority w:val="10"/>
    <w:qFormat/>
    <w:rsid w:val="00392F2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92F2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2F2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392F2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92F22"/>
    <w:pPr>
      <w:spacing w:before="160" w:after="160"/>
      <w:jc w:val="center"/>
    </w:pPr>
    <w:rPr>
      <w:i/>
      <w:iCs/>
      <w:color w:val="404040" w:themeColor="text1" w:themeTint="BF"/>
    </w:rPr>
  </w:style>
  <w:style w:type="character" w:customStyle="1" w:styleId="a8">
    <w:name w:val="引用 字符"/>
    <w:basedOn w:val="a0"/>
    <w:link w:val="a7"/>
    <w:uiPriority w:val="29"/>
    <w:rsid w:val="00392F22"/>
    <w:rPr>
      <w:rFonts w:ascii="Times New Roman" w:eastAsia="宋体" w:hAnsi="Times New Roman"/>
      <w:i/>
      <w:iCs/>
      <w:color w:val="404040" w:themeColor="text1" w:themeTint="BF"/>
      <w:sz w:val="24"/>
    </w:rPr>
  </w:style>
  <w:style w:type="paragraph" w:styleId="a9">
    <w:name w:val="List Paragraph"/>
    <w:basedOn w:val="a"/>
    <w:uiPriority w:val="34"/>
    <w:qFormat/>
    <w:rsid w:val="00392F22"/>
    <w:pPr>
      <w:ind w:left="720"/>
      <w:contextualSpacing/>
    </w:pPr>
  </w:style>
  <w:style w:type="character" w:styleId="aa">
    <w:name w:val="Intense Emphasis"/>
    <w:basedOn w:val="a0"/>
    <w:uiPriority w:val="21"/>
    <w:qFormat/>
    <w:rsid w:val="00392F22"/>
    <w:rPr>
      <w:i/>
      <w:iCs/>
      <w:color w:val="0F4761" w:themeColor="accent1" w:themeShade="BF"/>
    </w:rPr>
  </w:style>
  <w:style w:type="paragraph" w:styleId="ab">
    <w:name w:val="Intense Quote"/>
    <w:basedOn w:val="a"/>
    <w:next w:val="a"/>
    <w:link w:val="ac"/>
    <w:uiPriority w:val="30"/>
    <w:qFormat/>
    <w:rsid w:val="00392F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92F22"/>
    <w:rPr>
      <w:rFonts w:ascii="Times New Roman" w:eastAsia="宋体" w:hAnsi="Times New Roman"/>
      <w:i/>
      <w:iCs/>
      <w:color w:val="0F4761" w:themeColor="accent1" w:themeShade="BF"/>
      <w:sz w:val="24"/>
    </w:rPr>
  </w:style>
  <w:style w:type="character" w:styleId="ad">
    <w:name w:val="Intense Reference"/>
    <w:basedOn w:val="a0"/>
    <w:uiPriority w:val="32"/>
    <w:qFormat/>
    <w:rsid w:val="00392F22"/>
    <w:rPr>
      <w:b/>
      <w:bCs/>
      <w:smallCaps/>
      <w:color w:val="0F4761" w:themeColor="accent1" w:themeShade="BF"/>
      <w:spacing w:val="5"/>
    </w:rPr>
  </w:style>
  <w:style w:type="paragraph" w:styleId="ae">
    <w:name w:val="header"/>
    <w:basedOn w:val="a"/>
    <w:link w:val="af"/>
    <w:uiPriority w:val="99"/>
    <w:unhideWhenUsed/>
    <w:rsid w:val="00987A3B"/>
    <w:pPr>
      <w:tabs>
        <w:tab w:val="center" w:pos="4153"/>
        <w:tab w:val="right" w:pos="8306"/>
      </w:tabs>
      <w:snapToGrid w:val="0"/>
      <w:jc w:val="center"/>
    </w:pPr>
    <w:rPr>
      <w:sz w:val="18"/>
      <w:szCs w:val="18"/>
    </w:rPr>
  </w:style>
  <w:style w:type="character" w:customStyle="1" w:styleId="af">
    <w:name w:val="页眉 字符"/>
    <w:basedOn w:val="a0"/>
    <w:link w:val="ae"/>
    <w:uiPriority w:val="99"/>
    <w:rsid w:val="00987A3B"/>
    <w:rPr>
      <w:rFonts w:ascii="Times New Roman" w:eastAsia="宋体" w:hAnsi="Times New Roman"/>
      <w:sz w:val="18"/>
      <w:szCs w:val="18"/>
    </w:rPr>
  </w:style>
  <w:style w:type="paragraph" w:styleId="af0">
    <w:name w:val="footer"/>
    <w:basedOn w:val="a"/>
    <w:link w:val="af1"/>
    <w:uiPriority w:val="99"/>
    <w:unhideWhenUsed/>
    <w:rsid w:val="00987A3B"/>
    <w:pPr>
      <w:tabs>
        <w:tab w:val="center" w:pos="4153"/>
        <w:tab w:val="right" w:pos="8306"/>
      </w:tabs>
      <w:snapToGrid w:val="0"/>
      <w:jc w:val="left"/>
    </w:pPr>
    <w:rPr>
      <w:sz w:val="18"/>
      <w:szCs w:val="18"/>
    </w:rPr>
  </w:style>
  <w:style w:type="character" w:customStyle="1" w:styleId="af1">
    <w:name w:val="页脚 字符"/>
    <w:basedOn w:val="a0"/>
    <w:link w:val="af0"/>
    <w:uiPriority w:val="99"/>
    <w:rsid w:val="00987A3B"/>
    <w:rPr>
      <w:rFonts w:ascii="Times New Roman" w:eastAsia="宋体" w:hAnsi="Times New Roman"/>
      <w:sz w:val="18"/>
      <w:szCs w:val="18"/>
    </w:rPr>
  </w:style>
  <w:style w:type="paragraph" w:styleId="TOC">
    <w:name w:val="TOC Heading"/>
    <w:basedOn w:val="1"/>
    <w:next w:val="a"/>
    <w:uiPriority w:val="39"/>
    <w:unhideWhenUsed/>
    <w:qFormat/>
    <w:rsid w:val="00F838E6"/>
    <w:pPr>
      <w:widowControl/>
      <w:numPr>
        <w:numId w:val="0"/>
      </w:numPr>
      <w:spacing w:before="240" w:beforeAutospacing="0" w:after="0" w:afterAutospacing="0" w:line="259" w:lineRule="auto"/>
      <w:jc w:val="left"/>
      <w:outlineLvl w:val="9"/>
    </w:pPr>
    <w:rPr>
      <w:rFonts w:asciiTheme="majorHAnsi" w:eastAsiaTheme="majorEastAsia" w:hAnsiTheme="majorHAnsi"/>
      <w:b w:val="0"/>
      <w:color w:val="0F4761" w:themeColor="accent1" w:themeShade="BF"/>
      <w:kern w:val="0"/>
      <w:sz w:val="32"/>
      <w:szCs w:val="32"/>
    </w:rPr>
  </w:style>
  <w:style w:type="paragraph" w:styleId="TOC2">
    <w:name w:val="toc 2"/>
    <w:basedOn w:val="a"/>
    <w:next w:val="a"/>
    <w:autoRedefine/>
    <w:uiPriority w:val="39"/>
    <w:unhideWhenUsed/>
    <w:rsid w:val="00F838E6"/>
    <w:pPr>
      <w:widowControl/>
      <w:spacing w:after="100" w:line="259" w:lineRule="auto"/>
      <w:ind w:left="220"/>
      <w:jc w:val="left"/>
    </w:pPr>
    <w:rPr>
      <w:rFonts w:asciiTheme="minorHAnsi" w:eastAsiaTheme="minorEastAsia" w:hAnsiTheme="minorHAnsi" w:cs="Times New Roman"/>
      <w:kern w:val="0"/>
      <w:sz w:val="22"/>
    </w:rPr>
  </w:style>
  <w:style w:type="paragraph" w:styleId="TOC1">
    <w:name w:val="toc 1"/>
    <w:basedOn w:val="a"/>
    <w:next w:val="a"/>
    <w:autoRedefine/>
    <w:uiPriority w:val="39"/>
    <w:unhideWhenUsed/>
    <w:rsid w:val="00F838E6"/>
    <w:pPr>
      <w:widowControl/>
      <w:spacing w:after="100" w:line="259" w:lineRule="auto"/>
      <w:jc w:val="left"/>
    </w:pPr>
    <w:rPr>
      <w:rFonts w:asciiTheme="minorHAnsi" w:eastAsiaTheme="minorEastAsia" w:hAnsiTheme="minorHAnsi" w:cs="Times New Roman"/>
      <w:kern w:val="0"/>
      <w:sz w:val="22"/>
    </w:rPr>
  </w:style>
  <w:style w:type="paragraph" w:styleId="TOC3">
    <w:name w:val="toc 3"/>
    <w:basedOn w:val="a"/>
    <w:next w:val="a"/>
    <w:autoRedefine/>
    <w:uiPriority w:val="39"/>
    <w:unhideWhenUsed/>
    <w:rsid w:val="00F838E6"/>
    <w:pPr>
      <w:widowControl/>
      <w:spacing w:after="100" w:line="259" w:lineRule="auto"/>
      <w:ind w:left="440"/>
      <w:jc w:val="left"/>
    </w:pPr>
    <w:rPr>
      <w:rFonts w:asciiTheme="minorHAnsi" w:eastAsiaTheme="minorEastAsia" w:hAnsiTheme="minorHAnsi" w:cs="Times New Roman"/>
      <w:kern w:val="0"/>
      <w:sz w:val="22"/>
    </w:rPr>
  </w:style>
  <w:style w:type="character" w:styleId="af2">
    <w:name w:val="Hyperlink"/>
    <w:basedOn w:val="a0"/>
    <w:uiPriority w:val="99"/>
    <w:unhideWhenUsed/>
    <w:rsid w:val="00F838E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95200">
      <w:bodyDiv w:val="1"/>
      <w:marLeft w:val="0"/>
      <w:marRight w:val="0"/>
      <w:marTop w:val="0"/>
      <w:marBottom w:val="0"/>
      <w:divBdr>
        <w:top w:val="none" w:sz="0" w:space="0" w:color="auto"/>
        <w:left w:val="none" w:sz="0" w:space="0" w:color="auto"/>
        <w:bottom w:val="none" w:sz="0" w:space="0" w:color="auto"/>
        <w:right w:val="none" w:sz="0" w:space="0" w:color="auto"/>
      </w:divBdr>
      <w:divsChild>
        <w:div w:id="12330783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5706509">
          <w:blockQuote w:val="1"/>
          <w:marLeft w:val="720"/>
          <w:marRight w:val="720"/>
          <w:marTop w:val="100"/>
          <w:marBottom w:val="100"/>
          <w:divBdr>
            <w:top w:val="none" w:sz="0" w:space="0" w:color="auto"/>
            <w:left w:val="none" w:sz="0" w:space="0" w:color="auto"/>
            <w:bottom w:val="none" w:sz="0" w:space="0" w:color="auto"/>
            <w:right w:val="none" w:sz="0" w:space="0" w:color="auto"/>
          </w:divBdr>
        </w:div>
        <w:div w:id="101437942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039446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963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02207">
      <w:bodyDiv w:val="1"/>
      <w:marLeft w:val="0"/>
      <w:marRight w:val="0"/>
      <w:marTop w:val="0"/>
      <w:marBottom w:val="0"/>
      <w:divBdr>
        <w:top w:val="none" w:sz="0" w:space="0" w:color="auto"/>
        <w:left w:val="none" w:sz="0" w:space="0" w:color="auto"/>
        <w:bottom w:val="none" w:sz="0" w:space="0" w:color="auto"/>
        <w:right w:val="none" w:sz="0" w:space="0" w:color="auto"/>
      </w:divBdr>
      <w:divsChild>
        <w:div w:id="1354914123">
          <w:blockQuote w:val="1"/>
          <w:marLeft w:val="720"/>
          <w:marRight w:val="720"/>
          <w:marTop w:val="100"/>
          <w:marBottom w:val="100"/>
          <w:divBdr>
            <w:top w:val="none" w:sz="0" w:space="0" w:color="auto"/>
            <w:left w:val="none" w:sz="0" w:space="0" w:color="auto"/>
            <w:bottom w:val="none" w:sz="0" w:space="0" w:color="auto"/>
            <w:right w:val="none" w:sz="0" w:space="0" w:color="auto"/>
          </w:divBdr>
        </w:div>
        <w:div w:id="402609189">
          <w:blockQuote w:val="1"/>
          <w:marLeft w:val="720"/>
          <w:marRight w:val="720"/>
          <w:marTop w:val="100"/>
          <w:marBottom w:val="100"/>
          <w:divBdr>
            <w:top w:val="none" w:sz="0" w:space="0" w:color="auto"/>
            <w:left w:val="none" w:sz="0" w:space="0" w:color="auto"/>
            <w:bottom w:val="none" w:sz="0" w:space="0" w:color="auto"/>
            <w:right w:val="none" w:sz="0" w:space="0" w:color="auto"/>
          </w:divBdr>
        </w:div>
        <w:div w:id="853497031">
          <w:blockQuote w:val="1"/>
          <w:marLeft w:val="720"/>
          <w:marRight w:val="720"/>
          <w:marTop w:val="100"/>
          <w:marBottom w:val="100"/>
          <w:divBdr>
            <w:top w:val="none" w:sz="0" w:space="0" w:color="auto"/>
            <w:left w:val="none" w:sz="0" w:space="0" w:color="auto"/>
            <w:bottom w:val="none" w:sz="0" w:space="0" w:color="auto"/>
            <w:right w:val="none" w:sz="0" w:space="0" w:color="auto"/>
          </w:divBdr>
        </w:div>
        <w:div w:id="49499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544479">
          <w:marLeft w:val="0"/>
          <w:marRight w:val="0"/>
          <w:marTop w:val="0"/>
          <w:marBottom w:val="0"/>
          <w:divBdr>
            <w:top w:val="none" w:sz="0" w:space="0" w:color="auto"/>
            <w:left w:val="none" w:sz="0" w:space="0" w:color="auto"/>
            <w:bottom w:val="none" w:sz="0" w:space="0" w:color="auto"/>
            <w:right w:val="none" w:sz="0" w:space="0" w:color="auto"/>
          </w:divBdr>
        </w:div>
        <w:div w:id="81792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185268">
      <w:bodyDiv w:val="1"/>
      <w:marLeft w:val="0"/>
      <w:marRight w:val="0"/>
      <w:marTop w:val="0"/>
      <w:marBottom w:val="0"/>
      <w:divBdr>
        <w:top w:val="none" w:sz="0" w:space="0" w:color="auto"/>
        <w:left w:val="none" w:sz="0" w:space="0" w:color="auto"/>
        <w:bottom w:val="none" w:sz="0" w:space="0" w:color="auto"/>
        <w:right w:val="none" w:sz="0" w:space="0" w:color="auto"/>
      </w:divBdr>
      <w:divsChild>
        <w:div w:id="251015939">
          <w:marLeft w:val="0"/>
          <w:marRight w:val="0"/>
          <w:marTop w:val="0"/>
          <w:marBottom w:val="0"/>
          <w:divBdr>
            <w:top w:val="none" w:sz="0" w:space="0" w:color="auto"/>
            <w:left w:val="none" w:sz="0" w:space="0" w:color="auto"/>
            <w:bottom w:val="none" w:sz="0" w:space="0" w:color="auto"/>
            <w:right w:val="none" w:sz="0" w:space="0" w:color="auto"/>
          </w:divBdr>
          <w:divsChild>
            <w:div w:id="408775843">
              <w:marLeft w:val="0"/>
              <w:marRight w:val="0"/>
              <w:marTop w:val="0"/>
              <w:marBottom w:val="0"/>
              <w:divBdr>
                <w:top w:val="none" w:sz="0" w:space="0" w:color="auto"/>
                <w:left w:val="none" w:sz="0" w:space="0" w:color="auto"/>
                <w:bottom w:val="none" w:sz="0" w:space="0" w:color="auto"/>
                <w:right w:val="none" w:sz="0" w:space="0" w:color="auto"/>
              </w:divBdr>
            </w:div>
            <w:div w:id="1379280699">
              <w:marLeft w:val="0"/>
              <w:marRight w:val="0"/>
              <w:marTop w:val="0"/>
              <w:marBottom w:val="0"/>
              <w:divBdr>
                <w:top w:val="none" w:sz="0" w:space="0" w:color="auto"/>
                <w:left w:val="none" w:sz="0" w:space="0" w:color="auto"/>
                <w:bottom w:val="none" w:sz="0" w:space="0" w:color="auto"/>
                <w:right w:val="none" w:sz="0" w:space="0" w:color="auto"/>
              </w:divBdr>
            </w:div>
            <w:div w:id="185946803">
              <w:marLeft w:val="0"/>
              <w:marRight w:val="0"/>
              <w:marTop w:val="0"/>
              <w:marBottom w:val="0"/>
              <w:divBdr>
                <w:top w:val="none" w:sz="0" w:space="0" w:color="auto"/>
                <w:left w:val="none" w:sz="0" w:space="0" w:color="auto"/>
                <w:bottom w:val="none" w:sz="0" w:space="0" w:color="auto"/>
                <w:right w:val="none" w:sz="0" w:space="0" w:color="auto"/>
              </w:divBdr>
            </w:div>
            <w:div w:id="970477955">
              <w:marLeft w:val="0"/>
              <w:marRight w:val="0"/>
              <w:marTop w:val="0"/>
              <w:marBottom w:val="0"/>
              <w:divBdr>
                <w:top w:val="none" w:sz="0" w:space="0" w:color="auto"/>
                <w:left w:val="none" w:sz="0" w:space="0" w:color="auto"/>
                <w:bottom w:val="none" w:sz="0" w:space="0" w:color="auto"/>
                <w:right w:val="none" w:sz="0" w:space="0" w:color="auto"/>
              </w:divBdr>
            </w:div>
            <w:div w:id="546527163">
              <w:marLeft w:val="0"/>
              <w:marRight w:val="0"/>
              <w:marTop w:val="0"/>
              <w:marBottom w:val="0"/>
              <w:divBdr>
                <w:top w:val="none" w:sz="0" w:space="0" w:color="auto"/>
                <w:left w:val="none" w:sz="0" w:space="0" w:color="auto"/>
                <w:bottom w:val="none" w:sz="0" w:space="0" w:color="auto"/>
                <w:right w:val="none" w:sz="0" w:space="0" w:color="auto"/>
              </w:divBdr>
            </w:div>
            <w:div w:id="1209493531">
              <w:marLeft w:val="0"/>
              <w:marRight w:val="0"/>
              <w:marTop w:val="0"/>
              <w:marBottom w:val="0"/>
              <w:divBdr>
                <w:top w:val="none" w:sz="0" w:space="0" w:color="auto"/>
                <w:left w:val="none" w:sz="0" w:space="0" w:color="auto"/>
                <w:bottom w:val="none" w:sz="0" w:space="0" w:color="auto"/>
                <w:right w:val="none" w:sz="0" w:space="0" w:color="auto"/>
              </w:divBdr>
            </w:div>
            <w:div w:id="1761607838">
              <w:marLeft w:val="0"/>
              <w:marRight w:val="0"/>
              <w:marTop w:val="0"/>
              <w:marBottom w:val="0"/>
              <w:divBdr>
                <w:top w:val="none" w:sz="0" w:space="0" w:color="auto"/>
                <w:left w:val="none" w:sz="0" w:space="0" w:color="auto"/>
                <w:bottom w:val="none" w:sz="0" w:space="0" w:color="auto"/>
                <w:right w:val="none" w:sz="0" w:space="0" w:color="auto"/>
              </w:divBdr>
            </w:div>
            <w:div w:id="1103457060">
              <w:marLeft w:val="0"/>
              <w:marRight w:val="0"/>
              <w:marTop w:val="0"/>
              <w:marBottom w:val="0"/>
              <w:divBdr>
                <w:top w:val="none" w:sz="0" w:space="0" w:color="auto"/>
                <w:left w:val="none" w:sz="0" w:space="0" w:color="auto"/>
                <w:bottom w:val="none" w:sz="0" w:space="0" w:color="auto"/>
                <w:right w:val="none" w:sz="0" w:space="0" w:color="auto"/>
              </w:divBdr>
            </w:div>
            <w:div w:id="1526286213">
              <w:marLeft w:val="0"/>
              <w:marRight w:val="0"/>
              <w:marTop w:val="0"/>
              <w:marBottom w:val="0"/>
              <w:divBdr>
                <w:top w:val="none" w:sz="0" w:space="0" w:color="auto"/>
                <w:left w:val="none" w:sz="0" w:space="0" w:color="auto"/>
                <w:bottom w:val="none" w:sz="0" w:space="0" w:color="auto"/>
                <w:right w:val="none" w:sz="0" w:space="0" w:color="auto"/>
              </w:divBdr>
            </w:div>
            <w:div w:id="1210801709">
              <w:marLeft w:val="0"/>
              <w:marRight w:val="0"/>
              <w:marTop w:val="0"/>
              <w:marBottom w:val="0"/>
              <w:divBdr>
                <w:top w:val="none" w:sz="0" w:space="0" w:color="auto"/>
                <w:left w:val="none" w:sz="0" w:space="0" w:color="auto"/>
                <w:bottom w:val="none" w:sz="0" w:space="0" w:color="auto"/>
                <w:right w:val="none" w:sz="0" w:space="0" w:color="auto"/>
              </w:divBdr>
            </w:div>
            <w:div w:id="410736185">
              <w:marLeft w:val="0"/>
              <w:marRight w:val="0"/>
              <w:marTop w:val="0"/>
              <w:marBottom w:val="0"/>
              <w:divBdr>
                <w:top w:val="none" w:sz="0" w:space="0" w:color="auto"/>
                <w:left w:val="none" w:sz="0" w:space="0" w:color="auto"/>
                <w:bottom w:val="none" w:sz="0" w:space="0" w:color="auto"/>
                <w:right w:val="none" w:sz="0" w:space="0" w:color="auto"/>
              </w:divBdr>
            </w:div>
            <w:div w:id="1963267341">
              <w:marLeft w:val="0"/>
              <w:marRight w:val="0"/>
              <w:marTop w:val="0"/>
              <w:marBottom w:val="0"/>
              <w:divBdr>
                <w:top w:val="none" w:sz="0" w:space="0" w:color="auto"/>
                <w:left w:val="none" w:sz="0" w:space="0" w:color="auto"/>
                <w:bottom w:val="none" w:sz="0" w:space="0" w:color="auto"/>
                <w:right w:val="none" w:sz="0" w:space="0" w:color="auto"/>
              </w:divBdr>
            </w:div>
            <w:div w:id="779419940">
              <w:marLeft w:val="0"/>
              <w:marRight w:val="0"/>
              <w:marTop w:val="0"/>
              <w:marBottom w:val="0"/>
              <w:divBdr>
                <w:top w:val="none" w:sz="0" w:space="0" w:color="auto"/>
                <w:left w:val="none" w:sz="0" w:space="0" w:color="auto"/>
                <w:bottom w:val="none" w:sz="0" w:space="0" w:color="auto"/>
                <w:right w:val="none" w:sz="0" w:space="0" w:color="auto"/>
              </w:divBdr>
            </w:div>
            <w:div w:id="1168249322">
              <w:marLeft w:val="0"/>
              <w:marRight w:val="0"/>
              <w:marTop w:val="0"/>
              <w:marBottom w:val="0"/>
              <w:divBdr>
                <w:top w:val="none" w:sz="0" w:space="0" w:color="auto"/>
                <w:left w:val="none" w:sz="0" w:space="0" w:color="auto"/>
                <w:bottom w:val="none" w:sz="0" w:space="0" w:color="auto"/>
                <w:right w:val="none" w:sz="0" w:space="0" w:color="auto"/>
              </w:divBdr>
            </w:div>
            <w:div w:id="1223517964">
              <w:marLeft w:val="0"/>
              <w:marRight w:val="0"/>
              <w:marTop w:val="0"/>
              <w:marBottom w:val="0"/>
              <w:divBdr>
                <w:top w:val="none" w:sz="0" w:space="0" w:color="auto"/>
                <w:left w:val="none" w:sz="0" w:space="0" w:color="auto"/>
                <w:bottom w:val="none" w:sz="0" w:space="0" w:color="auto"/>
                <w:right w:val="none" w:sz="0" w:space="0" w:color="auto"/>
              </w:divBdr>
            </w:div>
            <w:div w:id="1809470676">
              <w:marLeft w:val="0"/>
              <w:marRight w:val="0"/>
              <w:marTop w:val="0"/>
              <w:marBottom w:val="0"/>
              <w:divBdr>
                <w:top w:val="none" w:sz="0" w:space="0" w:color="auto"/>
                <w:left w:val="none" w:sz="0" w:space="0" w:color="auto"/>
                <w:bottom w:val="none" w:sz="0" w:space="0" w:color="auto"/>
                <w:right w:val="none" w:sz="0" w:space="0" w:color="auto"/>
              </w:divBdr>
            </w:div>
            <w:div w:id="1639918575">
              <w:marLeft w:val="0"/>
              <w:marRight w:val="0"/>
              <w:marTop w:val="0"/>
              <w:marBottom w:val="0"/>
              <w:divBdr>
                <w:top w:val="none" w:sz="0" w:space="0" w:color="auto"/>
                <w:left w:val="none" w:sz="0" w:space="0" w:color="auto"/>
                <w:bottom w:val="none" w:sz="0" w:space="0" w:color="auto"/>
                <w:right w:val="none" w:sz="0" w:space="0" w:color="auto"/>
              </w:divBdr>
            </w:div>
            <w:div w:id="177499817">
              <w:marLeft w:val="0"/>
              <w:marRight w:val="0"/>
              <w:marTop w:val="0"/>
              <w:marBottom w:val="0"/>
              <w:divBdr>
                <w:top w:val="none" w:sz="0" w:space="0" w:color="auto"/>
                <w:left w:val="none" w:sz="0" w:space="0" w:color="auto"/>
                <w:bottom w:val="none" w:sz="0" w:space="0" w:color="auto"/>
                <w:right w:val="none" w:sz="0" w:space="0" w:color="auto"/>
              </w:divBdr>
            </w:div>
            <w:div w:id="1598636542">
              <w:marLeft w:val="0"/>
              <w:marRight w:val="0"/>
              <w:marTop w:val="0"/>
              <w:marBottom w:val="0"/>
              <w:divBdr>
                <w:top w:val="none" w:sz="0" w:space="0" w:color="auto"/>
                <w:left w:val="none" w:sz="0" w:space="0" w:color="auto"/>
                <w:bottom w:val="none" w:sz="0" w:space="0" w:color="auto"/>
                <w:right w:val="none" w:sz="0" w:space="0" w:color="auto"/>
              </w:divBdr>
            </w:div>
            <w:div w:id="1431781414">
              <w:marLeft w:val="0"/>
              <w:marRight w:val="0"/>
              <w:marTop w:val="0"/>
              <w:marBottom w:val="0"/>
              <w:divBdr>
                <w:top w:val="none" w:sz="0" w:space="0" w:color="auto"/>
                <w:left w:val="none" w:sz="0" w:space="0" w:color="auto"/>
                <w:bottom w:val="none" w:sz="0" w:space="0" w:color="auto"/>
                <w:right w:val="none" w:sz="0" w:space="0" w:color="auto"/>
              </w:divBdr>
            </w:div>
            <w:div w:id="273485340">
              <w:marLeft w:val="0"/>
              <w:marRight w:val="0"/>
              <w:marTop w:val="0"/>
              <w:marBottom w:val="0"/>
              <w:divBdr>
                <w:top w:val="none" w:sz="0" w:space="0" w:color="auto"/>
                <w:left w:val="none" w:sz="0" w:space="0" w:color="auto"/>
                <w:bottom w:val="none" w:sz="0" w:space="0" w:color="auto"/>
                <w:right w:val="none" w:sz="0" w:space="0" w:color="auto"/>
              </w:divBdr>
            </w:div>
            <w:div w:id="1684819191">
              <w:marLeft w:val="0"/>
              <w:marRight w:val="0"/>
              <w:marTop w:val="0"/>
              <w:marBottom w:val="0"/>
              <w:divBdr>
                <w:top w:val="none" w:sz="0" w:space="0" w:color="auto"/>
                <w:left w:val="none" w:sz="0" w:space="0" w:color="auto"/>
                <w:bottom w:val="none" w:sz="0" w:space="0" w:color="auto"/>
                <w:right w:val="none" w:sz="0" w:space="0" w:color="auto"/>
              </w:divBdr>
            </w:div>
            <w:div w:id="1151603596">
              <w:marLeft w:val="0"/>
              <w:marRight w:val="0"/>
              <w:marTop w:val="0"/>
              <w:marBottom w:val="0"/>
              <w:divBdr>
                <w:top w:val="none" w:sz="0" w:space="0" w:color="auto"/>
                <w:left w:val="none" w:sz="0" w:space="0" w:color="auto"/>
                <w:bottom w:val="none" w:sz="0" w:space="0" w:color="auto"/>
                <w:right w:val="none" w:sz="0" w:space="0" w:color="auto"/>
              </w:divBdr>
            </w:div>
            <w:div w:id="1693265588">
              <w:marLeft w:val="0"/>
              <w:marRight w:val="0"/>
              <w:marTop w:val="0"/>
              <w:marBottom w:val="0"/>
              <w:divBdr>
                <w:top w:val="none" w:sz="0" w:space="0" w:color="auto"/>
                <w:left w:val="none" w:sz="0" w:space="0" w:color="auto"/>
                <w:bottom w:val="none" w:sz="0" w:space="0" w:color="auto"/>
                <w:right w:val="none" w:sz="0" w:space="0" w:color="auto"/>
              </w:divBdr>
            </w:div>
            <w:div w:id="1036348534">
              <w:marLeft w:val="0"/>
              <w:marRight w:val="0"/>
              <w:marTop w:val="0"/>
              <w:marBottom w:val="0"/>
              <w:divBdr>
                <w:top w:val="none" w:sz="0" w:space="0" w:color="auto"/>
                <w:left w:val="none" w:sz="0" w:space="0" w:color="auto"/>
                <w:bottom w:val="none" w:sz="0" w:space="0" w:color="auto"/>
                <w:right w:val="none" w:sz="0" w:space="0" w:color="auto"/>
              </w:divBdr>
            </w:div>
            <w:div w:id="130830617">
              <w:marLeft w:val="0"/>
              <w:marRight w:val="0"/>
              <w:marTop w:val="0"/>
              <w:marBottom w:val="0"/>
              <w:divBdr>
                <w:top w:val="none" w:sz="0" w:space="0" w:color="auto"/>
                <w:left w:val="none" w:sz="0" w:space="0" w:color="auto"/>
                <w:bottom w:val="none" w:sz="0" w:space="0" w:color="auto"/>
                <w:right w:val="none" w:sz="0" w:space="0" w:color="auto"/>
              </w:divBdr>
            </w:div>
            <w:div w:id="1137190044">
              <w:marLeft w:val="0"/>
              <w:marRight w:val="0"/>
              <w:marTop w:val="0"/>
              <w:marBottom w:val="0"/>
              <w:divBdr>
                <w:top w:val="none" w:sz="0" w:space="0" w:color="auto"/>
                <w:left w:val="none" w:sz="0" w:space="0" w:color="auto"/>
                <w:bottom w:val="none" w:sz="0" w:space="0" w:color="auto"/>
                <w:right w:val="none" w:sz="0" w:space="0" w:color="auto"/>
              </w:divBdr>
            </w:div>
            <w:div w:id="287469216">
              <w:marLeft w:val="0"/>
              <w:marRight w:val="0"/>
              <w:marTop w:val="0"/>
              <w:marBottom w:val="0"/>
              <w:divBdr>
                <w:top w:val="none" w:sz="0" w:space="0" w:color="auto"/>
                <w:left w:val="none" w:sz="0" w:space="0" w:color="auto"/>
                <w:bottom w:val="none" w:sz="0" w:space="0" w:color="auto"/>
                <w:right w:val="none" w:sz="0" w:space="0" w:color="auto"/>
              </w:divBdr>
            </w:div>
            <w:div w:id="678894739">
              <w:marLeft w:val="0"/>
              <w:marRight w:val="0"/>
              <w:marTop w:val="0"/>
              <w:marBottom w:val="0"/>
              <w:divBdr>
                <w:top w:val="none" w:sz="0" w:space="0" w:color="auto"/>
                <w:left w:val="none" w:sz="0" w:space="0" w:color="auto"/>
                <w:bottom w:val="none" w:sz="0" w:space="0" w:color="auto"/>
                <w:right w:val="none" w:sz="0" w:space="0" w:color="auto"/>
              </w:divBdr>
            </w:div>
            <w:div w:id="1375882700">
              <w:marLeft w:val="0"/>
              <w:marRight w:val="0"/>
              <w:marTop w:val="0"/>
              <w:marBottom w:val="0"/>
              <w:divBdr>
                <w:top w:val="none" w:sz="0" w:space="0" w:color="auto"/>
                <w:left w:val="none" w:sz="0" w:space="0" w:color="auto"/>
                <w:bottom w:val="none" w:sz="0" w:space="0" w:color="auto"/>
                <w:right w:val="none" w:sz="0" w:space="0" w:color="auto"/>
              </w:divBdr>
            </w:div>
            <w:div w:id="525365857">
              <w:marLeft w:val="0"/>
              <w:marRight w:val="0"/>
              <w:marTop w:val="0"/>
              <w:marBottom w:val="0"/>
              <w:divBdr>
                <w:top w:val="none" w:sz="0" w:space="0" w:color="auto"/>
                <w:left w:val="none" w:sz="0" w:space="0" w:color="auto"/>
                <w:bottom w:val="none" w:sz="0" w:space="0" w:color="auto"/>
                <w:right w:val="none" w:sz="0" w:space="0" w:color="auto"/>
              </w:divBdr>
            </w:div>
            <w:div w:id="311101603">
              <w:marLeft w:val="0"/>
              <w:marRight w:val="0"/>
              <w:marTop w:val="0"/>
              <w:marBottom w:val="0"/>
              <w:divBdr>
                <w:top w:val="none" w:sz="0" w:space="0" w:color="auto"/>
                <w:left w:val="none" w:sz="0" w:space="0" w:color="auto"/>
                <w:bottom w:val="none" w:sz="0" w:space="0" w:color="auto"/>
                <w:right w:val="none" w:sz="0" w:space="0" w:color="auto"/>
              </w:divBdr>
            </w:div>
            <w:div w:id="1851680659">
              <w:marLeft w:val="0"/>
              <w:marRight w:val="0"/>
              <w:marTop w:val="0"/>
              <w:marBottom w:val="0"/>
              <w:divBdr>
                <w:top w:val="none" w:sz="0" w:space="0" w:color="auto"/>
                <w:left w:val="none" w:sz="0" w:space="0" w:color="auto"/>
                <w:bottom w:val="none" w:sz="0" w:space="0" w:color="auto"/>
                <w:right w:val="none" w:sz="0" w:space="0" w:color="auto"/>
              </w:divBdr>
            </w:div>
            <w:div w:id="660239468">
              <w:marLeft w:val="0"/>
              <w:marRight w:val="0"/>
              <w:marTop w:val="0"/>
              <w:marBottom w:val="0"/>
              <w:divBdr>
                <w:top w:val="none" w:sz="0" w:space="0" w:color="auto"/>
                <w:left w:val="none" w:sz="0" w:space="0" w:color="auto"/>
                <w:bottom w:val="none" w:sz="0" w:space="0" w:color="auto"/>
                <w:right w:val="none" w:sz="0" w:space="0" w:color="auto"/>
              </w:divBdr>
            </w:div>
            <w:div w:id="204097662">
              <w:marLeft w:val="0"/>
              <w:marRight w:val="0"/>
              <w:marTop w:val="0"/>
              <w:marBottom w:val="0"/>
              <w:divBdr>
                <w:top w:val="none" w:sz="0" w:space="0" w:color="auto"/>
                <w:left w:val="none" w:sz="0" w:space="0" w:color="auto"/>
                <w:bottom w:val="none" w:sz="0" w:space="0" w:color="auto"/>
                <w:right w:val="none" w:sz="0" w:space="0" w:color="auto"/>
              </w:divBdr>
            </w:div>
            <w:div w:id="422652371">
              <w:marLeft w:val="0"/>
              <w:marRight w:val="0"/>
              <w:marTop w:val="0"/>
              <w:marBottom w:val="0"/>
              <w:divBdr>
                <w:top w:val="none" w:sz="0" w:space="0" w:color="auto"/>
                <w:left w:val="none" w:sz="0" w:space="0" w:color="auto"/>
                <w:bottom w:val="none" w:sz="0" w:space="0" w:color="auto"/>
                <w:right w:val="none" w:sz="0" w:space="0" w:color="auto"/>
              </w:divBdr>
            </w:div>
            <w:div w:id="337123512">
              <w:marLeft w:val="0"/>
              <w:marRight w:val="0"/>
              <w:marTop w:val="0"/>
              <w:marBottom w:val="0"/>
              <w:divBdr>
                <w:top w:val="none" w:sz="0" w:space="0" w:color="auto"/>
                <w:left w:val="none" w:sz="0" w:space="0" w:color="auto"/>
                <w:bottom w:val="none" w:sz="0" w:space="0" w:color="auto"/>
                <w:right w:val="none" w:sz="0" w:space="0" w:color="auto"/>
              </w:divBdr>
            </w:div>
            <w:div w:id="1264613330">
              <w:marLeft w:val="0"/>
              <w:marRight w:val="0"/>
              <w:marTop w:val="0"/>
              <w:marBottom w:val="0"/>
              <w:divBdr>
                <w:top w:val="none" w:sz="0" w:space="0" w:color="auto"/>
                <w:left w:val="none" w:sz="0" w:space="0" w:color="auto"/>
                <w:bottom w:val="none" w:sz="0" w:space="0" w:color="auto"/>
                <w:right w:val="none" w:sz="0" w:space="0" w:color="auto"/>
              </w:divBdr>
            </w:div>
            <w:div w:id="1874344850">
              <w:marLeft w:val="0"/>
              <w:marRight w:val="0"/>
              <w:marTop w:val="0"/>
              <w:marBottom w:val="0"/>
              <w:divBdr>
                <w:top w:val="none" w:sz="0" w:space="0" w:color="auto"/>
                <w:left w:val="none" w:sz="0" w:space="0" w:color="auto"/>
                <w:bottom w:val="none" w:sz="0" w:space="0" w:color="auto"/>
                <w:right w:val="none" w:sz="0" w:space="0" w:color="auto"/>
              </w:divBdr>
            </w:div>
            <w:div w:id="1936934539">
              <w:marLeft w:val="0"/>
              <w:marRight w:val="0"/>
              <w:marTop w:val="0"/>
              <w:marBottom w:val="0"/>
              <w:divBdr>
                <w:top w:val="none" w:sz="0" w:space="0" w:color="auto"/>
                <w:left w:val="none" w:sz="0" w:space="0" w:color="auto"/>
                <w:bottom w:val="none" w:sz="0" w:space="0" w:color="auto"/>
                <w:right w:val="none" w:sz="0" w:space="0" w:color="auto"/>
              </w:divBdr>
            </w:div>
            <w:div w:id="1344864637">
              <w:marLeft w:val="0"/>
              <w:marRight w:val="0"/>
              <w:marTop w:val="0"/>
              <w:marBottom w:val="0"/>
              <w:divBdr>
                <w:top w:val="none" w:sz="0" w:space="0" w:color="auto"/>
                <w:left w:val="none" w:sz="0" w:space="0" w:color="auto"/>
                <w:bottom w:val="none" w:sz="0" w:space="0" w:color="auto"/>
                <w:right w:val="none" w:sz="0" w:space="0" w:color="auto"/>
              </w:divBdr>
            </w:div>
            <w:div w:id="457839908">
              <w:marLeft w:val="0"/>
              <w:marRight w:val="0"/>
              <w:marTop w:val="0"/>
              <w:marBottom w:val="0"/>
              <w:divBdr>
                <w:top w:val="none" w:sz="0" w:space="0" w:color="auto"/>
                <w:left w:val="none" w:sz="0" w:space="0" w:color="auto"/>
                <w:bottom w:val="none" w:sz="0" w:space="0" w:color="auto"/>
                <w:right w:val="none" w:sz="0" w:space="0" w:color="auto"/>
              </w:divBdr>
            </w:div>
            <w:div w:id="499659800">
              <w:marLeft w:val="0"/>
              <w:marRight w:val="0"/>
              <w:marTop w:val="0"/>
              <w:marBottom w:val="0"/>
              <w:divBdr>
                <w:top w:val="none" w:sz="0" w:space="0" w:color="auto"/>
                <w:left w:val="none" w:sz="0" w:space="0" w:color="auto"/>
                <w:bottom w:val="none" w:sz="0" w:space="0" w:color="auto"/>
                <w:right w:val="none" w:sz="0" w:space="0" w:color="auto"/>
              </w:divBdr>
            </w:div>
            <w:div w:id="109908533">
              <w:marLeft w:val="0"/>
              <w:marRight w:val="0"/>
              <w:marTop w:val="0"/>
              <w:marBottom w:val="0"/>
              <w:divBdr>
                <w:top w:val="none" w:sz="0" w:space="0" w:color="auto"/>
                <w:left w:val="none" w:sz="0" w:space="0" w:color="auto"/>
                <w:bottom w:val="none" w:sz="0" w:space="0" w:color="auto"/>
                <w:right w:val="none" w:sz="0" w:space="0" w:color="auto"/>
              </w:divBdr>
            </w:div>
            <w:div w:id="416681591">
              <w:marLeft w:val="0"/>
              <w:marRight w:val="0"/>
              <w:marTop w:val="0"/>
              <w:marBottom w:val="0"/>
              <w:divBdr>
                <w:top w:val="none" w:sz="0" w:space="0" w:color="auto"/>
                <w:left w:val="none" w:sz="0" w:space="0" w:color="auto"/>
                <w:bottom w:val="none" w:sz="0" w:space="0" w:color="auto"/>
                <w:right w:val="none" w:sz="0" w:space="0" w:color="auto"/>
              </w:divBdr>
            </w:div>
            <w:div w:id="1998991523">
              <w:marLeft w:val="0"/>
              <w:marRight w:val="0"/>
              <w:marTop w:val="0"/>
              <w:marBottom w:val="0"/>
              <w:divBdr>
                <w:top w:val="none" w:sz="0" w:space="0" w:color="auto"/>
                <w:left w:val="none" w:sz="0" w:space="0" w:color="auto"/>
                <w:bottom w:val="none" w:sz="0" w:space="0" w:color="auto"/>
                <w:right w:val="none" w:sz="0" w:space="0" w:color="auto"/>
              </w:divBdr>
            </w:div>
            <w:div w:id="1918859316">
              <w:marLeft w:val="0"/>
              <w:marRight w:val="0"/>
              <w:marTop w:val="0"/>
              <w:marBottom w:val="0"/>
              <w:divBdr>
                <w:top w:val="none" w:sz="0" w:space="0" w:color="auto"/>
                <w:left w:val="none" w:sz="0" w:space="0" w:color="auto"/>
                <w:bottom w:val="none" w:sz="0" w:space="0" w:color="auto"/>
                <w:right w:val="none" w:sz="0" w:space="0" w:color="auto"/>
              </w:divBdr>
            </w:div>
            <w:div w:id="564875625">
              <w:marLeft w:val="0"/>
              <w:marRight w:val="0"/>
              <w:marTop w:val="0"/>
              <w:marBottom w:val="0"/>
              <w:divBdr>
                <w:top w:val="none" w:sz="0" w:space="0" w:color="auto"/>
                <w:left w:val="none" w:sz="0" w:space="0" w:color="auto"/>
                <w:bottom w:val="none" w:sz="0" w:space="0" w:color="auto"/>
                <w:right w:val="none" w:sz="0" w:space="0" w:color="auto"/>
              </w:divBdr>
            </w:div>
            <w:div w:id="1481581898">
              <w:marLeft w:val="0"/>
              <w:marRight w:val="0"/>
              <w:marTop w:val="0"/>
              <w:marBottom w:val="0"/>
              <w:divBdr>
                <w:top w:val="none" w:sz="0" w:space="0" w:color="auto"/>
                <w:left w:val="none" w:sz="0" w:space="0" w:color="auto"/>
                <w:bottom w:val="none" w:sz="0" w:space="0" w:color="auto"/>
                <w:right w:val="none" w:sz="0" w:space="0" w:color="auto"/>
              </w:divBdr>
            </w:div>
            <w:div w:id="527716222">
              <w:marLeft w:val="0"/>
              <w:marRight w:val="0"/>
              <w:marTop w:val="0"/>
              <w:marBottom w:val="0"/>
              <w:divBdr>
                <w:top w:val="none" w:sz="0" w:space="0" w:color="auto"/>
                <w:left w:val="none" w:sz="0" w:space="0" w:color="auto"/>
                <w:bottom w:val="none" w:sz="0" w:space="0" w:color="auto"/>
                <w:right w:val="none" w:sz="0" w:space="0" w:color="auto"/>
              </w:divBdr>
            </w:div>
            <w:div w:id="584413850">
              <w:marLeft w:val="0"/>
              <w:marRight w:val="0"/>
              <w:marTop w:val="0"/>
              <w:marBottom w:val="0"/>
              <w:divBdr>
                <w:top w:val="none" w:sz="0" w:space="0" w:color="auto"/>
                <w:left w:val="none" w:sz="0" w:space="0" w:color="auto"/>
                <w:bottom w:val="none" w:sz="0" w:space="0" w:color="auto"/>
                <w:right w:val="none" w:sz="0" w:space="0" w:color="auto"/>
              </w:divBdr>
            </w:div>
            <w:div w:id="471292845">
              <w:marLeft w:val="0"/>
              <w:marRight w:val="0"/>
              <w:marTop w:val="0"/>
              <w:marBottom w:val="0"/>
              <w:divBdr>
                <w:top w:val="none" w:sz="0" w:space="0" w:color="auto"/>
                <w:left w:val="none" w:sz="0" w:space="0" w:color="auto"/>
                <w:bottom w:val="none" w:sz="0" w:space="0" w:color="auto"/>
                <w:right w:val="none" w:sz="0" w:space="0" w:color="auto"/>
              </w:divBdr>
            </w:div>
            <w:div w:id="678703596">
              <w:marLeft w:val="0"/>
              <w:marRight w:val="0"/>
              <w:marTop w:val="0"/>
              <w:marBottom w:val="0"/>
              <w:divBdr>
                <w:top w:val="none" w:sz="0" w:space="0" w:color="auto"/>
                <w:left w:val="none" w:sz="0" w:space="0" w:color="auto"/>
                <w:bottom w:val="none" w:sz="0" w:space="0" w:color="auto"/>
                <w:right w:val="none" w:sz="0" w:space="0" w:color="auto"/>
              </w:divBdr>
            </w:div>
            <w:div w:id="1236670609">
              <w:marLeft w:val="0"/>
              <w:marRight w:val="0"/>
              <w:marTop w:val="0"/>
              <w:marBottom w:val="0"/>
              <w:divBdr>
                <w:top w:val="none" w:sz="0" w:space="0" w:color="auto"/>
                <w:left w:val="none" w:sz="0" w:space="0" w:color="auto"/>
                <w:bottom w:val="none" w:sz="0" w:space="0" w:color="auto"/>
                <w:right w:val="none" w:sz="0" w:space="0" w:color="auto"/>
              </w:divBdr>
            </w:div>
            <w:div w:id="2117169961">
              <w:marLeft w:val="0"/>
              <w:marRight w:val="0"/>
              <w:marTop w:val="0"/>
              <w:marBottom w:val="0"/>
              <w:divBdr>
                <w:top w:val="none" w:sz="0" w:space="0" w:color="auto"/>
                <w:left w:val="none" w:sz="0" w:space="0" w:color="auto"/>
                <w:bottom w:val="none" w:sz="0" w:space="0" w:color="auto"/>
                <w:right w:val="none" w:sz="0" w:space="0" w:color="auto"/>
              </w:divBdr>
            </w:div>
            <w:div w:id="694309241">
              <w:marLeft w:val="0"/>
              <w:marRight w:val="0"/>
              <w:marTop w:val="0"/>
              <w:marBottom w:val="0"/>
              <w:divBdr>
                <w:top w:val="none" w:sz="0" w:space="0" w:color="auto"/>
                <w:left w:val="none" w:sz="0" w:space="0" w:color="auto"/>
                <w:bottom w:val="none" w:sz="0" w:space="0" w:color="auto"/>
                <w:right w:val="none" w:sz="0" w:space="0" w:color="auto"/>
              </w:divBdr>
            </w:div>
            <w:div w:id="683437112">
              <w:marLeft w:val="0"/>
              <w:marRight w:val="0"/>
              <w:marTop w:val="0"/>
              <w:marBottom w:val="0"/>
              <w:divBdr>
                <w:top w:val="none" w:sz="0" w:space="0" w:color="auto"/>
                <w:left w:val="none" w:sz="0" w:space="0" w:color="auto"/>
                <w:bottom w:val="none" w:sz="0" w:space="0" w:color="auto"/>
                <w:right w:val="none" w:sz="0" w:space="0" w:color="auto"/>
              </w:divBdr>
            </w:div>
            <w:div w:id="1230337544">
              <w:marLeft w:val="0"/>
              <w:marRight w:val="0"/>
              <w:marTop w:val="0"/>
              <w:marBottom w:val="0"/>
              <w:divBdr>
                <w:top w:val="none" w:sz="0" w:space="0" w:color="auto"/>
                <w:left w:val="none" w:sz="0" w:space="0" w:color="auto"/>
                <w:bottom w:val="none" w:sz="0" w:space="0" w:color="auto"/>
                <w:right w:val="none" w:sz="0" w:space="0" w:color="auto"/>
              </w:divBdr>
            </w:div>
            <w:div w:id="903372260">
              <w:marLeft w:val="0"/>
              <w:marRight w:val="0"/>
              <w:marTop w:val="0"/>
              <w:marBottom w:val="0"/>
              <w:divBdr>
                <w:top w:val="none" w:sz="0" w:space="0" w:color="auto"/>
                <w:left w:val="none" w:sz="0" w:space="0" w:color="auto"/>
                <w:bottom w:val="none" w:sz="0" w:space="0" w:color="auto"/>
                <w:right w:val="none" w:sz="0" w:space="0" w:color="auto"/>
              </w:divBdr>
            </w:div>
            <w:div w:id="348028148">
              <w:marLeft w:val="0"/>
              <w:marRight w:val="0"/>
              <w:marTop w:val="0"/>
              <w:marBottom w:val="0"/>
              <w:divBdr>
                <w:top w:val="none" w:sz="0" w:space="0" w:color="auto"/>
                <w:left w:val="none" w:sz="0" w:space="0" w:color="auto"/>
                <w:bottom w:val="none" w:sz="0" w:space="0" w:color="auto"/>
                <w:right w:val="none" w:sz="0" w:space="0" w:color="auto"/>
              </w:divBdr>
            </w:div>
            <w:div w:id="1165782036">
              <w:marLeft w:val="0"/>
              <w:marRight w:val="0"/>
              <w:marTop w:val="0"/>
              <w:marBottom w:val="0"/>
              <w:divBdr>
                <w:top w:val="none" w:sz="0" w:space="0" w:color="auto"/>
                <w:left w:val="none" w:sz="0" w:space="0" w:color="auto"/>
                <w:bottom w:val="none" w:sz="0" w:space="0" w:color="auto"/>
                <w:right w:val="none" w:sz="0" w:space="0" w:color="auto"/>
              </w:divBdr>
            </w:div>
            <w:div w:id="1489712010">
              <w:marLeft w:val="0"/>
              <w:marRight w:val="0"/>
              <w:marTop w:val="0"/>
              <w:marBottom w:val="0"/>
              <w:divBdr>
                <w:top w:val="none" w:sz="0" w:space="0" w:color="auto"/>
                <w:left w:val="none" w:sz="0" w:space="0" w:color="auto"/>
                <w:bottom w:val="none" w:sz="0" w:space="0" w:color="auto"/>
                <w:right w:val="none" w:sz="0" w:space="0" w:color="auto"/>
              </w:divBdr>
            </w:div>
            <w:div w:id="1077828828">
              <w:marLeft w:val="0"/>
              <w:marRight w:val="0"/>
              <w:marTop w:val="0"/>
              <w:marBottom w:val="0"/>
              <w:divBdr>
                <w:top w:val="none" w:sz="0" w:space="0" w:color="auto"/>
                <w:left w:val="none" w:sz="0" w:space="0" w:color="auto"/>
                <w:bottom w:val="none" w:sz="0" w:space="0" w:color="auto"/>
                <w:right w:val="none" w:sz="0" w:space="0" w:color="auto"/>
              </w:divBdr>
            </w:div>
            <w:div w:id="6835970">
              <w:marLeft w:val="0"/>
              <w:marRight w:val="0"/>
              <w:marTop w:val="0"/>
              <w:marBottom w:val="0"/>
              <w:divBdr>
                <w:top w:val="none" w:sz="0" w:space="0" w:color="auto"/>
                <w:left w:val="none" w:sz="0" w:space="0" w:color="auto"/>
                <w:bottom w:val="none" w:sz="0" w:space="0" w:color="auto"/>
                <w:right w:val="none" w:sz="0" w:space="0" w:color="auto"/>
              </w:divBdr>
            </w:div>
            <w:div w:id="249704231">
              <w:marLeft w:val="0"/>
              <w:marRight w:val="0"/>
              <w:marTop w:val="0"/>
              <w:marBottom w:val="0"/>
              <w:divBdr>
                <w:top w:val="none" w:sz="0" w:space="0" w:color="auto"/>
                <w:left w:val="none" w:sz="0" w:space="0" w:color="auto"/>
                <w:bottom w:val="none" w:sz="0" w:space="0" w:color="auto"/>
                <w:right w:val="none" w:sz="0" w:space="0" w:color="auto"/>
              </w:divBdr>
            </w:div>
            <w:div w:id="1936480367">
              <w:marLeft w:val="0"/>
              <w:marRight w:val="0"/>
              <w:marTop w:val="0"/>
              <w:marBottom w:val="0"/>
              <w:divBdr>
                <w:top w:val="none" w:sz="0" w:space="0" w:color="auto"/>
                <w:left w:val="none" w:sz="0" w:space="0" w:color="auto"/>
                <w:bottom w:val="none" w:sz="0" w:space="0" w:color="auto"/>
                <w:right w:val="none" w:sz="0" w:space="0" w:color="auto"/>
              </w:divBdr>
            </w:div>
            <w:div w:id="1073241146">
              <w:marLeft w:val="0"/>
              <w:marRight w:val="0"/>
              <w:marTop w:val="0"/>
              <w:marBottom w:val="0"/>
              <w:divBdr>
                <w:top w:val="none" w:sz="0" w:space="0" w:color="auto"/>
                <w:left w:val="none" w:sz="0" w:space="0" w:color="auto"/>
                <w:bottom w:val="none" w:sz="0" w:space="0" w:color="auto"/>
                <w:right w:val="none" w:sz="0" w:space="0" w:color="auto"/>
              </w:divBdr>
            </w:div>
            <w:div w:id="1179851738">
              <w:marLeft w:val="0"/>
              <w:marRight w:val="0"/>
              <w:marTop w:val="0"/>
              <w:marBottom w:val="0"/>
              <w:divBdr>
                <w:top w:val="none" w:sz="0" w:space="0" w:color="auto"/>
                <w:left w:val="none" w:sz="0" w:space="0" w:color="auto"/>
                <w:bottom w:val="none" w:sz="0" w:space="0" w:color="auto"/>
                <w:right w:val="none" w:sz="0" w:space="0" w:color="auto"/>
              </w:divBdr>
            </w:div>
            <w:div w:id="411195482">
              <w:marLeft w:val="0"/>
              <w:marRight w:val="0"/>
              <w:marTop w:val="0"/>
              <w:marBottom w:val="0"/>
              <w:divBdr>
                <w:top w:val="none" w:sz="0" w:space="0" w:color="auto"/>
                <w:left w:val="none" w:sz="0" w:space="0" w:color="auto"/>
                <w:bottom w:val="none" w:sz="0" w:space="0" w:color="auto"/>
                <w:right w:val="none" w:sz="0" w:space="0" w:color="auto"/>
              </w:divBdr>
            </w:div>
            <w:div w:id="556012712">
              <w:marLeft w:val="0"/>
              <w:marRight w:val="0"/>
              <w:marTop w:val="0"/>
              <w:marBottom w:val="0"/>
              <w:divBdr>
                <w:top w:val="none" w:sz="0" w:space="0" w:color="auto"/>
                <w:left w:val="none" w:sz="0" w:space="0" w:color="auto"/>
                <w:bottom w:val="none" w:sz="0" w:space="0" w:color="auto"/>
                <w:right w:val="none" w:sz="0" w:space="0" w:color="auto"/>
              </w:divBdr>
            </w:div>
            <w:div w:id="168720643">
              <w:marLeft w:val="0"/>
              <w:marRight w:val="0"/>
              <w:marTop w:val="0"/>
              <w:marBottom w:val="0"/>
              <w:divBdr>
                <w:top w:val="none" w:sz="0" w:space="0" w:color="auto"/>
                <w:left w:val="none" w:sz="0" w:space="0" w:color="auto"/>
                <w:bottom w:val="none" w:sz="0" w:space="0" w:color="auto"/>
                <w:right w:val="none" w:sz="0" w:space="0" w:color="auto"/>
              </w:divBdr>
            </w:div>
            <w:div w:id="590242137">
              <w:marLeft w:val="0"/>
              <w:marRight w:val="0"/>
              <w:marTop w:val="0"/>
              <w:marBottom w:val="0"/>
              <w:divBdr>
                <w:top w:val="none" w:sz="0" w:space="0" w:color="auto"/>
                <w:left w:val="none" w:sz="0" w:space="0" w:color="auto"/>
                <w:bottom w:val="none" w:sz="0" w:space="0" w:color="auto"/>
                <w:right w:val="none" w:sz="0" w:space="0" w:color="auto"/>
              </w:divBdr>
            </w:div>
            <w:div w:id="671101041">
              <w:marLeft w:val="0"/>
              <w:marRight w:val="0"/>
              <w:marTop w:val="0"/>
              <w:marBottom w:val="0"/>
              <w:divBdr>
                <w:top w:val="none" w:sz="0" w:space="0" w:color="auto"/>
                <w:left w:val="none" w:sz="0" w:space="0" w:color="auto"/>
                <w:bottom w:val="none" w:sz="0" w:space="0" w:color="auto"/>
                <w:right w:val="none" w:sz="0" w:space="0" w:color="auto"/>
              </w:divBdr>
            </w:div>
            <w:div w:id="5137213">
              <w:marLeft w:val="0"/>
              <w:marRight w:val="0"/>
              <w:marTop w:val="0"/>
              <w:marBottom w:val="0"/>
              <w:divBdr>
                <w:top w:val="none" w:sz="0" w:space="0" w:color="auto"/>
                <w:left w:val="none" w:sz="0" w:space="0" w:color="auto"/>
                <w:bottom w:val="none" w:sz="0" w:space="0" w:color="auto"/>
                <w:right w:val="none" w:sz="0" w:space="0" w:color="auto"/>
              </w:divBdr>
            </w:div>
            <w:div w:id="1092357754">
              <w:marLeft w:val="0"/>
              <w:marRight w:val="0"/>
              <w:marTop w:val="0"/>
              <w:marBottom w:val="0"/>
              <w:divBdr>
                <w:top w:val="none" w:sz="0" w:space="0" w:color="auto"/>
                <w:left w:val="none" w:sz="0" w:space="0" w:color="auto"/>
                <w:bottom w:val="none" w:sz="0" w:space="0" w:color="auto"/>
                <w:right w:val="none" w:sz="0" w:space="0" w:color="auto"/>
              </w:divBdr>
            </w:div>
            <w:div w:id="1962879325">
              <w:marLeft w:val="0"/>
              <w:marRight w:val="0"/>
              <w:marTop w:val="0"/>
              <w:marBottom w:val="0"/>
              <w:divBdr>
                <w:top w:val="none" w:sz="0" w:space="0" w:color="auto"/>
                <w:left w:val="none" w:sz="0" w:space="0" w:color="auto"/>
                <w:bottom w:val="none" w:sz="0" w:space="0" w:color="auto"/>
                <w:right w:val="none" w:sz="0" w:space="0" w:color="auto"/>
              </w:divBdr>
            </w:div>
            <w:div w:id="1572276620">
              <w:marLeft w:val="0"/>
              <w:marRight w:val="0"/>
              <w:marTop w:val="0"/>
              <w:marBottom w:val="0"/>
              <w:divBdr>
                <w:top w:val="none" w:sz="0" w:space="0" w:color="auto"/>
                <w:left w:val="none" w:sz="0" w:space="0" w:color="auto"/>
                <w:bottom w:val="none" w:sz="0" w:space="0" w:color="auto"/>
                <w:right w:val="none" w:sz="0" w:space="0" w:color="auto"/>
              </w:divBdr>
            </w:div>
            <w:div w:id="1325664730">
              <w:marLeft w:val="0"/>
              <w:marRight w:val="0"/>
              <w:marTop w:val="0"/>
              <w:marBottom w:val="0"/>
              <w:divBdr>
                <w:top w:val="none" w:sz="0" w:space="0" w:color="auto"/>
                <w:left w:val="none" w:sz="0" w:space="0" w:color="auto"/>
                <w:bottom w:val="none" w:sz="0" w:space="0" w:color="auto"/>
                <w:right w:val="none" w:sz="0" w:space="0" w:color="auto"/>
              </w:divBdr>
            </w:div>
            <w:div w:id="1836262808">
              <w:marLeft w:val="0"/>
              <w:marRight w:val="0"/>
              <w:marTop w:val="0"/>
              <w:marBottom w:val="0"/>
              <w:divBdr>
                <w:top w:val="none" w:sz="0" w:space="0" w:color="auto"/>
                <w:left w:val="none" w:sz="0" w:space="0" w:color="auto"/>
                <w:bottom w:val="none" w:sz="0" w:space="0" w:color="auto"/>
                <w:right w:val="none" w:sz="0" w:space="0" w:color="auto"/>
              </w:divBdr>
            </w:div>
            <w:div w:id="969823884">
              <w:marLeft w:val="0"/>
              <w:marRight w:val="0"/>
              <w:marTop w:val="0"/>
              <w:marBottom w:val="0"/>
              <w:divBdr>
                <w:top w:val="none" w:sz="0" w:space="0" w:color="auto"/>
                <w:left w:val="none" w:sz="0" w:space="0" w:color="auto"/>
                <w:bottom w:val="none" w:sz="0" w:space="0" w:color="auto"/>
                <w:right w:val="none" w:sz="0" w:space="0" w:color="auto"/>
              </w:divBdr>
            </w:div>
            <w:div w:id="1788694932">
              <w:marLeft w:val="0"/>
              <w:marRight w:val="0"/>
              <w:marTop w:val="0"/>
              <w:marBottom w:val="0"/>
              <w:divBdr>
                <w:top w:val="none" w:sz="0" w:space="0" w:color="auto"/>
                <w:left w:val="none" w:sz="0" w:space="0" w:color="auto"/>
                <w:bottom w:val="none" w:sz="0" w:space="0" w:color="auto"/>
                <w:right w:val="none" w:sz="0" w:space="0" w:color="auto"/>
              </w:divBdr>
            </w:div>
            <w:div w:id="794300756">
              <w:marLeft w:val="0"/>
              <w:marRight w:val="0"/>
              <w:marTop w:val="0"/>
              <w:marBottom w:val="0"/>
              <w:divBdr>
                <w:top w:val="none" w:sz="0" w:space="0" w:color="auto"/>
                <w:left w:val="none" w:sz="0" w:space="0" w:color="auto"/>
                <w:bottom w:val="none" w:sz="0" w:space="0" w:color="auto"/>
                <w:right w:val="none" w:sz="0" w:space="0" w:color="auto"/>
              </w:divBdr>
            </w:div>
            <w:div w:id="1444110051">
              <w:marLeft w:val="0"/>
              <w:marRight w:val="0"/>
              <w:marTop w:val="0"/>
              <w:marBottom w:val="0"/>
              <w:divBdr>
                <w:top w:val="none" w:sz="0" w:space="0" w:color="auto"/>
                <w:left w:val="none" w:sz="0" w:space="0" w:color="auto"/>
                <w:bottom w:val="none" w:sz="0" w:space="0" w:color="auto"/>
                <w:right w:val="none" w:sz="0" w:space="0" w:color="auto"/>
              </w:divBdr>
            </w:div>
            <w:div w:id="1266037496">
              <w:marLeft w:val="0"/>
              <w:marRight w:val="0"/>
              <w:marTop w:val="0"/>
              <w:marBottom w:val="0"/>
              <w:divBdr>
                <w:top w:val="none" w:sz="0" w:space="0" w:color="auto"/>
                <w:left w:val="none" w:sz="0" w:space="0" w:color="auto"/>
                <w:bottom w:val="none" w:sz="0" w:space="0" w:color="auto"/>
                <w:right w:val="none" w:sz="0" w:space="0" w:color="auto"/>
              </w:divBdr>
            </w:div>
            <w:div w:id="1707679150">
              <w:marLeft w:val="0"/>
              <w:marRight w:val="0"/>
              <w:marTop w:val="0"/>
              <w:marBottom w:val="0"/>
              <w:divBdr>
                <w:top w:val="none" w:sz="0" w:space="0" w:color="auto"/>
                <w:left w:val="none" w:sz="0" w:space="0" w:color="auto"/>
                <w:bottom w:val="none" w:sz="0" w:space="0" w:color="auto"/>
                <w:right w:val="none" w:sz="0" w:space="0" w:color="auto"/>
              </w:divBdr>
            </w:div>
            <w:div w:id="650866926">
              <w:marLeft w:val="0"/>
              <w:marRight w:val="0"/>
              <w:marTop w:val="0"/>
              <w:marBottom w:val="0"/>
              <w:divBdr>
                <w:top w:val="none" w:sz="0" w:space="0" w:color="auto"/>
                <w:left w:val="none" w:sz="0" w:space="0" w:color="auto"/>
                <w:bottom w:val="none" w:sz="0" w:space="0" w:color="auto"/>
                <w:right w:val="none" w:sz="0" w:space="0" w:color="auto"/>
              </w:divBdr>
            </w:div>
            <w:div w:id="238029109">
              <w:marLeft w:val="0"/>
              <w:marRight w:val="0"/>
              <w:marTop w:val="0"/>
              <w:marBottom w:val="0"/>
              <w:divBdr>
                <w:top w:val="none" w:sz="0" w:space="0" w:color="auto"/>
                <w:left w:val="none" w:sz="0" w:space="0" w:color="auto"/>
                <w:bottom w:val="none" w:sz="0" w:space="0" w:color="auto"/>
                <w:right w:val="none" w:sz="0" w:space="0" w:color="auto"/>
              </w:divBdr>
            </w:div>
            <w:div w:id="1369646708">
              <w:marLeft w:val="0"/>
              <w:marRight w:val="0"/>
              <w:marTop w:val="0"/>
              <w:marBottom w:val="0"/>
              <w:divBdr>
                <w:top w:val="none" w:sz="0" w:space="0" w:color="auto"/>
                <w:left w:val="none" w:sz="0" w:space="0" w:color="auto"/>
                <w:bottom w:val="none" w:sz="0" w:space="0" w:color="auto"/>
                <w:right w:val="none" w:sz="0" w:space="0" w:color="auto"/>
              </w:divBdr>
            </w:div>
            <w:div w:id="1303464695">
              <w:marLeft w:val="0"/>
              <w:marRight w:val="0"/>
              <w:marTop w:val="0"/>
              <w:marBottom w:val="0"/>
              <w:divBdr>
                <w:top w:val="none" w:sz="0" w:space="0" w:color="auto"/>
                <w:left w:val="none" w:sz="0" w:space="0" w:color="auto"/>
                <w:bottom w:val="none" w:sz="0" w:space="0" w:color="auto"/>
                <w:right w:val="none" w:sz="0" w:space="0" w:color="auto"/>
              </w:divBdr>
            </w:div>
            <w:div w:id="2105026051">
              <w:marLeft w:val="0"/>
              <w:marRight w:val="0"/>
              <w:marTop w:val="0"/>
              <w:marBottom w:val="0"/>
              <w:divBdr>
                <w:top w:val="none" w:sz="0" w:space="0" w:color="auto"/>
                <w:left w:val="none" w:sz="0" w:space="0" w:color="auto"/>
                <w:bottom w:val="none" w:sz="0" w:space="0" w:color="auto"/>
                <w:right w:val="none" w:sz="0" w:space="0" w:color="auto"/>
              </w:divBdr>
            </w:div>
            <w:div w:id="1163427592">
              <w:marLeft w:val="0"/>
              <w:marRight w:val="0"/>
              <w:marTop w:val="0"/>
              <w:marBottom w:val="0"/>
              <w:divBdr>
                <w:top w:val="none" w:sz="0" w:space="0" w:color="auto"/>
                <w:left w:val="none" w:sz="0" w:space="0" w:color="auto"/>
                <w:bottom w:val="none" w:sz="0" w:space="0" w:color="auto"/>
                <w:right w:val="none" w:sz="0" w:space="0" w:color="auto"/>
              </w:divBdr>
            </w:div>
            <w:div w:id="34819940">
              <w:marLeft w:val="0"/>
              <w:marRight w:val="0"/>
              <w:marTop w:val="0"/>
              <w:marBottom w:val="0"/>
              <w:divBdr>
                <w:top w:val="none" w:sz="0" w:space="0" w:color="auto"/>
                <w:left w:val="none" w:sz="0" w:space="0" w:color="auto"/>
                <w:bottom w:val="none" w:sz="0" w:space="0" w:color="auto"/>
                <w:right w:val="none" w:sz="0" w:space="0" w:color="auto"/>
              </w:divBdr>
            </w:div>
            <w:div w:id="1278290959">
              <w:marLeft w:val="0"/>
              <w:marRight w:val="0"/>
              <w:marTop w:val="0"/>
              <w:marBottom w:val="0"/>
              <w:divBdr>
                <w:top w:val="none" w:sz="0" w:space="0" w:color="auto"/>
                <w:left w:val="none" w:sz="0" w:space="0" w:color="auto"/>
                <w:bottom w:val="none" w:sz="0" w:space="0" w:color="auto"/>
                <w:right w:val="none" w:sz="0" w:space="0" w:color="auto"/>
              </w:divBdr>
            </w:div>
            <w:div w:id="1387997673">
              <w:marLeft w:val="0"/>
              <w:marRight w:val="0"/>
              <w:marTop w:val="0"/>
              <w:marBottom w:val="0"/>
              <w:divBdr>
                <w:top w:val="none" w:sz="0" w:space="0" w:color="auto"/>
                <w:left w:val="none" w:sz="0" w:space="0" w:color="auto"/>
                <w:bottom w:val="none" w:sz="0" w:space="0" w:color="auto"/>
                <w:right w:val="none" w:sz="0" w:space="0" w:color="auto"/>
              </w:divBdr>
            </w:div>
            <w:div w:id="1543709683">
              <w:marLeft w:val="0"/>
              <w:marRight w:val="0"/>
              <w:marTop w:val="0"/>
              <w:marBottom w:val="0"/>
              <w:divBdr>
                <w:top w:val="none" w:sz="0" w:space="0" w:color="auto"/>
                <w:left w:val="none" w:sz="0" w:space="0" w:color="auto"/>
                <w:bottom w:val="none" w:sz="0" w:space="0" w:color="auto"/>
                <w:right w:val="none" w:sz="0" w:space="0" w:color="auto"/>
              </w:divBdr>
            </w:div>
            <w:div w:id="850073792">
              <w:marLeft w:val="0"/>
              <w:marRight w:val="0"/>
              <w:marTop w:val="0"/>
              <w:marBottom w:val="0"/>
              <w:divBdr>
                <w:top w:val="none" w:sz="0" w:space="0" w:color="auto"/>
                <w:left w:val="none" w:sz="0" w:space="0" w:color="auto"/>
                <w:bottom w:val="none" w:sz="0" w:space="0" w:color="auto"/>
                <w:right w:val="none" w:sz="0" w:space="0" w:color="auto"/>
              </w:divBdr>
            </w:div>
            <w:div w:id="48463168">
              <w:marLeft w:val="0"/>
              <w:marRight w:val="0"/>
              <w:marTop w:val="0"/>
              <w:marBottom w:val="0"/>
              <w:divBdr>
                <w:top w:val="none" w:sz="0" w:space="0" w:color="auto"/>
                <w:left w:val="none" w:sz="0" w:space="0" w:color="auto"/>
                <w:bottom w:val="none" w:sz="0" w:space="0" w:color="auto"/>
                <w:right w:val="none" w:sz="0" w:space="0" w:color="auto"/>
              </w:divBdr>
            </w:div>
            <w:div w:id="676078426">
              <w:marLeft w:val="0"/>
              <w:marRight w:val="0"/>
              <w:marTop w:val="0"/>
              <w:marBottom w:val="0"/>
              <w:divBdr>
                <w:top w:val="none" w:sz="0" w:space="0" w:color="auto"/>
                <w:left w:val="none" w:sz="0" w:space="0" w:color="auto"/>
                <w:bottom w:val="none" w:sz="0" w:space="0" w:color="auto"/>
                <w:right w:val="none" w:sz="0" w:space="0" w:color="auto"/>
              </w:divBdr>
            </w:div>
            <w:div w:id="1498379483">
              <w:marLeft w:val="0"/>
              <w:marRight w:val="0"/>
              <w:marTop w:val="0"/>
              <w:marBottom w:val="0"/>
              <w:divBdr>
                <w:top w:val="none" w:sz="0" w:space="0" w:color="auto"/>
                <w:left w:val="none" w:sz="0" w:space="0" w:color="auto"/>
                <w:bottom w:val="none" w:sz="0" w:space="0" w:color="auto"/>
                <w:right w:val="none" w:sz="0" w:space="0" w:color="auto"/>
              </w:divBdr>
            </w:div>
            <w:div w:id="646862127">
              <w:marLeft w:val="0"/>
              <w:marRight w:val="0"/>
              <w:marTop w:val="0"/>
              <w:marBottom w:val="0"/>
              <w:divBdr>
                <w:top w:val="none" w:sz="0" w:space="0" w:color="auto"/>
                <w:left w:val="none" w:sz="0" w:space="0" w:color="auto"/>
                <w:bottom w:val="none" w:sz="0" w:space="0" w:color="auto"/>
                <w:right w:val="none" w:sz="0" w:space="0" w:color="auto"/>
              </w:divBdr>
            </w:div>
            <w:div w:id="249435749">
              <w:marLeft w:val="0"/>
              <w:marRight w:val="0"/>
              <w:marTop w:val="0"/>
              <w:marBottom w:val="0"/>
              <w:divBdr>
                <w:top w:val="none" w:sz="0" w:space="0" w:color="auto"/>
                <w:left w:val="none" w:sz="0" w:space="0" w:color="auto"/>
                <w:bottom w:val="none" w:sz="0" w:space="0" w:color="auto"/>
                <w:right w:val="none" w:sz="0" w:space="0" w:color="auto"/>
              </w:divBdr>
            </w:div>
            <w:div w:id="901987638">
              <w:marLeft w:val="0"/>
              <w:marRight w:val="0"/>
              <w:marTop w:val="0"/>
              <w:marBottom w:val="0"/>
              <w:divBdr>
                <w:top w:val="none" w:sz="0" w:space="0" w:color="auto"/>
                <w:left w:val="none" w:sz="0" w:space="0" w:color="auto"/>
                <w:bottom w:val="none" w:sz="0" w:space="0" w:color="auto"/>
                <w:right w:val="none" w:sz="0" w:space="0" w:color="auto"/>
              </w:divBdr>
            </w:div>
            <w:div w:id="1327244499">
              <w:marLeft w:val="0"/>
              <w:marRight w:val="0"/>
              <w:marTop w:val="0"/>
              <w:marBottom w:val="0"/>
              <w:divBdr>
                <w:top w:val="none" w:sz="0" w:space="0" w:color="auto"/>
                <w:left w:val="none" w:sz="0" w:space="0" w:color="auto"/>
                <w:bottom w:val="none" w:sz="0" w:space="0" w:color="auto"/>
                <w:right w:val="none" w:sz="0" w:space="0" w:color="auto"/>
              </w:divBdr>
            </w:div>
            <w:div w:id="1410496501">
              <w:marLeft w:val="0"/>
              <w:marRight w:val="0"/>
              <w:marTop w:val="0"/>
              <w:marBottom w:val="0"/>
              <w:divBdr>
                <w:top w:val="none" w:sz="0" w:space="0" w:color="auto"/>
                <w:left w:val="none" w:sz="0" w:space="0" w:color="auto"/>
                <w:bottom w:val="none" w:sz="0" w:space="0" w:color="auto"/>
                <w:right w:val="none" w:sz="0" w:space="0" w:color="auto"/>
              </w:divBdr>
            </w:div>
            <w:div w:id="469523509">
              <w:marLeft w:val="0"/>
              <w:marRight w:val="0"/>
              <w:marTop w:val="0"/>
              <w:marBottom w:val="0"/>
              <w:divBdr>
                <w:top w:val="none" w:sz="0" w:space="0" w:color="auto"/>
                <w:left w:val="none" w:sz="0" w:space="0" w:color="auto"/>
                <w:bottom w:val="none" w:sz="0" w:space="0" w:color="auto"/>
                <w:right w:val="none" w:sz="0" w:space="0" w:color="auto"/>
              </w:divBdr>
            </w:div>
            <w:div w:id="120155201">
              <w:marLeft w:val="0"/>
              <w:marRight w:val="0"/>
              <w:marTop w:val="0"/>
              <w:marBottom w:val="0"/>
              <w:divBdr>
                <w:top w:val="none" w:sz="0" w:space="0" w:color="auto"/>
                <w:left w:val="none" w:sz="0" w:space="0" w:color="auto"/>
                <w:bottom w:val="none" w:sz="0" w:space="0" w:color="auto"/>
                <w:right w:val="none" w:sz="0" w:space="0" w:color="auto"/>
              </w:divBdr>
            </w:div>
            <w:div w:id="526259104">
              <w:marLeft w:val="0"/>
              <w:marRight w:val="0"/>
              <w:marTop w:val="0"/>
              <w:marBottom w:val="0"/>
              <w:divBdr>
                <w:top w:val="none" w:sz="0" w:space="0" w:color="auto"/>
                <w:left w:val="none" w:sz="0" w:space="0" w:color="auto"/>
                <w:bottom w:val="none" w:sz="0" w:space="0" w:color="auto"/>
                <w:right w:val="none" w:sz="0" w:space="0" w:color="auto"/>
              </w:divBdr>
            </w:div>
            <w:div w:id="1984695403">
              <w:marLeft w:val="0"/>
              <w:marRight w:val="0"/>
              <w:marTop w:val="0"/>
              <w:marBottom w:val="0"/>
              <w:divBdr>
                <w:top w:val="none" w:sz="0" w:space="0" w:color="auto"/>
                <w:left w:val="none" w:sz="0" w:space="0" w:color="auto"/>
                <w:bottom w:val="none" w:sz="0" w:space="0" w:color="auto"/>
                <w:right w:val="none" w:sz="0" w:space="0" w:color="auto"/>
              </w:divBdr>
            </w:div>
            <w:div w:id="1960843023">
              <w:marLeft w:val="0"/>
              <w:marRight w:val="0"/>
              <w:marTop w:val="0"/>
              <w:marBottom w:val="0"/>
              <w:divBdr>
                <w:top w:val="none" w:sz="0" w:space="0" w:color="auto"/>
                <w:left w:val="none" w:sz="0" w:space="0" w:color="auto"/>
                <w:bottom w:val="none" w:sz="0" w:space="0" w:color="auto"/>
                <w:right w:val="none" w:sz="0" w:space="0" w:color="auto"/>
              </w:divBdr>
            </w:div>
            <w:div w:id="768768806">
              <w:marLeft w:val="0"/>
              <w:marRight w:val="0"/>
              <w:marTop w:val="0"/>
              <w:marBottom w:val="0"/>
              <w:divBdr>
                <w:top w:val="none" w:sz="0" w:space="0" w:color="auto"/>
                <w:left w:val="none" w:sz="0" w:space="0" w:color="auto"/>
                <w:bottom w:val="none" w:sz="0" w:space="0" w:color="auto"/>
                <w:right w:val="none" w:sz="0" w:space="0" w:color="auto"/>
              </w:divBdr>
            </w:div>
            <w:div w:id="93522085">
              <w:marLeft w:val="0"/>
              <w:marRight w:val="0"/>
              <w:marTop w:val="0"/>
              <w:marBottom w:val="0"/>
              <w:divBdr>
                <w:top w:val="none" w:sz="0" w:space="0" w:color="auto"/>
                <w:left w:val="none" w:sz="0" w:space="0" w:color="auto"/>
                <w:bottom w:val="none" w:sz="0" w:space="0" w:color="auto"/>
                <w:right w:val="none" w:sz="0" w:space="0" w:color="auto"/>
              </w:divBdr>
            </w:div>
            <w:div w:id="465588169">
              <w:marLeft w:val="0"/>
              <w:marRight w:val="0"/>
              <w:marTop w:val="0"/>
              <w:marBottom w:val="0"/>
              <w:divBdr>
                <w:top w:val="none" w:sz="0" w:space="0" w:color="auto"/>
                <w:left w:val="none" w:sz="0" w:space="0" w:color="auto"/>
                <w:bottom w:val="none" w:sz="0" w:space="0" w:color="auto"/>
                <w:right w:val="none" w:sz="0" w:space="0" w:color="auto"/>
              </w:divBdr>
            </w:div>
            <w:div w:id="2002929365">
              <w:marLeft w:val="0"/>
              <w:marRight w:val="0"/>
              <w:marTop w:val="0"/>
              <w:marBottom w:val="0"/>
              <w:divBdr>
                <w:top w:val="none" w:sz="0" w:space="0" w:color="auto"/>
                <w:left w:val="none" w:sz="0" w:space="0" w:color="auto"/>
                <w:bottom w:val="none" w:sz="0" w:space="0" w:color="auto"/>
                <w:right w:val="none" w:sz="0" w:space="0" w:color="auto"/>
              </w:divBdr>
            </w:div>
            <w:div w:id="1745949724">
              <w:marLeft w:val="0"/>
              <w:marRight w:val="0"/>
              <w:marTop w:val="0"/>
              <w:marBottom w:val="0"/>
              <w:divBdr>
                <w:top w:val="none" w:sz="0" w:space="0" w:color="auto"/>
                <w:left w:val="none" w:sz="0" w:space="0" w:color="auto"/>
                <w:bottom w:val="none" w:sz="0" w:space="0" w:color="auto"/>
                <w:right w:val="none" w:sz="0" w:space="0" w:color="auto"/>
              </w:divBdr>
            </w:div>
            <w:div w:id="275215471">
              <w:marLeft w:val="0"/>
              <w:marRight w:val="0"/>
              <w:marTop w:val="0"/>
              <w:marBottom w:val="0"/>
              <w:divBdr>
                <w:top w:val="none" w:sz="0" w:space="0" w:color="auto"/>
                <w:left w:val="none" w:sz="0" w:space="0" w:color="auto"/>
                <w:bottom w:val="none" w:sz="0" w:space="0" w:color="auto"/>
                <w:right w:val="none" w:sz="0" w:space="0" w:color="auto"/>
              </w:divBdr>
            </w:div>
            <w:div w:id="67702324">
              <w:marLeft w:val="0"/>
              <w:marRight w:val="0"/>
              <w:marTop w:val="0"/>
              <w:marBottom w:val="0"/>
              <w:divBdr>
                <w:top w:val="none" w:sz="0" w:space="0" w:color="auto"/>
                <w:left w:val="none" w:sz="0" w:space="0" w:color="auto"/>
                <w:bottom w:val="none" w:sz="0" w:space="0" w:color="auto"/>
                <w:right w:val="none" w:sz="0" w:space="0" w:color="auto"/>
              </w:divBdr>
            </w:div>
            <w:div w:id="2016493012">
              <w:marLeft w:val="0"/>
              <w:marRight w:val="0"/>
              <w:marTop w:val="0"/>
              <w:marBottom w:val="0"/>
              <w:divBdr>
                <w:top w:val="none" w:sz="0" w:space="0" w:color="auto"/>
                <w:left w:val="none" w:sz="0" w:space="0" w:color="auto"/>
                <w:bottom w:val="none" w:sz="0" w:space="0" w:color="auto"/>
                <w:right w:val="none" w:sz="0" w:space="0" w:color="auto"/>
              </w:divBdr>
            </w:div>
            <w:div w:id="248514410">
              <w:marLeft w:val="0"/>
              <w:marRight w:val="0"/>
              <w:marTop w:val="0"/>
              <w:marBottom w:val="0"/>
              <w:divBdr>
                <w:top w:val="none" w:sz="0" w:space="0" w:color="auto"/>
                <w:left w:val="none" w:sz="0" w:space="0" w:color="auto"/>
                <w:bottom w:val="none" w:sz="0" w:space="0" w:color="auto"/>
                <w:right w:val="none" w:sz="0" w:space="0" w:color="auto"/>
              </w:divBdr>
            </w:div>
            <w:div w:id="1807161494">
              <w:marLeft w:val="0"/>
              <w:marRight w:val="0"/>
              <w:marTop w:val="0"/>
              <w:marBottom w:val="0"/>
              <w:divBdr>
                <w:top w:val="none" w:sz="0" w:space="0" w:color="auto"/>
                <w:left w:val="none" w:sz="0" w:space="0" w:color="auto"/>
                <w:bottom w:val="none" w:sz="0" w:space="0" w:color="auto"/>
                <w:right w:val="none" w:sz="0" w:space="0" w:color="auto"/>
              </w:divBdr>
            </w:div>
            <w:div w:id="889265357">
              <w:marLeft w:val="0"/>
              <w:marRight w:val="0"/>
              <w:marTop w:val="0"/>
              <w:marBottom w:val="0"/>
              <w:divBdr>
                <w:top w:val="none" w:sz="0" w:space="0" w:color="auto"/>
                <w:left w:val="none" w:sz="0" w:space="0" w:color="auto"/>
                <w:bottom w:val="none" w:sz="0" w:space="0" w:color="auto"/>
                <w:right w:val="none" w:sz="0" w:space="0" w:color="auto"/>
              </w:divBdr>
            </w:div>
            <w:div w:id="74522963">
              <w:marLeft w:val="0"/>
              <w:marRight w:val="0"/>
              <w:marTop w:val="0"/>
              <w:marBottom w:val="0"/>
              <w:divBdr>
                <w:top w:val="none" w:sz="0" w:space="0" w:color="auto"/>
                <w:left w:val="none" w:sz="0" w:space="0" w:color="auto"/>
                <w:bottom w:val="none" w:sz="0" w:space="0" w:color="auto"/>
                <w:right w:val="none" w:sz="0" w:space="0" w:color="auto"/>
              </w:divBdr>
            </w:div>
            <w:div w:id="2124223240">
              <w:marLeft w:val="0"/>
              <w:marRight w:val="0"/>
              <w:marTop w:val="0"/>
              <w:marBottom w:val="0"/>
              <w:divBdr>
                <w:top w:val="none" w:sz="0" w:space="0" w:color="auto"/>
                <w:left w:val="none" w:sz="0" w:space="0" w:color="auto"/>
                <w:bottom w:val="none" w:sz="0" w:space="0" w:color="auto"/>
                <w:right w:val="none" w:sz="0" w:space="0" w:color="auto"/>
              </w:divBdr>
            </w:div>
            <w:div w:id="566189616">
              <w:marLeft w:val="0"/>
              <w:marRight w:val="0"/>
              <w:marTop w:val="0"/>
              <w:marBottom w:val="0"/>
              <w:divBdr>
                <w:top w:val="none" w:sz="0" w:space="0" w:color="auto"/>
                <w:left w:val="none" w:sz="0" w:space="0" w:color="auto"/>
                <w:bottom w:val="none" w:sz="0" w:space="0" w:color="auto"/>
                <w:right w:val="none" w:sz="0" w:space="0" w:color="auto"/>
              </w:divBdr>
            </w:div>
            <w:div w:id="2123070318">
              <w:marLeft w:val="0"/>
              <w:marRight w:val="0"/>
              <w:marTop w:val="0"/>
              <w:marBottom w:val="0"/>
              <w:divBdr>
                <w:top w:val="none" w:sz="0" w:space="0" w:color="auto"/>
                <w:left w:val="none" w:sz="0" w:space="0" w:color="auto"/>
                <w:bottom w:val="none" w:sz="0" w:space="0" w:color="auto"/>
                <w:right w:val="none" w:sz="0" w:space="0" w:color="auto"/>
              </w:divBdr>
            </w:div>
            <w:div w:id="1687561531">
              <w:marLeft w:val="0"/>
              <w:marRight w:val="0"/>
              <w:marTop w:val="0"/>
              <w:marBottom w:val="0"/>
              <w:divBdr>
                <w:top w:val="none" w:sz="0" w:space="0" w:color="auto"/>
                <w:left w:val="none" w:sz="0" w:space="0" w:color="auto"/>
                <w:bottom w:val="none" w:sz="0" w:space="0" w:color="auto"/>
                <w:right w:val="none" w:sz="0" w:space="0" w:color="auto"/>
              </w:divBdr>
            </w:div>
            <w:div w:id="1709182764">
              <w:marLeft w:val="0"/>
              <w:marRight w:val="0"/>
              <w:marTop w:val="0"/>
              <w:marBottom w:val="0"/>
              <w:divBdr>
                <w:top w:val="none" w:sz="0" w:space="0" w:color="auto"/>
                <w:left w:val="none" w:sz="0" w:space="0" w:color="auto"/>
                <w:bottom w:val="none" w:sz="0" w:space="0" w:color="auto"/>
                <w:right w:val="none" w:sz="0" w:space="0" w:color="auto"/>
              </w:divBdr>
            </w:div>
            <w:div w:id="439028726">
              <w:marLeft w:val="0"/>
              <w:marRight w:val="0"/>
              <w:marTop w:val="0"/>
              <w:marBottom w:val="0"/>
              <w:divBdr>
                <w:top w:val="none" w:sz="0" w:space="0" w:color="auto"/>
                <w:left w:val="none" w:sz="0" w:space="0" w:color="auto"/>
                <w:bottom w:val="none" w:sz="0" w:space="0" w:color="auto"/>
                <w:right w:val="none" w:sz="0" w:space="0" w:color="auto"/>
              </w:divBdr>
            </w:div>
            <w:div w:id="1980109469">
              <w:marLeft w:val="0"/>
              <w:marRight w:val="0"/>
              <w:marTop w:val="0"/>
              <w:marBottom w:val="0"/>
              <w:divBdr>
                <w:top w:val="none" w:sz="0" w:space="0" w:color="auto"/>
                <w:left w:val="none" w:sz="0" w:space="0" w:color="auto"/>
                <w:bottom w:val="none" w:sz="0" w:space="0" w:color="auto"/>
                <w:right w:val="none" w:sz="0" w:space="0" w:color="auto"/>
              </w:divBdr>
            </w:div>
            <w:div w:id="486363046">
              <w:marLeft w:val="0"/>
              <w:marRight w:val="0"/>
              <w:marTop w:val="0"/>
              <w:marBottom w:val="0"/>
              <w:divBdr>
                <w:top w:val="none" w:sz="0" w:space="0" w:color="auto"/>
                <w:left w:val="none" w:sz="0" w:space="0" w:color="auto"/>
                <w:bottom w:val="none" w:sz="0" w:space="0" w:color="auto"/>
                <w:right w:val="none" w:sz="0" w:space="0" w:color="auto"/>
              </w:divBdr>
            </w:div>
            <w:div w:id="748189471">
              <w:marLeft w:val="0"/>
              <w:marRight w:val="0"/>
              <w:marTop w:val="0"/>
              <w:marBottom w:val="0"/>
              <w:divBdr>
                <w:top w:val="none" w:sz="0" w:space="0" w:color="auto"/>
                <w:left w:val="none" w:sz="0" w:space="0" w:color="auto"/>
                <w:bottom w:val="none" w:sz="0" w:space="0" w:color="auto"/>
                <w:right w:val="none" w:sz="0" w:space="0" w:color="auto"/>
              </w:divBdr>
            </w:div>
            <w:div w:id="190799746">
              <w:marLeft w:val="0"/>
              <w:marRight w:val="0"/>
              <w:marTop w:val="0"/>
              <w:marBottom w:val="0"/>
              <w:divBdr>
                <w:top w:val="none" w:sz="0" w:space="0" w:color="auto"/>
                <w:left w:val="none" w:sz="0" w:space="0" w:color="auto"/>
                <w:bottom w:val="none" w:sz="0" w:space="0" w:color="auto"/>
                <w:right w:val="none" w:sz="0" w:space="0" w:color="auto"/>
              </w:divBdr>
            </w:div>
            <w:div w:id="355816526">
              <w:marLeft w:val="0"/>
              <w:marRight w:val="0"/>
              <w:marTop w:val="0"/>
              <w:marBottom w:val="0"/>
              <w:divBdr>
                <w:top w:val="none" w:sz="0" w:space="0" w:color="auto"/>
                <w:left w:val="none" w:sz="0" w:space="0" w:color="auto"/>
                <w:bottom w:val="none" w:sz="0" w:space="0" w:color="auto"/>
                <w:right w:val="none" w:sz="0" w:space="0" w:color="auto"/>
              </w:divBdr>
            </w:div>
            <w:div w:id="11518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2049">
      <w:bodyDiv w:val="1"/>
      <w:marLeft w:val="0"/>
      <w:marRight w:val="0"/>
      <w:marTop w:val="0"/>
      <w:marBottom w:val="0"/>
      <w:divBdr>
        <w:top w:val="none" w:sz="0" w:space="0" w:color="auto"/>
        <w:left w:val="none" w:sz="0" w:space="0" w:color="auto"/>
        <w:bottom w:val="none" w:sz="0" w:space="0" w:color="auto"/>
        <w:right w:val="none" w:sz="0" w:space="0" w:color="auto"/>
      </w:divBdr>
    </w:div>
    <w:div w:id="622885700">
      <w:bodyDiv w:val="1"/>
      <w:marLeft w:val="0"/>
      <w:marRight w:val="0"/>
      <w:marTop w:val="0"/>
      <w:marBottom w:val="0"/>
      <w:divBdr>
        <w:top w:val="none" w:sz="0" w:space="0" w:color="auto"/>
        <w:left w:val="none" w:sz="0" w:space="0" w:color="auto"/>
        <w:bottom w:val="none" w:sz="0" w:space="0" w:color="auto"/>
        <w:right w:val="none" w:sz="0" w:space="0" w:color="auto"/>
      </w:divBdr>
      <w:divsChild>
        <w:div w:id="1784105029">
          <w:marLeft w:val="0"/>
          <w:marRight w:val="0"/>
          <w:marTop w:val="0"/>
          <w:marBottom w:val="0"/>
          <w:divBdr>
            <w:top w:val="none" w:sz="0" w:space="0" w:color="auto"/>
            <w:left w:val="none" w:sz="0" w:space="0" w:color="auto"/>
            <w:bottom w:val="none" w:sz="0" w:space="0" w:color="auto"/>
            <w:right w:val="none" w:sz="0" w:space="0" w:color="auto"/>
          </w:divBdr>
          <w:divsChild>
            <w:div w:id="197174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896">
      <w:bodyDiv w:val="1"/>
      <w:marLeft w:val="0"/>
      <w:marRight w:val="0"/>
      <w:marTop w:val="0"/>
      <w:marBottom w:val="0"/>
      <w:divBdr>
        <w:top w:val="none" w:sz="0" w:space="0" w:color="auto"/>
        <w:left w:val="none" w:sz="0" w:space="0" w:color="auto"/>
        <w:bottom w:val="none" w:sz="0" w:space="0" w:color="auto"/>
        <w:right w:val="none" w:sz="0" w:space="0" w:color="auto"/>
      </w:divBdr>
      <w:divsChild>
        <w:div w:id="131028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835537211">
          <w:blockQuote w:val="1"/>
          <w:marLeft w:val="720"/>
          <w:marRight w:val="720"/>
          <w:marTop w:val="100"/>
          <w:marBottom w:val="100"/>
          <w:divBdr>
            <w:top w:val="none" w:sz="0" w:space="0" w:color="auto"/>
            <w:left w:val="none" w:sz="0" w:space="0" w:color="auto"/>
            <w:bottom w:val="none" w:sz="0" w:space="0" w:color="auto"/>
            <w:right w:val="none" w:sz="0" w:space="0" w:color="auto"/>
          </w:divBdr>
        </w:div>
        <w:div w:id="971592758">
          <w:blockQuote w:val="1"/>
          <w:marLeft w:val="720"/>
          <w:marRight w:val="720"/>
          <w:marTop w:val="100"/>
          <w:marBottom w:val="100"/>
          <w:divBdr>
            <w:top w:val="none" w:sz="0" w:space="0" w:color="auto"/>
            <w:left w:val="none" w:sz="0" w:space="0" w:color="auto"/>
            <w:bottom w:val="none" w:sz="0" w:space="0" w:color="auto"/>
            <w:right w:val="none" w:sz="0" w:space="0" w:color="auto"/>
          </w:divBdr>
        </w:div>
        <w:div w:id="590703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8380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693725">
      <w:bodyDiv w:val="1"/>
      <w:marLeft w:val="0"/>
      <w:marRight w:val="0"/>
      <w:marTop w:val="0"/>
      <w:marBottom w:val="0"/>
      <w:divBdr>
        <w:top w:val="none" w:sz="0" w:space="0" w:color="auto"/>
        <w:left w:val="none" w:sz="0" w:space="0" w:color="auto"/>
        <w:bottom w:val="none" w:sz="0" w:space="0" w:color="auto"/>
        <w:right w:val="none" w:sz="0" w:space="0" w:color="auto"/>
      </w:divBdr>
      <w:divsChild>
        <w:div w:id="1512991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0520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0141020">
          <w:blockQuote w:val="1"/>
          <w:marLeft w:val="720"/>
          <w:marRight w:val="720"/>
          <w:marTop w:val="100"/>
          <w:marBottom w:val="100"/>
          <w:divBdr>
            <w:top w:val="none" w:sz="0" w:space="0" w:color="auto"/>
            <w:left w:val="none" w:sz="0" w:space="0" w:color="auto"/>
            <w:bottom w:val="none" w:sz="0" w:space="0" w:color="auto"/>
            <w:right w:val="none" w:sz="0" w:space="0" w:color="auto"/>
          </w:divBdr>
        </w:div>
        <w:div w:id="364868056">
          <w:blockQuote w:val="1"/>
          <w:marLeft w:val="720"/>
          <w:marRight w:val="720"/>
          <w:marTop w:val="100"/>
          <w:marBottom w:val="100"/>
          <w:divBdr>
            <w:top w:val="none" w:sz="0" w:space="0" w:color="auto"/>
            <w:left w:val="none" w:sz="0" w:space="0" w:color="auto"/>
            <w:bottom w:val="none" w:sz="0" w:space="0" w:color="auto"/>
            <w:right w:val="none" w:sz="0" w:space="0" w:color="auto"/>
          </w:divBdr>
        </w:div>
        <w:div w:id="904949642">
          <w:marLeft w:val="0"/>
          <w:marRight w:val="0"/>
          <w:marTop w:val="0"/>
          <w:marBottom w:val="0"/>
          <w:divBdr>
            <w:top w:val="none" w:sz="0" w:space="0" w:color="auto"/>
            <w:left w:val="none" w:sz="0" w:space="0" w:color="auto"/>
            <w:bottom w:val="none" w:sz="0" w:space="0" w:color="auto"/>
            <w:right w:val="none" w:sz="0" w:space="0" w:color="auto"/>
          </w:divBdr>
        </w:div>
        <w:div w:id="84150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8372242">
      <w:bodyDiv w:val="1"/>
      <w:marLeft w:val="0"/>
      <w:marRight w:val="0"/>
      <w:marTop w:val="0"/>
      <w:marBottom w:val="0"/>
      <w:divBdr>
        <w:top w:val="none" w:sz="0" w:space="0" w:color="auto"/>
        <w:left w:val="none" w:sz="0" w:space="0" w:color="auto"/>
        <w:bottom w:val="none" w:sz="0" w:space="0" w:color="auto"/>
        <w:right w:val="none" w:sz="0" w:space="0" w:color="auto"/>
      </w:divBdr>
      <w:divsChild>
        <w:div w:id="175001183">
          <w:marLeft w:val="0"/>
          <w:marRight w:val="0"/>
          <w:marTop w:val="0"/>
          <w:marBottom w:val="0"/>
          <w:divBdr>
            <w:top w:val="none" w:sz="0" w:space="0" w:color="auto"/>
            <w:left w:val="none" w:sz="0" w:space="0" w:color="auto"/>
            <w:bottom w:val="none" w:sz="0" w:space="0" w:color="auto"/>
            <w:right w:val="none" w:sz="0" w:space="0" w:color="auto"/>
          </w:divBdr>
          <w:divsChild>
            <w:div w:id="89531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967329">
      <w:bodyDiv w:val="1"/>
      <w:marLeft w:val="0"/>
      <w:marRight w:val="0"/>
      <w:marTop w:val="0"/>
      <w:marBottom w:val="0"/>
      <w:divBdr>
        <w:top w:val="none" w:sz="0" w:space="0" w:color="auto"/>
        <w:left w:val="none" w:sz="0" w:space="0" w:color="auto"/>
        <w:bottom w:val="none" w:sz="0" w:space="0" w:color="auto"/>
        <w:right w:val="none" w:sz="0" w:space="0" w:color="auto"/>
      </w:divBdr>
    </w:div>
    <w:div w:id="1037002084">
      <w:bodyDiv w:val="1"/>
      <w:marLeft w:val="0"/>
      <w:marRight w:val="0"/>
      <w:marTop w:val="0"/>
      <w:marBottom w:val="0"/>
      <w:divBdr>
        <w:top w:val="none" w:sz="0" w:space="0" w:color="auto"/>
        <w:left w:val="none" w:sz="0" w:space="0" w:color="auto"/>
        <w:bottom w:val="none" w:sz="0" w:space="0" w:color="auto"/>
        <w:right w:val="none" w:sz="0" w:space="0" w:color="auto"/>
      </w:divBdr>
    </w:div>
    <w:div w:id="21219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F3449-30C5-44AF-B741-9ABEF7798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晨阳 张</dc:creator>
  <cp:keywords/>
  <dc:description/>
  <cp:lastModifiedBy>晨阳 张</cp:lastModifiedBy>
  <cp:revision>38</cp:revision>
  <cp:lastPrinted>2025-06-23T07:43:00Z</cp:lastPrinted>
  <dcterms:created xsi:type="dcterms:W3CDTF">2025-05-07T02:07:00Z</dcterms:created>
  <dcterms:modified xsi:type="dcterms:W3CDTF">2025-06-23T07:43:00Z</dcterms:modified>
</cp:coreProperties>
</file>