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544" w:rsidRDefault="001A6C39" w:rsidP="001A6C39">
      <w:pPr>
        <w:pStyle w:val="1"/>
      </w:pPr>
      <w:r>
        <w:rPr>
          <w:rFonts w:hint="eastAsia"/>
        </w:rPr>
        <w:t>第一次作业</w:t>
      </w:r>
      <w:bookmarkStart w:id="0" w:name="_GoBack"/>
      <w:bookmarkEnd w:id="0"/>
    </w:p>
    <w:p w:rsidR="001A6C39" w:rsidRDefault="001A6C39" w:rsidP="001A6C39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>
            <wp:extent cx="3970364" cy="498391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0C4DF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C39" w:rsidRDefault="001A6C39" w:rsidP="001A6C39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lastRenderedPageBreak/>
        <w:drawing>
          <wp:inline distT="0" distB="0" distL="0" distR="0">
            <wp:extent cx="5273040" cy="3848100"/>
            <wp:effectExtent l="0" t="0" r="3810" b="0"/>
            <wp:docPr id="3" name="图片 3" descr="C:\Users\53420\Desktop\第三章作业-答案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3420\Desktop\第三章作业-答案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39" w:rsidRDefault="001A6C39" w:rsidP="001A6C39">
      <w:pPr>
        <w:rPr>
          <w:rFonts w:ascii="宋体" w:hAnsi="宋体" w:cs="宋体"/>
          <w:sz w:val="24"/>
        </w:rPr>
      </w:pPr>
    </w:p>
    <w:p w:rsidR="001A6C39" w:rsidRDefault="001A6C39" w:rsidP="001A6C39">
      <w:pPr>
        <w:rPr>
          <w:rFonts w:ascii="宋体" w:hAnsi="宋体" w:cs="宋体"/>
          <w:sz w:val="24"/>
        </w:rPr>
      </w:pPr>
    </w:p>
    <w:p w:rsidR="001A6C39" w:rsidRDefault="001A6C39" w:rsidP="001A6C39">
      <w:pPr>
        <w:pStyle w:val="1"/>
        <w:rPr>
          <w:rFonts w:hint="eastAsia"/>
        </w:rPr>
      </w:pPr>
      <w:r>
        <w:rPr>
          <w:rFonts w:hint="eastAsia"/>
        </w:rPr>
        <w:t>第二次作业</w:t>
      </w:r>
    </w:p>
    <w:p w:rsidR="00B33544" w:rsidRDefault="001A6C39">
      <w:pPr>
        <w:ind w:firstLine="42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第三章讲义</w:t>
      </w:r>
      <w:r>
        <w:rPr>
          <w:rFonts w:ascii="宋体" w:hAnsi="宋体" w:cs="宋体"/>
          <w:b/>
          <w:bCs/>
          <w:sz w:val="24"/>
        </w:rPr>
        <w:t>108</w:t>
      </w:r>
      <w:r>
        <w:rPr>
          <w:rFonts w:ascii="宋体" w:hAnsi="宋体" w:cs="宋体"/>
          <w:b/>
          <w:bCs/>
          <w:sz w:val="24"/>
        </w:rPr>
        <w:t>页，画出热线业务与</w:t>
      </w:r>
      <w:proofErr w:type="gramStart"/>
      <w:r>
        <w:rPr>
          <w:rFonts w:ascii="宋体" w:hAnsi="宋体" w:cs="宋体"/>
          <w:b/>
          <w:bCs/>
          <w:sz w:val="24"/>
        </w:rPr>
        <w:t>温线业务</w:t>
      </w:r>
      <w:proofErr w:type="gramEnd"/>
      <w:r>
        <w:rPr>
          <w:rFonts w:ascii="宋体" w:hAnsi="宋体" w:cs="宋体"/>
          <w:b/>
          <w:bCs/>
          <w:sz w:val="24"/>
        </w:rPr>
        <w:t>的呼叫处理中，从空闲状态到振铃状态的</w:t>
      </w:r>
      <w:r>
        <w:rPr>
          <w:rFonts w:ascii="宋体" w:hAnsi="宋体" w:cs="宋体"/>
          <w:b/>
          <w:bCs/>
          <w:sz w:val="24"/>
        </w:rPr>
        <w:t>SDL</w:t>
      </w:r>
      <w:r>
        <w:rPr>
          <w:rFonts w:ascii="宋体" w:hAnsi="宋体" w:cs="宋体"/>
          <w:b/>
          <w:bCs/>
          <w:sz w:val="24"/>
        </w:rPr>
        <w:t>状态图。</w:t>
      </w:r>
    </w:p>
    <w:p w:rsidR="00B33544" w:rsidRDefault="00B33544">
      <w:pPr>
        <w:ind w:firstLine="420"/>
        <w:rPr>
          <w:rFonts w:ascii="宋体" w:hAnsi="宋体" w:cs="宋体"/>
          <w:sz w:val="24"/>
        </w:rPr>
      </w:pPr>
    </w:p>
    <w:p w:rsidR="00B33544" w:rsidRDefault="001A6C39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答：主要是在这两种业务中，对</w:t>
      </w:r>
      <w:proofErr w:type="gramStart"/>
      <w:r>
        <w:rPr>
          <w:rFonts w:ascii="宋体" w:hAnsi="宋体" w:cs="宋体" w:hint="eastAsia"/>
          <w:sz w:val="24"/>
        </w:rPr>
        <w:t>接通收号器</w:t>
      </w:r>
      <w:proofErr w:type="gramEnd"/>
      <w:r>
        <w:rPr>
          <w:rFonts w:ascii="宋体" w:hAnsi="宋体" w:cs="宋体" w:hint="eastAsia"/>
          <w:sz w:val="24"/>
        </w:rPr>
        <w:t>、放拨号音的处理与普通呼叫有所不同。热线直接省去了这个操作，</w:t>
      </w:r>
      <w:proofErr w:type="gramStart"/>
      <w:r>
        <w:rPr>
          <w:rFonts w:ascii="宋体" w:hAnsi="宋体" w:cs="宋体" w:hint="eastAsia"/>
          <w:sz w:val="24"/>
        </w:rPr>
        <w:t>温线则</w:t>
      </w:r>
      <w:proofErr w:type="gramEnd"/>
      <w:r>
        <w:rPr>
          <w:rFonts w:ascii="宋体" w:hAnsi="宋体" w:cs="宋体" w:hint="eastAsia"/>
          <w:sz w:val="24"/>
        </w:rPr>
        <w:t>有个单独的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 w:hint="eastAsia"/>
          <w:sz w:val="24"/>
        </w:rPr>
        <w:t>秒超时处理。</w:t>
      </w:r>
    </w:p>
    <w:p w:rsidR="00B33544" w:rsidRDefault="00B33544">
      <w:pPr>
        <w:ind w:firstLine="420"/>
        <w:rPr>
          <w:rFonts w:ascii="宋体" w:hAnsi="宋体" w:cs="宋体"/>
          <w:sz w:val="24"/>
        </w:rPr>
      </w:pPr>
    </w:p>
    <w:p w:rsidR="00B33544" w:rsidRDefault="001A6C39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热线与</w:t>
      </w:r>
      <w:proofErr w:type="gramStart"/>
      <w:r>
        <w:rPr>
          <w:rFonts w:hint="eastAsia"/>
          <w:sz w:val="24"/>
          <w:szCs w:val="32"/>
        </w:rPr>
        <w:t>温线合</w:t>
      </w:r>
      <w:proofErr w:type="gramEnd"/>
      <w:r>
        <w:rPr>
          <w:rFonts w:hint="eastAsia"/>
          <w:sz w:val="24"/>
          <w:szCs w:val="32"/>
        </w:rPr>
        <w:t>在一起的见下图：</w:t>
      </w:r>
    </w:p>
    <w:p w:rsidR="00B33544" w:rsidRDefault="001A6C39">
      <w:r>
        <w:object w:dxaOrig="8442" w:dyaOrig="9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4pt;height:493.8pt" o:ole="">
            <v:imagedata r:id="rId7" o:title=""/>
          </v:shape>
          <o:OLEObject Type="Embed" ProgID="Visio.Drawing.11" ShapeID="_x0000_i1025" DrawAspect="Content" ObjectID="_1648308381" r:id="rId8"/>
        </w:object>
      </w:r>
    </w:p>
    <w:p w:rsidR="00B33544" w:rsidRDefault="00B33544"/>
    <w:p w:rsidR="00B33544" w:rsidRDefault="00B33544"/>
    <w:p w:rsidR="00B33544" w:rsidRDefault="00B33544"/>
    <w:p w:rsidR="00B33544" w:rsidRDefault="00B33544"/>
    <w:p w:rsidR="00B33544" w:rsidRDefault="00B33544"/>
    <w:p w:rsidR="00B33544" w:rsidRDefault="00B33544"/>
    <w:p w:rsidR="00B33544" w:rsidRDefault="00B33544"/>
    <w:p w:rsidR="00B33544" w:rsidRDefault="00B33544"/>
    <w:p w:rsidR="00B33544" w:rsidRDefault="00B33544"/>
    <w:p w:rsidR="00B33544" w:rsidRDefault="00B33544"/>
    <w:p w:rsidR="00B33544" w:rsidRDefault="00B33544"/>
    <w:p w:rsidR="00B33544" w:rsidRDefault="001A6C39">
      <w:r>
        <w:rPr>
          <w:rFonts w:hint="eastAsia"/>
        </w:rPr>
        <w:lastRenderedPageBreak/>
        <w:t>纯热线</w:t>
      </w:r>
    </w:p>
    <w:p w:rsidR="00B33544" w:rsidRDefault="001A6C39">
      <w:r>
        <w:object w:dxaOrig="1440" w:dyaOrig="1440">
          <v:shape id="_x0000_s1026" type="#_x0000_t75" style="position:absolute;left:0;text-align:left;margin-left:33.45pt;margin-top:15.2pt;width:332.35pt;height:422.9pt;z-index:1024;mso-width-relative:page;mso-height-relative:page" fillcolor="#00e4a8">
            <v:imagedata r:id="rId9" o:title=""/>
          </v:shape>
          <o:OLEObject Type="Embed" ProgID="Visio.Drawing.11" ShapeID="_x0000_s1026" DrawAspect="Content" ObjectID="_1648308382" r:id="rId10"/>
        </w:object>
      </w:r>
    </w:p>
    <w:sectPr w:rsidR="00B33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FBA"/>
    <w:rsid w:val="001A6C39"/>
    <w:rsid w:val="002641CE"/>
    <w:rsid w:val="00315496"/>
    <w:rsid w:val="003911BB"/>
    <w:rsid w:val="005E0D22"/>
    <w:rsid w:val="00755FBA"/>
    <w:rsid w:val="00853A88"/>
    <w:rsid w:val="00871888"/>
    <w:rsid w:val="009E6E1C"/>
    <w:rsid w:val="00A62F94"/>
    <w:rsid w:val="00B33544"/>
    <w:rsid w:val="00D81032"/>
    <w:rsid w:val="3DF6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1E0DD5B9"/>
  <w15:docId w15:val="{26168FBB-544D-46A6-BB86-BE7AA5B0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A6C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1A6C39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qFormat/>
    <w:rsid w:val="001A6C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1A6C3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28</Words>
  <Characters>165</Characters>
  <Application>Microsoft Office Word</Application>
  <DocSecurity>0</DocSecurity>
  <Lines>1</Lines>
  <Paragraphs>1</Paragraphs>
  <ScaleCrop>false</ScaleCrop>
  <Company>m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SYSTEM</dc:creator>
  <cp:lastModifiedBy>徐 翔</cp:lastModifiedBy>
  <cp:revision>4</cp:revision>
  <dcterms:created xsi:type="dcterms:W3CDTF">2020-03-29T06:51:00Z</dcterms:created>
  <dcterms:modified xsi:type="dcterms:W3CDTF">2020-04-13T10:40:00Z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