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E4077" w:rsidRDefault="00DE4077" w:rsidP="00DE4077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3FB7EE3E" wp14:editId="0E3B9CFD">
            <wp:extent cx="5292563" cy="1282700"/>
            <wp:effectExtent l="0" t="0" r="3810" b="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271" cy="130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077" w:rsidRDefault="00DE4077" w:rsidP="00DE4077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20024EEF" wp14:editId="139AE312">
            <wp:extent cx="1270000" cy="1230017"/>
            <wp:effectExtent l="0" t="0" r="6350" b="825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5518" cy="12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69C" w:rsidRDefault="0023769C" w:rsidP="00DE4077">
      <w:pPr>
        <w:jc w:val="center"/>
        <w:rPr>
          <w:rFonts w:ascii="宋体" w:hAnsi="宋体" w:hint="eastAsia"/>
          <w:b/>
          <w:bCs/>
          <w:sz w:val="52"/>
        </w:rPr>
      </w:pPr>
    </w:p>
    <w:p w:rsidR="00785208" w:rsidRDefault="00DE4077" w:rsidP="00DE4077">
      <w:pPr>
        <w:rPr>
          <w:rFonts w:ascii="宋体" w:hAnsi="宋体"/>
          <w:b/>
          <w:bCs/>
          <w:sz w:val="48"/>
          <w:szCs w:val="48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</w:t>
      </w:r>
      <w:r w:rsidR="00785208">
        <w:rPr>
          <w:rFonts w:ascii="宋体" w:hAnsi="宋体" w:hint="eastAsia"/>
          <w:b/>
          <w:bCs/>
          <w:sz w:val="48"/>
          <w:szCs w:val="48"/>
        </w:rPr>
        <w:t>三</w:t>
      </w:r>
      <w:r w:rsidRPr="009660B0">
        <w:rPr>
          <w:rFonts w:ascii="宋体" w:hAnsi="宋体" w:hint="eastAsia"/>
          <w:b/>
          <w:bCs/>
          <w:sz w:val="48"/>
          <w:szCs w:val="48"/>
        </w:rPr>
        <w:t>：</w:t>
      </w:r>
    </w:p>
    <w:p w:rsidR="00DE4077" w:rsidRPr="009660B0" w:rsidRDefault="00785208" w:rsidP="00785208">
      <w:pPr>
        <w:jc w:val="center"/>
        <w:rPr>
          <w:rFonts w:ascii="宋体" w:hAnsi="宋体" w:hint="eastAsia"/>
          <w:b/>
          <w:bCs/>
          <w:sz w:val="48"/>
          <w:szCs w:val="48"/>
          <w:u w:val="thick"/>
        </w:rPr>
      </w:pPr>
      <w:r w:rsidRPr="00785208">
        <w:rPr>
          <w:rFonts w:ascii="宋体" w:hAnsi="宋体" w:hint="eastAsia"/>
          <w:b/>
          <w:bCs/>
          <w:sz w:val="48"/>
          <w:szCs w:val="48"/>
          <w:u w:val="thick"/>
        </w:rPr>
        <w:t>使用</w:t>
      </w:r>
      <w:r w:rsidRPr="00785208">
        <w:rPr>
          <w:rFonts w:ascii="宋体" w:hAnsi="宋体"/>
          <w:b/>
          <w:bCs/>
          <w:sz w:val="48"/>
          <w:szCs w:val="48"/>
          <w:u w:val="thick"/>
        </w:rPr>
        <w:t>MIPS</w:t>
      </w:r>
      <w:r w:rsidRPr="00785208">
        <w:rPr>
          <w:rFonts w:ascii="宋体" w:hAnsi="宋体" w:hint="eastAsia"/>
          <w:b/>
          <w:bCs/>
          <w:sz w:val="48"/>
          <w:szCs w:val="48"/>
          <w:u w:val="thick"/>
        </w:rPr>
        <w:t>指令实现求两个数组的点积</w:t>
      </w:r>
    </w:p>
    <w:p w:rsidR="00DE4077" w:rsidRPr="00785208" w:rsidRDefault="00DE4077" w:rsidP="00DE4077">
      <w:pPr>
        <w:rPr>
          <w:rFonts w:ascii="宋体" w:hAnsi="宋体" w:hint="eastAsia"/>
          <w:b/>
          <w:bCs/>
          <w:sz w:val="10"/>
          <w:szCs w:val="10"/>
          <w:u w:val="thick"/>
        </w:rPr>
      </w:pPr>
    </w:p>
    <w:p w:rsidR="0023769C" w:rsidRDefault="0023769C" w:rsidP="00785208">
      <w:pPr>
        <w:spacing w:line="600" w:lineRule="auto"/>
        <w:rPr>
          <w:rFonts w:ascii="宋体" w:hAnsi="宋体" w:hint="eastAsia"/>
          <w:b/>
          <w:bCs/>
          <w:sz w:val="32"/>
        </w:rPr>
      </w:pP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DE4077" w:rsidRDefault="00DE4077" w:rsidP="00DE4077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DE4077" w:rsidRDefault="00DE4077" w:rsidP="00DE4077">
      <w:pPr>
        <w:jc w:val="center"/>
        <w:rPr>
          <w:rFonts w:ascii="宋体" w:hAnsi="宋体" w:hint="eastAsia"/>
          <w:b/>
        </w:rPr>
      </w:pPr>
    </w:p>
    <w:p w:rsidR="00DE4077" w:rsidRPr="0023769C" w:rsidRDefault="00DE4077" w:rsidP="0023769C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2025年4月</w:t>
      </w:r>
      <w:r w:rsidR="00785208">
        <w:rPr>
          <w:rFonts w:ascii="宋体" w:hAnsi="宋体" w:hint="eastAsia"/>
          <w:b/>
          <w:bCs/>
          <w:sz w:val="32"/>
        </w:rPr>
        <w:t>2</w:t>
      </w:r>
      <w:r>
        <w:rPr>
          <w:rFonts w:ascii="宋体" w:hAnsi="宋体" w:hint="eastAsia"/>
          <w:b/>
          <w:bCs/>
          <w:sz w:val="32"/>
        </w:rPr>
        <w:t>1号</w:t>
      </w:r>
    </w:p>
    <w:p w:rsidR="00DE4077" w:rsidRDefault="00DE4077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236661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667B" w:rsidRPr="0019667B" w:rsidRDefault="0019667B" w:rsidP="0019667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52"/>
              <w:szCs w:val="52"/>
            </w:rPr>
          </w:pPr>
          <w:r w:rsidRPr="0019667B">
            <w:rPr>
              <w:rFonts w:ascii="宋体" w:eastAsia="宋体" w:hAnsi="宋体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:rsidR="00E9351F" w:rsidRPr="003A5C36" w:rsidRDefault="0019667B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r w:rsidRPr="0019667B">
            <w:rPr>
              <w:sz w:val="28"/>
              <w:szCs w:val="28"/>
            </w:rPr>
            <w:fldChar w:fldCharType="begin"/>
          </w:r>
          <w:r w:rsidRPr="0019667B">
            <w:rPr>
              <w:sz w:val="28"/>
              <w:szCs w:val="28"/>
            </w:rPr>
            <w:instrText xml:space="preserve"> TOC \o "1-3" \h \z \u </w:instrText>
          </w:r>
          <w:r w:rsidRPr="0019667B">
            <w:rPr>
              <w:sz w:val="28"/>
              <w:szCs w:val="28"/>
            </w:rPr>
            <w:fldChar w:fldCharType="separate"/>
          </w:r>
          <w:hyperlink w:anchor="_Toc196151134" w:history="1">
            <w:r w:rsidR="00E9351F" w:rsidRPr="003A5C36">
              <w:rPr>
                <w:rStyle w:val="af4"/>
                <w:rFonts w:hint="eastAsia"/>
                <w:noProof/>
                <w:sz w:val="28"/>
                <w:szCs w:val="28"/>
              </w:rPr>
              <w:t>1.</w:t>
            </w:r>
            <w:r w:rsidR="00E9351F"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="00E9351F" w:rsidRPr="003A5C36">
              <w:rPr>
                <w:rStyle w:val="af4"/>
                <w:rFonts w:hint="eastAsia"/>
                <w:noProof/>
                <w:sz w:val="28"/>
                <w:szCs w:val="28"/>
              </w:rPr>
              <w:t>实验目的</w:t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="00E9351F" w:rsidRPr="003A5C36">
              <w:rPr>
                <w:noProof/>
                <w:webHidden/>
                <w:sz w:val="28"/>
                <w:szCs w:val="28"/>
              </w:rPr>
              <w:instrText>PAGEREF _Toc196151134 \h</w:instrText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="00E9351F"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9351F" w:rsidRPr="003A5C36">
              <w:rPr>
                <w:noProof/>
                <w:webHidden/>
                <w:sz w:val="28"/>
                <w:szCs w:val="28"/>
              </w:rPr>
              <w:t>1</w:t>
            </w:r>
            <w:r w:rsidR="00E9351F"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35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2.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实验平台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_Toc196151135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36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3.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实验原理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_Toc196151136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37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3.1.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 xml:space="preserve">MIPS </w:t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汇编语言实现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_Toc196151137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38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3.2.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定向功能与静态调度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_Toc196151138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39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3.3.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优化原理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_Toc196151139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2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40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4.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源程序代码及注释说明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_Toc196151140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3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41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5.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优化后程序说明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_Toc196151141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5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42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6.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性能分析与比较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_Toc196151142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8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43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6.1.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优化前</w:t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-</w:t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未开启定向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_Toc196151143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8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44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6.2.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开启定向功能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_Toc196151144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10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96151145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6.3.</w:t>
            </w:r>
            <w:r w:rsidRPr="003A5C36">
              <w:rPr>
                <w:rFonts w:hint="eastAsia"/>
                <w:noProof/>
                <w:sz w:val="28"/>
                <w:szCs w:val="28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优化后程序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_Toc196151145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12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9351F" w:rsidRPr="003A5C36" w:rsidRDefault="00E9351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6151146" w:history="1"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7.</w:t>
            </w:r>
            <w:r w:rsidRPr="003A5C36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3A5C36">
              <w:rPr>
                <w:rStyle w:val="af4"/>
                <w:rFonts w:hint="eastAsia"/>
                <w:noProof/>
                <w:sz w:val="28"/>
                <w:szCs w:val="28"/>
              </w:rPr>
              <w:t>实验总结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noProof/>
                <w:webHidden/>
                <w:sz w:val="28"/>
                <w:szCs w:val="28"/>
              </w:rPr>
              <w:instrText>PAGEREF _Toc196151146 \h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</w:r>
            <w:r w:rsidRPr="003A5C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A5C36">
              <w:rPr>
                <w:noProof/>
                <w:webHidden/>
                <w:sz w:val="28"/>
                <w:szCs w:val="28"/>
              </w:rPr>
              <w:t>14</w:t>
            </w:r>
            <w:r w:rsidRPr="003A5C36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4077" w:rsidRDefault="0019667B">
          <w:pPr>
            <w:rPr>
              <w:rFonts w:hint="eastAsia"/>
            </w:rPr>
          </w:pPr>
          <w:r w:rsidRPr="0019667B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DE4077" w:rsidRDefault="00DE4077">
      <w:pPr>
        <w:widowControl/>
        <w:spacing w:line="240" w:lineRule="auto"/>
        <w:jc w:val="left"/>
      </w:pPr>
      <w:r>
        <w:br w:type="page"/>
      </w:r>
    </w:p>
    <w:p w:rsidR="00DE4077" w:rsidRDefault="00DE4077">
      <w:pPr>
        <w:sectPr w:rsidR="00DE407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673EC" w:rsidRDefault="00A673EC" w:rsidP="00A673EC">
      <w:pPr>
        <w:pStyle w:val="1"/>
        <w:numPr>
          <w:ilvl w:val="0"/>
          <w:numId w:val="1"/>
        </w:numPr>
      </w:pPr>
      <w:bookmarkStart w:id="0" w:name="_Toc196151134"/>
      <w:r w:rsidRPr="00A673EC">
        <w:rPr>
          <w:rFonts w:hint="eastAsia"/>
        </w:rPr>
        <w:lastRenderedPageBreak/>
        <w:t>实验目的</w:t>
      </w:r>
      <w:bookmarkEnd w:id="0"/>
    </w:p>
    <w:p w:rsidR="00A60927" w:rsidRDefault="00A60927" w:rsidP="00A60927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通过实验熟悉实验</w:t>
      </w:r>
      <w:r>
        <w:rPr>
          <w:rFonts w:hint="eastAsia"/>
        </w:rPr>
        <w:t xml:space="preserve"> 1 </w:t>
      </w:r>
      <w:r>
        <w:rPr>
          <w:rFonts w:hint="eastAsia"/>
        </w:rPr>
        <w:t>和实验</w:t>
      </w:r>
      <w:r>
        <w:rPr>
          <w:rFonts w:hint="eastAsia"/>
        </w:rPr>
        <w:t xml:space="preserve"> 2 </w:t>
      </w:r>
      <w:r>
        <w:rPr>
          <w:rFonts w:hint="eastAsia"/>
        </w:rPr>
        <w:t>的内容</w:t>
      </w:r>
    </w:p>
    <w:p w:rsidR="00A60927" w:rsidRDefault="00A60927" w:rsidP="00A60927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增强汇编语言编程能力</w:t>
      </w:r>
    </w:p>
    <w:p w:rsidR="00A60927" w:rsidRDefault="00A60927" w:rsidP="00A60927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学会使用模拟器中的定向功能进行优化</w:t>
      </w:r>
    </w:p>
    <w:p w:rsidR="00A60927" w:rsidRPr="00A60927" w:rsidRDefault="00A60927" w:rsidP="00A60927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了解对代码进行优化的方法</w:t>
      </w:r>
    </w:p>
    <w:p w:rsidR="00A673EC" w:rsidRPr="00A673EC" w:rsidRDefault="00A673EC" w:rsidP="00A673EC">
      <w:pPr>
        <w:pStyle w:val="1"/>
        <w:numPr>
          <w:ilvl w:val="0"/>
          <w:numId w:val="1"/>
        </w:numPr>
      </w:pPr>
      <w:bookmarkStart w:id="1" w:name="_Toc196151135"/>
      <w:r w:rsidRPr="00A673EC">
        <w:rPr>
          <w:rFonts w:hint="eastAsia"/>
        </w:rPr>
        <w:t>实验平台</w:t>
      </w:r>
      <w:bookmarkEnd w:id="1"/>
    </w:p>
    <w:p w:rsidR="00A673EC" w:rsidRPr="00A673EC" w:rsidRDefault="007D13A6" w:rsidP="00A673EC">
      <w:pPr>
        <w:ind w:firstLineChars="200" w:firstLine="480"/>
      </w:pPr>
      <w:r w:rsidRPr="007D13A6">
        <w:rPr>
          <w:rFonts w:hint="eastAsia"/>
        </w:rPr>
        <w:t>实验平台采用指令级和流水线操作级模拟器</w:t>
      </w:r>
      <w:r w:rsidRPr="007D13A6">
        <w:rPr>
          <w:rFonts w:hint="eastAsia"/>
        </w:rPr>
        <w:t xml:space="preserve"> </w:t>
      </w:r>
      <w:proofErr w:type="spellStart"/>
      <w:r w:rsidRPr="007D13A6">
        <w:t>MIPSsim</w:t>
      </w:r>
      <w:proofErr w:type="spellEnd"/>
      <w:r w:rsidRPr="007D13A6">
        <w:rPr>
          <w:rFonts w:hint="eastAsia"/>
        </w:rPr>
        <w:t>。</w:t>
      </w:r>
    </w:p>
    <w:p w:rsidR="00A125B8" w:rsidRPr="00A673EC" w:rsidRDefault="00A673EC" w:rsidP="00A673EC">
      <w:pPr>
        <w:pStyle w:val="1"/>
        <w:numPr>
          <w:ilvl w:val="0"/>
          <w:numId w:val="1"/>
        </w:numPr>
      </w:pPr>
      <w:bookmarkStart w:id="2" w:name="_Toc196151136"/>
      <w:r w:rsidRPr="00A673EC">
        <w:rPr>
          <w:rFonts w:hint="eastAsia"/>
        </w:rPr>
        <w:t>实验</w:t>
      </w:r>
      <w:r w:rsidR="00656736">
        <w:rPr>
          <w:rFonts w:hint="eastAsia"/>
        </w:rPr>
        <w:t>原理</w:t>
      </w:r>
      <w:bookmarkEnd w:id="2"/>
    </w:p>
    <w:p w:rsidR="00B74E55" w:rsidRDefault="00792713" w:rsidP="00792713">
      <w:pPr>
        <w:pStyle w:val="2"/>
        <w:numPr>
          <w:ilvl w:val="1"/>
          <w:numId w:val="1"/>
        </w:numPr>
        <w:rPr>
          <w:rFonts w:hint="eastAsia"/>
        </w:rPr>
      </w:pPr>
      <w:bookmarkStart w:id="3" w:name="_Toc196151137"/>
      <w:r w:rsidRPr="00792713">
        <w:t xml:space="preserve">MIPS </w:t>
      </w:r>
      <w:r w:rsidRPr="00792713">
        <w:t>汇编语言实现</w:t>
      </w:r>
      <w:bookmarkEnd w:id="3"/>
    </w:p>
    <w:p w:rsidR="00792713" w:rsidRDefault="00792713" w:rsidP="00AC0620">
      <w:pPr>
        <w:ind w:firstLineChars="200" w:firstLine="480"/>
      </w:pPr>
      <w:r w:rsidRPr="00792713">
        <w:t xml:space="preserve">MIPS </w:t>
      </w:r>
      <w:r w:rsidRPr="00792713">
        <w:t>汇编语言是一种简化的</w:t>
      </w:r>
      <w:r w:rsidRPr="00792713">
        <w:t xml:space="preserve"> RISC </w:t>
      </w:r>
      <w:r w:rsidRPr="00792713">
        <w:t>架构，用于进行低级编程。在本实验中，我们将编写一个</w:t>
      </w:r>
      <w:r w:rsidRPr="00792713">
        <w:t xml:space="preserve"> MIPS </w:t>
      </w:r>
      <w:r w:rsidRPr="00792713">
        <w:t>汇编程序，计算两个向量的点积。</w:t>
      </w:r>
    </w:p>
    <w:p w:rsidR="00792713" w:rsidRPr="00792713" w:rsidRDefault="00792713" w:rsidP="00792713">
      <w:r w:rsidRPr="00792713">
        <w:t>具体步骤如下：</w:t>
      </w:r>
    </w:p>
    <w:p w:rsidR="00792713" w:rsidRPr="00792713" w:rsidRDefault="00792713" w:rsidP="00792713">
      <w:pPr>
        <w:pStyle w:val="ab"/>
        <w:numPr>
          <w:ilvl w:val="0"/>
          <w:numId w:val="12"/>
        </w:numPr>
      </w:pPr>
      <w:r w:rsidRPr="00792713">
        <w:rPr>
          <w:b/>
          <w:bCs/>
        </w:rPr>
        <w:t>数据加载</w:t>
      </w:r>
      <w:r w:rsidRPr="00792713">
        <w:t>：程序开始时，将向量</w:t>
      </w:r>
      <w:r w:rsidRPr="00792713">
        <w:t xml:space="preserve"> A </w:t>
      </w:r>
      <w:r w:rsidRPr="00792713">
        <w:t>和</w:t>
      </w:r>
      <w:r w:rsidRPr="00792713">
        <w:t xml:space="preserve"> B </w:t>
      </w:r>
      <w:r w:rsidRPr="00792713">
        <w:t>的地址加载到寄存器中。</w:t>
      </w:r>
    </w:p>
    <w:p w:rsidR="00792713" w:rsidRPr="00792713" w:rsidRDefault="00792713" w:rsidP="00792713">
      <w:pPr>
        <w:pStyle w:val="ab"/>
        <w:numPr>
          <w:ilvl w:val="0"/>
          <w:numId w:val="12"/>
        </w:numPr>
      </w:pPr>
      <w:r w:rsidRPr="00792713">
        <w:rPr>
          <w:b/>
          <w:bCs/>
        </w:rPr>
        <w:t>循环计算</w:t>
      </w:r>
      <w:r w:rsidRPr="00792713">
        <w:t>：通过一个循环，程序按顺序将向量的每一对元素加载到寄存器中，计算它们的乘积，并将结果累加到最终</w:t>
      </w:r>
      <w:proofErr w:type="gramStart"/>
      <w:r w:rsidRPr="00792713">
        <w:t>的点积中</w:t>
      </w:r>
      <w:proofErr w:type="gramEnd"/>
      <w:r w:rsidRPr="00792713">
        <w:t>。</w:t>
      </w:r>
    </w:p>
    <w:p w:rsidR="00792713" w:rsidRPr="00792713" w:rsidRDefault="00792713" w:rsidP="00792713">
      <w:pPr>
        <w:pStyle w:val="ab"/>
        <w:numPr>
          <w:ilvl w:val="0"/>
          <w:numId w:val="12"/>
        </w:numPr>
      </w:pPr>
      <w:r w:rsidRPr="00792713">
        <w:rPr>
          <w:b/>
          <w:bCs/>
        </w:rPr>
        <w:t>结束计算</w:t>
      </w:r>
      <w:r w:rsidRPr="00792713">
        <w:t>：当循环遍历完所有向量元素时，将累加结果存储到指定的内存位置，并结束程序执行。</w:t>
      </w:r>
    </w:p>
    <w:p w:rsidR="00792713" w:rsidRPr="00792713" w:rsidRDefault="001D5A0B" w:rsidP="001D5A0B">
      <w:pPr>
        <w:pStyle w:val="2"/>
        <w:numPr>
          <w:ilvl w:val="1"/>
          <w:numId w:val="1"/>
        </w:numPr>
        <w:rPr>
          <w:rFonts w:hint="eastAsia"/>
        </w:rPr>
      </w:pPr>
      <w:bookmarkStart w:id="4" w:name="_Toc196151138"/>
      <w:r w:rsidRPr="001D5A0B">
        <w:t>定向功能与静态调度</w:t>
      </w:r>
      <w:bookmarkEnd w:id="4"/>
    </w:p>
    <w:p w:rsidR="001D5A0B" w:rsidRDefault="001D5A0B" w:rsidP="001D5A0B">
      <w:pPr>
        <w:ind w:firstLineChars="200" w:firstLine="480"/>
        <w:rPr>
          <w:rFonts w:hint="eastAsia"/>
        </w:rPr>
      </w:pPr>
      <w:r>
        <w:rPr>
          <w:rFonts w:hint="eastAsia"/>
        </w:rPr>
        <w:t>定向功能用于跟踪程序的每个阶段，确保程序执行的每个步骤都能按预期进行。通过定向功能，我们可以识别出程序中的潜在瓶颈，尤其是指令间的数据依赖。</w:t>
      </w:r>
    </w:p>
    <w:p w:rsidR="00792713" w:rsidRDefault="001D5A0B" w:rsidP="001D5A0B">
      <w:pPr>
        <w:ind w:firstLineChars="200" w:firstLine="480"/>
      </w:pPr>
      <w:r>
        <w:rPr>
          <w:rFonts w:hint="eastAsia"/>
        </w:rPr>
        <w:t>静态调度是通过手动重排指令序列，避免不必要的等待和资源冲突，从而减少相关性。例如，可以将不相关的指令移动到其他指令之间，以减少处理器的空闲时间，从而提高程序的执行效率。</w:t>
      </w:r>
    </w:p>
    <w:p w:rsidR="001D5A0B" w:rsidRDefault="001D5A0B" w:rsidP="00B74E55">
      <w:r>
        <w:br w:type="page"/>
      </w:r>
    </w:p>
    <w:p w:rsidR="001D5A0B" w:rsidRDefault="001D5A0B" w:rsidP="001D5A0B">
      <w:pPr>
        <w:pStyle w:val="2"/>
        <w:numPr>
          <w:ilvl w:val="1"/>
          <w:numId w:val="1"/>
        </w:numPr>
      </w:pPr>
      <w:bookmarkStart w:id="5" w:name="_Toc196151139"/>
      <w:r w:rsidRPr="001D5A0B">
        <w:lastRenderedPageBreak/>
        <w:t>优化原理</w:t>
      </w:r>
      <w:bookmarkEnd w:id="5"/>
    </w:p>
    <w:p w:rsidR="001D5A0B" w:rsidRPr="001D5A0B" w:rsidRDefault="001D5A0B" w:rsidP="001D5A0B">
      <w:pPr>
        <w:ind w:firstLineChars="200" w:firstLine="480"/>
      </w:pPr>
      <w:r w:rsidRPr="001D5A0B">
        <w:t>在实验中，我们使用静态调度方法优化程序。通过分析程序中的指令依赖性，识别并消除不必要的延迟，使得程序在执行时更高效。优化后的程序通过减少流水线冲突和空闲时间，实现了更快的执行速度。</w:t>
      </w:r>
    </w:p>
    <w:p w:rsidR="001D5A0B" w:rsidRPr="001D5A0B" w:rsidRDefault="001D5A0B" w:rsidP="001D5A0B">
      <w:pPr>
        <w:numPr>
          <w:ilvl w:val="0"/>
          <w:numId w:val="15"/>
        </w:numPr>
        <w:tabs>
          <w:tab w:val="num" w:pos="720"/>
        </w:tabs>
      </w:pPr>
      <w:r w:rsidRPr="001D5A0B">
        <w:rPr>
          <w:b/>
          <w:bCs/>
        </w:rPr>
        <w:t>优化目标</w:t>
      </w:r>
      <w:r w:rsidRPr="001D5A0B">
        <w:t>：减少指令间的等待时间，优化数据访问顺序，避免数据冒险。</w:t>
      </w:r>
    </w:p>
    <w:p w:rsidR="001D5A0B" w:rsidRPr="001D5A0B" w:rsidRDefault="001D5A0B" w:rsidP="001D5A0B">
      <w:pPr>
        <w:numPr>
          <w:ilvl w:val="0"/>
          <w:numId w:val="15"/>
        </w:numPr>
        <w:tabs>
          <w:tab w:val="num" w:pos="720"/>
        </w:tabs>
      </w:pPr>
      <w:r w:rsidRPr="001D5A0B">
        <w:rPr>
          <w:b/>
          <w:bCs/>
        </w:rPr>
        <w:t>优化策略</w:t>
      </w:r>
      <w:r w:rsidRPr="001D5A0B">
        <w:t>：通过重排指令，确保在计算当前向量元素的乘积时，其他操作不会干扰执行。通过调整循环内的指令顺序，优化向量元素的访问顺序，减少不必要的内存访问和寄存器操作。</w:t>
      </w:r>
    </w:p>
    <w:p w:rsidR="001D5A0B" w:rsidRPr="001D5A0B" w:rsidRDefault="001D5A0B" w:rsidP="00B74E55">
      <w:pPr>
        <w:rPr>
          <w:rFonts w:hint="eastAsia"/>
        </w:rPr>
      </w:pPr>
    </w:p>
    <w:p w:rsidR="00A22F2E" w:rsidRDefault="00A22F2E" w:rsidP="00A673EC">
      <w:r>
        <w:br w:type="page"/>
      </w:r>
    </w:p>
    <w:p w:rsidR="00A22F2E" w:rsidRDefault="000857B0" w:rsidP="00A22F2E">
      <w:pPr>
        <w:pStyle w:val="1"/>
        <w:numPr>
          <w:ilvl w:val="0"/>
          <w:numId w:val="1"/>
        </w:numPr>
      </w:pPr>
      <w:bookmarkStart w:id="6" w:name="_Toc196151140"/>
      <w:r>
        <w:rPr>
          <w:rFonts w:hint="eastAsia"/>
        </w:rPr>
        <w:lastRenderedPageBreak/>
        <w:t>源</w:t>
      </w:r>
      <w:r w:rsidRPr="000857B0">
        <w:rPr>
          <w:rFonts w:hint="eastAsia"/>
        </w:rPr>
        <w:t>程序代码及注释说明</w:t>
      </w:r>
      <w:bookmarkEnd w:id="6"/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text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>main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A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$r1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B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$r2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将结果存储地址加载到寄存器</w:t>
      </w:r>
      <w:r>
        <w:rPr>
          <w:rFonts w:ascii="Consolas" w:hAnsi="Consolas" w:cs="Courier New"/>
          <w:color w:val="880000"/>
          <w:sz w:val="21"/>
          <w:szCs w:val="21"/>
        </w:rPr>
        <w:t>$r3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n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$r4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$r4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从内存中加载向量的维度（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值）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初始化循环索引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为</w:t>
      </w:r>
      <w:r>
        <w:rPr>
          <w:rFonts w:ascii="Consolas" w:hAnsi="Consolas" w:cs="Courier New"/>
          <w:color w:val="880000"/>
          <w:sz w:val="21"/>
          <w:szCs w:val="21"/>
        </w:rPr>
        <w:t>0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初始化累加器</w:t>
      </w:r>
      <w:r>
        <w:rPr>
          <w:rFonts w:ascii="Consolas" w:hAnsi="Consolas" w:cs="Courier New"/>
          <w:color w:val="880000"/>
          <w:sz w:val="21"/>
          <w:szCs w:val="21"/>
        </w:rPr>
        <w:t>$r6</w:t>
      </w:r>
      <w:r>
        <w:rPr>
          <w:rFonts w:ascii="Consolas" w:hAnsi="Consolas" w:cs="Courier New"/>
          <w:color w:val="880000"/>
          <w:sz w:val="21"/>
          <w:szCs w:val="21"/>
        </w:rPr>
        <w:t>为</w:t>
      </w:r>
      <w:r>
        <w:rPr>
          <w:rFonts w:ascii="Consolas" w:hAnsi="Consolas" w:cs="Courier New"/>
          <w:color w:val="880000"/>
          <w:sz w:val="21"/>
          <w:szCs w:val="21"/>
        </w:rPr>
        <w:t>0</w:t>
      </w:r>
      <w:r>
        <w:rPr>
          <w:rFonts w:ascii="Consolas" w:hAnsi="Consolas" w:cs="Courier New"/>
          <w:color w:val="880000"/>
          <w:sz w:val="21"/>
          <w:szCs w:val="21"/>
        </w:rPr>
        <w:t>，用于存储结果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00"/>
          <w:sz w:val="21"/>
          <w:szCs w:val="21"/>
        </w:rPr>
        <w:t>loop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$r1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中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加载第</w:t>
      </w:r>
      <w:proofErr w:type="spellStart"/>
      <w:proofErr w:type="gramEnd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proofErr w:type="gramStart"/>
      <w:r>
        <w:rPr>
          <w:rFonts w:ascii="Consolas" w:hAnsi="Consolas" w:cs="Courier New"/>
          <w:color w:val="880000"/>
          <w:sz w:val="21"/>
          <w:szCs w:val="21"/>
        </w:rPr>
        <w:t>个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元素到</w:t>
      </w:r>
      <w:r>
        <w:rPr>
          <w:rFonts w:ascii="Consolas" w:hAnsi="Consolas" w:cs="Courier New"/>
          <w:color w:val="880000"/>
          <w:sz w:val="21"/>
          <w:szCs w:val="21"/>
        </w:rPr>
        <w:t>$r7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$r2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中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加载第</w:t>
      </w:r>
      <w:proofErr w:type="spellStart"/>
      <w:proofErr w:type="gramEnd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proofErr w:type="gramStart"/>
      <w:r>
        <w:rPr>
          <w:rFonts w:ascii="Consolas" w:hAnsi="Consolas" w:cs="Courier New"/>
          <w:color w:val="880000"/>
          <w:sz w:val="21"/>
          <w:szCs w:val="21"/>
        </w:rPr>
        <w:t>个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元素到</w:t>
      </w:r>
      <w:r>
        <w:rPr>
          <w:rFonts w:ascii="Consolas" w:hAnsi="Consolas" w:cs="Courier New"/>
          <w:color w:val="880000"/>
          <w:sz w:val="21"/>
          <w:szCs w:val="21"/>
        </w:rPr>
        <w:t>$r8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MUL $r9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$r8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计算</w:t>
      </w:r>
      <w:r>
        <w:rPr>
          <w:rFonts w:ascii="Consolas" w:hAnsi="Consolas" w:cs="Courier New"/>
          <w:color w:val="880000"/>
          <w:sz w:val="21"/>
          <w:szCs w:val="21"/>
        </w:rPr>
        <w:t>A[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 * B[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，结果存储到</w:t>
      </w:r>
      <w:r>
        <w:rPr>
          <w:rFonts w:ascii="Consolas" w:hAnsi="Consolas" w:cs="Courier New"/>
          <w:color w:val="880000"/>
          <w:sz w:val="21"/>
          <w:szCs w:val="21"/>
        </w:rPr>
        <w:t>$r9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$r9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将计算结果累加到累加器</w:t>
      </w:r>
      <w:r>
        <w:rPr>
          <w:rFonts w:ascii="Consolas" w:hAnsi="Consolas" w:cs="Courier New"/>
          <w:color w:val="880000"/>
          <w:sz w:val="21"/>
          <w:szCs w:val="21"/>
        </w:rPr>
        <w:t>$r6</w:t>
      </w:r>
      <w:r>
        <w:rPr>
          <w:rFonts w:ascii="Consolas" w:hAnsi="Consolas" w:cs="Courier New"/>
          <w:color w:val="880000"/>
          <w:sz w:val="21"/>
          <w:szCs w:val="21"/>
        </w:rPr>
        <w:t>中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</w:t>
      </w:r>
      <w:r>
        <w:rPr>
          <w:rFonts w:ascii="Consolas" w:hAnsi="Consolas" w:cs="Courier New"/>
          <w:color w:val="880000"/>
          <w:sz w:val="21"/>
          <w:szCs w:val="21"/>
        </w:rPr>
        <w:t>$r1</w:t>
      </w:r>
      <w:r>
        <w:rPr>
          <w:rFonts w:ascii="Consolas" w:hAnsi="Consolas" w:cs="Courier New"/>
          <w:color w:val="880000"/>
          <w:sz w:val="21"/>
          <w:szCs w:val="21"/>
        </w:rPr>
        <w:t>移动到向量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的下一个元素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</w:t>
      </w:r>
      <w:r>
        <w:rPr>
          <w:rFonts w:ascii="Consolas" w:hAnsi="Consolas" w:cs="Courier New"/>
          <w:color w:val="880000"/>
          <w:sz w:val="21"/>
          <w:szCs w:val="21"/>
        </w:rPr>
        <w:t>$r2</w:t>
      </w:r>
      <w:r>
        <w:rPr>
          <w:rFonts w:ascii="Consolas" w:hAnsi="Consolas" w:cs="Courier New"/>
          <w:color w:val="880000"/>
          <w:sz w:val="21"/>
          <w:szCs w:val="21"/>
        </w:rPr>
        <w:t>移动到向量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的下一个元素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加</w:t>
      </w:r>
      <w:r>
        <w:rPr>
          <w:rFonts w:ascii="Consolas" w:hAnsi="Consolas" w:cs="Courier New"/>
          <w:color w:val="880000"/>
          <w:sz w:val="21"/>
          <w:szCs w:val="21"/>
        </w:rPr>
        <w:t>1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20.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21.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BNE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loop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不等于向量的维度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，继续循环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22.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SW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将最终的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点积结果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存储到内存地址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中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24.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程序结束标志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TEQ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比较寄存器</w:t>
      </w:r>
      <w:r>
        <w:rPr>
          <w:rFonts w:ascii="Consolas" w:hAnsi="Consolas" w:cs="Courier New"/>
          <w:color w:val="880000"/>
          <w:sz w:val="21"/>
          <w:szCs w:val="21"/>
        </w:rPr>
        <w:t>$r0</w:t>
      </w:r>
      <w:r>
        <w:rPr>
          <w:rFonts w:ascii="Consolas" w:hAnsi="Consolas" w:cs="Courier New"/>
          <w:color w:val="880000"/>
          <w:sz w:val="21"/>
          <w:szCs w:val="21"/>
        </w:rPr>
        <w:t>与自身，结束程序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27.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28.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数据部分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29.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data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30.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000000"/>
          <w:sz w:val="21"/>
          <w:szCs w:val="21"/>
        </w:rPr>
        <w:t xml:space="preserve">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的数据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31.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B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000000"/>
          <w:sz w:val="21"/>
          <w:szCs w:val="21"/>
        </w:rPr>
        <w:t xml:space="preserve">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的数据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向量的维度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</w:p>
    <w:p w:rsidR="00E24E1F" w:rsidRDefault="00E24E1F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5922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用于存储计算结果的内存地址</w:t>
      </w:r>
    </w:p>
    <w:p w:rsidR="0022186A" w:rsidRPr="0022186A" w:rsidRDefault="0022186A" w:rsidP="0022186A">
      <w:pPr>
        <w:rPr>
          <w:b/>
          <w:bCs/>
          <w:sz w:val="28"/>
          <w:szCs w:val="28"/>
        </w:rPr>
      </w:pPr>
      <w:r w:rsidRPr="0022186A">
        <w:rPr>
          <w:b/>
          <w:bCs/>
          <w:sz w:val="28"/>
          <w:szCs w:val="28"/>
        </w:rPr>
        <w:t xml:space="preserve">1. </w:t>
      </w:r>
      <w:r w:rsidRPr="0022186A">
        <w:rPr>
          <w:b/>
          <w:bCs/>
          <w:sz w:val="28"/>
          <w:szCs w:val="28"/>
        </w:rPr>
        <w:t>程序概述</w:t>
      </w:r>
    </w:p>
    <w:p w:rsidR="0022186A" w:rsidRPr="0022186A" w:rsidRDefault="0022186A" w:rsidP="0022186A">
      <w:pPr>
        <w:ind w:firstLineChars="200" w:firstLine="480"/>
        <w:rPr>
          <w:rFonts w:hint="eastAsia"/>
        </w:rPr>
      </w:pPr>
      <w:r w:rsidRPr="0022186A">
        <w:t>本程序使用</w:t>
      </w:r>
      <w:r w:rsidRPr="0022186A">
        <w:t xml:space="preserve"> MIPS </w:t>
      </w:r>
      <w:r w:rsidRPr="0022186A">
        <w:t>汇编语言编写，目的是计算两个向量</w:t>
      </w:r>
      <w:r w:rsidRPr="0022186A">
        <w:t xml:space="preserve"> A </w:t>
      </w:r>
      <w:r w:rsidRPr="0022186A">
        <w:t>和</w:t>
      </w:r>
      <w:r w:rsidRPr="0022186A">
        <w:t xml:space="preserve"> B </w:t>
      </w:r>
      <w:r w:rsidRPr="0022186A">
        <w:t>的点积。程序假设向量</w:t>
      </w:r>
      <w:r w:rsidRPr="0022186A">
        <w:t xml:space="preserve"> A </w:t>
      </w:r>
      <w:r w:rsidRPr="0022186A">
        <w:t>和</w:t>
      </w:r>
      <w:r w:rsidRPr="0022186A">
        <w:t xml:space="preserve"> B </w:t>
      </w:r>
      <w:r w:rsidRPr="0022186A">
        <w:t>的维度</w:t>
      </w:r>
      <w:r w:rsidRPr="0022186A">
        <w:t xml:space="preserve"> n </w:t>
      </w:r>
      <w:r>
        <w:rPr>
          <w:rFonts w:hint="eastAsia"/>
        </w:rPr>
        <w:t>=</w:t>
      </w:r>
      <w:r w:rsidRPr="0022186A">
        <w:t xml:space="preserve"> 10</w:t>
      </w:r>
      <w:r w:rsidRPr="0022186A">
        <w:t>。向量数据存储在内存中，每个向量元素占用</w:t>
      </w:r>
      <w:r w:rsidRPr="0022186A">
        <w:t xml:space="preserve"> 4 </w:t>
      </w:r>
      <w:r w:rsidRPr="0022186A">
        <w:t>字节（</w:t>
      </w:r>
      <w:r w:rsidRPr="0022186A">
        <w:t xml:space="preserve">32 </w:t>
      </w:r>
      <w:r w:rsidRPr="0022186A">
        <w:t>位）。程序通过循环逐个计算每个元素的乘积并累加，最终将</w:t>
      </w:r>
      <w:proofErr w:type="gramStart"/>
      <w:r w:rsidRPr="0022186A">
        <w:t>点积结果</w:t>
      </w:r>
      <w:proofErr w:type="gramEnd"/>
      <w:r w:rsidRPr="0022186A">
        <w:t>存储在内存中的指定位置。</w:t>
      </w:r>
    </w:p>
    <w:p w:rsidR="0022186A" w:rsidRPr="0022186A" w:rsidRDefault="0022186A" w:rsidP="0022186A">
      <w:pPr>
        <w:rPr>
          <w:b/>
          <w:bCs/>
          <w:sz w:val="28"/>
          <w:szCs w:val="28"/>
        </w:rPr>
      </w:pPr>
      <w:r w:rsidRPr="0022186A">
        <w:rPr>
          <w:b/>
          <w:bCs/>
          <w:sz w:val="28"/>
          <w:szCs w:val="28"/>
        </w:rPr>
        <w:lastRenderedPageBreak/>
        <w:t xml:space="preserve">2. </w:t>
      </w:r>
      <w:r w:rsidRPr="0022186A">
        <w:rPr>
          <w:b/>
          <w:bCs/>
          <w:sz w:val="28"/>
          <w:szCs w:val="28"/>
        </w:rPr>
        <w:t>程序结构</w:t>
      </w:r>
    </w:p>
    <w:p w:rsidR="0022186A" w:rsidRPr="0022186A" w:rsidRDefault="0022186A" w:rsidP="0022186A">
      <w:pPr>
        <w:rPr>
          <w:b/>
          <w:bCs/>
        </w:rPr>
      </w:pPr>
      <w:r w:rsidRPr="0022186A">
        <w:rPr>
          <w:b/>
          <w:bCs/>
        </w:rPr>
        <w:t xml:space="preserve">(1) </w:t>
      </w:r>
      <w:r w:rsidRPr="0022186A">
        <w:rPr>
          <w:b/>
          <w:bCs/>
        </w:rPr>
        <w:t>初始化阶段</w:t>
      </w:r>
    </w:p>
    <w:p w:rsidR="0022186A" w:rsidRPr="0022186A" w:rsidRDefault="0022186A" w:rsidP="0022186A">
      <w:pPr>
        <w:numPr>
          <w:ilvl w:val="0"/>
          <w:numId w:val="16"/>
        </w:numPr>
        <w:tabs>
          <w:tab w:val="num" w:pos="720"/>
        </w:tabs>
      </w:pPr>
      <w:r w:rsidRPr="0022186A">
        <w:rPr>
          <w:b/>
          <w:bCs/>
        </w:rPr>
        <w:t>加载向量数据地址</w:t>
      </w:r>
      <w:r w:rsidRPr="0022186A">
        <w:t>：首先，程序通过</w:t>
      </w:r>
      <w:r w:rsidRPr="0022186A">
        <w:t xml:space="preserve"> ADDIU </w:t>
      </w:r>
      <w:r w:rsidRPr="0022186A">
        <w:t>指令将向量</w:t>
      </w:r>
      <w:r w:rsidRPr="0022186A">
        <w:t xml:space="preserve"> A </w:t>
      </w:r>
      <w:r w:rsidRPr="0022186A">
        <w:t>和</w:t>
      </w:r>
      <w:r w:rsidRPr="0022186A">
        <w:t xml:space="preserve"> B </w:t>
      </w:r>
      <w:r w:rsidRPr="0022186A">
        <w:t>的地址加载到寄存器</w:t>
      </w:r>
      <w:r w:rsidRPr="0022186A">
        <w:t xml:space="preserve"> $r1 </w:t>
      </w:r>
      <w:r w:rsidRPr="0022186A">
        <w:t>和</w:t>
      </w:r>
      <w:r w:rsidRPr="0022186A">
        <w:t xml:space="preserve"> $r2 </w:t>
      </w:r>
      <w:r w:rsidRPr="0022186A">
        <w:t>中，准备访问向量元素。</w:t>
      </w:r>
      <w:r w:rsidRPr="0022186A">
        <w:t xml:space="preserve">$r3 </w:t>
      </w:r>
      <w:r w:rsidRPr="0022186A">
        <w:t>被用来</w:t>
      </w:r>
      <w:proofErr w:type="gramStart"/>
      <w:r w:rsidRPr="0022186A">
        <w:t>存储点积的</w:t>
      </w:r>
      <w:proofErr w:type="gramEnd"/>
      <w:r w:rsidRPr="0022186A">
        <w:t>结果地址。</w:t>
      </w:r>
    </w:p>
    <w:p w:rsidR="0022186A" w:rsidRPr="0022186A" w:rsidRDefault="0022186A" w:rsidP="0022186A">
      <w:pPr>
        <w:numPr>
          <w:ilvl w:val="0"/>
          <w:numId w:val="16"/>
        </w:numPr>
        <w:tabs>
          <w:tab w:val="num" w:pos="720"/>
        </w:tabs>
      </w:pPr>
      <w:r w:rsidRPr="0022186A">
        <w:rPr>
          <w:b/>
          <w:bCs/>
        </w:rPr>
        <w:t>加载维度</w:t>
      </w:r>
      <w:r w:rsidRPr="0022186A">
        <w:t>：程序使用</w:t>
      </w:r>
      <w:r w:rsidRPr="0022186A">
        <w:t xml:space="preserve"> LW </w:t>
      </w:r>
      <w:r w:rsidRPr="0022186A">
        <w:t>指令从内存中加载向量维度</w:t>
      </w:r>
      <w:r w:rsidRPr="0022186A">
        <w:t xml:space="preserve"> n </w:t>
      </w:r>
      <w:r w:rsidRPr="0022186A">
        <w:t>的值到寄存器</w:t>
      </w:r>
      <w:r w:rsidRPr="0022186A">
        <w:t xml:space="preserve"> $r4</w:t>
      </w:r>
      <w:r w:rsidRPr="0022186A">
        <w:t>，这个值将用于控制循环次数。</w:t>
      </w:r>
    </w:p>
    <w:p w:rsidR="0022186A" w:rsidRPr="0022186A" w:rsidRDefault="0022186A" w:rsidP="0022186A">
      <w:pPr>
        <w:rPr>
          <w:b/>
          <w:bCs/>
        </w:rPr>
      </w:pPr>
      <w:r w:rsidRPr="0022186A">
        <w:rPr>
          <w:b/>
          <w:bCs/>
        </w:rPr>
        <w:t xml:space="preserve">(2) </w:t>
      </w:r>
      <w:r w:rsidRPr="0022186A">
        <w:rPr>
          <w:b/>
          <w:bCs/>
        </w:rPr>
        <w:t>循环计算</w:t>
      </w:r>
    </w:p>
    <w:p w:rsidR="0022186A" w:rsidRPr="0022186A" w:rsidRDefault="0022186A" w:rsidP="0022186A">
      <w:pPr>
        <w:numPr>
          <w:ilvl w:val="0"/>
          <w:numId w:val="17"/>
        </w:numPr>
        <w:tabs>
          <w:tab w:val="num" w:pos="720"/>
        </w:tabs>
      </w:pPr>
      <w:r w:rsidRPr="0022186A">
        <w:rPr>
          <w:b/>
          <w:bCs/>
        </w:rPr>
        <w:t>加载向量元素</w:t>
      </w:r>
      <w:r w:rsidRPr="0022186A">
        <w:t>：每次循环，程序会使用</w:t>
      </w:r>
      <w:r w:rsidRPr="0022186A">
        <w:t xml:space="preserve"> LW </w:t>
      </w:r>
      <w:r w:rsidRPr="0022186A">
        <w:t>指令将向量</w:t>
      </w:r>
      <w:r w:rsidRPr="0022186A">
        <w:t xml:space="preserve"> A</w:t>
      </w:r>
      <w:r w:rsidRPr="0022186A">
        <w:t>和</w:t>
      </w:r>
      <w:r w:rsidRPr="0022186A">
        <w:t xml:space="preserve"> B </w:t>
      </w:r>
      <w:r w:rsidRPr="0022186A">
        <w:t>的当前元素加载到寄存器</w:t>
      </w:r>
      <w:r w:rsidRPr="0022186A">
        <w:t xml:space="preserve"> $r7 </w:t>
      </w:r>
      <w:r w:rsidRPr="0022186A">
        <w:t>和</w:t>
      </w:r>
      <w:r w:rsidRPr="0022186A">
        <w:t xml:space="preserve"> $r8</w:t>
      </w:r>
      <w:r w:rsidRPr="0022186A">
        <w:t>。</w:t>
      </w:r>
    </w:p>
    <w:p w:rsidR="0022186A" w:rsidRPr="0022186A" w:rsidRDefault="0022186A" w:rsidP="0022186A">
      <w:pPr>
        <w:numPr>
          <w:ilvl w:val="0"/>
          <w:numId w:val="17"/>
        </w:numPr>
        <w:tabs>
          <w:tab w:val="num" w:pos="720"/>
        </w:tabs>
      </w:pPr>
      <w:r w:rsidRPr="0022186A">
        <w:rPr>
          <w:b/>
          <w:bCs/>
        </w:rPr>
        <w:t>乘法计算</w:t>
      </w:r>
      <w:r w:rsidRPr="0022186A">
        <w:t>：程序使用</w:t>
      </w:r>
      <w:r w:rsidRPr="0022186A">
        <w:t xml:space="preserve"> MUL </w:t>
      </w:r>
      <w:r w:rsidRPr="0022186A">
        <w:t>指令计算当前元素的乘积</w:t>
      </w:r>
      <w:r w:rsidRPr="0022186A">
        <w:t xml:space="preserve"> </w:t>
      </w:r>
      <m:oMath>
        <m:r>
          <w:rPr>
            <w:rFonts w:ascii="Cambria Math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×B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22186A">
        <w:t>，结果存储在寄存器</w:t>
      </w:r>
      <w:r w:rsidRPr="0022186A">
        <w:t xml:space="preserve"> $r9</w:t>
      </w:r>
      <w:r w:rsidRPr="0022186A">
        <w:t>。</w:t>
      </w:r>
    </w:p>
    <w:p w:rsidR="0022186A" w:rsidRPr="0022186A" w:rsidRDefault="0022186A" w:rsidP="0022186A">
      <w:pPr>
        <w:numPr>
          <w:ilvl w:val="0"/>
          <w:numId w:val="17"/>
        </w:numPr>
        <w:tabs>
          <w:tab w:val="num" w:pos="720"/>
        </w:tabs>
      </w:pPr>
      <w:r w:rsidRPr="0022186A">
        <w:rPr>
          <w:b/>
          <w:bCs/>
        </w:rPr>
        <w:t>累加结果</w:t>
      </w:r>
      <w:r w:rsidRPr="0022186A">
        <w:t>：将每次的乘积结果加到累加器</w:t>
      </w:r>
      <w:r w:rsidRPr="0022186A">
        <w:t xml:space="preserve"> $r6 </w:t>
      </w:r>
      <w:r w:rsidRPr="0022186A">
        <w:t>中，最终</w:t>
      </w:r>
      <w:r w:rsidRPr="0022186A">
        <w:t xml:space="preserve"> $r6 </w:t>
      </w:r>
      <w:r w:rsidRPr="0022186A">
        <w:t>将存储所有乘积之和，</w:t>
      </w:r>
      <w:proofErr w:type="gramStart"/>
      <w:r w:rsidRPr="0022186A">
        <w:t>即点积结果</w:t>
      </w:r>
      <w:proofErr w:type="gramEnd"/>
      <w:r w:rsidRPr="0022186A">
        <w:t>。</w:t>
      </w:r>
    </w:p>
    <w:p w:rsidR="0022186A" w:rsidRPr="0022186A" w:rsidRDefault="0022186A" w:rsidP="0022186A">
      <w:pPr>
        <w:rPr>
          <w:b/>
          <w:bCs/>
        </w:rPr>
      </w:pPr>
      <w:r w:rsidRPr="0022186A">
        <w:rPr>
          <w:b/>
          <w:bCs/>
        </w:rPr>
        <w:t xml:space="preserve">(3) </w:t>
      </w:r>
      <w:r w:rsidRPr="0022186A">
        <w:rPr>
          <w:b/>
          <w:bCs/>
        </w:rPr>
        <w:t>循环控制</w:t>
      </w:r>
    </w:p>
    <w:p w:rsidR="0022186A" w:rsidRPr="0022186A" w:rsidRDefault="0022186A" w:rsidP="0022186A">
      <w:pPr>
        <w:numPr>
          <w:ilvl w:val="0"/>
          <w:numId w:val="18"/>
        </w:numPr>
        <w:tabs>
          <w:tab w:val="num" w:pos="720"/>
        </w:tabs>
      </w:pPr>
      <w:r w:rsidRPr="0022186A">
        <w:rPr>
          <w:b/>
          <w:bCs/>
        </w:rPr>
        <w:t>更新指针和索引</w:t>
      </w:r>
      <w:r w:rsidRPr="0022186A">
        <w:t>：通过</w:t>
      </w:r>
      <w:r w:rsidRPr="0022186A">
        <w:t xml:space="preserve"> ADDI </w:t>
      </w:r>
      <w:r w:rsidRPr="0022186A">
        <w:t>指令更新指针</w:t>
      </w:r>
      <w:r w:rsidRPr="0022186A">
        <w:t xml:space="preserve"> $r1 </w:t>
      </w:r>
      <w:r w:rsidRPr="0022186A">
        <w:t>和</w:t>
      </w:r>
      <w:r w:rsidRPr="0022186A">
        <w:t xml:space="preserve"> $r2</w:t>
      </w:r>
      <w:r w:rsidRPr="0022186A">
        <w:t>，移动到下一个向量元素。寄存器</w:t>
      </w:r>
      <w:r w:rsidRPr="0022186A">
        <w:t xml:space="preserve"> $r5 </w:t>
      </w:r>
      <w:r w:rsidRPr="0022186A">
        <w:t>用来记录当前元素的索引，每次循环加</w:t>
      </w:r>
      <w:r w:rsidRPr="0022186A">
        <w:t xml:space="preserve"> 1</w:t>
      </w:r>
      <w:r w:rsidRPr="0022186A">
        <w:t>。</w:t>
      </w:r>
    </w:p>
    <w:p w:rsidR="0022186A" w:rsidRPr="0022186A" w:rsidRDefault="0022186A" w:rsidP="0022186A">
      <w:pPr>
        <w:numPr>
          <w:ilvl w:val="0"/>
          <w:numId w:val="18"/>
        </w:numPr>
        <w:tabs>
          <w:tab w:val="num" w:pos="720"/>
        </w:tabs>
      </w:pPr>
      <w:r w:rsidRPr="0022186A">
        <w:rPr>
          <w:b/>
          <w:bCs/>
        </w:rPr>
        <w:t>判断是否继续</w:t>
      </w:r>
      <w:r w:rsidRPr="0022186A">
        <w:t>：</w:t>
      </w:r>
      <w:r w:rsidRPr="0022186A">
        <w:t xml:space="preserve">BNE </w:t>
      </w:r>
      <w:r w:rsidRPr="0022186A">
        <w:t>指令判断索引</w:t>
      </w:r>
      <w:r w:rsidRPr="0022186A">
        <w:t xml:space="preserve"> $r5 </w:t>
      </w:r>
      <w:r w:rsidRPr="0022186A">
        <w:t>是否等于维度</w:t>
      </w:r>
      <w:r w:rsidRPr="0022186A">
        <w:t xml:space="preserve"> $r4</w:t>
      </w:r>
      <w:r w:rsidRPr="0022186A">
        <w:t>，如果不相等，则继续执行循环。</w:t>
      </w:r>
    </w:p>
    <w:p w:rsidR="0022186A" w:rsidRPr="0022186A" w:rsidRDefault="0022186A" w:rsidP="0022186A">
      <w:pPr>
        <w:rPr>
          <w:b/>
          <w:bCs/>
        </w:rPr>
      </w:pPr>
      <w:r w:rsidRPr="0022186A">
        <w:rPr>
          <w:b/>
          <w:bCs/>
        </w:rPr>
        <w:t xml:space="preserve">(4) </w:t>
      </w:r>
      <w:r w:rsidRPr="0022186A">
        <w:rPr>
          <w:b/>
          <w:bCs/>
        </w:rPr>
        <w:t>结果存储与结束</w:t>
      </w:r>
    </w:p>
    <w:p w:rsidR="0022186A" w:rsidRPr="0022186A" w:rsidRDefault="0022186A" w:rsidP="0022186A">
      <w:pPr>
        <w:numPr>
          <w:ilvl w:val="0"/>
          <w:numId w:val="19"/>
        </w:numPr>
        <w:tabs>
          <w:tab w:val="num" w:pos="720"/>
        </w:tabs>
      </w:pPr>
      <w:r w:rsidRPr="0022186A">
        <w:rPr>
          <w:b/>
          <w:bCs/>
        </w:rPr>
        <w:t>存储结果</w:t>
      </w:r>
      <w:r w:rsidRPr="0022186A">
        <w:t>：在循环结束后，程序通过</w:t>
      </w:r>
      <w:r w:rsidRPr="0022186A">
        <w:t xml:space="preserve"> SW </w:t>
      </w:r>
      <w:r w:rsidRPr="0022186A">
        <w:t>指令将最终的</w:t>
      </w:r>
      <w:proofErr w:type="gramStart"/>
      <w:r w:rsidRPr="0022186A">
        <w:t>点积结果</w:t>
      </w:r>
      <w:proofErr w:type="gramEnd"/>
      <w:r w:rsidRPr="0022186A">
        <w:t>存储到内存中的</w:t>
      </w:r>
      <w:r w:rsidRPr="0022186A">
        <w:t xml:space="preserve"> </w:t>
      </w:r>
      <w:proofErr w:type="spellStart"/>
      <w:r w:rsidRPr="0022186A">
        <w:t>ans</w:t>
      </w:r>
      <w:proofErr w:type="spellEnd"/>
      <w:r w:rsidRPr="0022186A">
        <w:t xml:space="preserve"> </w:t>
      </w:r>
      <w:r w:rsidRPr="0022186A">
        <w:t>位置。</w:t>
      </w:r>
    </w:p>
    <w:p w:rsidR="0022186A" w:rsidRPr="0022186A" w:rsidRDefault="0022186A" w:rsidP="0022186A">
      <w:pPr>
        <w:numPr>
          <w:ilvl w:val="0"/>
          <w:numId w:val="19"/>
        </w:numPr>
        <w:tabs>
          <w:tab w:val="num" w:pos="720"/>
        </w:tabs>
      </w:pPr>
      <w:r w:rsidRPr="0022186A">
        <w:rPr>
          <w:b/>
          <w:bCs/>
        </w:rPr>
        <w:t>程序结束</w:t>
      </w:r>
      <w:r w:rsidRPr="0022186A">
        <w:t>：通过</w:t>
      </w:r>
      <w:r w:rsidRPr="0022186A">
        <w:t xml:space="preserve"> TEQ </w:t>
      </w:r>
      <w:r w:rsidRPr="0022186A">
        <w:t>指令比较寄存器</w:t>
      </w:r>
      <w:r w:rsidRPr="0022186A">
        <w:t xml:space="preserve"> $r0 </w:t>
      </w:r>
      <w:r w:rsidRPr="0022186A">
        <w:t>与自身，作为程序的结束标志。</w:t>
      </w:r>
    </w:p>
    <w:p w:rsidR="0022186A" w:rsidRPr="0022186A" w:rsidRDefault="0022186A" w:rsidP="0022186A">
      <w:pPr>
        <w:rPr>
          <w:b/>
          <w:bCs/>
          <w:sz w:val="28"/>
          <w:szCs w:val="28"/>
        </w:rPr>
      </w:pPr>
      <w:r w:rsidRPr="0022186A">
        <w:rPr>
          <w:b/>
          <w:bCs/>
          <w:sz w:val="28"/>
          <w:szCs w:val="28"/>
        </w:rPr>
        <w:t xml:space="preserve">3. </w:t>
      </w:r>
      <w:r w:rsidRPr="0022186A">
        <w:rPr>
          <w:b/>
          <w:bCs/>
          <w:sz w:val="28"/>
          <w:szCs w:val="28"/>
        </w:rPr>
        <w:t>数据部分</w:t>
      </w:r>
    </w:p>
    <w:p w:rsidR="0022186A" w:rsidRPr="0022186A" w:rsidRDefault="0022186A" w:rsidP="0022186A">
      <w:pPr>
        <w:numPr>
          <w:ilvl w:val="0"/>
          <w:numId w:val="20"/>
        </w:numPr>
        <w:tabs>
          <w:tab w:val="num" w:pos="720"/>
        </w:tabs>
      </w:pPr>
      <w:r w:rsidRPr="0022186A">
        <w:rPr>
          <w:b/>
          <w:bCs/>
        </w:rPr>
        <w:t>向量</w:t>
      </w:r>
      <w:r w:rsidRPr="0022186A">
        <w:rPr>
          <w:b/>
          <w:bCs/>
        </w:rPr>
        <w:t xml:space="preserve"> A</w:t>
      </w:r>
      <w:r w:rsidRPr="0022186A">
        <w:t>：存储了</w:t>
      </w:r>
      <w:r w:rsidRPr="0022186A">
        <w:t xml:space="preserve"> 10 </w:t>
      </w:r>
      <w:proofErr w:type="gramStart"/>
      <w:r w:rsidRPr="0022186A">
        <w:t>个</w:t>
      </w:r>
      <w:proofErr w:type="gramEnd"/>
      <w:r w:rsidRPr="0022186A">
        <w:t>整数，表示向量</w:t>
      </w:r>
      <w:r w:rsidRPr="0022186A">
        <w:t xml:space="preserve"> A </w:t>
      </w:r>
      <w:r w:rsidRPr="0022186A">
        <w:t>的元素。</w:t>
      </w:r>
    </w:p>
    <w:p w:rsidR="0022186A" w:rsidRPr="0022186A" w:rsidRDefault="0022186A" w:rsidP="0022186A">
      <w:pPr>
        <w:numPr>
          <w:ilvl w:val="0"/>
          <w:numId w:val="20"/>
        </w:numPr>
        <w:tabs>
          <w:tab w:val="num" w:pos="720"/>
        </w:tabs>
      </w:pPr>
      <w:r w:rsidRPr="0022186A">
        <w:rPr>
          <w:b/>
          <w:bCs/>
        </w:rPr>
        <w:t>向量</w:t>
      </w:r>
      <w:r w:rsidRPr="0022186A">
        <w:rPr>
          <w:b/>
          <w:bCs/>
        </w:rPr>
        <w:t xml:space="preserve"> B</w:t>
      </w:r>
      <w:r w:rsidRPr="0022186A">
        <w:t>：存储了</w:t>
      </w:r>
      <w:r w:rsidRPr="0022186A">
        <w:t xml:space="preserve"> 10 </w:t>
      </w:r>
      <w:proofErr w:type="gramStart"/>
      <w:r w:rsidRPr="0022186A">
        <w:t>个</w:t>
      </w:r>
      <w:proofErr w:type="gramEnd"/>
      <w:r w:rsidRPr="0022186A">
        <w:t>整数，表示向量</w:t>
      </w:r>
      <w:r w:rsidRPr="0022186A">
        <w:t xml:space="preserve"> B </w:t>
      </w:r>
      <w:r w:rsidRPr="0022186A">
        <w:t>的元素。</w:t>
      </w:r>
    </w:p>
    <w:p w:rsidR="0022186A" w:rsidRPr="0022186A" w:rsidRDefault="0022186A" w:rsidP="0022186A">
      <w:pPr>
        <w:numPr>
          <w:ilvl w:val="0"/>
          <w:numId w:val="20"/>
        </w:numPr>
        <w:tabs>
          <w:tab w:val="num" w:pos="720"/>
        </w:tabs>
      </w:pPr>
      <w:r w:rsidRPr="0022186A">
        <w:rPr>
          <w:b/>
          <w:bCs/>
        </w:rPr>
        <w:t>维度</w:t>
      </w:r>
      <w:r w:rsidRPr="0022186A">
        <w:rPr>
          <w:b/>
          <w:bCs/>
        </w:rPr>
        <w:t xml:space="preserve"> n</w:t>
      </w:r>
      <w:r w:rsidRPr="0022186A">
        <w:t>：存储向量的维度，值为</w:t>
      </w:r>
      <w:r w:rsidRPr="0022186A">
        <w:t xml:space="preserve"> 10</w:t>
      </w:r>
      <w:r w:rsidRPr="0022186A">
        <w:t>。</w:t>
      </w:r>
    </w:p>
    <w:p w:rsidR="00A22F2E" w:rsidRPr="0022186A" w:rsidRDefault="0022186A" w:rsidP="00A22F2E">
      <w:pPr>
        <w:numPr>
          <w:ilvl w:val="0"/>
          <w:numId w:val="20"/>
        </w:numPr>
        <w:rPr>
          <w:rFonts w:hint="eastAsia"/>
        </w:rPr>
      </w:pPr>
      <w:r w:rsidRPr="0022186A">
        <w:rPr>
          <w:b/>
          <w:bCs/>
        </w:rPr>
        <w:t>结果存储区</w:t>
      </w:r>
      <w:r w:rsidRPr="0022186A">
        <w:rPr>
          <w:b/>
          <w:bCs/>
        </w:rPr>
        <w:t xml:space="preserve"> </w:t>
      </w:r>
      <w:proofErr w:type="spellStart"/>
      <w:r w:rsidRPr="0022186A">
        <w:rPr>
          <w:b/>
          <w:bCs/>
        </w:rPr>
        <w:t>ans</w:t>
      </w:r>
      <w:proofErr w:type="spellEnd"/>
      <w:r w:rsidRPr="0022186A">
        <w:t>：用于存储计算后</w:t>
      </w:r>
      <w:proofErr w:type="gramStart"/>
      <w:r w:rsidRPr="0022186A">
        <w:t>的点积结果</w:t>
      </w:r>
      <w:proofErr w:type="gramEnd"/>
      <w:r w:rsidRPr="0022186A">
        <w:t>。</w:t>
      </w:r>
    </w:p>
    <w:p w:rsidR="00E5654B" w:rsidRDefault="00E5654B" w:rsidP="00A22F2E">
      <w:r>
        <w:br w:type="page"/>
      </w:r>
    </w:p>
    <w:p w:rsidR="00E5654B" w:rsidRDefault="00E5654B" w:rsidP="00E5654B">
      <w:pPr>
        <w:pStyle w:val="1"/>
        <w:numPr>
          <w:ilvl w:val="0"/>
          <w:numId w:val="1"/>
        </w:numPr>
      </w:pPr>
      <w:bookmarkStart w:id="7" w:name="_Toc196151141"/>
      <w:r>
        <w:rPr>
          <w:rFonts w:hint="eastAsia"/>
        </w:rPr>
        <w:lastRenderedPageBreak/>
        <w:t>优化后程序说明</w:t>
      </w:r>
      <w:bookmarkEnd w:id="7"/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text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>main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A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$r1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B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$r2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将结果存储的地址加载到寄存器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$r3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n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将向量维度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的地址加载到寄存器</w:t>
      </w:r>
      <w:r>
        <w:rPr>
          <w:rFonts w:ascii="Consolas" w:hAnsi="Consolas" w:cs="Courier New"/>
          <w:color w:val="880000"/>
          <w:sz w:val="21"/>
          <w:szCs w:val="21"/>
        </w:rPr>
        <w:t>$r4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$r4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从内存中加载向量维度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的值到寄存器</w:t>
      </w:r>
      <w:r>
        <w:rPr>
          <w:rFonts w:ascii="Consolas" w:hAnsi="Consolas" w:cs="Courier New"/>
          <w:color w:val="880000"/>
          <w:sz w:val="21"/>
          <w:szCs w:val="21"/>
        </w:rPr>
        <w:t>$r4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初始化循环索引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为</w:t>
      </w:r>
      <w:r>
        <w:rPr>
          <w:rFonts w:ascii="Consolas" w:hAnsi="Consolas" w:cs="Courier New"/>
          <w:color w:val="880000"/>
          <w:sz w:val="21"/>
          <w:szCs w:val="21"/>
        </w:rPr>
        <w:t>0</w:t>
      </w:r>
      <w:r>
        <w:rPr>
          <w:rFonts w:ascii="Consolas" w:hAnsi="Consolas" w:cs="Courier New"/>
          <w:color w:val="880000"/>
          <w:sz w:val="21"/>
          <w:szCs w:val="21"/>
        </w:rPr>
        <w:t>，存储在寄存器</w:t>
      </w:r>
      <w:r>
        <w:rPr>
          <w:rFonts w:ascii="Consolas" w:hAnsi="Consolas" w:cs="Courier New"/>
          <w:color w:val="880000"/>
          <w:sz w:val="21"/>
          <w:szCs w:val="21"/>
        </w:rPr>
        <w:t>$r5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ADDIU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初始化结果寄存器</w:t>
      </w:r>
      <w:r>
        <w:rPr>
          <w:rFonts w:ascii="Consolas" w:hAnsi="Consolas" w:cs="Courier New"/>
          <w:color w:val="880000"/>
          <w:sz w:val="21"/>
          <w:szCs w:val="21"/>
        </w:rPr>
        <w:t>$r6</w:t>
      </w:r>
      <w:r>
        <w:rPr>
          <w:rFonts w:ascii="Consolas" w:hAnsi="Consolas" w:cs="Courier New"/>
          <w:color w:val="880000"/>
          <w:sz w:val="21"/>
          <w:szCs w:val="21"/>
        </w:rPr>
        <w:t>为</w:t>
      </w:r>
      <w:r>
        <w:rPr>
          <w:rFonts w:ascii="Consolas" w:hAnsi="Consolas" w:cs="Courier New"/>
          <w:color w:val="880000"/>
          <w:sz w:val="21"/>
          <w:szCs w:val="21"/>
        </w:rPr>
        <w:t>0</w:t>
      </w:r>
      <w:r>
        <w:rPr>
          <w:rFonts w:ascii="Consolas" w:hAnsi="Consolas" w:cs="Courier New"/>
          <w:color w:val="880000"/>
          <w:sz w:val="21"/>
          <w:szCs w:val="21"/>
        </w:rPr>
        <w:t>，用于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存储点积结果</w:t>
      </w:r>
      <w:proofErr w:type="gramEnd"/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00"/>
          <w:sz w:val="21"/>
          <w:szCs w:val="21"/>
        </w:rPr>
        <w:t>loop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$r1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中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加载第</w:t>
      </w:r>
      <w:proofErr w:type="spellStart"/>
      <w:proofErr w:type="gramEnd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proofErr w:type="gramStart"/>
      <w:r>
        <w:rPr>
          <w:rFonts w:ascii="Consolas" w:hAnsi="Consolas" w:cs="Courier New"/>
          <w:color w:val="880000"/>
          <w:sz w:val="21"/>
          <w:szCs w:val="21"/>
        </w:rPr>
        <w:t>个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元素（</w:t>
      </w:r>
      <w:r>
        <w:rPr>
          <w:rFonts w:ascii="Consolas" w:hAnsi="Consolas" w:cs="Courier New"/>
          <w:color w:val="880000"/>
          <w:sz w:val="21"/>
          <w:szCs w:val="21"/>
        </w:rPr>
        <w:t>A[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）到寄存器</w:t>
      </w:r>
      <w:r>
        <w:rPr>
          <w:rFonts w:ascii="Consolas" w:hAnsi="Consolas" w:cs="Courier New"/>
          <w:color w:val="880000"/>
          <w:sz w:val="21"/>
          <w:szCs w:val="21"/>
        </w:rPr>
        <w:t>$r7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LW $r8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$r2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从向量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中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加载第</w:t>
      </w:r>
      <w:proofErr w:type="spellStart"/>
      <w:proofErr w:type="gramEnd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proofErr w:type="gramStart"/>
      <w:r>
        <w:rPr>
          <w:rFonts w:ascii="Consolas" w:hAnsi="Consolas" w:cs="Courier New"/>
          <w:color w:val="880000"/>
          <w:sz w:val="21"/>
          <w:szCs w:val="21"/>
        </w:rPr>
        <w:t>个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元素（</w:t>
      </w:r>
      <w:r>
        <w:rPr>
          <w:rFonts w:ascii="Consolas" w:hAnsi="Consolas" w:cs="Courier New"/>
          <w:color w:val="880000"/>
          <w:sz w:val="21"/>
          <w:szCs w:val="21"/>
        </w:rPr>
        <w:t>B[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）到寄存器</w:t>
      </w:r>
      <w:r>
        <w:rPr>
          <w:rFonts w:ascii="Consolas" w:hAnsi="Consolas" w:cs="Courier New"/>
          <w:color w:val="880000"/>
          <w:sz w:val="21"/>
          <w:szCs w:val="21"/>
        </w:rPr>
        <w:t>$r8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MUL $r9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$r8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计算</w:t>
      </w:r>
      <w:r>
        <w:rPr>
          <w:rFonts w:ascii="Consolas" w:hAnsi="Consolas" w:cs="Courier New"/>
          <w:color w:val="880000"/>
          <w:sz w:val="21"/>
          <w:szCs w:val="21"/>
        </w:rPr>
        <w:t>A[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 * B[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，结果存储在寄存器</w:t>
      </w:r>
      <w:r>
        <w:rPr>
          <w:rFonts w:ascii="Consolas" w:hAnsi="Consolas" w:cs="Courier New"/>
          <w:color w:val="880000"/>
          <w:sz w:val="21"/>
          <w:szCs w:val="21"/>
        </w:rPr>
        <w:t>$r9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移动到向量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的下一个元素，</w:t>
      </w:r>
      <w:r>
        <w:rPr>
          <w:rFonts w:ascii="Consolas" w:hAnsi="Consolas" w:cs="Courier New"/>
          <w:color w:val="880000"/>
          <w:sz w:val="21"/>
          <w:szCs w:val="21"/>
        </w:rPr>
        <w:t>4</w:t>
      </w:r>
      <w:r>
        <w:rPr>
          <w:rFonts w:ascii="Consolas" w:hAnsi="Consolas" w:cs="Courier New"/>
          <w:color w:val="880000"/>
          <w:sz w:val="21"/>
          <w:szCs w:val="21"/>
        </w:rPr>
        <w:t>字节为一个整数的大小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移动到向量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的下一个元素，同样是</w:t>
      </w:r>
      <w:r>
        <w:rPr>
          <w:rFonts w:ascii="Consolas" w:hAnsi="Consolas" w:cs="Courier New"/>
          <w:color w:val="880000"/>
          <w:sz w:val="21"/>
          <w:szCs w:val="21"/>
        </w:rPr>
        <w:t>4</w:t>
      </w:r>
      <w:r>
        <w:rPr>
          <w:rFonts w:ascii="Consolas" w:hAnsi="Consolas" w:cs="Courier New"/>
          <w:color w:val="880000"/>
          <w:sz w:val="21"/>
          <w:szCs w:val="21"/>
        </w:rPr>
        <w:t>字节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ADDI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加</w:t>
      </w:r>
      <w:r>
        <w:rPr>
          <w:rFonts w:ascii="Consolas" w:hAnsi="Consolas" w:cs="Courier New"/>
          <w:color w:val="880000"/>
          <w:sz w:val="21"/>
          <w:szCs w:val="21"/>
        </w:rPr>
        <w:t>1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20.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21.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ADD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$r9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将计算的</w:t>
      </w:r>
      <w:r>
        <w:rPr>
          <w:rFonts w:ascii="Consolas" w:hAnsi="Consolas" w:cs="Courier New"/>
          <w:color w:val="880000"/>
          <w:sz w:val="21"/>
          <w:szCs w:val="21"/>
        </w:rPr>
        <w:t>A[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 * B[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的结果累加到寄存器</w:t>
      </w:r>
      <w:r>
        <w:rPr>
          <w:rFonts w:ascii="Consolas" w:hAnsi="Consolas" w:cs="Courier New"/>
          <w:color w:val="880000"/>
          <w:sz w:val="21"/>
          <w:szCs w:val="21"/>
        </w:rPr>
        <w:t>$r6</w:t>
      </w:r>
      <w:r>
        <w:rPr>
          <w:rFonts w:ascii="Consolas" w:hAnsi="Consolas" w:cs="Courier New"/>
          <w:color w:val="880000"/>
          <w:sz w:val="21"/>
          <w:szCs w:val="21"/>
        </w:rPr>
        <w:t>中，得到点积结果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22.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BNE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loop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如果索引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不等于向量维度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  <w:r>
        <w:rPr>
          <w:rFonts w:ascii="Consolas" w:hAnsi="Consolas" w:cs="Courier New"/>
          <w:color w:val="880000"/>
          <w:sz w:val="21"/>
          <w:szCs w:val="21"/>
        </w:rPr>
        <w:t>，继续循环，执行下一次迭代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24.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SW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将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点积结果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存储到内存地址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中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结束程序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TEQ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比较寄存器</w:t>
      </w:r>
      <w:r>
        <w:rPr>
          <w:rFonts w:ascii="Consolas" w:hAnsi="Consolas" w:cs="Courier New"/>
          <w:color w:val="880000"/>
          <w:sz w:val="21"/>
          <w:szCs w:val="21"/>
        </w:rPr>
        <w:t>$r0</w:t>
      </w:r>
      <w:r>
        <w:rPr>
          <w:rFonts w:ascii="Consolas" w:hAnsi="Consolas" w:cs="Courier New"/>
          <w:color w:val="880000"/>
          <w:sz w:val="21"/>
          <w:szCs w:val="21"/>
        </w:rPr>
        <w:t>与自身，作为程序结束的标志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29.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30.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数据部分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31.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data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A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</w:t>
      </w:r>
      <w:r>
        <w:rPr>
          <w:rFonts w:ascii="Consolas" w:hAnsi="Consolas" w:cs="Courier New"/>
          <w:color w:val="880000"/>
          <w:sz w:val="21"/>
          <w:szCs w:val="21"/>
        </w:rPr>
        <w:t>A</w:t>
      </w:r>
      <w:r>
        <w:rPr>
          <w:rFonts w:ascii="Consolas" w:hAnsi="Consolas" w:cs="Courier New"/>
          <w:color w:val="880000"/>
          <w:sz w:val="21"/>
          <w:szCs w:val="21"/>
        </w:rPr>
        <w:t>的元素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B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</w:t>
      </w:r>
      <w:r>
        <w:rPr>
          <w:rFonts w:ascii="Consolas" w:hAnsi="Consolas" w:cs="Courier New"/>
          <w:color w:val="880000"/>
          <w:sz w:val="21"/>
          <w:szCs w:val="21"/>
        </w:rPr>
        <w:t>B</w:t>
      </w:r>
      <w:r>
        <w:rPr>
          <w:rFonts w:ascii="Consolas" w:hAnsi="Consolas" w:cs="Courier New"/>
          <w:color w:val="880000"/>
          <w:sz w:val="21"/>
          <w:szCs w:val="21"/>
        </w:rPr>
        <w:t>的元素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向量的维度</w:t>
      </w:r>
      <w:r>
        <w:rPr>
          <w:rFonts w:ascii="Consolas" w:hAnsi="Consolas" w:cs="Courier New"/>
          <w:color w:val="880000"/>
          <w:sz w:val="21"/>
          <w:szCs w:val="21"/>
        </w:rPr>
        <w:t>n</w:t>
      </w:r>
    </w:p>
    <w:p w:rsidR="00646372" w:rsidRDefault="00646372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4524862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ans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word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存储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点积结果</w:t>
      </w:r>
      <w:proofErr w:type="gramEnd"/>
      <w:r>
        <w:rPr>
          <w:rFonts w:ascii="Consolas" w:hAnsi="Consolas" w:cs="Courier New"/>
          <w:color w:val="880000"/>
          <w:sz w:val="21"/>
          <w:szCs w:val="21"/>
        </w:rPr>
        <w:t>的内存地址</w:t>
      </w:r>
    </w:p>
    <w:p w:rsidR="00646372" w:rsidRDefault="00646372" w:rsidP="00E5654B">
      <w:r>
        <w:br w:type="page"/>
      </w:r>
    </w:p>
    <w:p w:rsidR="00D031C9" w:rsidRPr="00D031C9" w:rsidRDefault="00D031C9" w:rsidP="00D031C9">
      <w:pPr>
        <w:rPr>
          <w:b/>
          <w:bCs/>
          <w:sz w:val="28"/>
          <w:szCs w:val="28"/>
        </w:rPr>
      </w:pPr>
      <w:r w:rsidRPr="00D031C9">
        <w:rPr>
          <w:rFonts w:hint="eastAsia"/>
          <w:b/>
          <w:bCs/>
          <w:sz w:val="28"/>
          <w:szCs w:val="28"/>
        </w:rPr>
        <w:lastRenderedPageBreak/>
        <w:t>1</w:t>
      </w:r>
      <w:r w:rsidRPr="00D031C9">
        <w:rPr>
          <w:b/>
          <w:bCs/>
          <w:sz w:val="28"/>
          <w:szCs w:val="28"/>
        </w:rPr>
        <w:t xml:space="preserve">. </w:t>
      </w:r>
      <w:r w:rsidRPr="00D031C9">
        <w:rPr>
          <w:b/>
          <w:bCs/>
          <w:sz w:val="28"/>
          <w:szCs w:val="28"/>
        </w:rPr>
        <w:t>程序结构</w:t>
      </w:r>
    </w:p>
    <w:p w:rsidR="00D031C9" w:rsidRPr="00D031C9" w:rsidRDefault="00D031C9" w:rsidP="00D031C9">
      <w:pPr>
        <w:rPr>
          <w:b/>
          <w:bCs/>
        </w:rPr>
      </w:pPr>
      <w:r w:rsidRPr="00D031C9">
        <w:rPr>
          <w:b/>
          <w:bCs/>
        </w:rPr>
        <w:t xml:space="preserve">(1) </w:t>
      </w:r>
      <w:r w:rsidRPr="00D031C9">
        <w:rPr>
          <w:b/>
          <w:bCs/>
        </w:rPr>
        <w:t>初始化阶段</w:t>
      </w:r>
    </w:p>
    <w:p w:rsidR="00D031C9" w:rsidRPr="00D031C9" w:rsidRDefault="00D031C9" w:rsidP="00D031C9">
      <w:pPr>
        <w:numPr>
          <w:ilvl w:val="0"/>
          <w:numId w:val="21"/>
        </w:numPr>
        <w:tabs>
          <w:tab w:val="num" w:pos="720"/>
        </w:tabs>
      </w:pPr>
      <w:r w:rsidRPr="00D031C9">
        <w:rPr>
          <w:b/>
          <w:bCs/>
        </w:rPr>
        <w:t>加载向量数据地址</w:t>
      </w:r>
      <w:r w:rsidRPr="00D031C9">
        <w:t>：程序首先使用</w:t>
      </w:r>
      <w:r w:rsidRPr="00D031C9">
        <w:t xml:space="preserve"> ADDIU </w:t>
      </w:r>
      <w:r w:rsidRPr="00D031C9">
        <w:t>指令将向量</w:t>
      </w:r>
      <w:r w:rsidRPr="00D031C9">
        <w:t xml:space="preserve"> A </w:t>
      </w:r>
      <w:r w:rsidRPr="00D031C9">
        <w:t>和</w:t>
      </w:r>
      <w:r w:rsidRPr="00D031C9">
        <w:t xml:space="preserve"> B </w:t>
      </w:r>
      <w:r w:rsidRPr="00D031C9">
        <w:t>的地址加载到寄存器</w:t>
      </w:r>
      <w:r w:rsidRPr="00D031C9">
        <w:t xml:space="preserve"> $r1 </w:t>
      </w:r>
      <w:r w:rsidRPr="00D031C9">
        <w:t>和</w:t>
      </w:r>
      <w:r w:rsidRPr="00D031C9">
        <w:t xml:space="preserve"> $r2 </w:t>
      </w:r>
      <w:r w:rsidRPr="00D031C9">
        <w:t>中。寄存器</w:t>
      </w:r>
      <w:r w:rsidRPr="00D031C9">
        <w:t xml:space="preserve"> $r3 </w:t>
      </w:r>
      <w:r w:rsidRPr="00D031C9">
        <w:t>用于存储最终的</w:t>
      </w:r>
      <w:proofErr w:type="gramStart"/>
      <w:r w:rsidRPr="00D031C9">
        <w:t>点积结果</w:t>
      </w:r>
      <w:proofErr w:type="gramEnd"/>
      <w:r w:rsidRPr="00D031C9">
        <w:t>的内存地址。</w:t>
      </w:r>
    </w:p>
    <w:p w:rsidR="00D031C9" w:rsidRPr="00D031C9" w:rsidRDefault="00D031C9" w:rsidP="00D031C9">
      <w:pPr>
        <w:numPr>
          <w:ilvl w:val="0"/>
          <w:numId w:val="21"/>
        </w:numPr>
        <w:tabs>
          <w:tab w:val="num" w:pos="720"/>
        </w:tabs>
      </w:pPr>
      <w:r w:rsidRPr="00D031C9">
        <w:rPr>
          <w:b/>
          <w:bCs/>
        </w:rPr>
        <w:t>加载向量维度</w:t>
      </w:r>
      <w:r w:rsidRPr="00D031C9">
        <w:t>：通过</w:t>
      </w:r>
      <w:r w:rsidRPr="00D031C9">
        <w:t xml:space="preserve"> LW </w:t>
      </w:r>
      <w:r w:rsidRPr="00D031C9">
        <w:t>指令将向量的维度</w:t>
      </w:r>
      <w:r w:rsidRPr="00D031C9">
        <w:t xml:space="preserve"> n </w:t>
      </w:r>
      <w:r w:rsidRPr="00D031C9">
        <w:t>从内存中加载到寄存器</w:t>
      </w:r>
      <w:r w:rsidRPr="00D031C9">
        <w:t xml:space="preserve"> $r4</w:t>
      </w:r>
      <w:r w:rsidRPr="00D031C9">
        <w:t>，用来控制循环的次数。</w:t>
      </w:r>
    </w:p>
    <w:p w:rsidR="00D031C9" w:rsidRPr="00D031C9" w:rsidRDefault="00D031C9" w:rsidP="00D031C9">
      <w:pPr>
        <w:rPr>
          <w:b/>
          <w:bCs/>
        </w:rPr>
      </w:pPr>
      <w:r w:rsidRPr="00D031C9">
        <w:rPr>
          <w:b/>
          <w:bCs/>
        </w:rPr>
        <w:t xml:space="preserve">(2) </w:t>
      </w:r>
      <w:r w:rsidRPr="00D031C9">
        <w:rPr>
          <w:b/>
          <w:bCs/>
        </w:rPr>
        <w:t>循环计算</w:t>
      </w:r>
    </w:p>
    <w:p w:rsidR="00D031C9" w:rsidRDefault="00D031C9" w:rsidP="00D031C9">
      <w:pPr>
        <w:ind w:firstLineChars="200" w:firstLine="480"/>
      </w:pPr>
      <w:r w:rsidRPr="00D031C9">
        <w:t>优化前的程序会在每次循环迭代中，等待乘法结果才能进行加法计算，并且每次都需要更新内存地址指针。</w:t>
      </w:r>
    </w:p>
    <w:p w:rsidR="00D031C9" w:rsidRPr="00D031C9" w:rsidRDefault="00D031C9" w:rsidP="00D031C9">
      <w:pPr>
        <w:ind w:firstLineChars="200" w:firstLine="480"/>
      </w:pPr>
      <w:r w:rsidRPr="00D031C9">
        <w:t>优化后的程序将加载数据、计算乘法、累加结果以及指针更新进行了合理安排，尽量减少指令之间的等待时间。</w:t>
      </w:r>
    </w:p>
    <w:p w:rsidR="00D031C9" w:rsidRPr="00D031C9" w:rsidRDefault="00D031C9" w:rsidP="00D031C9">
      <w:pPr>
        <w:numPr>
          <w:ilvl w:val="0"/>
          <w:numId w:val="22"/>
        </w:numPr>
        <w:tabs>
          <w:tab w:val="num" w:pos="720"/>
        </w:tabs>
      </w:pPr>
      <w:r w:rsidRPr="00D031C9">
        <w:rPr>
          <w:b/>
          <w:bCs/>
        </w:rPr>
        <w:t>加载向量元素</w:t>
      </w:r>
      <w:r w:rsidRPr="00D031C9">
        <w:t>：每次循环中，使用</w:t>
      </w:r>
      <w:r w:rsidRPr="00D031C9">
        <w:t xml:space="preserve"> LW </w:t>
      </w:r>
      <w:r w:rsidRPr="00D031C9">
        <w:t>指令分别从向量</w:t>
      </w:r>
      <w:r w:rsidRPr="00D031C9">
        <w:t xml:space="preserve"> A</w:t>
      </w:r>
      <w:r w:rsidRPr="00D031C9">
        <w:t>和</w:t>
      </w:r>
      <w:r w:rsidRPr="00D031C9">
        <w:t xml:space="preserve"> B </w:t>
      </w:r>
      <w:r w:rsidRPr="00D031C9">
        <w:t>中加载当前元素到寄存器</w:t>
      </w:r>
      <w:r w:rsidRPr="00D031C9">
        <w:t xml:space="preserve"> $r7 </w:t>
      </w:r>
      <w:r w:rsidRPr="00D031C9">
        <w:t>和</w:t>
      </w:r>
      <w:r w:rsidRPr="00D031C9">
        <w:t xml:space="preserve"> $r8</w:t>
      </w:r>
      <w:r w:rsidRPr="00D031C9">
        <w:t>。</w:t>
      </w:r>
    </w:p>
    <w:p w:rsidR="00D031C9" w:rsidRPr="00D031C9" w:rsidRDefault="00D031C9" w:rsidP="00D031C9">
      <w:pPr>
        <w:numPr>
          <w:ilvl w:val="0"/>
          <w:numId w:val="22"/>
        </w:numPr>
        <w:tabs>
          <w:tab w:val="num" w:pos="720"/>
        </w:tabs>
      </w:pPr>
      <w:r w:rsidRPr="00D031C9">
        <w:rPr>
          <w:b/>
          <w:bCs/>
        </w:rPr>
        <w:t>乘法计算</w:t>
      </w:r>
      <w:r w:rsidRPr="00D031C9">
        <w:t>：计算当前元素的乘积</w:t>
      </w:r>
      <w:r w:rsidRPr="00D031C9">
        <w:t xml:space="preserve"> </w:t>
      </w:r>
      <m:oMath>
        <m:r>
          <w:rPr>
            <w:rFonts w:ascii="Cambria Math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×B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D031C9">
        <w:t>，结果存储在寄存器</w:t>
      </w:r>
      <w:r w:rsidRPr="00D031C9">
        <w:t xml:space="preserve"> $r9</w:t>
      </w:r>
      <w:r w:rsidRPr="00D031C9">
        <w:t>。</w:t>
      </w:r>
    </w:p>
    <w:p w:rsidR="00D031C9" w:rsidRPr="00D031C9" w:rsidRDefault="00D031C9" w:rsidP="00D031C9">
      <w:pPr>
        <w:numPr>
          <w:ilvl w:val="0"/>
          <w:numId w:val="22"/>
        </w:numPr>
        <w:tabs>
          <w:tab w:val="num" w:pos="720"/>
        </w:tabs>
      </w:pPr>
      <w:r w:rsidRPr="00D031C9">
        <w:rPr>
          <w:b/>
          <w:bCs/>
        </w:rPr>
        <w:t>指针更新与索引增加</w:t>
      </w:r>
      <w:r w:rsidRPr="00D031C9">
        <w:t>：通过</w:t>
      </w:r>
      <w:r w:rsidRPr="00D031C9">
        <w:t xml:space="preserve"> ADDI </w:t>
      </w:r>
      <w:r w:rsidRPr="00D031C9">
        <w:t>指令分别更新向量</w:t>
      </w:r>
      <w:r w:rsidRPr="00D031C9">
        <w:t xml:space="preserve"> A </w:t>
      </w:r>
      <w:r w:rsidRPr="00D031C9">
        <w:t>和</w:t>
      </w:r>
      <w:r w:rsidRPr="00D031C9">
        <w:t xml:space="preserve"> B</w:t>
      </w:r>
      <w:r w:rsidRPr="00D031C9">
        <w:t>的地址，移动到下一个元素，同时更新索引寄存器</w:t>
      </w:r>
      <w:r w:rsidRPr="00D031C9">
        <w:t xml:space="preserve"> $r5</w:t>
      </w:r>
      <w:r w:rsidRPr="00D031C9">
        <w:t>。</w:t>
      </w:r>
    </w:p>
    <w:p w:rsidR="00D031C9" w:rsidRPr="00D031C9" w:rsidRDefault="00D031C9" w:rsidP="00D031C9">
      <w:pPr>
        <w:numPr>
          <w:ilvl w:val="0"/>
          <w:numId w:val="22"/>
        </w:numPr>
        <w:tabs>
          <w:tab w:val="num" w:pos="720"/>
        </w:tabs>
      </w:pPr>
      <w:r w:rsidRPr="00D031C9">
        <w:rPr>
          <w:b/>
          <w:bCs/>
        </w:rPr>
        <w:t>累加结果</w:t>
      </w:r>
      <w:r w:rsidRPr="00D031C9">
        <w:t>：将每次计算的乘积加到结果寄存器</w:t>
      </w:r>
      <w:r w:rsidRPr="00D031C9">
        <w:t xml:space="preserve"> $r6 </w:t>
      </w:r>
      <w:r w:rsidRPr="00D031C9">
        <w:t>中，通过</w:t>
      </w:r>
      <w:r w:rsidRPr="00D031C9">
        <w:t xml:space="preserve"> ADD </w:t>
      </w:r>
      <w:r w:rsidRPr="00D031C9">
        <w:t>指令将乘积累加到之前的结果中。</w:t>
      </w:r>
    </w:p>
    <w:p w:rsidR="00D031C9" w:rsidRPr="00D031C9" w:rsidRDefault="00D031C9" w:rsidP="00D031C9">
      <w:pPr>
        <w:rPr>
          <w:b/>
          <w:bCs/>
        </w:rPr>
      </w:pPr>
      <w:r w:rsidRPr="00D031C9">
        <w:rPr>
          <w:b/>
          <w:bCs/>
        </w:rPr>
        <w:t xml:space="preserve">(3) </w:t>
      </w:r>
      <w:r w:rsidRPr="00D031C9">
        <w:rPr>
          <w:b/>
          <w:bCs/>
        </w:rPr>
        <w:t>循环控制</w:t>
      </w:r>
    </w:p>
    <w:p w:rsidR="00D031C9" w:rsidRPr="00D031C9" w:rsidRDefault="00D031C9" w:rsidP="00D031C9">
      <w:pPr>
        <w:numPr>
          <w:ilvl w:val="0"/>
          <w:numId w:val="23"/>
        </w:numPr>
        <w:tabs>
          <w:tab w:val="num" w:pos="720"/>
        </w:tabs>
      </w:pPr>
      <w:r w:rsidRPr="00D031C9">
        <w:rPr>
          <w:b/>
          <w:bCs/>
        </w:rPr>
        <w:t>继续循环判断</w:t>
      </w:r>
      <w:r w:rsidRPr="00D031C9">
        <w:t>：通过</w:t>
      </w:r>
      <w:r w:rsidRPr="00D031C9">
        <w:t xml:space="preserve"> BNE </w:t>
      </w:r>
      <w:r w:rsidRPr="00D031C9">
        <w:t>指令检查索引</w:t>
      </w:r>
      <w:r w:rsidRPr="00D031C9">
        <w:t xml:space="preserve"> $r5 </w:t>
      </w:r>
      <w:r w:rsidRPr="00D031C9">
        <w:t>是否与维度</w:t>
      </w:r>
      <w:r w:rsidRPr="00D031C9">
        <w:t xml:space="preserve"> $r4 </w:t>
      </w:r>
      <w:r w:rsidRPr="00D031C9">
        <w:t>相等。如果不相等，继续执行循环，直到所有元素计算完毕。</w:t>
      </w:r>
    </w:p>
    <w:p w:rsidR="00D031C9" w:rsidRPr="00D031C9" w:rsidRDefault="00D031C9" w:rsidP="00D031C9">
      <w:pPr>
        <w:rPr>
          <w:b/>
          <w:bCs/>
        </w:rPr>
      </w:pPr>
      <w:r w:rsidRPr="00D031C9">
        <w:rPr>
          <w:b/>
          <w:bCs/>
        </w:rPr>
        <w:t xml:space="preserve">(4) </w:t>
      </w:r>
      <w:r w:rsidRPr="00D031C9">
        <w:rPr>
          <w:b/>
          <w:bCs/>
        </w:rPr>
        <w:t>结果存储与程序结束</w:t>
      </w:r>
    </w:p>
    <w:p w:rsidR="00D031C9" w:rsidRPr="00D031C9" w:rsidRDefault="00D031C9" w:rsidP="00D031C9">
      <w:pPr>
        <w:numPr>
          <w:ilvl w:val="0"/>
          <w:numId w:val="24"/>
        </w:numPr>
        <w:tabs>
          <w:tab w:val="num" w:pos="720"/>
        </w:tabs>
      </w:pPr>
      <w:r w:rsidRPr="00D031C9">
        <w:rPr>
          <w:b/>
          <w:bCs/>
        </w:rPr>
        <w:t>存储结果</w:t>
      </w:r>
      <w:r w:rsidRPr="00D031C9">
        <w:t>：在循环结束后，程序通过</w:t>
      </w:r>
      <w:r w:rsidRPr="00D031C9">
        <w:t xml:space="preserve"> SW </w:t>
      </w:r>
      <w:r w:rsidRPr="00D031C9">
        <w:t>指令将计算的</w:t>
      </w:r>
      <w:proofErr w:type="gramStart"/>
      <w:r w:rsidRPr="00D031C9">
        <w:t>点积结果</w:t>
      </w:r>
      <w:proofErr w:type="gramEnd"/>
      <w:r w:rsidRPr="00D031C9">
        <w:t>存储到内存地址</w:t>
      </w:r>
      <w:r w:rsidRPr="00D031C9">
        <w:t xml:space="preserve"> </w:t>
      </w:r>
      <w:proofErr w:type="spellStart"/>
      <w:r w:rsidRPr="00D031C9">
        <w:t>ans</w:t>
      </w:r>
      <w:proofErr w:type="spellEnd"/>
      <w:r w:rsidRPr="00D031C9">
        <w:t xml:space="preserve"> </w:t>
      </w:r>
      <w:r w:rsidRPr="00D031C9">
        <w:t>中。</w:t>
      </w:r>
    </w:p>
    <w:p w:rsidR="00D031C9" w:rsidRDefault="00D031C9" w:rsidP="00D031C9">
      <w:pPr>
        <w:numPr>
          <w:ilvl w:val="0"/>
          <w:numId w:val="24"/>
        </w:numPr>
        <w:tabs>
          <w:tab w:val="num" w:pos="720"/>
        </w:tabs>
      </w:pPr>
      <w:r w:rsidRPr="00D031C9">
        <w:rPr>
          <w:b/>
          <w:bCs/>
        </w:rPr>
        <w:t>结束程序</w:t>
      </w:r>
      <w:r w:rsidRPr="00D031C9">
        <w:t>：通过</w:t>
      </w:r>
      <w:r w:rsidRPr="00D031C9">
        <w:t xml:space="preserve"> TEQ </w:t>
      </w:r>
      <w:r w:rsidRPr="00D031C9">
        <w:t>指令比较寄存器</w:t>
      </w:r>
      <w:r w:rsidRPr="00D031C9">
        <w:t xml:space="preserve"> $r0 </w:t>
      </w:r>
      <w:r w:rsidRPr="00D031C9">
        <w:t>与自身，标记程序结束。</w:t>
      </w:r>
    </w:p>
    <w:p w:rsidR="00D031C9" w:rsidRPr="00D031C9" w:rsidRDefault="00D031C9" w:rsidP="00D031C9">
      <w:pPr>
        <w:rPr>
          <w:b/>
          <w:bCs/>
          <w:sz w:val="28"/>
          <w:szCs w:val="28"/>
        </w:rPr>
      </w:pPr>
      <w:r w:rsidRPr="00D031C9">
        <w:rPr>
          <w:rFonts w:hint="eastAsia"/>
          <w:b/>
          <w:bCs/>
          <w:sz w:val="28"/>
          <w:szCs w:val="28"/>
        </w:rPr>
        <w:t>2</w:t>
      </w:r>
      <w:r w:rsidRPr="00D031C9">
        <w:rPr>
          <w:b/>
          <w:bCs/>
          <w:sz w:val="28"/>
          <w:szCs w:val="28"/>
        </w:rPr>
        <w:t xml:space="preserve">. </w:t>
      </w:r>
      <w:r w:rsidRPr="00D031C9">
        <w:rPr>
          <w:b/>
          <w:bCs/>
          <w:sz w:val="28"/>
          <w:szCs w:val="28"/>
        </w:rPr>
        <w:t>数据部分</w:t>
      </w:r>
    </w:p>
    <w:p w:rsidR="00D031C9" w:rsidRPr="00D031C9" w:rsidRDefault="00D031C9" w:rsidP="00D031C9">
      <w:pPr>
        <w:numPr>
          <w:ilvl w:val="0"/>
          <w:numId w:val="24"/>
        </w:numPr>
      </w:pPr>
      <w:r w:rsidRPr="00D031C9">
        <w:rPr>
          <w:b/>
          <w:bCs/>
        </w:rPr>
        <w:t>向量</w:t>
      </w:r>
      <w:r w:rsidRPr="00D031C9">
        <w:rPr>
          <w:b/>
          <w:bCs/>
        </w:rPr>
        <w:t xml:space="preserve"> A</w:t>
      </w:r>
      <w:r w:rsidRPr="00D031C9">
        <w:t>：存储了</w:t>
      </w:r>
      <w:r w:rsidRPr="00D031C9">
        <w:t xml:space="preserve"> 10 </w:t>
      </w:r>
      <w:proofErr w:type="gramStart"/>
      <w:r w:rsidRPr="00D031C9">
        <w:t>个</w:t>
      </w:r>
      <w:proofErr w:type="gramEnd"/>
      <w:r w:rsidRPr="00D031C9">
        <w:t>整数，表示向量</w:t>
      </w:r>
      <w:r w:rsidRPr="00D031C9">
        <w:t xml:space="preserve"> A </w:t>
      </w:r>
      <w:r w:rsidRPr="00D031C9">
        <w:t>的元素。</w:t>
      </w:r>
    </w:p>
    <w:p w:rsidR="00D031C9" w:rsidRPr="00D031C9" w:rsidRDefault="00D031C9" w:rsidP="00D031C9">
      <w:pPr>
        <w:numPr>
          <w:ilvl w:val="0"/>
          <w:numId w:val="24"/>
        </w:numPr>
      </w:pPr>
      <w:r w:rsidRPr="00D031C9">
        <w:rPr>
          <w:b/>
          <w:bCs/>
        </w:rPr>
        <w:t>向量</w:t>
      </w:r>
      <w:r w:rsidRPr="00D031C9">
        <w:rPr>
          <w:b/>
          <w:bCs/>
        </w:rPr>
        <w:t xml:space="preserve"> B</w:t>
      </w:r>
      <w:r w:rsidRPr="00D031C9">
        <w:t>：存储了</w:t>
      </w:r>
      <w:r w:rsidRPr="00D031C9">
        <w:t xml:space="preserve"> 10 </w:t>
      </w:r>
      <w:proofErr w:type="gramStart"/>
      <w:r w:rsidRPr="00D031C9">
        <w:t>个</w:t>
      </w:r>
      <w:proofErr w:type="gramEnd"/>
      <w:r w:rsidRPr="00D031C9">
        <w:t>整数，表示向量</w:t>
      </w:r>
      <w:r w:rsidRPr="00D031C9">
        <w:t xml:space="preserve"> B </w:t>
      </w:r>
      <w:r w:rsidRPr="00D031C9">
        <w:t>的元素。</w:t>
      </w:r>
    </w:p>
    <w:p w:rsidR="00D031C9" w:rsidRPr="00D031C9" w:rsidRDefault="00D031C9" w:rsidP="00D031C9">
      <w:pPr>
        <w:numPr>
          <w:ilvl w:val="0"/>
          <w:numId w:val="24"/>
        </w:numPr>
      </w:pPr>
      <w:r w:rsidRPr="00D031C9">
        <w:rPr>
          <w:b/>
          <w:bCs/>
        </w:rPr>
        <w:t>维度</w:t>
      </w:r>
      <w:r w:rsidRPr="00D031C9">
        <w:rPr>
          <w:b/>
          <w:bCs/>
        </w:rPr>
        <w:t xml:space="preserve"> n</w:t>
      </w:r>
      <w:r w:rsidRPr="00D031C9">
        <w:t>：存储向量的维度，值为</w:t>
      </w:r>
      <w:r w:rsidRPr="00D031C9">
        <w:t xml:space="preserve"> 10</w:t>
      </w:r>
      <w:r w:rsidRPr="00D031C9">
        <w:t>。</w:t>
      </w:r>
    </w:p>
    <w:p w:rsidR="00D031C9" w:rsidRPr="00D031C9" w:rsidRDefault="00D031C9" w:rsidP="00D031C9">
      <w:pPr>
        <w:numPr>
          <w:ilvl w:val="0"/>
          <w:numId w:val="24"/>
        </w:numPr>
      </w:pPr>
      <w:r w:rsidRPr="00D031C9">
        <w:rPr>
          <w:b/>
          <w:bCs/>
        </w:rPr>
        <w:lastRenderedPageBreak/>
        <w:t>结果存储区</w:t>
      </w:r>
      <w:r w:rsidRPr="00D031C9">
        <w:rPr>
          <w:b/>
          <w:bCs/>
        </w:rPr>
        <w:t xml:space="preserve"> </w:t>
      </w:r>
      <w:proofErr w:type="spellStart"/>
      <w:r w:rsidRPr="00D031C9">
        <w:rPr>
          <w:b/>
          <w:bCs/>
        </w:rPr>
        <w:t>ans</w:t>
      </w:r>
      <w:proofErr w:type="spellEnd"/>
      <w:r w:rsidRPr="00D031C9">
        <w:t>：用于存储计算后</w:t>
      </w:r>
      <w:proofErr w:type="gramStart"/>
      <w:r w:rsidRPr="00D031C9">
        <w:t>的点积结果</w:t>
      </w:r>
      <w:proofErr w:type="gramEnd"/>
      <w:r w:rsidRPr="00D031C9">
        <w:t>。</w:t>
      </w:r>
    </w:p>
    <w:p w:rsidR="00D031C9" w:rsidRPr="00D031C9" w:rsidRDefault="00D031C9" w:rsidP="00D031C9">
      <w:pPr>
        <w:rPr>
          <w:b/>
          <w:bCs/>
          <w:sz w:val="28"/>
          <w:szCs w:val="28"/>
        </w:rPr>
      </w:pPr>
      <w:r w:rsidRPr="00D031C9">
        <w:rPr>
          <w:rFonts w:hint="eastAsia"/>
          <w:b/>
          <w:bCs/>
          <w:sz w:val="28"/>
          <w:szCs w:val="28"/>
        </w:rPr>
        <w:t>3</w:t>
      </w:r>
      <w:r w:rsidRPr="00D031C9">
        <w:rPr>
          <w:b/>
          <w:bCs/>
          <w:sz w:val="28"/>
          <w:szCs w:val="28"/>
        </w:rPr>
        <w:t xml:space="preserve">. </w:t>
      </w:r>
      <w:r w:rsidRPr="00D031C9">
        <w:rPr>
          <w:b/>
          <w:bCs/>
          <w:sz w:val="28"/>
          <w:szCs w:val="28"/>
        </w:rPr>
        <w:t>优化内容与策略</w:t>
      </w:r>
    </w:p>
    <w:p w:rsidR="00D031C9" w:rsidRPr="00D031C9" w:rsidRDefault="00D031C9" w:rsidP="00D031C9">
      <w:r w:rsidRPr="00D031C9">
        <w:t>优化后的代码在指令的重排上做了以下优化：</w:t>
      </w:r>
    </w:p>
    <w:p w:rsidR="00D031C9" w:rsidRPr="00D031C9" w:rsidRDefault="00D031C9" w:rsidP="00D031C9">
      <w:pPr>
        <w:numPr>
          <w:ilvl w:val="0"/>
          <w:numId w:val="25"/>
        </w:numPr>
        <w:tabs>
          <w:tab w:val="num" w:pos="720"/>
        </w:tabs>
      </w:pPr>
      <w:r w:rsidRPr="00D031C9">
        <w:rPr>
          <w:b/>
          <w:bCs/>
        </w:rPr>
        <w:t>减少数据依赖和等待</w:t>
      </w:r>
      <w:r w:rsidRPr="00D031C9">
        <w:t>：通过将加载数据、乘法计算和累加等操作分开并重排顺序，尽量避免了指令间的依赖等待。例如，在计算乘积的同时更新指针，使得下一轮的计算可以尽快进行，减少了流水线等待。</w:t>
      </w:r>
    </w:p>
    <w:p w:rsidR="00D031C9" w:rsidRPr="00D031C9" w:rsidRDefault="00D031C9" w:rsidP="00D031C9">
      <w:pPr>
        <w:numPr>
          <w:ilvl w:val="0"/>
          <w:numId w:val="25"/>
        </w:numPr>
        <w:tabs>
          <w:tab w:val="num" w:pos="720"/>
        </w:tabs>
      </w:pPr>
      <w:r w:rsidRPr="00D031C9">
        <w:rPr>
          <w:b/>
          <w:bCs/>
        </w:rPr>
        <w:t>优化指令顺序</w:t>
      </w:r>
      <w:r w:rsidRPr="00D031C9">
        <w:t>：通过将不相关的指令重排，减少了乘法操作与加法操作之间的依赖，使得计算过程更加流畅，提高了指令的并行性。</w:t>
      </w:r>
    </w:p>
    <w:p w:rsidR="00D031C9" w:rsidRPr="00D031C9" w:rsidRDefault="00D031C9" w:rsidP="00D031C9">
      <w:pPr>
        <w:numPr>
          <w:ilvl w:val="0"/>
          <w:numId w:val="25"/>
        </w:numPr>
        <w:tabs>
          <w:tab w:val="num" w:pos="720"/>
        </w:tabs>
      </w:pPr>
      <w:r w:rsidRPr="00D031C9">
        <w:rPr>
          <w:b/>
          <w:bCs/>
        </w:rPr>
        <w:t>指令间并行执行</w:t>
      </w:r>
      <w:r w:rsidRPr="00D031C9">
        <w:t>：通过合理安排指令，允许不同的指令在不同的流水线阶段并行执行，最大程度地减少了流水线冲突和指令延迟。</w:t>
      </w:r>
    </w:p>
    <w:p w:rsidR="00E5654B" w:rsidRPr="00D031C9" w:rsidRDefault="00E5654B" w:rsidP="00E5654B"/>
    <w:p w:rsidR="00E5654B" w:rsidRDefault="00E5654B" w:rsidP="00E5654B">
      <w:r>
        <w:br w:type="page"/>
      </w:r>
    </w:p>
    <w:p w:rsidR="00E5654B" w:rsidRDefault="00E5654B" w:rsidP="00E5654B">
      <w:pPr>
        <w:pStyle w:val="1"/>
        <w:numPr>
          <w:ilvl w:val="0"/>
          <w:numId w:val="1"/>
        </w:numPr>
      </w:pPr>
      <w:bookmarkStart w:id="8" w:name="_Toc196151142"/>
      <w:r>
        <w:rPr>
          <w:rFonts w:hint="eastAsia"/>
        </w:rPr>
        <w:lastRenderedPageBreak/>
        <w:t>性能分析与比较</w:t>
      </w:r>
      <w:bookmarkEnd w:id="8"/>
    </w:p>
    <w:p w:rsidR="00473513" w:rsidRDefault="004E373F" w:rsidP="004E373F">
      <w:pPr>
        <w:pStyle w:val="2"/>
        <w:numPr>
          <w:ilvl w:val="1"/>
          <w:numId w:val="1"/>
        </w:numPr>
      </w:pPr>
      <w:bookmarkStart w:id="9" w:name="_Toc196151143"/>
      <w:r>
        <w:rPr>
          <w:rFonts w:hint="eastAsia"/>
        </w:rPr>
        <w:t>优化前</w:t>
      </w:r>
      <w:r>
        <w:rPr>
          <w:rFonts w:hint="eastAsia"/>
        </w:rPr>
        <w:t>-</w:t>
      </w:r>
      <w:r>
        <w:rPr>
          <w:rFonts w:hint="eastAsia"/>
        </w:rPr>
        <w:t>未开启定向</w:t>
      </w:r>
      <w:bookmarkEnd w:id="9"/>
    </w:p>
    <w:p w:rsidR="004E373F" w:rsidRDefault="004E373F" w:rsidP="004E373F">
      <w:pPr>
        <w:jc w:val="center"/>
      </w:pPr>
      <w:r>
        <w:rPr>
          <w:noProof/>
        </w:rPr>
        <w:drawing>
          <wp:inline distT="0" distB="0" distL="0" distR="0" wp14:anchorId="32295346" wp14:editId="7B1AFAB0">
            <wp:extent cx="4849760" cy="7704971"/>
            <wp:effectExtent l="0" t="0" r="8255" b="0"/>
            <wp:docPr id="128584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4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106" cy="77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Pr="004E373F" w:rsidRDefault="004E373F" w:rsidP="004E373F">
      <w:pPr>
        <w:jc w:val="center"/>
        <w:rPr>
          <w:rFonts w:hint="eastAsia"/>
        </w:rPr>
      </w:pPr>
      <w:r w:rsidRPr="004E373F">
        <w:lastRenderedPageBreak/>
        <w:drawing>
          <wp:inline distT="0" distB="0" distL="0" distR="0" wp14:anchorId="64FFB549" wp14:editId="361386AF">
            <wp:extent cx="5274310" cy="1445895"/>
            <wp:effectExtent l="0" t="0" r="2540" b="1905"/>
            <wp:docPr id="114761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5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Pr="004E373F" w:rsidRDefault="004E373F" w:rsidP="004E373F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STALL</w:t>
      </w:r>
      <w:r>
        <w:rPr>
          <w:rFonts w:hint="eastAsia"/>
        </w:rPr>
        <w:t>的时钟周期，不难发现，主要的数据相关来自：</w:t>
      </w:r>
    </w:p>
    <w:p w:rsidR="004E373F" w:rsidRPr="004E373F" w:rsidRDefault="004E373F" w:rsidP="004E373F">
      <w:pPr>
        <w:pStyle w:val="ab"/>
        <w:numPr>
          <w:ilvl w:val="0"/>
          <w:numId w:val="27"/>
        </w:numPr>
      </w:pPr>
      <w:r w:rsidRPr="004E373F">
        <w:t xml:space="preserve">MUL $r9, $r7, $r8 </w:t>
      </w:r>
      <w:r w:rsidRPr="004E373F">
        <w:rPr>
          <w:rFonts w:hint="eastAsia"/>
        </w:rPr>
        <w:t>和</w:t>
      </w:r>
      <w:r w:rsidRPr="004E373F">
        <w:rPr>
          <w:rFonts w:hint="eastAsia"/>
        </w:rPr>
        <w:t xml:space="preserve"> </w:t>
      </w:r>
      <w:r w:rsidRPr="004E373F">
        <w:t>ADD $r6, $r6, $r9</w:t>
      </w:r>
    </w:p>
    <w:p w:rsidR="004E373F" w:rsidRDefault="004E373F" w:rsidP="004E373F">
      <w:pPr>
        <w:pStyle w:val="ab"/>
        <w:numPr>
          <w:ilvl w:val="0"/>
          <w:numId w:val="27"/>
        </w:numPr>
      </w:pPr>
      <w:r w:rsidRPr="004E373F">
        <w:t xml:space="preserve">LW $r8, 0($r2) </w:t>
      </w:r>
      <w:r w:rsidRPr="004E373F">
        <w:rPr>
          <w:rFonts w:hint="eastAsia"/>
        </w:rPr>
        <w:t>和</w:t>
      </w:r>
      <w:r w:rsidRPr="004E373F">
        <w:rPr>
          <w:rFonts w:hint="eastAsia"/>
        </w:rPr>
        <w:t xml:space="preserve"> </w:t>
      </w:r>
      <w:r w:rsidRPr="004E373F">
        <w:t>MUL $r9, $r7, $r8</w:t>
      </w:r>
    </w:p>
    <w:p w:rsidR="004E373F" w:rsidRDefault="004E373F" w:rsidP="004E373F">
      <w:pPr>
        <w:pStyle w:val="2"/>
        <w:numPr>
          <w:ilvl w:val="1"/>
          <w:numId w:val="1"/>
        </w:numPr>
      </w:pPr>
      <w:bookmarkStart w:id="10" w:name="_Toc196151144"/>
      <w:r>
        <w:rPr>
          <w:rFonts w:hint="eastAsia"/>
        </w:rPr>
        <w:lastRenderedPageBreak/>
        <w:t>开启定向功能</w:t>
      </w:r>
      <w:bookmarkEnd w:id="10"/>
    </w:p>
    <w:p w:rsidR="004E373F" w:rsidRDefault="004E373F" w:rsidP="004E373F">
      <w:r>
        <w:rPr>
          <w:noProof/>
        </w:rPr>
        <w:drawing>
          <wp:inline distT="0" distB="0" distL="0" distR="0" wp14:anchorId="386613BB" wp14:editId="61C91C02">
            <wp:extent cx="5274310" cy="7949565"/>
            <wp:effectExtent l="0" t="0" r="2540" b="0"/>
            <wp:docPr id="138240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Pr="004E373F" w:rsidRDefault="004E373F" w:rsidP="004E37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2E3084" wp14:editId="0B1F68D1">
            <wp:extent cx="5274310" cy="1710055"/>
            <wp:effectExtent l="0" t="0" r="2540" b="4445"/>
            <wp:docPr id="559613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3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Default="004E373F" w:rsidP="004E373F">
      <w:r>
        <w:rPr>
          <w:rFonts w:hint="eastAsia"/>
        </w:rPr>
        <w:t>主要的定向内容已在图中标出。</w:t>
      </w:r>
    </w:p>
    <w:p w:rsidR="004E373F" w:rsidRDefault="004E373F" w:rsidP="004E373F">
      <w:r w:rsidRPr="004E373F">
        <w:rPr>
          <w:rFonts w:hint="eastAsia"/>
        </w:rPr>
        <w:t>定向功能消除了部分数据冲突，性能提升了</w:t>
      </w:r>
      <w:r>
        <w:rPr>
          <w:rFonts w:hint="eastAsia"/>
        </w:rPr>
        <w:t>约</w:t>
      </w:r>
      <w:r w:rsidRPr="004E373F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164÷122≈1.34</m:t>
        </m:r>
      </m:oMath>
      <w:r>
        <w:rPr>
          <w:rFonts w:hint="eastAsia"/>
        </w:rPr>
        <w:t xml:space="preserve"> </w:t>
      </w:r>
      <w:proofErr w:type="gramStart"/>
      <w:r w:rsidRPr="004E373F">
        <w:rPr>
          <w:rFonts w:hint="eastAsia"/>
        </w:rPr>
        <w:t>倍</w:t>
      </w:r>
      <w:proofErr w:type="gramEnd"/>
      <w:r w:rsidR="00F1495A">
        <w:rPr>
          <w:rFonts w:hint="eastAsia"/>
        </w:rPr>
        <w:t>。</w:t>
      </w:r>
    </w:p>
    <w:p w:rsidR="00F1495A" w:rsidRDefault="00F1495A" w:rsidP="00F1495A">
      <w:pPr>
        <w:pStyle w:val="2"/>
        <w:numPr>
          <w:ilvl w:val="1"/>
          <w:numId w:val="1"/>
        </w:numPr>
      </w:pPr>
      <w:bookmarkStart w:id="11" w:name="_Toc196151145"/>
      <w:r>
        <w:rPr>
          <w:rFonts w:hint="eastAsia"/>
        </w:rPr>
        <w:lastRenderedPageBreak/>
        <w:t>优化后程序</w:t>
      </w:r>
      <w:bookmarkEnd w:id="11"/>
    </w:p>
    <w:p w:rsidR="00F1495A" w:rsidRDefault="00EA1D80" w:rsidP="00EA1D80">
      <w:pPr>
        <w:jc w:val="center"/>
      </w:pPr>
      <w:r>
        <w:rPr>
          <w:noProof/>
        </w:rPr>
        <w:drawing>
          <wp:inline distT="0" distB="0" distL="0" distR="0" wp14:anchorId="5E5A4EA2" wp14:editId="14BCBA80">
            <wp:extent cx="5274310" cy="7462520"/>
            <wp:effectExtent l="0" t="0" r="2540" b="5080"/>
            <wp:docPr id="212327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5A" w:rsidRDefault="00EA1D80" w:rsidP="00F1495A">
      <w:r>
        <w:rPr>
          <w:noProof/>
        </w:rPr>
        <w:lastRenderedPageBreak/>
        <w:drawing>
          <wp:inline distT="0" distB="0" distL="0" distR="0" wp14:anchorId="4F96A53D" wp14:editId="4E5898E3">
            <wp:extent cx="5274310" cy="1881505"/>
            <wp:effectExtent l="0" t="0" r="2540" b="4445"/>
            <wp:docPr id="50591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11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0" w:rsidRPr="00EA1D80" w:rsidRDefault="00EA1D80" w:rsidP="00EA1D80">
      <w:r w:rsidRPr="00EA1D80">
        <w:rPr>
          <w:rFonts w:hint="eastAsia"/>
        </w:rPr>
        <w:t>与最开始的程序相比，效率大概是</w:t>
      </w:r>
      <w:r w:rsidRPr="00EA1D8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164÷1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2≈1.</m:t>
        </m:r>
        <m:r>
          <w:rPr>
            <w:rFonts w:ascii="Cambria Math" w:hAnsi="Cambria Math"/>
          </w:rPr>
          <m:t>46</m:t>
        </m:r>
      </m:oMath>
      <w:r>
        <w:rPr>
          <w:rFonts w:hint="eastAsia"/>
        </w:rPr>
        <w:t xml:space="preserve"> </w:t>
      </w:r>
      <w:r w:rsidRPr="00EA1D80">
        <w:rPr>
          <w:rFonts w:hint="eastAsia"/>
        </w:rPr>
        <w:t xml:space="preserve"> </w:t>
      </w:r>
      <w:proofErr w:type="gramStart"/>
      <w:r w:rsidRPr="00EA1D80">
        <w:rPr>
          <w:rFonts w:hint="eastAsia"/>
        </w:rPr>
        <w:t>倍</w:t>
      </w:r>
      <w:proofErr w:type="gramEnd"/>
      <w:r w:rsidRPr="00EA1D80">
        <w:rPr>
          <w:rFonts w:hint="eastAsia"/>
        </w:rPr>
        <w:t>，</w:t>
      </w:r>
      <w:r w:rsidRPr="00EA1D80">
        <w:rPr>
          <w:rFonts w:hint="eastAsia"/>
        </w:rPr>
        <w:t xml:space="preserve"> </w:t>
      </w:r>
    </w:p>
    <w:p w:rsidR="00EA1D80" w:rsidRPr="00EA1D80" w:rsidRDefault="00EA1D80" w:rsidP="00EA1D80">
      <w:proofErr w:type="gramStart"/>
      <w:r w:rsidRPr="00EA1D80">
        <w:rPr>
          <w:rFonts w:hint="eastAsia"/>
        </w:rPr>
        <w:t>与仅仅</w:t>
      </w:r>
      <w:proofErr w:type="gramEnd"/>
      <w:r w:rsidRPr="00EA1D80">
        <w:rPr>
          <w:rFonts w:hint="eastAsia"/>
        </w:rPr>
        <w:t>开启定向的程序相比，效率大概是</w:t>
      </w:r>
      <w:r w:rsidRPr="00EA1D8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22</m:t>
        </m:r>
        <m:r>
          <w:rPr>
            <w:rFonts w:ascii="Cambria Math" w:hAnsi="Cambria Math"/>
          </w:rPr>
          <m:t>÷1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2≈1.</m:t>
        </m:r>
        <m:r>
          <w:rPr>
            <w:rFonts w:ascii="Cambria Math" w:hAnsi="Cambria Math"/>
          </w:rPr>
          <m:t>09</m:t>
        </m:r>
      </m:oMath>
      <w:r>
        <w:rPr>
          <w:rFonts w:hint="eastAsia"/>
        </w:rPr>
        <w:t xml:space="preserve"> </w:t>
      </w:r>
      <w:r w:rsidRPr="00EA1D80">
        <w:rPr>
          <w:rFonts w:hint="eastAsia"/>
        </w:rPr>
        <w:t xml:space="preserve"> </w:t>
      </w:r>
      <w:proofErr w:type="gramStart"/>
      <w:r w:rsidRPr="00EA1D80">
        <w:rPr>
          <w:rFonts w:hint="eastAsia"/>
        </w:rPr>
        <w:t>倍</w:t>
      </w:r>
      <w:proofErr w:type="gramEnd"/>
      <w:r w:rsidRPr="00EA1D80">
        <w:rPr>
          <w:rFonts w:hint="eastAsia"/>
        </w:rPr>
        <w:t>。</w:t>
      </w:r>
      <w:r w:rsidRPr="00EA1D80">
        <w:rPr>
          <w:rFonts w:hint="eastAsia"/>
        </w:rPr>
        <w:t xml:space="preserve"> </w:t>
      </w:r>
    </w:p>
    <w:p w:rsidR="00800B88" w:rsidRDefault="00800B88" w:rsidP="00EA1D80"/>
    <w:p w:rsidR="00EA1D80" w:rsidRPr="00EA1D80" w:rsidRDefault="00EA1D80" w:rsidP="00EA1D80">
      <w:r w:rsidRPr="00EA1D80">
        <w:rPr>
          <w:rFonts w:hint="eastAsia"/>
        </w:rPr>
        <w:t>从三个执行过程的时钟周期图可以发现，性能提升的原因</w:t>
      </w:r>
      <w:r w:rsidR="00732454">
        <w:rPr>
          <w:rFonts w:hint="eastAsia"/>
        </w:rPr>
        <w:t>主要</w:t>
      </w:r>
      <w:r w:rsidRPr="00EA1D80">
        <w:rPr>
          <w:rFonts w:hint="eastAsia"/>
        </w:rPr>
        <w:t>有两点：</w:t>
      </w:r>
      <w:r w:rsidRPr="00EA1D80">
        <w:rPr>
          <w:rFonts w:hint="eastAsia"/>
        </w:rPr>
        <w:t xml:space="preserve"> </w:t>
      </w:r>
    </w:p>
    <w:p w:rsidR="00EA1D80" w:rsidRPr="00EA1D80" w:rsidRDefault="00EA1D80" w:rsidP="00EA1D80">
      <w:r w:rsidRPr="00EA1D80">
        <w:rPr>
          <w:rFonts w:hint="eastAsia"/>
        </w:rPr>
        <w:t>（</w:t>
      </w:r>
      <w:r w:rsidRPr="00EA1D80">
        <w:rPr>
          <w:rFonts w:hint="eastAsia"/>
        </w:rPr>
        <w:t>1</w:t>
      </w:r>
      <w:r w:rsidRPr="00EA1D80">
        <w:rPr>
          <w:rFonts w:hint="eastAsia"/>
        </w:rPr>
        <w:t>）</w:t>
      </w:r>
      <w:r w:rsidRPr="00EA1D80">
        <w:rPr>
          <w:rFonts w:hint="eastAsia"/>
        </w:rPr>
        <w:t xml:space="preserve"> </w:t>
      </w:r>
      <w:r w:rsidRPr="00EA1D80">
        <w:rPr>
          <w:rFonts w:hint="eastAsia"/>
        </w:rPr>
        <w:t>定向技术的使用优化了数据的流动过程；</w:t>
      </w:r>
      <w:r w:rsidRPr="00EA1D80">
        <w:rPr>
          <w:rFonts w:hint="eastAsia"/>
        </w:rPr>
        <w:t xml:space="preserve"> </w:t>
      </w:r>
    </w:p>
    <w:p w:rsidR="00EA1D80" w:rsidRDefault="00EA1D80" w:rsidP="00EA1D80">
      <w:r w:rsidRPr="00EA1D80">
        <w:rPr>
          <w:rFonts w:hint="eastAsia"/>
        </w:rPr>
        <w:t>（</w:t>
      </w:r>
      <w:r w:rsidRPr="00EA1D80">
        <w:rPr>
          <w:rFonts w:hint="eastAsia"/>
        </w:rPr>
        <w:t>2</w:t>
      </w:r>
      <w:r w:rsidRPr="00EA1D80">
        <w:rPr>
          <w:rFonts w:hint="eastAsia"/>
        </w:rPr>
        <w:t>）</w:t>
      </w:r>
      <w:r w:rsidRPr="00EA1D80">
        <w:rPr>
          <w:rFonts w:hint="eastAsia"/>
        </w:rPr>
        <w:t xml:space="preserve"> </w:t>
      </w:r>
      <w:r w:rsidRPr="00EA1D80">
        <w:rPr>
          <w:rFonts w:hint="eastAsia"/>
        </w:rPr>
        <w:t>数据冲突的避免减少了执行过程中的</w:t>
      </w:r>
      <w:r w:rsidR="00CE7394">
        <w:rPr>
          <w:rFonts w:hint="eastAsia"/>
        </w:rPr>
        <w:t>STALL</w:t>
      </w:r>
      <w:r w:rsidRPr="00EA1D80">
        <w:rPr>
          <w:rFonts w:hint="eastAsia"/>
        </w:rPr>
        <w:t>。</w:t>
      </w:r>
    </w:p>
    <w:p w:rsidR="00EA1D80" w:rsidRPr="00F1495A" w:rsidRDefault="00EA1D80" w:rsidP="00F1495A">
      <w:pPr>
        <w:rPr>
          <w:rFonts w:hint="eastAsia"/>
        </w:rPr>
      </w:pPr>
    </w:p>
    <w:p w:rsidR="00473513" w:rsidRDefault="00473513" w:rsidP="00473513">
      <w:r>
        <w:br w:type="page"/>
      </w:r>
    </w:p>
    <w:p w:rsidR="00473513" w:rsidRPr="00473513" w:rsidRDefault="00473513" w:rsidP="00473513">
      <w:pPr>
        <w:pStyle w:val="1"/>
        <w:numPr>
          <w:ilvl w:val="0"/>
          <w:numId w:val="1"/>
        </w:numPr>
        <w:rPr>
          <w:rFonts w:hint="eastAsia"/>
        </w:rPr>
      </w:pPr>
      <w:bookmarkStart w:id="12" w:name="_Toc196151146"/>
      <w:r>
        <w:rPr>
          <w:rFonts w:hint="eastAsia"/>
        </w:rPr>
        <w:lastRenderedPageBreak/>
        <w:t>实验总结</w:t>
      </w:r>
      <w:bookmarkEnd w:id="12"/>
    </w:p>
    <w:p w:rsidR="00E5654B" w:rsidRDefault="00BE4067" w:rsidP="00BE4067">
      <w:pPr>
        <w:ind w:firstLineChars="200" w:firstLine="480"/>
      </w:pPr>
      <w:r w:rsidRPr="00BE4067">
        <w:t>通过本次实验，我对</w:t>
      </w:r>
      <w:r w:rsidRPr="00BE4067">
        <w:t xml:space="preserve"> MIPS </w:t>
      </w:r>
      <w:r w:rsidRPr="00BE4067">
        <w:t>汇编语言的编程、流水线模拟以及程序优化有了更深刻的理解。整个实验过程不仅帮助我掌握了如何实现</w:t>
      </w:r>
      <w:proofErr w:type="gramStart"/>
      <w:r w:rsidRPr="00BE4067">
        <w:t>向量点积计算</w:t>
      </w:r>
      <w:proofErr w:type="gramEnd"/>
      <w:r w:rsidRPr="00BE4067">
        <w:t>，还使我认识到程序执行效率和优化的重要性。</w:t>
      </w:r>
    </w:p>
    <w:p w:rsidR="004D6D68" w:rsidRDefault="004D6D68" w:rsidP="00BE4067">
      <w:pPr>
        <w:ind w:firstLineChars="200" w:firstLine="480"/>
        <w:rPr>
          <w:rFonts w:hint="eastAsia"/>
        </w:rPr>
      </w:pPr>
      <w:r w:rsidRPr="004D6D68">
        <w:t>总之，本次实验不仅提升了我的汇编编程能力，还让我认识到优化对程序性能的影响。在今后的学习中，我将继续深入研究程序优化，力求在设计和开发过程中最大化地提高程序的运行效率。</w:t>
      </w:r>
    </w:p>
    <w:p w:rsidR="00BE4067" w:rsidRPr="00A22F2E" w:rsidRDefault="00BE4067" w:rsidP="00BE4067">
      <w:pPr>
        <w:rPr>
          <w:rFonts w:hint="eastAsia"/>
        </w:rPr>
      </w:pPr>
    </w:p>
    <w:sectPr w:rsidR="00BE4067" w:rsidRPr="00A22F2E" w:rsidSect="00DE4077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544A" w:rsidRDefault="002A544A" w:rsidP="00DE4077">
      <w:pPr>
        <w:spacing w:line="240" w:lineRule="auto"/>
      </w:pPr>
      <w:r>
        <w:separator/>
      </w:r>
    </w:p>
  </w:endnote>
  <w:endnote w:type="continuationSeparator" w:id="0">
    <w:p w:rsidR="002A544A" w:rsidRDefault="002A544A" w:rsidP="00DE40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2894060"/>
      <w:docPartObj>
        <w:docPartGallery w:val="Page Numbers (Bottom of Page)"/>
        <w:docPartUnique/>
      </w:docPartObj>
    </w:sdtPr>
    <w:sdtContent>
      <w:p w:rsidR="00DE4077" w:rsidRDefault="00DE4077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E4077" w:rsidRDefault="00DE407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544A" w:rsidRDefault="002A544A" w:rsidP="00DE4077">
      <w:pPr>
        <w:spacing w:line="240" w:lineRule="auto"/>
      </w:pPr>
      <w:r>
        <w:separator/>
      </w:r>
    </w:p>
  </w:footnote>
  <w:footnote w:type="continuationSeparator" w:id="0">
    <w:p w:rsidR="002A544A" w:rsidRDefault="002A544A" w:rsidP="00DE40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7FE4"/>
    <w:multiLevelType w:val="multilevel"/>
    <w:tmpl w:val="6AC0A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B5686"/>
    <w:multiLevelType w:val="hybridMultilevel"/>
    <w:tmpl w:val="98EC24A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641AB9"/>
    <w:multiLevelType w:val="hybridMultilevel"/>
    <w:tmpl w:val="9834801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FED22A3"/>
    <w:multiLevelType w:val="multilevel"/>
    <w:tmpl w:val="DFD8E9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438CD"/>
    <w:multiLevelType w:val="hybridMultilevel"/>
    <w:tmpl w:val="9732FEBC"/>
    <w:lvl w:ilvl="0" w:tplc="4182864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E723135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E8E32C3"/>
    <w:multiLevelType w:val="hybridMultilevel"/>
    <w:tmpl w:val="D916CF1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3022066"/>
    <w:multiLevelType w:val="multilevel"/>
    <w:tmpl w:val="31E0B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AC7838"/>
    <w:multiLevelType w:val="hybridMultilevel"/>
    <w:tmpl w:val="A9CC89AC"/>
    <w:lvl w:ilvl="0" w:tplc="51020EC2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8054CA0"/>
    <w:multiLevelType w:val="multilevel"/>
    <w:tmpl w:val="AB14BE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C66BEB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FB53DE9"/>
    <w:multiLevelType w:val="multilevel"/>
    <w:tmpl w:val="88549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91DD9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0D15CD3"/>
    <w:multiLevelType w:val="hybridMultilevel"/>
    <w:tmpl w:val="95D2239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E4C7C3E"/>
    <w:multiLevelType w:val="multilevel"/>
    <w:tmpl w:val="3D3A3C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C0F5D"/>
    <w:multiLevelType w:val="multilevel"/>
    <w:tmpl w:val="49E8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F6D71"/>
    <w:multiLevelType w:val="hybridMultilevel"/>
    <w:tmpl w:val="D93EC9BA"/>
    <w:lvl w:ilvl="0" w:tplc="7ECE32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2DB654E"/>
    <w:multiLevelType w:val="hybridMultilevel"/>
    <w:tmpl w:val="7CA2F066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3F17D43"/>
    <w:multiLevelType w:val="multilevel"/>
    <w:tmpl w:val="B456F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994E05"/>
    <w:multiLevelType w:val="hybridMultilevel"/>
    <w:tmpl w:val="D7A0A4FE"/>
    <w:lvl w:ilvl="0" w:tplc="F10AA7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497477A0">
      <w:start w:val="1"/>
      <w:numFmt w:val="decimal"/>
      <w:lvlText w:val="%2)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D0B43DB"/>
    <w:multiLevelType w:val="multilevel"/>
    <w:tmpl w:val="D22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586E69"/>
    <w:multiLevelType w:val="multilevel"/>
    <w:tmpl w:val="16D65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A54A54"/>
    <w:multiLevelType w:val="multilevel"/>
    <w:tmpl w:val="9C96A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C50400"/>
    <w:multiLevelType w:val="hybridMultilevel"/>
    <w:tmpl w:val="590E064E"/>
    <w:lvl w:ilvl="0" w:tplc="385ECB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23F5840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665A4CE1"/>
    <w:multiLevelType w:val="multilevel"/>
    <w:tmpl w:val="3170EE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AA7DBF"/>
    <w:multiLevelType w:val="multilevel"/>
    <w:tmpl w:val="9336E5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8458A6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6FE16AF7"/>
    <w:multiLevelType w:val="hybridMultilevel"/>
    <w:tmpl w:val="B072B92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13181897">
    <w:abstractNumId w:val="5"/>
  </w:num>
  <w:num w:numId="2" w16cid:durableId="1322855324">
    <w:abstractNumId w:val="8"/>
  </w:num>
  <w:num w:numId="3" w16cid:durableId="1199048827">
    <w:abstractNumId w:val="4"/>
  </w:num>
  <w:num w:numId="4" w16cid:durableId="508326050">
    <w:abstractNumId w:val="16"/>
  </w:num>
  <w:num w:numId="5" w16cid:durableId="2112117892">
    <w:abstractNumId w:val="19"/>
  </w:num>
  <w:num w:numId="6" w16cid:durableId="884415042">
    <w:abstractNumId w:val="2"/>
  </w:num>
  <w:num w:numId="7" w16cid:durableId="598149220">
    <w:abstractNumId w:val="1"/>
  </w:num>
  <w:num w:numId="8" w16cid:durableId="100301876">
    <w:abstractNumId w:val="6"/>
  </w:num>
  <w:num w:numId="9" w16cid:durableId="1107189040">
    <w:abstractNumId w:val="13"/>
  </w:num>
  <w:num w:numId="10" w16cid:durableId="1733969181">
    <w:abstractNumId w:val="23"/>
  </w:num>
  <w:num w:numId="11" w16cid:durableId="1839883059">
    <w:abstractNumId w:val="15"/>
  </w:num>
  <w:num w:numId="12" w16cid:durableId="622461307">
    <w:abstractNumId w:val="28"/>
  </w:num>
  <w:num w:numId="13" w16cid:durableId="799499840">
    <w:abstractNumId w:val="27"/>
  </w:num>
  <w:num w:numId="14" w16cid:durableId="1870145663">
    <w:abstractNumId w:val="12"/>
  </w:num>
  <w:num w:numId="15" w16cid:durableId="1942059582">
    <w:abstractNumId w:val="9"/>
  </w:num>
  <w:num w:numId="16" w16cid:durableId="845946613">
    <w:abstractNumId w:val="26"/>
  </w:num>
  <w:num w:numId="17" w16cid:durableId="39326098">
    <w:abstractNumId w:val="22"/>
  </w:num>
  <w:num w:numId="18" w16cid:durableId="409473917">
    <w:abstractNumId w:val="7"/>
  </w:num>
  <w:num w:numId="19" w16cid:durableId="176778010">
    <w:abstractNumId w:val="21"/>
  </w:num>
  <w:num w:numId="20" w16cid:durableId="1219439175">
    <w:abstractNumId w:val="3"/>
  </w:num>
  <w:num w:numId="21" w16cid:durableId="634338287">
    <w:abstractNumId w:val="18"/>
  </w:num>
  <w:num w:numId="22" w16cid:durableId="619804595">
    <w:abstractNumId w:val="0"/>
  </w:num>
  <w:num w:numId="23" w16cid:durableId="1719087648">
    <w:abstractNumId w:val="14"/>
  </w:num>
  <w:num w:numId="24" w16cid:durableId="658264765">
    <w:abstractNumId w:val="11"/>
  </w:num>
  <w:num w:numId="25" w16cid:durableId="765074732">
    <w:abstractNumId w:val="25"/>
  </w:num>
  <w:num w:numId="26" w16cid:durableId="848182830">
    <w:abstractNumId w:val="20"/>
  </w:num>
  <w:num w:numId="27" w16cid:durableId="1329016436">
    <w:abstractNumId w:val="17"/>
  </w:num>
  <w:num w:numId="28" w16cid:durableId="796606526">
    <w:abstractNumId w:val="10"/>
  </w:num>
  <w:num w:numId="29" w16cid:durableId="14859743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31"/>
    <w:rsid w:val="000751EF"/>
    <w:rsid w:val="00077331"/>
    <w:rsid w:val="000857B0"/>
    <w:rsid w:val="00100AE1"/>
    <w:rsid w:val="00176822"/>
    <w:rsid w:val="0019667B"/>
    <w:rsid w:val="001B7D89"/>
    <w:rsid w:val="001C042C"/>
    <w:rsid w:val="001D5A0B"/>
    <w:rsid w:val="001D621D"/>
    <w:rsid w:val="001F5B6D"/>
    <w:rsid w:val="0022186A"/>
    <w:rsid w:val="0023769C"/>
    <w:rsid w:val="002A544A"/>
    <w:rsid w:val="002F4B22"/>
    <w:rsid w:val="0034609F"/>
    <w:rsid w:val="003A5C36"/>
    <w:rsid w:val="003B6A96"/>
    <w:rsid w:val="003E4E9E"/>
    <w:rsid w:val="00473513"/>
    <w:rsid w:val="004C1E6E"/>
    <w:rsid w:val="004D6529"/>
    <w:rsid w:val="004D6D68"/>
    <w:rsid w:val="004E373F"/>
    <w:rsid w:val="004E47FB"/>
    <w:rsid w:val="00553333"/>
    <w:rsid w:val="00565E6B"/>
    <w:rsid w:val="005752A9"/>
    <w:rsid w:val="005B2147"/>
    <w:rsid w:val="00623696"/>
    <w:rsid w:val="00625B97"/>
    <w:rsid w:val="00646372"/>
    <w:rsid w:val="00656736"/>
    <w:rsid w:val="0068176A"/>
    <w:rsid w:val="007113B1"/>
    <w:rsid w:val="00732454"/>
    <w:rsid w:val="00785208"/>
    <w:rsid w:val="00792713"/>
    <w:rsid w:val="007B5E4F"/>
    <w:rsid w:val="007D025F"/>
    <w:rsid w:val="007D13A6"/>
    <w:rsid w:val="00800B88"/>
    <w:rsid w:val="00815387"/>
    <w:rsid w:val="00851A57"/>
    <w:rsid w:val="00851E1C"/>
    <w:rsid w:val="008B5D03"/>
    <w:rsid w:val="008B7241"/>
    <w:rsid w:val="009857C4"/>
    <w:rsid w:val="009A0778"/>
    <w:rsid w:val="009D16A0"/>
    <w:rsid w:val="009E4119"/>
    <w:rsid w:val="009F6244"/>
    <w:rsid w:val="00A03F55"/>
    <w:rsid w:val="00A125B8"/>
    <w:rsid w:val="00A22F2E"/>
    <w:rsid w:val="00A60927"/>
    <w:rsid w:val="00A673EC"/>
    <w:rsid w:val="00A97D4A"/>
    <w:rsid w:val="00AB0347"/>
    <w:rsid w:val="00AC0620"/>
    <w:rsid w:val="00AD1B34"/>
    <w:rsid w:val="00B650D0"/>
    <w:rsid w:val="00B74E55"/>
    <w:rsid w:val="00BE4067"/>
    <w:rsid w:val="00C60EEA"/>
    <w:rsid w:val="00C70FBE"/>
    <w:rsid w:val="00CC23BF"/>
    <w:rsid w:val="00CC4E9F"/>
    <w:rsid w:val="00CE6351"/>
    <w:rsid w:val="00CE7394"/>
    <w:rsid w:val="00D031C9"/>
    <w:rsid w:val="00DE4077"/>
    <w:rsid w:val="00E0788B"/>
    <w:rsid w:val="00E24E1F"/>
    <w:rsid w:val="00E5654B"/>
    <w:rsid w:val="00E577AA"/>
    <w:rsid w:val="00E62338"/>
    <w:rsid w:val="00E7640E"/>
    <w:rsid w:val="00E9351F"/>
    <w:rsid w:val="00EA1543"/>
    <w:rsid w:val="00EA1D80"/>
    <w:rsid w:val="00EF5389"/>
    <w:rsid w:val="00F04A16"/>
    <w:rsid w:val="00F1495A"/>
    <w:rsid w:val="00F40575"/>
    <w:rsid w:val="00F4695A"/>
    <w:rsid w:val="00F72E6D"/>
    <w:rsid w:val="00FB1732"/>
    <w:rsid w:val="00FC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11DE"/>
  <w15:chartTrackingRefBased/>
  <w15:docId w15:val="{26E563B8-D2F2-48FE-88F8-A664071A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331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73EC"/>
    <w:pPr>
      <w:keepNext/>
      <w:keepLines/>
      <w:spacing w:before="120" w:after="80"/>
      <w:outlineLvl w:val="0"/>
    </w:pPr>
    <w:rPr>
      <w:rFonts w:cstheme="majorBidi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77331"/>
    <w:pPr>
      <w:keepNext/>
      <w:keepLines/>
      <w:spacing w:before="260" w:after="260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73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331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331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331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331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331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331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77331"/>
    <w:rPr>
      <w:rFonts w:ascii="Times New Roman" w:eastAsia="宋体" w:hAnsi="Times New Roman" w:cstheme="majorBidi"/>
      <w:b/>
      <w:bCs/>
      <w:sz w:val="36"/>
      <w:szCs w:val="32"/>
    </w:rPr>
  </w:style>
  <w:style w:type="paragraph" w:customStyle="1" w:styleId="a3">
    <w:name w:val="标题三"/>
    <w:basedOn w:val="a"/>
    <w:link w:val="a4"/>
    <w:qFormat/>
    <w:rsid w:val="00077331"/>
    <w:rPr>
      <w:sz w:val="30"/>
    </w:rPr>
  </w:style>
  <w:style w:type="character" w:customStyle="1" w:styleId="a4">
    <w:name w:val="标题三 字符"/>
    <w:basedOn w:val="a0"/>
    <w:link w:val="a3"/>
    <w:rsid w:val="00077331"/>
    <w:rPr>
      <w:rFonts w:ascii="Times New Roman" w:eastAsia="宋体" w:hAnsi="Times New Roman"/>
      <w:sz w:val="30"/>
    </w:rPr>
  </w:style>
  <w:style w:type="character" w:customStyle="1" w:styleId="10">
    <w:name w:val="标题 1 字符"/>
    <w:basedOn w:val="a0"/>
    <w:link w:val="1"/>
    <w:uiPriority w:val="9"/>
    <w:rsid w:val="00A673EC"/>
    <w:rPr>
      <w:rFonts w:ascii="Times New Roman" w:eastAsia="宋体" w:hAnsi="Times New Roman" w:cstheme="majorBidi"/>
      <w:b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077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733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733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77331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077331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077331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077331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0773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077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773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0773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0773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077331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077331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077331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077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077331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077331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"/>
    <w:link w:val="af1"/>
    <w:uiPriority w:val="99"/>
    <w:unhideWhenUsed/>
    <w:rsid w:val="00DE407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DE4077"/>
    <w:rPr>
      <w:rFonts w:ascii="Times New Roman" w:eastAsia="宋体" w:hAnsi="Times New Roman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DE407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DE4077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9667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/>
      <w:b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667B"/>
  </w:style>
  <w:style w:type="character" w:styleId="af4">
    <w:name w:val="Hyperlink"/>
    <w:basedOn w:val="a0"/>
    <w:uiPriority w:val="99"/>
    <w:unhideWhenUsed/>
    <w:rsid w:val="0019667B"/>
    <w:rPr>
      <w:color w:val="467886" w:themeColor="hyperlink"/>
      <w:u w:val="single"/>
    </w:rPr>
  </w:style>
  <w:style w:type="paragraph" w:styleId="af5">
    <w:name w:val="Normal (Web)"/>
    <w:basedOn w:val="a"/>
    <w:uiPriority w:val="99"/>
    <w:semiHidden/>
    <w:unhideWhenUsed/>
    <w:rsid w:val="00E24E1F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character" w:styleId="af6">
    <w:name w:val="Placeholder Text"/>
    <w:basedOn w:val="a0"/>
    <w:uiPriority w:val="99"/>
    <w:semiHidden/>
    <w:rsid w:val="004E373F"/>
    <w:rPr>
      <w:color w:val="666666"/>
    </w:rPr>
  </w:style>
  <w:style w:type="paragraph" w:styleId="TOC2">
    <w:name w:val="toc 2"/>
    <w:basedOn w:val="a"/>
    <w:next w:val="a"/>
    <w:autoRedefine/>
    <w:uiPriority w:val="39"/>
    <w:unhideWhenUsed/>
    <w:rsid w:val="00E9351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9434AF-0C37-46F5-A646-520308098353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1A1DA-F1C8-4819-9A13-F23D800C9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1007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30</cp:revision>
  <dcterms:created xsi:type="dcterms:W3CDTF">2025-04-21T09:05:00Z</dcterms:created>
  <dcterms:modified xsi:type="dcterms:W3CDTF">2025-04-21T10:05:00Z</dcterms:modified>
</cp:coreProperties>
</file>