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24602E" w14:textId="2F20DACC" w:rsidR="009303D9" w:rsidRPr="008B6524" w:rsidRDefault="00FB73EB" w:rsidP="008B6524">
      <w:pPr>
        <w:pStyle w:val="papertitle"/>
        <w:spacing w:before="5pt" w:beforeAutospacing="1" w:after="5pt" w:afterAutospacing="1"/>
        <w:rPr>
          <w:kern w:val="48"/>
        </w:rPr>
      </w:pPr>
      <w:r w:rsidRPr="00FB73EB">
        <w:rPr>
          <w:kern w:val="48"/>
        </w:rPr>
        <w:t>SIMULASI BLOCKING TELEPON PADA CS</w:t>
      </w: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1AED3356" w:rsidR="00BD670B" w:rsidRDefault="00DA648C" w:rsidP="00BD670B">
      <w:pPr>
        <w:pStyle w:val="Author"/>
        <w:spacing w:before="5pt" w:beforeAutospacing="1"/>
        <w:rPr>
          <w:sz w:val="18"/>
          <w:szCs w:val="18"/>
        </w:rPr>
      </w:pPr>
      <w:r>
        <w:rPr>
          <w:sz w:val="18"/>
          <w:szCs w:val="18"/>
        </w:rPr>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w:t>
      </w:r>
      <w:r w:rsidR="00836382">
        <w:rPr>
          <w:sz w:val="18"/>
          <w:szCs w:val="18"/>
        </w:rPr>
        <w:t>2006@gmail.com</w:t>
      </w:r>
    </w:p>
    <w:p w14:paraId="18246033" w14:textId="53F2E2ED" w:rsidR="001A3B3D" w:rsidRPr="00F847A6" w:rsidRDefault="00CB65CA" w:rsidP="007B6DDA">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williamwafi@gmail.com </w:t>
      </w:r>
      <w:r w:rsidR="00BD670B">
        <w:rPr>
          <w:sz w:val="18"/>
          <w:szCs w:val="18"/>
        </w:rPr>
        <w:br w:type="column"/>
      </w:r>
      <w:r w:rsidR="00376BBA" w:rsidRPr="00376BBA">
        <w:rPr>
          <w:sz w:val="18"/>
          <w:szCs w:val="18"/>
        </w:rPr>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008AE425" w:rsidR="001A3B3D" w:rsidRPr="00F847A6" w:rsidRDefault="00CB65CA" w:rsidP="00447BB9">
      <w:pPr>
        <w:pStyle w:val="Author"/>
        <w:spacing w:before="5pt" w:beforeAutospacing="1"/>
        <w:rPr>
          <w:sz w:val="18"/>
          <w:szCs w:val="18"/>
        </w:rPr>
      </w:pPr>
      <w:r w:rsidRPr="00CB65CA">
        <w:rPr>
          <w:sz w:val="18"/>
          <w:szCs w:val="18"/>
        </w:rPr>
        <w:t>Viswantonio Pakila Dwinarto</w:t>
      </w:r>
      <w:r w:rsidR="00C139E3">
        <w:rPr>
          <w:sz w:val="18"/>
          <w:szCs w:val="18"/>
        </w:rPr>
        <w:t xml:space="preserve">                                                                     </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viswan252@gmail.com </w:t>
      </w:r>
      <w:r w:rsidR="00BD670B">
        <w:rPr>
          <w:sz w:val="18"/>
          <w:szCs w:val="18"/>
        </w:rPr>
        <w:br w:type="column"/>
      </w:r>
      <w:r w:rsidR="00376BBA" w:rsidRPr="00376BBA">
        <w:rPr>
          <w:sz w:val="18"/>
          <w:szCs w:val="18"/>
        </w:rPr>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D78BF3" w14:textId="77777777" w:rsidR="00C57E9A" w:rsidRDefault="009303D9" w:rsidP="00C139E3">
      <w:pPr>
        <w:pStyle w:val="Abstract"/>
      </w:pPr>
      <w:r>
        <w:rPr>
          <w:i/>
          <w:iCs/>
        </w:rPr>
        <w:t>Abstract</w:t>
      </w:r>
      <w:r>
        <w:t>—</w:t>
      </w:r>
      <w:r w:rsidR="006A1003">
        <w:t xml:space="preserve"> Layanan Customer service pastilah memerlukan sistem PBX. Hal ini dikarenakan banyaknya</w:t>
      </w:r>
      <w:r w:rsidR="007E39C0">
        <w:t xml:space="preserve"> jumlah panggilan via</w:t>
      </w:r>
      <w:r w:rsidR="006A1003">
        <w:t xml:space="preserve"> telepon yang akan masuk ke nomor Cu</w:t>
      </w:r>
      <w:r w:rsidR="007E39C0">
        <w:t xml:space="preserve">stomer Service setiap jam sibuk. </w:t>
      </w:r>
      <w:r w:rsidR="00207BB8">
        <w:t>Customer Service tidak bisa menerima panggilan yang lebih daripada jumlah personilnya</w:t>
      </w:r>
      <w:r w:rsidR="008C3750">
        <w:t>. Hal tersebut menyebabkan beberapa panggilan dari pelanggan akan</w:t>
      </w:r>
      <w:r w:rsidR="00C57E9A">
        <w:t xml:space="preserve"> gagal tersambung. Channel yang tersediapun terbatas, hal tersebut juga dapat meningkatkan probabilitas blocking yang terjadi.</w:t>
      </w:r>
      <w:r w:rsidR="00AD6C68">
        <w:t xml:space="preserve">Probabilitas blocking sangat tergantung dengan konfigurasi saluran </w:t>
      </w:r>
      <w:r w:rsidR="0011316A">
        <w:t xml:space="preserve">dan juga ketersediaan bandwith. </w:t>
      </w:r>
    </w:p>
    <w:p w14:paraId="4BB6E363" w14:textId="66E3479C" w:rsidR="009B7825" w:rsidRDefault="00C57E9A" w:rsidP="00C139E3">
      <w:pPr>
        <w:pStyle w:val="Abstract"/>
      </w:pPr>
      <w:r>
        <w:t>Simulasi probabilitas blocking ini dilakukan dengan menggunakan aplikasi Cisco Packet Tracer. Dengan</w:t>
      </w:r>
      <w:r w:rsidR="00AD6C68">
        <w:t xml:space="preserve"> mensimulasikan panggilan maka akan didapatkan data </w:t>
      </w:r>
      <w:r w:rsidR="00AD6C68" w:rsidRPr="000F1983">
        <w:t>yang cukup untuk menghitung probabilitas blocking pada jaringan tersebut.</w:t>
      </w:r>
      <w:r w:rsidR="00C84D9E" w:rsidRPr="000F1983">
        <w:t xml:space="preserve"> </w:t>
      </w:r>
      <w:r w:rsidR="009B7825">
        <w:t>Simulasi dilakukan menggunakan</w:t>
      </w:r>
      <w:r w:rsidR="00FD573F">
        <w:t xml:space="preserve"> fungsi logical dari CPT, dirangkai menggunakan topologi PBX IP phone di kedua </w:t>
      </w:r>
      <w:r w:rsidR="004408E5">
        <w:t>sisi pelanggan dan juga Customer Service.</w:t>
      </w:r>
    </w:p>
    <w:p w14:paraId="3CAB3C45" w14:textId="285F6D79" w:rsidR="00C139E3" w:rsidRPr="00FE4A4D" w:rsidRDefault="00FE4A4D" w:rsidP="00C139E3">
      <w:pPr>
        <w:pStyle w:val="Abstract"/>
      </w:pPr>
      <w:r>
        <w:t xml:space="preserve">Data yang didapat akan dihitung menggunakan rumus probabilitas blocking Erlang. </w:t>
      </w:r>
      <w:r w:rsidR="000B7928">
        <w:t xml:space="preserve">Probalitas yang terjadi pada simulasi ini </w:t>
      </w:r>
      <w:r w:rsidR="004408E5">
        <w:t xml:space="preserve">merupakan hasil yang berlaku pada topologi yang sudah dirangkai. </w:t>
      </w:r>
      <w:r w:rsidR="005A48CD">
        <w:t>Adapun nilai dari probabilitas blocking dengan menggunakan rumus Erlang tidak melebihi 1</w:t>
      </w:r>
      <w:r w:rsidR="00783C6E">
        <w:t>0</w:t>
      </w:r>
      <w:r w:rsidR="005A48CD">
        <w:t>%.</w:t>
      </w:r>
      <w:r w:rsidR="00783C6E">
        <w:t xml:space="preserve"> Penghitungan probabilitas blocking secara langsung menunjukan hasil yang berbeda dari rumus Erlang.</w:t>
      </w:r>
    </w:p>
    <w:p w14:paraId="18246039" w14:textId="4894CC3D" w:rsidR="009303D9" w:rsidRPr="004D72B5" w:rsidRDefault="004D72B5" w:rsidP="00972203">
      <w:pPr>
        <w:pStyle w:val="Keywords"/>
      </w:pPr>
      <w:r w:rsidRPr="004D72B5">
        <w:t>Keywords—</w:t>
      </w:r>
      <w:r w:rsidR="00FB73EB">
        <w:t>PBX</w:t>
      </w:r>
      <w:r w:rsidR="000F1983">
        <w:t xml:space="preserve"> CS, CPT</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6B6B66">
      <w:pPr>
        <w:pStyle w:val="Heading1"/>
        <w:rPr>
          <w:sz w:val="24"/>
          <w:szCs w:val="24"/>
        </w:rPr>
      </w:pPr>
      <w:r w:rsidRPr="00457CB2">
        <w:rPr>
          <w:sz w:val="24"/>
          <w:szCs w:val="24"/>
        </w:rPr>
        <w:t>Pendahuluan</w:t>
      </w:r>
    </w:p>
    <w:p w14:paraId="0F158D96" w14:textId="04119562" w:rsidR="00DA648C" w:rsidRPr="00457CB2" w:rsidRDefault="00DA648C" w:rsidP="00DA648C">
      <w:pPr>
        <w:ind w:firstLine="36pt"/>
        <w:jc w:val="both"/>
        <w:rPr>
          <w:sz w:val="24"/>
          <w:szCs w:val="24"/>
          <w:lang w:val="id-ID"/>
        </w:rPr>
      </w:pPr>
      <w:r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48E56E50" w14:textId="77777777" w:rsidR="00DA648C" w:rsidRPr="00457CB2" w:rsidRDefault="00DA648C" w:rsidP="00DA648C">
      <w:pPr>
        <w:jc w:val="both"/>
        <w:rPr>
          <w:sz w:val="24"/>
          <w:szCs w:val="24"/>
          <w:lang w:val="id-ID"/>
        </w:rPr>
      </w:pPr>
    </w:p>
    <w:p w14:paraId="24C5BD18" w14:textId="77777777" w:rsidR="00DA648C" w:rsidRPr="00457CB2" w:rsidRDefault="00DA648C" w:rsidP="00DA648C">
      <w:pPr>
        <w:ind w:firstLine="36pt"/>
        <w:jc w:val="both"/>
        <w:rPr>
          <w:sz w:val="24"/>
          <w:szCs w:val="24"/>
          <w:lang w:val="id-ID"/>
        </w:rPr>
      </w:pPr>
      <w:r w:rsidRPr="00457CB2">
        <w:rPr>
          <w:sz w:val="24"/>
          <w:szCs w:val="24"/>
          <w:lang w:val="id-ID"/>
        </w:rPr>
        <w:t xml:space="preserve">Panggilan yang tertuju kepada layanan CS pasti ada yang mengalami blocking. Hal ini dikarenakan adanya kapasitas panggilan pada </w:t>
      </w:r>
      <w:r w:rsidRPr="00457CB2">
        <w:rPr>
          <w:sz w:val="24"/>
          <w:szCs w:val="24"/>
          <w:lang w:val="id-ID"/>
        </w:rPr>
        <w:t xml:space="preserve">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50F406E0" w14:textId="77777777" w:rsidR="00DA648C" w:rsidRPr="00457CB2" w:rsidRDefault="00DA648C" w:rsidP="00DA648C">
      <w:pPr>
        <w:jc w:val="both"/>
        <w:rPr>
          <w:sz w:val="24"/>
          <w:szCs w:val="24"/>
          <w:lang w:val="id-ID"/>
        </w:rPr>
      </w:pPr>
    </w:p>
    <w:p w14:paraId="3CB8B251" w14:textId="49C2C0DC" w:rsidR="00DA648C" w:rsidRPr="00457CB2" w:rsidRDefault="00DA648C" w:rsidP="00DA648C">
      <w:pPr>
        <w:jc w:val="both"/>
        <w:rPr>
          <w:sz w:val="24"/>
          <w:szCs w:val="24"/>
          <w:lang w:val="id-ID"/>
        </w:rPr>
      </w:pPr>
      <w:r w:rsidRPr="00457CB2">
        <w:rPr>
          <w:sz w:val="24"/>
          <w:szCs w:val="24"/>
        </w:rPr>
        <w:tab/>
      </w:r>
      <w:r w:rsidRPr="00457CB2">
        <w:rPr>
          <w:sz w:val="24"/>
          <w:szCs w:val="24"/>
          <w:lang w:val="id-ID"/>
        </w:rPr>
        <w:t xml:space="preserve">Mempersiapkan terlalu banyak pegawai CS dapat membuat biaya operasional meningkat tak terkendali. Hal tersebut dapat menyebabkan kerugian secara finansial dan juga kerugian waktu. 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149D9955" w14:textId="77777777" w:rsidR="00DA648C" w:rsidRPr="00457CB2" w:rsidRDefault="00DA648C" w:rsidP="00DA648C">
      <w:pPr>
        <w:jc w:val="both"/>
        <w:rPr>
          <w:sz w:val="24"/>
          <w:szCs w:val="24"/>
          <w:lang w:val="id-ID"/>
        </w:rPr>
      </w:pPr>
    </w:p>
    <w:p w14:paraId="7D10056D" w14:textId="6E191ACF" w:rsidR="00DA648C" w:rsidRPr="00457CB2" w:rsidRDefault="00DA648C" w:rsidP="00DA648C">
      <w:pPr>
        <w:jc w:val="both"/>
        <w:rPr>
          <w:sz w:val="24"/>
          <w:szCs w:val="24"/>
          <w:lang w:val="id-ID"/>
        </w:rPr>
      </w:pPr>
      <w:r w:rsidRPr="00457CB2">
        <w:rPr>
          <w:sz w:val="24"/>
          <w:szCs w:val="24"/>
          <w:lang w:val="id-ID"/>
        </w:rPr>
        <w:tab/>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6AAD2599" w14:textId="77777777" w:rsidR="00DA648C" w:rsidRPr="00457CB2" w:rsidRDefault="00DA648C" w:rsidP="00DA648C">
      <w:pPr>
        <w:jc w:val="both"/>
        <w:rPr>
          <w:sz w:val="24"/>
          <w:szCs w:val="24"/>
          <w:lang w:val="id-ID"/>
        </w:rPr>
      </w:pPr>
    </w:p>
    <w:p w14:paraId="3431B824" w14:textId="551AE6B5" w:rsidR="00DA648C" w:rsidRPr="00457CB2" w:rsidRDefault="00DA648C" w:rsidP="00DA648C">
      <w:pPr>
        <w:jc w:val="both"/>
        <w:rPr>
          <w:sz w:val="24"/>
          <w:szCs w:val="24"/>
          <w:lang w:val="id-ID"/>
        </w:rPr>
      </w:pPr>
      <w:r w:rsidRPr="00457CB2">
        <w:rPr>
          <w:sz w:val="24"/>
          <w:szCs w:val="24"/>
          <w:lang w:val="id-ID"/>
        </w:rPr>
        <w:tab/>
        <w:t>PBX adalah sistem telepon yang berfungsi sebagai pembagi atau pengatur antara bagian internal (extension to extension) dengan eksternal (outgoing dan incoming).</w:t>
      </w:r>
      <w:r w:rsidRPr="00457CB2">
        <w:rPr>
          <w:sz w:val="24"/>
          <w:szCs w:val="24"/>
        </w:rPr>
        <w:t xml:space="preserve"> </w:t>
      </w:r>
      <w:r w:rsidRPr="00457CB2">
        <w:rPr>
          <w:sz w:val="24"/>
          <w:szCs w:val="24"/>
          <w:lang w:val="id-ID"/>
        </w:rPr>
        <w:t>Blocking adalah kondisi dimana sebuah panggilan tertolak karena server sedang sibuk digunakan.</w:t>
      </w:r>
    </w:p>
    <w:p w14:paraId="1824603C" w14:textId="057EBA2C" w:rsidR="009303D9" w:rsidRPr="00457CB2" w:rsidRDefault="005213BC" w:rsidP="006B6B66">
      <w:pPr>
        <w:pStyle w:val="Heading1"/>
        <w:rPr>
          <w:sz w:val="24"/>
          <w:szCs w:val="24"/>
        </w:rPr>
      </w:pPr>
      <w:r w:rsidRPr="00457CB2">
        <w:rPr>
          <w:sz w:val="24"/>
          <w:szCs w:val="24"/>
        </w:rPr>
        <w:lastRenderedPageBreak/>
        <w:t>Landasan Teori</w:t>
      </w:r>
    </w:p>
    <w:p w14:paraId="1824603D" w14:textId="13C5FC3B" w:rsidR="009303D9" w:rsidRPr="00457CB2" w:rsidRDefault="005213BC" w:rsidP="00ED0149">
      <w:pPr>
        <w:pStyle w:val="Heading2"/>
        <w:rPr>
          <w:sz w:val="24"/>
          <w:szCs w:val="24"/>
        </w:rPr>
      </w:pPr>
      <w:r w:rsidRPr="00457CB2">
        <w:rPr>
          <w:sz w:val="24"/>
          <w:szCs w:val="24"/>
        </w:rPr>
        <w:t>Jaringan Telekomunikasi</w:t>
      </w:r>
    </w:p>
    <w:p w14:paraId="6EF15CE8" w14:textId="0B691EA8" w:rsidR="005213BC" w:rsidRPr="00457CB2" w:rsidRDefault="005213BC" w:rsidP="00807311">
      <w:pPr>
        <w:ind w:start="14.40pt" w:firstLine="13.65pt"/>
        <w:jc w:val="both"/>
        <w:rPr>
          <w:rFonts w:eastAsia="Times New Roman"/>
          <w:sz w:val="24"/>
          <w:szCs w:val="24"/>
        </w:rPr>
      </w:pPr>
      <w:r w:rsidRPr="00457CB2">
        <w:rPr>
          <w:rFonts w:eastAsia="Times New Roman"/>
          <w:sz w:val="24"/>
          <w:szCs w:val="24"/>
        </w:rPr>
        <w:t>Jaringan telekomunikasi merupakan suatu rangkaian perangkat telekomunikasi yang dapat digunakan dalam melakukan aktivitas telekomunikasi</w:t>
      </w:r>
      <w:r w:rsidR="00807311">
        <w:rPr>
          <w:rFonts w:eastAsia="Times New Roman"/>
          <w:sz w:val="24"/>
          <w:szCs w:val="24"/>
          <w:lang w:val="id-ID"/>
        </w:rPr>
        <w:t xml:space="preserve"> </w:t>
      </w:r>
      <w:r w:rsidR="00807311">
        <w:rPr>
          <w:rFonts w:eastAsia="Times New Roman"/>
          <w:sz w:val="24"/>
          <w:szCs w:val="24"/>
          <w:lang w:val="id-ID"/>
        </w:rPr>
        <w:fldChar w:fldCharType="begin" w:fldLock="1"/>
      </w:r>
      <w:r w:rsidR="00807311">
        <w:rPr>
          <w:rFonts w:eastAsia="Times New Roman"/>
          <w:sz w:val="24"/>
          <w:szCs w:val="24"/>
          <w:lang w:val="id-ID"/>
        </w:rPr>
        <w:instrText>ADDIN CSL_CITATION {"citationItems":[{"id":"ITEM-1","itemData":{"author":[{"dropping-particle":"","family":"Fauzi","given":"Rahmad","non-dropping-particle":"","parse-names":false,"suffix":""}],"id":"ITEM-1","issued":{"date-parts":[["2006"]]},"publisher":"Medan: Teknik Elektro USU","title":"Jaringan Telekomunikasi","type":"article"},"uris":["http://www.mendeley.com/documents/?uuid=78a91212-6fbf-405f-ba5a-014a30bf3afd"]}],"mendeley":{"formattedCitation":"(Fauzi, 2006)","plainTextFormattedCitation":"(Fauzi, 2006)","previouslyFormattedCitation":"(Fauzi, 2006)"},"properties":{"noteIndex":0},"schema":"https://github.com/citation-style-language/schema/raw/master/csl-citation.json"}</w:instrText>
      </w:r>
      <w:r w:rsidR="00807311">
        <w:rPr>
          <w:rFonts w:eastAsia="Times New Roman"/>
          <w:sz w:val="24"/>
          <w:szCs w:val="24"/>
          <w:lang w:val="id-ID"/>
        </w:rPr>
        <w:fldChar w:fldCharType="separate"/>
      </w:r>
      <w:r w:rsidR="00807311" w:rsidRPr="00807311">
        <w:rPr>
          <w:rFonts w:eastAsia="Times New Roman"/>
          <w:noProof/>
          <w:sz w:val="24"/>
          <w:szCs w:val="24"/>
          <w:lang w:val="id-ID"/>
        </w:rPr>
        <w:t>(Fauzi, 2006)</w:t>
      </w:r>
      <w:r w:rsidR="00807311">
        <w:rPr>
          <w:rFonts w:eastAsia="Times New Roman"/>
          <w:sz w:val="24"/>
          <w:szCs w:val="24"/>
          <w:lang w:val="id-ID"/>
        </w:rPr>
        <w:fldChar w:fldCharType="end"/>
      </w:r>
      <w:r w:rsidRPr="00457CB2">
        <w:rPr>
          <w:rFonts w:eastAsia="Times New Roman"/>
          <w:sz w:val="24"/>
          <w:szCs w:val="24"/>
        </w:rPr>
        <w:t>. Jaringan telekomunikasi sendiri terdiri dari tiga bagian, yaitu:</w:t>
      </w:r>
    </w:p>
    <w:p w14:paraId="3C861D3A"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1. Perangkat transmisi</w:t>
      </w:r>
    </w:p>
    <w:p w14:paraId="001C181C"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2. Perangkat penyambung</w:t>
      </w:r>
    </w:p>
    <w:p w14:paraId="50D59C13"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3. Terminal</w:t>
      </w:r>
    </w:p>
    <w:p w14:paraId="2DD15DB2"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Jaringan telekomunikasi pertama kali digunakan pada tahun 1973. Jaringan telekomunikasi tersebut dinamai dengan 1G. Jaringan telekomunikasi tersebut terus mengalami perkembangan sehingga pada tahun 2006 teknologi 4G mulai dikembangkan.</w:t>
      </w:r>
    </w:p>
    <w:p w14:paraId="1824603F" w14:textId="6A2823E2" w:rsidR="009303D9" w:rsidRPr="00457CB2" w:rsidRDefault="00695A64" w:rsidP="00ED0149">
      <w:pPr>
        <w:pStyle w:val="Heading2"/>
        <w:rPr>
          <w:sz w:val="24"/>
          <w:szCs w:val="24"/>
        </w:rPr>
      </w:pPr>
      <w:r w:rsidRPr="00457CB2">
        <w:rPr>
          <w:sz w:val="24"/>
          <w:szCs w:val="24"/>
        </w:rPr>
        <w:t>PSTN</w:t>
      </w:r>
    </w:p>
    <w:p w14:paraId="21BA1647" w14:textId="738CB148" w:rsidR="00695A64" w:rsidRPr="00457CB2" w:rsidRDefault="00695A64" w:rsidP="00807311">
      <w:pPr>
        <w:ind w:start="36pt" w:firstLine="13.65pt"/>
        <w:jc w:val="both"/>
        <w:rPr>
          <w:rFonts w:eastAsia="Times New Roman"/>
          <w:sz w:val="24"/>
          <w:szCs w:val="24"/>
        </w:rPr>
      </w:pPr>
      <w:r w:rsidRPr="00457CB2">
        <w:rPr>
          <w:rFonts w:eastAsia="Times New Roman"/>
          <w:sz w:val="24"/>
          <w:szCs w:val="24"/>
        </w:rPr>
        <w:t>PSTN merupakan jaringan telepon menggunakan kabel (tetap). Sistem ini telah digunakan kan pada akhir tahun 1800-an</w:t>
      </w:r>
      <w:r w:rsidR="00807311">
        <w:rPr>
          <w:rFonts w:eastAsia="Times New Roman"/>
          <w:sz w:val="24"/>
          <w:szCs w:val="24"/>
          <w:lang w:val="id-ID"/>
        </w:rPr>
        <w:t xml:space="preserve"> </w:t>
      </w:r>
      <w:r w:rsidR="00807311">
        <w:rPr>
          <w:rFonts w:eastAsia="Times New Roman"/>
          <w:sz w:val="24"/>
          <w:szCs w:val="24"/>
          <w:lang w:val="id-ID"/>
        </w:rPr>
        <w:fldChar w:fldCharType="begin" w:fldLock="1"/>
      </w:r>
      <w:r w:rsidR="00807311">
        <w:rPr>
          <w:rFonts w:eastAsia="Times New Roman"/>
          <w:sz w:val="24"/>
          <w:szCs w:val="24"/>
          <w:lang w:val="id-ID"/>
        </w:rPr>
        <w:instrText>ADDIN CSL_CITATION {"citationItems":[{"id":"ITEM-1","itemData":{"ISSN":"0163-6804","author":[{"dropping-particle":"","family":"Hamdi","given":"Maher","non-dropping-particle":"","parse-names":false,"suffix":""},{"dropping-particle":"","family":"Verscheure","given":"Olivier","non-dropping-particle":"","parse-names":false,"suffix":""},{"dropping-particle":"","family":"Hubaux","given":"J-P","non-dropping-particle":"","parse-names":false,"suffix":""},{"dropping-particle":"","family":"Dalgic","given":"Ismail","non-dropping-particle":"","parse-names":false,"suffix":""},{"dropping-particle":"","family":"Wang","given":"Peter","non-dropping-particle":"","parse-names":false,"suffix":""}],"container-title":"IEEE Communications Magazine","id":"ITEM-1","issue":"5","issued":{"date-parts":[["1999"]]},"page":"104-111","publisher":"IEEE","title":"Voice service interworking for PSTN and IP networks","type":"article-journal","volume":"37"},"uris":["http://www.mendeley.com/documents/?uuid=267e5d0e-639d-47f0-9992-27eb9816f828"]}],"mendeley":{"formattedCitation":"(Hamdi et al., 1999)","plainTextFormattedCitation":"(Hamdi et al., 1999)","previouslyFormattedCitation":"(Hamdi et al., 1999)"},"properties":{"noteIndex":0},"schema":"https://github.com/citation-style-language/schema/raw/master/csl-citation.json"}</w:instrText>
      </w:r>
      <w:r w:rsidR="00807311">
        <w:rPr>
          <w:rFonts w:eastAsia="Times New Roman"/>
          <w:sz w:val="24"/>
          <w:szCs w:val="24"/>
          <w:lang w:val="id-ID"/>
        </w:rPr>
        <w:fldChar w:fldCharType="separate"/>
      </w:r>
      <w:r w:rsidR="00807311" w:rsidRPr="00807311">
        <w:rPr>
          <w:rFonts w:eastAsia="Times New Roman"/>
          <w:noProof/>
          <w:sz w:val="24"/>
          <w:szCs w:val="24"/>
          <w:lang w:val="id-ID"/>
        </w:rPr>
        <w:t>(Hamdi et al., 1999)</w:t>
      </w:r>
      <w:r w:rsidR="00807311">
        <w:rPr>
          <w:rFonts w:eastAsia="Times New Roman"/>
          <w:sz w:val="24"/>
          <w:szCs w:val="24"/>
          <w:lang w:val="id-ID"/>
        </w:rPr>
        <w:fldChar w:fldCharType="end"/>
      </w:r>
      <w:r w:rsidRPr="00457CB2">
        <w:rPr>
          <w:rFonts w:eastAsia="Times New Roman"/>
          <w:sz w:val="24"/>
          <w:szCs w:val="24"/>
        </w:rPr>
        <w:t>. Jaringan PSTN memiliki 8 komponen sebagai berikut:</w:t>
      </w:r>
    </w:p>
    <w:p w14:paraId="7AF577F5"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1) Sentral</w:t>
      </w:r>
    </w:p>
    <w:p w14:paraId="3607EDDC"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Sentral telepon adalah pusat pengaturan hubungan antara pelanggan Dan juga telepon.</w:t>
      </w:r>
    </w:p>
    <w:p w14:paraId="693CF480"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2) Main Distribution Frame (MDF)</w:t>
      </w:r>
    </w:p>
    <w:p w14:paraId="627CBBB3" w14:textId="735D5402" w:rsidR="00695A64" w:rsidRPr="00457CB2" w:rsidRDefault="00695A64" w:rsidP="00807311">
      <w:pPr>
        <w:ind w:start="49.65pt" w:firstLine="14.15pt"/>
        <w:jc w:val="both"/>
        <w:rPr>
          <w:rFonts w:eastAsia="Times New Roman"/>
          <w:sz w:val="24"/>
          <w:szCs w:val="24"/>
        </w:rPr>
      </w:pPr>
      <w:r w:rsidRPr="00457CB2">
        <w:rPr>
          <w:rFonts w:eastAsia="Times New Roman"/>
          <w:sz w:val="24"/>
          <w:szCs w:val="24"/>
        </w:rPr>
        <w:t>MDF merupakan suatu kerangka besi yang dapat digunakan untuk menempatkan blog-blog terminal horizontal maupun vertikal. Blok terminal horizontal berfungsi sebagai tempat diterminasikannya kabel dari kabel sentral. Posisi terminal horizontal terletak pada sisi sentral di rangka MDF</w:t>
      </w:r>
      <w:r w:rsidR="00807311">
        <w:rPr>
          <w:rFonts w:eastAsia="Times New Roman"/>
          <w:sz w:val="24"/>
          <w:szCs w:val="24"/>
          <w:lang w:val="id-ID"/>
        </w:rPr>
        <w:t xml:space="preserve"> </w:t>
      </w:r>
      <w:r w:rsidR="00807311">
        <w:rPr>
          <w:rFonts w:eastAsia="Times New Roman"/>
          <w:sz w:val="24"/>
          <w:szCs w:val="24"/>
          <w:lang w:val="id-ID"/>
        </w:rPr>
        <w:fldChar w:fldCharType="begin" w:fldLock="1"/>
      </w:r>
      <w:r w:rsidR="00807311">
        <w:rPr>
          <w:rFonts w:eastAsia="Times New Roman"/>
          <w:sz w:val="24"/>
          <w:szCs w:val="24"/>
          <w:lang w:val="id-ID"/>
        </w:rPr>
        <w:instrText>ADDIN CSL_CITATION {"citationItems":[{"id":"ITEM-1","itemData":{"author":[{"dropping-particle":"","family":"Wibisono","given":"Gunawan","non-dropping-particle":"","parse-names":false,"suffix":""},{"dropping-particle":"","family":"Usman","given":"Uke Kurniawan","non-dropping-particle":"","parse-names":false,"suffix":""},{"dropping-particle":"","family":"Permana","given":"Agus Ganda","non-dropping-particle":"","parse-names":false,"suffix":""}],"id":"ITEM-1","issued":{"date-parts":[["2018"]]},"publisher":"Informatika","title":"Jaringan Telekomunikasi dan Teknologi Informasi","type":"article-journal"},"uris":["http://www.mendeley.com/documents/?uuid=88818fdf-951e-4d05-976b-666815577b6e"]}],"mendeley":{"formattedCitation":"(Wibisono et al., 2018)","plainTextFormattedCitation":"(Wibisono et al., 2018)","previouslyFormattedCitation":"(Wibisono et al., 2018)"},"properties":{"noteIndex":0},"schema":"https://github.com/citation-style-language/schema/raw/master/csl-citation.json"}</w:instrText>
      </w:r>
      <w:r w:rsidR="00807311">
        <w:rPr>
          <w:rFonts w:eastAsia="Times New Roman"/>
          <w:sz w:val="24"/>
          <w:szCs w:val="24"/>
          <w:lang w:val="id-ID"/>
        </w:rPr>
        <w:fldChar w:fldCharType="separate"/>
      </w:r>
      <w:r w:rsidR="00807311" w:rsidRPr="00807311">
        <w:rPr>
          <w:rFonts w:eastAsia="Times New Roman"/>
          <w:noProof/>
          <w:sz w:val="24"/>
          <w:szCs w:val="24"/>
          <w:lang w:val="id-ID"/>
        </w:rPr>
        <w:t>(Wibisono et al., 2018)</w:t>
      </w:r>
      <w:r w:rsidR="00807311">
        <w:rPr>
          <w:rFonts w:eastAsia="Times New Roman"/>
          <w:sz w:val="24"/>
          <w:szCs w:val="24"/>
          <w:lang w:val="id-ID"/>
        </w:rPr>
        <w:fldChar w:fldCharType="end"/>
      </w:r>
      <w:r w:rsidRPr="00457CB2">
        <w:rPr>
          <w:rFonts w:eastAsia="Times New Roman"/>
          <w:sz w:val="24"/>
          <w:szCs w:val="24"/>
        </w:rPr>
        <w:t>. Sedangkan blok terminal vertikal berfungsi sebagai tempat diterminasikannya kabel primer. Blog terminal vertikal terletak di sisi pelanggan pada rangka MDF.</w:t>
      </w:r>
    </w:p>
    <w:p w14:paraId="66399CC3"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3) Kabel primer</w:t>
      </w:r>
    </w:p>
    <w:p w14:paraId="4B3FE3C5"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Kabel primer merupakan kabel yang berfungsi untuk menghubungkan mdf dengan Rk</w:t>
      </w:r>
    </w:p>
    <w:p w14:paraId="6D11CADD" w14:textId="77777777" w:rsidR="00695A64" w:rsidRPr="00457CB2" w:rsidRDefault="00695A64" w:rsidP="00695A64">
      <w:pPr>
        <w:ind w:start="36pt"/>
        <w:jc w:val="both"/>
        <w:rPr>
          <w:rFonts w:eastAsia="Times New Roman"/>
          <w:b/>
          <w:bCs/>
          <w:sz w:val="24"/>
          <w:szCs w:val="24"/>
        </w:rPr>
      </w:pPr>
      <w:r w:rsidRPr="00457CB2">
        <w:rPr>
          <w:rFonts w:eastAsia="Times New Roman"/>
          <w:b/>
          <w:bCs/>
          <w:sz w:val="24"/>
          <w:szCs w:val="24"/>
        </w:rPr>
        <w:t>4. Rumah kabel (RK)</w:t>
      </w:r>
    </w:p>
    <w:p w14:paraId="5EA0795E"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Rumah kabel merupakan suatu terminal yang berfungsi sebagai tempat terminasi kabel primer dan juga </w:t>
      </w:r>
      <w:r w:rsidRPr="00457CB2">
        <w:rPr>
          <w:rFonts w:eastAsia="Times New Roman"/>
          <w:sz w:val="24"/>
          <w:szCs w:val="24"/>
        </w:rPr>
        <w:t>sekunder. Rumah kabel ini memiliki kode RK pada pintunya.</w:t>
      </w:r>
    </w:p>
    <w:p w14:paraId="4D5CF95E"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5</w:t>
      </w:r>
      <w:r w:rsidRPr="00457CB2">
        <w:rPr>
          <w:rFonts w:eastAsia="Times New Roman"/>
          <w:b/>
          <w:sz w:val="24"/>
          <w:szCs w:val="24"/>
        </w:rPr>
        <w:t>) Kabel sekunder</w:t>
      </w:r>
    </w:p>
    <w:p w14:paraId="02D76C69" w14:textId="77777777" w:rsidR="00695A64" w:rsidRPr="00457CB2" w:rsidRDefault="00695A64" w:rsidP="00695A64">
      <w:pPr>
        <w:tabs>
          <w:tab w:val="start" w:pos="42.55pt"/>
        </w:tabs>
        <w:ind w:start="49.65pt" w:firstLine="14.15pt"/>
        <w:jc w:val="both"/>
        <w:rPr>
          <w:rFonts w:eastAsia="Times New Roman"/>
          <w:sz w:val="24"/>
          <w:szCs w:val="24"/>
        </w:rPr>
      </w:pPr>
      <w:r w:rsidRPr="00457CB2">
        <w:rPr>
          <w:rFonts w:eastAsia="Times New Roman"/>
          <w:sz w:val="24"/>
          <w:szCs w:val="24"/>
        </w:rPr>
        <w:t>Kabel sekunder merupakan kabel yang berfungsi untuk menghubungkan antara RTK dan DP</w:t>
      </w:r>
    </w:p>
    <w:p w14:paraId="1D66A2C8"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6</w:t>
      </w:r>
      <w:r w:rsidRPr="00457CB2">
        <w:rPr>
          <w:rFonts w:eastAsia="Times New Roman"/>
          <w:b/>
          <w:sz w:val="24"/>
          <w:szCs w:val="24"/>
        </w:rPr>
        <w:t>) Distribution point (DP)</w:t>
      </w:r>
    </w:p>
    <w:p w14:paraId="057F93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Distribution point merupakan terminal kabel yang berfungsi sebagai tempat untuk menyambungkan kabel sekunder dengan saluran penanggal</w:t>
      </w:r>
    </w:p>
    <w:p w14:paraId="0A51F79F"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7</w:t>
      </w:r>
      <w:r w:rsidRPr="00457CB2">
        <w:rPr>
          <w:rFonts w:eastAsia="Times New Roman"/>
          <w:b/>
          <w:sz w:val="24"/>
          <w:szCs w:val="24"/>
        </w:rPr>
        <w:t>) Kotak terminal batas (KTB)</w:t>
      </w:r>
    </w:p>
    <w:p w14:paraId="05954E14"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KTB merupakan kota terminal yang berfungsi sebagai lanjutan terminasi dari DP. KTB disimpan pada dinding-dinding rumah.</w:t>
      </w:r>
    </w:p>
    <w:p w14:paraId="4BE11B66"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8</w:t>
      </w:r>
      <w:r w:rsidRPr="00457CB2">
        <w:rPr>
          <w:rFonts w:eastAsia="Times New Roman"/>
          <w:b/>
          <w:sz w:val="24"/>
          <w:szCs w:val="24"/>
        </w:rPr>
        <w:t>) Soket</w:t>
      </w:r>
    </w:p>
    <w:p w14:paraId="15E4F27F" w14:textId="56C25EB2"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Soket merupakan suatu terminal peer to peer. Soket berfungsi untuk mendeteksi terminasi kabel rumah sebelum dihubungkan dengan pesawat telepon.</w:t>
      </w:r>
    </w:p>
    <w:p w14:paraId="79B7A89B" w14:textId="15CC2943" w:rsidR="00695A64" w:rsidRPr="00457CB2" w:rsidRDefault="00695A64" w:rsidP="00695A64">
      <w:pPr>
        <w:ind w:start="49.65pt" w:firstLine="14.15pt"/>
        <w:jc w:val="both"/>
        <w:rPr>
          <w:rFonts w:eastAsia="Times New Roman"/>
          <w:sz w:val="24"/>
          <w:szCs w:val="24"/>
        </w:rPr>
      </w:pPr>
    </w:p>
    <w:p w14:paraId="5457B8FE" w14:textId="069ED7D5" w:rsidR="00695A64" w:rsidRPr="00457CB2" w:rsidRDefault="00695A64" w:rsidP="00695A64">
      <w:pPr>
        <w:pStyle w:val="Heading2"/>
        <w:rPr>
          <w:sz w:val="24"/>
          <w:szCs w:val="24"/>
        </w:rPr>
      </w:pPr>
      <w:r w:rsidRPr="00457CB2">
        <w:rPr>
          <w:sz w:val="24"/>
          <w:szCs w:val="24"/>
        </w:rPr>
        <w:t>PBX</w:t>
      </w:r>
    </w:p>
    <w:p w14:paraId="7BE9A57A" w14:textId="2B9B1075" w:rsidR="00695A64" w:rsidRPr="00457CB2" w:rsidRDefault="00695A64" w:rsidP="00807311">
      <w:pPr>
        <w:ind w:start="36pt" w:firstLine="20.70pt"/>
        <w:jc w:val="both"/>
        <w:rPr>
          <w:rFonts w:eastAsia="Times New Roman"/>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adalah penyedia layanan telepon yang melayani pertukaran telepon yang dilayani oleh p</w:t>
      </w:r>
      <w:r w:rsidR="00807311">
        <w:rPr>
          <w:rFonts w:eastAsia="Times New Roman"/>
          <w:sz w:val="24"/>
          <w:szCs w:val="24"/>
          <w:highlight w:val="white"/>
        </w:rPr>
        <w:t>usat di dalam suatu perusaahaan</w:t>
      </w:r>
      <w:r w:rsidR="00807311">
        <w:rPr>
          <w:rFonts w:eastAsia="Times New Roman"/>
          <w:sz w:val="24"/>
          <w:szCs w:val="24"/>
          <w:highlight w:val="white"/>
          <w:lang w:val="id-ID"/>
        </w:rPr>
        <w:t xml:space="preserve"> </w:t>
      </w:r>
      <w:r w:rsidR="00807311">
        <w:rPr>
          <w:rFonts w:eastAsia="Times New Roman"/>
          <w:sz w:val="24"/>
          <w:szCs w:val="24"/>
          <w:highlight w:val="white"/>
          <w:lang w:val="id-ID"/>
        </w:rPr>
        <w:fldChar w:fldCharType="begin" w:fldLock="1"/>
      </w:r>
      <w:r w:rsidR="00807311">
        <w:rPr>
          <w:rFonts w:eastAsia="Times New Roman"/>
          <w:sz w:val="24"/>
          <w:szCs w:val="24"/>
          <w:highlight w:val="white"/>
          <w:lang w:val="id-ID"/>
        </w:rPr>
        <w:instrText>ADDIN CSL_CITATION {"citationItems":[{"id":"ITEM-1","itemData":{"ISSN":"1098-5549","author":[{"dropping-particle":"","family":"Shanmugam","given":"Kandavel","non-dropping-particle":"","parse-names":false,"suffix":""},{"dropping-particle":"","family":"Green","given":"Nancy C","non-dropping-particle":"","parse-names":false,"suffix":""},{"dropping-particle":"","family":"Rambaldi","given":"Isabel","non-dropping-particle":"","parse-names":false,"suffix":""},{"dropping-particle":"","family":"Saragovi","given":"H Uri","non-dropping-particle":"","parse-names":false,"suffix":""},{"dropping-particle":"","family":"Featherstone","given":"Mark S","non-dropping-particle":"","parse-names":false,"suffix":""}],"container-title":"Molecular and cellular biology","id":"ITEM-1","issue":"11","issued":{"date-parts":[["1999"]]},"page":"7577-7588","publisher":"Am Soc Microbiol","title":"PBX and MEIS as non-DNA-binding partners in trimeric complexes with HOX proteins","type":"article-journal","volume":"19"},"uris":["http://www.mendeley.com/documents/?uuid=5ff72b08-f173-4430-9119-dc201174ef16"]}],"mendeley":{"formattedCitation":"(Shanmugam et al., 1999)","plainTextFormattedCitation":"(Shanmugam et al., 1999)","previouslyFormattedCitation":"(Shanmugam et al., 1999)"},"properties":{"noteIndex":0},"schema":"https://github.com/citation-style-language/schema/raw/master/csl-citation.json"}</w:instrText>
      </w:r>
      <w:r w:rsidR="00807311">
        <w:rPr>
          <w:rFonts w:eastAsia="Times New Roman"/>
          <w:sz w:val="24"/>
          <w:szCs w:val="24"/>
          <w:highlight w:val="white"/>
          <w:lang w:val="id-ID"/>
        </w:rPr>
        <w:fldChar w:fldCharType="separate"/>
      </w:r>
      <w:r w:rsidR="00807311" w:rsidRPr="00807311">
        <w:rPr>
          <w:rFonts w:eastAsia="Times New Roman"/>
          <w:noProof/>
          <w:sz w:val="24"/>
          <w:szCs w:val="24"/>
          <w:highlight w:val="white"/>
          <w:lang w:val="id-ID"/>
        </w:rPr>
        <w:t>(Shanmugam et al., 1999)</w:t>
      </w:r>
      <w:r w:rsidR="00807311">
        <w:rPr>
          <w:rFonts w:eastAsia="Times New Roman"/>
          <w:sz w:val="24"/>
          <w:szCs w:val="24"/>
          <w:highlight w:val="white"/>
          <w:lang w:val="id-ID"/>
        </w:rPr>
        <w:fldChar w:fldCharType="end"/>
      </w:r>
      <w:r w:rsidR="00807311">
        <w:rPr>
          <w:rFonts w:eastAsia="Times New Roman"/>
          <w:sz w:val="24"/>
          <w:szCs w:val="24"/>
          <w:highlight w:val="white"/>
          <w:lang w:val="id-ID"/>
        </w:rPr>
        <w:t xml:space="preserve">. PBX </w:t>
      </w:r>
      <w:r w:rsidRPr="00457CB2">
        <w:rPr>
          <w:rFonts w:eastAsia="Times New Roman"/>
          <w:sz w:val="24"/>
          <w:szCs w:val="24"/>
          <w:highlight w:val="white"/>
        </w:rPr>
        <w:t>menjadi penghubung antara telefon dari publik ke telepon perusahaan atau jaringan telepon dari perusahaan ke anak perusahaan lainnya di area yang lebih luas atau untuk publik</w:t>
      </w:r>
      <w:r w:rsidRPr="00457CB2">
        <w:rPr>
          <w:sz w:val="24"/>
          <w:szCs w:val="24"/>
          <w:highlight w:val="white"/>
        </w:rPr>
        <w:t>.</w:t>
      </w:r>
    </w:p>
    <w:p w14:paraId="16CAC4B9" w14:textId="54841A1A" w:rsidR="00695A64" w:rsidRPr="00457CB2" w:rsidRDefault="00695A64" w:rsidP="00695A64">
      <w:pPr>
        <w:rPr>
          <w:sz w:val="24"/>
          <w:szCs w:val="24"/>
        </w:rPr>
      </w:pPr>
    </w:p>
    <w:p w14:paraId="6AEA2C1D" w14:textId="2F96D9F8" w:rsidR="00695A64" w:rsidRPr="00457CB2" w:rsidRDefault="00695A64" w:rsidP="00695A64">
      <w:pPr>
        <w:pStyle w:val="Heading2"/>
        <w:rPr>
          <w:sz w:val="24"/>
          <w:szCs w:val="24"/>
        </w:rPr>
      </w:pPr>
      <w:r w:rsidRPr="00457CB2">
        <w:rPr>
          <w:sz w:val="24"/>
          <w:szCs w:val="24"/>
        </w:rPr>
        <w:t>Blocking</w:t>
      </w:r>
    </w:p>
    <w:p w14:paraId="77A9F0A8"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 xml:space="preserve">Blocking adalah suatu kemampuan sistem untuk menolak melayani panggilan karena kanal yang tersedia sudah terisi. Blocking Call terjadi bila terdapat panggilan baru dan langsung diarahkan ke mikrosel ataupun makrosel tetapi tidak bisa dilayani oleh sel tersebut karena trafik sudah terlalu tinggi. Panggilan tersebut adalah panggilan baru yang bukan berasal dari luapan makrosel ataupun mikrosel. </w:t>
      </w:r>
    </w:p>
    <w:p w14:paraId="4934CBD2" w14:textId="16257183" w:rsidR="00695A64" w:rsidRPr="00457CB2" w:rsidRDefault="00695A64" w:rsidP="00695A64">
      <w:pPr>
        <w:rPr>
          <w:sz w:val="24"/>
          <w:szCs w:val="24"/>
        </w:rPr>
      </w:pPr>
    </w:p>
    <w:p w14:paraId="35807672" w14:textId="1BE0B8E2" w:rsidR="00695A64" w:rsidRPr="00457CB2" w:rsidRDefault="00695A64" w:rsidP="00695A64">
      <w:pPr>
        <w:pStyle w:val="Heading2"/>
        <w:rPr>
          <w:sz w:val="24"/>
          <w:szCs w:val="24"/>
        </w:rPr>
      </w:pPr>
      <w:r w:rsidRPr="00457CB2">
        <w:rPr>
          <w:sz w:val="24"/>
          <w:szCs w:val="24"/>
        </w:rPr>
        <w:t>VOIP</w:t>
      </w:r>
    </w:p>
    <w:p w14:paraId="68799FE2" w14:textId="47C5EC5E" w:rsidR="00695A64" w:rsidRPr="00457CB2" w:rsidRDefault="00695A64" w:rsidP="00807311">
      <w:pPr>
        <w:ind w:start="36pt" w:firstLine="20.70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adalah teknologi yang memungkinkan kita melakukan </w:t>
      </w:r>
      <w:r w:rsidRPr="00457CB2">
        <w:rPr>
          <w:rFonts w:eastAsia="Times New Roman"/>
          <w:color w:val="222222"/>
          <w:sz w:val="24"/>
          <w:szCs w:val="24"/>
          <w:highlight w:val="white"/>
        </w:rPr>
        <w:lastRenderedPageBreak/>
        <w:t>komunikasi jarak jauh dengan memanfaatkan jaringan internet</w:t>
      </w:r>
      <w:r w:rsidR="00807311">
        <w:rPr>
          <w:rFonts w:eastAsia="Times New Roman"/>
          <w:color w:val="222222"/>
          <w:sz w:val="24"/>
          <w:szCs w:val="24"/>
          <w:highlight w:val="white"/>
          <w:lang w:val="id-ID"/>
        </w:rPr>
        <w:t xml:space="preserve"> </w:t>
      </w:r>
      <w:r w:rsidR="00807311">
        <w:rPr>
          <w:rFonts w:eastAsia="Times New Roman"/>
          <w:color w:val="222222"/>
          <w:sz w:val="24"/>
          <w:szCs w:val="24"/>
          <w:highlight w:val="white"/>
          <w:lang w:val="id-ID"/>
        </w:rPr>
        <w:fldChar w:fldCharType="begin" w:fldLock="1"/>
      </w:r>
      <w:r w:rsidR="00807311">
        <w:rPr>
          <w:rFonts w:eastAsia="Times New Roman"/>
          <w:color w:val="222222"/>
          <w:sz w:val="24"/>
          <w:szCs w:val="24"/>
          <w:highlight w:val="white"/>
          <w:lang w:val="id-ID"/>
        </w:rPr>
        <w:instrText>ADDIN CSL_CITATION {"citationItems":[{"id":"ITEM-1","itemData":{"ISSN":"0018-9219","author":[{"dropping-particle":"","family":"Goode","given":"Bur","non-dropping-particle":"","parse-names":false,"suffix":""}],"container-title":"Proceedings of the IEEE","id":"ITEM-1","issue":"9","issued":{"date-parts":[["2002"]]},"page":"1495-1517","publisher":"IEEE","title":"Voice over internet protocol (VoIP)","type":"article-journal","volume":"90"},"uris":["http://www.mendeley.com/documents/?uuid=37333d47-72fe-42bf-a58d-c2c421350b02"]}],"mendeley":{"formattedCitation":"(Goode, 2002)","plainTextFormattedCitation":"(Goode, 2002)","previouslyFormattedCitation":"(Goode, 2002)"},"properties":{"noteIndex":0},"schema":"https://github.com/citation-style-language/schema/raw/master/csl-citation.json"}</w:instrText>
      </w:r>
      <w:r w:rsidR="00807311">
        <w:rPr>
          <w:rFonts w:eastAsia="Times New Roman"/>
          <w:color w:val="222222"/>
          <w:sz w:val="24"/>
          <w:szCs w:val="24"/>
          <w:highlight w:val="white"/>
          <w:lang w:val="id-ID"/>
        </w:rPr>
        <w:fldChar w:fldCharType="separate"/>
      </w:r>
      <w:r w:rsidR="00807311" w:rsidRPr="00807311">
        <w:rPr>
          <w:rFonts w:eastAsia="Times New Roman"/>
          <w:noProof/>
          <w:color w:val="222222"/>
          <w:sz w:val="24"/>
          <w:szCs w:val="24"/>
          <w:highlight w:val="white"/>
          <w:lang w:val="id-ID"/>
        </w:rPr>
        <w:t>(Goode, 2002)</w:t>
      </w:r>
      <w:r w:rsidR="00807311">
        <w:rPr>
          <w:rFonts w:eastAsia="Times New Roman"/>
          <w:color w:val="222222"/>
          <w:sz w:val="24"/>
          <w:szCs w:val="24"/>
          <w:highlight w:val="white"/>
          <w:lang w:val="id-ID"/>
        </w:rPr>
        <w:fldChar w:fldCharType="end"/>
      </w:r>
      <w:r w:rsidRPr="00457CB2">
        <w:rPr>
          <w:rFonts w:eastAsia="Times New Roman"/>
          <w:color w:val="222222"/>
          <w:sz w:val="24"/>
          <w:szCs w:val="24"/>
          <w:highlight w:val="white"/>
        </w:rPr>
        <w:t>. Dalam penggunaannya, VoIP menggunakan protokol jaringan seperti H.323, MGCP, SIP, RTP, SDP, atau IAX.</w:t>
      </w:r>
      <w:r w:rsidRPr="00457CB2">
        <w:rPr>
          <w:rFonts w:eastAsia="Times New Roman"/>
          <w:sz w:val="24"/>
          <w:szCs w:val="24"/>
        </w:rPr>
        <w:t xml:space="preserve"> </w:t>
      </w:r>
    </w:p>
    <w:p w14:paraId="17218262" w14:textId="77777777" w:rsidR="00695A64" w:rsidRPr="00457CB2" w:rsidRDefault="00695A64" w:rsidP="00695A64">
      <w:pPr>
        <w:rPr>
          <w:sz w:val="24"/>
          <w:szCs w:val="24"/>
        </w:rPr>
      </w:pPr>
    </w:p>
    <w:p w14:paraId="18246041" w14:textId="272E8986" w:rsidR="009303D9" w:rsidRPr="00457CB2" w:rsidRDefault="00A30197" w:rsidP="006B6B66">
      <w:pPr>
        <w:pStyle w:val="Heading1"/>
        <w:rPr>
          <w:sz w:val="24"/>
          <w:szCs w:val="24"/>
        </w:rPr>
      </w:pPr>
      <w:r w:rsidRPr="00457CB2">
        <w:rPr>
          <w:sz w:val="24"/>
          <w:szCs w:val="24"/>
        </w:rPr>
        <w:t>Batasan Masalah</w:t>
      </w:r>
    </w:p>
    <w:p w14:paraId="48E9A266" w14:textId="21C32696" w:rsidR="003B20F7" w:rsidRDefault="00457CB2" w:rsidP="00E7596C">
      <w:pPr>
        <w:pStyle w:val="BodyText"/>
        <w:rPr>
          <w:sz w:val="24"/>
          <w:szCs w:val="24"/>
          <w:lang w:val="en-US"/>
        </w:rPr>
      </w:pPr>
      <w:r w:rsidRPr="00457CB2">
        <w:rPr>
          <w:sz w:val="24"/>
          <w:szCs w:val="24"/>
        </w:rPr>
        <w:t>Pada pelaksanaan simulasi blocking, aplikasi CPT digunakan sebagai alat dalam mengambil data. Dalam proses melakukan simulasi, digunakan 10 pesawat telepon IP. 4 dari 10 pesawat telepon dijadikan sebagai perangkat customer service (cs) yang terhubung ke sebuah sistem PBX, sedangkan sisanya dijadikan sebagai perangkat customer. Simulasi blocking dapat dilakukan ketika semua customer melakukan panggilan kepada cs di waktu yang bersamaan. Dikarenakan cs yang tersedia hanya 4 telepon, maka akan ada 2 telepon yang di block terlebih dahulu. Kami membatasi masalah pada simulasi kali ini pada pembuktian sistem blocking pada cs</w:t>
      </w:r>
      <w:r w:rsidR="003B20F7">
        <w:rPr>
          <w:sz w:val="24"/>
          <w:szCs w:val="24"/>
          <w:lang w:val="en-US"/>
        </w:rPr>
        <w:t>.</w:t>
      </w:r>
    </w:p>
    <w:p w14:paraId="4BAF63D6" w14:textId="308D5BBF" w:rsidR="003B20F7" w:rsidRDefault="003B20F7" w:rsidP="003B20F7">
      <w:pPr>
        <w:pStyle w:val="Heading1"/>
        <w:rPr>
          <w:sz w:val="24"/>
          <w:szCs w:val="24"/>
        </w:rPr>
      </w:pPr>
      <w:r w:rsidRPr="003B20F7">
        <w:rPr>
          <w:sz w:val="24"/>
          <w:szCs w:val="24"/>
        </w:rPr>
        <w:t>Metode Penelitian</w:t>
      </w:r>
    </w:p>
    <w:p w14:paraId="7F491136" w14:textId="1B83CADB" w:rsidR="00892004" w:rsidRDefault="008B1DFF" w:rsidP="00EC01B0">
      <w:pPr>
        <w:ind w:firstLine="7.10pt"/>
        <w:jc w:val="both"/>
        <w:rPr>
          <w:sz w:val="24"/>
          <w:szCs w:val="24"/>
          <w:lang w:val="id-ID"/>
        </w:rPr>
      </w:pPr>
      <w:r>
        <w:rPr>
          <w:sz w:val="24"/>
          <w:szCs w:val="24"/>
          <w:lang w:val="id-ID"/>
        </w:rPr>
        <w:t>Pada perancangan pelaporan ini, kami mengg</w:t>
      </w:r>
      <w:r w:rsidR="00B55815">
        <w:rPr>
          <w:sz w:val="24"/>
          <w:szCs w:val="24"/>
          <w:lang w:val="id-ID"/>
        </w:rPr>
        <w:t xml:space="preserve">unakan metode penelitian Eksperimen. </w:t>
      </w:r>
      <w:r w:rsidR="00246CE9">
        <w:rPr>
          <w:sz w:val="24"/>
          <w:szCs w:val="24"/>
          <w:lang w:val="id-ID"/>
        </w:rPr>
        <w:t>Metode penelitian ini termasuk kedalam metode penelitian</w:t>
      </w:r>
      <w:r w:rsidR="00B55815">
        <w:rPr>
          <w:sz w:val="24"/>
          <w:szCs w:val="24"/>
          <w:lang w:val="id-ID"/>
        </w:rPr>
        <w:t>Pada metode penelitian ini, ka</w:t>
      </w:r>
      <w:r w:rsidR="007A3C45">
        <w:rPr>
          <w:sz w:val="24"/>
          <w:szCs w:val="24"/>
          <w:lang w:val="id-ID"/>
        </w:rPr>
        <w:t xml:space="preserve">mi menggunakan metode penelitian Eksperimen untuk dapat menentukan pengaruh variabel bebas yang memiliki hubungan dengan variabel terikat. Tidak akan ada variabel lain yang mengganggu atau mempengaruhi variabel terikat, hal tersebut dikarenakan sifat variabel terikat yang dapat dikendalikan. Supaya variabel terikat dapat dikendalikan, kami perlu menciptakan sampel terlebih dahulu. </w:t>
      </w:r>
    </w:p>
    <w:p w14:paraId="2A09F499" w14:textId="6EA0AD21" w:rsidR="00892004" w:rsidRDefault="00892004" w:rsidP="00EC01B0">
      <w:pPr>
        <w:ind w:firstLine="7.10pt"/>
        <w:jc w:val="both"/>
        <w:rPr>
          <w:sz w:val="24"/>
          <w:szCs w:val="24"/>
        </w:rPr>
      </w:pPr>
      <w:r>
        <w:rPr>
          <w:sz w:val="24"/>
          <w:szCs w:val="24"/>
        </w:rPr>
        <w:t>Perangkat keras yang digunakan untuk simulasi adalah laptop dengan spesifikasi prosesor Intel i7 9750H 6 core, 8GB DDR4 RAM , dan 512 GB M.2 NVME SSD. Simulasi dilakukan dalam Virtual Machine berbasis Linux.</w:t>
      </w:r>
    </w:p>
    <w:p w14:paraId="251EAD4C" w14:textId="5E6B6ABB" w:rsidR="00892004" w:rsidRDefault="00892004" w:rsidP="00EC01B0">
      <w:pPr>
        <w:ind w:firstLine="7.10pt"/>
        <w:jc w:val="both"/>
        <w:rPr>
          <w:sz w:val="24"/>
          <w:szCs w:val="24"/>
        </w:rPr>
      </w:pPr>
      <w:r>
        <w:rPr>
          <w:sz w:val="24"/>
          <w:szCs w:val="24"/>
        </w:rPr>
        <w:t>Virtual Machine ini memiliki alokasi</w:t>
      </w:r>
      <w:r w:rsidR="00714D0C">
        <w:rPr>
          <w:sz w:val="24"/>
          <w:szCs w:val="24"/>
        </w:rPr>
        <w:t xml:space="preserve"> 1 core prosesor, 1500 MB RAM, dan 20 GB storage. Menjalankan Operating System Xubuntu 18.04 64 bit.</w:t>
      </w:r>
      <w:r w:rsidR="00D9603E">
        <w:rPr>
          <w:sz w:val="24"/>
          <w:szCs w:val="24"/>
        </w:rPr>
        <w:t xml:space="preserve"> Menjalankan aplikasi Cisco Packet Tracer 7.2.1 secara logical.</w:t>
      </w:r>
      <w:r w:rsidR="00DB58B5">
        <w:rPr>
          <w:sz w:val="24"/>
          <w:szCs w:val="24"/>
        </w:rPr>
        <w:t xml:space="preserve"> Berikut adalah rangkaian yang digunakan:</w:t>
      </w:r>
    </w:p>
    <w:p w14:paraId="610A1C5C" w14:textId="77777777" w:rsidR="00A95CAD" w:rsidRDefault="00A95CAD" w:rsidP="00291620">
      <w:pPr>
        <w:keepNext/>
        <w:ind w:firstLine="7.10pt"/>
        <w:jc w:val="both"/>
        <w:rPr>
          <w:noProof/>
          <w:sz w:val="24"/>
          <w:szCs w:val="24"/>
        </w:rPr>
      </w:pPr>
    </w:p>
    <w:p w14:paraId="5D2CFC8B" w14:textId="1FB79634" w:rsidR="00291620" w:rsidRDefault="00DB58B5" w:rsidP="00291620">
      <w:pPr>
        <w:keepNext/>
        <w:ind w:firstLine="7.10pt"/>
        <w:jc w:val="both"/>
      </w:pPr>
      <w:r>
        <w:rPr>
          <w:noProof/>
          <w:sz w:val="24"/>
          <w:szCs w:val="24"/>
          <w:lang w:val="id-ID" w:eastAsia="id-ID"/>
        </w:rPr>
        <w:drawing>
          <wp:inline distT="0" distB="0" distL="0" distR="0" wp14:anchorId="06559EBB" wp14:editId="517F5A40">
            <wp:extent cx="2389486" cy="11304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15%" t="23.878%" r="13.979%" b="10.692%"/>
                    <a:stretch/>
                  </pic:blipFill>
                  <pic:spPr bwMode="auto">
                    <a:xfrm>
                      <a:off x="0" y="0"/>
                      <a:ext cx="2392401" cy="1131779"/>
                    </a:xfrm>
                    <a:prstGeom prst="rect">
                      <a:avLst/>
                    </a:prstGeom>
                    <a:noFill/>
                    <a:ln>
                      <a:noFill/>
                    </a:ln>
                    <a:extLst>
                      <a:ext uri="{53640926-AAD7-44D8-BBD7-CCE9431645EC}">
                        <a14:shadowObscured xmlns:a14="http://schemas.microsoft.com/office/drawing/2010/main"/>
                      </a:ext>
                    </a:extLst>
                  </pic:spPr>
                </pic:pic>
              </a:graphicData>
            </a:graphic>
          </wp:inline>
        </w:drawing>
      </w:r>
    </w:p>
    <w:p w14:paraId="59EA6345" w14:textId="7F13AA21" w:rsidR="00DB58B5" w:rsidRPr="00291620" w:rsidRDefault="00291620" w:rsidP="00291620">
      <w:pPr>
        <w:pStyle w:val="Caption"/>
        <w:rPr>
          <w:color w:val="auto"/>
          <w:sz w:val="24"/>
          <w:szCs w:val="24"/>
        </w:rPr>
      </w:pPr>
      <w:r w:rsidRPr="00291620">
        <w:rPr>
          <w:color w:val="auto"/>
        </w:rPr>
        <w:t xml:space="preserve">Gambar </w:t>
      </w:r>
      <w:r w:rsidRPr="00291620">
        <w:rPr>
          <w:color w:val="auto"/>
        </w:rPr>
        <w:fldChar w:fldCharType="begin"/>
      </w:r>
      <w:r w:rsidRPr="00291620">
        <w:rPr>
          <w:color w:val="auto"/>
        </w:rPr>
        <w:instrText xml:space="preserve"> SEQ Gambar \* ARABIC </w:instrText>
      </w:r>
      <w:r w:rsidRPr="00291620">
        <w:rPr>
          <w:color w:val="auto"/>
        </w:rPr>
        <w:fldChar w:fldCharType="separate"/>
      </w:r>
      <w:r w:rsidR="007A0E79">
        <w:rPr>
          <w:noProof/>
          <w:color w:val="auto"/>
        </w:rPr>
        <w:t>1</w:t>
      </w:r>
      <w:r w:rsidRPr="00291620">
        <w:rPr>
          <w:color w:val="auto"/>
        </w:rPr>
        <w:fldChar w:fldCharType="end"/>
      </w:r>
      <w:r w:rsidRPr="00291620">
        <w:rPr>
          <w:color w:val="auto"/>
        </w:rPr>
        <w:t xml:space="preserve"> Topologi Jaringan PBX</w:t>
      </w:r>
    </w:p>
    <w:p w14:paraId="7863ED7E" w14:textId="396A1505" w:rsidR="0069487C" w:rsidRDefault="0069487C" w:rsidP="00EC01B0">
      <w:pPr>
        <w:ind w:firstLine="7.10pt"/>
        <w:jc w:val="both"/>
        <w:rPr>
          <w:sz w:val="24"/>
          <w:szCs w:val="24"/>
        </w:rPr>
      </w:pPr>
      <w:r>
        <w:rPr>
          <w:sz w:val="24"/>
          <w:szCs w:val="24"/>
        </w:rPr>
        <w:t>Jaringan telepon IP PBX ini terdiri atas 2 router, 2 switch, dan 10 unit telepon IP. 6 telepon IP tersebut berperan sebagai customer dan 4 lainnya berperan sebagai CS yang terhubung melalui router masing-masing.</w:t>
      </w:r>
      <w:r w:rsidR="00CF1B90">
        <w:rPr>
          <w:sz w:val="24"/>
          <w:szCs w:val="24"/>
        </w:rPr>
        <w:t xml:space="preserve"> Pada topologi sistem kali ini, PBX CS hanya menggunakan 4 channel.</w:t>
      </w:r>
    </w:p>
    <w:p w14:paraId="750D14E7" w14:textId="41C4989D" w:rsidR="00892004" w:rsidRPr="00892004" w:rsidRDefault="002C2AB6" w:rsidP="00EC01B0">
      <w:pPr>
        <w:ind w:firstLine="7.10pt"/>
        <w:jc w:val="both"/>
        <w:rPr>
          <w:sz w:val="24"/>
          <w:szCs w:val="24"/>
        </w:rPr>
      </w:pPr>
      <w:r>
        <w:rPr>
          <w:sz w:val="24"/>
          <w:szCs w:val="24"/>
        </w:rPr>
        <w:t>Percobaan dilakukan secara real-time, dengan anggapan bahwa keempat telepon CS akan selalu sibuk ketika dihubungi pada jam sibuk. Pada saat itu, peristiwa blocking akan terjadi karena panggilan tidak dapat diterima oleh CS.</w:t>
      </w:r>
    </w:p>
    <w:p w14:paraId="2295F444" w14:textId="4688517E" w:rsidR="003B20F7" w:rsidRPr="003B20F7" w:rsidRDefault="003B20F7" w:rsidP="003B20F7">
      <w:pPr>
        <w:pStyle w:val="Heading1"/>
        <w:rPr>
          <w:sz w:val="24"/>
          <w:szCs w:val="24"/>
        </w:rPr>
      </w:pPr>
      <w:r w:rsidRPr="003B20F7">
        <w:rPr>
          <w:sz w:val="24"/>
          <w:szCs w:val="24"/>
        </w:rPr>
        <w:t>Hasil dan Pembahasan</w:t>
      </w:r>
    </w:p>
    <w:p w14:paraId="76AB3127" w14:textId="2DB15364" w:rsidR="003B20F7" w:rsidRDefault="00291620" w:rsidP="00291620">
      <w:pPr>
        <w:ind w:firstLine="7.10pt"/>
        <w:jc w:val="both"/>
        <w:rPr>
          <w:sz w:val="24"/>
          <w:szCs w:val="24"/>
        </w:rPr>
      </w:pPr>
      <w:r>
        <w:rPr>
          <w:sz w:val="24"/>
          <w:szCs w:val="24"/>
        </w:rPr>
        <w:t xml:space="preserve">Hasil yang didapat melalui simulasi yang telah dijalankan menunjukan bahwa blocking memang terjadi pada telepon CS. Terlihat dari simulasi real-time ketika semua telepon CS sedang </w:t>
      </w:r>
      <w:r w:rsidR="007A4A15">
        <w:rPr>
          <w:sz w:val="24"/>
          <w:szCs w:val="24"/>
        </w:rPr>
        <w:t>dalam panggilan, panggilan baru yang masuk dari customer akan ditolak dengan nada sibuk. Hanya 4 customer pertama yang bisa menghubungi CS dan 2 sisanya harus menunggu hingga line sudah kosong.</w:t>
      </w:r>
    </w:p>
    <w:p w14:paraId="0DC761A6" w14:textId="77777777" w:rsidR="008A1484" w:rsidRDefault="008A1484" w:rsidP="008A1484">
      <w:pPr>
        <w:keepNext/>
        <w:ind w:firstLine="7.10pt"/>
        <w:jc w:val="both"/>
      </w:pPr>
      <w:r>
        <w:rPr>
          <w:noProof/>
          <w:sz w:val="24"/>
          <w:szCs w:val="24"/>
          <w:lang w:val="id-ID" w:eastAsia="id-ID"/>
        </w:rPr>
        <w:drawing>
          <wp:inline distT="0" distB="0" distL="0" distR="0" wp14:anchorId="204E4AA6" wp14:editId="0194D938">
            <wp:extent cx="2717379" cy="1481070"/>
            <wp:effectExtent l="0" t="0" r="698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47%" t="5.218%" r="6.135%" b="9.029%"/>
                    <a:stretch/>
                  </pic:blipFill>
                  <pic:spPr bwMode="auto">
                    <a:xfrm>
                      <a:off x="0" y="0"/>
                      <a:ext cx="2717438" cy="1481102"/>
                    </a:xfrm>
                    <a:prstGeom prst="rect">
                      <a:avLst/>
                    </a:prstGeom>
                    <a:noFill/>
                    <a:ln>
                      <a:noFill/>
                    </a:ln>
                    <a:extLst>
                      <a:ext uri="{53640926-AAD7-44D8-BBD7-CCE9431645EC}">
                        <a14:shadowObscured xmlns:a14="http://schemas.microsoft.com/office/drawing/2010/main"/>
                      </a:ext>
                    </a:extLst>
                  </pic:spPr>
                </pic:pic>
              </a:graphicData>
            </a:graphic>
          </wp:inline>
        </w:drawing>
      </w:r>
    </w:p>
    <w:p w14:paraId="06D8E592" w14:textId="54B7584D" w:rsidR="008A1484" w:rsidRPr="007A0E79" w:rsidRDefault="008A1484" w:rsidP="008A1484">
      <w:pPr>
        <w:pStyle w:val="Caption"/>
        <w:rPr>
          <w:color w:val="auto"/>
        </w:rPr>
      </w:pPr>
      <w:r w:rsidRPr="007A0E79">
        <w:rPr>
          <w:color w:val="auto"/>
        </w:rPr>
        <w:t xml:space="preserve">Gambar </w:t>
      </w:r>
      <w:r w:rsidRPr="007A0E79">
        <w:rPr>
          <w:color w:val="auto"/>
        </w:rPr>
        <w:fldChar w:fldCharType="begin"/>
      </w:r>
      <w:r w:rsidRPr="007A0E79">
        <w:rPr>
          <w:color w:val="auto"/>
        </w:rPr>
        <w:instrText xml:space="preserve"> SEQ Gambar \* ARABIC </w:instrText>
      </w:r>
      <w:r w:rsidRPr="007A0E79">
        <w:rPr>
          <w:color w:val="auto"/>
        </w:rPr>
        <w:fldChar w:fldCharType="separate"/>
      </w:r>
      <w:r w:rsidR="007A0E79" w:rsidRPr="007A0E79">
        <w:rPr>
          <w:noProof/>
          <w:color w:val="auto"/>
        </w:rPr>
        <w:t>2</w:t>
      </w:r>
      <w:r w:rsidRPr="007A0E79">
        <w:rPr>
          <w:color w:val="auto"/>
        </w:rPr>
        <w:fldChar w:fldCharType="end"/>
      </w:r>
      <w:r w:rsidRPr="007A0E79">
        <w:rPr>
          <w:color w:val="auto"/>
        </w:rPr>
        <w:t>Simulasi CS real-time</w:t>
      </w:r>
    </w:p>
    <w:p w14:paraId="344F0E82" w14:textId="53F16294" w:rsidR="00C605D7" w:rsidRDefault="00C605D7" w:rsidP="00C605D7">
      <w:pPr>
        <w:ind w:firstLine="7.10pt"/>
        <w:jc w:val="both"/>
        <w:rPr>
          <w:sz w:val="24"/>
          <w:szCs w:val="24"/>
        </w:rPr>
      </w:pPr>
      <w:r>
        <w:rPr>
          <w:sz w:val="24"/>
          <w:szCs w:val="24"/>
        </w:rPr>
        <w:t xml:space="preserve">Simulasi dijalankan dengan </w:t>
      </w:r>
      <w:r w:rsidR="00F24DB0">
        <w:rPr>
          <w:sz w:val="24"/>
          <w:szCs w:val="24"/>
        </w:rPr>
        <w:t>konfigurasi</w:t>
      </w:r>
      <w:r>
        <w:rPr>
          <w:sz w:val="24"/>
          <w:szCs w:val="24"/>
        </w:rPr>
        <w:t xml:space="preserve"> dalam 1 jam sibuk, ada 4 channel CS dengan perincian sebagai berikut:</w:t>
      </w:r>
    </w:p>
    <w:tbl>
      <w:tblPr>
        <w:tblStyle w:val="TableGrid"/>
        <w:tblW w:w="0pt" w:type="dxa"/>
        <w:jc w:val="center"/>
        <w:tblLook w:firstRow="1" w:lastRow="0" w:firstColumn="1" w:lastColumn="0" w:noHBand="0" w:noVBand="1"/>
      </w:tblPr>
      <w:tblGrid>
        <w:gridCol w:w="1618"/>
        <w:gridCol w:w="2063"/>
      </w:tblGrid>
      <w:tr w:rsidR="00C605D7" w14:paraId="131D27FE" w14:textId="77777777" w:rsidTr="001F5742">
        <w:trPr>
          <w:jc w:val="center"/>
        </w:trPr>
        <w:tc>
          <w:tcPr>
            <w:tcW w:w="80.90pt" w:type="dxa"/>
          </w:tcPr>
          <w:p w14:paraId="57EC4E71" w14:textId="77777777" w:rsidR="00C605D7" w:rsidRDefault="00C605D7" w:rsidP="001F5742">
            <w:pPr>
              <w:rPr>
                <w:sz w:val="24"/>
                <w:szCs w:val="24"/>
              </w:rPr>
            </w:pPr>
            <w:r>
              <w:rPr>
                <w:sz w:val="24"/>
                <w:szCs w:val="24"/>
              </w:rPr>
              <w:t>Channel</w:t>
            </w:r>
          </w:p>
        </w:tc>
        <w:tc>
          <w:tcPr>
            <w:tcW w:w="103.15pt" w:type="dxa"/>
          </w:tcPr>
          <w:p w14:paraId="1F8A2E41" w14:textId="77777777" w:rsidR="00C605D7" w:rsidRDefault="00C605D7" w:rsidP="001F5742">
            <w:pPr>
              <w:rPr>
                <w:sz w:val="24"/>
                <w:szCs w:val="24"/>
              </w:rPr>
            </w:pPr>
            <w:r>
              <w:rPr>
                <w:sz w:val="24"/>
                <w:szCs w:val="24"/>
              </w:rPr>
              <w:t>Channel penuh (jam)</w:t>
            </w:r>
          </w:p>
        </w:tc>
      </w:tr>
      <w:tr w:rsidR="00C605D7" w14:paraId="6FD1B97B" w14:textId="77777777" w:rsidTr="001F5742">
        <w:trPr>
          <w:jc w:val="center"/>
        </w:trPr>
        <w:tc>
          <w:tcPr>
            <w:tcW w:w="80.90pt" w:type="dxa"/>
          </w:tcPr>
          <w:p w14:paraId="6093ED79" w14:textId="77777777" w:rsidR="00C605D7" w:rsidRDefault="00C605D7" w:rsidP="001F5742">
            <w:pPr>
              <w:rPr>
                <w:sz w:val="24"/>
                <w:szCs w:val="24"/>
              </w:rPr>
            </w:pPr>
            <w:r>
              <w:rPr>
                <w:sz w:val="24"/>
                <w:szCs w:val="24"/>
              </w:rPr>
              <w:t>CS 1</w:t>
            </w:r>
          </w:p>
        </w:tc>
        <w:tc>
          <w:tcPr>
            <w:tcW w:w="103.15pt" w:type="dxa"/>
          </w:tcPr>
          <w:p w14:paraId="260A2F9F" w14:textId="77777777" w:rsidR="00C605D7" w:rsidRDefault="00C605D7" w:rsidP="001F5742">
            <w:pPr>
              <w:rPr>
                <w:sz w:val="24"/>
                <w:szCs w:val="24"/>
              </w:rPr>
            </w:pPr>
            <w:r>
              <w:rPr>
                <w:sz w:val="24"/>
                <w:szCs w:val="24"/>
              </w:rPr>
              <w:t>0.5</w:t>
            </w:r>
          </w:p>
        </w:tc>
      </w:tr>
      <w:tr w:rsidR="00C605D7" w14:paraId="215D6B38" w14:textId="77777777" w:rsidTr="001F5742">
        <w:trPr>
          <w:jc w:val="center"/>
        </w:trPr>
        <w:tc>
          <w:tcPr>
            <w:tcW w:w="80.90pt" w:type="dxa"/>
          </w:tcPr>
          <w:p w14:paraId="5BC591E7" w14:textId="77777777" w:rsidR="00C605D7" w:rsidRDefault="00C605D7" w:rsidP="001F5742">
            <w:pPr>
              <w:rPr>
                <w:sz w:val="24"/>
                <w:szCs w:val="24"/>
              </w:rPr>
            </w:pPr>
            <w:r>
              <w:rPr>
                <w:sz w:val="24"/>
                <w:szCs w:val="24"/>
              </w:rPr>
              <w:t>CS 2</w:t>
            </w:r>
          </w:p>
        </w:tc>
        <w:tc>
          <w:tcPr>
            <w:tcW w:w="103.15pt" w:type="dxa"/>
          </w:tcPr>
          <w:p w14:paraId="457B2C40" w14:textId="77777777" w:rsidR="00C605D7" w:rsidRDefault="00C605D7" w:rsidP="001F5742">
            <w:pPr>
              <w:rPr>
                <w:sz w:val="24"/>
                <w:szCs w:val="24"/>
              </w:rPr>
            </w:pPr>
            <w:r>
              <w:rPr>
                <w:sz w:val="24"/>
                <w:szCs w:val="24"/>
              </w:rPr>
              <w:t>0.5</w:t>
            </w:r>
          </w:p>
        </w:tc>
      </w:tr>
      <w:tr w:rsidR="00C605D7" w14:paraId="25BB7FFB" w14:textId="77777777" w:rsidTr="001F5742">
        <w:trPr>
          <w:jc w:val="center"/>
        </w:trPr>
        <w:tc>
          <w:tcPr>
            <w:tcW w:w="80.90pt" w:type="dxa"/>
          </w:tcPr>
          <w:p w14:paraId="17E70043" w14:textId="77777777" w:rsidR="00C605D7" w:rsidRDefault="00C605D7" w:rsidP="001F5742">
            <w:pPr>
              <w:rPr>
                <w:sz w:val="24"/>
                <w:szCs w:val="24"/>
              </w:rPr>
            </w:pPr>
            <w:r>
              <w:rPr>
                <w:sz w:val="24"/>
                <w:szCs w:val="24"/>
              </w:rPr>
              <w:t>CS 3</w:t>
            </w:r>
          </w:p>
        </w:tc>
        <w:tc>
          <w:tcPr>
            <w:tcW w:w="103.15pt" w:type="dxa"/>
          </w:tcPr>
          <w:p w14:paraId="1401D7AB" w14:textId="77777777" w:rsidR="00C605D7" w:rsidRDefault="00C605D7" w:rsidP="001F5742">
            <w:pPr>
              <w:rPr>
                <w:sz w:val="24"/>
                <w:szCs w:val="24"/>
              </w:rPr>
            </w:pPr>
            <w:r>
              <w:rPr>
                <w:sz w:val="24"/>
                <w:szCs w:val="24"/>
              </w:rPr>
              <w:t>0.75</w:t>
            </w:r>
          </w:p>
        </w:tc>
      </w:tr>
      <w:tr w:rsidR="00C605D7" w14:paraId="52819BA1" w14:textId="77777777" w:rsidTr="001F5742">
        <w:trPr>
          <w:jc w:val="center"/>
        </w:trPr>
        <w:tc>
          <w:tcPr>
            <w:tcW w:w="80.90pt" w:type="dxa"/>
          </w:tcPr>
          <w:p w14:paraId="25299741" w14:textId="77777777" w:rsidR="00C605D7" w:rsidRDefault="00C605D7" w:rsidP="001F5742">
            <w:pPr>
              <w:rPr>
                <w:sz w:val="24"/>
                <w:szCs w:val="24"/>
              </w:rPr>
            </w:pPr>
            <w:r>
              <w:rPr>
                <w:sz w:val="24"/>
                <w:szCs w:val="24"/>
              </w:rPr>
              <w:t>CS 4</w:t>
            </w:r>
          </w:p>
        </w:tc>
        <w:tc>
          <w:tcPr>
            <w:tcW w:w="103.15pt" w:type="dxa"/>
          </w:tcPr>
          <w:p w14:paraId="479C4EA3" w14:textId="77777777" w:rsidR="00C605D7" w:rsidRDefault="00C605D7" w:rsidP="001F5742">
            <w:pPr>
              <w:keepNext/>
              <w:rPr>
                <w:sz w:val="24"/>
                <w:szCs w:val="24"/>
              </w:rPr>
            </w:pPr>
            <w:r>
              <w:rPr>
                <w:sz w:val="24"/>
                <w:szCs w:val="24"/>
              </w:rPr>
              <w:t>0.25</w:t>
            </w:r>
          </w:p>
        </w:tc>
      </w:tr>
    </w:tbl>
    <w:p w14:paraId="0F6517CF" w14:textId="1D262D1E" w:rsidR="00C605D7" w:rsidRPr="00C605D7" w:rsidRDefault="00C605D7" w:rsidP="00C605D7">
      <w:pPr>
        <w:pStyle w:val="Caption"/>
        <w:rPr>
          <w:color w:val="auto"/>
          <w:sz w:val="24"/>
          <w:szCs w:val="24"/>
        </w:rPr>
      </w:pPr>
      <w:r w:rsidRPr="00737923">
        <w:rPr>
          <w:color w:val="auto"/>
        </w:rPr>
        <w:t xml:space="preserve">Tabel </w:t>
      </w:r>
      <w:r w:rsidRPr="00737923">
        <w:rPr>
          <w:color w:val="auto"/>
        </w:rPr>
        <w:fldChar w:fldCharType="begin"/>
      </w:r>
      <w:r w:rsidRPr="00737923">
        <w:rPr>
          <w:color w:val="auto"/>
        </w:rPr>
        <w:instrText xml:space="preserve"> SEQ Tabel \* ARABIC </w:instrText>
      </w:r>
      <w:r w:rsidRPr="00737923">
        <w:rPr>
          <w:color w:val="auto"/>
        </w:rPr>
        <w:fldChar w:fldCharType="separate"/>
      </w:r>
      <w:r w:rsidRPr="00737923">
        <w:rPr>
          <w:noProof/>
          <w:color w:val="auto"/>
        </w:rPr>
        <w:t>1</w:t>
      </w:r>
      <w:r w:rsidRPr="00737923">
        <w:rPr>
          <w:color w:val="auto"/>
        </w:rPr>
        <w:fldChar w:fldCharType="end"/>
      </w:r>
      <w:r w:rsidRPr="00737923">
        <w:rPr>
          <w:color w:val="auto"/>
        </w:rPr>
        <w:t xml:space="preserve"> Trafik </w:t>
      </w:r>
    </w:p>
    <w:p w14:paraId="50A11CE3" w14:textId="77777777" w:rsidR="00A95CAD" w:rsidRDefault="008A1484" w:rsidP="008A1484">
      <w:pPr>
        <w:ind w:firstLine="7.10pt"/>
        <w:jc w:val="both"/>
        <w:rPr>
          <w:sz w:val="24"/>
          <w:szCs w:val="24"/>
        </w:rPr>
      </w:pPr>
      <w:r w:rsidRPr="008A1484">
        <w:rPr>
          <w:sz w:val="24"/>
          <w:szCs w:val="24"/>
        </w:rPr>
        <w:lastRenderedPageBreak/>
        <w:t>Setelah dilakukan</w:t>
      </w:r>
      <w:r>
        <w:rPr>
          <w:sz w:val="24"/>
          <w:szCs w:val="24"/>
        </w:rPr>
        <w:t xml:space="preserve"> simulasi, tahap berikutnya adalah tahap menghitung probabilitas blocking. Rumus yang digunakan untuk menghitung probabilitas blocking adalah</w:t>
      </w:r>
      <w:r w:rsidR="007A0E79">
        <w:rPr>
          <w:sz w:val="24"/>
          <w:szCs w:val="24"/>
        </w:rPr>
        <w:t xml:space="preserve"> rumus blocking erlang</w:t>
      </w:r>
      <w:r>
        <w:rPr>
          <w:sz w:val="24"/>
          <w:szCs w:val="24"/>
        </w:rPr>
        <w:t xml:space="preserve">. </w:t>
      </w:r>
      <w:r w:rsidR="00EC292B">
        <w:rPr>
          <w:sz w:val="24"/>
          <w:szCs w:val="24"/>
        </w:rPr>
        <w:t>Selain itu, rumus intensitas trafik juga digunakan untuk mengetahui seberapa padat trafik yang berlangsung.</w:t>
      </w:r>
    </w:p>
    <w:p w14:paraId="4DE4D3C8" w14:textId="4FDE171E" w:rsidR="0040145B" w:rsidRDefault="000F1749" w:rsidP="00A95CAD">
      <w:pPr>
        <w:ind w:firstLine="7.10pt"/>
        <w:rPr>
          <w:sz w:val="24"/>
          <w:szCs w:val="24"/>
        </w:rPr>
      </w:pPr>
      <m:oMathPara>
        <m:oMath>
          <m:r>
            <w:rPr>
              <w:rFonts w:ascii="Cambria Math" w:hAnsi="Cambria Math"/>
              <w:sz w:val="24"/>
              <w:szCs w:val="24"/>
            </w:rPr>
            <m:t>Bc=Erl</m:t>
          </m:r>
          <m:d>
            <m:dPr>
              <m:ctrlPr>
                <w:rPr>
                  <w:rFonts w:ascii="Cambria Math" w:hAnsi="Cambria Math"/>
                  <w:i/>
                  <w:sz w:val="24"/>
                  <w:szCs w:val="24"/>
                </w:rPr>
              </m:ctrlPr>
            </m:dPr>
            <m:e>
              <m:r>
                <w:rPr>
                  <w:rFonts w:ascii="Cambria Math" w:hAnsi="Cambria Math"/>
                  <w:sz w:val="24"/>
                  <w:szCs w:val="24"/>
                </w:rPr>
                <m:t>n,a</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num>
                <m:den>
                  <m:r>
                    <w:rPr>
                      <w:rFonts w:ascii="Cambria Math" w:hAnsi="Cambria Math"/>
                      <w:sz w:val="24"/>
                      <w:szCs w:val="24"/>
                    </w:rPr>
                    <m:t>n!</m:t>
                  </m:r>
                </m:den>
              </m:f>
            </m:num>
            <m:den>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num>
                    <m:den>
                      <m:r>
                        <w:rPr>
                          <w:rFonts w:ascii="Cambria Math" w:hAnsi="Cambria Math"/>
                          <w:sz w:val="24"/>
                          <w:szCs w:val="24"/>
                        </w:rPr>
                        <m:t>i!</m:t>
                      </m:r>
                    </m:den>
                  </m:f>
                </m:e>
              </m:nary>
            </m:den>
          </m:f>
        </m:oMath>
      </m:oMathPara>
    </w:p>
    <w:p w14:paraId="1273C136" w14:textId="2386F9FC" w:rsidR="007A0E79" w:rsidRDefault="007A0E79" w:rsidP="00C605D7">
      <w:pPr>
        <w:keepNext/>
        <w:ind w:firstLine="7.10pt"/>
      </w:pPr>
    </w:p>
    <w:p w14:paraId="239FBFD1" w14:textId="7BC1477D" w:rsidR="00167268" w:rsidRDefault="00167268" w:rsidP="00417A8C">
      <w:pPr>
        <w:ind w:firstLine="7.10pt"/>
        <w:jc w:val="both"/>
        <w:rPr>
          <w:sz w:val="24"/>
          <w:szCs w:val="24"/>
        </w:rPr>
      </w:pPr>
      <w:r>
        <w:rPr>
          <w:sz w:val="24"/>
          <w:szCs w:val="24"/>
        </w:rPr>
        <w:t>S</w:t>
      </w:r>
      <w:r w:rsidR="00417A8C">
        <w:rPr>
          <w:sz w:val="24"/>
          <w:szCs w:val="24"/>
        </w:rPr>
        <w:t>etelah dilakukan proses penghitungan, didapatkan bahwa probabilitas blocking dengan menggunakan rumus erlang adalah sebesar</w:t>
      </w:r>
      <w:r w:rsidR="0040145B">
        <w:rPr>
          <w:sz w:val="24"/>
          <w:szCs w:val="24"/>
        </w:rPr>
        <w:t xml:space="preserve"> </w:t>
      </w:r>
      <w:r w:rsidR="0040145B" w:rsidRPr="00992C55">
        <w:rPr>
          <w:b/>
          <w:bCs/>
          <w:sz w:val="24"/>
          <w:szCs w:val="24"/>
        </w:rPr>
        <w:t>9.523%</w:t>
      </w:r>
      <w:r w:rsidR="00417A8C">
        <w:rPr>
          <w:sz w:val="24"/>
          <w:szCs w:val="24"/>
        </w:rPr>
        <w:t>.</w:t>
      </w:r>
      <w:r w:rsidR="0040145B">
        <w:rPr>
          <w:sz w:val="24"/>
          <w:szCs w:val="24"/>
        </w:rPr>
        <w:t xml:space="preserve"> Hasil tersebut didapatkan  dengan menggunakan trafik sebesar 2 erlang dan jumlah channel sebanyak 4. </w:t>
      </w:r>
    </w:p>
    <w:p w14:paraId="7FF4E478" w14:textId="39A29EF3" w:rsidR="007C211A" w:rsidRPr="007A0E79" w:rsidRDefault="00DF3D60" w:rsidP="007C211A">
      <w:pPr>
        <w:ind w:firstLine="7.10pt"/>
        <w:jc w:val="both"/>
        <w:rPr>
          <w:sz w:val="24"/>
          <w:szCs w:val="24"/>
        </w:rPr>
      </w:pPr>
      <w:r>
        <w:rPr>
          <w:sz w:val="24"/>
          <w:szCs w:val="24"/>
        </w:rPr>
        <w:t xml:space="preserve">Pada simulasi ini, blocking yang terjadi adalah akibat dari kurangnya channel pada sistem PBX CS. Hanya tersedia 4 channel dan 4 telepon CS namun ada lebih dari </w:t>
      </w:r>
      <w:r w:rsidR="005B645B">
        <w:rPr>
          <w:sz w:val="24"/>
          <w:szCs w:val="24"/>
        </w:rPr>
        <w:t xml:space="preserve"> </w:t>
      </w:r>
      <w:r>
        <w:rPr>
          <w:sz w:val="24"/>
          <w:szCs w:val="24"/>
        </w:rPr>
        <w:t xml:space="preserve">4  penelepon. Pada kasus ini ada 6 orang yang ingin menelepon CS. Probabilitas panggilan akan diblok adalah 2/6 atau sekitar 33,334 % dihitung dari jumlah penelepon. Akan tetapi cara perhitungan ini tidak relevan karena tidak mungkin menghitung probabilitas blocking hanya </w:t>
      </w:r>
      <w:r w:rsidR="00525D0F">
        <w:rPr>
          <w:sz w:val="24"/>
          <w:szCs w:val="24"/>
        </w:rPr>
        <w:t xml:space="preserve">berdasar </w:t>
      </w:r>
      <w:r>
        <w:rPr>
          <w:sz w:val="24"/>
          <w:szCs w:val="24"/>
        </w:rPr>
        <w:t xml:space="preserve">dari </w:t>
      </w:r>
      <w:r w:rsidR="00525D0F">
        <w:rPr>
          <w:sz w:val="24"/>
          <w:szCs w:val="24"/>
        </w:rPr>
        <w:t>jumlah user. Oleh karena itu, penggunaan rumus blocking erlang adalah solusi yang lebih tepat karena menghitung probabilitas blocking berdasarkan trafik yang ditawarkan dan juga jumlah channel yang disediakan.</w:t>
      </w:r>
    </w:p>
    <w:p w14:paraId="6DC8A147" w14:textId="6058DA7C" w:rsidR="003B20F7" w:rsidRPr="003B20F7" w:rsidRDefault="003B20F7" w:rsidP="003B20F7">
      <w:pPr>
        <w:pStyle w:val="Heading1"/>
        <w:rPr>
          <w:sz w:val="24"/>
          <w:szCs w:val="24"/>
        </w:rPr>
      </w:pPr>
      <w:r w:rsidRPr="003B20F7">
        <w:rPr>
          <w:sz w:val="24"/>
          <w:szCs w:val="24"/>
        </w:rPr>
        <w:t>Penutup</w:t>
      </w:r>
    </w:p>
    <w:p w14:paraId="1330EAA7" w14:textId="375D06FC" w:rsidR="0071010E" w:rsidRDefault="0071010E" w:rsidP="007C211A">
      <w:pPr>
        <w:pStyle w:val="Heading5"/>
        <w:ind w:firstLine="7.10pt"/>
        <w:jc w:val="both"/>
        <w:rPr>
          <w:smallCaps w:val="0"/>
          <w:noProof w:val="0"/>
          <w:sz w:val="24"/>
          <w:szCs w:val="24"/>
          <w:lang w:val="id-ID"/>
        </w:rPr>
      </w:pPr>
      <w:r w:rsidRPr="0071010E">
        <w:rPr>
          <w:smallCaps w:val="0"/>
          <w:noProof w:val="0"/>
          <w:sz w:val="24"/>
          <w:szCs w:val="24"/>
        </w:rPr>
        <w:t>Simulasi blocking telepo</w:t>
      </w:r>
      <w:r w:rsidR="007C211A">
        <w:rPr>
          <w:smallCaps w:val="0"/>
          <w:noProof w:val="0"/>
          <w:sz w:val="24"/>
          <w:szCs w:val="24"/>
        </w:rPr>
        <w:t xml:space="preserve">n pada CS berjalan dengan </w:t>
      </w:r>
      <w:r w:rsidR="007C211A">
        <w:rPr>
          <w:smallCaps w:val="0"/>
          <w:noProof w:val="0"/>
          <w:sz w:val="24"/>
          <w:szCs w:val="24"/>
          <w:lang w:val="id-ID"/>
        </w:rPr>
        <w:t>baik</w:t>
      </w:r>
      <w:r w:rsidRPr="0071010E">
        <w:rPr>
          <w:smallCaps w:val="0"/>
          <w:noProof w:val="0"/>
          <w:sz w:val="24"/>
          <w:szCs w:val="24"/>
        </w:rPr>
        <w:t xml:space="preserve">. Kami telah berhasil merancang rangkaian melalui virtual machine Cisco packet Tracer 7.2.1. kami mendapati hasil dari </w:t>
      </w:r>
      <w:r w:rsidRPr="0071010E">
        <w:rPr>
          <w:smallCaps w:val="0"/>
          <w:noProof w:val="0"/>
          <w:sz w:val="24"/>
          <w:szCs w:val="24"/>
        </w:rPr>
        <w:t xml:space="preserve">perancangan jaringan telepon bahwasanya blocking akan terjadi pada telepon </w:t>
      </w:r>
      <w:r>
        <w:rPr>
          <w:smallCaps w:val="0"/>
          <w:noProof w:val="0"/>
          <w:sz w:val="24"/>
          <w:szCs w:val="24"/>
          <w:lang w:val="id-ID"/>
        </w:rPr>
        <w:t>client</w:t>
      </w:r>
      <w:r w:rsidRPr="0071010E">
        <w:rPr>
          <w:smallCaps w:val="0"/>
          <w:noProof w:val="0"/>
          <w:sz w:val="24"/>
          <w:szCs w:val="24"/>
        </w:rPr>
        <w:t xml:space="preserve"> apabila telepon</w:t>
      </w:r>
      <w:r>
        <w:rPr>
          <w:smallCaps w:val="0"/>
          <w:noProof w:val="0"/>
          <w:sz w:val="24"/>
          <w:szCs w:val="24"/>
          <w:lang w:val="id-ID"/>
        </w:rPr>
        <w:t xml:space="preserve"> CS</w:t>
      </w:r>
      <w:r w:rsidRPr="0071010E">
        <w:rPr>
          <w:smallCaps w:val="0"/>
          <w:noProof w:val="0"/>
          <w:sz w:val="24"/>
          <w:szCs w:val="24"/>
        </w:rPr>
        <w:t xml:space="preserve"> yang dituju sedang sibuk. Jika terdapat slot telepon yang kosong (belum terhubung dengan telepon lain) maka telepon yang menghubungi CS masih bisa melakukan panggilan.</w:t>
      </w:r>
      <w:r>
        <w:rPr>
          <w:smallCaps w:val="0"/>
          <w:noProof w:val="0"/>
          <w:sz w:val="24"/>
          <w:szCs w:val="24"/>
          <w:lang w:val="id-ID"/>
        </w:rPr>
        <w:t xml:space="preserve"> Dapat</w:t>
      </w:r>
      <w:r w:rsidRPr="0071010E">
        <w:rPr>
          <w:smallCaps w:val="0"/>
          <w:noProof w:val="0"/>
          <w:sz w:val="24"/>
          <w:szCs w:val="24"/>
          <w:lang w:val="id-ID"/>
        </w:rPr>
        <w:t xml:space="preserve"> disimpulkan bahwasanya jika telepon CS yang tersedia sedang sibuk </w:t>
      </w:r>
      <w:r>
        <w:rPr>
          <w:smallCaps w:val="0"/>
          <w:noProof w:val="0"/>
          <w:sz w:val="24"/>
          <w:szCs w:val="24"/>
          <w:lang w:val="id-ID"/>
        </w:rPr>
        <w:t>maka telepon client akan</w:t>
      </w:r>
      <w:r w:rsidRPr="0071010E">
        <w:rPr>
          <w:smallCaps w:val="0"/>
          <w:noProof w:val="0"/>
          <w:sz w:val="24"/>
          <w:szCs w:val="24"/>
          <w:lang w:val="id-ID"/>
        </w:rPr>
        <w:t xml:space="preserve"> mengalami blocking terlebih dahulu</w:t>
      </w:r>
      <w:r>
        <w:rPr>
          <w:smallCaps w:val="0"/>
          <w:noProof w:val="0"/>
          <w:sz w:val="24"/>
          <w:szCs w:val="24"/>
          <w:lang w:val="id-ID"/>
        </w:rPr>
        <w:t xml:space="preserve"> dan harus menunggu hingga line sudah kosong</w:t>
      </w:r>
      <w:r w:rsidRPr="0071010E">
        <w:rPr>
          <w:smallCaps w:val="0"/>
          <w:noProof w:val="0"/>
          <w:sz w:val="24"/>
          <w:szCs w:val="24"/>
          <w:lang w:val="id-ID"/>
        </w:rPr>
        <w:t xml:space="preserve">. </w:t>
      </w:r>
      <w:r>
        <w:rPr>
          <w:smallCaps w:val="0"/>
          <w:noProof w:val="0"/>
          <w:sz w:val="24"/>
          <w:szCs w:val="24"/>
          <w:lang w:val="id-ID"/>
        </w:rPr>
        <w:t>client</w:t>
      </w:r>
      <w:r w:rsidRPr="0071010E">
        <w:rPr>
          <w:smallCaps w:val="0"/>
          <w:noProof w:val="0"/>
          <w:sz w:val="24"/>
          <w:szCs w:val="24"/>
          <w:lang w:val="id-ID"/>
        </w:rPr>
        <w:t xml:space="preserve"> dapat menelepon CS apabila terdapat telepon CS yang sedang tidak melakukan panggilan</w:t>
      </w:r>
      <w:r>
        <w:rPr>
          <w:smallCaps w:val="0"/>
          <w:noProof w:val="0"/>
          <w:sz w:val="24"/>
          <w:szCs w:val="24"/>
          <w:lang w:val="id-ID"/>
        </w:rPr>
        <w:t>.</w:t>
      </w:r>
    </w:p>
    <w:p w14:paraId="0F6BF535" w14:textId="0ACA2200" w:rsidR="007C211A" w:rsidRPr="007C211A" w:rsidRDefault="007C211A" w:rsidP="007C211A">
      <w:pPr>
        <w:ind w:firstLine="7.10pt"/>
        <w:jc w:val="both"/>
        <w:rPr>
          <w:sz w:val="24"/>
          <w:szCs w:val="24"/>
          <w:lang w:val="id-ID"/>
        </w:rPr>
      </w:pPr>
      <w:r>
        <w:rPr>
          <w:sz w:val="24"/>
          <w:szCs w:val="24"/>
          <w:lang w:val="id-ID"/>
        </w:rPr>
        <w:t>Jurnal simulasi blocking telepon</w:t>
      </w:r>
      <w:r w:rsidRPr="007C211A">
        <w:rPr>
          <w:sz w:val="24"/>
          <w:szCs w:val="24"/>
          <w:lang w:val="id-ID"/>
        </w:rPr>
        <w:t xml:space="preserve"> pada CS masih </w:t>
      </w:r>
      <w:r>
        <w:rPr>
          <w:sz w:val="24"/>
          <w:szCs w:val="24"/>
          <w:lang w:val="id-ID"/>
        </w:rPr>
        <w:t>jauh dari kata sempurna. terdapat</w:t>
      </w:r>
      <w:r w:rsidRPr="007C211A">
        <w:rPr>
          <w:sz w:val="24"/>
          <w:szCs w:val="24"/>
          <w:lang w:val="id-ID"/>
        </w:rPr>
        <w:t xml:space="preserve"> berbagai macam kekurangan</w:t>
      </w:r>
      <w:r>
        <w:rPr>
          <w:sz w:val="24"/>
          <w:szCs w:val="24"/>
          <w:lang w:val="id-ID"/>
        </w:rPr>
        <w:t xml:space="preserve"> di dalam jurnal ini</w:t>
      </w:r>
      <w:r w:rsidRPr="007C211A">
        <w:rPr>
          <w:sz w:val="24"/>
          <w:szCs w:val="24"/>
          <w:lang w:val="id-ID"/>
        </w:rPr>
        <w:t>. Diharapkan terdapat pihak yang dapat melanjutkan dan mengembangkan project si</w:t>
      </w:r>
      <w:r>
        <w:rPr>
          <w:sz w:val="24"/>
          <w:szCs w:val="24"/>
          <w:lang w:val="id-ID"/>
        </w:rPr>
        <w:t>mulasi blocking telepon pada CS</w:t>
      </w:r>
      <w:r w:rsidRPr="007C211A">
        <w:rPr>
          <w:sz w:val="24"/>
          <w:szCs w:val="24"/>
          <w:lang w:val="id-ID"/>
        </w:rPr>
        <w:t xml:space="preserve"> sehingga hasil ya</w:t>
      </w:r>
      <w:r>
        <w:rPr>
          <w:sz w:val="24"/>
          <w:szCs w:val="24"/>
          <w:lang w:val="id-ID"/>
        </w:rPr>
        <w:t>ng didapat dapat lebih maksimal dan project ini dapat menjadi bahan pembelajaran dan pengembangan ilmu pengetahuan.</w:t>
      </w:r>
    </w:p>
    <w:p w14:paraId="44E0130F" w14:textId="1A42E3FC" w:rsidR="003B20F7" w:rsidRPr="003B20F7" w:rsidRDefault="003B20F7" w:rsidP="003B20F7">
      <w:pPr>
        <w:pStyle w:val="Heading5"/>
        <w:rPr>
          <w:sz w:val="24"/>
          <w:szCs w:val="24"/>
        </w:rPr>
      </w:pPr>
      <w:r w:rsidRPr="003B20F7">
        <w:rPr>
          <w:sz w:val="24"/>
          <w:szCs w:val="24"/>
        </w:rPr>
        <w:t>Daftar Pustaka</w:t>
      </w:r>
    </w:p>
    <w:p w14:paraId="0758CCB6" w14:textId="457C7713" w:rsidR="00807311" w:rsidRPr="00807311" w:rsidRDefault="00807311" w:rsidP="00807311">
      <w:pPr>
        <w:widowControl w:val="0"/>
        <w:autoSpaceDE w:val="0"/>
        <w:autoSpaceDN w:val="0"/>
        <w:adjustRightInd w:val="0"/>
        <w:ind w:start="24pt" w:hanging="24pt"/>
        <w:jc w:val="start"/>
        <w:rPr>
          <w:noProof/>
          <w:szCs w:val="24"/>
        </w:rPr>
      </w:pPr>
      <w:r>
        <w:fldChar w:fldCharType="begin" w:fldLock="1"/>
      </w:r>
      <w:r>
        <w:instrText xml:space="preserve">ADDIN Mendeley Bibliography CSL_BIBLIOGRAPHY </w:instrText>
      </w:r>
      <w:r>
        <w:fldChar w:fldCharType="separate"/>
      </w:r>
      <w:r w:rsidRPr="00807311">
        <w:rPr>
          <w:noProof/>
          <w:szCs w:val="24"/>
        </w:rPr>
        <w:t xml:space="preserve">Fauzi, R. (2006). </w:t>
      </w:r>
      <w:r w:rsidRPr="00807311">
        <w:rPr>
          <w:i/>
          <w:iCs/>
          <w:noProof/>
          <w:szCs w:val="24"/>
        </w:rPr>
        <w:t>Jaringan Telekomunikasi</w:t>
      </w:r>
      <w:r w:rsidRPr="00807311">
        <w:rPr>
          <w:noProof/>
          <w:szCs w:val="24"/>
        </w:rPr>
        <w:t>. Medan: Teknik Elektro USU.</w:t>
      </w:r>
    </w:p>
    <w:p w14:paraId="74B216F0" w14:textId="77777777" w:rsidR="00807311" w:rsidRPr="00807311" w:rsidRDefault="00807311" w:rsidP="00807311">
      <w:pPr>
        <w:widowControl w:val="0"/>
        <w:autoSpaceDE w:val="0"/>
        <w:autoSpaceDN w:val="0"/>
        <w:adjustRightInd w:val="0"/>
        <w:ind w:start="24pt" w:hanging="24pt"/>
        <w:jc w:val="start"/>
        <w:rPr>
          <w:noProof/>
          <w:szCs w:val="24"/>
        </w:rPr>
      </w:pPr>
      <w:r w:rsidRPr="00807311">
        <w:rPr>
          <w:noProof/>
          <w:szCs w:val="24"/>
        </w:rPr>
        <w:t xml:space="preserve">Goode, B. (2002). Voice over internet protocol (VoIP). </w:t>
      </w:r>
      <w:r w:rsidRPr="00807311">
        <w:rPr>
          <w:i/>
          <w:iCs/>
          <w:noProof/>
          <w:szCs w:val="24"/>
        </w:rPr>
        <w:t>Proceedings of the IEEE</w:t>
      </w:r>
      <w:r w:rsidRPr="00807311">
        <w:rPr>
          <w:noProof/>
          <w:szCs w:val="24"/>
        </w:rPr>
        <w:t xml:space="preserve">, </w:t>
      </w:r>
      <w:r w:rsidRPr="00807311">
        <w:rPr>
          <w:i/>
          <w:iCs/>
          <w:noProof/>
          <w:szCs w:val="24"/>
        </w:rPr>
        <w:t>90</w:t>
      </w:r>
      <w:r w:rsidRPr="00807311">
        <w:rPr>
          <w:noProof/>
          <w:szCs w:val="24"/>
        </w:rPr>
        <w:t>(9), 1495–1517.</w:t>
      </w:r>
    </w:p>
    <w:p w14:paraId="6F26F78F" w14:textId="77777777" w:rsidR="00807311" w:rsidRPr="00807311" w:rsidRDefault="00807311" w:rsidP="00807311">
      <w:pPr>
        <w:widowControl w:val="0"/>
        <w:autoSpaceDE w:val="0"/>
        <w:autoSpaceDN w:val="0"/>
        <w:adjustRightInd w:val="0"/>
        <w:ind w:start="24pt" w:hanging="24pt"/>
        <w:jc w:val="start"/>
        <w:rPr>
          <w:noProof/>
          <w:szCs w:val="24"/>
        </w:rPr>
      </w:pPr>
      <w:r w:rsidRPr="00807311">
        <w:rPr>
          <w:noProof/>
          <w:szCs w:val="24"/>
        </w:rPr>
        <w:t xml:space="preserve">Hamdi, M., Verscheure, O., Hubaux, J.-P., Dalgic, I., &amp; Wang, P. (1999). Voice service interworking for PSTN and IP networks. </w:t>
      </w:r>
      <w:r w:rsidRPr="00807311">
        <w:rPr>
          <w:i/>
          <w:iCs/>
          <w:noProof/>
          <w:szCs w:val="24"/>
        </w:rPr>
        <w:t>IEEE Communications Magazine</w:t>
      </w:r>
      <w:r w:rsidRPr="00807311">
        <w:rPr>
          <w:noProof/>
          <w:szCs w:val="24"/>
        </w:rPr>
        <w:t xml:space="preserve">, </w:t>
      </w:r>
      <w:r w:rsidRPr="00807311">
        <w:rPr>
          <w:i/>
          <w:iCs/>
          <w:noProof/>
          <w:szCs w:val="24"/>
        </w:rPr>
        <w:t>37</w:t>
      </w:r>
      <w:r w:rsidRPr="00807311">
        <w:rPr>
          <w:noProof/>
          <w:szCs w:val="24"/>
        </w:rPr>
        <w:t>(5), 104–111.</w:t>
      </w:r>
    </w:p>
    <w:p w14:paraId="44F42B40" w14:textId="77777777" w:rsidR="00807311" w:rsidRPr="00807311" w:rsidRDefault="00807311" w:rsidP="00807311">
      <w:pPr>
        <w:widowControl w:val="0"/>
        <w:autoSpaceDE w:val="0"/>
        <w:autoSpaceDN w:val="0"/>
        <w:adjustRightInd w:val="0"/>
        <w:ind w:start="24pt" w:hanging="24pt"/>
        <w:jc w:val="start"/>
        <w:rPr>
          <w:noProof/>
          <w:szCs w:val="24"/>
        </w:rPr>
      </w:pPr>
      <w:r w:rsidRPr="00807311">
        <w:rPr>
          <w:noProof/>
          <w:szCs w:val="24"/>
        </w:rPr>
        <w:t xml:space="preserve">Shanmugam, K., Green, N. C., Rambaldi, I., Saragovi, H. U., &amp; Featherstone, M. S. (1999). PBX and MEIS as non-DNA-binding partners in trimeric complexes with HOX proteins. </w:t>
      </w:r>
      <w:r w:rsidRPr="00807311">
        <w:rPr>
          <w:i/>
          <w:iCs/>
          <w:noProof/>
          <w:szCs w:val="24"/>
        </w:rPr>
        <w:t>Molecular and Cellular Biology</w:t>
      </w:r>
      <w:r w:rsidRPr="00807311">
        <w:rPr>
          <w:noProof/>
          <w:szCs w:val="24"/>
        </w:rPr>
        <w:t xml:space="preserve">, </w:t>
      </w:r>
      <w:r w:rsidRPr="00807311">
        <w:rPr>
          <w:i/>
          <w:iCs/>
          <w:noProof/>
          <w:szCs w:val="24"/>
        </w:rPr>
        <w:t>19</w:t>
      </w:r>
      <w:r w:rsidRPr="00807311">
        <w:rPr>
          <w:noProof/>
          <w:szCs w:val="24"/>
        </w:rPr>
        <w:t>(11), 7577–7588.</w:t>
      </w:r>
    </w:p>
    <w:p w14:paraId="662C0B4B" w14:textId="77777777" w:rsidR="00807311" w:rsidRPr="00807311" w:rsidRDefault="00807311" w:rsidP="00807311">
      <w:pPr>
        <w:widowControl w:val="0"/>
        <w:autoSpaceDE w:val="0"/>
        <w:autoSpaceDN w:val="0"/>
        <w:adjustRightInd w:val="0"/>
        <w:ind w:start="24pt" w:hanging="24pt"/>
        <w:jc w:val="start"/>
        <w:rPr>
          <w:noProof/>
        </w:rPr>
      </w:pPr>
      <w:r w:rsidRPr="00807311">
        <w:rPr>
          <w:noProof/>
          <w:szCs w:val="24"/>
        </w:rPr>
        <w:t xml:space="preserve">Wibisono, G., Usman, U. K., &amp; Permana, A. G. (2018). </w:t>
      </w:r>
      <w:r w:rsidRPr="00807311">
        <w:rPr>
          <w:i/>
          <w:iCs/>
          <w:noProof/>
          <w:szCs w:val="24"/>
        </w:rPr>
        <w:t>Jaringan Telekomunikasi dan Teknologi Informasi</w:t>
      </w:r>
      <w:r w:rsidRPr="00807311">
        <w:rPr>
          <w:noProof/>
          <w:szCs w:val="24"/>
        </w:rPr>
        <w:t>.</w:t>
      </w:r>
    </w:p>
    <w:p w14:paraId="370D91AF" w14:textId="78DCB0ED" w:rsidR="003B20F7" w:rsidRPr="003B20F7" w:rsidRDefault="00807311" w:rsidP="00807311">
      <w:pPr>
        <w:jc w:val="start"/>
      </w:pPr>
      <w:r>
        <w:fldChar w:fldCharType="end"/>
      </w:r>
    </w:p>
    <w:p w14:paraId="0FD4526C" w14:textId="77777777" w:rsidR="003B20F7" w:rsidRPr="003B20F7" w:rsidRDefault="003B20F7" w:rsidP="00E7596C">
      <w:pPr>
        <w:pStyle w:val="BodyText"/>
        <w:rPr>
          <w:sz w:val="24"/>
          <w:szCs w:val="24"/>
          <w:lang w:val="en-US"/>
        </w:rPr>
      </w:pPr>
    </w:p>
    <w:p w14:paraId="1824608F" w14:textId="4A34F75A" w:rsidR="00836367" w:rsidRPr="00457CB2"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5B520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88AEE9" w14:textId="77777777" w:rsidR="000D19AF" w:rsidRDefault="000D19AF" w:rsidP="001A3B3D">
      <w:r>
        <w:separator/>
      </w:r>
    </w:p>
  </w:endnote>
  <w:endnote w:type="continuationSeparator" w:id="0">
    <w:p w14:paraId="631DE1C1" w14:textId="77777777" w:rsidR="000D19AF" w:rsidRDefault="000D19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246097" w14:textId="48EE001E" w:rsidR="007A3C45" w:rsidRPr="006F6D3D" w:rsidRDefault="007A3C4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4E7410" w14:textId="77777777" w:rsidR="000D19AF" w:rsidRDefault="000D19AF" w:rsidP="001A3B3D">
      <w:r>
        <w:separator/>
      </w:r>
    </w:p>
  </w:footnote>
  <w:footnote w:type="continuationSeparator" w:id="0">
    <w:p w14:paraId="39FAE222" w14:textId="77777777" w:rsidR="000D19AF" w:rsidRDefault="000D19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928"/>
    <w:rsid w:val="000C1E68"/>
    <w:rsid w:val="000D19AF"/>
    <w:rsid w:val="000F1749"/>
    <w:rsid w:val="000F1983"/>
    <w:rsid w:val="0011316A"/>
    <w:rsid w:val="001374B1"/>
    <w:rsid w:val="00167268"/>
    <w:rsid w:val="001A2EFD"/>
    <w:rsid w:val="001A3B3D"/>
    <w:rsid w:val="001B67DC"/>
    <w:rsid w:val="001C13BF"/>
    <w:rsid w:val="00207BB8"/>
    <w:rsid w:val="002254A9"/>
    <w:rsid w:val="00233D97"/>
    <w:rsid w:val="002347A2"/>
    <w:rsid w:val="00246CE9"/>
    <w:rsid w:val="002850E3"/>
    <w:rsid w:val="00291620"/>
    <w:rsid w:val="002C2AB6"/>
    <w:rsid w:val="002E578E"/>
    <w:rsid w:val="00304383"/>
    <w:rsid w:val="00306AD5"/>
    <w:rsid w:val="00342910"/>
    <w:rsid w:val="00354FCF"/>
    <w:rsid w:val="00376BBA"/>
    <w:rsid w:val="003A19E2"/>
    <w:rsid w:val="003B20F7"/>
    <w:rsid w:val="003B2B40"/>
    <w:rsid w:val="003B4E04"/>
    <w:rsid w:val="003C7A3F"/>
    <w:rsid w:val="003F5A08"/>
    <w:rsid w:val="003F7F94"/>
    <w:rsid w:val="0040145B"/>
    <w:rsid w:val="00417A8C"/>
    <w:rsid w:val="00420716"/>
    <w:rsid w:val="004325FB"/>
    <w:rsid w:val="004408E5"/>
    <w:rsid w:val="004432BA"/>
    <w:rsid w:val="0044407E"/>
    <w:rsid w:val="00447BB9"/>
    <w:rsid w:val="00457CB2"/>
    <w:rsid w:val="0046031D"/>
    <w:rsid w:val="00473AC9"/>
    <w:rsid w:val="004D72B5"/>
    <w:rsid w:val="005213BC"/>
    <w:rsid w:val="00525D0F"/>
    <w:rsid w:val="00551B7F"/>
    <w:rsid w:val="0056610F"/>
    <w:rsid w:val="00575BCA"/>
    <w:rsid w:val="005A48CD"/>
    <w:rsid w:val="005B0344"/>
    <w:rsid w:val="005B520E"/>
    <w:rsid w:val="005B645B"/>
    <w:rsid w:val="005E2800"/>
    <w:rsid w:val="00605825"/>
    <w:rsid w:val="00645D22"/>
    <w:rsid w:val="00651A08"/>
    <w:rsid w:val="00654204"/>
    <w:rsid w:val="00670434"/>
    <w:rsid w:val="0069487C"/>
    <w:rsid w:val="00695A64"/>
    <w:rsid w:val="006A1003"/>
    <w:rsid w:val="006A6729"/>
    <w:rsid w:val="006B6B66"/>
    <w:rsid w:val="006E628E"/>
    <w:rsid w:val="006F6D3D"/>
    <w:rsid w:val="0071010E"/>
    <w:rsid w:val="00714D0C"/>
    <w:rsid w:val="00715BEA"/>
    <w:rsid w:val="00737923"/>
    <w:rsid w:val="00740EEA"/>
    <w:rsid w:val="00783C6E"/>
    <w:rsid w:val="00794804"/>
    <w:rsid w:val="007A0E79"/>
    <w:rsid w:val="007A3C45"/>
    <w:rsid w:val="007A4A15"/>
    <w:rsid w:val="007B33F1"/>
    <w:rsid w:val="007B6DDA"/>
    <w:rsid w:val="007C0308"/>
    <w:rsid w:val="007C211A"/>
    <w:rsid w:val="007C2FF2"/>
    <w:rsid w:val="007D6232"/>
    <w:rsid w:val="007E39C0"/>
    <w:rsid w:val="007F1F99"/>
    <w:rsid w:val="007F768F"/>
    <w:rsid w:val="00807311"/>
    <w:rsid w:val="0080791D"/>
    <w:rsid w:val="00810E8E"/>
    <w:rsid w:val="008124CD"/>
    <w:rsid w:val="00836367"/>
    <w:rsid w:val="00836382"/>
    <w:rsid w:val="00873603"/>
    <w:rsid w:val="00892004"/>
    <w:rsid w:val="008945D5"/>
    <w:rsid w:val="008A1484"/>
    <w:rsid w:val="008A2C7D"/>
    <w:rsid w:val="008B1DFF"/>
    <w:rsid w:val="008B6524"/>
    <w:rsid w:val="008C3750"/>
    <w:rsid w:val="008C4B23"/>
    <w:rsid w:val="008F6E2C"/>
    <w:rsid w:val="009303D9"/>
    <w:rsid w:val="00933C64"/>
    <w:rsid w:val="009638AD"/>
    <w:rsid w:val="00972203"/>
    <w:rsid w:val="00992C55"/>
    <w:rsid w:val="009B0B1F"/>
    <w:rsid w:val="009B7825"/>
    <w:rsid w:val="009E6947"/>
    <w:rsid w:val="009F1D79"/>
    <w:rsid w:val="00A059B3"/>
    <w:rsid w:val="00A30197"/>
    <w:rsid w:val="00A95CAD"/>
    <w:rsid w:val="00A9774D"/>
    <w:rsid w:val="00AD6C68"/>
    <w:rsid w:val="00AE2721"/>
    <w:rsid w:val="00AE3409"/>
    <w:rsid w:val="00B07277"/>
    <w:rsid w:val="00B11A60"/>
    <w:rsid w:val="00B22613"/>
    <w:rsid w:val="00B44A76"/>
    <w:rsid w:val="00B55815"/>
    <w:rsid w:val="00B768D1"/>
    <w:rsid w:val="00BA1025"/>
    <w:rsid w:val="00BC3420"/>
    <w:rsid w:val="00BD670B"/>
    <w:rsid w:val="00BE7D3C"/>
    <w:rsid w:val="00BF5FF6"/>
    <w:rsid w:val="00C0207F"/>
    <w:rsid w:val="00C139E3"/>
    <w:rsid w:val="00C16117"/>
    <w:rsid w:val="00C3075A"/>
    <w:rsid w:val="00C57E9A"/>
    <w:rsid w:val="00C605D7"/>
    <w:rsid w:val="00C84D9E"/>
    <w:rsid w:val="00C919A4"/>
    <w:rsid w:val="00CA4392"/>
    <w:rsid w:val="00CB65CA"/>
    <w:rsid w:val="00CC393F"/>
    <w:rsid w:val="00CF1B90"/>
    <w:rsid w:val="00D2176E"/>
    <w:rsid w:val="00D632BE"/>
    <w:rsid w:val="00D72D06"/>
    <w:rsid w:val="00D7522C"/>
    <w:rsid w:val="00D7536F"/>
    <w:rsid w:val="00D76668"/>
    <w:rsid w:val="00D9603E"/>
    <w:rsid w:val="00DA648C"/>
    <w:rsid w:val="00DB58B5"/>
    <w:rsid w:val="00DF3D60"/>
    <w:rsid w:val="00E07383"/>
    <w:rsid w:val="00E165BC"/>
    <w:rsid w:val="00E25E4A"/>
    <w:rsid w:val="00E61E12"/>
    <w:rsid w:val="00E7596C"/>
    <w:rsid w:val="00E878F2"/>
    <w:rsid w:val="00EC01B0"/>
    <w:rsid w:val="00EC292B"/>
    <w:rsid w:val="00ED0149"/>
    <w:rsid w:val="00EF7DE3"/>
    <w:rsid w:val="00F03103"/>
    <w:rsid w:val="00F1024F"/>
    <w:rsid w:val="00F24DB0"/>
    <w:rsid w:val="00F271DE"/>
    <w:rsid w:val="00F627DA"/>
    <w:rsid w:val="00F7288F"/>
    <w:rsid w:val="00F847A6"/>
    <w:rsid w:val="00F9441B"/>
    <w:rsid w:val="00FA4C32"/>
    <w:rsid w:val="00FB73EB"/>
    <w:rsid w:val="00FD573F"/>
    <w:rsid w:val="00FE4A4D"/>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91620"/>
    <w:pPr>
      <w:spacing w:after="10pt"/>
    </w:pPr>
    <w:rPr>
      <w:i/>
      <w:iCs/>
      <w:color w:val="44546A" w:themeColor="text2"/>
      <w:sz w:val="18"/>
      <w:szCs w:val="18"/>
    </w:rPr>
  </w:style>
  <w:style w:type="table" w:styleId="TableGrid">
    <w:name w:val="Table Grid"/>
    <w:basedOn w:val="TableNormal"/>
    <w:rsid w:val="00EC29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74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AB9F73-FB7B-4D4D-B51D-771502C9625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552</TotalTime>
  <Pages>4</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vito setiawan</cp:lastModifiedBy>
  <cp:revision>56</cp:revision>
  <dcterms:created xsi:type="dcterms:W3CDTF">2019-01-08T18:42:00Z</dcterms:created>
  <dcterms:modified xsi:type="dcterms:W3CDTF">2022-01-03T09:45:00Z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77081c75-da11-33b0-9732-bb24f8754449</vt:lpwstr>
  </property>
  <property fmtid="{D5CDD505-2E9C-101B-9397-08002B2CF9AE}" pid="24" name="Mendeley Citation Style_1">
    <vt:lpwstr>http://www.zotero.org/styles/apa</vt:lpwstr>
  </property>
</Properties>
</file>