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2F20DACC" w:rsidR="009303D9" w:rsidRPr="008B6524" w:rsidRDefault="00FB73EB" w:rsidP="00414B3E">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414B3E">
      <w:pPr>
        <w:pStyle w:val="Author"/>
        <w:spacing w:before="5pt" w:beforeAutospacing="1" w:after="5pt" w:afterAutospacing="1"/>
        <w:rPr>
          <w:sz w:val="16"/>
          <w:szCs w:val="16"/>
        </w:rPr>
      </w:pPr>
    </w:p>
    <w:p w14:paraId="18246031" w14:textId="77777777" w:rsidR="00D7522C" w:rsidRPr="00CA4392" w:rsidRDefault="00D7522C" w:rsidP="00414B3E">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414B3E">
      <w:pPr>
        <w:pStyle w:val="Author"/>
        <w:spacing w:before="5pt" w:beforeAutospacing="1"/>
        <w:rPr>
          <w:sz w:val="18"/>
          <w:szCs w:val="18"/>
        </w:rPr>
      </w:pPr>
      <w:r>
        <w:rPr>
          <w:sz w:val="18"/>
          <w:szCs w:val="18"/>
        </w:rPr>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414B3E">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008AE425" w:rsidR="001A3B3D" w:rsidRPr="00F847A6" w:rsidRDefault="00CB65CA" w:rsidP="00414B3E">
      <w:pPr>
        <w:pStyle w:val="Author"/>
        <w:spacing w:before="5pt" w:beforeAutospacing="1"/>
        <w:rPr>
          <w:sz w:val="18"/>
          <w:szCs w:val="18"/>
        </w:rPr>
      </w:pPr>
      <w:r w:rsidRPr="00CB65CA">
        <w:rPr>
          <w:sz w:val="18"/>
          <w:szCs w:val="18"/>
        </w:rPr>
        <w:t>Viswantonio Pakila Dwinarto</w:t>
      </w:r>
      <w:r w:rsidR="00C139E3">
        <w:rPr>
          <w:sz w:val="18"/>
          <w:szCs w:val="18"/>
        </w:rPr>
        <w:t xml:space="preserve">                                                                     </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rsidP="00414B3E">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rsidP="00414B3E">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6E6CE2" w14:textId="77777777" w:rsidR="00D30982" w:rsidRDefault="009303D9" w:rsidP="00414B3E">
      <w:pPr>
        <w:pStyle w:val="Abstract"/>
      </w:pPr>
      <w:r>
        <w:rPr>
          <w:i/>
          <w:iCs/>
        </w:rPr>
        <w:t>Abstract</w:t>
      </w:r>
      <w:r>
        <w:t>—</w:t>
      </w:r>
      <w:r w:rsidR="006A1003">
        <w:t xml:space="preserve"> </w:t>
      </w:r>
      <w:r w:rsidR="00D30982" w:rsidRPr="00D30982">
        <w:t xml:space="preserve">Layanan Customer service memerlukan sistem PBX untuk menangani panggilan yang akan masuk ke nomor Customer Service setiap jam sibuk. Customer Service tidak bisa menerima panggilan jika line sudah penuh, sehingga menyebabkan beberapa panggilan akan ter block. Probabilitas blocking berkaitan dengan konfigurasi saluran dan juga ketersediaan bandwith. Simulasi probabilitas blocking dilakukan dengan menggunakan aplikasi Cisco Packet Tracer. Dengan mensimulasikan panggilan maka akan didapatkan data yang cukup untuk menghitung probabilitas blocking pada jaringan tersebut. Data yang didapat akan dihitung menggunakan rumus probabilitas blocking Erlang. Probalitas yang terjadi pada simulasi ini merupakan hasil yang berlaku pada topologi yang sudah dirangkai. </w:t>
      </w:r>
    </w:p>
    <w:p w14:paraId="0DC769D0" w14:textId="083471FF" w:rsidR="006D34BB" w:rsidRPr="004D72B5" w:rsidRDefault="004D72B5" w:rsidP="00414B3E">
      <w:pPr>
        <w:pStyle w:val="Abstract"/>
      </w:pPr>
      <w:r w:rsidRPr="004D72B5">
        <w:t>Keywords—</w:t>
      </w:r>
      <w:r w:rsidR="00FB73EB">
        <w:t>PBX</w:t>
      </w:r>
      <w:r w:rsidR="000F1983">
        <w:t xml:space="preserve"> CS, CPT</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414B3E">
      <w:pPr>
        <w:pStyle w:val="Heading1"/>
        <w:rPr>
          <w:sz w:val="24"/>
          <w:szCs w:val="24"/>
        </w:rPr>
      </w:pPr>
      <w:r w:rsidRPr="00457CB2">
        <w:rPr>
          <w:sz w:val="24"/>
          <w:szCs w:val="24"/>
        </w:rPr>
        <w:t>Pendahuluan</w:t>
      </w:r>
    </w:p>
    <w:p w14:paraId="13D9535D" w14:textId="77777777" w:rsidR="00A4591E" w:rsidRDefault="00180EA4" w:rsidP="00414B3E">
      <w:pPr>
        <w:tabs>
          <w:tab w:val="start" w:pos="14.20pt"/>
        </w:tabs>
        <w:jc w:val="both"/>
        <w:rPr>
          <w:sz w:val="24"/>
          <w:szCs w:val="24"/>
          <w:lang w:val="id-ID"/>
        </w:rPr>
      </w:pPr>
      <w:r>
        <w:rPr>
          <w:sz w:val="24"/>
          <w:szCs w:val="24"/>
          <w:lang w:val="id-ID"/>
        </w:rPr>
        <w:tab/>
      </w:r>
      <w:r w:rsidR="00DA648C"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50F406E0" w14:textId="2312D30A" w:rsidR="00DA648C" w:rsidRPr="00457CB2" w:rsidRDefault="00A4591E" w:rsidP="00414B3E">
      <w:pPr>
        <w:tabs>
          <w:tab w:val="start" w:pos="14.20pt"/>
        </w:tabs>
        <w:jc w:val="both"/>
        <w:rPr>
          <w:sz w:val="24"/>
          <w:szCs w:val="24"/>
          <w:lang w:val="id-ID"/>
        </w:rPr>
      </w:pPr>
      <w:r>
        <w:rPr>
          <w:sz w:val="24"/>
          <w:szCs w:val="24"/>
          <w:lang w:val="id-ID"/>
        </w:rPr>
        <w:tab/>
      </w:r>
      <w:r w:rsidR="00DA648C"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149D9955" w14:textId="3F61A9A7" w:rsidR="00DA648C" w:rsidRPr="00457CB2" w:rsidRDefault="00A62C74" w:rsidP="00414B3E">
      <w:pPr>
        <w:tabs>
          <w:tab w:val="start" w:pos="14.20pt"/>
        </w:tabs>
        <w:jc w:val="both"/>
        <w:rPr>
          <w:sz w:val="24"/>
          <w:szCs w:val="24"/>
          <w:lang w:val="id-ID"/>
        </w:rPr>
      </w:pPr>
      <w:r>
        <w:rPr>
          <w:sz w:val="24"/>
          <w:szCs w:val="24"/>
          <w:lang w:val="id-ID"/>
        </w:rPr>
        <w:tab/>
      </w:r>
      <w:r w:rsidR="00DA648C" w:rsidRPr="00457CB2">
        <w:rPr>
          <w:sz w:val="24"/>
          <w:szCs w:val="24"/>
          <w:lang w:val="id-ID"/>
        </w:rPr>
        <w:t xml:space="preserve">Mempersiapkan terlalu banyak pegawai CS dapat membuat biaya operasional meningkat tak terkendali. Hal tersebut dapat menyebabkan kerugian secara finansial dan juga kerugian waktu. 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6AAD2599" w14:textId="063F02B2" w:rsidR="00DA648C" w:rsidRPr="00457CB2" w:rsidRDefault="00A62C74" w:rsidP="00414B3E">
      <w:pPr>
        <w:tabs>
          <w:tab w:val="start" w:pos="14.20pt"/>
        </w:tabs>
        <w:jc w:val="both"/>
        <w:rPr>
          <w:sz w:val="24"/>
          <w:szCs w:val="24"/>
          <w:lang w:val="id-ID"/>
        </w:rPr>
      </w:pPr>
      <w:r>
        <w:rPr>
          <w:sz w:val="24"/>
          <w:szCs w:val="24"/>
          <w:lang w:val="id-ID"/>
        </w:rPr>
        <w:tab/>
      </w:r>
      <w:r w:rsidR="00DA648C" w:rsidRPr="00457CB2">
        <w:rPr>
          <w:sz w:val="24"/>
          <w:szCs w:val="24"/>
          <w:lang w:val="id-ID"/>
        </w:rPr>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3A170E50" w14:textId="0C4E6935" w:rsidR="00A4591E" w:rsidRDefault="00180EA4" w:rsidP="00414B3E">
      <w:pPr>
        <w:tabs>
          <w:tab w:val="start" w:pos="14.20pt"/>
        </w:tabs>
        <w:jc w:val="both"/>
        <w:rPr>
          <w:sz w:val="24"/>
          <w:szCs w:val="24"/>
          <w:lang w:val="id-ID"/>
        </w:rPr>
      </w:pPr>
      <w:r>
        <w:rPr>
          <w:sz w:val="24"/>
          <w:szCs w:val="24"/>
          <w:lang w:val="id-ID"/>
        </w:rPr>
        <w:tab/>
      </w:r>
      <w:r w:rsidR="00DA648C" w:rsidRPr="00457CB2">
        <w:rPr>
          <w:sz w:val="24"/>
          <w:szCs w:val="24"/>
          <w:lang w:val="id-ID"/>
        </w:rPr>
        <w:t>PBX adalah sistem telepon yang berfungsi sebagai pembagi atau pengatur antara bagian internal (extension to extension) dengan eksternal (outgoing dan incoming).</w:t>
      </w:r>
      <w:r w:rsidR="00DA648C" w:rsidRPr="00457CB2">
        <w:rPr>
          <w:sz w:val="24"/>
          <w:szCs w:val="24"/>
        </w:rPr>
        <w:t xml:space="preserve"> </w:t>
      </w:r>
      <w:r w:rsidR="00DA648C" w:rsidRPr="00457CB2">
        <w:rPr>
          <w:sz w:val="24"/>
          <w:szCs w:val="24"/>
          <w:lang w:val="id-ID"/>
        </w:rPr>
        <w:t>Blocking adalah kondisi dimana sebuah panggilan tertolak karena server sedang sibuk digunakan.</w:t>
      </w:r>
    </w:p>
    <w:p w14:paraId="648EEE31" w14:textId="77777777" w:rsidR="00A20A2B" w:rsidRPr="00457CB2" w:rsidRDefault="00A20A2B" w:rsidP="00414B3E">
      <w:pPr>
        <w:tabs>
          <w:tab w:val="start" w:pos="14.20pt"/>
        </w:tabs>
        <w:jc w:val="both"/>
        <w:rPr>
          <w:sz w:val="24"/>
          <w:szCs w:val="24"/>
          <w:lang w:val="id-ID"/>
        </w:rPr>
      </w:pPr>
    </w:p>
    <w:p w14:paraId="1824603C" w14:textId="057EBA2C" w:rsidR="009303D9" w:rsidRPr="00457CB2" w:rsidRDefault="005213BC" w:rsidP="00414B3E">
      <w:pPr>
        <w:pStyle w:val="Heading1"/>
        <w:rPr>
          <w:sz w:val="24"/>
          <w:szCs w:val="24"/>
        </w:rPr>
      </w:pPr>
      <w:r w:rsidRPr="00457CB2">
        <w:rPr>
          <w:sz w:val="24"/>
          <w:szCs w:val="24"/>
        </w:rPr>
        <w:t>Landasan Teori</w:t>
      </w:r>
    </w:p>
    <w:p w14:paraId="1824603D" w14:textId="13C5FC3B" w:rsidR="009303D9" w:rsidRPr="00457CB2" w:rsidRDefault="005213BC" w:rsidP="00414B3E">
      <w:pPr>
        <w:pStyle w:val="Heading2"/>
        <w:rPr>
          <w:sz w:val="24"/>
          <w:szCs w:val="24"/>
        </w:rPr>
      </w:pPr>
      <w:r w:rsidRPr="00457CB2">
        <w:rPr>
          <w:sz w:val="24"/>
          <w:szCs w:val="24"/>
        </w:rPr>
        <w:t>Jaringan Telekomunikasi</w:t>
      </w:r>
    </w:p>
    <w:p w14:paraId="6EF15CE8" w14:textId="5E905836" w:rsidR="005213BC" w:rsidRPr="00457CB2" w:rsidRDefault="00180EA4" w:rsidP="00414B3E">
      <w:pPr>
        <w:tabs>
          <w:tab w:val="start" w:pos="14.20pt"/>
        </w:tabs>
        <w:ind w:start="0.20pt" w:hanging="0.20pt"/>
        <w:jc w:val="both"/>
        <w:rPr>
          <w:rFonts w:eastAsia="Times New Roman"/>
          <w:sz w:val="24"/>
          <w:szCs w:val="24"/>
        </w:rPr>
      </w:pPr>
      <w:r>
        <w:rPr>
          <w:rFonts w:eastAsia="Times New Roman"/>
          <w:sz w:val="24"/>
          <w:szCs w:val="24"/>
        </w:rPr>
        <w:tab/>
      </w:r>
      <w:r w:rsidR="00BF4F62">
        <w:rPr>
          <w:rFonts w:eastAsia="Times New Roman"/>
          <w:sz w:val="24"/>
          <w:szCs w:val="24"/>
        </w:rPr>
        <w:tab/>
      </w:r>
      <w:r w:rsidR="005213BC" w:rsidRPr="00457CB2">
        <w:rPr>
          <w:rFonts w:eastAsia="Times New Roman"/>
          <w:sz w:val="24"/>
          <w:szCs w:val="24"/>
        </w:rPr>
        <w:t>Jaringan telekomunikasi merupakan suatu rangkaian perangkat telekomunikasi yang dapat digunakan dalam melakukan aktivitas telekomunikasi</w:t>
      </w:r>
      <w:r w:rsidR="00C26B30">
        <w:rPr>
          <w:rFonts w:eastAsia="Times New Roman"/>
          <w:sz w:val="24"/>
          <w:szCs w:val="24"/>
          <w:lang w:val="id-ID"/>
        </w:rPr>
        <w:t xml:space="preserve"> </w:t>
      </w:r>
      <w:r w:rsidR="00C26B30">
        <w:rPr>
          <w:rFonts w:eastAsia="Times New Roman"/>
          <w:sz w:val="24"/>
          <w:szCs w:val="24"/>
          <w:lang w:val="id-ID"/>
        </w:rPr>
        <w:fldChar w:fldCharType="begin" w:fldLock="1"/>
      </w:r>
      <w:r w:rsidR="00C26B30">
        <w:rPr>
          <w:rFonts w:eastAsia="Times New Roman"/>
          <w:sz w:val="24"/>
          <w:szCs w:val="24"/>
          <w:lang w:val="id-ID"/>
        </w:rPr>
        <w:instrText>ADDIN CSL_CITATION {"citationItems":[{"id":"ITEM-1","itemData":{"URL":"https://www.bps.go.id/subject/2/komunikasi.html","accessed":{"date-parts":[["2021","11","5"]]},"container-title":"Badan Pusat Statistik","id":"ITEM-1","issued":{"date-parts":[["2022"]]},"page":"1","title":"Jaringan Telekomunikasi","type":"webpage"},"uris":["http://www.mendeley.com/documents/?uuid=25b44d9f-cafe-419e-8288-50fe02d82e65"]}],"mendeley":{"formattedCitation":"[1]","plainTextFormattedCitation":"[1]","previouslyFormattedCitation":"[1]"},"properties":{"noteIndex":0},"schema":"https://github.com/citation-style-language/schema/raw/master/csl-citation.json"}</w:instrText>
      </w:r>
      <w:r w:rsidR="00C26B30">
        <w:rPr>
          <w:rFonts w:eastAsia="Times New Roman"/>
          <w:sz w:val="24"/>
          <w:szCs w:val="24"/>
          <w:lang w:val="id-ID"/>
        </w:rPr>
        <w:fldChar w:fldCharType="separate"/>
      </w:r>
      <w:r w:rsidR="00C26B30" w:rsidRPr="00C26B30">
        <w:rPr>
          <w:rFonts w:eastAsia="Times New Roman"/>
          <w:noProof/>
          <w:sz w:val="24"/>
          <w:szCs w:val="24"/>
          <w:lang w:val="id-ID"/>
        </w:rPr>
        <w:t>[1]</w:t>
      </w:r>
      <w:r w:rsidR="00C26B30">
        <w:rPr>
          <w:rFonts w:eastAsia="Times New Roman"/>
          <w:sz w:val="24"/>
          <w:szCs w:val="24"/>
          <w:lang w:val="id-ID"/>
        </w:rPr>
        <w:fldChar w:fldCharType="end"/>
      </w:r>
      <w:r w:rsidR="005213BC" w:rsidRPr="00457CB2">
        <w:rPr>
          <w:rFonts w:eastAsia="Times New Roman"/>
          <w:sz w:val="24"/>
          <w:szCs w:val="24"/>
        </w:rPr>
        <w:t>. Jaringan telekomunikasi sendiri terdiri dari tiga bagian, yaitu:</w:t>
      </w:r>
    </w:p>
    <w:p w14:paraId="3C861D3A" w14:textId="77777777" w:rsidR="005213BC" w:rsidRPr="00457CB2" w:rsidRDefault="005213BC" w:rsidP="00414B3E">
      <w:pPr>
        <w:ind w:start="14.40pt"/>
        <w:jc w:val="both"/>
        <w:rPr>
          <w:rFonts w:eastAsia="Times New Roman"/>
          <w:sz w:val="24"/>
          <w:szCs w:val="24"/>
        </w:rPr>
      </w:pPr>
      <w:r w:rsidRPr="00457CB2">
        <w:rPr>
          <w:rFonts w:eastAsia="Times New Roman"/>
          <w:sz w:val="24"/>
          <w:szCs w:val="24"/>
        </w:rPr>
        <w:t>1. Perangkat transmisi</w:t>
      </w:r>
    </w:p>
    <w:p w14:paraId="001C181C" w14:textId="77777777" w:rsidR="005213BC" w:rsidRPr="00457CB2" w:rsidRDefault="005213BC" w:rsidP="00414B3E">
      <w:pPr>
        <w:ind w:start="14.40pt"/>
        <w:jc w:val="both"/>
        <w:rPr>
          <w:rFonts w:eastAsia="Times New Roman"/>
          <w:sz w:val="24"/>
          <w:szCs w:val="24"/>
        </w:rPr>
      </w:pPr>
      <w:r w:rsidRPr="00457CB2">
        <w:rPr>
          <w:rFonts w:eastAsia="Times New Roman"/>
          <w:sz w:val="24"/>
          <w:szCs w:val="24"/>
        </w:rPr>
        <w:t>2. Perangkat penyambung</w:t>
      </w:r>
    </w:p>
    <w:p w14:paraId="50D59C13" w14:textId="77777777" w:rsidR="005213BC" w:rsidRPr="00457CB2" w:rsidRDefault="005213BC" w:rsidP="00414B3E">
      <w:pPr>
        <w:ind w:start="14.40pt"/>
        <w:jc w:val="both"/>
        <w:rPr>
          <w:rFonts w:eastAsia="Times New Roman"/>
          <w:sz w:val="24"/>
          <w:szCs w:val="24"/>
        </w:rPr>
      </w:pPr>
      <w:r w:rsidRPr="00457CB2">
        <w:rPr>
          <w:rFonts w:eastAsia="Times New Roman"/>
          <w:sz w:val="24"/>
          <w:szCs w:val="24"/>
        </w:rPr>
        <w:t>3. Terminal</w:t>
      </w:r>
    </w:p>
    <w:p w14:paraId="2DD15DB2" w14:textId="34194E3D" w:rsidR="005213BC" w:rsidRDefault="008E4FDE" w:rsidP="00414B3E">
      <w:pPr>
        <w:tabs>
          <w:tab w:val="start" w:pos="14.20pt"/>
        </w:tabs>
        <w:ind w:hanging="14.40pt"/>
        <w:jc w:val="both"/>
        <w:rPr>
          <w:rFonts w:eastAsia="Times New Roman"/>
          <w:sz w:val="24"/>
          <w:szCs w:val="24"/>
        </w:rPr>
      </w:pPr>
      <w:r>
        <w:rPr>
          <w:rFonts w:eastAsia="Times New Roman"/>
          <w:sz w:val="24"/>
          <w:szCs w:val="24"/>
        </w:rPr>
        <w:lastRenderedPageBreak/>
        <w:tab/>
      </w:r>
      <w:r w:rsidR="00DF24BF">
        <w:rPr>
          <w:rFonts w:eastAsia="Times New Roman"/>
          <w:sz w:val="24"/>
          <w:szCs w:val="24"/>
        </w:rPr>
        <w:tab/>
      </w:r>
      <w:r w:rsidR="005213BC" w:rsidRPr="00457CB2">
        <w:rPr>
          <w:rFonts w:eastAsia="Times New Roman"/>
          <w:sz w:val="24"/>
          <w:szCs w:val="24"/>
        </w:rPr>
        <w:t>Jaringan telekomunikasi pertama kali digunakan pada tahun 1973. Jaringan telekomunikasi tersebut dinamai dengan 1G. Jaringan telekomunikasi tersebut terus mengalami perkembangan sehingga pada tahun 2006 teknologi 4G mulai dikembangkan.</w:t>
      </w:r>
    </w:p>
    <w:p w14:paraId="34276596" w14:textId="77777777" w:rsidR="00A4591E" w:rsidRPr="00457CB2" w:rsidRDefault="00A4591E" w:rsidP="00414B3E">
      <w:pPr>
        <w:tabs>
          <w:tab w:val="start" w:pos="14.20pt"/>
        </w:tabs>
        <w:ind w:hanging="14.40pt"/>
        <w:jc w:val="both"/>
        <w:rPr>
          <w:rFonts w:eastAsia="Times New Roman"/>
          <w:sz w:val="24"/>
          <w:szCs w:val="24"/>
        </w:rPr>
      </w:pPr>
    </w:p>
    <w:p w14:paraId="1824603F" w14:textId="6A2823E2" w:rsidR="009303D9" w:rsidRPr="00457CB2" w:rsidRDefault="00695A64" w:rsidP="00414B3E">
      <w:pPr>
        <w:pStyle w:val="Heading2"/>
        <w:rPr>
          <w:sz w:val="24"/>
          <w:szCs w:val="24"/>
        </w:rPr>
      </w:pPr>
      <w:r w:rsidRPr="00457CB2">
        <w:rPr>
          <w:sz w:val="24"/>
          <w:szCs w:val="24"/>
        </w:rPr>
        <w:t>PSTN</w:t>
      </w:r>
    </w:p>
    <w:p w14:paraId="21BA1647" w14:textId="01FDB19F" w:rsidR="00695A64" w:rsidRDefault="00695A64" w:rsidP="00414B3E">
      <w:pPr>
        <w:ind w:start="14.95pt" w:hanging="0.55pt"/>
        <w:jc w:val="both"/>
        <w:rPr>
          <w:rFonts w:eastAsia="Times New Roman"/>
          <w:sz w:val="24"/>
          <w:szCs w:val="24"/>
        </w:rPr>
      </w:pPr>
      <w:r w:rsidRPr="00457CB2">
        <w:rPr>
          <w:rFonts w:eastAsia="Times New Roman"/>
          <w:sz w:val="24"/>
          <w:szCs w:val="24"/>
        </w:rPr>
        <w:t>PSTN merupakan jaringan telepon menggunakan kabel (tetap). Sistem ini telah digunakan kan pada akhir tahun 1800-an</w:t>
      </w:r>
      <w:r w:rsidR="00C26B30">
        <w:rPr>
          <w:rFonts w:eastAsia="Times New Roman"/>
          <w:sz w:val="24"/>
          <w:szCs w:val="24"/>
          <w:lang w:val="id-ID"/>
        </w:rPr>
        <w:t xml:space="preserve"> </w:t>
      </w:r>
      <w:r w:rsidR="00C26B30">
        <w:rPr>
          <w:rFonts w:eastAsia="Times New Roman"/>
          <w:sz w:val="24"/>
          <w:szCs w:val="24"/>
          <w:lang w:val="id-ID"/>
        </w:rPr>
        <w:fldChar w:fldCharType="begin" w:fldLock="1"/>
      </w:r>
      <w:r w:rsidR="00C26B30">
        <w:rPr>
          <w:rFonts w:eastAsia="Times New Roman"/>
          <w:sz w:val="24"/>
          <w:szCs w:val="24"/>
          <w:lang w:val="id-ID"/>
        </w:rPr>
        <w:instrText>ADDIN CSL_CITATION {"citationItems":[{"id":"ITEM-1","itemData":{"URL":"https://www.artatel.com/post/apa-itu-pstn-dan-bagaimana-cara-kerjanya/","accessed":{"date-parts":[["2021","11","8"]]},"container-title":"PT. Artatel Indokarya","id":"ITEM-1","issued":{"date-parts":[["0"]]},"page":"1","title":"Cara Kerja PSTN","type":"webpage"},"uris":["http://www.mendeley.com/documents/?uuid=2926533c-3cfd-4e21-a91e-2626266eab5e"]}],"mendeley":{"formattedCitation":"[2]","plainTextFormattedCitation":"[2]","previouslyFormattedCitation":"[2]"},"properties":{"noteIndex":0},"schema":"https://github.com/citation-style-language/schema/raw/master/csl-citation.json"}</w:instrText>
      </w:r>
      <w:r w:rsidR="00C26B30">
        <w:rPr>
          <w:rFonts w:eastAsia="Times New Roman"/>
          <w:sz w:val="24"/>
          <w:szCs w:val="24"/>
          <w:lang w:val="id-ID"/>
        </w:rPr>
        <w:fldChar w:fldCharType="separate"/>
      </w:r>
      <w:r w:rsidR="00C26B30" w:rsidRPr="00C26B30">
        <w:rPr>
          <w:rFonts w:eastAsia="Times New Roman"/>
          <w:noProof/>
          <w:sz w:val="24"/>
          <w:szCs w:val="24"/>
          <w:lang w:val="id-ID"/>
        </w:rPr>
        <w:t>[2]</w:t>
      </w:r>
      <w:r w:rsidR="00C26B30">
        <w:rPr>
          <w:rFonts w:eastAsia="Times New Roman"/>
          <w:sz w:val="24"/>
          <w:szCs w:val="24"/>
          <w:lang w:val="id-ID"/>
        </w:rPr>
        <w:fldChar w:fldCharType="end"/>
      </w:r>
      <w:r w:rsidRPr="00457CB2">
        <w:rPr>
          <w:rFonts w:eastAsia="Times New Roman"/>
          <w:sz w:val="24"/>
          <w:szCs w:val="24"/>
        </w:rPr>
        <w:t>. Jaringan PSTN memiliki 8 komponen sebagai berikut:</w:t>
      </w:r>
    </w:p>
    <w:p w14:paraId="167C5B5C" w14:textId="77777777" w:rsidR="00A4591E" w:rsidRPr="00457CB2" w:rsidRDefault="00A4591E" w:rsidP="00414B3E">
      <w:pPr>
        <w:ind w:start="14.95pt" w:hanging="0.55pt"/>
        <w:jc w:val="both"/>
        <w:rPr>
          <w:rFonts w:eastAsia="Times New Roman"/>
          <w:sz w:val="24"/>
          <w:szCs w:val="24"/>
        </w:rPr>
      </w:pPr>
    </w:p>
    <w:p w14:paraId="7AF577F5" w14:textId="15DCBF43" w:rsidR="00695A64" w:rsidRPr="00457CB2" w:rsidRDefault="00695A64" w:rsidP="00414B3E">
      <w:pPr>
        <w:ind w:start="14.95pt"/>
        <w:jc w:val="both"/>
        <w:rPr>
          <w:rFonts w:eastAsia="Times New Roman"/>
          <w:b/>
          <w:sz w:val="24"/>
          <w:szCs w:val="24"/>
        </w:rPr>
      </w:pPr>
      <w:r w:rsidRPr="00457CB2">
        <w:rPr>
          <w:rFonts w:eastAsia="Times New Roman"/>
          <w:b/>
          <w:sz w:val="24"/>
          <w:szCs w:val="24"/>
        </w:rPr>
        <w:t>1</w:t>
      </w:r>
      <w:r w:rsidR="00BE466E">
        <w:rPr>
          <w:rFonts w:eastAsia="Times New Roman"/>
          <w:b/>
          <w:sz w:val="24"/>
          <w:szCs w:val="24"/>
        </w:rPr>
        <w:t>.</w:t>
      </w:r>
      <w:r w:rsidRPr="00457CB2">
        <w:rPr>
          <w:rFonts w:eastAsia="Times New Roman"/>
          <w:b/>
          <w:sz w:val="24"/>
          <w:szCs w:val="24"/>
        </w:rPr>
        <w:t xml:space="preserve"> Sentral</w:t>
      </w:r>
    </w:p>
    <w:p w14:paraId="385AFA5C" w14:textId="68A597AB" w:rsidR="007C1D59" w:rsidRDefault="00695A64" w:rsidP="00414B3E">
      <w:pPr>
        <w:ind w:start="28.60pt"/>
        <w:jc w:val="both"/>
        <w:rPr>
          <w:rFonts w:eastAsia="Times New Roman"/>
          <w:sz w:val="24"/>
          <w:szCs w:val="24"/>
        </w:rPr>
      </w:pPr>
      <w:r w:rsidRPr="00457CB2">
        <w:rPr>
          <w:rFonts w:eastAsia="Times New Roman"/>
          <w:sz w:val="24"/>
          <w:szCs w:val="24"/>
        </w:rPr>
        <w:t>Sentral telepon adalah pusat pengaturan hubungan antara pelanggan Dan juga telepon.</w:t>
      </w:r>
    </w:p>
    <w:p w14:paraId="028FA917" w14:textId="77777777" w:rsidR="006D34BB" w:rsidRPr="00457CB2" w:rsidRDefault="006D34BB" w:rsidP="00414B3E">
      <w:pPr>
        <w:ind w:start="28.60pt"/>
        <w:jc w:val="both"/>
        <w:rPr>
          <w:rFonts w:eastAsia="Times New Roman"/>
          <w:sz w:val="24"/>
          <w:szCs w:val="24"/>
        </w:rPr>
      </w:pPr>
    </w:p>
    <w:p w14:paraId="693CF480" w14:textId="4213842F" w:rsidR="00695A64" w:rsidRPr="00457CB2" w:rsidRDefault="00695A64" w:rsidP="00414B3E">
      <w:pPr>
        <w:ind w:start="14.95pt"/>
        <w:jc w:val="both"/>
        <w:rPr>
          <w:rFonts w:eastAsia="Times New Roman"/>
          <w:b/>
          <w:sz w:val="24"/>
          <w:szCs w:val="24"/>
        </w:rPr>
      </w:pPr>
      <w:r w:rsidRPr="00457CB2">
        <w:rPr>
          <w:rFonts w:eastAsia="Times New Roman"/>
          <w:b/>
          <w:sz w:val="24"/>
          <w:szCs w:val="24"/>
        </w:rPr>
        <w:t>2</w:t>
      </w:r>
      <w:r w:rsidR="00BE466E">
        <w:rPr>
          <w:rFonts w:eastAsia="Times New Roman"/>
          <w:b/>
          <w:sz w:val="24"/>
          <w:szCs w:val="24"/>
        </w:rPr>
        <w:t xml:space="preserve">. </w:t>
      </w:r>
      <w:r w:rsidRPr="00457CB2">
        <w:rPr>
          <w:rFonts w:eastAsia="Times New Roman"/>
          <w:b/>
          <w:sz w:val="24"/>
          <w:szCs w:val="24"/>
        </w:rPr>
        <w:t>Main Distribution Frame (MDF)</w:t>
      </w:r>
    </w:p>
    <w:p w14:paraId="5E3A13C1" w14:textId="5F0DD332" w:rsidR="007C1D59" w:rsidRDefault="00695A64" w:rsidP="00414B3E">
      <w:pPr>
        <w:ind w:start="28.60pt"/>
        <w:jc w:val="both"/>
        <w:rPr>
          <w:rFonts w:eastAsia="Times New Roman"/>
          <w:sz w:val="24"/>
          <w:szCs w:val="24"/>
        </w:rPr>
      </w:pPr>
      <w:r w:rsidRPr="00457CB2">
        <w:rPr>
          <w:rFonts w:eastAsia="Times New Roman"/>
          <w:sz w:val="24"/>
          <w:szCs w:val="24"/>
        </w:rPr>
        <w:t>MDF merupakan suatu kerangka besi yang dapat digunakan untuk menempatkan blog-blog terminal horizontal maupun vertikal. Blok terminal horizontal berfungsi sebagai tempat diterminasikannya kabel dari kabel sentral. Posisi terminal horizontal terletak pada sisi sentral di rangka MDF</w:t>
      </w:r>
      <w:r w:rsidR="00C26B30">
        <w:rPr>
          <w:rFonts w:eastAsia="Times New Roman"/>
          <w:sz w:val="24"/>
          <w:szCs w:val="24"/>
          <w:lang w:val="id-ID"/>
        </w:rPr>
        <w:t xml:space="preserve"> </w:t>
      </w:r>
      <w:r w:rsidR="00C26B30">
        <w:rPr>
          <w:rFonts w:eastAsia="Times New Roman"/>
          <w:sz w:val="24"/>
          <w:szCs w:val="24"/>
          <w:lang w:val="id-ID"/>
        </w:rPr>
        <w:fldChar w:fldCharType="begin" w:fldLock="1"/>
      </w:r>
      <w:r w:rsidR="00C26B30">
        <w:rPr>
          <w:rFonts w:eastAsia="Times New Roman"/>
          <w:sz w:val="24"/>
          <w:szCs w:val="24"/>
          <w:lang w:val="id-ID"/>
        </w:rPr>
        <w:instrText>ADDIN CSL_CITATION {"citationItems":[{"id":"ITEM-1","itemData":{"URL":"https://ghinaiin.blogspot.com/2019/10/","accessed":{"date-parts":[["2021","11","8"]]},"author":[{"dropping-particle":"","family":"Ghinaiin","given":"","non-dropping-particle":"","parse-names":false,"suffix":""}],"id":"ITEM-1","issued":{"date-parts":[["2019"]]},"page":"1","title":"JARLOKAT","type":"webpage"},"uris":["http://www.mendeley.com/documents/?uuid=a7f4995d-721a-4ad1-9c68-1ae8e942b350"]}],"mendeley":{"formattedCitation":"[3]","plainTextFormattedCitation":"[3]","previouslyFormattedCitation":"[3]"},"properties":{"noteIndex":0},"schema":"https://github.com/citation-style-language/schema/raw/master/csl-citation.json"}</w:instrText>
      </w:r>
      <w:r w:rsidR="00C26B30">
        <w:rPr>
          <w:rFonts w:eastAsia="Times New Roman"/>
          <w:sz w:val="24"/>
          <w:szCs w:val="24"/>
          <w:lang w:val="id-ID"/>
        </w:rPr>
        <w:fldChar w:fldCharType="separate"/>
      </w:r>
      <w:r w:rsidR="00C26B30" w:rsidRPr="00C26B30">
        <w:rPr>
          <w:rFonts w:eastAsia="Times New Roman"/>
          <w:noProof/>
          <w:sz w:val="24"/>
          <w:szCs w:val="24"/>
          <w:lang w:val="id-ID"/>
        </w:rPr>
        <w:t>[3]</w:t>
      </w:r>
      <w:r w:rsidR="00C26B30">
        <w:rPr>
          <w:rFonts w:eastAsia="Times New Roman"/>
          <w:sz w:val="24"/>
          <w:szCs w:val="24"/>
          <w:lang w:val="id-ID"/>
        </w:rPr>
        <w:fldChar w:fldCharType="end"/>
      </w:r>
      <w:r w:rsidRPr="00457CB2">
        <w:rPr>
          <w:rFonts w:eastAsia="Times New Roman"/>
          <w:sz w:val="24"/>
          <w:szCs w:val="24"/>
        </w:rPr>
        <w:t>. Sedangkan blok terminal vertikal berfungsi sebagai tempat diterminasikannya kabel primer. Blog terminal vertikal terletak di sisi pelanggan pada rangka MDF.</w:t>
      </w:r>
    </w:p>
    <w:p w14:paraId="004F5117" w14:textId="77777777" w:rsidR="006D34BB" w:rsidRPr="00457CB2" w:rsidRDefault="006D34BB" w:rsidP="00414B3E">
      <w:pPr>
        <w:ind w:start="28.60pt"/>
        <w:jc w:val="both"/>
        <w:rPr>
          <w:rFonts w:eastAsia="Times New Roman"/>
          <w:sz w:val="24"/>
          <w:szCs w:val="24"/>
        </w:rPr>
      </w:pPr>
    </w:p>
    <w:p w14:paraId="66399CC3" w14:textId="47BD9702" w:rsidR="00695A64" w:rsidRPr="00457CB2" w:rsidRDefault="00695A64" w:rsidP="00414B3E">
      <w:pPr>
        <w:ind w:start="14.95pt"/>
        <w:jc w:val="both"/>
        <w:rPr>
          <w:rFonts w:eastAsia="Times New Roman"/>
          <w:b/>
          <w:sz w:val="24"/>
          <w:szCs w:val="24"/>
        </w:rPr>
      </w:pPr>
      <w:r w:rsidRPr="00457CB2">
        <w:rPr>
          <w:rFonts w:eastAsia="Times New Roman"/>
          <w:b/>
          <w:sz w:val="24"/>
          <w:szCs w:val="24"/>
        </w:rPr>
        <w:t>3</w:t>
      </w:r>
      <w:r w:rsidR="00BE466E">
        <w:rPr>
          <w:rFonts w:eastAsia="Times New Roman"/>
          <w:b/>
          <w:sz w:val="24"/>
          <w:szCs w:val="24"/>
        </w:rPr>
        <w:t>.</w:t>
      </w:r>
      <w:r w:rsidRPr="00457CB2">
        <w:rPr>
          <w:rFonts w:eastAsia="Times New Roman"/>
          <w:b/>
          <w:sz w:val="24"/>
          <w:szCs w:val="24"/>
        </w:rPr>
        <w:t xml:space="preserve"> Kabel primer</w:t>
      </w:r>
    </w:p>
    <w:p w14:paraId="6A907155" w14:textId="5227247C" w:rsidR="007C1D59" w:rsidRDefault="00695A64" w:rsidP="00414B3E">
      <w:pPr>
        <w:ind w:start="28.60pt"/>
        <w:jc w:val="both"/>
        <w:rPr>
          <w:rFonts w:eastAsia="Times New Roman"/>
          <w:sz w:val="24"/>
          <w:szCs w:val="24"/>
        </w:rPr>
      </w:pPr>
      <w:r w:rsidRPr="00457CB2">
        <w:rPr>
          <w:rFonts w:eastAsia="Times New Roman"/>
          <w:sz w:val="24"/>
          <w:szCs w:val="24"/>
        </w:rPr>
        <w:t>Kabel primer merupakan kabel yang berfungsi untuk menghubungkan mdf dengan Rk</w:t>
      </w:r>
    </w:p>
    <w:p w14:paraId="1187A7F6" w14:textId="77777777" w:rsidR="006D34BB" w:rsidRPr="00457CB2" w:rsidRDefault="006D34BB" w:rsidP="00414B3E">
      <w:pPr>
        <w:ind w:start="28.60pt"/>
        <w:jc w:val="both"/>
        <w:rPr>
          <w:rFonts w:eastAsia="Times New Roman"/>
          <w:sz w:val="24"/>
          <w:szCs w:val="24"/>
        </w:rPr>
      </w:pPr>
    </w:p>
    <w:p w14:paraId="6D11CADD" w14:textId="56E134FC" w:rsidR="00695A64" w:rsidRPr="00457CB2" w:rsidRDefault="00695A64" w:rsidP="00414B3E">
      <w:pPr>
        <w:ind w:start="14.95pt"/>
        <w:jc w:val="both"/>
        <w:rPr>
          <w:rFonts w:eastAsia="Times New Roman"/>
          <w:b/>
          <w:bCs/>
          <w:sz w:val="24"/>
          <w:szCs w:val="24"/>
        </w:rPr>
      </w:pPr>
      <w:r w:rsidRPr="00457CB2">
        <w:rPr>
          <w:rFonts w:eastAsia="Times New Roman"/>
          <w:b/>
          <w:bCs/>
          <w:sz w:val="24"/>
          <w:szCs w:val="24"/>
        </w:rPr>
        <w:t>4</w:t>
      </w:r>
      <w:r w:rsidR="00BE466E">
        <w:rPr>
          <w:rFonts w:eastAsia="Times New Roman"/>
          <w:b/>
          <w:bCs/>
          <w:sz w:val="24"/>
          <w:szCs w:val="24"/>
        </w:rPr>
        <w:t>.</w:t>
      </w:r>
      <w:r w:rsidRPr="00457CB2">
        <w:rPr>
          <w:rFonts w:eastAsia="Times New Roman"/>
          <w:b/>
          <w:bCs/>
          <w:sz w:val="24"/>
          <w:szCs w:val="24"/>
        </w:rPr>
        <w:t xml:space="preserve"> Rumah kabel (RK)</w:t>
      </w:r>
    </w:p>
    <w:p w14:paraId="25E8A59A" w14:textId="00F901CF" w:rsidR="007C1D59" w:rsidRDefault="00695A64" w:rsidP="00414B3E">
      <w:pPr>
        <w:ind w:start="28.60pt"/>
        <w:jc w:val="both"/>
        <w:rPr>
          <w:rFonts w:eastAsia="Times New Roman"/>
          <w:sz w:val="24"/>
          <w:szCs w:val="24"/>
          <w:lang w:val="id-ID"/>
        </w:rPr>
      </w:pPr>
      <w:r w:rsidRPr="00457CB2">
        <w:rPr>
          <w:rFonts w:eastAsia="Times New Roman"/>
          <w:sz w:val="24"/>
          <w:szCs w:val="24"/>
        </w:rPr>
        <w:t>Rumah kabel merupakan suatu terminal yang berfungsi sebagai tempat terminasi kabel primer dan juga sekunder. Rumah kabel ini memiliki kode RK pada pintunya.</w:t>
      </w:r>
      <w:r w:rsidR="003B27DE">
        <w:rPr>
          <w:rFonts w:eastAsia="Times New Roman"/>
          <w:sz w:val="24"/>
          <w:szCs w:val="24"/>
          <w:lang w:val="id-ID"/>
        </w:rPr>
        <w:t xml:space="preserve"> RK dapat mengubah</w:t>
      </w:r>
      <w:r w:rsidR="003B27DE" w:rsidRPr="003B27DE">
        <w:rPr>
          <w:rFonts w:eastAsia="Times New Roman"/>
          <w:sz w:val="24"/>
          <w:szCs w:val="24"/>
          <w:lang w:val="id-ID"/>
        </w:rPr>
        <w:t xml:space="preserve"> distribusi kabel primer </w:t>
      </w:r>
      <w:r w:rsidR="003B27DE">
        <w:rPr>
          <w:rFonts w:eastAsia="Times New Roman"/>
          <w:sz w:val="24"/>
          <w:szCs w:val="24"/>
          <w:lang w:val="id-ID"/>
        </w:rPr>
        <w:t xml:space="preserve">menjadi </w:t>
      </w:r>
      <w:r w:rsidR="003B27DE" w:rsidRPr="003B27DE">
        <w:rPr>
          <w:rFonts w:eastAsia="Times New Roman"/>
          <w:sz w:val="24"/>
          <w:szCs w:val="24"/>
          <w:lang w:val="id-ID"/>
        </w:rPr>
        <w:t>fleksibel</w:t>
      </w:r>
      <w:r w:rsidR="003B27DE">
        <w:rPr>
          <w:rFonts w:eastAsia="Times New Roman"/>
          <w:sz w:val="24"/>
          <w:szCs w:val="24"/>
          <w:lang w:val="id-ID"/>
        </w:rPr>
        <w:t xml:space="preserve"> </w:t>
      </w:r>
      <w:r w:rsidR="003B27DE" w:rsidRPr="003B27DE">
        <w:rPr>
          <w:rFonts w:eastAsia="Times New Roman"/>
          <w:sz w:val="24"/>
          <w:szCs w:val="24"/>
          <w:lang w:val="id-ID"/>
        </w:rPr>
        <w:t xml:space="preserve">dan </w:t>
      </w:r>
      <w:r w:rsidR="003B27DE">
        <w:rPr>
          <w:rFonts w:eastAsia="Times New Roman"/>
          <w:sz w:val="24"/>
          <w:szCs w:val="24"/>
          <w:lang w:val="id-ID"/>
        </w:rPr>
        <w:t>menjadi penghubung antara</w:t>
      </w:r>
      <w:r w:rsidR="003B27DE" w:rsidRPr="003B27DE">
        <w:rPr>
          <w:rFonts w:eastAsia="Times New Roman"/>
          <w:sz w:val="24"/>
          <w:szCs w:val="24"/>
          <w:lang w:val="id-ID"/>
        </w:rPr>
        <w:t xml:space="preserve"> jaringan kabel primer dengan jaringan kabel sekunder</w:t>
      </w:r>
      <w:r w:rsidR="003B27DE">
        <w:rPr>
          <w:rFonts w:eastAsia="Times New Roman"/>
          <w:sz w:val="24"/>
          <w:szCs w:val="24"/>
          <w:lang w:val="id-ID"/>
        </w:rPr>
        <w:t xml:space="preserve"> </w:t>
      </w:r>
      <w:r w:rsidR="003B27DE">
        <w:rPr>
          <w:rFonts w:eastAsia="Times New Roman"/>
          <w:sz w:val="24"/>
          <w:szCs w:val="24"/>
          <w:lang w:val="id-ID"/>
        </w:rPr>
        <w:fldChar w:fldCharType="begin" w:fldLock="1"/>
      </w:r>
      <w:r w:rsidR="003B27DE">
        <w:rPr>
          <w:rFonts w:eastAsia="Times New Roman"/>
          <w:sz w:val="24"/>
          <w:szCs w:val="24"/>
          <w:lang w:val="id-ID"/>
        </w:rPr>
        <w:instrText>ADDIN CSL_CITATION {"citationItems":[{"id":"ITEM-1","itemData":{"author":[{"dropping-particle":"","family":"Fauzi","given":"Rahmad","non-dropping-particle":"","parse-names":false,"suffix":""}],"id":"ITEM-1","issued":{"date-parts":[["2006"]]},"publisher":"Medan: Teknik Elektro USU","title":"Jaringan Telekomunikasi","type":"article"},"uris":["http://www.mendeley.com/documents/?uuid=78a91212-6fbf-405f-ba5a-014a30bf3afd"]}],"mendeley":{"formattedCitation":"[4]","plainTextFormattedCitation":"[4]","previouslyFormattedCitation":"[4]"},"properties":{"noteIndex":0},"schema":"https://github.com/citation-style-language/schema/raw/master/csl-citation.json"}</w:instrText>
      </w:r>
      <w:r w:rsidR="003B27DE">
        <w:rPr>
          <w:rFonts w:eastAsia="Times New Roman"/>
          <w:sz w:val="24"/>
          <w:szCs w:val="24"/>
          <w:lang w:val="id-ID"/>
        </w:rPr>
        <w:fldChar w:fldCharType="separate"/>
      </w:r>
      <w:r w:rsidR="003B27DE" w:rsidRPr="003B27DE">
        <w:rPr>
          <w:rFonts w:eastAsia="Times New Roman"/>
          <w:noProof/>
          <w:sz w:val="24"/>
          <w:szCs w:val="24"/>
          <w:lang w:val="id-ID"/>
        </w:rPr>
        <w:t>[4]</w:t>
      </w:r>
      <w:r w:rsidR="003B27DE">
        <w:rPr>
          <w:rFonts w:eastAsia="Times New Roman"/>
          <w:sz w:val="24"/>
          <w:szCs w:val="24"/>
          <w:lang w:val="id-ID"/>
        </w:rPr>
        <w:fldChar w:fldCharType="end"/>
      </w:r>
      <w:r w:rsidR="003B27DE">
        <w:rPr>
          <w:rFonts w:eastAsia="Times New Roman"/>
          <w:sz w:val="24"/>
          <w:szCs w:val="24"/>
          <w:lang w:val="id-ID"/>
        </w:rPr>
        <w:t>.</w:t>
      </w:r>
    </w:p>
    <w:p w14:paraId="5B081761" w14:textId="77777777" w:rsidR="006D34BB" w:rsidRPr="003B27DE" w:rsidRDefault="006D34BB" w:rsidP="00414B3E">
      <w:pPr>
        <w:ind w:start="28.60pt"/>
        <w:jc w:val="both"/>
        <w:rPr>
          <w:rFonts w:eastAsia="Times New Roman"/>
          <w:sz w:val="24"/>
          <w:szCs w:val="24"/>
          <w:lang w:val="id-ID"/>
        </w:rPr>
      </w:pPr>
    </w:p>
    <w:p w14:paraId="4D5CF95E" w14:textId="49C8592F" w:rsidR="00695A64" w:rsidRPr="00457CB2" w:rsidRDefault="00695A64" w:rsidP="00414B3E">
      <w:pPr>
        <w:ind w:start="14.95pt"/>
        <w:jc w:val="both"/>
        <w:rPr>
          <w:rFonts w:eastAsia="Times New Roman"/>
          <w:b/>
          <w:sz w:val="24"/>
          <w:szCs w:val="24"/>
        </w:rPr>
      </w:pPr>
      <w:r w:rsidRPr="00457CB2">
        <w:rPr>
          <w:rFonts w:eastAsia="Times New Roman"/>
          <w:b/>
          <w:sz w:val="24"/>
          <w:szCs w:val="24"/>
          <w:lang w:val="id-ID"/>
        </w:rPr>
        <w:t>5</w:t>
      </w:r>
      <w:r w:rsidR="00BE466E">
        <w:rPr>
          <w:rFonts w:eastAsia="Times New Roman"/>
          <w:b/>
          <w:sz w:val="24"/>
          <w:szCs w:val="24"/>
        </w:rPr>
        <w:t>.</w:t>
      </w:r>
      <w:r w:rsidRPr="00457CB2">
        <w:rPr>
          <w:rFonts w:eastAsia="Times New Roman"/>
          <w:b/>
          <w:sz w:val="24"/>
          <w:szCs w:val="24"/>
        </w:rPr>
        <w:t xml:space="preserve"> Kabel sekunder</w:t>
      </w:r>
    </w:p>
    <w:p w14:paraId="0907C54C" w14:textId="5F337DC8" w:rsidR="003B27DE" w:rsidRPr="00457CB2" w:rsidRDefault="00695A64" w:rsidP="00414B3E">
      <w:pPr>
        <w:tabs>
          <w:tab w:val="start" w:pos="42.55pt"/>
        </w:tabs>
        <w:ind w:start="28.60pt"/>
        <w:jc w:val="both"/>
        <w:rPr>
          <w:rFonts w:eastAsia="Times New Roman"/>
          <w:sz w:val="24"/>
          <w:szCs w:val="24"/>
        </w:rPr>
      </w:pPr>
      <w:r w:rsidRPr="00457CB2">
        <w:rPr>
          <w:rFonts w:eastAsia="Times New Roman"/>
          <w:sz w:val="24"/>
          <w:szCs w:val="24"/>
        </w:rPr>
        <w:t>Kabel sekunder merupakan kabel yang berfungsi untuk menghubungkan antara RTK dan DP</w:t>
      </w:r>
      <w:r w:rsidR="00BE466E">
        <w:rPr>
          <w:rFonts w:eastAsia="Times New Roman"/>
          <w:sz w:val="24"/>
          <w:szCs w:val="24"/>
        </w:rPr>
        <w:t>.</w:t>
      </w:r>
    </w:p>
    <w:p w14:paraId="1D66A2C8" w14:textId="23A95EAA" w:rsidR="00695A64" w:rsidRPr="00457CB2" w:rsidRDefault="00695A64" w:rsidP="00414B3E">
      <w:pPr>
        <w:ind w:start="14.95pt"/>
        <w:jc w:val="both"/>
        <w:rPr>
          <w:rFonts w:eastAsia="Times New Roman"/>
          <w:b/>
          <w:sz w:val="24"/>
          <w:szCs w:val="24"/>
        </w:rPr>
      </w:pPr>
      <w:r w:rsidRPr="00457CB2">
        <w:rPr>
          <w:rFonts w:eastAsia="Times New Roman"/>
          <w:b/>
          <w:sz w:val="24"/>
          <w:szCs w:val="24"/>
          <w:lang w:val="id-ID"/>
        </w:rPr>
        <w:t>6</w:t>
      </w:r>
      <w:r w:rsidR="00BE466E">
        <w:rPr>
          <w:rFonts w:eastAsia="Times New Roman"/>
          <w:b/>
          <w:sz w:val="24"/>
          <w:szCs w:val="24"/>
        </w:rPr>
        <w:t>.</w:t>
      </w:r>
      <w:r w:rsidRPr="00457CB2">
        <w:rPr>
          <w:rFonts w:eastAsia="Times New Roman"/>
          <w:b/>
          <w:sz w:val="24"/>
          <w:szCs w:val="24"/>
        </w:rPr>
        <w:t xml:space="preserve"> Distribution point (DP)</w:t>
      </w:r>
    </w:p>
    <w:p w14:paraId="4ADA47C2" w14:textId="2A7BBF97" w:rsidR="00BE466E" w:rsidRDefault="00695A64" w:rsidP="00414B3E">
      <w:pPr>
        <w:ind w:start="28.60pt"/>
        <w:jc w:val="both"/>
        <w:rPr>
          <w:rFonts w:eastAsia="Times New Roman"/>
          <w:sz w:val="24"/>
          <w:szCs w:val="24"/>
          <w:lang w:val="id-ID"/>
        </w:rPr>
      </w:pPr>
      <w:r w:rsidRPr="00457CB2">
        <w:rPr>
          <w:rFonts w:eastAsia="Times New Roman"/>
          <w:sz w:val="24"/>
          <w:szCs w:val="24"/>
        </w:rPr>
        <w:t>Distribution point merupakan terminal kabel yang berfungsi sebagai tempat untuk menyambungkan kabel sekunder dengan saluran penanggal</w:t>
      </w:r>
      <w:r w:rsidR="006722A5">
        <w:rPr>
          <w:rFonts w:eastAsia="Times New Roman"/>
          <w:sz w:val="24"/>
          <w:szCs w:val="24"/>
          <w:lang w:val="id-ID"/>
        </w:rPr>
        <w:t xml:space="preserve">. DP dapat dikatakan sebagai </w:t>
      </w:r>
      <w:r w:rsidR="006722A5" w:rsidRPr="006722A5">
        <w:rPr>
          <w:rFonts w:eastAsia="Times New Roman"/>
          <w:sz w:val="24"/>
          <w:szCs w:val="24"/>
          <w:lang w:val="id-ID"/>
        </w:rPr>
        <w:t xml:space="preserve">terminasi kabel dropwire dari rumah pelanggan </w:t>
      </w:r>
      <w:r w:rsidR="006722A5">
        <w:rPr>
          <w:rFonts w:eastAsia="Times New Roman"/>
          <w:sz w:val="24"/>
          <w:szCs w:val="24"/>
          <w:lang w:val="id-ID"/>
        </w:rPr>
        <w:fldChar w:fldCharType="begin" w:fldLock="1"/>
      </w:r>
      <w:r w:rsidR="00331756">
        <w:rPr>
          <w:rFonts w:eastAsia="Times New Roman"/>
          <w:sz w:val="24"/>
          <w:szCs w:val="24"/>
          <w:lang w:val="id-ID"/>
        </w:rPr>
        <w:instrText>ADDIN CSL_CITATION {"citationItems":[{"id":"ITEM-1","itemData":{"author":[{"dropping-particle":"","family":"Fauzi","given":"Rahmad","non-dropping-particle":"","parse-names":false,"suffix":""}],"id":"ITEM-1","issued":{"date-parts":[["2006"]]},"publisher":"Medan: Teknik Elektro USU","title":"Jaringan Telekomunikasi","type":"article"},"uris":["http://www.mendeley.com/documents/?uuid=78a91212-6fbf-405f-ba5a-014a30bf3afd"]}],"mendeley":{"formattedCitation":"[4]","plainTextFormattedCitation":"[4]","previouslyFormattedCitation":"[4]"},"properties":{"noteIndex":0},"schema":"https://github.com/citation-style-language/schema/raw/master/csl-citation.json"}</w:instrText>
      </w:r>
      <w:r w:rsidR="006722A5">
        <w:rPr>
          <w:rFonts w:eastAsia="Times New Roman"/>
          <w:sz w:val="24"/>
          <w:szCs w:val="24"/>
          <w:lang w:val="id-ID"/>
        </w:rPr>
        <w:fldChar w:fldCharType="separate"/>
      </w:r>
      <w:r w:rsidR="006722A5" w:rsidRPr="006722A5">
        <w:rPr>
          <w:rFonts w:eastAsia="Times New Roman"/>
          <w:noProof/>
          <w:sz w:val="24"/>
          <w:szCs w:val="24"/>
          <w:lang w:val="id-ID"/>
        </w:rPr>
        <w:t>[4]</w:t>
      </w:r>
      <w:r w:rsidR="006722A5">
        <w:rPr>
          <w:rFonts w:eastAsia="Times New Roman"/>
          <w:sz w:val="24"/>
          <w:szCs w:val="24"/>
          <w:lang w:val="id-ID"/>
        </w:rPr>
        <w:fldChar w:fldCharType="end"/>
      </w:r>
      <w:r w:rsidR="006722A5">
        <w:rPr>
          <w:rFonts w:eastAsia="Times New Roman"/>
          <w:sz w:val="24"/>
          <w:szCs w:val="24"/>
          <w:lang w:val="id-ID"/>
        </w:rPr>
        <w:t>.</w:t>
      </w:r>
    </w:p>
    <w:p w14:paraId="2328F2FD" w14:textId="77777777" w:rsidR="006D34BB" w:rsidRPr="00406A5E" w:rsidRDefault="006D34BB" w:rsidP="00414B3E">
      <w:pPr>
        <w:ind w:start="28.60pt"/>
        <w:jc w:val="both"/>
        <w:rPr>
          <w:rFonts w:eastAsia="Times New Roman"/>
          <w:sz w:val="24"/>
          <w:szCs w:val="24"/>
          <w:lang w:val="id-ID"/>
        </w:rPr>
      </w:pPr>
    </w:p>
    <w:p w14:paraId="0A51F79F" w14:textId="46D54ED0" w:rsidR="00695A64" w:rsidRPr="00457CB2" w:rsidRDefault="00695A64" w:rsidP="00414B3E">
      <w:pPr>
        <w:ind w:start="14.95pt"/>
        <w:jc w:val="both"/>
        <w:rPr>
          <w:rFonts w:eastAsia="Times New Roman"/>
          <w:b/>
          <w:sz w:val="24"/>
          <w:szCs w:val="24"/>
        </w:rPr>
      </w:pPr>
      <w:r w:rsidRPr="00457CB2">
        <w:rPr>
          <w:rFonts w:eastAsia="Times New Roman"/>
          <w:b/>
          <w:sz w:val="24"/>
          <w:szCs w:val="24"/>
          <w:lang w:val="id-ID"/>
        </w:rPr>
        <w:t>7</w:t>
      </w:r>
      <w:r w:rsidR="00BE466E">
        <w:rPr>
          <w:rFonts w:eastAsia="Times New Roman"/>
          <w:b/>
          <w:sz w:val="24"/>
          <w:szCs w:val="24"/>
        </w:rPr>
        <w:t>.</w:t>
      </w:r>
      <w:r w:rsidRPr="00457CB2">
        <w:rPr>
          <w:rFonts w:eastAsia="Times New Roman"/>
          <w:b/>
          <w:sz w:val="24"/>
          <w:szCs w:val="24"/>
        </w:rPr>
        <w:t xml:space="preserve"> Kotak terminal batas (KTB)</w:t>
      </w:r>
    </w:p>
    <w:p w14:paraId="58AE54BC" w14:textId="20EB868B" w:rsidR="007C1D59" w:rsidRDefault="00695A64" w:rsidP="00414B3E">
      <w:pPr>
        <w:ind w:start="28.60pt"/>
        <w:jc w:val="both"/>
        <w:rPr>
          <w:rFonts w:eastAsia="Times New Roman"/>
          <w:sz w:val="24"/>
          <w:szCs w:val="24"/>
        </w:rPr>
      </w:pPr>
      <w:r w:rsidRPr="00457CB2">
        <w:rPr>
          <w:rFonts w:eastAsia="Times New Roman"/>
          <w:sz w:val="24"/>
          <w:szCs w:val="24"/>
        </w:rPr>
        <w:t>KTB merupakan kota terminal yang berfungsi sebagai lanjutan terminasi dari DP. KTB disimpan pada dinding-dinding rumah.</w:t>
      </w:r>
    </w:p>
    <w:p w14:paraId="6454AA5C" w14:textId="77777777" w:rsidR="006D34BB" w:rsidRPr="00457CB2" w:rsidRDefault="006D34BB" w:rsidP="00414B3E">
      <w:pPr>
        <w:ind w:start="28.60pt"/>
        <w:jc w:val="both"/>
        <w:rPr>
          <w:rFonts w:eastAsia="Times New Roman"/>
          <w:sz w:val="24"/>
          <w:szCs w:val="24"/>
        </w:rPr>
      </w:pPr>
    </w:p>
    <w:p w14:paraId="4BE11B66" w14:textId="152035E5" w:rsidR="00695A64" w:rsidRPr="00457CB2" w:rsidRDefault="00695A64" w:rsidP="00414B3E">
      <w:pPr>
        <w:ind w:start="14.95pt"/>
        <w:jc w:val="both"/>
        <w:rPr>
          <w:rFonts w:eastAsia="Times New Roman"/>
          <w:b/>
          <w:sz w:val="24"/>
          <w:szCs w:val="24"/>
        </w:rPr>
      </w:pPr>
      <w:r w:rsidRPr="00457CB2">
        <w:rPr>
          <w:rFonts w:eastAsia="Times New Roman"/>
          <w:b/>
          <w:sz w:val="24"/>
          <w:szCs w:val="24"/>
          <w:lang w:val="id-ID"/>
        </w:rPr>
        <w:t>8</w:t>
      </w:r>
      <w:r w:rsidR="00BE466E">
        <w:rPr>
          <w:rFonts w:eastAsia="Times New Roman"/>
          <w:b/>
          <w:sz w:val="24"/>
          <w:szCs w:val="24"/>
        </w:rPr>
        <w:t>.</w:t>
      </w:r>
      <w:r w:rsidRPr="00457CB2">
        <w:rPr>
          <w:rFonts w:eastAsia="Times New Roman"/>
          <w:b/>
          <w:sz w:val="24"/>
          <w:szCs w:val="24"/>
        </w:rPr>
        <w:t xml:space="preserve"> Soket</w:t>
      </w:r>
    </w:p>
    <w:p w14:paraId="069E0542" w14:textId="677109A0" w:rsidR="006D34BB" w:rsidRPr="00457CB2" w:rsidRDefault="00695A64" w:rsidP="00414B3E">
      <w:pPr>
        <w:ind w:start="28.60pt"/>
        <w:jc w:val="both"/>
        <w:rPr>
          <w:rFonts w:eastAsia="Times New Roman"/>
          <w:sz w:val="24"/>
          <w:szCs w:val="24"/>
        </w:rPr>
      </w:pPr>
      <w:r w:rsidRPr="00457CB2">
        <w:rPr>
          <w:rFonts w:eastAsia="Times New Roman"/>
          <w:sz w:val="24"/>
          <w:szCs w:val="24"/>
        </w:rPr>
        <w:t>Soket merupakan suatu terminal peer to peer. Soket berfungsi untuk mendeteksi terminasi kabel rumah sebelum dihubungkan dengan pesawat telepon.</w:t>
      </w:r>
    </w:p>
    <w:p w14:paraId="5457B8FE" w14:textId="069ED7D5" w:rsidR="00695A64" w:rsidRPr="00457CB2" w:rsidRDefault="00695A64" w:rsidP="00414B3E">
      <w:pPr>
        <w:pStyle w:val="Heading2"/>
        <w:rPr>
          <w:sz w:val="24"/>
          <w:szCs w:val="24"/>
        </w:rPr>
      </w:pPr>
      <w:r w:rsidRPr="00457CB2">
        <w:rPr>
          <w:sz w:val="24"/>
          <w:szCs w:val="24"/>
        </w:rPr>
        <w:t>PBX</w:t>
      </w:r>
    </w:p>
    <w:p w14:paraId="60DF5A13" w14:textId="0CAC9960" w:rsidR="006D34BB" w:rsidRPr="00414B3E" w:rsidRDefault="00695A64" w:rsidP="00414B3E">
      <w:pPr>
        <w:ind w:start="14.95pt" w:hanging="0.55pt"/>
        <w:jc w:val="both"/>
        <w:rPr>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adalah penyedia layanan telepon yang </w:t>
      </w:r>
      <w:r w:rsidR="00C26B30">
        <w:rPr>
          <w:rFonts w:eastAsia="Times New Roman"/>
          <w:sz w:val="24"/>
          <w:szCs w:val="24"/>
          <w:highlight w:val="white"/>
          <w:lang w:val="id-ID"/>
        </w:rPr>
        <w:t xml:space="preserve">dapat </w:t>
      </w:r>
      <w:r w:rsidRPr="00457CB2">
        <w:rPr>
          <w:rFonts w:eastAsia="Times New Roman"/>
          <w:sz w:val="24"/>
          <w:szCs w:val="24"/>
          <w:highlight w:val="white"/>
        </w:rPr>
        <w:t>melayani pertukaran telepon</w:t>
      </w:r>
      <w:r w:rsidR="00C26B30">
        <w:rPr>
          <w:rFonts w:eastAsia="Times New Roman"/>
          <w:sz w:val="24"/>
          <w:szCs w:val="24"/>
          <w:highlight w:val="white"/>
          <w:lang w:val="id-ID"/>
        </w:rPr>
        <w:t>. PBX menyedialan pelayanan yang</w:t>
      </w:r>
      <w:r w:rsidRPr="00457CB2">
        <w:rPr>
          <w:rFonts w:eastAsia="Times New Roman"/>
          <w:sz w:val="24"/>
          <w:szCs w:val="24"/>
          <w:highlight w:val="white"/>
        </w:rPr>
        <w:t xml:space="preserve"> dilayani oleh p</w:t>
      </w:r>
      <w:r w:rsidR="00807311">
        <w:rPr>
          <w:rFonts w:eastAsia="Times New Roman"/>
          <w:sz w:val="24"/>
          <w:szCs w:val="24"/>
          <w:highlight w:val="white"/>
        </w:rPr>
        <w:t>usat di dalam suatu perusaahaan</w:t>
      </w:r>
      <w:r w:rsidR="00807311">
        <w:rPr>
          <w:rFonts w:eastAsia="Times New Roman"/>
          <w:sz w:val="24"/>
          <w:szCs w:val="24"/>
          <w:highlight w:val="white"/>
          <w:lang w:val="id-ID"/>
        </w:rPr>
        <w:t xml:space="preserve">. PBX </w:t>
      </w:r>
      <w:r w:rsidRPr="00457CB2">
        <w:rPr>
          <w:rFonts w:eastAsia="Times New Roman"/>
          <w:sz w:val="24"/>
          <w:szCs w:val="24"/>
          <w:highlight w:val="white"/>
        </w:rPr>
        <w:t>menjadi penghubung antara telefon dari publik ke telepon perusahaan atau jaringan telepon dari perusahaan ke anak perusahaan lainnya di area yang lebih luas atau untuk publik</w:t>
      </w:r>
      <w:r w:rsidRPr="00457CB2">
        <w:rPr>
          <w:sz w:val="24"/>
          <w:szCs w:val="24"/>
          <w:highlight w:val="white"/>
        </w:rPr>
        <w:t>.</w:t>
      </w:r>
    </w:p>
    <w:p w14:paraId="6AEA2C1D" w14:textId="2F96D9F8" w:rsidR="00695A64" w:rsidRPr="00457CB2" w:rsidRDefault="00695A64" w:rsidP="00414B3E">
      <w:pPr>
        <w:pStyle w:val="Heading2"/>
        <w:rPr>
          <w:sz w:val="24"/>
          <w:szCs w:val="24"/>
        </w:rPr>
      </w:pPr>
      <w:r w:rsidRPr="00457CB2">
        <w:rPr>
          <w:sz w:val="24"/>
          <w:szCs w:val="24"/>
        </w:rPr>
        <w:t>Blocking</w:t>
      </w:r>
    </w:p>
    <w:p w14:paraId="5FD0966B" w14:textId="4EAABB36" w:rsidR="006D34BB" w:rsidRPr="00414B3E" w:rsidRDefault="00695A64" w:rsidP="00414B3E">
      <w:pPr>
        <w:ind w:start="14.95pt" w:hanging="0.55pt"/>
        <w:jc w:val="both"/>
        <w:rPr>
          <w:rFonts w:eastAsia="Times New Roman"/>
          <w:sz w:val="24"/>
          <w:szCs w:val="24"/>
        </w:rPr>
      </w:pPr>
      <w:r w:rsidRPr="00457CB2">
        <w:rPr>
          <w:rFonts w:eastAsia="Times New Roman"/>
          <w:sz w:val="24"/>
          <w:szCs w:val="24"/>
        </w:rPr>
        <w:t xml:space="preserve">Blocking adalah suatu kemampuan sistem untuk menolak melayani panggilan karena kanal yang tersedia sudah terisi. Blocking Call terjadi bila terdapat panggilan baru dan langsung diarahkan ke mikrosel ataupun makrosel tetapi tidak bisa dilayani oleh sel tersebut karena trafik sudah terlalu tinggi. Panggilan tersebut adalah panggilan baru yang bukan berasal dari luapan makrosel ataupun mikrosel. </w:t>
      </w:r>
    </w:p>
    <w:p w14:paraId="35807672" w14:textId="1BE0B8E2" w:rsidR="00695A64" w:rsidRPr="00457CB2" w:rsidRDefault="00695A64" w:rsidP="00414B3E">
      <w:pPr>
        <w:pStyle w:val="Heading2"/>
        <w:rPr>
          <w:sz w:val="24"/>
          <w:szCs w:val="24"/>
        </w:rPr>
      </w:pPr>
      <w:r w:rsidRPr="00457CB2">
        <w:rPr>
          <w:sz w:val="24"/>
          <w:szCs w:val="24"/>
        </w:rPr>
        <w:t>VOIP</w:t>
      </w:r>
    </w:p>
    <w:p w14:paraId="6F5DC728" w14:textId="273B6170" w:rsidR="00414B3E" w:rsidRPr="006D34BB" w:rsidRDefault="00695A64" w:rsidP="00414B3E">
      <w:pPr>
        <w:ind w:start="14.95pt" w:hanging="0.55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adalah teknologi yang memungkinkan kita melakukan komunikasi jarak jauh dengan memanfaatkan jaringan internet. Dalam penggunaannya, VoIP menggunakan protokol jaringan seperti H.323, MGCP, SIP, RTP, SDP, atau IAX.</w:t>
      </w:r>
      <w:r w:rsidRPr="00457CB2">
        <w:rPr>
          <w:rFonts w:eastAsia="Times New Roman"/>
          <w:sz w:val="24"/>
          <w:szCs w:val="24"/>
        </w:rPr>
        <w:t xml:space="preserve"> </w:t>
      </w:r>
      <w:r w:rsidR="00331756">
        <w:rPr>
          <w:rFonts w:eastAsia="Times New Roman"/>
          <w:sz w:val="24"/>
          <w:szCs w:val="24"/>
          <w:lang w:val="id-ID"/>
        </w:rPr>
        <w:t xml:space="preserve">Terdapat banyak faktor yang berpengaruh dalam menghasilkan panggilan VOIP yang baik, seperti </w:t>
      </w:r>
      <w:r w:rsidR="00331756" w:rsidRPr="00331756">
        <w:rPr>
          <w:rFonts w:eastAsia="Times New Roman"/>
          <w:sz w:val="24"/>
          <w:szCs w:val="24"/>
        </w:rPr>
        <w:t>packet loss</w:t>
      </w:r>
      <w:r w:rsidR="00331756">
        <w:rPr>
          <w:rFonts w:eastAsia="Times New Roman"/>
          <w:sz w:val="24"/>
          <w:szCs w:val="24"/>
        </w:rPr>
        <w:t xml:space="preserve">, </w:t>
      </w:r>
      <w:r w:rsidR="00331756">
        <w:rPr>
          <w:rFonts w:eastAsia="Times New Roman"/>
          <w:sz w:val="24"/>
          <w:szCs w:val="24"/>
          <w:lang w:val="id-ID"/>
        </w:rPr>
        <w:t>delay</w:t>
      </w:r>
      <w:r w:rsidR="00331756" w:rsidRPr="00331756">
        <w:rPr>
          <w:rFonts w:eastAsia="Times New Roman"/>
          <w:sz w:val="24"/>
          <w:szCs w:val="24"/>
        </w:rPr>
        <w:t>,</w:t>
      </w:r>
      <w:r w:rsidR="00331756">
        <w:rPr>
          <w:rFonts w:eastAsia="Times New Roman"/>
          <w:sz w:val="24"/>
          <w:szCs w:val="24"/>
          <w:lang w:val="id-ID"/>
        </w:rPr>
        <w:t xml:space="preserve"> </w:t>
      </w:r>
      <w:r w:rsidR="00331756" w:rsidRPr="00331756">
        <w:rPr>
          <w:rFonts w:eastAsia="Times New Roman"/>
          <w:sz w:val="24"/>
          <w:szCs w:val="24"/>
        </w:rPr>
        <w:t xml:space="preserve">dan arsitektur jaringan untuk menyediakan QoS. Faktor </w:t>
      </w:r>
      <w:r w:rsidR="00331756">
        <w:rPr>
          <w:rFonts w:eastAsia="Times New Roman"/>
          <w:sz w:val="24"/>
          <w:szCs w:val="24"/>
        </w:rPr>
        <w:t xml:space="preserve">lain yang </w:t>
      </w:r>
      <w:r w:rsidR="00331756">
        <w:rPr>
          <w:rFonts w:eastAsia="Times New Roman"/>
          <w:sz w:val="24"/>
          <w:szCs w:val="24"/>
          <w:lang w:val="id-ID"/>
        </w:rPr>
        <w:t>ikut berpengaruh</w:t>
      </w:r>
      <w:r w:rsidR="00331756" w:rsidRPr="00331756">
        <w:rPr>
          <w:rFonts w:eastAsia="Times New Roman"/>
          <w:sz w:val="24"/>
          <w:szCs w:val="24"/>
        </w:rPr>
        <w:t xml:space="preserve"> dalam membuat </w:t>
      </w:r>
      <w:r w:rsidR="00331756">
        <w:rPr>
          <w:rFonts w:eastAsia="Times New Roman"/>
          <w:sz w:val="24"/>
          <w:szCs w:val="24"/>
          <w:lang w:val="id-ID"/>
        </w:rPr>
        <w:t xml:space="preserve">suatu </w:t>
      </w:r>
      <w:r w:rsidR="00331756" w:rsidRPr="00331756">
        <w:rPr>
          <w:rFonts w:eastAsia="Times New Roman"/>
          <w:sz w:val="24"/>
          <w:szCs w:val="24"/>
        </w:rPr>
        <w:t xml:space="preserve">panggilan VoIP </w:t>
      </w:r>
      <w:r w:rsidR="00331756">
        <w:rPr>
          <w:rFonts w:eastAsia="Times New Roman"/>
          <w:sz w:val="24"/>
          <w:szCs w:val="24"/>
          <w:lang w:val="id-ID"/>
        </w:rPr>
        <w:t>adalah</w:t>
      </w:r>
      <w:r w:rsidR="00331756" w:rsidRPr="00331756">
        <w:rPr>
          <w:rFonts w:eastAsia="Times New Roman"/>
          <w:sz w:val="24"/>
          <w:szCs w:val="24"/>
        </w:rPr>
        <w:t xml:space="preserve"> protokol </w:t>
      </w:r>
      <w:r w:rsidR="00331756" w:rsidRPr="00331756">
        <w:rPr>
          <w:rFonts w:eastAsia="Times New Roman"/>
          <w:sz w:val="24"/>
          <w:szCs w:val="24"/>
        </w:rPr>
        <w:lastRenderedPageBreak/>
        <w:t xml:space="preserve">pensinyalan pengaturan panggilan, kontrol penerimaan panggilan, </w:t>
      </w:r>
      <w:r w:rsidR="00331756">
        <w:rPr>
          <w:rFonts w:eastAsia="Times New Roman"/>
          <w:sz w:val="24"/>
          <w:szCs w:val="24"/>
          <w:lang w:val="id-ID"/>
        </w:rPr>
        <w:t xml:space="preserve">hingga </w:t>
      </w:r>
      <w:r w:rsidR="00331756" w:rsidRPr="00331756">
        <w:rPr>
          <w:rFonts w:eastAsia="Times New Roman"/>
          <w:sz w:val="24"/>
          <w:szCs w:val="24"/>
        </w:rPr>
        <w:t>kemampuan untuk melintasi NAT dan firewall</w:t>
      </w:r>
      <w:r w:rsidR="00331756">
        <w:rPr>
          <w:rFonts w:eastAsia="Times New Roman"/>
          <w:sz w:val="24"/>
          <w:szCs w:val="24"/>
          <w:lang w:val="id-ID"/>
        </w:rPr>
        <w:t xml:space="preserve"> </w:t>
      </w:r>
      <w:r w:rsidR="00331756">
        <w:rPr>
          <w:rFonts w:eastAsia="Times New Roman"/>
          <w:sz w:val="24"/>
          <w:szCs w:val="24"/>
          <w:lang w:val="id-ID"/>
        </w:rPr>
        <w:fldChar w:fldCharType="begin" w:fldLock="1"/>
      </w:r>
      <w:r w:rsidR="00331756">
        <w:rPr>
          <w:rFonts w:eastAsia="Times New Roman"/>
          <w:sz w:val="24"/>
          <w:szCs w:val="24"/>
          <w:lang w:val="id-ID"/>
        </w:rPr>
        <w:instrText>ADDIN CSL_CITATION {"citationItems":[{"id":"ITEM-1","itemData":{"ISSN":"0018-9219","author":[{"dropping-particle":"","family":"Goode","given":"Bur","non-dropping-particle":"","parse-names":false,"suffix":""}],"container-title":"Proceedings of the IEEE","id":"ITEM-1","issue":"9","issued":{"date-parts":[["2002"]]},"page":"1495-1517","publisher":"IEEE","title":"Voice over internet protocol (VoIP)","type":"article-journal","volume":"90"},"uris":["http://www.mendeley.com/documents/?uuid=37333d47-72fe-42bf-a58d-c2c421350b02"]}],"mendeley":{"formattedCitation":"[5]","plainTextFormattedCitation":"[5]","previouslyFormattedCitation":"[5]"},"properties":{"noteIndex":0},"schema":"https://github.com/citation-style-language/schema/raw/master/csl-citation.json"}</w:instrText>
      </w:r>
      <w:r w:rsidR="00331756">
        <w:rPr>
          <w:rFonts w:eastAsia="Times New Roman"/>
          <w:sz w:val="24"/>
          <w:szCs w:val="24"/>
          <w:lang w:val="id-ID"/>
        </w:rPr>
        <w:fldChar w:fldCharType="separate"/>
      </w:r>
      <w:r w:rsidR="00331756" w:rsidRPr="00331756">
        <w:rPr>
          <w:rFonts w:eastAsia="Times New Roman"/>
          <w:noProof/>
          <w:sz w:val="24"/>
          <w:szCs w:val="24"/>
          <w:lang w:val="id-ID"/>
        </w:rPr>
        <w:t>[5]</w:t>
      </w:r>
      <w:r w:rsidR="00331756">
        <w:rPr>
          <w:rFonts w:eastAsia="Times New Roman"/>
          <w:sz w:val="24"/>
          <w:szCs w:val="24"/>
          <w:lang w:val="id-ID"/>
        </w:rPr>
        <w:fldChar w:fldCharType="end"/>
      </w:r>
      <w:r w:rsidR="00331756" w:rsidRPr="00331756">
        <w:rPr>
          <w:rFonts w:eastAsia="Times New Roman"/>
          <w:sz w:val="24"/>
          <w:szCs w:val="24"/>
        </w:rPr>
        <w:t>.</w:t>
      </w:r>
    </w:p>
    <w:p w14:paraId="18246041" w14:textId="272E8986" w:rsidR="009303D9" w:rsidRPr="00457CB2" w:rsidRDefault="00A30197" w:rsidP="00414B3E">
      <w:pPr>
        <w:pStyle w:val="Heading1"/>
        <w:rPr>
          <w:sz w:val="24"/>
          <w:szCs w:val="24"/>
        </w:rPr>
      </w:pPr>
      <w:r w:rsidRPr="00457CB2">
        <w:rPr>
          <w:sz w:val="24"/>
          <w:szCs w:val="24"/>
        </w:rPr>
        <w:t>Batasan Masalah</w:t>
      </w:r>
    </w:p>
    <w:p w14:paraId="62627007" w14:textId="2DAD4329" w:rsidR="006D34BB" w:rsidRDefault="00A62C74" w:rsidP="00414B3E">
      <w:pPr>
        <w:pStyle w:val="BodyText"/>
        <w:tabs>
          <w:tab w:val="clear" w:pos="14.40pt"/>
          <w:tab w:val="start" w:pos="14.20pt"/>
        </w:tabs>
        <w:spacing w:line="12pt" w:lineRule="auto"/>
        <w:ind w:firstLine="0pt"/>
        <w:rPr>
          <w:sz w:val="24"/>
          <w:szCs w:val="24"/>
          <w:lang w:val="en-US"/>
        </w:rPr>
      </w:pPr>
      <w:r>
        <w:rPr>
          <w:sz w:val="24"/>
          <w:szCs w:val="24"/>
          <w:lang w:val="en-US"/>
        </w:rPr>
        <w:tab/>
      </w:r>
      <w:r w:rsidR="00457CB2" w:rsidRPr="00457CB2">
        <w:rPr>
          <w:sz w:val="24"/>
          <w:szCs w:val="24"/>
        </w:rPr>
        <w:t>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hanya 4 telepon, maka akan ada 2 telepon yang di block terlebih dahulu. Kami membatasi masalah pada simulasi kali ini pada pembuktian sistem blocking pada cs</w:t>
      </w:r>
      <w:r w:rsidR="003B20F7">
        <w:rPr>
          <w:sz w:val="24"/>
          <w:szCs w:val="24"/>
          <w:lang w:val="en-US"/>
        </w:rPr>
        <w:t>.</w:t>
      </w:r>
    </w:p>
    <w:p w14:paraId="4BAF63D6" w14:textId="308D5BBF" w:rsidR="003B20F7" w:rsidRDefault="003B20F7" w:rsidP="00414B3E">
      <w:pPr>
        <w:pStyle w:val="Heading1"/>
        <w:rPr>
          <w:sz w:val="24"/>
          <w:szCs w:val="24"/>
        </w:rPr>
      </w:pPr>
      <w:r w:rsidRPr="003B20F7">
        <w:rPr>
          <w:sz w:val="24"/>
          <w:szCs w:val="24"/>
        </w:rPr>
        <w:t>Metode Penelitian</w:t>
      </w:r>
    </w:p>
    <w:p w14:paraId="7F491136" w14:textId="7E248B22" w:rsidR="00892004" w:rsidRDefault="00C05A0A" w:rsidP="00414B3E">
      <w:pPr>
        <w:tabs>
          <w:tab w:val="start" w:pos="14.20pt"/>
        </w:tabs>
        <w:jc w:val="both"/>
        <w:rPr>
          <w:sz w:val="24"/>
          <w:szCs w:val="24"/>
          <w:lang w:val="id-ID"/>
        </w:rPr>
      </w:pPr>
      <w:r>
        <w:rPr>
          <w:sz w:val="24"/>
          <w:szCs w:val="24"/>
        </w:rPr>
        <w:tab/>
      </w:r>
      <w:r w:rsidR="00DE6699">
        <w:rPr>
          <w:sz w:val="24"/>
          <w:szCs w:val="24"/>
        </w:rPr>
        <w:t>Pada p</w:t>
      </w:r>
      <w:r w:rsidR="00B55815">
        <w:rPr>
          <w:sz w:val="24"/>
          <w:szCs w:val="24"/>
          <w:lang w:val="id-ID"/>
        </w:rPr>
        <w:t>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09C68620" w:rsidR="00892004" w:rsidRDefault="00CF1A34" w:rsidP="00414B3E">
      <w:pPr>
        <w:tabs>
          <w:tab w:val="start" w:pos="14.20pt"/>
        </w:tabs>
        <w:jc w:val="both"/>
        <w:rPr>
          <w:sz w:val="24"/>
          <w:szCs w:val="24"/>
        </w:rPr>
      </w:pPr>
      <w:r>
        <w:rPr>
          <w:sz w:val="24"/>
          <w:szCs w:val="24"/>
        </w:rPr>
        <w:tab/>
      </w:r>
      <w:r w:rsidR="00892004">
        <w:rPr>
          <w:sz w:val="24"/>
          <w:szCs w:val="24"/>
        </w:rPr>
        <w:t>Perangkat keras yang digunakan untuk simulasi adalah laptop dengan spesifikasi prosesor Intel i7 9750H 6 core, 8GB DDR4 RAM , dan 512 GB M.2 NVME SSD. Simulasi dilakukan dalam Virtual Machine berbasis Linux.</w:t>
      </w:r>
    </w:p>
    <w:p w14:paraId="251EAD4C" w14:textId="72525F13" w:rsidR="00892004" w:rsidRDefault="00CF1A34" w:rsidP="00414B3E">
      <w:pPr>
        <w:tabs>
          <w:tab w:val="start" w:pos="14.20pt"/>
        </w:tabs>
        <w:jc w:val="both"/>
        <w:rPr>
          <w:sz w:val="24"/>
          <w:szCs w:val="24"/>
        </w:rPr>
      </w:pPr>
      <w:r>
        <w:rPr>
          <w:sz w:val="24"/>
          <w:szCs w:val="24"/>
        </w:rPr>
        <w:tab/>
      </w:r>
      <w:r w:rsidR="00892004">
        <w:rPr>
          <w:sz w:val="24"/>
          <w:szCs w:val="24"/>
        </w:rPr>
        <w:t>Virtual Machine ini memiliki alokasi</w:t>
      </w:r>
      <w:r w:rsidR="00714D0C">
        <w:rPr>
          <w:sz w:val="24"/>
          <w:szCs w:val="24"/>
        </w:rPr>
        <w:t xml:space="preserve"> 1 core prosesor, 1500 MB RAM, dan 20 GB storage. Menjalankan Operating System Xubuntu 18.04 64 bit.</w:t>
      </w:r>
      <w:r w:rsidR="00D9603E">
        <w:rPr>
          <w:sz w:val="24"/>
          <w:szCs w:val="24"/>
        </w:rPr>
        <w:t xml:space="preserve"> Menjalankan aplikasi Cisco Packet Tracer 7.2.1 secara logical.</w:t>
      </w:r>
      <w:r w:rsidR="00DB58B5">
        <w:rPr>
          <w:sz w:val="24"/>
          <w:szCs w:val="24"/>
        </w:rPr>
        <w:t xml:space="preserve"> Berikut adalah rangkaian yang digunakan:</w:t>
      </w:r>
    </w:p>
    <w:p w14:paraId="610A1C5C" w14:textId="77777777" w:rsidR="00A95CAD" w:rsidRDefault="00A95CAD" w:rsidP="00414B3E">
      <w:pPr>
        <w:keepNext/>
        <w:ind w:firstLine="7.10pt"/>
        <w:jc w:val="both"/>
        <w:rPr>
          <w:noProof/>
          <w:sz w:val="24"/>
          <w:szCs w:val="24"/>
        </w:rPr>
      </w:pPr>
    </w:p>
    <w:p w14:paraId="5D2CFC8B" w14:textId="1FB79634" w:rsidR="00291620" w:rsidRDefault="00DB58B5" w:rsidP="00414B3E">
      <w:pPr>
        <w:keepNext/>
        <w:ind w:firstLine="7.10pt"/>
      </w:pPr>
      <w:r>
        <w:rPr>
          <w:noProof/>
          <w:sz w:val="24"/>
          <w:szCs w:val="24"/>
          <w:lang w:val="id-ID" w:eastAsia="id-ID"/>
        </w:rPr>
        <w:drawing>
          <wp:inline distT="0" distB="0" distL="0" distR="0" wp14:anchorId="06559EBB" wp14:editId="517F5A40">
            <wp:extent cx="2389486" cy="1130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5%" t="23.878%" r="13.979%" b="10.692%"/>
                    <a:stretch/>
                  </pic:blipFill>
                  <pic:spPr bwMode="auto">
                    <a:xfrm>
                      <a:off x="0" y="0"/>
                      <a:ext cx="2392401" cy="1131779"/>
                    </a:xfrm>
                    <a:prstGeom prst="rect">
                      <a:avLst/>
                    </a:prstGeom>
                    <a:noFill/>
                    <a:ln>
                      <a:noFill/>
                    </a:ln>
                    <a:extLst>
                      <a:ext uri="{53640926-AAD7-44D8-BBD7-CCE9431645EC}">
                        <a14:shadowObscured xmlns:a14="http://schemas.microsoft.com/office/drawing/2010/main"/>
                      </a:ext>
                    </a:extLst>
                  </pic:spPr>
                </pic:pic>
              </a:graphicData>
            </a:graphic>
          </wp:inline>
        </w:drawing>
      </w:r>
    </w:p>
    <w:p w14:paraId="59EA6345" w14:textId="7F13AA21" w:rsidR="00DB58B5" w:rsidRPr="00291620" w:rsidRDefault="00291620" w:rsidP="00414B3E">
      <w:pPr>
        <w:pStyle w:val="Caption"/>
        <w:rPr>
          <w:color w:val="auto"/>
          <w:sz w:val="24"/>
          <w:szCs w:val="24"/>
        </w:rPr>
      </w:pPr>
      <w:r w:rsidRPr="00291620">
        <w:rPr>
          <w:color w:val="auto"/>
        </w:rPr>
        <w:t xml:space="preserve">Gambar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Topologi Jaringan PBX</w:t>
      </w:r>
    </w:p>
    <w:p w14:paraId="7863ED7E" w14:textId="22C040E8" w:rsidR="0069487C" w:rsidRDefault="00CF1A34" w:rsidP="00414B3E">
      <w:pPr>
        <w:tabs>
          <w:tab w:val="start" w:pos="14.20pt"/>
        </w:tabs>
        <w:jc w:val="both"/>
        <w:rPr>
          <w:sz w:val="24"/>
          <w:szCs w:val="24"/>
        </w:rPr>
      </w:pPr>
      <w:r>
        <w:rPr>
          <w:sz w:val="24"/>
          <w:szCs w:val="24"/>
        </w:rPr>
        <w:tab/>
      </w:r>
      <w:r w:rsidR="0069487C">
        <w:rPr>
          <w:sz w:val="24"/>
          <w:szCs w:val="24"/>
        </w:rPr>
        <w:t xml:space="preserve">Jaringan telepon IP PBX ini terdiri atas 2 router, 2 switch, dan 10 unit telepon IP. 6 telepon IP </w:t>
      </w:r>
      <w:r w:rsidR="0069487C">
        <w:rPr>
          <w:sz w:val="24"/>
          <w:szCs w:val="24"/>
        </w:rPr>
        <w:t>tersebut berperan sebagai customer dan 4 lainnya berperan sebagai CS yang terhubung melalui router masing-masing.</w:t>
      </w:r>
      <w:r w:rsidR="00CF1B90">
        <w:rPr>
          <w:sz w:val="24"/>
          <w:szCs w:val="24"/>
        </w:rPr>
        <w:t xml:space="preserve"> Pada topologi sistem kali ini, PBX CS hanya menggunakan 4 channel.</w:t>
      </w:r>
    </w:p>
    <w:p w14:paraId="7E651B51" w14:textId="1F04CBF6" w:rsidR="006D34BB" w:rsidRPr="00892004" w:rsidRDefault="00CF1A34" w:rsidP="00414B3E">
      <w:pPr>
        <w:tabs>
          <w:tab w:val="start" w:pos="14.20pt"/>
        </w:tabs>
        <w:jc w:val="both"/>
        <w:rPr>
          <w:sz w:val="24"/>
          <w:szCs w:val="24"/>
        </w:rPr>
      </w:pPr>
      <w:r>
        <w:rPr>
          <w:sz w:val="24"/>
          <w:szCs w:val="24"/>
        </w:rPr>
        <w:tab/>
      </w:r>
      <w:r w:rsidR="002C2AB6">
        <w:rPr>
          <w:sz w:val="24"/>
          <w:szCs w:val="24"/>
        </w:rPr>
        <w:t>Percobaan dilakukan secara real-time, dengan anggapan bahwa keempat telepon CS akan selalu sibuk ketika dihubungi pada jam sibuk. Pada saat itu, peristiwa blocking akan terjadi karena panggilan tidak dapat diterima oleh CS.</w:t>
      </w:r>
    </w:p>
    <w:p w14:paraId="2295F444" w14:textId="4688517E" w:rsidR="003B20F7" w:rsidRPr="003B20F7" w:rsidRDefault="003B20F7" w:rsidP="00414B3E">
      <w:pPr>
        <w:pStyle w:val="Heading1"/>
        <w:rPr>
          <w:sz w:val="24"/>
          <w:szCs w:val="24"/>
        </w:rPr>
      </w:pPr>
      <w:r w:rsidRPr="003B20F7">
        <w:rPr>
          <w:sz w:val="24"/>
          <w:szCs w:val="24"/>
        </w:rPr>
        <w:t>Hasil dan Pembahasan</w:t>
      </w:r>
    </w:p>
    <w:p w14:paraId="76AB3127" w14:textId="3F1E5E23" w:rsidR="003B20F7" w:rsidRDefault="00CF1A34" w:rsidP="00414B3E">
      <w:pPr>
        <w:tabs>
          <w:tab w:val="start" w:pos="14.20pt"/>
        </w:tabs>
        <w:jc w:val="both"/>
        <w:rPr>
          <w:sz w:val="24"/>
          <w:szCs w:val="24"/>
        </w:rPr>
      </w:pPr>
      <w:r>
        <w:rPr>
          <w:sz w:val="24"/>
          <w:szCs w:val="24"/>
        </w:rPr>
        <w:tab/>
      </w:r>
      <w:r w:rsidR="00291620">
        <w:rPr>
          <w:sz w:val="24"/>
          <w:szCs w:val="24"/>
        </w:rPr>
        <w:t xml:space="preserve">Hasil yang didapat melalui simulasi yang telah dijalankan menunjukan bahwa blocking memang terjadi pada telepon CS. Terlihat dari simulasi real-time ketika semua telepon CS sedang </w:t>
      </w:r>
      <w:r w:rsidR="007A4A15">
        <w:rPr>
          <w:sz w:val="24"/>
          <w:szCs w:val="24"/>
        </w:rPr>
        <w:t>dalam panggilan, panggilan baru yang masuk dari customer akan ditolak dengan nada sibuk. Hanya 4 customer pertama yang bisa menghubungi CS dan 2 sisanya harus menunggu hingga line sudah kosong.</w:t>
      </w:r>
    </w:p>
    <w:p w14:paraId="23A1946C" w14:textId="77777777" w:rsidR="00CF1A34" w:rsidRDefault="00CF1A34" w:rsidP="00414B3E">
      <w:pPr>
        <w:tabs>
          <w:tab w:val="start" w:pos="14.20pt"/>
        </w:tabs>
        <w:jc w:val="both"/>
        <w:rPr>
          <w:sz w:val="24"/>
          <w:szCs w:val="24"/>
        </w:rPr>
      </w:pPr>
    </w:p>
    <w:p w14:paraId="0DC761A6" w14:textId="77777777" w:rsidR="008A1484" w:rsidRDefault="008A1484" w:rsidP="00414B3E">
      <w:pPr>
        <w:keepNext/>
        <w:ind w:firstLine="7.10pt"/>
        <w:jc w:val="both"/>
      </w:pPr>
      <w:r>
        <w:rPr>
          <w:noProof/>
          <w:sz w:val="24"/>
          <w:szCs w:val="24"/>
          <w:lang w:val="id-ID" w:eastAsia="id-ID"/>
        </w:rPr>
        <w:drawing>
          <wp:inline distT="0" distB="0" distL="0" distR="0" wp14:anchorId="204E4AA6" wp14:editId="0194D938">
            <wp:extent cx="2717379" cy="1481070"/>
            <wp:effectExtent l="0" t="0" r="698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47%" t="5.218%" r="6.135%" b="9.029%"/>
                    <a:stretch/>
                  </pic:blipFill>
                  <pic:spPr bwMode="auto">
                    <a:xfrm>
                      <a:off x="0" y="0"/>
                      <a:ext cx="2717438" cy="1481102"/>
                    </a:xfrm>
                    <a:prstGeom prst="rect">
                      <a:avLst/>
                    </a:prstGeom>
                    <a:noFill/>
                    <a:ln>
                      <a:noFill/>
                    </a:ln>
                    <a:extLst>
                      <a:ext uri="{53640926-AAD7-44D8-BBD7-CCE9431645EC}">
                        <a14:shadowObscured xmlns:a14="http://schemas.microsoft.com/office/drawing/2010/main"/>
                      </a:ext>
                    </a:extLst>
                  </pic:spPr>
                </pic:pic>
              </a:graphicData>
            </a:graphic>
          </wp:inline>
        </w:drawing>
      </w:r>
    </w:p>
    <w:p w14:paraId="06D8E592" w14:textId="54B7584D" w:rsidR="008A1484" w:rsidRPr="007A0E79" w:rsidRDefault="008A1484" w:rsidP="00414B3E">
      <w:pPr>
        <w:pStyle w:val="Caption"/>
        <w:rPr>
          <w:color w:val="auto"/>
        </w:rPr>
      </w:pPr>
      <w:r w:rsidRPr="007A0E79">
        <w:rPr>
          <w:color w:val="auto"/>
        </w:rPr>
        <w:t xml:space="preserve">Gambar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692BA7E7" w14:textId="03AEC239" w:rsidR="00CF1A34" w:rsidRDefault="00CF1A34" w:rsidP="00414B3E">
      <w:pPr>
        <w:tabs>
          <w:tab w:val="start" w:pos="14.20pt"/>
        </w:tabs>
        <w:jc w:val="both"/>
        <w:rPr>
          <w:sz w:val="24"/>
          <w:szCs w:val="24"/>
        </w:rPr>
      </w:pPr>
      <w:r>
        <w:rPr>
          <w:sz w:val="24"/>
          <w:szCs w:val="24"/>
        </w:rPr>
        <w:tab/>
      </w:r>
      <w:r w:rsidR="00C605D7">
        <w:rPr>
          <w:sz w:val="24"/>
          <w:szCs w:val="24"/>
        </w:rPr>
        <w:t xml:space="preserve">Simulasi dijalankan dengan </w:t>
      </w:r>
      <w:r w:rsidR="00F24DB0">
        <w:rPr>
          <w:sz w:val="24"/>
          <w:szCs w:val="24"/>
        </w:rPr>
        <w:t>konfigurasi</w:t>
      </w:r>
      <w:r w:rsidR="00C605D7">
        <w:rPr>
          <w:sz w:val="24"/>
          <w:szCs w:val="24"/>
        </w:rPr>
        <w:t xml:space="preserve"> dalam 1 jam sibuk, ada 4 channel CS dengan perincian sebagai berikut:</w:t>
      </w:r>
    </w:p>
    <w:p w14:paraId="3FF41A4F" w14:textId="77777777" w:rsidR="00A20A2B" w:rsidRDefault="00A20A2B" w:rsidP="00414B3E">
      <w:pPr>
        <w:tabs>
          <w:tab w:val="start" w:pos="14.20pt"/>
        </w:tabs>
        <w:jc w:val="both"/>
        <w:rPr>
          <w:sz w:val="24"/>
          <w:szCs w:val="24"/>
        </w:rPr>
      </w:pP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414B3E">
            <w:pPr>
              <w:rPr>
                <w:sz w:val="24"/>
                <w:szCs w:val="24"/>
              </w:rPr>
            </w:pPr>
            <w:r>
              <w:rPr>
                <w:sz w:val="24"/>
                <w:szCs w:val="24"/>
              </w:rPr>
              <w:t>Channel</w:t>
            </w:r>
          </w:p>
        </w:tc>
        <w:tc>
          <w:tcPr>
            <w:tcW w:w="103.15pt" w:type="dxa"/>
          </w:tcPr>
          <w:p w14:paraId="1F8A2E41" w14:textId="77777777" w:rsidR="00C605D7" w:rsidRDefault="00C605D7" w:rsidP="00414B3E">
            <w:pPr>
              <w:rPr>
                <w:sz w:val="24"/>
                <w:szCs w:val="24"/>
              </w:rPr>
            </w:pPr>
            <w:r>
              <w:rPr>
                <w:sz w:val="24"/>
                <w:szCs w:val="24"/>
              </w:rPr>
              <w:t>Channel penuh (jam)</w:t>
            </w:r>
          </w:p>
        </w:tc>
      </w:tr>
      <w:tr w:rsidR="00C605D7" w14:paraId="6FD1B97B" w14:textId="77777777" w:rsidTr="001F5742">
        <w:trPr>
          <w:jc w:val="center"/>
        </w:trPr>
        <w:tc>
          <w:tcPr>
            <w:tcW w:w="80.90pt" w:type="dxa"/>
          </w:tcPr>
          <w:p w14:paraId="6093ED79" w14:textId="77777777" w:rsidR="00C605D7" w:rsidRDefault="00C605D7" w:rsidP="00414B3E">
            <w:pPr>
              <w:rPr>
                <w:sz w:val="24"/>
                <w:szCs w:val="24"/>
              </w:rPr>
            </w:pPr>
            <w:r>
              <w:rPr>
                <w:sz w:val="24"/>
                <w:szCs w:val="24"/>
              </w:rPr>
              <w:t>CS 1</w:t>
            </w:r>
          </w:p>
        </w:tc>
        <w:tc>
          <w:tcPr>
            <w:tcW w:w="103.15pt" w:type="dxa"/>
          </w:tcPr>
          <w:p w14:paraId="260A2F9F" w14:textId="77777777" w:rsidR="00C605D7" w:rsidRDefault="00C605D7" w:rsidP="00414B3E">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414B3E">
            <w:pPr>
              <w:rPr>
                <w:sz w:val="24"/>
                <w:szCs w:val="24"/>
              </w:rPr>
            </w:pPr>
            <w:r>
              <w:rPr>
                <w:sz w:val="24"/>
                <w:szCs w:val="24"/>
              </w:rPr>
              <w:t>CS 2</w:t>
            </w:r>
          </w:p>
        </w:tc>
        <w:tc>
          <w:tcPr>
            <w:tcW w:w="103.15pt" w:type="dxa"/>
          </w:tcPr>
          <w:p w14:paraId="457B2C40" w14:textId="77777777" w:rsidR="00C605D7" w:rsidRDefault="00C605D7" w:rsidP="00414B3E">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414B3E">
            <w:pPr>
              <w:rPr>
                <w:sz w:val="24"/>
                <w:szCs w:val="24"/>
              </w:rPr>
            </w:pPr>
            <w:r>
              <w:rPr>
                <w:sz w:val="24"/>
                <w:szCs w:val="24"/>
              </w:rPr>
              <w:t>CS 3</w:t>
            </w:r>
          </w:p>
        </w:tc>
        <w:tc>
          <w:tcPr>
            <w:tcW w:w="103.15pt" w:type="dxa"/>
          </w:tcPr>
          <w:p w14:paraId="1401D7AB" w14:textId="77777777" w:rsidR="00C605D7" w:rsidRDefault="00C605D7" w:rsidP="00414B3E">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414B3E">
            <w:pPr>
              <w:rPr>
                <w:sz w:val="24"/>
                <w:szCs w:val="24"/>
              </w:rPr>
            </w:pPr>
            <w:r>
              <w:rPr>
                <w:sz w:val="24"/>
                <w:szCs w:val="24"/>
              </w:rPr>
              <w:t>CS 4</w:t>
            </w:r>
          </w:p>
        </w:tc>
        <w:tc>
          <w:tcPr>
            <w:tcW w:w="103.15pt" w:type="dxa"/>
          </w:tcPr>
          <w:p w14:paraId="479C4EA3" w14:textId="77777777" w:rsidR="00C605D7" w:rsidRDefault="00C605D7" w:rsidP="00414B3E">
            <w:pPr>
              <w:keepNext/>
              <w:rPr>
                <w:sz w:val="24"/>
                <w:szCs w:val="24"/>
              </w:rPr>
            </w:pPr>
            <w:r>
              <w:rPr>
                <w:sz w:val="24"/>
                <w:szCs w:val="24"/>
              </w:rPr>
              <w:t>0.25</w:t>
            </w:r>
          </w:p>
        </w:tc>
      </w:tr>
    </w:tbl>
    <w:p w14:paraId="3F0BBC13" w14:textId="6FE40B64" w:rsidR="00414B3E" w:rsidRPr="00414B3E" w:rsidRDefault="00C605D7" w:rsidP="00414B3E">
      <w:pPr>
        <w:pStyle w:val="Caption"/>
        <w:rPr>
          <w:color w:val="auto"/>
        </w:rPr>
      </w:pPr>
      <w:r w:rsidRPr="00737923">
        <w:rPr>
          <w:color w:val="auto"/>
        </w:rPr>
        <w:t xml:space="preserve">Tabel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Trafik</w:t>
      </w:r>
    </w:p>
    <w:p w14:paraId="50A11CE3" w14:textId="52509C78" w:rsidR="00A95CAD" w:rsidRDefault="00CF1A34" w:rsidP="00414B3E">
      <w:pPr>
        <w:tabs>
          <w:tab w:val="start" w:pos="14.20pt"/>
        </w:tabs>
        <w:jc w:val="both"/>
        <w:rPr>
          <w:sz w:val="24"/>
          <w:szCs w:val="24"/>
        </w:rPr>
      </w:pPr>
      <w:r>
        <w:rPr>
          <w:sz w:val="24"/>
          <w:szCs w:val="24"/>
        </w:rPr>
        <w:tab/>
      </w:r>
      <w:r w:rsidR="008A1484" w:rsidRPr="008A1484">
        <w:rPr>
          <w:sz w:val="24"/>
          <w:szCs w:val="24"/>
        </w:rPr>
        <w:t>Setelah dilakukan</w:t>
      </w:r>
      <w:r w:rsidR="008A1484">
        <w:rPr>
          <w:sz w:val="24"/>
          <w:szCs w:val="24"/>
        </w:rPr>
        <w:t xml:space="preserve"> simulasi, tahap berikutnya adalah tahap menghitung probabilitas blocking. Rumus yang digunakan untuk menghitung probabilitas blocking adalah</w:t>
      </w:r>
      <w:r w:rsidR="007A0E79">
        <w:rPr>
          <w:sz w:val="24"/>
          <w:szCs w:val="24"/>
        </w:rPr>
        <w:t xml:space="preserve"> rumus blocking erlang</w:t>
      </w:r>
      <w:r w:rsidR="008A1484">
        <w:rPr>
          <w:sz w:val="24"/>
          <w:szCs w:val="24"/>
        </w:rPr>
        <w:t xml:space="preserve">. </w:t>
      </w:r>
      <w:r w:rsidR="00EC292B">
        <w:rPr>
          <w:sz w:val="24"/>
          <w:szCs w:val="24"/>
        </w:rPr>
        <w:t>Selain itu, rumus intensitas trafik juga digunakan untuk mengetahui seberapa padat trafik yang berlangsung.</w:t>
      </w:r>
    </w:p>
    <w:p w14:paraId="4DE4D3C8" w14:textId="4FDE171E" w:rsidR="0040145B" w:rsidRDefault="000F1749" w:rsidP="00414B3E">
      <w:pPr>
        <w:ind w:firstLine="7.10pt"/>
        <w:rPr>
          <w:sz w:val="24"/>
          <w:szCs w:val="24"/>
        </w:rPr>
      </w:pPr>
      <m:oMathPara>
        <m:oMath>
          <m:r>
            <w:rPr>
              <w:rFonts w:ascii="Cambria Math" w:hAnsi="Cambria Math"/>
              <w:sz w:val="24"/>
              <w:szCs w:val="24"/>
            </w:rPr>
            <w:lastRenderedPageBreak/>
            <m:t>Bc=Erl</m:t>
          </m:r>
          <m:d>
            <m:dPr>
              <m:ctrlPr>
                <w:rPr>
                  <w:rFonts w:ascii="Cambria Math" w:hAnsi="Cambria Math"/>
                  <w:i/>
                  <w:sz w:val="24"/>
                  <w:szCs w:val="24"/>
                </w:rPr>
              </m:ctrlPr>
            </m:dPr>
            <m:e>
              <m:r>
                <w:rPr>
                  <w:rFonts w:ascii="Cambria Math" w:hAnsi="Cambria Math"/>
                  <w:sz w:val="24"/>
                  <w:szCs w:val="24"/>
                </w:rPr>
                <m:t>n,a</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r>
                    <w:rPr>
                      <w:rFonts w:ascii="Cambria Math" w:hAnsi="Cambria Math"/>
                      <w:sz w:val="24"/>
                      <w:szCs w:val="24"/>
                    </w:rPr>
                    <m:t>n!</m:t>
                  </m:r>
                </m:den>
              </m:f>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num>
                    <m:den>
                      <m:r>
                        <w:rPr>
                          <w:rFonts w:ascii="Cambria Math" w:hAnsi="Cambria Math"/>
                          <w:sz w:val="24"/>
                          <w:szCs w:val="24"/>
                        </w:rPr>
                        <m:t>i!</m:t>
                      </m:r>
                    </m:den>
                  </m:f>
                </m:e>
              </m:nary>
            </m:den>
          </m:f>
        </m:oMath>
      </m:oMathPara>
    </w:p>
    <w:p w14:paraId="1273C136" w14:textId="2386F9FC" w:rsidR="007A0E79" w:rsidRDefault="007A0E79" w:rsidP="00414B3E">
      <w:pPr>
        <w:keepNext/>
        <w:ind w:firstLine="7.10pt"/>
      </w:pPr>
    </w:p>
    <w:p w14:paraId="239FBFD1" w14:textId="52596372" w:rsidR="00167268" w:rsidRDefault="00CF1A34" w:rsidP="00414B3E">
      <w:pPr>
        <w:tabs>
          <w:tab w:val="start" w:pos="14.20pt"/>
        </w:tabs>
        <w:jc w:val="both"/>
        <w:rPr>
          <w:sz w:val="24"/>
          <w:szCs w:val="24"/>
        </w:rPr>
      </w:pPr>
      <w:r>
        <w:rPr>
          <w:sz w:val="24"/>
          <w:szCs w:val="24"/>
        </w:rPr>
        <w:tab/>
      </w:r>
      <w:r w:rsidR="00167268">
        <w:rPr>
          <w:sz w:val="24"/>
          <w:szCs w:val="24"/>
        </w:rPr>
        <w:t>S</w:t>
      </w:r>
      <w:r w:rsidR="00417A8C">
        <w:rPr>
          <w:sz w:val="24"/>
          <w:szCs w:val="24"/>
        </w:rPr>
        <w:t>etelah dilakukan proses penghitungan, didapatkan bahwa probabilitas blocking dengan menggunakan rumus erlang adalah sebesar</w:t>
      </w:r>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Hasil tersebut didapatkan  dengan menggunakan trafik sebesar 2 erlang dan jumlah channel sebanyak 4. </w:t>
      </w:r>
    </w:p>
    <w:p w14:paraId="7600E99B" w14:textId="4EC91794" w:rsidR="00414B3E" w:rsidRPr="007A0E79" w:rsidRDefault="00CF1A34" w:rsidP="00414B3E">
      <w:pPr>
        <w:tabs>
          <w:tab w:val="start" w:pos="14.20pt"/>
        </w:tabs>
        <w:jc w:val="both"/>
        <w:rPr>
          <w:sz w:val="24"/>
          <w:szCs w:val="24"/>
        </w:rPr>
      </w:pPr>
      <w:r>
        <w:rPr>
          <w:sz w:val="24"/>
          <w:szCs w:val="24"/>
        </w:rPr>
        <w:tab/>
      </w:r>
      <w:r w:rsidR="00DF3D60">
        <w:rPr>
          <w:sz w:val="24"/>
          <w:szCs w:val="24"/>
        </w:rPr>
        <w:t xml:space="preserve">Pada simulasi ini, blocking yang terjadi adalah akibat dari kurangnya channel pada sistem PBX CS. Hanya tersedia 4 channel dan 4 telepon CS namun ada lebih dari </w:t>
      </w:r>
      <w:r w:rsidR="005B645B">
        <w:rPr>
          <w:sz w:val="24"/>
          <w:szCs w:val="24"/>
        </w:rPr>
        <w:t xml:space="preserve"> </w:t>
      </w:r>
      <w:r w:rsidR="00DF3D60">
        <w:rPr>
          <w:sz w:val="24"/>
          <w:szCs w:val="24"/>
        </w:rPr>
        <w:t xml:space="preserve">4  penelepon. Pada kasus ini ada 6 orang yang ingin menelepon CS. Probabilitas panggilan akan diblok adalah 2/6 atau sekitar 33,334 % dihitung dari jumlah penelepon. Akan tetapi cara perhitungan ini tidak relevan karena tidak mungkin menghitung probabilitas blocking hanya </w:t>
      </w:r>
      <w:r w:rsidR="00525D0F">
        <w:rPr>
          <w:sz w:val="24"/>
          <w:szCs w:val="24"/>
        </w:rPr>
        <w:t xml:space="preserve">berdasar </w:t>
      </w:r>
      <w:r w:rsidR="00DF3D60">
        <w:rPr>
          <w:sz w:val="24"/>
          <w:szCs w:val="24"/>
        </w:rPr>
        <w:t xml:space="preserve">dari </w:t>
      </w:r>
      <w:r w:rsidR="00525D0F">
        <w:rPr>
          <w:sz w:val="24"/>
          <w:szCs w:val="24"/>
        </w:rPr>
        <w:t>jumlah user. Oleh karena itu, penggunaan rumus blocking erlang adalah solusi yang lebih tepat karena menghitung probabilitas blocking berdasarkan trafik yang ditawarkan dan juga jumlah channel yang disediakan.</w:t>
      </w:r>
    </w:p>
    <w:p w14:paraId="6DC8A147" w14:textId="0491D706" w:rsidR="003B20F7" w:rsidRPr="003B20F7" w:rsidRDefault="00E851AC" w:rsidP="00414B3E">
      <w:pPr>
        <w:pStyle w:val="Heading1"/>
        <w:rPr>
          <w:sz w:val="24"/>
          <w:szCs w:val="24"/>
        </w:rPr>
      </w:pPr>
      <w:r>
        <w:rPr>
          <w:sz w:val="24"/>
          <w:szCs w:val="24"/>
        </w:rPr>
        <w:t>Kesimpulan</w:t>
      </w:r>
    </w:p>
    <w:p w14:paraId="1330EAA7" w14:textId="57ABBD8D" w:rsidR="0071010E" w:rsidRPr="00CF1A34" w:rsidRDefault="008A01F9" w:rsidP="00414B3E">
      <w:pPr>
        <w:tabs>
          <w:tab w:val="start" w:pos="14.20pt"/>
        </w:tabs>
        <w:jc w:val="both"/>
        <w:rPr>
          <w:smallCaps/>
          <w:sz w:val="24"/>
          <w:szCs w:val="24"/>
          <w:lang w:val="id-ID"/>
        </w:rPr>
      </w:pPr>
      <w:r>
        <w:rPr>
          <w:sz w:val="24"/>
          <w:szCs w:val="24"/>
        </w:rPr>
        <w:tab/>
      </w:r>
      <w:r w:rsidR="0071010E" w:rsidRPr="00CF1A34">
        <w:rPr>
          <w:sz w:val="24"/>
          <w:szCs w:val="24"/>
        </w:rPr>
        <w:t>Simulasi blocking telepo</w:t>
      </w:r>
      <w:r w:rsidR="007C211A" w:rsidRPr="00CF1A34">
        <w:rPr>
          <w:sz w:val="24"/>
          <w:szCs w:val="24"/>
        </w:rPr>
        <w:t xml:space="preserve">n pada CS berjalan dengan </w:t>
      </w:r>
      <w:r w:rsidR="007C211A" w:rsidRPr="00CF1A34">
        <w:rPr>
          <w:sz w:val="24"/>
          <w:szCs w:val="24"/>
          <w:lang w:val="id-ID"/>
        </w:rPr>
        <w:t>baik</w:t>
      </w:r>
      <w:r w:rsidR="0071010E" w:rsidRPr="00CF1A34">
        <w:rPr>
          <w:sz w:val="24"/>
          <w:szCs w:val="24"/>
        </w:rPr>
        <w:t xml:space="preserve">. Kami telah berhasil merancang rangkaian melalui virtual machine Cisco packet Tracer 7.2.1. kami mendapati hasil dari perancangan jaringan telepon bahwasanya blocking akan terjadi pada telepon </w:t>
      </w:r>
      <w:r w:rsidR="0071010E" w:rsidRPr="00CF1A34">
        <w:rPr>
          <w:sz w:val="24"/>
          <w:szCs w:val="24"/>
          <w:lang w:val="id-ID"/>
        </w:rPr>
        <w:t>client</w:t>
      </w:r>
      <w:r w:rsidR="0071010E" w:rsidRPr="00CF1A34">
        <w:rPr>
          <w:sz w:val="24"/>
          <w:szCs w:val="24"/>
        </w:rPr>
        <w:t xml:space="preserve"> apabila telepon</w:t>
      </w:r>
      <w:r w:rsidR="0071010E" w:rsidRPr="00CF1A34">
        <w:rPr>
          <w:sz w:val="24"/>
          <w:szCs w:val="24"/>
          <w:lang w:val="id-ID"/>
        </w:rPr>
        <w:t xml:space="preserve"> CS</w:t>
      </w:r>
      <w:r w:rsidR="0071010E" w:rsidRPr="00CF1A34">
        <w:rPr>
          <w:sz w:val="24"/>
          <w:szCs w:val="24"/>
        </w:rPr>
        <w:t xml:space="preserve"> yang dituju sedang sibuk. Jika terdapat </w:t>
      </w:r>
      <w:r w:rsidR="0071010E" w:rsidRPr="00CF1A34">
        <w:rPr>
          <w:sz w:val="24"/>
          <w:szCs w:val="24"/>
        </w:rPr>
        <w:t>slot telepon yang kosong (belum terhubung dengan telepon lain) maka telepon yang menghubungi CS masih bisa melakukan panggilan.</w:t>
      </w:r>
      <w:r w:rsidR="0071010E" w:rsidRPr="00CF1A34">
        <w:rPr>
          <w:sz w:val="24"/>
          <w:szCs w:val="24"/>
          <w:lang w:val="id-ID"/>
        </w:rPr>
        <w:t xml:space="preserve"> Dapat disimpulkan bahwasanya jika telepon CS yang tersedia sedang sibuk maka telepon client akan mengalami blocking terlebih dahulu dan harus menunggu hingga line sudah kosong. client dapat menelepon CS apabila terdapat telepon CS yang sedang tidak melakukan panggilan.</w:t>
      </w:r>
    </w:p>
    <w:p w14:paraId="1F45512B" w14:textId="2F9FCA71" w:rsidR="00414B3E" w:rsidRPr="00406A5E" w:rsidRDefault="008A01F9" w:rsidP="00414B3E">
      <w:pPr>
        <w:tabs>
          <w:tab w:val="start" w:pos="14.20pt"/>
        </w:tabs>
        <w:jc w:val="both"/>
        <w:rPr>
          <w:sz w:val="24"/>
          <w:szCs w:val="24"/>
          <w:lang w:val="id-ID"/>
        </w:rPr>
      </w:pPr>
      <w:r>
        <w:rPr>
          <w:sz w:val="24"/>
          <w:szCs w:val="24"/>
          <w:lang w:val="id-ID"/>
        </w:rPr>
        <w:tab/>
      </w:r>
      <w:r w:rsidR="007C211A" w:rsidRPr="00CF1A34">
        <w:rPr>
          <w:sz w:val="24"/>
          <w:szCs w:val="24"/>
          <w:lang w:val="id-ID"/>
        </w:rPr>
        <w:t>Jurnal simulasi blocking telepon pada CS masih jauh dari kata sempurna. terdapat berbagai macam kekurangan di dalam jurnal ini. Diharapkan terdapat pihak yang dapat melanjutkan dan mengembangkan project simulasi blocking telepon pada CS sehingga hasil yang didapat dapat lebih maksimal dan project ini dapat menjadi bahan pembelajaran dan pengembangan ilmu pengetahuan.</w:t>
      </w:r>
    </w:p>
    <w:p w14:paraId="44E0130F" w14:textId="1A42E3FC" w:rsidR="003B20F7" w:rsidRPr="003B20F7" w:rsidRDefault="003B20F7" w:rsidP="00414B3E">
      <w:pPr>
        <w:pStyle w:val="Heading5"/>
        <w:rPr>
          <w:sz w:val="24"/>
          <w:szCs w:val="24"/>
        </w:rPr>
      </w:pPr>
      <w:r w:rsidRPr="003B20F7">
        <w:rPr>
          <w:sz w:val="24"/>
          <w:szCs w:val="24"/>
        </w:rPr>
        <w:t>Daftar Pustaka</w:t>
      </w:r>
    </w:p>
    <w:p w14:paraId="1A597266" w14:textId="16BF2215" w:rsidR="003B27DE" w:rsidRPr="00766E0A" w:rsidRDefault="003B27DE" w:rsidP="00414B3E">
      <w:pPr>
        <w:widowControl w:val="0"/>
        <w:autoSpaceDE w:val="0"/>
        <w:autoSpaceDN w:val="0"/>
        <w:adjustRightInd w:val="0"/>
        <w:ind w:start="32pt" w:hanging="32pt"/>
        <w:jc w:val="both"/>
        <w:rPr>
          <w:rFonts w:asciiTheme="majorBidi" w:hAnsiTheme="majorBidi" w:cstheme="majorBidi"/>
          <w:noProof/>
        </w:rPr>
      </w:pPr>
      <w:r w:rsidRPr="00766E0A">
        <w:rPr>
          <w:rFonts w:asciiTheme="majorBidi" w:hAnsiTheme="majorBidi" w:cstheme="majorBidi"/>
        </w:rPr>
        <w:fldChar w:fldCharType="begin" w:fldLock="1"/>
      </w:r>
      <w:r w:rsidRPr="00766E0A">
        <w:rPr>
          <w:rFonts w:asciiTheme="majorBidi" w:hAnsiTheme="majorBidi" w:cstheme="majorBidi"/>
        </w:rPr>
        <w:instrText xml:space="preserve">ADDIN Mendeley Bibliography CSL_BIBLIOGRAPHY </w:instrText>
      </w:r>
      <w:r w:rsidRPr="00766E0A">
        <w:rPr>
          <w:rFonts w:asciiTheme="majorBidi" w:hAnsiTheme="majorBidi" w:cstheme="majorBidi"/>
        </w:rPr>
        <w:fldChar w:fldCharType="separate"/>
      </w:r>
      <w:r w:rsidRPr="00766E0A">
        <w:rPr>
          <w:rFonts w:asciiTheme="majorBidi" w:hAnsiTheme="majorBidi" w:cstheme="majorBidi"/>
          <w:noProof/>
        </w:rPr>
        <w:t>[1]</w:t>
      </w:r>
      <w:r w:rsidRPr="00766E0A">
        <w:rPr>
          <w:rFonts w:asciiTheme="majorBidi" w:hAnsiTheme="majorBidi" w:cstheme="majorBidi"/>
          <w:noProof/>
        </w:rPr>
        <w:tab/>
        <w:t xml:space="preserve">“Jaringan Telekomunikasi,” </w:t>
      </w:r>
      <w:r w:rsidRPr="00766E0A">
        <w:rPr>
          <w:rFonts w:asciiTheme="majorBidi" w:hAnsiTheme="majorBidi" w:cstheme="majorBidi"/>
          <w:i/>
          <w:iCs/>
          <w:noProof/>
        </w:rPr>
        <w:t>Badan Pusat Statistik</w:t>
      </w:r>
      <w:r w:rsidRPr="00766E0A">
        <w:rPr>
          <w:rFonts w:asciiTheme="majorBidi" w:hAnsiTheme="majorBidi" w:cstheme="majorBidi"/>
          <w:noProof/>
        </w:rPr>
        <w:t>, 2022. https://www.bps.go.id/subject/2/komunikasi.html (accessed Nov. 05, 2021).</w:t>
      </w:r>
    </w:p>
    <w:p w14:paraId="74867178" w14:textId="77777777" w:rsidR="003B27DE" w:rsidRPr="00766E0A" w:rsidRDefault="003B27DE" w:rsidP="00414B3E">
      <w:pPr>
        <w:widowControl w:val="0"/>
        <w:autoSpaceDE w:val="0"/>
        <w:autoSpaceDN w:val="0"/>
        <w:adjustRightInd w:val="0"/>
        <w:ind w:start="32pt" w:hanging="32pt"/>
        <w:jc w:val="both"/>
        <w:rPr>
          <w:rFonts w:asciiTheme="majorBidi" w:hAnsiTheme="majorBidi" w:cstheme="majorBidi"/>
          <w:noProof/>
        </w:rPr>
      </w:pPr>
      <w:r w:rsidRPr="00766E0A">
        <w:rPr>
          <w:rFonts w:asciiTheme="majorBidi" w:hAnsiTheme="majorBidi" w:cstheme="majorBidi"/>
          <w:noProof/>
        </w:rPr>
        <w:t>[2]</w:t>
      </w:r>
      <w:r w:rsidRPr="00766E0A">
        <w:rPr>
          <w:rFonts w:asciiTheme="majorBidi" w:hAnsiTheme="majorBidi" w:cstheme="majorBidi"/>
          <w:noProof/>
        </w:rPr>
        <w:tab/>
        <w:t xml:space="preserve">“Cara Kerja PSTN,” </w:t>
      </w:r>
      <w:r w:rsidRPr="00766E0A">
        <w:rPr>
          <w:rFonts w:asciiTheme="majorBidi" w:hAnsiTheme="majorBidi" w:cstheme="majorBidi"/>
          <w:i/>
          <w:iCs/>
          <w:noProof/>
        </w:rPr>
        <w:t>PT. Artatel Indokarya</w:t>
      </w:r>
      <w:r w:rsidRPr="00766E0A">
        <w:rPr>
          <w:rFonts w:asciiTheme="majorBidi" w:hAnsiTheme="majorBidi" w:cstheme="majorBidi"/>
          <w:noProof/>
        </w:rPr>
        <w:t>. https://www.artatel.com/post/apa-itu-pstn-dan-bagaimana-cara-kerjanya/ (accessed Nov. 08, 2021).</w:t>
      </w:r>
    </w:p>
    <w:p w14:paraId="64BBEE32" w14:textId="77777777" w:rsidR="003B27DE" w:rsidRPr="00766E0A" w:rsidRDefault="003B27DE" w:rsidP="00414B3E">
      <w:pPr>
        <w:widowControl w:val="0"/>
        <w:autoSpaceDE w:val="0"/>
        <w:autoSpaceDN w:val="0"/>
        <w:adjustRightInd w:val="0"/>
        <w:ind w:start="32pt" w:hanging="32pt"/>
        <w:jc w:val="both"/>
        <w:rPr>
          <w:rFonts w:asciiTheme="majorBidi" w:hAnsiTheme="majorBidi" w:cstheme="majorBidi"/>
          <w:noProof/>
        </w:rPr>
      </w:pPr>
      <w:r w:rsidRPr="00766E0A">
        <w:rPr>
          <w:rFonts w:asciiTheme="majorBidi" w:hAnsiTheme="majorBidi" w:cstheme="majorBidi"/>
          <w:noProof/>
        </w:rPr>
        <w:t>[3]</w:t>
      </w:r>
      <w:r w:rsidRPr="00766E0A">
        <w:rPr>
          <w:rFonts w:asciiTheme="majorBidi" w:hAnsiTheme="majorBidi" w:cstheme="majorBidi"/>
          <w:noProof/>
        </w:rPr>
        <w:tab/>
        <w:t>Ghinaiin, “JARLOKAT,” 2019. https://ghinaiin.blogspot.com/2019/10/ (accessed Nov. 08, 2021).</w:t>
      </w:r>
    </w:p>
    <w:p w14:paraId="18ADD9B2" w14:textId="77777777" w:rsidR="003B27DE" w:rsidRPr="00766E0A" w:rsidRDefault="003B27DE" w:rsidP="00414B3E">
      <w:pPr>
        <w:widowControl w:val="0"/>
        <w:autoSpaceDE w:val="0"/>
        <w:autoSpaceDN w:val="0"/>
        <w:adjustRightInd w:val="0"/>
        <w:ind w:start="32pt" w:hanging="32pt"/>
        <w:jc w:val="both"/>
        <w:rPr>
          <w:rFonts w:asciiTheme="majorBidi" w:hAnsiTheme="majorBidi" w:cstheme="majorBidi"/>
          <w:noProof/>
        </w:rPr>
      </w:pPr>
      <w:r w:rsidRPr="00766E0A">
        <w:rPr>
          <w:rFonts w:asciiTheme="majorBidi" w:hAnsiTheme="majorBidi" w:cstheme="majorBidi"/>
          <w:noProof/>
        </w:rPr>
        <w:t>[4]</w:t>
      </w:r>
      <w:r w:rsidRPr="00766E0A">
        <w:rPr>
          <w:rFonts w:asciiTheme="majorBidi" w:hAnsiTheme="majorBidi" w:cstheme="majorBidi"/>
          <w:noProof/>
        </w:rPr>
        <w:tab/>
        <w:t>R. Fauzi, “Jaringan Telekomunikasi.” Medan: Teknik Elektro USU, 2006.</w:t>
      </w:r>
    </w:p>
    <w:p w14:paraId="608539DC" w14:textId="77777777" w:rsidR="003B27DE" w:rsidRPr="00766E0A" w:rsidRDefault="003B27DE" w:rsidP="00414B3E">
      <w:pPr>
        <w:widowControl w:val="0"/>
        <w:autoSpaceDE w:val="0"/>
        <w:autoSpaceDN w:val="0"/>
        <w:adjustRightInd w:val="0"/>
        <w:ind w:start="32pt" w:hanging="32pt"/>
        <w:jc w:val="both"/>
        <w:rPr>
          <w:rFonts w:asciiTheme="majorBidi" w:hAnsiTheme="majorBidi" w:cstheme="majorBidi"/>
          <w:noProof/>
        </w:rPr>
      </w:pPr>
      <w:r w:rsidRPr="00766E0A">
        <w:rPr>
          <w:rFonts w:asciiTheme="majorBidi" w:hAnsiTheme="majorBidi" w:cstheme="majorBidi"/>
          <w:noProof/>
        </w:rPr>
        <w:t>[5]</w:t>
      </w:r>
      <w:r w:rsidRPr="00766E0A">
        <w:rPr>
          <w:rFonts w:asciiTheme="majorBidi" w:hAnsiTheme="majorBidi" w:cstheme="majorBidi"/>
          <w:noProof/>
        </w:rPr>
        <w:tab/>
        <w:t xml:space="preserve">B. Goode, “Voice over internet protocol (VoIP),” </w:t>
      </w:r>
      <w:r w:rsidRPr="00766E0A">
        <w:rPr>
          <w:rFonts w:asciiTheme="majorBidi" w:hAnsiTheme="majorBidi" w:cstheme="majorBidi"/>
          <w:i/>
          <w:iCs/>
          <w:noProof/>
        </w:rPr>
        <w:t>Proc. IEEE</w:t>
      </w:r>
      <w:r w:rsidRPr="00766E0A">
        <w:rPr>
          <w:rFonts w:asciiTheme="majorBidi" w:hAnsiTheme="majorBidi" w:cstheme="majorBidi"/>
          <w:noProof/>
        </w:rPr>
        <w:t>, vol. 90, no. 9, pp. 1495–1517, 2002.</w:t>
      </w:r>
    </w:p>
    <w:p w14:paraId="457C7CA0" w14:textId="73D6E940" w:rsidR="00C26B30" w:rsidRPr="003B20F7" w:rsidRDefault="003B27DE" w:rsidP="00414B3E">
      <w:pPr>
        <w:widowControl w:val="0"/>
        <w:autoSpaceDE w:val="0"/>
        <w:autoSpaceDN w:val="0"/>
        <w:adjustRightInd w:val="0"/>
        <w:ind w:start="32pt" w:hanging="32pt"/>
        <w:jc w:val="both"/>
      </w:pPr>
      <w:r w:rsidRPr="00766E0A">
        <w:rPr>
          <w:rFonts w:asciiTheme="majorBidi" w:hAnsiTheme="majorBidi" w:cstheme="majorBidi"/>
        </w:rPr>
        <w:fldChar w:fldCharType="end"/>
      </w:r>
    </w:p>
    <w:p w14:paraId="370D91AF" w14:textId="30EBD97B" w:rsidR="003B20F7" w:rsidRPr="003B20F7" w:rsidRDefault="003B20F7" w:rsidP="00414B3E">
      <w:pPr>
        <w:jc w:val="start"/>
      </w:pPr>
    </w:p>
    <w:p w14:paraId="0FD4526C" w14:textId="77777777" w:rsidR="003B20F7" w:rsidRPr="003B20F7" w:rsidRDefault="003B20F7" w:rsidP="00414B3E">
      <w:pPr>
        <w:pStyle w:val="BodyText"/>
        <w:spacing w:line="12pt" w:lineRule="auto"/>
        <w:rPr>
          <w:sz w:val="24"/>
          <w:szCs w:val="24"/>
          <w:lang w:val="en-US"/>
        </w:rPr>
      </w:pPr>
    </w:p>
    <w:p w14:paraId="1824608F" w14:textId="4A34F75A" w:rsidR="00836367" w:rsidRPr="00457CB2" w:rsidRDefault="00836367" w:rsidP="00414B3E">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414B3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97D575" w14:textId="77777777" w:rsidR="00212398" w:rsidRDefault="00212398" w:rsidP="001A3B3D">
      <w:r>
        <w:separator/>
      </w:r>
    </w:p>
  </w:endnote>
  <w:endnote w:type="continuationSeparator" w:id="0">
    <w:p w14:paraId="4565BEC7" w14:textId="77777777" w:rsidR="00212398" w:rsidRDefault="002123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48EE001E" w:rsidR="007A3C45" w:rsidRPr="006F6D3D" w:rsidRDefault="007A3C4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FDAE81" w14:textId="77777777" w:rsidR="00212398" w:rsidRDefault="00212398" w:rsidP="001A3B3D">
      <w:r>
        <w:separator/>
      </w:r>
    </w:p>
  </w:footnote>
  <w:footnote w:type="continuationSeparator" w:id="0">
    <w:p w14:paraId="03033099" w14:textId="77777777" w:rsidR="00212398" w:rsidRDefault="002123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664E84"/>
    <w:multiLevelType w:val="hybridMultilevel"/>
    <w:tmpl w:val="DD745534"/>
    <w:lvl w:ilvl="0" w:tplc="0421000F">
      <w:start w:val="1"/>
      <w:numFmt w:val="decimal"/>
      <w:lvlText w:val="%1."/>
      <w:lvlJc w:val="start"/>
      <w:pPr>
        <w:ind w:start="36pt" w:hanging="18pt"/>
      </w:p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7C739A"/>
    <w:multiLevelType w:val="hybridMultilevel"/>
    <w:tmpl w:val="453C69E0"/>
    <w:lvl w:ilvl="0" w:tplc="DB329EF4">
      <w:start w:val="1"/>
      <w:numFmt w:val="decimal"/>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E65"/>
    <w:rsid w:val="000361ED"/>
    <w:rsid w:val="0004781E"/>
    <w:rsid w:val="0008758A"/>
    <w:rsid w:val="000B7928"/>
    <w:rsid w:val="000C1E68"/>
    <w:rsid w:val="000D19AF"/>
    <w:rsid w:val="000F1749"/>
    <w:rsid w:val="000F1983"/>
    <w:rsid w:val="0011316A"/>
    <w:rsid w:val="001374B1"/>
    <w:rsid w:val="00147025"/>
    <w:rsid w:val="00167268"/>
    <w:rsid w:val="00180EA4"/>
    <w:rsid w:val="001A2EFD"/>
    <w:rsid w:val="001A3B3D"/>
    <w:rsid w:val="001B67DC"/>
    <w:rsid w:val="001C13BF"/>
    <w:rsid w:val="00207BB8"/>
    <w:rsid w:val="00212398"/>
    <w:rsid w:val="002254A9"/>
    <w:rsid w:val="00233D97"/>
    <w:rsid w:val="002347A2"/>
    <w:rsid w:val="00246CE9"/>
    <w:rsid w:val="002850E3"/>
    <w:rsid w:val="00291620"/>
    <w:rsid w:val="002C2AB6"/>
    <w:rsid w:val="002E578E"/>
    <w:rsid w:val="00304383"/>
    <w:rsid w:val="00306AD5"/>
    <w:rsid w:val="00331756"/>
    <w:rsid w:val="00342910"/>
    <w:rsid w:val="00354FCF"/>
    <w:rsid w:val="00376BBA"/>
    <w:rsid w:val="003A19E2"/>
    <w:rsid w:val="003B20F7"/>
    <w:rsid w:val="003B27DE"/>
    <w:rsid w:val="003B2B40"/>
    <w:rsid w:val="003B4E04"/>
    <w:rsid w:val="003C7A3F"/>
    <w:rsid w:val="003E450A"/>
    <w:rsid w:val="003F5A08"/>
    <w:rsid w:val="003F7F94"/>
    <w:rsid w:val="0040145B"/>
    <w:rsid w:val="00406A5E"/>
    <w:rsid w:val="00414B3E"/>
    <w:rsid w:val="00417A8C"/>
    <w:rsid w:val="00420716"/>
    <w:rsid w:val="004325FB"/>
    <w:rsid w:val="004408E5"/>
    <w:rsid w:val="004432BA"/>
    <w:rsid w:val="0044407E"/>
    <w:rsid w:val="00447BB9"/>
    <w:rsid w:val="00457CB2"/>
    <w:rsid w:val="0046031D"/>
    <w:rsid w:val="00473917"/>
    <w:rsid w:val="00473AC9"/>
    <w:rsid w:val="004D72B5"/>
    <w:rsid w:val="005213BC"/>
    <w:rsid w:val="00525D0F"/>
    <w:rsid w:val="00551B7F"/>
    <w:rsid w:val="0056610F"/>
    <w:rsid w:val="00575BCA"/>
    <w:rsid w:val="005A48CD"/>
    <w:rsid w:val="005B0344"/>
    <w:rsid w:val="005B520E"/>
    <w:rsid w:val="005B645B"/>
    <w:rsid w:val="005E2800"/>
    <w:rsid w:val="00605825"/>
    <w:rsid w:val="00626C12"/>
    <w:rsid w:val="00645D22"/>
    <w:rsid w:val="00651A08"/>
    <w:rsid w:val="00654204"/>
    <w:rsid w:val="00670434"/>
    <w:rsid w:val="006722A5"/>
    <w:rsid w:val="006862A9"/>
    <w:rsid w:val="0069487C"/>
    <w:rsid w:val="00695A64"/>
    <w:rsid w:val="006A1003"/>
    <w:rsid w:val="006A6729"/>
    <w:rsid w:val="006B6B66"/>
    <w:rsid w:val="006D34BB"/>
    <w:rsid w:val="006E628E"/>
    <w:rsid w:val="006F6D3D"/>
    <w:rsid w:val="0071010E"/>
    <w:rsid w:val="00714D0C"/>
    <w:rsid w:val="00715BEA"/>
    <w:rsid w:val="00737923"/>
    <w:rsid w:val="00740EEA"/>
    <w:rsid w:val="00766E0A"/>
    <w:rsid w:val="00783C6E"/>
    <w:rsid w:val="00785C6B"/>
    <w:rsid w:val="00794804"/>
    <w:rsid w:val="007A0E79"/>
    <w:rsid w:val="007A3C45"/>
    <w:rsid w:val="007A4A15"/>
    <w:rsid w:val="007A7BD4"/>
    <w:rsid w:val="007B33F1"/>
    <w:rsid w:val="007B6DDA"/>
    <w:rsid w:val="007C0308"/>
    <w:rsid w:val="007C1D59"/>
    <w:rsid w:val="007C211A"/>
    <w:rsid w:val="007C2FF2"/>
    <w:rsid w:val="007D6232"/>
    <w:rsid w:val="007E39C0"/>
    <w:rsid w:val="007F1F99"/>
    <w:rsid w:val="007F768F"/>
    <w:rsid w:val="00807311"/>
    <w:rsid w:val="0080791D"/>
    <w:rsid w:val="00810E8E"/>
    <w:rsid w:val="008124CD"/>
    <w:rsid w:val="00824AA5"/>
    <w:rsid w:val="00836367"/>
    <w:rsid w:val="00836382"/>
    <w:rsid w:val="00873603"/>
    <w:rsid w:val="00892004"/>
    <w:rsid w:val="008945D5"/>
    <w:rsid w:val="008A01F9"/>
    <w:rsid w:val="008A1484"/>
    <w:rsid w:val="008A2C7D"/>
    <w:rsid w:val="008B1DFF"/>
    <w:rsid w:val="008B6524"/>
    <w:rsid w:val="008C3750"/>
    <w:rsid w:val="008C4B23"/>
    <w:rsid w:val="008E4FDE"/>
    <w:rsid w:val="008F6E2C"/>
    <w:rsid w:val="0090763F"/>
    <w:rsid w:val="009303D9"/>
    <w:rsid w:val="00933C64"/>
    <w:rsid w:val="009638AD"/>
    <w:rsid w:val="00972203"/>
    <w:rsid w:val="00992C55"/>
    <w:rsid w:val="009B0B1F"/>
    <w:rsid w:val="009B7825"/>
    <w:rsid w:val="009E6947"/>
    <w:rsid w:val="009F1D79"/>
    <w:rsid w:val="00A059B3"/>
    <w:rsid w:val="00A20A2B"/>
    <w:rsid w:val="00A30197"/>
    <w:rsid w:val="00A4591E"/>
    <w:rsid w:val="00A474CE"/>
    <w:rsid w:val="00A54A3A"/>
    <w:rsid w:val="00A62C74"/>
    <w:rsid w:val="00A95CAD"/>
    <w:rsid w:val="00A9774D"/>
    <w:rsid w:val="00AD6C68"/>
    <w:rsid w:val="00AE2721"/>
    <w:rsid w:val="00AE3409"/>
    <w:rsid w:val="00B07277"/>
    <w:rsid w:val="00B11A60"/>
    <w:rsid w:val="00B22613"/>
    <w:rsid w:val="00B44A76"/>
    <w:rsid w:val="00B55815"/>
    <w:rsid w:val="00B6244B"/>
    <w:rsid w:val="00B768D1"/>
    <w:rsid w:val="00BA1025"/>
    <w:rsid w:val="00BC3420"/>
    <w:rsid w:val="00BD670B"/>
    <w:rsid w:val="00BE466E"/>
    <w:rsid w:val="00BE7D3C"/>
    <w:rsid w:val="00BF4F62"/>
    <w:rsid w:val="00BF5FF6"/>
    <w:rsid w:val="00C0207F"/>
    <w:rsid w:val="00C05A0A"/>
    <w:rsid w:val="00C139E3"/>
    <w:rsid w:val="00C16117"/>
    <w:rsid w:val="00C26B30"/>
    <w:rsid w:val="00C3075A"/>
    <w:rsid w:val="00C41C46"/>
    <w:rsid w:val="00C50DE7"/>
    <w:rsid w:val="00C57E9A"/>
    <w:rsid w:val="00C605D7"/>
    <w:rsid w:val="00C84D9E"/>
    <w:rsid w:val="00C919A4"/>
    <w:rsid w:val="00CA4392"/>
    <w:rsid w:val="00CB65CA"/>
    <w:rsid w:val="00CC393F"/>
    <w:rsid w:val="00CD4D29"/>
    <w:rsid w:val="00CF1A34"/>
    <w:rsid w:val="00CF1B90"/>
    <w:rsid w:val="00D2176E"/>
    <w:rsid w:val="00D30982"/>
    <w:rsid w:val="00D632BE"/>
    <w:rsid w:val="00D72D06"/>
    <w:rsid w:val="00D74F52"/>
    <w:rsid w:val="00D7522C"/>
    <w:rsid w:val="00D7536F"/>
    <w:rsid w:val="00D76668"/>
    <w:rsid w:val="00D9603E"/>
    <w:rsid w:val="00DA648C"/>
    <w:rsid w:val="00DA6703"/>
    <w:rsid w:val="00DB58B5"/>
    <w:rsid w:val="00DE6699"/>
    <w:rsid w:val="00DF24BF"/>
    <w:rsid w:val="00DF3D60"/>
    <w:rsid w:val="00E07383"/>
    <w:rsid w:val="00E165BC"/>
    <w:rsid w:val="00E25E4A"/>
    <w:rsid w:val="00E61E12"/>
    <w:rsid w:val="00E7596C"/>
    <w:rsid w:val="00E851AC"/>
    <w:rsid w:val="00E878F2"/>
    <w:rsid w:val="00EC01B0"/>
    <w:rsid w:val="00EC292B"/>
    <w:rsid w:val="00ED0149"/>
    <w:rsid w:val="00EF7DE3"/>
    <w:rsid w:val="00F03103"/>
    <w:rsid w:val="00F1024F"/>
    <w:rsid w:val="00F24DB0"/>
    <w:rsid w:val="00F271DE"/>
    <w:rsid w:val="00F627DA"/>
    <w:rsid w:val="00F7288F"/>
    <w:rsid w:val="00F847A6"/>
    <w:rsid w:val="00F86315"/>
    <w:rsid w:val="00F9441B"/>
    <w:rsid w:val="00FA4C32"/>
    <w:rsid w:val="00FB73EB"/>
    <w:rsid w:val="00FD573F"/>
    <w:rsid w:val="00FD6007"/>
    <w:rsid w:val="00FE4A4D"/>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749"/>
    <w:rPr>
      <w:color w:val="808080"/>
    </w:rPr>
  </w:style>
  <w:style w:type="paragraph" w:styleId="ListParagraph">
    <w:name w:val="List Paragraph"/>
    <w:basedOn w:val="Normal"/>
    <w:uiPriority w:val="34"/>
    <w:qFormat/>
    <w:rsid w:val="00DA6703"/>
    <w:pPr>
      <w:ind w:start="36pt"/>
      <w:contextualSpacing/>
    </w:pPr>
  </w:style>
  <w:style w:type="character" w:customStyle="1" w:styleId="Heading1Char">
    <w:name w:val="Heading 1 Char"/>
    <w:basedOn w:val="DefaultParagraphFont"/>
    <w:link w:val="Heading1"/>
    <w:uiPriority w:val="9"/>
    <w:rsid w:val="007A7BD4"/>
    <w:rPr>
      <w:smallCaps/>
      <w:noProof/>
    </w:rPr>
  </w:style>
  <w:style w:type="paragraph" w:styleId="Bibliography">
    <w:name w:val="Bibliography"/>
    <w:basedOn w:val="Normal"/>
    <w:next w:val="Normal"/>
    <w:uiPriority w:val="37"/>
    <w:unhideWhenUsed/>
    <w:rsid w:val="007A7BD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8902">
      <w:bodyDiv w:val="1"/>
      <w:marLeft w:val="0pt"/>
      <w:marRight w:val="0pt"/>
      <w:marTop w:val="0pt"/>
      <w:marBottom w:val="0pt"/>
      <w:divBdr>
        <w:top w:val="none" w:sz="0" w:space="0" w:color="auto"/>
        <w:left w:val="none" w:sz="0" w:space="0" w:color="auto"/>
        <w:bottom w:val="none" w:sz="0" w:space="0" w:color="auto"/>
        <w:right w:val="none" w:sz="0" w:space="0" w:color="auto"/>
      </w:divBdr>
    </w:div>
    <w:div w:id="469595353">
      <w:bodyDiv w:val="1"/>
      <w:marLeft w:val="0pt"/>
      <w:marRight w:val="0pt"/>
      <w:marTop w:val="0pt"/>
      <w:marBottom w:val="0pt"/>
      <w:divBdr>
        <w:top w:val="none" w:sz="0" w:space="0" w:color="auto"/>
        <w:left w:val="none" w:sz="0" w:space="0" w:color="auto"/>
        <w:bottom w:val="none" w:sz="0" w:space="0" w:color="auto"/>
        <w:right w:val="none" w:sz="0" w:space="0" w:color="auto"/>
      </w:divBdr>
    </w:div>
    <w:div w:id="490606363">
      <w:bodyDiv w:val="1"/>
      <w:marLeft w:val="0pt"/>
      <w:marRight w:val="0pt"/>
      <w:marTop w:val="0pt"/>
      <w:marBottom w:val="0pt"/>
      <w:divBdr>
        <w:top w:val="none" w:sz="0" w:space="0" w:color="auto"/>
        <w:left w:val="none" w:sz="0" w:space="0" w:color="auto"/>
        <w:bottom w:val="none" w:sz="0" w:space="0" w:color="auto"/>
        <w:right w:val="none" w:sz="0" w:space="0" w:color="auto"/>
      </w:divBdr>
    </w:div>
    <w:div w:id="933049678">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344431817">
      <w:bodyDiv w:val="1"/>
      <w:marLeft w:val="0pt"/>
      <w:marRight w:val="0pt"/>
      <w:marTop w:val="0pt"/>
      <w:marBottom w:val="0pt"/>
      <w:divBdr>
        <w:top w:val="none" w:sz="0" w:space="0" w:color="auto"/>
        <w:left w:val="none" w:sz="0" w:space="0" w:color="auto"/>
        <w:bottom w:val="none" w:sz="0" w:space="0" w:color="auto"/>
        <w:right w:val="none" w:sz="0" w:space="0" w:color="auto"/>
      </w:divBdr>
    </w:div>
    <w:div w:id="1413701129">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Fau06</b:Tag>
    <b:SourceType>Book</b:SourceType>
    <b:Guid>{9DA8C527-FB2E-4A04-8DCC-B855F9FCE384}</b:Guid>
    <b:Author>
      <b:Author>
        <b:NameList>
          <b:Person>
            <b:Last>Fauzi</b:Last>
            <b:First>R.</b:First>
          </b:Person>
        </b:NameList>
      </b:Author>
    </b:Author>
    <b:Title>Jaringan Telekomunikasi</b:Title>
    <b:Year>2006</b:Year>
    <b:City>Medan</b:City>
    <b:Publisher>Teknik Elektro USU</b:Publisher>
    <b:RefOrder>1</b:RefOrder>
  </b:Source>
</b:Sources>
</file>

<file path=customXml/itemProps1.xml><?xml version="1.0" encoding="utf-8"?>
<ds:datastoreItem xmlns:ds="http://purl.oclc.org/ooxml/officeDocument/customXml" ds:itemID="{370E4792-43A0-409A-AB30-B26B95022D7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322</TotalTime>
  <Pages>4</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vito setiawan</cp:lastModifiedBy>
  <cp:revision>13</cp:revision>
  <dcterms:created xsi:type="dcterms:W3CDTF">2022-01-12T08:48:00Z</dcterms:created>
  <dcterms:modified xsi:type="dcterms:W3CDTF">2022-01-12T14:13:00Z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77081c75-da11-33b0-9732-bb24f8754449</vt:lpwstr>
  </property>
  <property fmtid="{D5CDD505-2E9C-101B-9397-08002B2CF9AE}" pid="24" name="Mendeley Citation Style_1">
    <vt:lpwstr>http://www.zotero.org/styles/ieee</vt:lpwstr>
  </property>
</Properties>
</file>