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4zl9svmzk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Documento de Arquitetura de Software - Sistema Web de Cinema com Seleção de Cadeiras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go8ryy3kx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gbt42u3ovo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Propósito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descreve a arquitetura do software do Sistema Web de Cinema com Seleção de Cadeiras, detalhando sua estrutura modular, camadas e tecnologias utilizadas para permitir a visualização de filmes e sessões, reserva de cadeiras online, atendimento no balcão e gestão administrativa.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mkl2o1r3xx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Escopo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será baseado em uma arquitetura web moderna e responsiva, permitindo que clientes visualizem filmes e sessões, selecionem e reservem cadeiras, e efetuem pagamentos online. Funcionários poderão realizar reservas e registrar pagamentos no balcão, enquanto administradores poderão gerenciar filmes, sessões, cadeiras e visualizar relatórios de vendas e ocupação.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vuknebsqpv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Definições e Acrônimos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  <w:t xml:space="preserve"> Create, Read, Update, Delete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JWT:</w:t>
      </w:r>
      <w:r w:rsidDel="00000000" w:rsidR="00000000" w:rsidRPr="00000000">
        <w:rPr>
          <w:rtl w:val="0"/>
        </w:rPr>
        <w:t xml:space="preserve"> JSON Web Token (para autenticação)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REST:</w:t>
      </w:r>
      <w:r w:rsidDel="00000000" w:rsidR="00000000" w:rsidRPr="00000000">
        <w:rPr>
          <w:rtl w:val="0"/>
        </w:rPr>
        <w:t xml:space="preserve"> Representational State Transfer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RESTful:</w:t>
      </w:r>
      <w:r w:rsidDel="00000000" w:rsidR="00000000" w:rsidRPr="00000000">
        <w:rPr>
          <w:rtl w:val="0"/>
        </w:rPr>
        <w:t xml:space="preserve"> Interface de programação de aplicações que segue os princípios REST.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Usuário que visualiza filmes, sessões e reserva cadeiras.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Funcionário:</w:t>
      </w:r>
      <w:r w:rsidDel="00000000" w:rsidR="00000000" w:rsidRPr="00000000">
        <w:rPr>
          <w:rtl w:val="0"/>
        </w:rPr>
        <w:t xml:space="preserve"> Usuário que realiza reservas e registra pagamentos no balcão.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Administrador:</w:t>
      </w:r>
      <w:r w:rsidDel="00000000" w:rsidR="00000000" w:rsidRPr="00000000">
        <w:rPr>
          <w:rtl w:val="0"/>
        </w:rPr>
        <w:t xml:space="preserve"> Usuário responsável pelo gerenciamento de filmes, sessões, pagamentos e funcionários.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Sessão:</w:t>
      </w:r>
      <w:r w:rsidDel="00000000" w:rsidR="00000000" w:rsidRPr="00000000">
        <w:rPr>
          <w:rtl w:val="0"/>
        </w:rPr>
        <w:t xml:space="preserve"> Horário e local específico de exibição de um filme.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Cadeira:</w:t>
      </w:r>
      <w:r w:rsidDel="00000000" w:rsidR="00000000" w:rsidRPr="00000000">
        <w:rPr>
          <w:rtl w:val="0"/>
        </w:rPr>
        <w:t xml:space="preserve"> Assento individual em uma sessão.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Ingresso Digital:</w:t>
      </w:r>
      <w:r w:rsidDel="00000000" w:rsidR="00000000" w:rsidRPr="00000000">
        <w:rPr>
          <w:rtl w:val="0"/>
        </w:rPr>
        <w:t xml:space="preserve"> Comprovante da reserva de uma cadeira para uma sessão.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towbyrxz0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 Referências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Padrões de arquitetura RESTful, princípios SOLID, práticas ágeis de desenvolvimento e guidelines de UX/UI modernas.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5jd7cltq8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Arquitetura do Sistema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0wfc7pubs9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Modelo Arquitetural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será construído com base em uma arquitetura modular utilizando o padrão MVC (Model-View-Controller) e componentes desacoplados, visando alta coesão e baixo acoplamento.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owhm6m9bjk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Camadas do Sistema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Front-end:</w:t>
      </w:r>
      <w:r w:rsidDel="00000000" w:rsidR="00000000" w:rsidRPr="00000000">
        <w:rPr>
          <w:rtl w:val="0"/>
        </w:rPr>
        <w:t xml:space="preserve"> Interface do usuário (React.js com Vite)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Back-end:</w:t>
      </w:r>
      <w:r w:rsidDel="00000000" w:rsidR="00000000" w:rsidRPr="00000000">
        <w:rPr>
          <w:rtl w:val="0"/>
        </w:rPr>
        <w:t xml:space="preserve"> Lógica de negócios e APIs (Node.js com Express, autenticação JWT)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Dados:</w:t>
      </w:r>
      <w:r w:rsidDel="00000000" w:rsidR="00000000" w:rsidRPr="00000000">
        <w:rPr>
          <w:rtl w:val="0"/>
        </w:rPr>
        <w:t xml:space="preserve"> MySQL para dados persistentes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Serviços Externos:</w:t>
      </w:r>
      <w:r w:rsidDel="00000000" w:rsidR="00000000" w:rsidRPr="00000000">
        <w:rPr>
          <w:rtl w:val="0"/>
        </w:rPr>
        <w:t xml:space="preserve"> Integração com APIs de pagamento (Pix, operadoras de cartão).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ke0gi22eqlp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Diagrama de Arquitetura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00575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g8e2v6c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Módulos e Responsabilidades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e3oqr8b6jz5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Módulo de Usuários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Gerencia a autenticação, cadastro e perfis dos diferentes tipos de usuários: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Login e gerenciamento de perfil.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Funcionário:</w:t>
      </w:r>
      <w:r w:rsidDel="00000000" w:rsidR="00000000" w:rsidRPr="00000000">
        <w:rPr>
          <w:rtl w:val="0"/>
        </w:rPr>
        <w:t xml:space="preserve"> Login e acesso às funcionalidades de balcão.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Administrador:</w:t>
      </w:r>
      <w:r w:rsidDel="00000000" w:rsidR="00000000" w:rsidRPr="00000000">
        <w:rPr>
          <w:rtl w:val="0"/>
        </w:rPr>
        <w:t xml:space="preserve"> Login e acesso ao painel de gerenciamento completo.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a1spqmgoiu3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Módulo de Filmes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Responsável pelo CRUD (Create, Read, Update, Delete) de filmes. Administradores podem adicionar novos filmes, editar informações existentes e remover filmes do catálogo.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f3q4edcpd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Módulo de Sessões e Cadeiras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Gerencia a criação, edição e exclusão de sessões de filmes. Inclui a funcionalidade de geração automática de cadeiras por sessão e o controle de status de cada cadeira (disponível, reservada, ocupada).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5mbvibgpit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Módulo de Reservas e Ingressos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Permite que clientes selecionem cadeiras e realizem reservas, gerando um ingresso digital único para cada compra. Funcionários podem realizar reservas diretamente no balcão.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v8jdn5w1tpc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3.5 Módulo de Pagamentos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Gerencia o processamento de pagamentos. Suporta pagamentos online (Pix e cartão) para clientes e registro de pagamentos no balcão (dinheiro, cartão e Pix) para funcionários.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jh0ymc1r5u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3.6 Módulo de Notificações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Envia alertas automáticos para clientes sobre a confirmação de reserva e detalhes da sessão.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gxd0xcc7t5h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3.7 Módulo de Relatórios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Gera métricas e estatísticas sobre o sistema, incluindo: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Taxa de ocupação por sessão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Receita por filme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Tipos de pagamento utilizados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smhpc4dpu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Tecnologias Utilizadas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lwd3ssrs6ag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Front-end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React.js (com Vite para build tool)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Estilização:</w:t>
      </w:r>
      <w:r w:rsidDel="00000000" w:rsidR="00000000" w:rsidRPr="00000000">
        <w:rPr>
          <w:rtl w:val="0"/>
        </w:rPr>
        <w:t xml:space="preserve"> CSS (podendo utilizar um framework como Bootstrap, se necessário)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b04blvocq8a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Back-end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Runtime:</w:t>
      </w:r>
      <w:r w:rsidDel="00000000" w:rsidR="00000000" w:rsidRPr="00000000">
        <w:rPr>
          <w:rtl w:val="0"/>
        </w:rPr>
        <w:t xml:space="preserve"> Node.js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Express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Autenticação:</w:t>
      </w:r>
      <w:r w:rsidDel="00000000" w:rsidR="00000000" w:rsidRPr="00000000">
        <w:rPr>
          <w:rtl w:val="0"/>
        </w:rPr>
        <w:t xml:space="preserve"> JWT (JSON Web Token)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qtguldl4q0a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Banco de Dados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SGBD:</w:t>
      </w:r>
      <w:r w:rsidDel="00000000" w:rsidR="00000000" w:rsidRPr="00000000">
        <w:rPr>
          <w:rtl w:val="0"/>
        </w:rPr>
        <w:t xml:space="preserve"> MySQL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jezvayb4bqi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 Integrações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APIs de Pagamento:</w:t>
      </w:r>
      <w:r w:rsidDel="00000000" w:rsidR="00000000" w:rsidRPr="00000000">
        <w:rPr>
          <w:rtl w:val="0"/>
        </w:rPr>
        <w:t xml:space="preserve"> Integração com plataformas de Pix e operadoras de cartão para processamento de transações.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jj701dawtl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Fluxo de Comunicação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myhgehpna8b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Comunicação entre Módulos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comunicação entre o frontend e o backend, e entre os diferentes módulos lógicos do backend, ocorre via API RESTful, utilizando JSON sobre HTTP para troca de dados.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njwzmcg1u4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Comunicação com Serviços Externos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integrações com serviços externos, como as plataformas de pagamento, serão realizadas através de APIs específicas e seguras, utilizando métodos de autenticação apropriados.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a7z8f8zoay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Considerações Finais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pgq6et62xf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Riscos e Desafios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Gerenciamento de concorrência:</w:t>
      </w:r>
      <w:r w:rsidDel="00000000" w:rsidR="00000000" w:rsidRPr="00000000">
        <w:rPr>
          <w:rtl w:val="0"/>
        </w:rPr>
        <w:t xml:space="preserve"> Garantir a integridade da seleção de cadeiras em acessos simultâneos.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Sincronização em tempo real:</w:t>
      </w:r>
      <w:r w:rsidDel="00000000" w:rsidR="00000000" w:rsidRPr="00000000">
        <w:rPr>
          <w:rtl w:val="0"/>
        </w:rPr>
        <w:t xml:space="preserve"> Atualização imediata do status das cadeiras para evitar overbooking.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 de dados de usuários e pagamentos:</w:t>
      </w:r>
      <w:r w:rsidDel="00000000" w:rsidR="00000000" w:rsidRPr="00000000">
        <w:rPr>
          <w:rtl w:val="0"/>
        </w:rPr>
        <w:t xml:space="preserve"> Proteção contra acessos não autorizados e conformidade com a LGPD.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Escalabilidade:</w:t>
      </w:r>
      <w:r w:rsidDel="00000000" w:rsidR="00000000" w:rsidRPr="00000000">
        <w:rPr>
          <w:rtl w:val="0"/>
        </w:rPr>
        <w:t xml:space="preserve"> Suportar um grande volume de usuários e sessões sem perda de desempenho.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89tzttph1tk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Expansões Futuras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Implementação de um dashboard com gráficos interativos para administradores.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Funcionalidade de cancelamento de reservas com política de reembolso.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Integração com sistemas de fidelidade ou programas de pontos do cinema.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Disponibilização de aplicativo móvel nativo.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