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rPr>
          <w:rFonts w:hint="eastAsia"/>
          <w:sz w:val="28"/>
          <w:szCs w:val="36"/>
          <w:lang w:val="en-US" w:eastAsia="zh-CN"/>
        </w:rPr>
      </w:pPr>
      <w:r>
        <w:rPr>
          <w:rFonts w:hint="eastAsia"/>
          <w:sz w:val="28"/>
          <w:szCs w:val="36"/>
          <w:lang w:val="en-US" w:eastAsia="zh-CN"/>
        </w:rPr>
        <w:t>选择题（20分）</w:t>
      </w:r>
    </w:p>
    <w:p>
      <w:pPr>
        <w:numPr>
          <w:ilvl w:val="0"/>
          <w:numId w:val="2"/>
        </w:numPr>
        <w:rPr>
          <w:rFonts w:hint="eastAsia"/>
          <w:sz w:val="28"/>
          <w:szCs w:val="36"/>
          <w:lang w:val="en-US" w:eastAsia="zh-CN"/>
        </w:rPr>
      </w:pPr>
      <w:r>
        <w:rPr>
          <w:rFonts w:hint="eastAsia"/>
          <w:sz w:val="28"/>
          <w:szCs w:val="36"/>
          <w:lang w:val="en-US" w:eastAsia="zh-CN"/>
        </w:rPr>
        <w:t>数据库逻辑数据的独立性受（外模式/模式映像）影响。</w:t>
      </w:r>
    </w:p>
    <w:p>
      <w:pPr>
        <w:numPr>
          <w:ilvl w:val="0"/>
          <w:numId w:val="2"/>
        </w:numPr>
        <w:rPr>
          <w:rFonts w:hint="eastAsia"/>
          <w:sz w:val="28"/>
          <w:szCs w:val="36"/>
          <w:highlight w:val="yellow"/>
          <w:lang w:val="en-US" w:eastAsia="zh-CN"/>
        </w:rPr>
      </w:pPr>
      <w:r>
        <w:rPr>
          <w:rFonts w:hint="eastAsia"/>
          <w:sz w:val="28"/>
          <w:szCs w:val="36"/>
          <w:highlight w:val="yellow"/>
          <w:lang w:val="en-US" w:eastAsia="zh-CN"/>
        </w:rPr>
        <w:t>给定一个集合和表达式判断多值依赖的正确的。。。是什么，不正确的。。。是什么；</w:t>
      </w:r>
    </w:p>
    <w:p>
      <w:pPr>
        <w:numPr>
          <w:ilvl w:val="0"/>
          <w:numId w:val="2"/>
        </w:numPr>
        <w:rPr>
          <w:rFonts w:hint="eastAsia"/>
          <w:sz w:val="28"/>
          <w:szCs w:val="36"/>
          <w:highlight w:val="yellow"/>
          <w:lang w:val="en-US" w:eastAsia="zh-CN"/>
        </w:rPr>
      </w:pPr>
      <w:r>
        <w:rPr>
          <w:rFonts w:hint="eastAsia"/>
          <w:sz w:val="28"/>
          <w:szCs w:val="36"/>
          <w:highlight w:val="yellow"/>
          <w:lang w:val="en-US" w:eastAsia="zh-CN"/>
        </w:rPr>
        <w:t>给出一些关系，判断关系的主码和外码；</w:t>
      </w:r>
    </w:p>
    <w:p>
      <w:pPr>
        <w:numPr>
          <w:ilvl w:val="0"/>
          <w:numId w:val="2"/>
        </w:numPr>
        <w:rPr>
          <w:rFonts w:hint="eastAsia"/>
          <w:sz w:val="28"/>
          <w:szCs w:val="36"/>
          <w:lang w:val="en-US" w:eastAsia="zh-CN"/>
        </w:rPr>
      </w:pPr>
      <w:r>
        <w:rPr>
          <w:rFonts w:hint="eastAsia"/>
          <w:sz w:val="28"/>
          <w:szCs w:val="36"/>
          <w:lang w:val="en-US" w:eastAsia="zh-CN"/>
        </w:rPr>
        <w:t>关系代数的运算是一个以（集合操作）为基础的运算。</w:t>
      </w:r>
    </w:p>
    <w:p>
      <w:pPr>
        <w:numPr>
          <w:ilvl w:val="0"/>
          <w:numId w:val="2"/>
        </w:numPr>
        <w:rPr>
          <w:rFonts w:hint="eastAsia"/>
          <w:sz w:val="28"/>
          <w:szCs w:val="36"/>
          <w:lang w:val="en-US" w:eastAsia="zh-CN"/>
        </w:rPr>
      </w:pPr>
      <w:r>
        <w:rPr>
          <w:rFonts w:hint="eastAsia"/>
          <w:sz w:val="28"/>
          <w:szCs w:val="36"/>
          <w:lang w:val="en-US" w:eastAsia="zh-CN"/>
        </w:rPr>
        <w:t>从数据库文件中取出符合条件的所有记录，形成一个新的数据库文件的操作，我们通常把这个操作叫做（投影操作）；</w:t>
      </w:r>
    </w:p>
    <w:p>
      <w:pPr>
        <w:numPr>
          <w:ilvl w:val="0"/>
          <w:numId w:val="2"/>
        </w:numPr>
        <w:rPr>
          <w:rFonts w:hint="eastAsia"/>
          <w:sz w:val="28"/>
          <w:szCs w:val="36"/>
          <w:lang w:val="en-US" w:eastAsia="zh-CN"/>
        </w:rPr>
      </w:pPr>
      <w:r>
        <w:rPr>
          <w:rFonts w:hint="eastAsia"/>
          <w:sz w:val="28"/>
          <w:szCs w:val="36"/>
          <w:lang w:val="en-US" w:eastAsia="zh-CN"/>
        </w:rPr>
        <w:t>给定一个关系模式，其中有一个函数依赖集，比如S-&gt;D,D-&gt;M,某个关系模式R的规范化程度达到了（2NF）级别。</w:t>
      </w:r>
    </w:p>
    <w:p>
      <w:pPr>
        <w:numPr>
          <w:ilvl w:val="0"/>
          <w:numId w:val="2"/>
        </w:numPr>
        <w:rPr>
          <w:rFonts w:hint="eastAsia"/>
          <w:sz w:val="28"/>
          <w:szCs w:val="36"/>
          <w:highlight w:val="yellow"/>
          <w:lang w:val="en-US" w:eastAsia="zh-CN"/>
        </w:rPr>
      </w:pPr>
      <w:r>
        <w:rPr>
          <w:rFonts w:hint="eastAsia"/>
          <w:sz w:val="28"/>
          <w:szCs w:val="36"/>
          <w:highlight w:val="yellow"/>
          <w:lang w:val="en-US" w:eastAsia="zh-CN"/>
        </w:rPr>
        <w:t>具体的SQL语句修改删除的命令怎么写；</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lang w:val="en-US" w:eastAsia="zh-CN"/>
        </w:rPr>
      </w:pPr>
      <w:r>
        <w:rPr>
          <w:rFonts w:hint="eastAsia"/>
          <w:sz w:val="28"/>
          <w:szCs w:val="36"/>
          <w:lang w:val="en-US" w:eastAsia="zh-CN"/>
        </w:rPr>
        <w:t>数据库恢复的基础是利用转储的冗余数据，那么转储的冗余数据包里面记录的到</w:t>
      </w:r>
      <w:r>
        <w:rPr>
          <w:rFonts w:hint="eastAsia" w:asciiTheme="minorHAnsi" w:hAnsiTheme="minorHAnsi" w:eastAsiaTheme="minorEastAsia" w:cstheme="minorBidi"/>
          <w:kern w:val="2"/>
          <w:sz w:val="28"/>
          <w:szCs w:val="36"/>
          <w:lang w:val="en-US" w:eastAsia="zh-CN" w:bidi="ar-SA"/>
        </w:rPr>
        <w:t>底是（</w:t>
      </w:r>
      <w:r>
        <w:rPr>
          <w:rFonts w:hint="default" w:asciiTheme="minorHAnsi" w:hAnsiTheme="minorHAnsi" w:eastAsiaTheme="minorEastAsia" w:cstheme="minorBidi"/>
          <w:kern w:val="2"/>
          <w:sz w:val="28"/>
          <w:szCs w:val="36"/>
          <w:lang w:val="en-US" w:eastAsia="zh-CN" w:bidi="ar-SA"/>
        </w:rPr>
        <w:t xml:space="preserve">日志文件和数据库副本 </w:t>
      </w:r>
      <w:r>
        <w:rPr>
          <w:rFonts w:hint="eastAsia" w:asciiTheme="minorHAnsi" w:hAnsiTheme="minorHAnsi" w:eastAsiaTheme="minorEastAsia" w:cstheme="minorBidi"/>
          <w:kern w:val="2"/>
          <w:sz w:val="28"/>
          <w:szCs w:val="36"/>
          <w:lang w:val="en-US" w:eastAsia="zh-CN" w:bidi="ar-SA"/>
        </w:rPr>
        <w:t>）</w:t>
      </w:r>
      <w:r>
        <w:rPr>
          <w:rFonts w:hint="eastAsia"/>
          <w:sz w:val="28"/>
          <w:szCs w:val="36"/>
          <w:lang w:val="en-US" w:eastAsia="zh-CN"/>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lang w:val="en-US" w:eastAsia="zh-CN"/>
        </w:rPr>
      </w:pPr>
      <w:r>
        <w:rPr>
          <w:rFonts w:hint="eastAsia"/>
          <w:sz w:val="28"/>
          <w:szCs w:val="36"/>
          <w:lang w:val="en-US" w:eastAsia="zh-CN"/>
        </w:rPr>
        <w:t>关系模型中实现实体间多对多的联系，通过增加一个（中间表）来实现的；</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lang w:val="en-US" w:eastAsia="zh-CN"/>
        </w:rPr>
      </w:pPr>
      <w:r>
        <w:rPr>
          <w:rFonts w:hint="eastAsia"/>
          <w:sz w:val="28"/>
          <w:szCs w:val="36"/>
          <w:lang w:val="en-US" w:eastAsia="zh-CN"/>
        </w:rPr>
        <w:t>数据库物理设计考虑（操作开销）；</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highlight w:val="yellow"/>
          <w:lang w:val="en-US" w:eastAsia="zh-CN"/>
        </w:rPr>
      </w:pPr>
      <w:r>
        <w:rPr>
          <w:rFonts w:hint="eastAsia"/>
          <w:sz w:val="28"/>
          <w:szCs w:val="36"/>
          <w:highlight w:val="yellow"/>
          <w:lang w:val="en-US" w:eastAsia="zh-CN"/>
        </w:rPr>
        <w:t>给定一个关系模式，关系模式的候选关键字是什么；</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highlight w:val="yellow"/>
          <w:lang w:val="en-US" w:eastAsia="zh-CN"/>
        </w:rPr>
      </w:pPr>
      <w:r>
        <w:rPr>
          <w:rFonts w:hint="eastAsia"/>
          <w:sz w:val="28"/>
          <w:szCs w:val="36"/>
          <w:highlight w:val="yellow"/>
          <w:lang w:val="en-US" w:eastAsia="zh-CN"/>
        </w:rPr>
        <w:t>给一个函数依赖，判断什么范式，给定一个学生表，存在函数依赖的关系；</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highlight w:val="yellow"/>
          <w:lang w:val="en-US" w:eastAsia="zh-CN"/>
        </w:rPr>
      </w:pPr>
      <w:r>
        <w:rPr>
          <w:rFonts w:hint="eastAsia"/>
          <w:sz w:val="28"/>
          <w:szCs w:val="36"/>
          <w:highlight w:val="yellow"/>
          <w:lang w:val="en-US" w:eastAsia="zh-CN"/>
        </w:rPr>
        <w:t>关系表达式等价性，给出的关系表达式中哪些句子成立，关系表达式如何判断等价，如何判断执行效率；</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lang w:val="en-US" w:eastAsia="zh-CN"/>
        </w:rPr>
      </w:pPr>
      <w:r>
        <w:rPr>
          <w:rFonts w:hint="eastAsia"/>
          <w:sz w:val="28"/>
          <w:szCs w:val="36"/>
          <w:lang w:val="en-US" w:eastAsia="zh-CN"/>
        </w:rPr>
        <w:t>选择连接投影（先做选择运算）最快；</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0" w:right="0" w:firstLine="0"/>
        <w:rPr>
          <w:rFonts w:hint="eastAsia"/>
          <w:sz w:val="28"/>
          <w:szCs w:val="36"/>
          <w:lang w:val="en-US" w:eastAsia="zh-CN"/>
        </w:rPr>
      </w:pPr>
      <w:r>
        <w:rPr>
          <w:rFonts w:hint="eastAsia"/>
          <w:sz w:val="28"/>
          <w:szCs w:val="36"/>
          <w:lang w:val="en-US" w:eastAsia="zh-CN"/>
        </w:rPr>
        <w:t>范式考的多，满足二范式不满足三范存在（传递依赖）；</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leftChars="0" w:right="0" w:rightChars="0"/>
        <w:rPr>
          <w:rFonts w:hint="eastAsia"/>
          <w:sz w:val="28"/>
          <w:szCs w:val="36"/>
          <w:lang w:val="en-US" w:eastAsia="zh-CN"/>
        </w:rPr>
      </w:pPr>
      <w:r>
        <w:rPr>
          <w:rFonts w:hint="eastAsia"/>
          <w:sz w:val="28"/>
          <w:szCs w:val="36"/>
          <w:lang w:val="en-US" w:eastAsia="zh-CN"/>
        </w:rPr>
        <w:t>简单题（20分）</w:t>
      </w:r>
    </w:p>
    <w:p>
      <w:pPr>
        <w:rPr>
          <w:rFonts w:hint="eastAsia"/>
          <w:color w:val="FF6600"/>
          <w:szCs w:val="21"/>
          <w:lang w:val="en-US" w:eastAsia="zh-CN"/>
        </w:rPr>
      </w:pPr>
      <w:r>
        <w:rPr>
          <w:rFonts w:hint="eastAsia"/>
          <w:sz w:val="28"/>
          <w:szCs w:val="36"/>
          <w:lang w:val="en-US" w:eastAsia="zh-CN"/>
        </w:rPr>
        <w:t>1.数据库安全性控制的常用方法有：</w:t>
      </w:r>
      <w:r>
        <w:rPr>
          <w:rFonts w:hint="eastAsia"/>
          <w:szCs w:val="21"/>
        </w:rPr>
        <w:br w:type="textWrapping"/>
      </w:r>
      <w:r>
        <w:rPr>
          <w:rFonts w:hint="eastAsia"/>
          <w:color w:val="FF6600"/>
          <w:szCs w:val="21"/>
          <w:lang w:val="en-US" w:eastAsia="zh-CN"/>
        </w:rPr>
        <w:t>（1）用户标识和鉴别：该方法由系统提供一定的方式让用户标识自己的名字或身份。每次用户要求进入系统时，由系统进行核对，通过鉴定后才提供系统的使用权。</w:t>
      </w:r>
      <w:r>
        <w:rPr>
          <w:rFonts w:hint="eastAsia"/>
          <w:color w:val="FF6600"/>
          <w:szCs w:val="21"/>
          <w:lang w:val="en-US" w:eastAsia="zh-CN"/>
        </w:rPr>
        <w:br w:type="textWrapping"/>
      </w:r>
      <w:r>
        <w:rPr>
          <w:rFonts w:hint="eastAsia"/>
          <w:color w:val="FF6600"/>
          <w:szCs w:val="21"/>
          <w:lang w:val="en-US" w:eastAsia="zh-CN"/>
        </w:rPr>
        <w:t>（2）存取控制：通过用户权限定义和合法权检查确保只有合法权限的用户访问数据库，所有未被授权的人员无法存取数据。。</w:t>
      </w:r>
      <w:r>
        <w:rPr>
          <w:rFonts w:hint="eastAsia"/>
          <w:color w:val="FF6600"/>
          <w:szCs w:val="21"/>
          <w:lang w:val="en-US" w:eastAsia="zh-CN"/>
        </w:rPr>
        <w:br w:type="textWrapping"/>
      </w:r>
      <w:r>
        <w:rPr>
          <w:rFonts w:hint="eastAsia"/>
          <w:color w:val="FF6600"/>
          <w:szCs w:val="21"/>
          <w:lang w:val="en-US" w:eastAsia="zh-CN"/>
        </w:rPr>
        <w:t>（3）视图机制：为不同的用户定义视图，通过视图机制把要保密的数据对无权存取的用户隐藏起来，从而自动地对数据提供一定程度的安全保护。</w:t>
      </w:r>
    </w:p>
    <w:p>
      <w:pPr>
        <w:rPr>
          <w:rFonts w:hint="eastAsia"/>
          <w:color w:val="FF6600"/>
          <w:szCs w:val="21"/>
          <w:lang w:val="en-US" w:eastAsia="zh-CN"/>
        </w:rPr>
      </w:pPr>
      <w:r>
        <w:rPr>
          <w:rFonts w:hint="eastAsia"/>
          <w:color w:val="FF6600"/>
          <w:szCs w:val="21"/>
          <w:lang w:val="en-US" w:eastAsia="zh-CN"/>
        </w:rPr>
        <w:t>（4）审计：建立审计日志，把用户对数据库的所有操作自动记录下来放入审计日志中，DBA 可以利用审计跟踪的信息，重现导致数据库现有状况的一系列事件，找出非法存取数据的人、时间和内容等。</w:t>
      </w:r>
      <w:r>
        <w:rPr>
          <w:rFonts w:hint="eastAsia"/>
          <w:color w:val="FF6600"/>
          <w:szCs w:val="21"/>
          <w:lang w:val="en-US" w:eastAsia="zh-CN"/>
        </w:rPr>
        <w:br w:type="textWrapping"/>
      </w:r>
      <w:r>
        <w:rPr>
          <w:rFonts w:hint="eastAsia"/>
          <w:color w:val="FF6600"/>
          <w:szCs w:val="21"/>
          <w:lang w:val="en-US" w:eastAsia="zh-CN"/>
        </w:rPr>
        <w:t>（5）数据加密：对存储和传输的数据进行加密处理，从而使得不知道解密算法的人无法获知数据的内容。</w:t>
      </w:r>
    </w:p>
    <w:p>
      <w:pPr>
        <w:rPr>
          <w:rFonts w:hint="eastAsia"/>
          <w:sz w:val="28"/>
          <w:szCs w:val="36"/>
          <w:lang w:val="en-US" w:eastAsia="zh-CN"/>
        </w:rPr>
      </w:pPr>
      <w:r>
        <w:rPr>
          <w:rFonts w:hint="eastAsia"/>
          <w:sz w:val="28"/>
          <w:szCs w:val="36"/>
          <w:lang w:val="en-US" w:eastAsia="zh-CN"/>
        </w:rPr>
        <w:t>2.并发会产生哪几类数据不一致，用什么方法可以避免不一致的情况？</w:t>
      </w:r>
    </w:p>
    <w:p>
      <w:pPr>
        <w:rPr>
          <w:rFonts w:hint="eastAsia"/>
          <w:color w:val="FF6600"/>
          <w:szCs w:val="21"/>
          <w:lang w:val="en-US" w:eastAsia="zh-CN"/>
        </w:rPr>
      </w:pPr>
      <w:r>
        <w:rPr>
          <w:rFonts w:hint="eastAsia"/>
          <w:color w:val="FF6600"/>
          <w:szCs w:val="21"/>
          <w:lang w:val="en-US" w:eastAsia="zh-CN"/>
        </w:rPr>
        <w:t>答：并发操作带来的数据不一致性包括三类：丢失修改、不可重复读和读“脏’数据。 ( l ）丢失修改（lost update ) 两个事务 Tl 和T2读入同一数据并修改，T2提交的结果破坏了（覆盖了） Tl 提交的结果，导致 Tl 的修改被丢失。 ( 2 ）不可重复读（ Non 一 Repeatable Read ) 不可重复读是指事务 Tl 读取数据后，事务几执行更新操作，使 Tl 无法再现前一次读取结果。( 3 ）读“脏”数据（ Dirty Read ) 读“脏’数据是指事务 Tl 修改某一数据，并将其写回磁盘，事务几读取同一数据后， Tl 由于某种原因被撤销，这时 Tl 已修改过的数据恢复原值，几读到的数据就与数据库中的数据不一致，则几读到的数据就为“脏”数据，即不正确的数据。</w:t>
      </w:r>
    </w:p>
    <w:p>
      <w:pPr>
        <w:rPr>
          <w:rFonts w:hint="eastAsia"/>
          <w:sz w:val="28"/>
          <w:szCs w:val="36"/>
          <w:lang w:val="en-US" w:eastAsia="zh-CN"/>
        </w:rPr>
      </w:pPr>
      <w:r>
        <w:rPr>
          <w:rFonts w:hint="eastAsia"/>
          <w:color w:val="FF6600"/>
          <w:szCs w:val="21"/>
          <w:lang w:val="en-US" w:eastAsia="zh-CN"/>
        </w:rPr>
        <w:t>避免不一致性的方法和技术就是并发控制。最常用的技术是封锁技术。也可以用其他技术，例如在分布式数据库系统中可以采用时间戳方法来进行并发控制。</w:t>
      </w:r>
      <w:r>
        <w:rPr>
          <w:rFonts w:hint="eastAsia"/>
          <w:sz w:val="28"/>
          <w:szCs w:val="36"/>
          <w:lang w:val="en-US" w:eastAsia="zh-CN"/>
        </w:rPr>
        <w:t xml:space="preserve"> </w:t>
      </w:r>
    </w:p>
    <w:p>
      <w:pPr>
        <w:numPr>
          <w:ilvl w:val="0"/>
          <w:numId w:val="4"/>
        </w:numPr>
        <w:rPr>
          <w:rFonts w:hint="eastAsia"/>
          <w:sz w:val="28"/>
          <w:szCs w:val="36"/>
          <w:lang w:val="en-US" w:eastAsia="zh-CN"/>
        </w:rPr>
      </w:pPr>
      <w:r>
        <w:rPr>
          <w:rFonts w:hint="eastAsia"/>
          <w:sz w:val="28"/>
          <w:szCs w:val="36"/>
          <w:lang w:val="en-US" w:eastAsia="zh-CN"/>
        </w:rPr>
        <w:t>连接中的等值连接和自然连接有什么区别和联系？</w:t>
      </w:r>
    </w:p>
    <w:p>
      <w:pPr>
        <w:rPr>
          <w:rFonts w:hint="eastAsia"/>
          <w:color w:val="FF6600"/>
          <w:szCs w:val="21"/>
          <w:lang w:val="en-US" w:eastAsia="zh-CN"/>
        </w:rPr>
      </w:pPr>
      <w:r>
        <w:rPr>
          <w:rFonts w:hint="eastAsia"/>
          <w:color w:val="FF6600"/>
          <w:szCs w:val="21"/>
          <w:lang w:val="en-US" w:eastAsia="zh-CN"/>
        </w:rPr>
        <w:t>答：连接运算符是“=”的连接运算称为等值连接。它是从关系R与S的广义笛卡尔积中选取A，B属性值相等的那些元组；</w:t>
      </w:r>
    </w:p>
    <w:p>
      <w:pPr>
        <w:rPr>
          <w:rFonts w:hint="eastAsia"/>
          <w:color w:val="FF6600"/>
          <w:szCs w:val="21"/>
          <w:lang w:val="en-US" w:eastAsia="zh-CN"/>
        </w:rPr>
      </w:pPr>
      <w:r>
        <w:rPr>
          <w:rFonts w:hint="eastAsia"/>
          <w:color w:val="FF6600"/>
          <w:szCs w:val="21"/>
          <w:lang w:val="en-US" w:eastAsia="zh-CN"/>
        </w:rPr>
        <w:t>自然连接是一种特殊的等值连接，它要求两个关系中进行比较的分量必须是相同的属性组，并且在结果中把重复的属性列去掉。</w:t>
      </w:r>
    </w:p>
    <w:p>
      <w:pPr>
        <w:numPr>
          <w:ilvl w:val="0"/>
          <w:numId w:val="0"/>
        </w:numPr>
        <w:rPr>
          <w:rFonts w:hint="eastAsia"/>
          <w:sz w:val="28"/>
          <w:szCs w:val="36"/>
          <w:lang w:val="en-US" w:eastAsia="zh-CN"/>
        </w:rPr>
      </w:pPr>
      <w:r>
        <w:rPr>
          <w:rFonts w:hint="eastAsia"/>
          <w:sz w:val="28"/>
          <w:szCs w:val="36"/>
          <w:lang w:val="en-US" w:eastAsia="zh-CN"/>
        </w:rPr>
        <w:t>4.数据库的封锁类型有几种，其含义是？</w:t>
      </w:r>
    </w:p>
    <w:p>
      <w:pPr>
        <w:rPr>
          <w:rFonts w:hint="eastAsia"/>
          <w:color w:val="FF6600"/>
          <w:szCs w:val="21"/>
          <w:lang w:val="en-US" w:eastAsia="zh-CN"/>
        </w:rPr>
      </w:pPr>
      <w:r>
        <w:rPr>
          <w:rFonts w:hint="eastAsia"/>
          <w:color w:val="FF6600"/>
          <w:szCs w:val="21"/>
          <w:lang w:val="en-US" w:eastAsia="zh-CN"/>
        </w:rPr>
        <w:t>答：封锁就是事务 T 在对某个数据对象例如表、记录等操作之前，先向系统发出请求，对其加锁。加锁后事务 T 就对该数据对象有了一定的控制，在事务 T 释放它的锁之前，其他的事务不能更新此数据对象。封锁是实现并发控制的一个非常重要的技术。</w:t>
      </w:r>
    </w:p>
    <w:p>
      <w:pPr>
        <w:rPr>
          <w:rFonts w:hint="eastAsia"/>
          <w:color w:val="FF6600"/>
          <w:szCs w:val="21"/>
          <w:lang w:val="en-US" w:eastAsia="zh-CN"/>
        </w:rPr>
      </w:pPr>
      <w:r>
        <w:rPr>
          <w:rFonts w:hint="eastAsia"/>
          <w:color w:val="FF6600"/>
          <w:szCs w:val="21"/>
          <w:lang w:val="en-US" w:eastAsia="zh-CN"/>
        </w:rPr>
        <w:t>基本的封锁类型有两种：排它锁（ Exclusive Locks ，简称 x 锁）和共享锁 ( Share Locks，简称 S 锁）。排它锁又称为写锁。若事务 T 对数据对象 A 加上 X 锁，则只允许 T 读取和修改 A ，其他任何事务都不能再对 A 加任何类型的锁，直到 T 释放 A 上的锁。这就保证了其他事务在 T 释放 A 上的锁之前不能再读取和修改 A 。共享锁又称为读锁。若事务 T 对数据对象 A 加上 S 锁，则事务 T 可以读 A但不能修改 A ，其他事务只能再对 A 加 S 锁，而不能加 X 锁，直到 T 释放 A 上的 S 锁。这就保证了其他事务可以读 A ，但在 T 释放 A 上的 S 锁之前不能对 A 做任何修改。</w:t>
      </w:r>
    </w:p>
    <w:p>
      <w:pPr>
        <w:numPr>
          <w:ilvl w:val="0"/>
          <w:numId w:val="5"/>
        </w:numPr>
        <w:rPr>
          <w:rFonts w:hint="eastAsia"/>
          <w:sz w:val="28"/>
          <w:szCs w:val="36"/>
          <w:lang w:val="en-US" w:eastAsia="zh-CN"/>
        </w:rPr>
      </w:pPr>
      <w:r>
        <w:rPr>
          <w:rFonts w:hint="eastAsia"/>
          <w:sz w:val="28"/>
          <w:szCs w:val="36"/>
          <w:lang w:val="en-US" w:eastAsia="zh-CN"/>
        </w:rPr>
        <w:t>数据库里完整性条件和分类是什么；</w:t>
      </w:r>
    </w:p>
    <w:p>
      <w:pPr>
        <w:rPr>
          <w:rFonts w:hint="eastAsia"/>
          <w:szCs w:val="21"/>
        </w:rPr>
      </w:pPr>
      <w:r>
        <w:rPr>
          <w:rFonts w:hint="eastAsia"/>
          <w:color w:val="FF6600"/>
          <w:szCs w:val="21"/>
          <w:lang w:eastAsia="zh-CN"/>
        </w:rPr>
        <w:t>答：</w:t>
      </w:r>
      <w:r>
        <w:rPr>
          <w:rFonts w:hint="eastAsia"/>
          <w:color w:val="FF6600"/>
          <w:szCs w:val="21"/>
        </w:rPr>
        <w:t>完整性约束条件是指数据库中的数据应该满足的语义约束条件。一般可以分为六类：静态列级约束、静态元组约束、静态关系约束、动态列级约束、动态元组约束、动态关系约束。</w:t>
      </w:r>
    </w:p>
    <w:p>
      <w:pPr>
        <w:rPr>
          <w:rFonts w:hint="eastAsia"/>
          <w:color w:val="FF6600"/>
          <w:szCs w:val="21"/>
        </w:rPr>
      </w:pPr>
      <w:r>
        <w:rPr>
          <w:rFonts w:hint="eastAsia"/>
          <w:color w:val="FF6600"/>
          <w:szCs w:val="21"/>
        </w:rPr>
        <w:t>常见的静态关系约束有： ( l ）实体完整性约束； ( 2 ）参照完整性约束； ( 3 ）函数依赖约束。</w:t>
      </w:r>
    </w:p>
    <w:p>
      <w:pPr>
        <w:numPr>
          <w:ilvl w:val="0"/>
          <w:numId w:val="6"/>
        </w:numPr>
        <w:rPr>
          <w:rFonts w:hint="eastAsia"/>
          <w:sz w:val="28"/>
          <w:szCs w:val="36"/>
          <w:lang w:val="en-US" w:eastAsia="zh-CN"/>
        </w:rPr>
      </w:pPr>
      <w:r>
        <w:rPr>
          <w:rFonts w:hint="eastAsia"/>
          <w:sz w:val="28"/>
          <w:szCs w:val="36"/>
          <w:lang w:val="en-US" w:eastAsia="zh-CN"/>
        </w:rPr>
        <w:t>求解题（20分）</w:t>
      </w:r>
    </w:p>
    <w:p>
      <w:pPr/>
      <w:r>
        <w:rPr>
          <w:rFonts w:hint="eastAsia"/>
          <w:sz w:val="28"/>
          <w:szCs w:val="36"/>
          <w:lang w:val="en-US" w:eastAsia="zh-CN"/>
        </w:rPr>
        <w:t>1.</w:t>
      </w:r>
      <w:r>
        <w:rPr>
          <w:rFonts w:hint="eastAsia"/>
        </w:rPr>
        <w:t>给出</w:t>
      </w:r>
      <w:r>
        <w:t>一个视图，要求写出sql，</w:t>
      </w:r>
      <w:r>
        <w:rPr>
          <w:rFonts w:hint="eastAsia"/>
        </w:rPr>
        <w:t>将</w:t>
      </w:r>
      <w:r>
        <w:t>查询语句—》查询</w:t>
      </w:r>
      <w:r>
        <w:rPr>
          <w:rFonts w:hint="eastAsia"/>
        </w:rPr>
        <w:t>树-</w:t>
      </w:r>
      <w:r>
        <w:t>--》进行优化，</w:t>
      </w:r>
      <w:r>
        <w:rPr>
          <w:rFonts w:hint="eastAsia"/>
          <w:color w:val="FF0000"/>
        </w:rPr>
        <w:t>p</w:t>
      </w:r>
      <w:r>
        <w:rPr>
          <w:color w:val="FF0000"/>
        </w:rPr>
        <w:t>2</w:t>
      </w:r>
      <w:r>
        <w:rPr>
          <w:rFonts w:hint="eastAsia"/>
          <w:color w:val="FF0000"/>
        </w:rPr>
        <w:t>7</w:t>
      </w:r>
      <w:r>
        <w:rPr>
          <w:rFonts w:hint="eastAsia"/>
          <w:color w:val="FF0000"/>
          <w:lang w:val="en-US" w:eastAsia="zh-CN"/>
        </w:rPr>
        <w:t>5</w:t>
      </w:r>
    </w:p>
    <w:p>
      <w:pPr>
        <w:rPr>
          <w:rFonts w:hint="eastAsia"/>
        </w:rPr>
      </w:pPr>
    </w:p>
    <w:p>
      <w:pPr/>
      <w:r>
        <w:rPr>
          <w:rFonts w:hint="eastAsia"/>
          <w:lang w:val="en-US" w:eastAsia="zh-CN"/>
        </w:rPr>
        <w:t>2.</w:t>
      </w:r>
      <w:r>
        <w:rPr>
          <w:rFonts w:hint="eastAsia"/>
        </w:rPr>
        <w:t>给出</w:t>
      </w:r>
      <w:r>
        <w:t>关系数据库和关系，请你给出关系模式和函数依赖，是否</w:t>
      </w:r>
      <w:r>
        <w:rPr>
          <w:rFonts w:hint="eastAsia"/>
        </w:rPr>
        <w:t>产生传递</w:t>
      </w:r>
      <w:r>
        <w:t>函数</w:t>
      </w:r>
      <w:r>
        <w:rPr>
          <w:rFonts w:hint="eastAsia"/>
        </w:rPr>
        <w:t>依赖或者</w:t>
      </w:r>
      <w:r>
        <w:t>部分函数依赖，候选码，外部</w:t>
      </w:r>
      <w:r>
        <w:rPr>
          <w:rFonts w:hint="eastAsia"/>
        </w:rPr>
        <w:t xml:space="preserve">码 </w:t>
      </w:r>
      <w:r>
        <w:rPr>
          <w:color w:val="FF0000"/>
        </w:rPr>
        <w:t>p195 2</w:t>
      </w:r>
    </w:p>
    <w:p>
      <w:pPr>
        <w:numPr>
          <w:ilvl w:val="0"/>
          <w:numId w:val="0"/>
        </w:numPr>
        <w:rPr>
          <w:rFonts w:hint="eastAsia"/>
          <w:sz w:val="28"/>
          <w:szCs w:val="36"/>
          <w:lang w:val="en-US" w:eastAsia="zh-CN"/>
        </w:rPr>
      </w:pPr>
    </w:p>
    <w:p>
      <w:pPr/>
      <w:r>
        <w:rPr>
          <w:rFonts w:hint="eastAsia"/>
          <w:sz w:val="28"/>
          <w:szCs w:val="36"/>
          <w:lang w:val="en-US" w:eastAsia="zh-CN"/>
        </w:rPr>
        <w:t>四、</w:t>
      </w:r>
      <w:r>
        <w:rPr>
          <w:rFonts w:hint="eastAsia"/>
        </w:rPr>
        <w:t>问答题</w:t>
      </w:r>
      <w:r>
        <w:rPr>
          <w:rFonts w:hint="eastAsia"/>
          <w:lang w:eastAsia="zh-CN"/>
        </w:rPr>
        <w:t>（</w:t>
      </w:r>
      <w:r>
        <w:rPr>
          <w:rFonts w:hint="eastAsia"/>
        </w:rPr>
        <w:t>20分</w:t>
      </w:r>
      <w:r>
        <w:rPr>
          <w:rFonts w:hint="eastAsia"/>
          <w:lang w:eastAsia="zh-CN"/>
        </w:rPr>
        <w:t>）</w:t>
      </w:r>
    </w:p>
    <w:p>
      <w:pPr>
        <w:rPr>
          <w:rFonts w:hint="eastAsia"/>
        </w:rPr>
      </w:pPr>
      <w:r>
        <w:rPr>
          <w:rFonts w:hint="eastAsia"/>
          <w:lang w:val="en-US" w:eastAsia="zh-CN"/>
        </w:rPr>
        <w:t>1.</w:t>
      </w:r>
      <w:r>
        <w:rPr>
          <w:rFonts w:hint="eastAsia"/>
        </w:rPr>
        <w:t>给定</w:t>
      </w:r>
      <w:r>
        <w:t>一个关系模式</w:t>
      </w:r>
      <w:r>
        <w:rPr>
          <w:rFonts w:hint="eastAsia"/>
        </w:rPr>
        <w:t>，</w:t>
      </w:r>
      <w:r>
        <w:t>判断</w:t>
      </w:r>
      <w:r>
        <w:rPr>
          <w:rFonts w:hint="eastAsia"/>
        </w:rPr>
        <w:t>候选码</w:t>
      </w:r>
    </w:p>
    <w:p>
      <w:pPr>
        <w:rPr>
          <w:rFonts w:hint="eastAsia"/>
        </w:rPr>
      </w:pPr>
      <w:r>
        <w:rPr>
          <w:rFonts w:hint="eastAsia"/>
          <w:sz w:val="28"/>
          <w:szCs w:val="36"/>
          <w:lang w:val="en-US" w:eastAsia="zh-CN"/>
        </w:rPr>
        <w:t>（</w:t>
      </w:r>
      <w:r>
        <w:rPr>
          <w:rFonts w:hint="eastAsia" w:ascii="zuoyeFont_mathFont" w:hAnsi="zuoyeFont_mathFont" w:eastAsia="zuoyeFont_mathFont" w:cs="zuoyeFont_mathFont"/>
          <w:b w:val="0"/>
          <w:i w:val="0"/>
          <w:caps w:val="0"/>
          <w:color w:val="333333"/>
          <w:spacing w:val="0"/>
          <w:sz w:val="22"/>
          <w:szCs w:val="22"/>
          <w:shd w:val="clear" w:fill="FFFFFF"/>
          <w:lang w:val="en-US" w:eastAsia="zh-CN"/>
        </w:rPr>
        <w:t>设关系模式R（U,F），</w:t>
      </w:r>
      <w:r>
        <w:rPr>
          <w:rFonts w:hint="eastAsia" w:ascii="zuoyeFont_mathFont" w:hAnsi="zuoyeFont_mathFont" w:eastAsia="宋体" w:cs="zuoyeFont_mathFont"/>
          <w:b w:val="0"/>
          <w:i w:val="0"/>
          <w:caps w:val="0"/>
          <w:color w:val="333333"/>
          <w:spacing w:val="0"/>
          <w:sz w:val="22"/>
          <w:szCs w:val="22"/>
          <w:shd w:val="clear" w:fill="FFFFFF"/>
          <w:lang w:val="en-US" w:eastAsia="zh-CN"/>
        </w:rPr>
        <w:t>U</w:t>
      </w:r>
      <w:r>
        <w:rPr>
          <w:rFonts w:hint="eastAsia" w:ascii="zuoyeFont_mathFont" w:hAnsi="zuoyeFont_mathFont" w:eastAsia="zuoyeFont_mathFont" w:cs="zuoyeFont_mathFont"/>
          <w:b w:val="0"/>
          <w:i w:val="0"/>
          <w:caps w:val="0"/>
          <w:color w:val="333333"/>
          <w:spacing w:val="0"/>
          <w:sz w:val="22"/>
          <w:szCs w:val="22"/>
          <w:shd w:val="clear" w:fill="FFFFFF"/>
        </w:rPr>
        <w:t>=（A,B,C,D,E,G）,其上存在函数依赖集F={A</w:t>
      </w:r>
      <w:r>
        <w:rPr>
          <w:rFonts w:hint="eastAsia" w:ascii="zuoyeFont_mathFont" w:hAnsi="zuoyeFont_mathFont" w:eastAsia="宋体" w:cs="zuoyeFont_mathFont"/>
          <w:b w:val="0"/>
          <w:i w:val="0"/>
          <w:caps w:val="0"/>
          <w:color w:val="333333"/>
          <w:spacing w:val="0"/>
          <w:sz w:val="22"/>
          <w:szCs w:val="22"/>
          <w:shd w:val="clear" w:fill="FFFFFF"/>
          <w:lang w:val="en-US" w:eastAsia="zh-CN"/>
        </w:rPr>
        <w:t>C</w:t>
      </w:r>
      <w:r>
        <w:rPr>
          <w:rFonts w:hint="eastAsia" w:ascii="zuoyeFont_mathFont" w:hAnsi="zuoyeFont_mathFont" w:eastAsia="zuoyeFont_mathFont" w:cs="zuoyeFont_mathFont"/>
          <w:b w:val="0"/>
          <w:i w:val="0"/>
          <w:caps w:val="0"/>
          <w:color w:val="333333"/>
          <w:spacing w:val="0"/>
          <w:sz w:val="22"/>
          <w:szCs w:val="22"/>
          <w:shd w:val="clear" w:fill="FFFFFF"/>
        </w:rPr>
        <w:t>→D,</w:t>
      </w:r>
      <w:r>
        <w:rPr>
          <w:rFonts w:hint="eastAsia" w:ascii="zuoyeFont_mathFont" w:hAnsi="zuoyeFont_mathFont" w:eastAsia="宋体" w:cs="zuoyeFont_mathFont"/>
          <w:b w:val="0"/>
          <w:i w:val="0"/>
          <w:caps w:val="0"/>
          <w:color w:val="333333"/>
          <w:spacing w:val="0"/>
          <w:sz w:val="22"/>
          <w:szCs w:val="22"/>
          <w:shd w:val="clear" w:fill="FFFFFF"/>
          <w:lang w:val="en-US" w:eastAsia="zh-CN"/>
        </w:rPr>
        <w:t>D</w:t>
      </w:r>
      <w:r>
        <w:rPr>
          <w:rFonts w:hint="eastAsia" w:ascii="zuoyeFont_mathFont" w:hAnsi="zuoyeFont_mathFont" w:eastAsia="zuoyeFont_mathFont" w:cs="zuoyeFont_mathFont"/>
          <w:b w:val="0"/>
          <w:i w:val="0"/>
          <w:caps w:val="0"/>
          <w:color w:val="333333"/>
          <w:spacing w:val="0"/>
          <w:sz w:val="22"/>
          <w:szCs w:val="22"/>
          <w:shd w:val="clear" w:fill="FFFFFF"/>
        </w:rPr>
        <w:t>C→</w:t>
      </w:r>
      <w:r>
        <w:rPr>
          <w:rFonts w:hint="eastAsia" w:ascii="zuoyeFont_mathFont" w:hAnsi="zuoyeFont_mathFont" w:eastAsia="宋体" w:cs="zuoyeFont_mathFont"/>
          <w:b w:val="0"/>
          <w:i w:val="0"/>
          <w:caps w:val="0"/>
          <w:color w:val="333333"/>
          <w:spacing w:val="0"/>
          <w:sz w:val="22"/>
          <w:szCs w:val="22"/>
          <w:shd w:val="clear" w:fill="FFFFFF"/>
          <w:lang w:val="en-US" w:eastAsia="zh-CN"/>
        </w:rPr>
        <w:t>B</w:t>
      </w:r>
      <w:r>
        <w:rPr>
          <w:rFonts w:hint="eastAsia" w:ascii="zuoyeFont_mathFont" w:hAnsi="zuoyeFont_mathFont" w:eastAsia="zuoyeFont_mathFont" w:cs="zuoyeFont_mathFont"/>
          <w:b w:val="0"/>
          <w:i w:val="0"/>
          <w:caps w:val="0"/>
          <w:color w:val="333333"/>
          <w:spacing w:val="0"/>
          <w:sz w:val="22"/>
          <w:szCs w:val="22"/>
          <w:shd w:val="clear" w:fill="FFFFFF"/>
        </w:rPr>
        <w:t>,</w:t>
      </w:r>
      <w:r>
        <w:rPr>
          <w:rFonts w:hint="eastAsia" w:ascii="zuoyeFont_mathFont" w:hAnsi="zuoyeFont_mathFont" w:eastAsia="宋体" w:cs="zuoyeFont_mathFont"/>
          <w:b w:val="0"/>
          <w:i w:val="0"/>
          <w:caps w:val="0"/>
          <w:color w:val="333333"/>
          <w:spacing w:val="0"/>
          <w:sz w:val="22"/>
          <w:szCs w:val="22"/>
          <w:shd w:val="clear" w:fill="FFFFFF"/>
          <w:lang w:val="en-US" w:eastAsia="zh-CN"/>
        </w:rPr>
        <w:t>A</w:t>
      </w:r>
      <w:r>
        <w:rPr>
          <w:rFonts w:hint="eastAsia" w:ascii="zuoyeFont_mathFont" w:hAnsi="zuoyeFont_mathFont" w:eastAsia="zuoyeFont_mathFont" w:cs="zuoyeFont_mathFont"/>
          <w:b w:val="0"/>
          <w:i w:val="0"/>
          <w:caps w:val="0"/>
          <w:color w:val="333333"/>
          <w:spacing w:val="0"/>
          <w:sz w:val="22"/>
          <w:szCs w:val="22"/>
          <w:shd w:val="clear" w:fill="FFFFFF"/>
        </w:rPr>
        <w:t>→</w:t>
      </w:r>
      <w:r>
        <w:rPr>
          <w:rFonts w:hint="eastAsia" w:ascii="zuoyeFont_mathFont" w:hAnsi="zuoyeFont_mathFont" w:eastAsia="宋体" w:cs="zuoyeFont_mathFont"/>
          <w:b w:val="0"/>
          <w:i w:val="0"/>
          <w:caps w:val="0"/>
          <w:color w:val="333333"/>
          <w:spacing w:val="0"/>
          <w:sz w:val="22"/>
          <w:szCs w:val="22"/>
          <w:shd w:val="clear" w:fill="FFFFFF"/>
          <w:lang w:val="en-US" w:eastAsia="zh-CN"/>
        </w:rPr>
        <w:t>DE</w:t>
      </w:r>
      <w:r>
        <w:rPr>
          <w:rFonts w:hint="eastAsia" w:ascii="zuoyeFont_mathFont" w:hAnsi="zuoyeFont_mathFont" w:eastAsia="zuoyeFont_mathFont" w:cs="zuoyeFont_mathFont"/>
          <w:b w:val="0"/>
          <w:i w:val="0"/>
          <w:caps w:val="0"/>
          <w:color w:val="333333"/>
          <w:spacing w:val="0"/>
          <w:sz w:val="22"/>
          <w:szCs w:val="22"/>
          <w:shd w:val="clear" w:fill="FFFFFF"/>
        </w:rPr>
        <w:t>,</w:t>
      </w:r>
      <w:r>
        <w:rPr>
          <w:rFonts w:hint="eastAsia" w:ascii="zuoyeFont_mathFont" w:hAnsi="zuoyeFont_mathFont" w:eastAsia="宋体" w:cs="zuoyeFont_mathFont"/>
          <w:b w:val="0"/>
          <w:i w:val="0"/>
          <w:caps w:val="0"/>
          <w:color w:val="333333"/>
          <w:spacing w:val="0"/>
          <w:sz w:val="22"/>
          <w:szCs w:val="22"/>
          <w:shd w:val="clear" w:fill="FFFFFF"/>
          <w:lang w:val="en-US" w:eastAsia="zh-CN"/>
        </w:rPr>
        <w:t>E</w:t>
      </w:r>
      <w:r>
        <w:rPr>
          <w:rFonts w:hint="eastAsia" w:ascii="zuoyeFont_mathFont" w:hAnsi="zuoyeFont_mathFont" w:eastAsia="zuoyeFont_mathFont" w:cs="zuoyeFont_mathFont"/>
          <w:b w:val="0"/>
          <w:i w:val="0"/>
          <w:caps w:val="0"/>
          <w:color w:val="333333"/>
          <w:spacing w:val="0"/>
          <w:sz w:val="22"/>
          <w:szCs w:val="22"/>
          <w:shd w:val="clear" w:fill="FFFFFF"/>
        </w:rPr>
        <w:t>→</w:t>
      </w:r>
      <w:r>
        <w:rPr>
          <w:rFonts w:hint="eastAsia" w:ascii="zuoyeFont_mathFont" w:hAnsi="zuoyeFont_mathFont" w:eastAsia="宋体" w:cs="zuoyeFont_mathFont"/>
          <w:b w:val="0"/>
          <w:i w:val="0"/>
          <w:caps w:val="0"/>
          <w:color w:val="333333"/>
          <w:spacing w:val="0"/>
          <w:sz w:val="22"/>
          <w:szCs w:val="22"/>
          <w:shd w:val="clear" w:fill="FFFFFF"/>
          <w:lang w:val="en-US" w:eastAsia="zh-CN"/>
        </w:rPr>
        <w:t>CG</w:t>
      </w:r>
      <w:r>
        <w:rPr>
          <w:rFonts w:hint="eastAsia" w:ascii="zuoyeFont_mathFont" w:hAnsi="zuoyeFont_mathFont" w:eastAsia="zuoyeFont_mathFont" w:cs="zuoyeFont_mathFont"/>
          <w:b w:val="0"/>
          <w:i w:val="0"/>
          <w:caps w:val="0"/>
          <w:color w:val="333333"/>
          <w:spacing w:val="0"/>
          <w:sz w:val="22"/>
          <w:szCs w:val="22"/>
          <w:shd w:val="clear" w:fill="FFFFFF"/>
        </w:rPr>
        <w:t>}</w:t>
      </w:r>
      <w:r>
        <w:rPr>
          <w:rFonts w:hint="eastAsia" w:ascii="zuoyeFont_mathFont" w:hAnsi="zuoyeFont_mathFont" w:eastAsia="宋体" w:cs="zuoyeFont_mathFont"/>
          <w:b w:val="0"/>
          <w:i w:val="0"/>
          <w:caps w:val="0"/>
          <w:color w:val="333333"/>
          <w:spacing w:val="0"/>
          <w:sz w:val="22"/>
          <w:szCs w:val="22"/>
          <w:shd w:val="clear" w:fill="FFFFFF"/>
          <w:lang w:val="en-US" w:eastAsia="zh-CN"/>
        </w:rPr>
        <w:t>, AB,BC,AC是否存在关系R的候选码？</w:t>
      </w:r>
      <w:r>
        <w:rPr>
          <w:rFonts w:hint="eastAsia"/>
          <w:sz w:val="28"/>
          <w:szCs w:val="36"/>
          <w:lang w:val="en-US" w:eastAsia="zh-CN"/>
        </w:rPr>
        <w:t>）</w:t>
      </w:r>
      <w:bookmarkStart w:id="0" w:name="_GoBack"/>
      <w:bookmarkEnd w:id="0"/>
    </w:p>
    <w:p>
      <w:pPr>
        <w:rPr>
          <w:rFonts w:hint="eastAsia" w:eastAsiaTheme="minorEastAsia"/>
          <w:color w:val="FF0000"/>
          <w:lang w:val="en-US" w:eastAsia="zh-CN"/>
        </w:rPr>
      </w:pPr>
      <w:r>
        <w:rPr>
          <w:rFonts w:hint="eastAsia"/>
          <w:lang w:val="en-US" w:eastAsia="zh-CN"/>
        </w:rPr>
        <w:t>2.</w:t>
      </w:r>
      <w:r>
        <w:rPr>
          <w:rFonts w:hint="eastAsia"/>
          <w:sz w:val="28"/>
          <w:szCs w:val="36"/>
          <w:lang w:val="en-US" w:eastAsia="zh-CN"/>
        </w:rPr>
        <w:t>求一个数据库，包含SPGSSPGS四个关系模式，用关系代数完成如下查询，某一个零件或具体属性的查找。</w:t>
      </w:r>
      <w:r>
        <w:rPr>
          <w:rFonts w:hint="eastAsia"/>
          <w:color w:val="FF0000"/>
          <w:lang w:val="en-US" w:eastAsia="zh-CN"/>
        </w:rPr>
        <w:t>P74 5</w:t>
      </w:r>
    </w:p>
    <w:p>
      <w:pPr>
        <w:rPr>
          <w:rFonts w:hint="eastAsia"/>
          <w:sz w:val="28"/>
          <w:szCs w:val="36"/>
          <w:lang w:val="en-US" w:eastAsia="zh-CN"/>
        </w:rPr>
      </w:pPr>
      <w:r>
        <w:rPr>
          <w:rFonts w:hint="eastAsia"/>
          <w:sz w:val="28"/>
          <w:szCs w:val="36"/>
          <w:lang w:val="en-US" w:eastAsia="zh-CN"/>
        </w:rPr>
        <w:t>五、综合题（15分）</w:t>
      </w:r>
    </w:p>
    <w:p>
      <w:pPr>
        <w:rPr>
          <w:rFonts w:hint="eastAsia"/>
          <w:sz w:val="28"/>
          <w:szCs w:val="36"/>
          <w:lang w:val="en-US" w:eastAsia="zh-CN"/>
        </w:rPr>
      </w:pPr>
      <w:r>
        <w:rPr>
          <w:rFonts w:hint="eastAsia"/>
          <w:sz w:val="28"/>
          <w:szCs w:val="36"/>
          <w:lang w:val="en-US" w:eastAsia="zh-CN"/>
        </w:rPr>
        <w:t>1.假设某商业集团数据库中有一关系模式R如下：R（商店编号，商品编号，数量，部门编号，负责人）</w:t>
      </w:r>
    </w:p>
    <w:p>
      <w:pPr>
        <w:rPr>
          <w:rFonts w:hint="eastAsia"/>
          <w:sz w:val="28"/>
          <w:szCs w:val="36"/>
          <w:lang w:val="en-US" w:eastAsia="zh-CN"/>
        </w:rPr>
      </w:pPr>
      <w:r>
        <w:rPr>
          <w:rFonts w:hint="eastAsia"/>
          <w:sz w:val="28"/>
          <w:szCs w:val="36"/>
          <w:lang w:val="en-US" w:eastAsia="zh-CN"/>
        </w:rPr>
        <w:t>如果规定：</w:t>
      </w:r>
    </w:p>
    <w:p>
      <w:pPr>
        <w:numPr>
          <w:ilvl w:val="0"/>
          <w:numId w:val="7"/>
        </w:numPr>
        <w:rPr>
          <w:rFonts w:hint="eastAsia"/>
          <w:sz w:val="28"/>
          <w:szCs w:val="36"/>
          <w:lang w:val="en-US" w:eastAsia="zh-CN"/>
        </w:rPr>
      </w:pPr>
      <w:r>
        <w:rPr>
          <w:rFonts w:hint="eastAsia"/>
          <w:sz w:val="28"/>
          <w:szCs w:val="36"/>
          <w:lang w:val="en-US" w:eastAsia="zh-CN"/>
        </w:rPr>
        <w:t>每个商店的每种商品都在一个部门销售；</w:t>
      </w:r>
    </w:p>
    <w:p>
      <w:pPr>
        <w:numPr>
          <w:ilvl w:val="0"/>
          <w:numId w:val="7"/>
        </w:numPr>
        <w:rPr>
          <w:rFonts w:hint="eastAsia"/>
          <w:sz w:val="28"/>
          <w:szCs w:val="36"/>
          <w:lang w:val="en-US" w:eastAsia="zh-CN"/>
        </w:rPr>
      </w:pPr>
      <w:r>
        <w:rPr>
          <w:rFonts w:hint="eastAsia"/>
          <w:sz w:val="28"/>
          <w:szCs w:val="36"/>
          <w:lang w:val="en-US" w:eastAsia="zh-CN"/>
        </w:rPr>
        <w:t>每个商店的每个部门只有一个负责人；</w:t>
      </w:r>
    </w:p>
    <w:p>
      <w:pPr>
        <w:numPr>
          <w:ilvl w:val="0"/>
          <w:numId w:val="7"/>
        </w:numPr>
        <w:rPr>
          <w:rFonts w:hint="eastAsia" w:eastAsiaTheme="minorEastAsia"/>
          <w:sz w:val="28"/>
          <w:szCs w:val="36"/>
          <w:lang w:val="en-US" w:eastAsia="zh-CN"/>
        </w:rPr>
      </w:pPr>
      <w:r>
        <w:rPr>
          <w:rFonts w:hint="eastAsia"/>
          <w:sz w:val="28"/>
          <w:szCs w:val="36"/>
          <w:lang w:val="en-US" w:eastAsia="zh-CN"/>
        </w:rPr>
        <w:t>每个商店每种商品只有一个库存数量；</w:t>
      </w:r>
    </w:p>
    <w:p>
      <w:pPr>
        <w:numPr>
          <w:numId w:val="0"/>
        </w:numPr>
        <w:rPr>
          <w:rFonts w:hint="eastAsia"/>
          <w:sz w:val="28"/>
          <w:szCs w:val="36"/>
          <w:lang w:val="en-US" w:eastAsia="zh-CN"/>
        </w:rPr>
      </w:pPr>
      <w:r>
        <w:rPr>
          <w:rFonts w:hint="eastAsia"/>
          <w:sz w:val="28"/>
          <w:szCs w:val="36"/>
          <w:lang w:val="en-US" w:eastAsia="zh-CN"/>
        </w:rPr>
        <w:t>试回答下列问题：</w:t>
      </w:r>
    </w:p>
    <w:p>
      <w:pPr>
        <w:numPr>
          <w:ilvl w:val="0"/>
          <w:numId w:val="8"/>
        </w:numPr>
        <w:rPr>
          <w:rFonts w:hint="eastAsia"/>
          <w:sz w:val="28"/>
          <w:szCs w:val="36"/>
          <w:lang w:val="en-US" w:eastAsia="zh-CN"/>
        </w:rPr>
      </w:pPr>
      <w:r>
        <w:rPr>
          <w:rFonts w:hint="eastAsia"/>
          <w:sz w:val="28"/>
          <w:szCs w:val="36"/>
          <w:lang w:val="en-US" w:eastAsia="zh-CN"/>
        </w:rPr>
        <w:t>根据上述规定，写出关系模式R的基本函数依赖；</w:t>
      </w:r>
    </w:p>
    <w:p>
      <w:pPr>
        <w:numPr>
          <w:ilvl w:val="0"/>
          <w:numId w:val="8"/>
        </w:numPr>
        <w:rPr>
          <w:rFonts w:hint="eastAsia"/>
          <w:sz w:val="28"/>
          <w:szCs w:val="36"/>
          <w:lang w:val="en-US" w:eastAsia="zh-CN"/>
        </w:rPr>
      </w:pPr>
      <w:r>
        <w:rPr>
          <w:rFonts w:hint="eastAsia"/>
          <w:sz w:val="28"/>
          <w:szCs w:val="36"/>
          <w:lang w:val="en-US" w:eastAsia="zh-CN"/>
        </w:rPr>
        <w:t>找出关系模式R的候选码；</w:t>
      </w:r>
    </w:p>
    <w:p>
      <w:pPr>
        <w:numPr>
          <w:ilvl w:val="0"/>
          <w:numId w:val="8"/>
        </w:numPr>
        <w:rPr>
          <w:rFonts w:hint="eastAsia"/>
          <w:sz w:val="28"/>
          <w:szCs w:val="36"/>
          <w:lang w:val="en-US" w:eastAsia="zh-CN"/>
        </w:rPr>
      </w:pPr>
      <w:r>
        <w:rPr>
          <w:rFonts w:hint="eastAsia"/>
          <w:sz w:val="28"/>
          <w:szCs w:val="36"/>
          <w:lang w:val="en-US" w:eastAsia="zh-CN"/>
        </w:rPr>
        <w:t>试问关系模式R中最高已经达到了第几范式？为什么？</w:t>
      </w:r>
    </w:p>
    <w:p>
      <w:pPr>
        <w:numPr>
          <w:ilvl w:val="0"/>
          <w:numId w:val="8"/>
        </w:numPr>
        <w:rPr>
          <w:rFonts w:hint="eastAsia"/>
          <w:sz w:val="28"/>
          <w:szCs w:val="36"/>
          <w:lang w:val="en-US" w:eastAsia="zh-CN"/>
        </w:rPr>
      </w:pPr>
      <w:r>
        <w:rPr>
          <w:rFonts w:hint="eastAsia"/>
          <w:sz w:val="28"/>
          <w:szCs w:val="36"/>
          <w:lang w:val="en-US" w:eastAsia="zh-CN"/>
        </w:rPr>
        <w:t>如果R不属于3NF，请将R分解成3NF模式集；</w:t>
      </w:r>
    </w:p>
    <w:p>
      <w:pPr>
        <w:rPr>
          <w:rFonts w:hint="eastAsia"/>
          <w:color w:val="FF6600"/>
          <w:szCs w:val="21"/>
          <w:lang w:val="en-US" w:eastAsia="zh-CN"/>
        </w:rPr>
      </w:pPr>
      <w:r>
        <w:rPr>
          <w:rFonts w:hint="eastAsia"/>
          <w:color w:val="FF6600"/>
          <w:szCs w:val="21"/>
          <w:lang w:val="en-US" w:eastAsia="zh-CN"/>
        </w:rPr>
        <w:t>答：</w:t>
      </w:r>
    </w:p>
    <w:p>
      <w:pPr>
        <w:rPr>
          <w:rFonts w:hint="eastAsia"/>
          <w:color w:val="FF6600"/>
          <w:szCs w:val="21"/>
          <w:lang w:val="en-US" w:eastAsia="zh-CN"/>
        </w:rPr>
      </w:pPr>
      <w:r>
        <w:rPr>
          <w:rFonts w:hint="eastAsia"/>
          <w:color w:val="FF6600"/>
          <w:szCs w:val="21"/>
          <w:lang w:val="en-US" w:eastAsia="zh-CN"/>
        </w:rPr>
        <w:t>有三个函数依赖：（商店编号，商品编号）→部门编号；</w:t>
      </w:r>
    </w:p>
    <w:p>
      <w:pPr>
        <w:rPr>
          <w:rFonts w:hint="eastAsia"/>
          <w:color w:val="FF6600"/>
          <w:szCs w:val="21"/>
          <w:lang w:val="en-US" w:eastAsia="zh-CN"/>
        </w:rPr>
      </w:pPr>
      <w:r>
        <w:rPr>
          <w:rFonts w:hint="eastAsia"/>
          <w:color w:val="FF6600"/>
          <w:szCs w:val="21"/>
          <w:lang w:val="en-US" w:eastAsia="zh-CN"/>
        </w:rPr>
        <w:t>（商店编号，部门编号）→负责人；（商店编号，商品编号）→数量</w:t>
      </w:r>
    </w:p>
    <w:p>
      <w:pPr>
        <w:rPr>
          <w:rFonts w:hint="eastAsia"/>
          <w:color w:val="FF6600"/>
          <w:szCs w:val="21"/>
          <w:lang w:val="en-US" w:eastAsia="zh-CN"/>
        </w:rPr>
      </w:pPr>
      <w:r>
        <w:rPr>
          <w:rFonts w:hint="eastAsia"/>
          <w:color w:val="FF6600"/>
          <w:szCs w:val="21"/>
          <w:lang w:val="en-US" w:eastAsia="zh-CN"/>
        </w:rPr>
        <w:t>R的候选码是（商店编号，商品编号）</w:t>
      </w:r>
    </w:p>
    <w:p>
      <w:pPr>
        <w:rPr>
          <w:rFonts w:hint="eastAsia"/>
          <w:color w:val="FF6600"/>
          <w:szCs w:val="21"/>
          <w:lang w:val="en-US" w:eastAsia="zh-CN"/>
        </w:rPr>
      </w:pPr>
      <w:r>
        <w:rPr>
          <w:rFonts w:hint="eastAsia"/>
          <w:color w:val="FF6600"/>
          <w:szCs w:val="21"/>
          <w:lang w:val="en-US" w:eastAsia="zh-CN"/>
        </w:rPr>
        <w:t>因为R中存在着非主属性“负责人”对候选码（商店编号，商品编号）的传递函数依赖，所以R属于2NF，R不属于3NF。</w:t>
      </w:r>
    </w:p>
    <w:p>
      <w:pPr>
        <w:rPr>
          <w:rFonts w:hint="eastAsia"/>
          <w:color w:val="FF6600"/>
          <w:szCs w:val="21"/>
          <w:lang w:val="en-US" w:eastAsia="zh-CN"/>
        </w:rPr>
      </w:pPr>
      <w:r>
        <w:rPr>
          <w:rFonts w:hint="eastAsia"/>
          <w:color w:val="FF6600"/>
          <w:szCs w:val="21"/>
          <w:lang w:val="en-US" w:eastAsia="zh-CN"/>
        </w:rPr>
        <w:t>将R分解成：R1（商店编号，商品编号，数量，部门编号）</w:t>
      </w:r>
    </w:p>
    <w:p>
      <w:pPr>
        <w:rPr>
          <w:rFonts w:hint="eastAsia"/>
          <w:color w:val="FF6600"/>
          <w:szCs w:val="21"/>
          <w:lang w:val="en-US" w:eastAsia="zh-CN"/>
        </w:rPr>
      </w:pPr>
      <w:r>
        <w:rPr>
          <w:rFonts w:hint="eastAsia"/>
          <w:color w:val="FF6600"/>
          <w:szCs w:val="21"/>
          <w:lang w:val="en-US" w:eastAsia="zh-CN"/>
        </w:rPr>
        <w:t>R2（商店编号，部门编号，负责人）</w:t>
      </w:r>
    </w:p>
    <w:p>
      <w:pPr>
        <w:numPr>
          <w:numId w:val="0"/>
        </w:numPr>
        <w:rPr>
          <w:rFonts w:hint="eastAsia"/>
          <w:sz w:val="28"/>
          <w:szCs w:val="36"/>
          <w:lang w:val="en-US" w:eastAsia="zh-CN"/>
        </w:rPr>
      </w:pPr>
    </w:p>
    <w:p>
      <w:pPr>
        <w:numPr>
          <w:ilvl w:val="0"/>
          <w:numId w:val="0"/>
        </w:numPr>
        <w:rPr>
          <w:rFonts w:hint="eastAsia"/>
          <w:sz w:val="28"/>
          <w:szCs w:val="36"/>
          <w:lang w:val="en-US" w:eastAsia="zh-CN"/>
        </w:rPr>
      </w:pPr>
    </w:p>
    <w:p>
      <w:pPr>
        <w:numPr>
          <w:ilvl w:val="0"/>
          <w:numId w:val="0"/>
        </w:numPr>
        <w:rPr>
          <w:rFonts w:hint="eastAsia"/>
          <w:sz w:val="28"/>
          <w:szCs w:val="36"/>
          <w:lang w:val="en-US" w:eastAsia="zh-CN"/>
        </w:rPr>
      </w:pPr>
    </w:p>
    <w:p>
      <w:pPr>
        <w:rPr>
          <w:rFonts w:hint="eastAsia"/>
          <w:sz w:val="28"/>
          <w:szCs w:val="36"/>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line="300" w:lineRule="atLeast"/>
        <w:ind w:right="0" w:rightChars="0"/>
        <w:rPr>
          <w:rFonts w:hint="eastAsia"/>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Gulim">
    <w:panose1 w:val="020B0600000101010101"/>
    <w:charset w:val="81"/>
    <w:family w:val="auto"/>
    <w:pitch w:val="default"/>
    <w:sig w:usb0="B00002AF" w:usb1="69D77CFB" w:usb2="00000030" w:usb3="00000000" w:csb0="4008009F" w:csb1="DFD70000"/>
  </w:font>
  <w:font w:name="Calibri Light">
    <w:panose1 w:val="020F0302020204030204"/>
    <w:charset w:val="00"/>
    <w:family w:val="modern"/>
    <w:pitch w:val="default"/>
    <w:sig w:usb0="A00002EF" w:usb1="4000207B"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141256">
    <w:nsid w:val="566F6648"/>
    <w:multiLevelType w:val="singleLevel"/>
    <w:tmpl w:val="566F6648"/>
    <w:lvl w:ilvl="0" w:tentative="1">
      <w:start w:val="1"/>
      <w:numFmt w:val="decimal"/>
      <w:suff w:val="nothing"/>
      <w:lvlText w:val="（%1）"/>
      <w:lvlJc w:val="left"/>
    </w:lvl>
  </w:abstractNum>
  <w:abstractNum w:abstractNumId="1450094078">
    <w:nsid w:val="566EADFE"/>
    <w:multiLevelType w:val="singleLevel"/>
    <w:tmpl w:val="566EADFE"/>
    <w:lvl w:ilvl="0" w:tentative="1">
      <w:start w:val="2"/>
      <w:numFmt w:val="chineseCounting"/>
      <w:suff w:val="nothing"/>
      <w:lvlText w:val="%1、"/>
      <w:lvlJc w:val="left"/>
    </w:lvl>
  </w:abstractNum>
  <w:abstractNum w:abstractNumId="1450091739">
    <w:nsid w:val="566EA4DB"/>
    <w:multiLevelType w:val="singleLevel"/>
    <w:tmpl w:val="566EA4DB"/>
    <w:lvl w:ilvl="0" w:tentative="1">
      <w:start w:val="1"/>
      <w:numFmt w:val="decimal"/>
      <w:suff w:val="nothing"/>
      <w:lvlText w:val="%1."/>
      <w:lvlJc w:val="left"/>
    </w:lvl>
  </w:abstractNum>
  <w:abstractNum w:abstractNumId="1450090816">
    <w:nsid w:val="566EA140"/>
    <w:multiLevelType w:val="singleLevel"/>
    <w:tmpl w:val="566EA140"/>
    <w:lvl w:ilvl="0" w:tentative="1">
      <w:start w:val="1"/>
      <w:numFmt w:val="chineseCounting"/>
      <w:suff w:val="nothing"/>
      <w:lvlText w:val="%1、"/>
      <w:lvlJc w:val="left"/>
    </w:lvl>
  </w:abstractNum>
  <w:abstractNum w:abstractNumId="1450094461">
    <w:nsid w:val="566EAF7D"/>
    <w:multiLevelType w:val="singleLevel"/>
    <w:tmpl w:val="566EAF7D"/>
    <w:lvl w:ilvl="0" w:tentative="1">
      <w:start w:val="3"/>
      <w:numFmt w:val="decimal"/>
      <w:suff w:val="nothing"/>
      <w:lvlText w:val="%1."/>
      <w:lvlJc w:val="left"/>
    </w:lvl>
  </w:abstractNum>
  <w:abstractNum w:abstractNumId="1450094733">
    <w:nsid w:val="566EB08D"/>
    <w:multiLevelType w:val="singleLevel"/>
    <w:tmpl w:val="566EB08D"/>
    <w:lvl w:ilvl="0" w:tentative="1">
      <w:start w:val="5"/>
      <w:numFmt w:val="decimal"/>
      <w:suff w:val="nothing"/>
      <w:lvlText w:val="%1."/>
      <w:lvlJc w:val="left"/>
    </w:lvl>
  </w:abstractNum>
  <w:abstractNum w:abstractNumId="1450094793">
    <w:nsid w:val="566EB0C9"/>
    <w:multiLevelType w:val="singleLevel"/>
    <w:tmpl w:val="566EB0C9"/>
    <w:lvl w:ilvl="0" w:tentative="1">
      <w:start w:val="3"/>
      <w:numFmt w:val="chineseCounting"/>
      <w:suff w:val="nothing"/>
      <w:lvlText w:val="%1、"/>
      <w:lvlJc w:val="left"/>
    </w:lvl>
  </w:abstractNum>
  <w:abstractNum w:abstractNumId="1450141168">
    <w:nsid w:val="566F65F0"/>
    <w:multiLevelType w:val="singleLevel"/>
    <w:tmpl w:val="566F65F0"/>
    <w:lvl w:ilvl="0" w:tentative="1">
      <w:start w:val="1"/>
      <w:numFmt w:val="decimal"/>
      <w:suff w:val="nothing"/>
      <w:lvlText w:val="（%1）"/>
      <w:lvlJc w:val="left"/>
    </w:lvl>
  </w:abstractNum>
  <w:num w:numId="1">
    <w:abstractNumId w:val="1450090816"/>
  </w:num>
  <w:num w:numId="2">
    <w:abstractNumId w:val="1450091739"/>
  </w:num>
  <w:num w:numId="3">
    <w:abstractNumId w:val="1450094078"/>
  </w:num>
  <w:num w:numId="4">
    <w:abstractNumId w:val="1450094461"/>
  </w:num>
  <w:num w:numId="5">
    <w:abstractNumId w:val="1450094733"/>
  </w:num>
  <w:num w:numId="6">
    <w:abstractNumId w:val="1450094793"/>
  </w:num>
  <w:num w:numId="7">
    <w:abstractNumId w:val="1450141168"/>
  </w:num>
  <w:num w:numId="8">
    <w:abstractNumId w:val="14501412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83A23"/>
    <w:rsid w:val="04C83A23"/>
    <w:rsid w:val="06B04988"/>
    <w:rsid w:val="0AC515BB"/>
    <w:rsid w:val="0B216451"/>
    <w:rsid w:val="0D475DD6"/>
    <w:rsid w:val="0D770B24"/>
    <w:rsid w:val="0E53500F"/>
    <w:rsid w:val="0E5C7E9D"/>
    <w:rsid w:val="0F4C5227"/>
    <w:rsid w:val="104457BF"/>
    <w:rsid w:val="10E93D4E"/>
    <w:rsid w:val="12E81295"/>
    <w:rsid w:val="13CC3E68"/>
    <w:rsid w:val="15011905"/>
    <w:rsid w:val="17CE4F1B"/>
    <w:rsid w:val="1AC75EFD"/>
    <w:rsid w:val="1B1062F2"/>
    <w:rsid w:val="1D6332C3"/>
    <w:rsid w:val="22F15563"/>
    <w:rsid w:val="237C76C6"/>
    <w:rsid w:val="26F121F0"/>
    <w:rsid w:val="28DA3395"/>
    <w:rsid w:val="2A4D5475"/>
    <w:rsid w:val="2B3A3DF9"/>
    <w:rsid w:val="2F552934"/>
    <w:rsid w:val="33FE7DDA"/>
    <w:rsid w:val="361971D0"/>
    <w:rsid w:val="36832FFC"/>
    <w:rsid w:val="39477387"/>
    <w:rsid w:val="3D282866"/>
    <w:rsid w:val="3F5C6F82"/>
    <w:rsid w:val="3FC41E29"/>
    <w:rsid w:val="40250BC9"/>
    <w:rsid w:val="43C6583D"/>
    <w:rsid w:val="448E3087"/>
    <w:rsid w:val="44DC0C08"/>
    <w:rsid w:val="46095DF7"/>
    <w:rsid w:val="48686BDB"/>
    <w:rsid w:val="4B783F5F"/>
    <w:rsid w:val="4E152629"/>
    <w:rsid w:val="4E7C7A4F"/>
    <w:rsid w:val="50C51F13"/>
    <w:rsid w:val="51635294"/>
    <w:rsid w:val="542F66AC"/>
    <w:rsid w:val="54C2149E"/>
    <w:rsid w:val="56522EAE"/>
    <w:rsid w:val="56D20E7E"/>
    <w:rsid w:val="58894CCC"/>
    <w:rsid w:val="591D6844"/>
    <w:rsid w:val="5AEE323C"/>
    <w:rsid w:val="5CB0091F"/>
    <w:rsid w:val="606E70C0"/>
    <w:rsid w:val="60783253"/>
    <w:rsid w:val="64A358AC"/>
    <w:rsid w:val="66E47FD9"/>
    <w:rsid w:val="6ADD0B5E"/>
    <w:rsid w:val="6CB23063"/>
    <w:rsid w:val="6D9F7468"/>
    <w:rsid w:val="7438763D"/>
    <w:rsid w:val="79202048"/>
    <w:rsid w:val="793F707A"/>
    <w:rsid w:val="7A2902FC"/>
    <w:rsid w:val="7BFC23F6"/>
    <w:rsid w:val="7CF65E91"/>
    <w:rsid w:val="7EA75857"/>
    <w:rsid w:val="7F122D08"/>
    <w:rsid w:val="7FC17629"/>
    <w:rsid w:val="7FE626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2015-12-14T10:48:00Z</dcterms:created>
  <dc:creator>Administrator</dc:creator>
  <cp:lastModifiedBy>Administrator</cp:lastModifiedBy>
  <dcterms:modified xsi:type="dcterms:W3CDTF">2015-12-15T01:40:59Z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