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1906EE" w:rsidP="01A83C5E" w:rsidRDefault="001906EE" w14:paraId="672A6659" wp14:textId="0D4B20B2">
      <w:pPr>
        <w:rPr>
          <w:color w:val="4F80BD" w:themeColor="accent1" w:themeTint="FF" w:themeShade="FF"/>
        </w:rPr>
      </w:pPr>
      <w:r w:rsidRPr="01A83C5E" w:rsidR="1C4041AB">
        <w:rPr>
          <w:color w:val="4F80BD"/>
        </w:rPr>
        <w:t>William Friend</w:t>
      </w:r>
    </w:p>
    <w:p xmlns:wp14="http://schemas.microsoft.com/office/word/2010/wordml" w:rsidR="00CC4AE6" w:rsidP="3BDCBDC5" w:rsidRDefault="00CC4AE6" w14:paraId="639F2431" wp14:textId="77777777">
      <w:pPr>
        <w:rPr>
          <w:b w:val="1"/>
          <w:bCs w:val="1"/>
          <w:color w:val="4F81BD" w:themeColor="accent1" w:themeTint="FF" w:themeShade="FF"/>
        </w:rPr>
      </w:pPr>
      <w:proofErr w:type="gramStart"/>
      <w:r w:rsidRPr="3BDCBDC5" w:rsidR="00CC4AE6">
        <w:rPr>
          <w:b w:val="1"/>
          <w:bCs w:val="1"/>
          <w:color w:val="4F81BD" w:themeColor="accent1" w:themeTint="FF" w:themeShade="FF"/>
        </w:rPr>
        <w:t>All of</w:t>
      </w:r>
      <w:proofErr w:type="gramEnd"/>
      <w:r w:rsidRPr="3BDCBDC5" w:rsidR="00CC4AE6">
        <w:rPr>
          <w:b w:val="1"/>
          <w:bCs w:val="1"/>
          <w:color w:val="4F81BD" w:themeColor="accent1" w:themeTint="FF" w:themeShade="FF"/>
        </w:rPr>
        <w:t xml:space="preserve"> the below problems are from the Chapter 4 exercises in the Text, starting on page 289.  Be extra sure to use the </w:t>
      </w:r>
      <w:r w:rsidRPr="3BDCBDC5" w:rsidR="00CC4AE6">
        <w:rPr>
          <w:b w:val="1"/>
          <w:bCs w:val="1"/>
          <w:color w:val="4F81BD" w:themeColor="accent1" w:themeTint="FF" w:themeShade="FF"/>
          <w:u w:val="single"/>
        </w:rPr>
        <w:t>correct edition</w:t>
      </w:r>
      <w:r w:rsidRPr="3BDCBDC5" w:rsidR="00CC4AE6">
        <w:rPr>
          <w:b w:val="1"/>
          <w:bCs w:val="1"/>
          <w:color w:val="4F81BD" w:themeColor="accent1" w:themeTint="FF" w:themeShade="FF"/>
        </w:rPr>
        <w:t xml:space="preserve"> of the Null/</w:t>
      </w:r>
      <w:r w:rsidRPr="3BDCBDC5" w:rsidR="00CC4AE6">
        <w:rPr>
          <w:b w:val="1"/>
          <w:bCs w:val="1"/>
          <w:color w:val="4F81BD" w:themeColor="accent1" w:themeTint="FF" w:themeShade="FF"/>
        </w:rPr>
        <w:t>Lubor</w:t>
      </w:r>
      <w:r w:rsidRPr="3BDCBDC5" w:rsidR="00CC4AE6">
        <w:rPr>
          <w:b w:val="1"/>
          <w:bCs w:val="1"/>
          <w:color w:val="4F81BD" w:themeColor="accent1" w:themeTint="FF" w:themeShade="FF"/>
        </w:rPr>
        <w:t xml:space="preserve"> text </w:t>
      </w:r>
      <w:r w:rsidRPr="3BDCBDC5" w:rsidR="00CC4AE6">
        <w:rPr>
          <w:b w:val="1"/>
          <w:bCs w:val="1"/>
          <w:color w:val="4F81BD" w:themeColor="accent1" w:themeTint="FF" w:themeShade="FF"/>
        </w:rPr>
        <w:t>(5</w:t>
      </w:r>
      <w:r w:rsidRPr="3BDCBDC5" w:rsidR="00CC4AE6">
        <w:rPr>
          <w:b w:val="1"/>
          <w:bCs w:val="1"/>
          <w:color w:val="4F81BD" w:themeColor="accent1" w:themeTint="FF" w:themeShade="FF"/>
          <w:vertAlign w:val="superscript"/>
        </w:rPr>
        <w:t>th</w:t>
      </w:r>
      <w:r w:rsidRPr="3BDCBDC5" w:rsidR="00CC4AE6">
        <w:rPr>
          <w:b w:val="1"/>
          <w:bCs w:val="1"/>
          <w:color w:val="4F81BD" w:themeColor="accent1" w:themeTint="FF" w:themeShade="FF"/>
        </w:rPr>
        <w:t xml:space="preserve"> edition</w:t>
      </w:r>
      <w:r w:rsidRPr="3BDCBDC5" w:rsidR="00CC4AE6">
        <w:rPr>
          <w:b w:val="1"/>
          <w:bCs w:val="1"/>
          <w:color w:val="4F81BD" w:themeColor="accent1" w:themeTint="FF" w:themeShade="FF"/>
        </w:rPr>
        <w:t xml:space="preserve">).   If you do not have the correct edition, please see me or photocopy the pages from one of your classmates.  </w:t>
      </w:r>
    </w:p>
    <w:p xmlns:wp14="http://schemas.microsoft.com/office/word/2010/wordml" w:rsidR="00CC4AE6" w:rsidP="3BDCBDC5" w:rsidRDefault="00CC4AE6" w14:paraId="726168AB" wp14:textId="77777777">
      <w:pPr>
        <w:rPr>
          <w:b w:val="1"/>
          <w:bCs w:val="1"/>
          <w:color w:val="4F81BD" w:themeColor="accent1" w:themeTint="FF" w:themeShade="FF"/>
        </w:rPr>
      </w:pPr>
      <w:r w:rsidRPr="3BDCBDC5" w:rsidR="00CC4AE6">
        <w:rPr>
          <w:b w:val="1"/>
          <w:bCs w:val="1"/>
          <w:color w:val="4F81BD" w:themeColor="accent1" w:themeTint="FF" w:themeShade="FF"/>
        </w:rPr>
        <w:t xml:space="preserve">Be sure to use the MARIE </w:t>
      </w:r>
      <w:r w:rsidRPr="3BDCBDC5" w:rsidR="00612BEA">
        <w:rPr>
          <w:b w:val="1"/>
          <w:bCs w:val="1"/>
          <w:color w:val="4F81BD" w:themeColor="accent1" w:themeTint="FF" w:themeShade="FF"/>
        </w:rPr>
        <w:t xml:space="preserve">simulator </w:t>
      </w:r>
      <w:r w:rsidRPr="3BDCBDC5" w:rsidR="00CC4AE6">
        <w:rPr>
          <w:b w:val="1"/>
          <w:bCs w:val="1"/>
          <w:color w:val="4F81BD" w:themeColor="accent1" w:themeTint="FF" w:themeShade="FF"/>
        </w:rPr>
        <w:t>software for the last two questions.</w:t>
      </w:r>
    </w:p>
    <w:tbl>
      <w:tblPr>
        <w:tblStyle w:val="TableGrid"/>
        <w:tblW w:w="9918" w:type="dxa"/>
        <w:tblLook w:val="04A0" w:firstRow="1" w:lastRow="0" w:firstColumn="1" w:lastColumn="0" w:noHBand="0" w:noVBand="1"/>
      </w:tblPr>
      <w:tblGrid>
        <w:gridCol w:w="2088"/>
        <w:gridCol w:w="1980"/>
        <w:gridCol w:w="5850"/>
      </w:tblGrid>
      <w:tr xmlns:wp14="http://schemas.microsoft.com/office/word/2010/wordml" w:rsidR="00CC4AE6" w:rsidTr="00CC4AE6" w14:paraId="3AB2E323" wp14:textId="77777777">
        <w:trPr>
          <w:trHeight w:val="275"/>
        </w:trPr>
        <w:tc>
          <w:tcPr>
            <w:tcW w:w="2088" w:type="dxa"/>
            <w:shd w:val="clear" w:color="auto" w:fill="D9D9D9" w:themeFill="background1" w:themeFillShade="D9"/>
          </w:tcPr>
          <w:p w:rsidRPr="00CC4AE6" w:rsidR="00CC4AE6" w:rsidP="00CC4AE6" w:rsidRDefault="00CC4AE6" w14:paraId="20F74766" wp14:textId="77777777">
            <w:pPr>
              <w:jc w:val="center"/>
              <w:rPr>
                <w:b/>
              </w:rPr>
            </w:pPr>
            <w:r w:rsidRPr="00CC4AE6">
              <w:rPr>
                <w:b/>
              </w:rPr>
              <w:t>Problem</w:t>
            </w:r>
          </w:p>
        </w:tc>
        <w:tc>
          <w:tcPr>
            <w:tcW w:w="1980" w:type="dxa"/>
            <w:shd w:val="clear" w:color="auto" w:fill="D9D9D9" w:themeFill="background1" w:themeFillShade="D9"/>
          </w:tcPr>
          <w:p w:rsidRPr="00CC4AE6" w:rsidR="00CC4AE6" w:rsidP="00CC4AE6" w:rsidRDefault="00CC4AE6" w14:paraId="391D83BE" wp14:textId="77777777">
            <w:pPr>
              <w:jc w:val="center"/>
              <w:rPr>
                <w:b/>
              </w:rPr>
            </w:pPr>
            <w:r w:rsidRPr="00CC4AE6">
              <w:rPr>
                <w:b/>
              </w:rPr>
              <w:t>Percentage</w:t>
            </w:r>
          </w:p>
        </w:tc>
        <w:tc>
          <w:tcPr>
            <w:tcW w:w="5850" w:type="dxa"/>
            <w:shd w:val="clear" w:color="auto" w:fill="D9D9D9" w:themeFill="background1" w:themeFillShade="D9"/>
          </w:tcPr>
          <w:p w:rsidRPr="00CC4AE6" w:rsidR="00CC4AE6" w:rsidP="00CC4AE6" w:rsidRDefault="00CC4AE6" w14:paraId="65524BBF" wp14:textId="77777777">
            <w:pPr>
              <w:jc w:val="center"/>
              <w:rPr>
                <w:b/>
              </w:rPr>
            </w:pPr>
            <w:r>
              <w:rPr>
                <w:b/>
              </w:rPr>
              <w:t>Instructions</w:t>
            </w:r>
          </w:p>
        </w:tc>
      </w:tr>
      <w:tr xmlns:wp14="http://schemas.microsoft.com/office/word/2010/wordml" w:rsidR="00CC4AE6" w:rsidTr="00612BEA" w14:paraId="66477EDD" wp14:textId="77777777">
        <w:trPr>
          <w:trHeight w:val="260"/>
        </w:trPr>
        <w:tc>
          <w:tcPr>
            <w:tcW w:w="2088" w:type="dxa"/>
            <w:vAlign w:val="center"/>
          </w:tcPr>
          <w:p w:rsidR="00CC4AE6" w:rsidP="00612BEA" w:rsidRDefault="00936B6C" w14:paraId="4737E36C" wp14:textId="77777777">
            <w:pPr>
              <w:jc w:val="center"/>
            </w:pPr>
            <w:r>
              <w:t>11</w:t>
            </w:r>
          </w:p>
        </w:tc>
        <w:tc>
          <w:tcPr>
            <w:tcW w:w="1980" w:type="dxa"/>
            <w:vAlign w:val="center"/>
          </w:tcPr>
          <w:p w:rsidR="00CC4AE6" w:rsidP="00612BEA" w:rsidRDefault="00EE0477" w14:paraId="33E27760" wp14:textId="77777777">
            <w:pPr>
              <w:jc w:val="center"/>
            </w:pPr>
            <w:r>
              <w:t>15</w:t>
            </w:r>
            <w:r w:rsidR="00612BEA">
              <w:t>%</w:t>
            </w:r>
          </w:p>
        </w:tc>
        <w:tc>
          <w:tcPr>
            <w:tcW w:w="5850" w:type="dxa"/>
            <w:vAlign w:val="center"/>
          </w:tcPr>
          <w:p w:rsidR="00CC4AE6" w:rsidP="00612BEA" w:rsidRDefault="00CC4AE6" w14:paraId="0A37501D" wp14:textId="77777777"/>
        </w:tc>
      </w:tr>
      <w:tr xmlns:wp14="http://schemas.microsoft.com/office/word/2010/wordml" w:rsidR="00CC4AE6" w:rsidTr="00612BEA" w14:paraId="575D05CF" wp14:textId="77777777">
        <w:trPr>
          <w:trHeight w:val="275"/>
        </w:trPr>
        <w:tc>
          <w:tcPr>
            <w:tcW w:w="2088" w:type="dxa"/>
            <w:vAlign w:val="center"/>
          </w:tcPr>
          <w:p w:rsidR="00CC4AE6" w:rsidP="00612BEA" w:rsidRDefault="00CC4AE6" w14:paraId="4E1E336A" wp14:textId="77777777">
            <w:pPr>
              <w:jc w:val="center"/>
            </w:pPr>
            <w:r>
              <w:t>14</w:t>
            </w:r>
          </w:p>
        </w:tc>
        <w:tc>
          <w:tcPr>
            <w:tcW w:w="1980" w:type="dxa"/>
            <w:vAlign w:val="center"/>
          </w:tcPr>
          <w:p w:rsidR="00CC4AE6" w:rsidP="00612BEA" w:rsidRDefault="00612BEA" w14:paraId="17DCED26" wp14:textId="77777777">
            <w:pPr>
              <w:jc w:val="center"/>
            </w:pPr>
            <w:r>
              <w:t>20%</w:t>
            </w:r>
          </w:p>
        </w:tc>
        <w:tc>
          <w:tcPr>
            <w:tcW w:w="5850" w:type="dxa"/>
            <w:vAlign w:val="center"/>
          </w:tcPr>
          <w:p w:rsidR="00CC4AE6" w:rsidP="00612BEA" w:rsidRDefault="00CC4AE6" w14:paraId="5DAB6C7B" wp14:textId="77777777"/>
        </w:tc>
      </w:tr>
      <w:tr xmlns:wp14="http://schemas.microsoft.com/office/word/2010/wordml" w:rsidR="00CC4AE6" w:rsidTr="00612BEA" w14:paraId="2D393585" wp14:textId="77777777">
        <w:trPr>
          <w:trHeight w:val="275"/>
        </w:trPr>
        <w:tc>
          <w:tcPr>
            <w:tcW w:w="2088" w:type="dxa"/>
            <w:vAlign w:val="center"/>
          </w:tcPr>
          <w:p w:rsidR="00CC4AE6" w:rsidP="00612BEA" w:rsidRDefault="00936B6C" w14:paraId="0EB5E791" wp14:textId="77777777">
            <w:pPr>
              <w:jc w:val="center"/>
            </w:pPr>
            <w:r>
              <w:t>16</w:t>
            </w:r>
          </w:p>
        </w:tc>
        <w:tc>
          <w:tcPr>
            <w:tcW w:w="1980" w:type="dxa"/>
            <w:vAlign w:val="center"/>
          </w:tcPr>
          <w:p w:rsidR="00CC4AE6" w:rsidP="00612BEA" w:rsidRDefault="00EE0477" w14:paraId="434B6B21" wp14:textId="77777777">
            <w:pPr>
              <w:jc w:val="center"/>
            </w:pPr>
            <w:r>
              <w:t>1</w:t>
            </w:r>
            <w:r w:rsidR="00612BEA">
              <w:t>0%</w:t>
            </w:r>
          </w:p>
        </w:tc>
        <w:tc>
          <w:tcPr>
            <w:tcW w:w="5850" w:type="dxa"/>
            <w:vAlign w:val="center"/>
          </w:tcPr>
          <w:p w:rsidR="00CC4AE6" w:rsidP="00612BEA" w:rsidRDefault="007C46BB" w14:paraId="20E91BD3" wp14:textId="77777777">
            <w:r>
              <w:t>Hint:  Look at #15 (a, b)</w:t>
            </w:r>
          </w:p>
        </w:tc>
      </w:tr>
      <w:tr xmlns:wp14="http://schemas.microsoft.com/office/word/2010/wordml" w:rsidR="00CC4AE6" w:rsidTr="00612BEA" w14:paraId="2994F896" wp14:textId="77777777">
        <w:trPr>
          <w:trHeight w:val="260"/>
        </w:trPr>
        <w:tc>
          <w:tcPr>
            <w:tcW w:w="2088" w:type="dxa"/>
            <w:vAlign w:val="center"/>
          </w:tcPr>
          <w:p w:rsidR="00CC4AE6" w:rsidP="00612BEA" w:rsidRDefault="00CC4AE6" w14:paraId="526D80A2" wp14:textId="77777777">
            <w:pPr>
              <w:jc w:val="center"/>
            </w:pPr>
            <w:r>
              <w:t>18</w:t>
            </w:r>
          </w:p>
        </w:tc>
        <w:tc>
          <w:tcPr>
            <w:tcW w:w="1980" w:type="dxa"/>
            <w:vAlign w:val="center"/>
          </w:tcPr>
          <w:p w:rsidR="00CC4AE6" w:rsidP="00612BEA" w:rsidRDefault="00EE0477" w14:paraId="6861B118" wp14:textId="77777777">
            <w:pPr>
              <w:jc w:val="center"/>
            </w:pPr>
            <w:r>
              <w:t>15</w:t>
            </w:r>
            <w:r w:rsidR="00612BEA">
              <w:t>%</w:t>
            </w:r>
          </w:p>
        </w:tc>
        <w:tc>
          <w:tcPr>
            <w:tcW w:w="5850" w:type="dxa"/>
            <w:vAlign w:val="center"/>
          </w:tcPr>
          <w:p w:rsidR="00CC4AE6" w:rsidP="00612BEA" w:rsidRDefault="00612BEA" w14:paraId="141CE088" wp14:textId="77777777">
            <w:r>
              <w:t xml:space="preserve">To get </w:t>
            </w:r>
            <w:r w:rsidR="007C46BB">
              <w:t>credit here, you must provide a credible</w:t>
            </w:r>
            <w:r w:rsidR="00717904">
              <w:t xml:space="preserve"> explanation for your answer</w:t>
            </w:r>
          </w:p>
        </w:tc>
      </w:tr>
      <w:tr xmlns:wp14="http://schemas.microsoft.com/office/word/2010/wordml" w:rsidR="00CC4AE6" w:rsidTr="00612BEA" w14:paraId="6047398D" wp14:textId="77777777">
        <w:trPr>
          <w:trHeight w:val="275"/>
        </w:trPr>
        <w:tc>
          <w:tcPr>
            <w:tcW w:w="2088" w:type="dxa"/>
            <w:vAlign w:val="center"/>
          </w:tcPr>
          <w:p w:rsidR="00CC4AE6" w:rsidP="00612BEA" w:rsidRDefault="00CC4AE6" w14:paraId="1D8EB8EE" wp14:textId="77777777">
            <w:pPr>
              <w:jc w:val="center"/>
            </w:pPr>
            <w:r>
              <w:t>24</w:t>
            </w:r>
          </w:p>
        </w:tc>
        <w:tc>
          <w:tcPr>
            <w:tcW w:w="1980" w:type="dxa"/>
            <w:vAlign w:val="center"/>
          </w:tcPr>
          <w:p w:rsidR="00CC4AE6" w:rsidP="00612BEA" w:rsidRDefault="00612BEA" w14:paraId="1AF31760" wp14:textId="77777777">
            <w:pPr>
              <w:jc w:val="center"/>
            </w:pPr>
            <w:r>
              <w:t>10%</w:t>
            </w:r>
          </w:p>
        </w:tc>
        <w:tc>
          <w:tcPr>
            <w:tcW w:w="5850" w:type="dxa"/>
            <w:vAlign w:val="center"/>
          </w:tcPr>
          <w:p w:rsidR="00CC4AE6" w:rsidP="00612BEA" w:rsidRDefault="007C46BB" w14:paraId="41483998" wp14:textId="77777777">
            <w:r>
              <w:t>Use the Marie Simulator</w:t>
            </w:r>
            <w:r w:rsidR="00C009F1">
              <w:t>.  For parts a &amp; b, you may include the assembler list file.</w:t>
            </w:r>
          </w:p>
        </w:tc>
      </w:tr>
      <w:tr xmlns:wp14="http://schemas.microsoft.com/office/word/2010/wordml" w:rsidR="00CC4AE6" w:rsidTr="00612BEA" w14:paraId="33EA663A" wp14:textId="77777777">
        <w:trPr>
          <w:trHeight w:val="275"/>
        </w:trPr>
        <w:tc>
          <w:tcPr>
            <w:tcW w:w="2088" w:type="dxa"/>
            <w:vAlign w:val="center"/>
          </w:tcPr>
          <w:p w:rsidR="00CC4AE6" w:rsidP="00612BEA" w:rsidRDefault="00612BEA" w14:paraId="7CE58F48" wp14:textId="77777777">
            <w:pPr>
              <w:jc w:val="center"/>
            </w:pPr>
            <w:r>
              <w:t>33</w:t>
            </w:r>
          </w:p>
        </w:tc>
        <w:tc>
          <w:tcPr>
            <w:tcW w:w="1980" w:type="dxa"/>
            <w:vAlign w:val="center"/>
          </w:tcPr>
          <w:p w:rsidR="00CC4AE6" w:rsidP="00612BEA" w:rsidRDefault="00612BEA" w14:paraId="498DFBC8" wp14:textId="77777777">
            <w:pPr>
              <w:jc w:val="center"/>
            </w:pPr>
            <w:r>
              <w:t>30%</w:t>
            </w:r>
          </w:p>
        </w:tc>
        <w:tc>
          <w:tcPr>
            <w:tcW w:w="5850" w:type="dxa"/>
            <w:vAlign w:val="center"/>
          </w:tcPr>
          <w:p w:rsidR="00CC4AE6" w:rsidP="00612BEA" w:rsidRDefault="00612BEA" w14:paraId="237474C7" wp14:textId="77777777">
            <w:r>
              <w:t>Submit the MAS file.   Be sure to test the MAS file with the Marie simulator.</w:t>
            </w:r>
          </w:p>
        </w:tc>
      </w:tr>
    </w:tbl>
    <w:p w:rsidR="548D66B7" w:rsidP="01A83C5E" w:rsidRDefault="548D66B7" w14:paraId="1C081A25" w14:textId="59CFFC44">
      <w:pPr>
        <w:rPr>
          <w:color w:val="FF0000"/>
        </w:rPr>
      </w:pPr>
      <w:r w:rsidRPr="01A83C5E" w:rsidR="4D8D87FF">
        <w:rPr>
          <w:color w:val="FF0000"/>
        </w:rPr>
        <w:t>11. Redo exercise 10 assuming a 16M × 16 memory built using 512K × 8 RAM chips.</w:t>
      </w:r>
    </w:p>
    <w:p w:rsidR="4CEDA1C6" w:rsidP="3BDCBDC5" w:rsidRDefault="4CEDA1C6" w14:paraId="261E2787" w14:textId="70B0BE71">
      <w:pPr>
        <w:pStyle w:val="Normal"/>
        <w:rPr>
          <w:color w:val="FF0000"/>
        </w:rPr>
      </w:pPr>
      <w:r w:rsidR="4CEDA1C6">
        <w:rPr/>
        <w:t xml:space="preserve">    </w:t>
      </w:r>
      <w:r w:rsidRPr="3BDCBDC5" w:rsidR="4CEDA1C6">
        <w:rPr>
          <w:color w:val="FF0000"/>
        </w:rPr>
        <w:t>a) How many RAM chips are necessary?</w:t>
      </w:r>
    </w:p>
    <w:p w:rsidR="4CEDA1C6" w:rsidP="548D66B7" w:rsidRDefault="4CEDA1C6" w14:paraId="7ECB3E88" w14:textId="10B5782A">
      <w:pPr>
        <w:pStyle w:val="Normal"/>
      </w:pPr>
      <w:r w:rsidR="4CEDA1C6">
        <w:rPr/>
        <w:t xml:space="preserve"> </w:t>
      </w:r>
      <w:r w:rsidR="2BD7740D">
        <w:rPr/>
        <w:t>64(32</w:t>
      </w:r>
      <w:r w:rsidR="4C850174">
        <w:rPr/>
        <w:t xml:space="preserve"> rows, 2 columns)</w:t>
      </w:r>
    </w:p>
    <w:p w:rsidR="4CEDA1C6" w:rsidP="3BDCBDC5" w:rsidRDefault="4CEDA1C6" w14:paraId="1A56109C" w14:textId="033151E7">
      <w:pPr>
        <w:pStyle w:val="Normal"/>
        <w:rPr>
          <w:color w:val="FF0000"/>
        </w:rPr>
      </w:pPr>
      <w:r w:rsidR="4CEDA1C6">
        <w:rPr/>
        <w:t xml:space="preserve">  </w:t>
      </w:r>
      <w:r w:rsidRPr="3BDCBDC5" w:rsidR="4CEDA1C6">
        <w:rPr>
          <w:color w:val="FF0000"/>
        </w:rPr>
        <w:t xml:space="preserve">  b) If we were accessing one full word, how many chips would be involved?</w:t>
      </w:r>
    </w:p>
    <w:p w:rsidR="4CEDA1C6" w:rsidP="548D66B7" w:rsidRDefault="4CEDA1C6" w14:paraId="63533FE8" w14:textId="04C5BF80">
      <w:pPr>
        <w:pStyle w:val="Normal"/>
      </w:pPr>
      <w:r w:rsidR="4CEDA1C6">
        <w:rPr/>
        <w:t xml:space="preserve"> </w:t>
      </w:r>
      <w:r w:rsidR="6C48024F">
        <w:rPr/>
        <w:t>2</w:t>
      </w:r>
    </w:p>
    <w:p w:rsidR="4CEDA1C6" w:rsidP="3BDCBDC5" w:rsidRDefault="4CEDA1C6" w14:paraId="59D78CCD" w14:textId="666D99A8">
      <w:pPr>
        <w:pStyle w:val="Normal"/>
        <w:rPr>
          <w:color w:val="FF0000"/>
        </w:rPr>
      </w:pPr>
      <w:r w:rsidR="4CEDA1C6">
        <w:rPr/>
        <w:t xml:space="preserve">   </w:t>
      </w:r>
      <w:r w:rsidRPr="3BDCBDC5" w:rsidR="4CEDA1C6">
        <w:rPr>
          <w:color w:val="FF0000"/>
        </w:rPr>
        <w:t xml:space="preserve"> c) How many address bits are needed for each RAM chip?</w:t>
      </w:r>
    </w:p>
    <w:p w:rsidR="4CEDA1C6" w:rsidP="548D66B7" w:rsidRDefault="4CEDA1C6" w14:paraId="061B5085" w14:textId="3F2E7A96">
      <w:pPr>
        <w:pStyle w:val="Normal"/>
      </w:pPr>
      <w:r w:rsidR="4CEDA1C6">
        <w:rPr/>
        <w:t xml:space="preserve"> </w:t>
      </w:r>
      <w:r w:rsidR="28AB4568">
        <w:rPr/>
        <w:t>512k = 2^9(512)</w:t>
      </w:r>
      <w:r w:rsidR="19361C1D">
        <w:rPr/>
        <w:t xml:space="preserve"> </w:t>
      </w:r>
      <w:r w:rsidR="28AB4568">
        <w:rPr/>
        <w:t>x</w:t>
      </w:r>
      <w:r w:rsidR="19361C1D">
        <w:rPr/>
        <w:t xml:space="preserve"> </w:t>
      </w:r>
      <w:r w:rsidR="28AB4568">
        <w:rPr/>
        <w:t>2^10</w:t>
      </w:r>
      <w:r w:rsidR="6A066036">
        <w:rPr/>
        <w:t>(1024)</w:t>
      </w:r>
      <w:r w:rsidR="28AB4568">
        <w:rPr/>
        <w:t xml:space="preserve"> =</w:t>
      </w:r>
      <w:r w:rsidR="691A30E3">
        <w:rPr/>
        <w:t xml:space="preserve"> </w:t>
      </w:r>
      <w:r w:rsidR="28AB4568">
        <w:rPr/>
        <w:t>2^19</w:t>
      </w:r>
      <w:r w:rsidR="5B8FAB4C">
        <w:rPr/>
        <w:t>, or 19 address bits.</w:t>
      </w:r>
    </w:p>
    <w:p w:rsidR="4CEDA1C6" w:rsidP="3BDCBDC5" w:rsidRDefault="4CEDA1C6" w14:paraId="3226ADE0" w14:textId="0B7AE3B7">
      <w:pPr>
        <w:pStyle w:val="Normal"/>
        <w:rPr>
          <w:color w:val="FF0000"/>
        </w:rPr>
      </w:pPr>
      <w:r w:rsidR="4CEDA1C6">
        <w:rPr/>
        <w:t xml:space="preserve">    </w:t>
      </w:r>
      <w:r w:rsidRPr="3BDCBDC5" w:rsidR="4CEDA1C6">
        <w:rPr>
          <w:color w:val="FF0000"/>
        </w:rPr>
        <w:t>d) How many banks will this memory have?</w:t>
      </w:r>
    </w:p>
    <w:p w:rsidR="4CEDA1C6" w:rsidP="548D66B7" w:rsidRDefault="4CEDA1C6" w14:paraId="277DE4EA" w14:textId="06BFE646">
      <w:pPr>
        <w:pStyle w:val="Normal"/>
      </w:pPr>
      <w:r w:rsidR="4CEDA1C6">
        <w:rPr/>
        <w:t xml:space="preserve"> </w:t>
      </w:r>
      <w:r w:rsidR="109651E0">
        <w:rPr/>
        <w:t>32</w:t>
      </w:r>
    </w:p>
    <w:p w:rsidR="4CEDA1C6" w:rsidP="3BDCBDC5" w:rsidRDefault="4CEDA1C6" w14:paraId="6C8B2053" w14:textId="12D9841F">
      <w:pPr>
        <w:pStyle w:val="Normal"/>
        <w:rPr>
          <w:color w:val="FF0000"/>
        </w:rPr>
      </w:pPr>
      <w:r w:rsidR="4CEDA1C6">
        <w:rPr/>
        <w:t xml:space="preserve">   </w:t>
      </w:r>
      <w:r w:rsidRPr="3BDCBDC5" w:rsidR="4CEDA1C6">
        <w:rPr>
          <w:color w:val="FF0000"/>
        </w:rPr>
        <w:t xml:space="preserve"> e) How many address bits are needed for all memory?</w:t>
      </w:r>
    </w:p>
    <w:p w:rsidR="4CEDA1C6" w:rsidP="548D66B7" w:rsidRDefault="4CEDA1C6" w14:paraId="0BC354D4" w14:textId="246EAD56">
      <w:pPr>
        <w:pStyle w:val="Normal"/>
      </w:pPr>
      <w:r w:rsidR="4CEDA1C6">
        <w:rPr/>
        <w:t xml:space="preserve"> </w:t>
      </w:r>
      <w:r w:rsidR="03DE8E90">
        <w:rPr/>
        <w:t>16M = 2^4(16) x 2^20(</w:t>
      </w:r>
      <w:r w:rsidR="7E923461">
        <w:rPr/>
        <w:t>1048576) = 2^24, or 24 address bits</w:t>
      </w:r>
    </w:p>
    <w:p w:rsidR="4CEDA1C6" w:rsidP="3BDCBDC5" w:rsidRDefault="4CEDA1C6" w14:paraId="1C875E2D" w14:textId="2C0980BC">
      <w:pPr>
        <w:pStyle w:val="Normal"/>
        <w:rPr>
          <w:color w:val="FF0000"/>
        </w:rPr>
      </w:pPr>
      <w:r w:rsidR="4CEDA1C6">
        <w:rPr/>
        <w:t xml:space="preserve">    </w:t>
      </w:r>
      <w:r w:rsidRPr="3BDCBDC5" w:rsidR="4CEDA1C6">
        <w:rPr>
          <w:color w:val="FF0000"/>
        </w:rPr>
        <w:t>f) If high-order interleaving is used, where would address 14 (which is E in hex) be located?</w:t>
      </w:r>
    </w:p>
    <w:p w:rsidR="4CEDA1C6" w:rsidP="548D66B7" w:rsidRDefault="4CEDA1C6" w14:paraId="16EAF68E" w14:textId="66430B33">
      <w:pPr>
        <w:pStyle w:val="Normal"/>
      </w:pPr>
      <w:r w:rsidR="4CEDA1C6">
        <w:rPr/>
        <w:t xml:space="preserve"> </w:t>
      </w:r>
      <w:r w:rsidR="044DA91C">
        <w:rPr/>
        <w:t xml:space="preserve">Bank 0 </w:t>
      </w:r>
      <w:r w:rsidR="20476CB7">
        <w:rPr/>
        <w:t>(000)</w:t>
      </w:r>
    </w:p>
    <w:p w:rsidR="4CEDA1C6" w:rsidP="548D66B7" w:rsidRDefault="4CEDA1C6" w14:paraId="0C40AA20" w14:textId="3576F288">
      <w:pPr>
        <w:pStyle w:val="Normal"/>
      </w:pPr>
      <w:r w:rsidR="4CEDA1C6">
        <w:rPr/>
        <w:t xml:space="preserve">   </w:t>
      </w:r>
      <w:r w:rsidRPr="3BDCBDC5" w:rsidR="4CEDA1C6">
        <w:rPr>
          <w:color w:val="FF0000"/>
        </w:rPr>
        <w:t xml:space="preserve"> g) Repeat exercise 9f for low-order interleaving.</w:t>
      </w:r>
      <w:r w:rsidR="4D138FE8">
        <w:rPr/>
        <w:t xml:space="preserve">  </w:t>
      </w:r>
    </w:p>
    <w:p w:rsidR="548D66B7" w:rsidP="548D66B7" w:rsidRDefault="548D66B7" w14:paraId="30F2A696" w14:textId="71CA9615">
      <w:pPr>
        <w:pStyle w:val="Normal"/>
      </w:pPr>
      <w:r w:rsidR="4D138FE8">
        <w:rPr/>
        <w:t>Bank 14 (110)</w:t>
      </w:r>
    </w:p>
    <w:p w:rsidR="01A83C5E" w:rsidP="01A83C5E" w:rsidRDefault="01A83C5E" w14:paraId="3E71F180" w14:textId="22ADAF7E">
      <w:pPr>
        <w:pStyle w:val="Normal"/>
      </w:pPr>
    </w:p>
    <w:p w:rsidR="4D8D87FF" w:rsidP="01A83C5E" w:rsidRDefault="4D8D87FF" w14:paraId="47940AE0" w14:textId="15EE0BBD">
      <w:pPr>
        <w:pStyle w:val="Normal"/>
        <w:rPr>
          <w:color w:val="FF0000"/>
        </w:rPr>
      </w:pPr>
      <w:r w:rsidRPr="01A83C5E" w:rsidR="4D8D87FF">
        <w:rPr>
          <w:color w:val="FF0000"/>
        </w:rPr>
        <w:t xml:space="preserve">14. A digital computer has a memory unit with 32 bits per word. The instruction set consists of 110 different operations. All instructions have an operation code part (opcode) and two address fields: one for a memory address and one for a register address. This </w:t>
      </w:r>
      <w:proofErr w:type="gramStart"/>
      <w:r w:rsidRPr="01A83C5E" w:rsidR="4D8D87FF">
        <w:rPr>
          <w:color w:val="FF0000"/>
        </w:rPr>
        <w:t>particular system</w:t>
      </w:r>
      <w:proofErr w:type="gramEnd"/>
      <w:r w:rsidRPr="01A83C5E" w:rsidR="4D8D87FF">
        <w:rPr>
          <w:color w:val="FF0000"/>
        </w:rPr>
        <w:t xml:space="preserve"> includes eight general-purpose, user-addressable registers. Registers may be loaded directly from memory, and memory may be updated directly from the registers. Direct memory-to-memory data movement operations are not supported. Each instruction is stored in one word of memory.</w:t>
      </w:r>
    </w:p>
    <w:p w:rsidR="4D8D87FF" w:rsidP="3BDCBDC5" w:rsidRDefault="4D8D87FF" w14:paraId="27F3912C" w14:textId="2828C198">
      <w:pPr>
        <w:pStyle w:val="Normal"/>
        <w:rPr>
          <w:color w:val="FF0000"/>
        </w:rPr>
      </w:pPr>
      <w:r w:rsidR="4D8D87FF">
        <w:rPr/>
        <w:t xml:space="preserve">   </w:t>
      </w:r>
      <w:r w:rsidRPr="3BDCBDC5" w:rsidR="4D8D87FF">
        <w:rPr>
          <w:color w:val="FF0000"/>
        </w:rPr>
        <w:t xml:space="preserve"> a) How many bits are needed for the opcode?</w:t>
      </w:r>
    </w:p>
    <w:p w:rsidR="4D8D87FF" w:rsidP="548D66B7" w:rsidRDefault="4D8D87FF" w14:paraId="3305FD75" w14:textId="4487F740">
      <w:pPr>
        <w:pStyle w:val="Normal"/>
      </w:pPr>
      <w:r w:rsidR="4D8D87FF">
        <w:rPr/>
        <w:t xml:space="preserve"> </w:t>
      </w:r>
      <w:r w:rsidR="55E2DE2B">
        <w:rPr/>
        <w:t>7</w:t>
      </w:r>
      <w:r w:rsidR="1D205D3C">
        <w:rPr/>
        <w:t>,</w:t>
      </w:r>
      <w:r w:rsidR="6F9FE12C">
        <w:rPr/>
        <w:t xml:space="preserve"> 2^7=128 110&lt;128</w:t>
      </w:r>
    </w:p>
    <w:p w:rsidR="4D8D87FF" w:rsidP="3BDCBDC5" w:rsidRDefault="4D8D87FF" w14:paraId="1AEA9ABF" w14:textId="5C52AAA7">
      <w:pPr>
        <w:pStyle w:val="Normal"/>
        <w:rPr>
          <w:color w:val="FF0000"/>
        </w:rPr>
      </w:pPr>
      <w:r w:rsidR="4D8D87FF">
        <w:rPr/>
        <w:t xml:space="preserve">    </w:t>
      </w:r>
      <w:r w:rsidRPr="3BDCBDC5" w:rsidR="4D8D87FF">
        <w:rPr>
          <w:color w:val="FF0000"/>
        </w:rPr>
        <w:t>b) How many bits are needed to specify the register?</w:t>
      </w:r>
    </w:p>
    <w:p w:rsidR="4D8D87FF" w:rsidP="548D66B7" w:rsidRDefault="4D8D87FF" w14:paraId="428BE6C2" w14:textId="39293FF4">
      <w:pPr>
        <w:pStyle w:val="Normal"/>
      </w:pPr>
      <w:r w:rsidR="4D8D87FF">
        <w:rPr/>
        <w:t xml:space="preserve"> </w:t>
      </w:r>
      <w:r w:rsidR="4CEDE3D5">
        <w:rPr/>
        <w:t>3</w:t>
      </w:r>
      <w:r w:rsidR="1533D9F8">
        <w:rPr/>
        <w:t>,</w:t>
      </w:r>
      <w:r w:rsidR="4CEDE3D5">
        <w:rPr/>
        <w:t xml:space="preserve"> 2^3=8</w:t>
      </w:r>
    </w:p>
    <w:p w:rsidR="4D8D87FF" w:rsidP="548D66B7" w:rsidRDefault="4D8D87FF" w14:paraId="154581F2" w14:textId="5062C5E9">
      <w:pPr>
        <w:pStyle w:val="Normal"/>
      </w:pPr>
      <w:r w:rsidR="4D8D87FF">
        <w:rPr/>
        <w:t xml:space="preserve">    </w:t>
      </w:r>
      <w:r w:rsidRPr="3BDCBDC5" w:rsidR="4D8D87FF">
        <w:rPr>
          <w:color w:val="FF0000"/>
        </w:rPr>
        <w:t>c) How many bits are left for the memory address part of the instruction?</w:t>
      </w:r>
    </w:p>
    <w:p w:rsidR="4D8D87FF" w:rsidP="548D66B7" w:rsidRDefault="4D8D87FF" w14:paraId="1E65881F" w14:textId="2ABD7764">
      <w:pPr>
        <w:pStyle w:val="Normal"/>
      </w:pPr>
      <w:r w:rsidR="4D8D87FF">
        <w:rPr/>
        <w:t xml:space="preserve"> </w:t>
      </w:r>
      <w:r w:rsidR="46DC7D8A">
        <w:rPr/>
        <w:t xml:space="preserve">22 </w:t>
      </w:r>
      <w:r w:rsidR="46DC7D8A">
        <w:rPr/>
        <w:t>bits</w:t>
      </w:r>
      <w:r w:rsidR="3D96900F">
        <w:rPr/>
        <w:t>,</w:t>
      </w:r>
      <w:r w:rsidR="46DC7D8A">
        <w:rPr/>
        <w:t xml:space="preserve">  32</w:t>
      </w:r>
      <w:r w:rsidR="46DC7D8A">
        <w:rPr/>
        <w:t xml:space="preserve"> – 7 – 3 = 22</w:t>
      </w:r>
    </w:p>
    <w:p w:rsidR="4D8D87FF" w:rsidP="3BDCBDC5" w:rsidRDefault="4D8D87FF" w14:paraId="4CEBC83A" w14:textId="14B75963">
      <w:pPr>
        <w:pStyle w:val="Normal"/>
        <w:rPr>
          <w:color w:val="FF0000"/>
        </w:rPr>
      </w:pPr>
      <w:r w:rsidR="4D8D87FF">
        <w:rPr/>
        <w:t xml:space="preserve">    </w:t>
      </w:r>
      <w:r w:rsidRPr="3BDCBDC5" w:rsidR="4D8D87FF">
        <w:rPr>
          <w:color w:val="FF0000"/>
        </w:rPr>
        <w:t>d) What is the maximum allowable size for memory?</w:t>
      </w:r>
    </w:p>
    <w:p w:rsidR="4D8D87FF" w:rsidP="548D66B7" w:rsidRDefault="4D8D87FF" w14:paraId="77634BB4" w14:textId="2D6CD48B">
      <w:pPr>
        <w:pStyle w:val="Normal"/>
      </w:pPr>
      <w:r w:rsidR="4D8D87FF">
        <w:rPr/>
        <w:t xml:space="preserve"> </w:t>
      </w:r>
      <w:r w:rsidR="25231DDA">
        <w:rPr/>
        <w:t>2^22</w:t>
      </w:r>
    </w:p>
    <w:p w:rsidR="4D8D87FF" w:rsidP="3BDCBDC5" w:rsidRDefault="4D8D87FF" w14:paraId="41F83AA0" w14:textId="50682158">
      <w:pPr>
        <w:pStyle w:val="Normal"/>
        <w:rPr>
          <w:color w:val="FF0000"/>
        </w:rPr>
      </w:pPr>
      <w:r w:rsidR="4D8D87FF">
        <w:rPr/>
        <w:t xml:space="preserve">   </w:t>
      </w:r>
      <w:r w:rsidRPr="3BDCBDC5" w:rsidR="4D8D87FF">
        <w:rPr>
          <w:color w:val="FF0000"/>
        </w:rPr>
        <w:t xml:space="preserve"> e) What is the largest unsigned binary number that can be accommodated in one word of memory?</w:t>
      </w:r>
    </w:p>
    <w:p w:rsidR="10E93335" w:rsidP="548D66B7" w:rsidRDefault="10E93335" w14:paraId="3300FBBD" w14:textId="18641C75">
      <w:pPr>
        <w:pStyle w:val="Normal"/>
      </w:pPr>
      <w:r w:rsidR="10E93335">
        <w:rPr/>
        <w:t>2^22-1</w:t>
      </w:r>
    </w:p>
    <w:p w:rsidR="4D8D87FF" w:rsidP="3BDCBDC5" w:rsidRDefault="4D8D87FF" w14:paraId="39AD2FC7" w14:textId="174A0618">
      <w:pPr>
        <w:pStyle w:val="Normal"/>
        <w:rPr>
          <w:color w:val="FF0000"/>
        </w:rPr>
      </w:pPr>
      <w:r w:rsidRPr="3BDCBDC5" w:rsidR="4D8D87FF">
        <w:rPr>
          <w:color w:val="FF0000"/>
        </w:rPr>
        <w:t>16. Suppose the RAM for a certain computer has 256M words, where each word is 16 bits long</w:t>
      </w:r>
    </w:p>
    <w:p w:rsidR="4D8D87FF" w:rsidP="3BDCBDC5" w:rsidRDefault="4D8D87FF" w14:paraId="038CC0C1" w14:textId="5A6B754E">
      <w:pPr>
        <w:pStyle w:val="Normal"/>
        <w:rPr>
          <w:color w:val="FF0000"/>
        </w:rPr>
      </w:pPr>
      <w:r w:rsidRPr="3BDCBDC5" w:rsidR="4D8D87FF">
        <w:rPr>
          <w:color w:val="FF0000"/>
        </w:rPr>
        <w:t xml:space="preserve">    a) What is the capacity of this memory expressed in bytes?</w:t>
      </w:r>
    </w:p>
    <w:p w:rsidR="51EE5932" w:rsidP="548D66B7" w:rsidRDefault="51EE5932" w14:paraId="2B9D60E3" w14:textId="2DE8A658">
      <w:pPr>
        <w:pStyle w:val="Normal"/>
      </w:pPr>
      <w:r w:rsidR="51EE5932">
        <w:rPr/>
        <w:t xml:space="preserve">The capacity of the memory of 256M words </w:t>
      </w:r>
      <w:r w:rsidR="544CBCC3">
        <w:rPr/>
        <w:t xml:space="preserve">expressed </w:t>
      </w:r>
      <w:r w:rsidR="45905853">
        <w:rPr/>
        <w:t>in bytes is shown below:</w:t>
      </w:r>
    </w:p>
    <w:p w:rsidR="45905853" w:rsidP="548D66B7" w:rsidRDefault="45905853" w14:paraId="3FED3CD2" w14:textId="6CA79420">
      <w:pPr>
        <w:pStyle w:val="Normal"/>
      </w:pPr>
      <w:r w:rsidR="45905853">
        <w:rPr/>
        <w:t>In this case, since the memory is byte-a</w:t>
      </w:r>
      <w:r w:rsidR="22A99713">
        <w:rPr/>
        <w:t>ddressable, which means that a word is 8 bit long. The number</w:t>
      </w:r>
      <w:r w:rsidR="01E42B43">
        <w:rPr/>
        <w:t xml:space="preserve"> of 8-bit words this memory holds is</w:t>
      </w:r>
      <w:r w:rsidR="31139112">
        <w:rPr/>
        <w:t xml:space="preserve"> calculated as</w:t>
      </w:r>
    </w:p>
    <w:p w:rsidR="31139112" w:rsidP="548D66B7" w:rsidRDefault="31139112" w14:paraId="7EEAA837" w14:textId="42AD9FB1">
      <w:pPr>
        <w:pStyle w:val="Normal"/>
      </w:pPr>
      <w:r w:rsidR="31139112">
        <w:rPr/>
        <w:t>=</w:t>
      </w:r>
      <w:r w:rsidR="25395F16">
        <w:rPr/>
        <w:t xml:space="preserve"> 256MX16bits</w:t>
      </w:r>
    </w:p>
    <w:p w:rsidR="25395F16" w:rsidP="548D66B7" w:rsidRDefault="25395F16" w14:paraId="2A7AE178" w14:textId="7D985189">
      <w:pPr>
        <w:pStyle w:val="Normal"/>
      </w:pPr>
      <w:r w:rsidR="25395F16">
        <w:rPr/>
        <w:t>=256x2^20x16bits</w:t>
      </w:r>
    </w:p>
    <w:p w:rsidR="25395F16" w:rsidP="548D66B7" w:rsidRDefault="25395F16" w14:paraId="171DED5A" w14:textId="1381ED69">
      <w:pPr>
        <w:pStyle w:val="Normal"/>
      </w:pPr>
      <w:r w:rsidR="25395F16">
        <w:rPr/>
        <w:t>=2^8x2^20x2^4 bits</w:t>
      </w:r>
    </w:p>
    <w:p w:rsidR="25395F16" w:rsidP="548D66B7" w:rsidRDefault="25395F16" w14:paraId="257D19CE" w14:textId="03A08A8D">
      <w:pPr>
        <w:pStyle w:val="Normal"/>
      </w:pPr>
      <w:r w:rsidR="25395F16">
        <w:rPr/>
        <w:t>=2^32bit</w:t>
      </w:r>
    </w:p>
    <w:p w:rsidR="25395F16" w:rsidP="548D66B7" w:rsidRDefault="25395F16" w14:paraId="71411DA4" w14:textId="6B1F56A8">
      <w:pPr>
        <w:pStyle w:val="Normal"/>
      </w:pPr>
      <w:r w:rsidR="25395F16">
        <w:rPr/>
        <w:t>=</w:t>
      </w:r>
      <w:r w:rsidR="0FB87145">
        <w:rPr/>
        <w:t xml:space="preserve"> 4294967296 bits</w:t>
      </w:r>
    </w:p>
    <w:p w:rsidR="0FB87145" w:rsidP="548D66B7" w:rsidRDefault="0FB87145" w14:paraId="440A770E" w14:textId="361DFD69">
      <w:pPr>
        <w:pStyle w:val="Normal"/>
      </w:pPr>
      <w:r w:rsidR="0FB87145">
        <w:rPr/>
        <w:t>Divide by 8 to get bytes</w:t>
      </w:r>
    </w:p>
    <w:p w:rsidR="0FB87145" w:rsidP="548D66B7" w:rsidRDefault="0FB87145" w14:paraId="4EA256AD" w14:textId="30805240">
      <w:pPr>
        <w:pStyle w:val="Normal"/>
      </w:pPr>
      <w:r w:rsidR="0FB87145">
        <w:rPr/>
        <w:t>= 536870912 bytes</w:t>
      </w:r>
    </w:p>
    <w:p w:rsidR="05686BAA" w:rsidP="01A83C5E" w:rsidRDefault="05686BAA" w14:paraId="4C5671B9" w14:textId="6800A710">
      <w:pPr>
        <w:pStyle w:val="Normal"/>
      </w:pPr>
      <w:r w:rsidR="05686BAA">
        <w:rPr/>
        <w:t xml:space="preserve">Divide 536870912 bytes by 1024 </w:t>
      </w:r>
    </w:p>
    <w:p w:rsidR="2EC73A3D" w:rsidP="548D66B7" w:rsidRDefault="2EC73A3D" w14:paraId="0C61ED6B" w14:textId="0AA6C343">
      <w:pPr>
        <w:pStyle w:val="Normal"/>
      </w:pPr>
      <w:r w:rsidR="2EC73A3D">
        <w:rPr/>
        <w:t>So</w:t>
      </w:r>
      <w:r w:rsidR="23D98C05">
        <w:rPr/>
        <w:t xml:space="preserve">, the capacity of memory is </w:t>
      </w:r>
      <w:proofErr w:type="gramStart"/>
      <w:r w:rsidR="23D98C05">
        <w:rPr/>
        <w:t>524288</w:t>
      </w:r>
      <w:r w:rsidR="0EB41C40">
        <w:rPr/>
        <w:t xml:space="preserve"> byte</w:t>
      </w:r>
      <w:proofErr w:type="gramEnd"/>
      <w:r w:rsidR="0EB41C40">
        <w:rPr/>
        <w:t xml:space="preserve"> items</w:t>
      </w:r>
    </w:p>
    <w:p w:rsidR="4D8D87FF" w:rsidP="3BDCBDC5" w:rsidRDefault="4D8D87FF" w14:paraId="6D3EBC33" w14:textId="2C800EB4">
      <w:pPr>
        <w:pStyle w:val="Normal"/>
        <w:rPr>
          <w:color w:val="FF0000"/>
        </w:rPr>
      </w:pPr>
      <w:r w:rsidR="4D8D87FF">
        <w:rPr/>
        <w:t xml:space="preserve">    </w:t>
      </w:r>
      <w:r w:rsidRPr="3BDCBDC5" w:rsidR="4D8D87FF">
        <w:rPr>
          <w:color w:val="FF0000"/>
        </w:rPr>
        <w:t>b) If this RAM is byte addressable, how many bits must an address contain?</w:t>
      </w:r>
    </w:p>
    <w:p w:rsidR="3CAECADD" w:rsidP="548D66B7" w:rsidRDefault="3CAECADD" w14:paraId="1EEB9711" w14:textId="5C69DFDC">
      <w:pPr>
        <w:pStyle w:val="Normal"/>
      </w:pPr>
      <w:r w:rsidR="3CAECADD">
        <w:rPr/>
        <w:t xml:space="preserve">The number of bits required to address the memory if the RAM </w:t>
      </w:r>
      <w:r w:rsidR="4F95CE97">
        <w:rPr/>
        <w:t>is byte addressable is calculated as follows,</w:t>
      </w:r>
    </w:p>
    <w:p w:rsidR="4F95CE97" w:rsidP="548D66B7" w:rsidRDefault="4F95CE97" w14:paraId="2790FC3D" w14:textId="7A42D375">
      <w:pPr>
        <w:pStyle w:val="Normal"/>
      </w:pPr>
      <w:r w:rsidR="4F95CE97">
        <w:rPr/>
        <w:t>Length of RAM x (width of RAM</w:t>
      </w:r>
      <w:r w:rsidR="4D8D87FF">
        <w:rPr/>
        <w:t xml:space="preserve"> </w:t>
      </w:r>
      <w:r w:rsidR="5206586A">
        <w:rPr/>
        <w:t>/ byte size in bits)</w:t>
      </w:r>
    </w:p>
    <w:p w:rsidR="5206586A" w:rsidP="548D66B7" w:rsidRDefault="5206586A" w14:paraId="47DC9158" w14:textId="1343259E">
      <w:pPr>
        <w:pStyle w:val="Normal"/>
      </w:pPr>
      <w:r w:rsidR="5206586A">
        <w:rPr/>
        <w:t>= 256M x (16/8)</w:t>
      </w:r>
    </w:p>
    <w:p w:rsidR="5206586A" w:rsidP="548D66B7" w:rsidRDefault="5206586A" w14:paraId="652113DC" w14:textId="0082E5BF">
      <w:pPr>
        <w:pStyle w:val="Normal"/>
      </w:pPr>
      <w:r w:rsidR="5206586A">
        <w:rPr/>
        <w:t>= 2^8 x 2^20 x 2^1</w:t>
      </w:r>
    </w:p>
    <w:p w:rsidR="5206586A" w:rsidP="548D66B7" w:rsidRDefault="5206586A" w14:paraId="7EEDAE39" w14:textId="15E5A570">
      <w:pPr>
        <w:pStyle w:val="Normal"/>
      </w:pPr>
      <w:r w:rsidR="5206586A">
        <w:rPr/>
        <w:t>= 2^29</w:t>
      </w:r>
    </w:p>
    <w:p w:rsidR="5206586A" w:rsidP="548D66B7" w:rsidRDefault="5206586A" w14:paraId="29A70483" w14:textId="15F30E33">
      <w:pPr>
        <w:pStyle w:val="Normal"/>
      </w:pPr>
      <w:r w:rsidR="5206586A">
        <w:rPr/>
        <w:t xml:space="preserve">Hence, if the RAM is byte addressable, an </w:t>
      </w:r>
      <w:r w:rsidR="4FC10A51">
        <w:rPr/>
        <w:t>address must contain 29 bits.</w:t>
      </w:r>
    </w:p>
    <w:p w:rsidR="4D8D87FF" w:rsidP="3BDCBDC5" w:rsidRDefault="4D8D87FF" w14:paraId="70C5F344" w14:textId="5B77AF66">
      <w:pPr>
        <w:pStyle w:val="Normal"/>
        <w:rPr>
          <w:color w:val="FF0000"/>
        </w:rPr>
      </w:pPr>
      <w:r w:rsidR="4D8D87FF">
        <w:rPr/>
        <w:t xml:space="preserve">  </w:t>
      </w:r>
      <w:r w:rsidRPr="01A83C5E" w:rsidR="4D8D87FF">
        <w:rPr>
          <w:color w:val="FF0000"/>
        </w:rPr>
        <w:t xml:space="preserve">  c) If this RAM is word addressable, how many </w:t>
      </w:r>
      <w:r w:rsidRPr="01A83C5E" w:rsidR="4D8D87FF">
        <w:rPr>
          <w:color w:val="FF0000"/>
        </w:rPr>
        <w:t>bit</w:t>
      </w:r>
      <w:r w:rsidRPr="01A83C5E" w:rsidR="1AD28A7F">
        <w:rPr>
          <w:color w:val="FF0000"/>
        </w:rPr>
        <w:t>s</w:t>
      </w:r>
      <w:r w:rsidRPr="01A83C5E" w:rsidR="4D8D87FF">
        <w:rPr>
          <w:color w:val="FF0000"/>
        </w:rPr>
        <w:t xml:space="preserve"> must an address </w:t>
      </w:r>
      <w:r w:rsidRPr="01A83C5E" w:rsidR="4D8D87FF">
        <w:rPr>
          <w:color w:val="FF0000"/>
        </w:rPr>
        <w:t>contain</w:t>
      </w:r>
      <w:r w:rsidRPr="01A83C5E" w:rsidR="4D8D87FF">
        <w:rPr>
          <w:color w:val="FF0000"/>
        </w:rPr>
        <w:t>?</w:t>
      </w:r>
    </w:p>
    <w:p w:rsidR="29A16A8D" w:rsidP="548D66B7" w:rsidRDefault="29A16A8D" w14:paraId="2A1DBDFD" w14:textId="09255744">
      <w:pPr>
        <w:pStyle w:val="Normal"/>
      </w:pPr>
      <w:r w:rsidR="29A16A8D">
        <w:rPr/>
        <w:t>The number of bits required to address the memory if the RAM</w:t>
      </w:r>
      <w:r w:rsidR="28E5B6F3">
        <w:rPr/>
        <w:t xml:space="preserve"> is word addressable is calculated as follows:</w:t>
      </w:r>
    </w:p>
    <w:p w:rsidR="28E5B6F3" w:rsidP="548D66B7" w:rsidRDefault="28E5B6F3" w14:paraId="71022EA7" w14:textId="4B5771F1">
      <w:pPr>
        <w:pStyle w:val="Normal"/>
      </w:pPr>
      <w:r w:rsidR="28E5B6F3">
        <w:rPr/>
        <w:t xml:space="preserve">Length of </w:t>
      </w:r>
      <w:r w:rsidR="28E5B6F3">
        <w:rPr/>
        <w:t>RAM x</w:t>
      </w:r>
      <w:r w:rsidR="28E5B6F3">
        <w:rPr/>
        <w:t xml:space="preserve"> (width of RAM/ byte size in bits)</w:t>
      </w:r>
    </w:p>
    <w:p w:rsidR="28E5B6F3" w:rsidP="548D66B7" w:rsidRDefault="28E5B6F3" w14:paraId="7F194E6A" w14:textId="20FEE81A">
      <w:pPr>
        <w:pStyle w:val="Normal"/>
      </w:pPr>
      <w:r w:rsidR="28E5B6F3">
        <w:rPr/>
        <w:t>= 256M x (16/16)</w:t>
      </w:r>
    </w:p>
    <w:p w:rsidR="28E5B6F3" w:rsidP="548D66B7" w:rsidRDefault="28E5B6F3" w14:paraId="40063FC5" w14:textId="31BB6626">
      <w:pPr>
        <w:pStyle w:val="Normal"/>
      </w:pPr>
      <w:r w:rsidR="28E5B6F3">
        <w:rPr/>
        <w:t>= 256M</w:t>
      </w:r>
    </w:p>
    <w:p w:rsidR="28E5B6F3" w:rsidP="548D66B7" w:rsidRDefault="28E5B6F3" w14:paraId="4DD28851" w14:textId="2290E176">
      <w:pPr>
        <w:pStyle w:val="Normal"/>
      </w:pPr>
      <w:r w:rsidR="28E5B6F3">
        <w:rPr/>
        <w:t>=</w:t>
      </w:r>
      <w:r w:rsidR="33FDFC7E">
        <w:rPr/>
        <w:t xml:space="preserve"> 256x2^20</w:t>
      </w:r>
    </w:p>
    <w:p w:rsidR="33FDFC7E" w:rsidP="548D66B7" w:rsidRDefault="33FDFC7E" w14:paraId="1D365F25" w14:textId="736079CE">
      <w:pPr>
        <w:pStyle w:val="Normal"/>
      </w:pPr>
      <w:r w:rsidR="33FDFC7E">
        <w:rPr/>
        <w:t>= 2^8 x 2^20</w:t>
      </w:r>
    </w:p>
    <w:p w:rsidR="33FDFC7E" w:rsidP="548D66B7" w:rsidRDefault="33FDFC7E" w14:paraId="628F72BE" w14:textId="2DC0D187">
      <w:pPr>
        <w:pStyle w:val="Normal"/>
      </w:pPr>
      <w:r w:rsidR="33FDFC7E">
        <w:rPr/>
        <w:t>= 2^28</w:t>
      </w:r>
    </w:p>
    <w:p w:rsidR="33FDFC7E" w:rsidP="548D66B7" w:rsidRDefault="33FDFC7E" w14:paraId="715DBFC5" w14:textId="76561674">
      <w:pPr>
        <w:pStyle w:val="Normal"/>
      </w:pPr>
      <w:r w:rsidR="33FDFC7E">
        <w:rPr/>
        <w:t xml:space="preserve">Hence, if the RAM is word </w:t>
      </w:r>
      <w:r w:rsidR="4FD58BFE">
        <w:rPr/>
        <w:t>addressable, an address must contain 28 bits</w:t>
      </w:r>
    </w:p>
    <w:p w:rsidR="4D8D87FF" w:rsidP="3BDCBDC5" w:rsidRDefault="4D8D87FF" w14:paraId="26FE5773" w14:textId="1FC29343">
      <w:pPr>
        <w:pStyle w:val="Normal"/>
        <w:rPr>
          <w:color w:val="C0504D" w:themeColor="accent2" w:themeTint="FF" w:themeShade="FF"/>
        </w:rPr>
      </w:pPr>
      <w:r w:rsidRPr="3BDCBDC5" w:rsidR="4D8D87FF">
        <w:rPr>
          <w:color w:val="C0504D" w:themeColor="accent2" w:themeTint="FF" w:themeShade="FF"/>
        </w:rPr>
        <w:t>18. Given a memory of 2048 bytes consisting of several 64 × 8 RAM chips, and assuming byte-addressable memory, which of the following seven diagrams indicates the correct way to use the address bits? Explain your answer.</w:t>
      </w:r>
    </w:p>
    <w:p w:rsidR="5E14EDB4" w:rsidP="548D66B7" w:rsidRDefault="5E14EDB4" w14:paraId="16C35414" w14:textId="7884C777">
      <w:pPr>
        <w:pStyle w:val="Normal"/>
      </w:pPr>
      <w:r w:rsidR="57B9F213">
        <w:rPr/>
        <w:t>Answer:</w:t>
      </w:r>
    </w:p>
    <w:p w:rsidR="1D4A4BF9" w:rsidP="01A83C5E" w:rsidRDefault="1D4A4BF9" w14:paraId="33040303" w14:textId="3FD02615">
      <w:pPr>
        <w:pStyle w:val="Normal"/>
      </w:pPr>
      <w:r w:rsidR="1D4A4BF9">
        <w:rPr/>
        <w:t xml:space="preserve">The </w:t>
      </w:r>
    </w:p>
    <w:p w:rsidR="5E14EDB4" w:rsidP="548D66B7" w:rsidRDefault="5E14EDB4" w14:paraId="79FBCEE1" w14:textId="540B4B51">
      <w:pPr>
        <w:pStyle w:val="Normal"/>
      </w:pPr>
      <w:r w:rsidR="2D653B2D">
        <w:drawing>
          <wp:inline wp14:editId="56D6B306" wp14:anchorId="4DA02ECE">
            <wp:extent cx="3943350" cy="476250"/>
            <wp:effectExtent l="0" t="0" r="0" b="0"/>
            <wp:docPr id="1513116446" name="" title=""/>
            <wp:cNvGraphicFramePr>
              <a:graphicFrameLocks noChangeAspect="1"/>
            </wp:cNvGraphicFramePr>
            <a:graphic>
              <a:graphicData uri="http://schemas.openxmlformats.org/drawingml/2006/picture">
                <pic:pic>
                  <pic:nvPicPr>
                    <pic:cNvPr id="0" name=""/>
                    <pic:cNvPicPr/>
                  </pic:nvPicPr>
                  <pic:blipFill>
                    <a:blip r:embed="R6043227f205d49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476250"/>
                    </a:xfrm>
                    <a:prstGeom prst="rect">
                      <a:avLst/>
                    </a:prstGeom>
                  </pic:spPr>
                </pic:pic>
              </a:graphicData>
            </a:graphic>
          </wp:inline>
        </w:drawing>
      </w:r>
    </w:p>
    <w:p w:rsidR="5E14EDB4" w:rsidP="548D66B7" w:rsidRDefault="5E14EDB4" w14:paraId="55D452F9" w14:textId="621CC8E0">
      <w:pPr>
        <w:pStyle w:val="Normal"/>
      </w:pPr>
      <w:r w:rsidR="4DD9A280">
        <w:drawing>
          <wp:inline wp14:editId="4EEF4A3B" wp14:anchorId="7C59152A">
            <wp:extent cx="3962400" cy="476250"/>
            <wp:effectExtent l="0" t="0" r="0" b="0"/>
            <wp:docPr id="1054280450" name="" title=""/>
            <wp:cNvGraphicFramePr>
              <a:graphicFrameLocks noChangeAspect="1"/>
            </wp:cNvGraphicFramePr>
            <a:graphic>
              <a:graphicData uri="http://schemas.openxmlformats.org/drawingml/2006/picture">
                <pic:pic>
                  <pic:nvPicPr>
                    <pic:cNvPr id="0" name=""/>
                    <pic:cNvPicPr/>
                  </pic:nvPicPr>
                  <pic:blipFill>
                    <a:blip r:embed="Rc5b83660600643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476250"/>
                    </a:xfrm>
                    <a:prstGeom prst="rect">
                      <a:avLst/>
                    </a:prstGeom>
                  </pic:spPr>
                </pic:pic>
              </a:graphicData>
            </a:graphic>
          </wp:inline>
        </w:drawing>
      </w:r>
    </w:p>
    <w:p w:rsidR="5E14EDB4" w:rsidP="548D66B7" w:rsidRDefault="5E14EDB4" w14:paraId="601FE1AF" w14:textId="0305A8E2">
      <w:pPr>
        <w:pStyle w:val="Normal"/>
      </w:pPr>
      <w:r w:rsidR="1734F7F1">
        <w:drawing>
          <wp:inline wp14:editId="2CAAB3D1" wp14:anchorId="2EBF199D">
            <wp:extent cx="3971925" cy="476250"/>
            <wp:effectExtent l="0" t="0" r="0" b="0"/>
            <wp:docPr id="1358923306" name="" title=""/>
            <wp:cNvGraphicFramePr>
              <a:graphicFrameLocks noChangeAspect="1"/>
            </wp:cNvGraphicFramePr>
            <a:graphic>
              <a:graphicData uri="http://schemas.openxmlformats.org/drawingml/2006/picture">
                <pic:pic>
                  <pic:nvPicPr>
                    <pic:cNvPr id="0" name=""/>
                    <pic:cNvPicPr/>
                  </pic:nvPicPr>
                  <pic:blipFill>
                    <a:blip r:embed="R3e5419b08af541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476250"/>
                    </a:xfrm>
                    <a:prstGeom prst="rect">
                      <a:avLst/>
                    </a:prstGeom>
                  </pic:spPr>
                </pic:pic>
              </a:graphicData>
            </a:graphic>
          </wp:inline>
        </w:drawing>
      </w:r>
    </w:p>
    <w:p w:rsidR="41C9CDEE" w:rsidP="548D66B7" w:rsidRDefault="41C9CDEE" w14:paraId="265EC174" w14:textId="791D0990">
      <w:pPr>
        <w:pStyle w:val="Normal"/>
      </w:pPr>
      <w:r w:rsidR="41C9CDEE">
        <w:drawing>
          <wp:inline wp14:editId="524F6FB0" wp14:anchorId="7EA800FB">
            <wp:extent cx="3962400" cy="476250"/>
            <wp:effectExtent l="0" t="0" r="0" b="0"/>
            <wp:docPr id="1797235636" name="" title=""/>
            <wp:cNvGraphicFramePr>
              <a:graphicFrameLocks noChangeAspect="1"/>
            </wp:cNvGraphicFramePr>
            <a:graphic>
              <a:graphicData uri="http://schemas.openxmlformats.org/drawingml/2006/picture">
                <pic:pic>
                  <pic:nvPicPr>
                    <pic:cNvPr id="0" name=""/>
                    <pic:cNvPicPr/>
                  </pic:nvPicPr>
                  <pic:blipFill>
                    <a:blip r:embed="Rbffd3640eb994b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476250"/>
                    </a:xfrm>
                    <a:prstGeom prst="rect">
                      <a:avLst/>
                    </a:prstGeom>
                  </pic:spPr>
                </pic:pic>
              </a:graphicData>
            </a:graphic>
          </wp:inline>
        </w:drawing>
      </w:r>
    </w:p>
    <w:p w:rsidR="5E14EDB4" w:rsidP="548D66B7" w:rsidRDefault="5E14EDB4" w14:paraId="1BA0B229" w14:textId="3831A41D">
      <w:pPr>
        <w:pStyle w:val="Normal"/>
      </w:pPr>
      <w:r w:rsidR="5E14EDB4">
        <w:rPr/>
        <w:t>e.jpg</w:t>
      </w:r>
      <w:r w:rsidR="09797265">
        <w:rPr/>
        <w:t xml:space="preserve"> correct, least possible address codes needed, while giving optimal space to allocate opcodes.</w:t>
      </w:r>
    </w:p>
    <w:p w:rsidR="5E14EDB4" w:rsidP="548D66B7" w:rsidRDefault="5E14EDB4" w14:paraId="734D6E53" w14:textId="7FC0288C">
      <w:pPr>
        <w:pStyle w:val="Normal"/>
      </w:pPr>
      <w:r w:rsidR="35C129D2">
        <w:drawing>
          <wp:inline wp14:editId="50C3B41A" wp14:anchorId="5A29E01F">
            <wp:extent cx="3962400" cy="476250"/>
            <wp:effectExtent l="0" t="0" r="0" b="0"/>
            <wp:docPr id="1825717906" name="" title=""/>
            <wp:cNvGraphicFramePr>
              <a:graphicFrameLocks noChangeAspect="1"/>
            </wp:cNvGraphicFramePr>
            <a:graphic>
              <a:graphicData uri="http://schemas.openxmlformats.org/drawingml/2006/picture">
                <pic:pic>
                  <pic:nvPicPr>
                    <pic:cNvPr id="0" name=""/>
                    <pic:cNvPicPr/>
                  </pic:nvPicPr>
                  <pic:blipFill>
                    <a:blip r:embed="R6117a653be4c40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476250"/>
                    </a:xfrm>
                    <a:prstGeom prst="rect">
                      <a:avLst/>
                    </a:prstGeom>
                  </pic:spPr>
                </pic:pic>
              </a:graphicData>
            </a:graphic>
          </wp:inline>
        </w:drawing>
      </w:r>
    </w:p>
    <w:p w:rsidR="6C75F483" w:rsidP="548D66B7" w:rsidRDefault="6C75F483" w14:paraId="1AA26D37" w14:textId="7A9FF568">
      <w:pPr>
        <w:pStyle w:val="Normal"/>
      </w:pPr>
      <w:r w:rsidR="6C75F483">
        <w:drawing>
          <wp:inline wp14:editId="5F8C9196" wp14:anchorId="5823F18A">
            <wp:extent cx="3943350" cy="476250"/>
            <wp:effectExtent l="0" t="0" r="0" b="0"/>
            <wp:docPr id="1905567412" name="" title=""/>
            <wp:cNvGraphicFramePr>
              <a:graphicFrameLocks noChangeAspect="1"/>
            </wp:cNvGraphicFramePr>
            <a:graphic>
              <a:graphicData uri="http://schemas.openxmlformats.org/drawingml/2006/picture">
                <pic:pic>
                  <pic:nvPicPr>
                    <pic:cNvPr id="0" name=""/>
                    <pic:cNvPicPr/>
                  </pic:nvPicPr>
                  <pic:blipFill>
                    <a:blip r:embed="Rcad10bee04324c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476250"/>
                    </a:xfrm>
                    <a:prstGeom prst="rect">
                      <a:avLst/>
                    </a:prstGeom>
                  </pic:spPr>
                </pic:pic>
              </a:graphicData>
            </a:graphic>
          </wp:inline>
        </w:drawing>
      </w:r>
    </w:p>
    <w:p w:rsidR="6C75F483" w:rsidP="548D66B7" w:rsidRDefault="6C75F483" w14:paraId="21C75E31" w14:textId="1762613F">
      <w:pPr>
        <w:pStyle w:val="Normal"/>
      </w:pPr>
      <w:r w:rsidR="6C75F483">
        <w:drawing>
          <wp:inline wp14:editId="01469108" wp14:anchorId="592BD397">
            <wp:extent cx="3962400" cy="476250"/>
            <wp:effectExtent l="0" t="0" r="0" b="0"/>
            <wp:docPr id="1259501519" name="" title=""/>
            <wp:cNvGraphicFramePr>
              <a:graphicFrameLocks noChangeAspect="1"/>
            </wp:cNvGraphicFramePr>
            <a:graphic>
              <a:graphicData uri="http://schemas.openxmlformats.org/drawingml/2006/picture">
                <pic:pic>
                  <pic:nvPicPr>
                    <pic:cNvPr id="0" name=""/>
                    <pic:cNvPicPr/>
                  </pic:nvPicPr>
                  <pic:blipFill>
                    <a:blip r:embed="R320d33ea33b848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476250"/>
                    </a:xfrm>
                    <a:prstGeom prst="rect">
                      <a:avLst/>
                    </a:prstGeom>
                  </pic:spPr>
                </pic:pic>
              </a:graphicData>
            </a:graphic>
          </wp:inline>
        </w:drawing>
      </w:r>
    </w:p>
    <w:p w:rsidR="7A6419B2" w:rsidP="3BDCBDC5" w:rsidRDefault="7A6419B2" w14:paraId="501B942F" w14:textId="5FC4C6AD">
      <w:pPr>
        <w:pStyle w:val="Normal"/>
        <w:bidi w:val="0"/>
        <w:spacing w:before="0" w:beforeAutospacing="off" w:after="200" w:afterAutospacing="off" w:line="276" w:lineRule="auto"/>
        <w:ind w:left="0" w:right="0"/>
        <w:jc w:val="left"/>
      </w:pPr>
      <w:r w:rsidR="7A6419B2">
        <w:rPr/>
        <w:t xml:space="preserve">Since memory is 2048 bytes built from 64x8 Ram chips, and since the </w:t>
      </w:r>
      <w:r w:rsidR="11F4DB19">
        <w:rPr/>
        <w:t>memory</w:t>
      </w:r>
      <w:r w:rsidR="7A6419B2">
        <w:rPr/>
        <w:t xml:space="preserve"> is byte addressable. </w:t>
      </w:r>
      <w:r w:rsidR="15954580">
        <w:rPr/>
        <w:t xml:space="preserve"> </w:t>
      </w:r>
    </w:p>
    <w:p w:rsidR="529A5880" w:rsidP="3BDCBDC5" w:rsidRDefault="529A5880" w14:paraId="3E04A047" w14:textId="3451D7BD">
      <w:pPr>
        <w:pStyle w:val="Normal"/>
        <w:bidi w:val="0"/>
        <w:spacing w:before="0" w:beforeAutospacing="off" w:after="200" w:afterAutospacing="off" w:line="276" w:lineRule="auto"/>
        <w:ind w:left="0" w:right="0"/>
        <w:jc w:val="left"/>
      </w:pPr>
      <w:r w:rsidR="529A5880">
        <w:rPr/>
        <w:t xml:space="preserve">Since we </w:t>
      </w:r>
      <w:r w:rsidR="529A5880">
        <w:rPr/>
        <w:t>are</w:t>
      </w:r>
      <w:r w:rsidR="529A5880">
        <w:rPr/>
        <w:t xml:space="preserve"> given 64 x 8 RAM chips, we have 64 rows of 8 bits per row</w:t>
      </w:r>
      <w:r w:rsidR="67A35611">
        <w:rPr/>
        <w:t xml:space="preserve">, or arranged into 64 </w:t>
      </w:r>
      <w:proofErr w:type="gramStart"/>
      <w:r w:rsidR="67A35611">
        <w:rPr/>
        <w:t>8 bit</w:t>
      </w:r>
      <w:proofErr w:type="gramEnd"/>
      <w:r w:rsidR="67A35611">
        <w:rPr/>
        <w:t xml:space="preserve"> bytes.</w:t>
      </w:r>
    </w:p>
    <w:p w:rsidR="73CDFB46" w:rsidP="3BDCBDC5" w:rsidRDefault="73CDFB46" w14:paraId="3494C787" w14:textId="292F7C31">
      <w:pPr>
        <w:pStyle w:val="Normal"/>
        <w:bidi w:val="0"/>
        <w:spacing w:before="0" w:beforeAutospacing="off" w:after="200" w:afterAutospacing="off" w:line="276" w:lineRule="auto"/>
        <w:ind w:left="0" w:right="0"/>
        <w:jc w:val="left"/>
      </w:pPr>
      <w:r w:rsidR="73CDFB46">
        <w:rPr/>
        <w:t xml:space="preserve">Since byte addressable memory, the rule </w:t>
      </w:r>
      <w:r w:rsidR="57A35527">
        <w:rPr/>
        <w:t>that with</w:t>
      </w:r>
      <w:r w:rsidR="6A52E631">
        <w:rPr/>
        <w:t xml:space="preserve"> N address bits</w:t>
      </w:r>
      <w:r w:rsidR="57A35527">
        <w:rPr/>
        <w:t xml:space="preserve"> </w:t>
      </w:r>
      <w:r w:rsidR="73CDFB46">
        <w:rPr/>
        <w:t>we can address 2^N bytes</w:t>
      </w:r>
      <w:r w:rsidR="6DB37FED">
        <w:rPr/>
        <w:t xml:space="preserve">, so </w:t>
      </w:r>
      <w:r w:rsidR="4C3FADE7">
        <w:rPr/>
        <w:t>in our case</w:t>
      </w:r>
      <w:r w:rsidR="16483A59">
        <w:rPr/>
        <w:t xml:space="preserve"> with 64 x </w:t>
      </w:r>
      <w:proofErr w:type="gramStart"/>
      <w:r w:rsidR="16483A59">
        <w:rPr/>
        <w:t>8 bit</w:t>
      </w:r>
      <w:proofErr w:type="gramEnd"/>
      <w:r w:rsidR="16483A59">
        <w:rPr/>
        <w:t xml:space="preserve"> bytes we </w:t>
      </w:r>
      <w:r w:rsidR="7609759B">
        <w:rPr/>
        <w:t>can either realize 2^6 = 64, or log_2(64) = 6, either way it tells use well need a 6-bit address</w:t>
      </w:r>
      <w:r w:rsidR="1FDAFF62">
        <w:rPr/>
        <w:t xml:space="preserve">, and each address corresponds to </w:t>
      </w:r>
      <w:proofErr w:type="gramStart"/>
      <w:r w:rsidR="1FDAFF62">
        <w:rPr/>
        <w:t>it’s</w:t>
      </w:r>
      <w:proofErr w:type="gramEnd"/>
      <w:r w:rsidR="1FDAFF62">
        <w:rPr/>
        <w:t xml:space="preserve"> own unique byte on the RAM chip.</w:t>
      </w:r>
    </w:p>
    <w:p w:rsidR="6AC8DF39" w:rsidP="3BDCBDC5" w:rsidRDefault="6AC8DF39" w14:paraId="7CF8546F" w14:textId="6D58A5CF">
      <w:pPr>
        <w:pStyle w:val="Normal"/>
        <w:bidi w:val="0"/>
        <w:spacing w:before="0" w:beforeAutospacing="off" w:after="200" w:afterAutospacing="off" w:line="276" w:lineRule="auto"/>
        <w:ind w:left="0" w:right="0"/>
        <w:jc w:val="left"/>
      </w:pPr>
      <w:r w:rsidR="6AC8DF39">
        <w:rPr/>
        <w:t>Next,</w:t>
      </w:r>
    </w:p>
    <w:p w:rsidR="578BD9FD" w:rsidP="3BDCBDC5" w:rsidRDefault="578BD9FD" w14:paraId="324833AB" w14:textId="587756F2">
      <w:pPr>
        <w:pStyle w:val="Normal"/>
        <w:bidi w:val="0"/>
        <w:spacing w:before="0" w:beforeAutospacing="off" w:after="200" w:afterAutospacing="off" w:line="276" w:lineRule="auto"/>
        <w:ind w:left="0" w:right="0"/>
        <w:jc w:val="left"/>
      </w:pPr>
      <w:r w:rsidR="578BD9FD">
        <w:rPr/>
        <w:t>Since we were given 2048-byte total, we’d need 2048/64 = 32 RAM chips.</w:t>
      </w:r>
      <w:r w:rsidR="38294110">
        <w:rPr/>
        <w:t xml:space="preserve"> </w:t>
      </w:r>
    </w:p>
    <w:p w:rsidR="38294110" w:rsidP="3BDCBDC5" w:rsidRDefault="38294110" w14:paraId="5D5B8D7B" w14:textId="68619A75">
      <w:pPr>
        <w:pStyle w:val="Normal"/>
        <w:bidi w:val="0"/>
        <w:spacing w:before="0" w:beforeAutospacing="off" w:after="200" w:afterAutospacing="off" w:line="276" w:lineRule="auto"/>
        <w:ind w:left="0" w:right="0"/>
        <w:jc w:val="left"/>
      </w:pPr>
      <w:r w:rsidR="38294110">
        <w:rPr/>
        <w:t xml:space="preserve"> And since 32 also 2^5 = 32 and log_2(32) = 5 we know we need 5 </w:t>
      </w:r>
      <w:r w:rsidR="771FA8E7">
        <w:rPr/>
        <w:t>bits in the chip select</w:t>
      </w:r>
    </w:p>
    <w:p w:rsidR="771FA8E7" w:rsidP="3BDCBDC5" w:rsidRDefault="771FA8E7" w14:paraId="00AA995F" w14:textId="059BD675">
      <w:pPr>
        <w:pStyle w:val="Normal"/>
        <w:bidi w:val="0"/>
        <w:spacing w:before="0" w:beforeAutospacing="off" w:after="200" w:afterAutospacing="off" w:line="276" w:lineRule="auto"/>
        <w:ind w:left="0" w:right="0"/>
        <w:jc w:val="left"/>
      </w:pPr>
      <w:r w:rsidR="771FA8E7">
        <w:rPr/>
        <w:t xml:space="preserve">So with five to select the chip, we </w:t>
      </w:r>
      <w:proofErr w:type="spellStart"/>
      <w:r w:rsidR="771FA8E7">
        <w:rPr/>
        <w:t>stilll</w:t>
      </w:r>
      <w:proofErr w:type="spellEnd"/>
      <w:r w:rsidR="771FA8E7">
        <w:rPr/>
        <w:t xml:space="preserve"> need the other 6 bit to address the right byte on the right chip. </w:t>
      </w:r>
    </w:p>
    <w:p w:rsidR="771FA8E7" w:rsidP="3BDCBDC5" w:rsidRDefault="771FA8E7" w14:paraId="2A3E5B17" w14:textId="53AC1772">
      <w:pPr>
        <w:pStyle w:val="Normal"/>
        <w:bidi w:val="0"/>
        <w:spacing w:before="0" w:beforeAutospacing="off" w:after="200" w:afterAutospacing="off" w:line="276" w:lineRule="auto"/>
        <w:ind w:left="0" w:right="0"/>
        <w:jc w:val="left"/>
      </w:pPr>
      <w:r w:rsidR="771FA8E7">
        <w:rPr/>
        <w:t>So we get 11 total bits, 5 chip select, and 6 address, and e is the only one that fits this.</w:t>
      </w:r>
    </w:p>
    <w:p w:rsidR="38294110" w:rsidP="3BDCBDC5" w:rsidRDefault="38294110" w14:paraId="7E81D01F" w14:textId="3A261725">
      <w:pPr>
        <w:pStyle w:val="Normal"/>
        <w:bidi w:val="0"/>
        <w:spacing w:before="0" w:beforeAutospacing="off" w:after="200" w:afterAutospacing="off" w:line="276" w:lineRule="auto"/>
        <w:ind w:left="0" w:right="0"/>
        <w:jc w:val="left"/>
      </w:pPr>
      <w:proofErr w:type="gramStart"/>
      <w:r w:rsidR="771FA8E7">
        <w:rPr/>
        <w:t>So</w:t>
      </w:r>
      <w:proofErr w:type="gramEnd"/>
      <w:r w:rsidR="771FA8E7">
        <w:rPr/>
        <w:t xml:space="preserve"> the answer is e.</w:t>
      </w:r>
    </w:p>
    <w:p w:rsidR="5E14EDB4" w:rsidP="3BDCBDC5" w:rsidRDefault="5E14EDB4" w14:paraId="548EB38E" w14:textId="16D8D31A">
      <w:pPr>
        <w:pStyle w:val="Normal"/>
        <w:rPr>
          <w:color w:val="C0504D" w:themeColor="accent2" w:themeTint="FF" w:themeShade="FF"/>
        </w:rPr>
      </w:pPr>
      <w:r w:rsidRPr="3BDCBDC5" w:rsidR="5E14EDB4">
        <w:rPr>
          <w:color w:val="C0504D" w:themeColor="accent2" w:themeTint="FF" w:themeShade="FF"/>
        </w:rPr>
        <w:t>24. Consider the MARIE program below.</w:t>
      </w:r>
    </w:p>
    <w:p w:rsidR="5E14EDB4" w:rsidP="548D66B7" w:rsidRDefault="5E14EDB4" w14:paraId="6F00430B" w14:textId="4088295D">
      <w:pPr>
        <w:pStyle w:val="Normal"/>
      </w:pPr>
      <w:r w:rsidR="5E14EDB4">
        <w:rPr/>
        <w:t xml:space="preserve"> </w:t>
      </w:r>
      <w:r w:rsidR="201A10AE">
        <w:drawing>
          <wp:inline wp14:editId="5AC3C21C" wp14:anchorId="0E9EA87A">
            <wp:extent cx="3133725" cy="2762250"/>
            <wp:effectExtent l="0" t="0" r="0" b="0"/>
            <wp:docPr id="49775665" name="" title=""/>
            <wp:cNvGraphicFramePr>
              <a:graphicFrameLocks noChangeAspect="1"/>
            </wp:cNvGraphicFramePr>
            <a:graphic>
              <a:graphicData uri="http://schemas.openxmlformats.org/drawingml/2006/picture">
                <pic:pic>
                  <pic:nvPicPr>
                    <pic:cNvPr id="0" name=""/>
                    <pic:cNvPicPr/>
                  </pic:nvPicPr>
                  <pic:blipFill>
                    <a:blip r:embed="R0861a4d46da44a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33725" cy="2762250"/>
                    </a:xfrm>
                    <a:prstGeom prst="rect">
                      <a:avLst/>
                    </a:prstGeom>
                  </pic:spPr>
                </pic:pic>
              </a:graphicData>
            </a:graphic>
          </wp:inline>
        </w:drawing>
      </w:r>
    </w:p>
    <w:p w:rsidR="2282E521" w:rsidP="01A83C5E" w:rsidRDefault="2282E521" w14:paraId="2A1ADE54" w14:textId="42C70CAB">
      <w:pPr>
        <w:pStyle w:val="Normal"/>
      </w:pPr>
      <w:r w:rsidR="2282E521">
        <w:rPr/>
        <w:t>Friend_William_hw_7/33/</w:t>
      </w:r>
      <w:r w:rsidR="09DF6DFA">
        <w:rPr/>
        <w:t>24.mex</w:t>
      </w:r>
    </w:p>
    <w:p w:rsidR="488F216E" w:rsidP="01A83C5E" w:rsidRDefault="488F216E" w14:paraId="0D17C77F" w14:textId="176E20A2">
      <w:pPr>
        <w:pStyle w:val="Normal"/>
      </w:pPr>
      <w:r w:rsidR="488F216E">
        <w:rPr/>
        <w:t>Friend_William_hw_7/33/</w:t>
      </w:r>
      <w:r w:rsidR="09DF6DFA">
        <w:rPr/>
        <w:t>24.mas</w:t>
      </w:r>
    </w:p>
    <w:p w:rsidR="6A9BC46E" w:rsidP="548D66B7" w:rsidRDefault="6A9BC46E" w14:paraId="5ADE19E2" w14:textId="6582CCB1">
      <w:pPr>
        <w:pStyle w:val="Normal"/>
      </w:pPr>
      <w:r w:rsidR="6A9BC46E">
        <w:rPr/>
        <w:t>For me</w:t>
      </w:r>
      <w:r w:rsidR="40D16B06">
        <w:rPr/>
        <w:t xml:space="preserve"> (need the reference)</w:t>
      </w:r>
      <w:r w:rsidR="6A9BC46E">
        <w:rPr/>
        <w:t>:</w:t>
      </w:r>
    </w:p>
    <w:tbl>
      <w:tblPr>
        <w:tblStyle w:val="TableGrid"/>
        <w:tblW w:w="0" w:type="auto"/>
        <w:tblLayout w:type="fixed"/>
        <w:tblLook w:val="06A0" w:firstRow="1" w:lastRow="0" w:firstColumn="1" w:lastColumn="0" w:noHBand="1" w:noVBand="1"/>
      </w:tblPr>
      <w:tblGrid>
        <w:gridCol w:w="3120"/>
        <w:gridCol w:w="3120"/>
        <w:gridCol w:w="3120"/>
      </w:tblGrid>
      <w:tr w:rsidR="548D66B7" w:rsidTr="548D66B7" w14:paraId="63F68F51">
        <w:tc>
          <w:tcPr>
            <w:tcW w:w="3120" w:type="dxa"/>
            <w:tcMar/>
          </w:tcPr>
          <w:p w:rsidR="548D66B7" w:rsidRDefault="548D66B7" w14:paraId="7AD60251" w14:textId="52E8577B">
            <w:r w:rsidR="548D66B7">
              <w:rPr/>
              <w:t>0</w:t>
            </w:r>
          </w:p>
        </w:tc>
        <w:tc>
          <w:tcPr>
            <w:tcW w:w="3120" w:type="dxa"/>
            <w:tcMar/>
          </w:tcPr>
          <w:p w:rsidR="548D66B7" w:rsidRDefault="548D66B7" w14:paraId="6DF7DA1E" w14:textId="3D36C9BA">
            <w:r w:rsidR="548D66B7">
              <w:rPr/>
              <w:t>Jns X</w:t>
            </w:r>
          </w:p>
        </w:tc>
        <w:tc>
          <w:tcPr>
            <w:tcW w:w="3120" w:type="dxa"/>
            <w:tcMar/>
          </w:tcPr>
          <w:p w:rsidR="548D66B7" w:rsidRDefault="548D66B7" w14:paraId="7E223448" w14:textId="36326C43">
            <w:r w:rsidR="548D66B7">
              <w:rPr/>
              <w:t>Store the PC at address X and jump to X+1</w:t>
            </w:r>
          </w:p>
        </w:tc>
      </w:tr>
      <w:tr w:rsidR="548D66B7" w:rsidTr="548D66B7" w14:paraId="0B96AB1D">
        <w:tc>
          <w:tcPr>
            <w:tcW w:w="3120" w:type="dxa"/>
            <w:tcMar/>
          </w:tcPr>
          <w:p w:rsidR="548D66B7" w:rsidRDefault="548D66B7" w14:paraId="1AB156B8" w14:textId="7D6E8AD7">
            <w:r w:rsidR="548D66B7">
              <w:rPr/>
              <w:t>1</w:t>
            </w:r>
          </w:p>
        </w:tc>
        <w:tc>
          <w:tcPr>
            <w:tcW w:w="3120" w:type="dxa"/>
            <w:tcMar/>
          </w:tcPr>
          <w:p w:rsidR="548D66B7" w:rsidRDefault="548D66B7" w14:paraId="7B763CC9" w14:textId="2D993B47">
            <w:r w:rsidR="548D66B7">
              <w:rPr/>
              <w:t>Load X</w:t>
            </w:r>
          </w:p>
        </w:tc>
        <w:tc>
          <w:tcPr>
            <w:tcW w:w="3120" w:type="dxa"/>
            <w:tcMar/>
          </w:tcPr>
          <w:p w:rsidR="548D66B7" w:rsidRDefault="548D66B7" w14:paraId="49267D18" w14:textId="574485CE">
            <w:r w:rsidR="548D66B7">
              <w:rPr/>
              <w:t>Load contents of address x into AC</w:t>
            </w:r>
          </w:p>
        </w:tc>
      </w:tr>
      <w:tr w:rsidR="548D66B7" w:rsidTr="548D66B7" w14:paraId="7F9AB147">
        <w:tc>
          <w:tcPr>
            <w:tcW w:w="3120" w:type="dxa"/>
            <w:tcMar/>
          </w:tcPr>
          <w:p w:rsidR="548D66B7" w:rsidRDefault="548D66B7" w14:paraId="38296E20" w14:textId="6C303C46">
            <w:r w:rsidR="548D66B7">
              <w:rPr/>
              <w:t>2</w:t>
            </w:r>
          </w:p>
        </w:tc>
        <w:tc>
          <w:tcPr>
            <w:tcW w:w="3120" w:type="dxa"/>
            <w:tcMar/>
          </w:tcPr>
          <w:p w:rsidR="548D66B7" w:rsidRDefault="548D66B7" w14:paraId="36037BEC" w14:textId="0FD3384A">
            <w:r w:rsidR="548D66B7">
              <w:rPr/>
              <w:t>Store X</w:t>
            </w:r>
          </w:p>
        </w:tc>
        <w:tc>
          <w:tcPr>
            <w:tcW w:w="3120" w:type="dxa"/>
            <w:tcMar/>
          </w:tcPr>
          <w:p w:rsidR="548D66B7" w:rsidRDefault="548D66B7" w14:paraId="1892365E" w14:textId="592C1751">
            <w:r w:rsidR="548D66B7">
              <w:rPr/>
              <w:t>Store the contents of AC at address X</w:t>
            </w:r>
          </w:p>
        </w:tc>
      </w:tr>
      <w:tr w:rsidR="548D66B7" w:rsidTr="548D66B7" w14:paraId="65D8D069">
        <w:tc>
          <w:tcPr>
            <w:tcW w:w="3120" w:type="dxa"/>
            <w:tcMar/>
          </w:tcPr>
          <w:p w:rsidR="548D66B7" w:rsidRDefault="548D66B7" w14:paraId="2B7B8B9A" w14:textId="30A5DB82">
            <w:r w:rsidR="548D66B7">
              <w:rPr/>
              <w:t>3</w:t>
            </w:r>
          </w:p>
        </w:tc>
        <w:tc>
          <w:tcPr>
            <w:tcW w:w="3120" w:type="dxa"/>
            <w:tcMar/>
          </w:tcPr>
          <w:p w:rsidR="548D66B7" w:rsidRDefault="548D66B7" w14:paraId="46A04DE1" w14:textId="42711784">
            <w:r w:rsidR="548D66B7">
              <w:rPr/>
              <w:t>Add X</w:t>
            </w:r>
          </w:p>
        </w:tc>
        <w:tc>
          <w:tcPr>
            <w:tcW w:w="3120" w:type="dxa"/>
            <w:tcMar/>
          </w:tcPr>
          <w:p w:rsidR="548D66B7" w:rsidRDefault="548D66B7" w14:paraId="5E0B8D72" w14:textId="467392AB">
            <w:r w:rsidR="548D66B7">
              <w:rPr/>
              <w:t>Add the contents of address X to AC</w:t>
            </w:r>
          </w:p>
        </w:tc>
      </w:tr>
      <w:tr w:rsidR="548D66B7" w:rsidTr="548D66B7" w14:paraId="38D7C677">
        <w:tc>
          <w:tcPr>
            <w:tcW w:w="3120" w:type="dxa"/>
            <w:tcMar/>
          </w:tcPr>
          <w:p w:rsidR="548D66B7" w:rsidRDefault="548D66B7" w14:paraId="6E5ECA30" w14:textId="0BA034B9">
            <w:r w:rsidR="548D66B7">
              <w:rPr/>
              <w:t>4</w:t>
            </w:r>
          </w:p>
        </w:tc>
        <w:tc>
          <w:tcPr>
            <w:tcW w:w="3120" w:type="dxa"/>
            <w:tcMar/>
          </w:tcPr>
          <w:p w:rsidR="548D66B7" w:rsidRDefault="548D66B7" w14:paraId="091EC717" w14:textId="59414767">
            <w:r w:rsidR="548D66B7">
              <w:rPr/>
              <w:t>Subt X</w:t>
            </w:r>
          </w:p>
        </w:tc>
        <w:tc>
          <w:tcPr>
            <w:tcW w:w="3120" w:type="dxa"/>
            <w:tcMar/>
          </w:tcPr>
          <w:p w:rsidR="548D66B7" w:rsidRDefault="548D66B7" w14:paraId="3C9FA004" w14:textId="4C7C3CF7">
            <w:r w:rsidR="548D66B7">
              <w:rPr/>
              <w:t>Subtract the contents of address X from AC</w:t>
            </w:r>
          </w:p>
        </w:tc>
      </w:tr>
      <w:tr w:rsidR="548D66B7" w:rsidTr="548D66B7" w14:paraId="125EACA4">
        <w:tc>
          <w:tcPr>
            <w:tcW w:w="3120" w:type="dxa"/>
            <w:tcMar/>
          </w:tcPr>
          <w:p w:rsidR="548D66B7" w:rsidRDefault="548D66B7" w14:paraId="32131E4C" w14:textId="69A3F9A8">
            <w:r w:rsidR="548D66B7">
              <w:rPr/>
              <w:t>5</w:t>
            </w:r>
          </w:p>
        </w:tc>
        <w:tc>
          <w:tcPr>
            <w:tcW w:w="3120" w:type="dxa"/>
            <w:tcMar/>
          </w:tcPr>
          <w:p w:rsidR="548D66B7" w:rsidRDefault="548D66B7" w14:paraId="1D14EC28" w14:textId="5E7FB2B3">
            <w:r w:rsidR="548D66B7">
              <w:rPr/>
              <w:t>Input</w:t>
            </w:r>
          </w:p>
        </w:tc>
        <w:tc>
          <w:tcPr>
            <w:tcW w:w="3120" w:type="dxa"/>
            <w:tcMar/>
          </w:tcPr>
          <w:p w:rsidR="548D66B7" w:rsidRDefault="548D66B7" w14:paraId="22E0AB16" w14:textId="675F0C83">
            <w:r w:rsidR="548D66B7">
              <w:rPr/>
              <w:t>Input a value from the keyboard into AC</w:t>
            </w:r>
          </w:p>
        </w:tc>
      </w:tr>
      <w:tr w:rsidR="548D66B7" w:rsidTr="548D66B7" w14:paraId="1D98C9FB">
        <w:tc>
          <w:tcPr>
            <w:tcW w:w="3120" w:type="dxa"/>
            <w:tcMar/>
          </w:tcPr>
          <w:p w:rsidR="548D66B7" w:rsidRDefault="548D66B7" w14:paraId="733899BA" w14:textId="71FED4D8">
            <w:r w:rsidR="548D66B7">
              <w:rPr/>
              <w:t>6</w:t>
            </w:r>
          </w:p>
        </w:tc>
        <w:tc>
          <w:tcPr>
            <w:tcW w:w="3120" w:type="dxa"/>
            <w:tcMar/>
          </w:tcPr>
          <w:p w:rsidR="548D66B7" w:rsidRDefault="548D66B7" w14:paraId="1F29FA09" w14:textId="784F7F47">
            <w:r w:rsidR="548D66B7">
              <w:rPr/>
              <w:t>Output</w:t>
            </w:r>
          </w:p>
        </w:tc>
        <w:tc>
          <w:tcPr>
            <w:tcW w:w="3120" w:type="dxa"/>
            <w:tcMar/>
          </w:tcPr>
          <w:p w:rsidR="548D66B7" w:rsidRDefault="548D66B7" w14:paraId="2579E423" w14:textId="4FD6DA73">
            <w:r w:rsidR="548D66B7">
              <w:rPr/>
              <w:t>Output the value in AC to the display</w:t>
            </w:r>
          </w:p>
        </w:tc>
      </w:tr>
      <w:tr w:rsidR="548D66B7" w:rsidTr="548D66B7" w14:paraId="0006539B">
        <w:tc>
          <w:tcPr>
            <w:tcW w:w="3120" w:type="dxa"/>
            <w:tcMar/>
          </w:tcPr>
          <w:p w:rsidR="548D66B7" w:rsidRDefault="548D66B7" w14:paraId="54254E0F" w14:textId="54E5A34B">
            <w:r w:rsidR="548D66B7">
              <w:rPr/>
              <w:t>7</w:t>
            </w:r>
          </w:p>
        </w:tc>
        <w:tc>
          <w:tcPr>
            <w:tcW w:w="3120" w:type="dxa"/>
            <w:tcMar/>
          </w:tcPr>
          <w:p w:rsidR="548D66B7" w:rsidRDefault="548D66B7" w14:paraId="473A93E6" w14:textId="3493B903">
            <w:r w:rsidR="548D66B7">
              <w:rPr/>
              <w:t>Halt</w:t>
            </w:r>
          </w:p>
        </w:tc>
        <w:tc>
          <w:tcPr>
            <w:tcW w:w="3120" w:type="dxa"/>
            <w:tcMar/>
          </w:tcPr>
          <w:p w:rsidR="548D66B7" w:rsidRDefault="548D66B7" w14:paraId="136E1CFE" w14:textId="4FAFC8C6">
            <w:r w:rsidR="548D66B7">
              <w:rPr/>
              <w:t>Terminate program</w:t>
            </w:r>
          </w:p>
        </w:tc>
      </w:tr>
      <w:tr w:rsidR="548D66B7" w:rsidTr="548D66B7" w14:paraId="64C1C938">
        <w:tc>
          <w:tcPr>
            <w:tcW w:w="3120" w:type="dxa"/>
            <w:tcMar/>
          </w:tcPr>
          <w:p w:rsidR="548D66B7" w:rsidRDefault="548D66B7" w14:paraId="7BF0517E" w14:textId="125A3F57">
            <w:r w:rsidR="548D66B7">
              <w:rPr/>
              <w:t>8</w:t>
            </w:r>
          </w:p>
        </w:tc>
        <w:tc>
          <w:tcPr>
            <w:tcW w:w="3120" w:type="dxa"/>
            <w:tcMar/>
          </w:tcPr>
          <w:p w:rsidR="548D66B7" w:rsidRDefault="548D66B7" w14:paraId="3EA1136B" w14:textId="240C333F">
            <w:r w:rsidR="548D66B7">
              <w:rPr/>
              <w:t>Skipcond</w:t>
            </w:r>
          </w:p>
        </w:tc>
        <w:tc>
          <w:tcPr>
            <w:tcW w:w="3120" w:type="dxa"/>
            <w:tcMar/>
          </w:tcPr>
          <w:p w:rsidR="548D66B7" w:rsidRDefault="548D66B7" w14:paraId="6C6CE768" w14:textId="21C23CA2">
            <w:r w:rsidR="548D66B7">
              <w:rPr/>
              <w:t>Skip next instruction on condition</w:t>
            </w:r>
          </w:p>
        </w:tc>
      </w:tr>
      <w:tr w:rsidR="548D66B7" w:rsidTr="548D66B7" w14:paraId="10EA11CD">
        <w:tc>
          <w:tcPr>
            <w:tcW w:w="3120" w:type="dxa"/>
            <w:tcMar/>
          </w:tcPr>
          <w:p w:rsidR="548D66B7" w:rsidRDefault="548D66B7" w14:paraId="5D933934" w14:textId="614BC617">
            <w:r w:rsidR="548D66B7">
              <w:rPr/>
              <w:t>9</w:t>
            </w:r>
          </w:p>
        </w:tc>
        <w:tc>
          <w:tcPr>
            <w:tcW w:w="3120" w:type="dxa"/>
            <w:tcMar/>
          </w:tcPr>
          <w:p w:rsidR="548D66B7" w:rsidRDefault="548D66B7" w14:paraId="7FF0E603" w14:textId="1AF2F323">
            <w:r w:rsidR="548D66B7">
              <w:rPr/>
              <w:t>Jump X</w:t>
            </w:r>
          </w:p>
        </w:tc>
        <w:tc>
          <w:tcPr>
            <w:tcW w:w="3120" w:type="dxa"/>
            <w:tcMar/>
          </w:tcPr>
          <w:p w:rsidR="548D66B7" w:rsidRDefault="548D66B7" w14:paraId="717E415A" w14:textId="39E99B73">
            <w:r w:rsidR="548D66B7">
              <w:rPr/>
              <w:t>Load the value of X into PC</w:t>
            </w:r>
          </w:p>
        </w:tc>
      </w:tr>
      <w:tr w:rsidR="548D66B7" w:rsidTr="548D66B7" w14:paraId="4F87E10D">
        <w:tc>
          <w:tcPr>
            <w:tcW w:w="3120" w:type="dxa"/>
            <w:tcMar/>
          </w:tcPr>
          <w:p w:rsidR="548D66B7" w:rsidRDefault="548D66B7" w14:paraId="67497374" w14:textId="3F492594">
            <w:r w:rsidR="548D66B7">
              <w:rPr/>
              <w:t>A</w:t>
            </w:r>
          </w:p>
        </w:tc>
        <w:tc>
          <w:tcPr>
            <w:tcW w:w="3120" w:type="dxa"/>
            <w:tcMar/>
          </w:tcPr>
          <w:p w:rsidR="548D66B7" w:rsidRDefault="548D66B7" w14:paraId="6A8768EA" w14:textId="4593048E">
            <w:r w:rsidR="548D66B7">
              <w:rPr/>
              <w:t>Clear</w:t>
            </w:r>
          </w:p>
        </w:tc>
        <w:tc>
          <w:tcPr>
            <w:tcW w:w="3120" w:type="dxa"/>
            <w:tcMar/>
          </w:tcPr>
          <w:p w:rsidR="548D66B7" w:rsidRDefault="548D66B7" w14:paraId="6B3C178D" w14:textId="21BCA883">
            <w:r w:rsidR="548D66B7">
              <w:rPr/>
              <w:t>Put all zeros in AC</w:t>
            </w:r>
          </w:p>
        </w:tc>
      </w:tr>
      <w:tr w:rsidR="548D66B7" w:rsidTr="548D66B7" w14:paraId="370015B0">
        <w:tc>
          <w:tcPr>
            <w:tcW w:w="3120" w:type="dxa"/>
            <w:tcMar/>
          </w:tcPr>
          <w:p w:rsidR="548D66B7" w:rsidRDefault="548D66B7" w14:paraId="14CA916E" w14:textId="3B528281">
            <w:r w:rsidR="548D66B7">
              <w:rPr/>
              <w:t>B</w:t>
            </w:r>
          </w:p>
        </w:tc>
        <w:tc>
          <w:tcPr>
            <w:tcW w:w="3120" w:type="dxa"/>
            <w:tcMar/>
          </w:tcPr>
          <w:p w:rsidR="548D66B7" w:rsidRDefault="548D66B7" w14:paraId="2A9F4708" w14:textId="5972E958">
            <w:r w:rsidR="548D66B7">
              <w:rPr/>
              <w:t>AddI X</w:t>
            </w:r>
          </w:p>
        </w:tc>
        <w:tc>
          <w:tcPr>
            <w:tcW w:w="3120" w:type="dxa"/>
            <w:tcMar/>
          </w:tcPr>
          <w:p w:rsidR="548D66B7" w:rsidRDefault="548D66B7" w14:paraId="2B60414F" w14:textId="03719BE6">
            <w:r w:rsidR="548D66B7">
              <w:rPr/>
              <w:t>Add indirect: Use the value at X as the actual address of the data operand to add to AC</w:t>
            </w:r>
          </w:p>
        </w:tc>
      </w:tr>
      <w:tr w:rsidR="548D66B7" w:rsidTr="548D66B7" w14:paraId="2E4B2702">
        <w:tc>
          <w:tcPr>
            <w:tcW w:w="3120" w:type="dxa"/>
            <w:tcMar/>
          </w:tcPr>
          <w:p w:rsidR="548D66B7" w:rsidRDefault="548D66B7" w14:paraId="62564896" w14:textId="727B1C17">
            <w:r w:rsidR="548D66B7">
              <w:rPr/>
              <w:t>C</w:t>
            </w:r>
          </w:p>
        </w:tc>
        <w:tc>
          <w:tcPr>
            <w:tcW w:w="3120" w:type="dxa"/>
            <w:tcMar/>
          </w:tcPr>
          <w:p w:rsidR="548D66B7" w:rsidRDefault="548D66B7" w14:paraId="494677C5" w14:textId="03A0A168">
            <w:r w:rsidR="548D66B7">
              <w:rPr/>
              <w:t>JumpI X</w:t>
            </w:r>
          </w:p>
        </w:tc>
        <w:tc>
          <w:tcPr>
            <w:tcW w:w="3120" w:type="dxa"/>
            <w:tcMar/>
          </w:tcPr>
          <w:p w:rsidR="548D66B7" w:rsidRDefault="548D66B7" w14:paraId="407AFB6D" w14:textId="6D54215B">
            <w:r w:rsidR="548D66B7">
              <w:rPr/>
              <w:t>Use the value at X as the address to jump to</w:t>
            </w:r>
          </w:p>
        </w:tc>
      </w:tr>
      <w:tr w:rsidR="548D66B7" w:rsidTr="548D66B7" w14:paraId="2039AE54">
        <w:tc>
          <w:tcPr>
            <w:tcW w:w="3120" w:type="dxa"/>
            <w:tcMar/>
          </w:tcPr>
          <w:p w:rsidR="548D66B7" w:rsidRDefault="548D66B7" w14:paraId="32CB7538" w14:textId="792B378C">
            <w:r w:rsidR="548D66B7">
              <w:rPr/>
              <w:t>D</w:t>
            </w:r>
          </w:p>
        </w:tc>
        <w:tc>
          <w:tcPr>
            <w:tcW w:w="3120" w:type="dxa"/>
            <w:tcMar/>
          </w:tcPr>
          <w:p w:rsidR="548D66B7" w:rsidRDefault="548D66B7" w14:paraId="4A6BC42F" w14:textId="5A542966">
            <w:r w:rsidR="548D66B7">
              <w:rPr/>
              <w:t>LoadI X</w:t>
            </w:r>
          </w:p>
        </w:tc>
        <w:tc>
          <w:tcPr>
            <w:tcW w:w="3120" w:type="dxa"/>
            <w:tcMar/>
          </w:tcPr>
          <w:p w:rsidR="548D66B7" w:rsidRDefault="548D66B7" w14:paraId="74AC3C00" w14:textId="50E7DA36">
            <w:r w:rsidR="548D66B7">
              <w:rPr/>
              <w:t>Load indirect: Use the value at X as the address of the value to load</w:t>
            </w:r>
          </w:p>
        </w:tc>
      </w:tr>
      <w:tr w:rsidR="548D66B7" w:rsidTr="548D66B7" w14:paraId="738E69B2">
        <w:tc>
          <w:tcPr>
            <w:tcW w:w="3120" w:type="dxa"/>
            <w:tcMar/>
          </w:tcPr>
          <w:p w:rsidR="548D66B7" w:rsidRDefault="548D66B7" w14:paraId="23D977EF" w14:textId="1756A26D">
            <w:r w:rsidR="548D66B7">
              <w:rPr/>
              <w:t>E</w:t>
            </w:r>
          </w:p>
        </w:tc>
        <w:tc>
          <w:tcPr>
            <w:tcW w:w="3120" w:type="dxa"/>
            <w:tcMar/>
          </w:tcPr>
          <w:p w:rsidR="548D66B7" w:rsidRDefault="548D66B7" w14:paraId="44023592" w14:textId="0DF452DD">
            <w:r w:rsidR="548D66B7">
              <w:rPr/>
              <w:t>StoreI X</w:t>
            </w:r>
          </w:p>
        </w:tc>
        <w:tc>
          <w:tcPr>
            <w:tcW w:w="3120" w:type="dxa"/>
            <w:tcMar/>
          </w:tcPr>
          <w:p w:rsidR="548D66B7" w:rsidRDefault="548D66B7" w14:paraId="7D379E7C" w14:textId="5BF76EBC">
            <w:r w:rsidR="548D66B7">
              <w:rPr/>
              <w:t>Store indirect: Use X the value at X as the address of where to store the value.</w:t>
            </w:r>
          </w:p>
        </w:tc>
      </w:tr>
      <w:tr w:rsidR="548D66B7" w:rsidTr="548D66B7" w14:paraId="653D0784">
        <w:tc>
          <w:tcPr>
            <w:tcW w:w="3120" w:type="dxa"/>
            <w:tcMar/>
          </w:tcPr>
          <w:p w:rsidR="548D66B7" w:rsidRDefault="548D66B7" w14:paraId="0ADE66BF" w14:textId="6974ED7E">
            <w:r w:rsidR="548D66B7">
              <w:rPr/>
              <w:t>F</w:t>
            </w:r>
          </w:p>
        </w:tc>
        <w:tc>
          <w:tcPr>
            <w:tcW w:w="3120" w:type="dxa"/>
            <w:tcMar/>
          </w:tcPr>
          <w:p w:rsidR="548D66B7" w:rsidRDefault="548D66B7" w14:paraId="29EAC7C7" w14:textId="7D569DB3"/>
        </w:tc>
        <w:tc>
          <w:tcPr>
            <w:tcW w:w="3120" w:type="dxa"/>
            <w:tcMar/>
          </w:tcPr>
          <w:p w:rsidR="548D66B7" w:rsidRDefault="548D66B7" w14:paraId="38AA7750" w14:textId="615EA6D3"/>
        </w:tc>
      </w:tr>
    </w:tbl>
    <w:p w:rsidR="548D66B7" w:rsidP="548D66B7" w:rsidRDefault="548D66B7" w14:paraId="045B9F22" w14:textId="56522770">
      <w:pPr>
        <w:pStyle w:val="Normal"/>
      </w:pPr>
    </w:p>
    <w:p w:rsidR="468A6F04" w:rsidP="01A83C5E" w:rsidRDefault="468A6F04" w14:paraId="15CC7601" w14:textId="08B1B238">
      <w:pPr>
        <w:pStyle w:val="Normal"/>
        <w:rPr>
          <w:color w:val="C04F4D"/>
        </w:rPr>
      </w:pPr>
      <w:r w:rsidRPr="01A83C5E" w:rsidR="5E14EDB4">
        <w:rPr>
          <w:color w:val="C04F4D"/>
        </w:rPr>
        <w:t xml:space="preserve">    a) List the hexadecimal code for each instructi</w:t>
      </w:r>
      <w:r w:rsidRPr="01A83C5E" w:rsidR="2691FA78">
        <w:rPr>
          <w:color w:val="C04F4D"/>
        </w:rPr>
        <w:t>on</w:t>
      </w:r>
    </w:p>
    <w:p w:rsidR="5E14EDB4" w:rsidP="3BDCBDC5" w:rsidRDefault="5E14EDB4" w14:paraId="490D6709" w14:textId="31BD1D2C">
      <w:pPr/>
      <w:r w:rsidRPr="01A83C5E" w:rsidR="245B995B">
        <w:rPr>
          <w:rFonts w:ascii="Calibri" w:hAnsi="Calibri" w:eastAsia="Calibri" w:cs="Calibri"/>
          <w:b w:val="1"/>
          <w:bCs w:val="1"/>
          <w:noProof w:val="0"/>
          <w:sz w:val="22"/>
          <w:szCs w:val="22"/>
          <w:lang w:val="en-US"/>
        </w:rPr>
        <w:t xml:space="preserve"># Following is the solution with </w:t>
      </w:r>
      <w:r w:rsidRPr="01A83C5E" w:rsidR="791786D1">
        <w:rPr>
          <w:rFonts w:ascii="Calibri" w:hAnsi="Calibri" w:eastAsia="Calibri" w:cs="Calibri"/>
          <w:b w:val="1"/>
          <w:bCs w:val="1"/>
          <w:noProof w:val="0"/>
          <w:sz w:val="22"/>
          <w:szCs w:val="22"/>
          <w:lang w:val="en-US"/>
        </w:rPr>
        <w:t>explanation</w:t>
      </w:r>
      <w:r w:rsidRPr="01A83C5E" w:rsidR="245B995B">
        <w:rPr>
          <w:rFonts w:ascii="Calibri" w:hAnsi="Calibri" w:eastAsia="Calibri" w:cs="Calibri"/>
          <w:b w:val="1"/>
          <w:bCs w:val="1"/>
          <w:noProof w:val="0"/>
          <w:sz w:val="22"/>
          <w:szCs w:val="22"/>
          <w:lang w:val="en-US"/>
        </w:rPr>
        <w:t xml:space="preserve"> for above given MARIE program,</w:t>
      </w:r>
    </w:p>
    <w:p w:rsidR="5E14EDB4" w:rsidP="3BDCBDC5" w:rsidRDefault="5E14EDB4" w14:paraId="7BF4B054" w14:textId="76DB73AE">
      <w:pPr/>
      <w:r w:rsidRPr="3BDCBDC5" w:rsidR="245B995B">
        <w:rPr>
          <w:rFonts w:ascii="Calibri" w:hAnsi="Calibri" w:eastAsia="Calibri" w:cs="Calibri"/>
          <w:b w:val="1"/>
          <w:bCs w:val="1"/>
          <w:noProof w:val="0"/>
          <w:sz w:val="22"/>
          <w:szCs w:val="22"/>
          <w:lang w:val="en-US"/>
        </w:rPr>
        <w:t>a)</w:t>
      </w:r>
      <w:r w:rsidRPr="3BDCBDC5" w:rsidR="245B995B">
        <w:rPr>
          <w:rFonts w:ascii="Calibri" w:hAnsi="Calibri" w:eastAsia="Calibri" w:cs="Calibri"/>
          <w:noProof w:val="0"/>
          <w:sz w:val="22"/>
          <w:szCs w:val="22"/>
          <w:lang w:val="en-US"/>
        </w:rPr>
        <w:t xml:space="preserve"> </w:t>
      </w:r>
      <w:r w:rsidRPr="3BDCBDC5" w:rsidR="245B995B">
        <w:rPr>
          <w:rFonts w:ascii="Calibri" w:hAnsi="Calibri" w:eastAsia="Calibri" w:cs="Calibri"/>
          <w:b w:val="1"/>
          <w:bCs w:val="1"/>
          <w:noProof w:val="0"/>
          <w:sz w:val="22"/>
          <w:szCs w:val="22"/>
          <w:lang w:val="en-US"/>
        </w:rPr>
        <w:t>Given below is the list of hexadecimal code for each instruction,</w:t>
      </w:r>
    </w:p>
    <w:p w:rsidR="5E14EDB4" w:rsidP="3BDCBDC5" w:rsidRDefault="5E14EDB4" w14:paraId="2CE711C3" w14:textId="3A6D41B3">
      <w:pPr>
        <w:rPr>
          <w:rFonts w:ascii="Calibri" w:hAnsi="Calibri" w:eastAsia="Calibri" w:cs="Calibri"/>
          <w:b w:val="1"/>
          <w:bCs w:val="1"/>
          <w:noProof w:val="0"/>
          <w:sz w:val="22"/>
          <w:szCs w:val="22"/>
          <w:lang w:val="en-US"/>
        </w:rPr>
      </w:pPr>
      <w:r w:rsidRPr="3BDCBDC5" w:rsidR="3745DE0F">
        <w:rPr>
          <w:rFonts w:ascii="Calibri" w:hAnsi="Calibri" w:eastAsia="Calibri" w:cs="Calibri"/>
          <w:b w:val="1"/>
          <w:bCs w:val="1"/>
          <w:noProof w:val="0"/>
          <w:sz w:val="22"/>
          <w:szCs w:val="22"/>
          <w:lang w:val="en-US"/>
        </w:rPr>
        <w:t>Answer:</w:t>
      </w:r>
    </w:p>
    <w:p w:rsidR="5E14EDB4" w:rsidP="3BDCBDC5" w:rsidRDefault="5E14EDB4" w14:paraId="153F2AE9" w14:textId="3F772DCD">
      <w:pPr>
        <w:pStyle w:val="Normal"/>
        <w:ind w:left="0"/>
        <w:jc w:val="both"/>
      </w:pPr>
      <w:r w:rsidRPr="3BDCBDC5" w:rsidR="5ED7039E">
        <w:rPr>
          <w:rFonts w:ascii="Calibri" w:hAnsi="Calibri" w:eastAsia="Calibri" w:cs="Calibri"/>
          <w:noProof w:val="0"/>
          <w:sz w:val="22"/>
          <w:szCs w:val="22"/>
          <w:lang w:val="en-US"/>
        </w:rPr>
        <w:t>L</w:t>
      </w:r>
      <w:r w:rsidRPr="3BDCBDC5" w:rsidR="245B995B">
        <w:rPr>
          <w:rFonts w:ascii="Calibri" w:hAnsi="Calibri" w:eastAsia="Calibri" w:cs="Calibri"/>
          <w:noProof w:val="0"/>
          <w:sz w:val="22"/>
          <w:szCs w:val="22"/>
          <w:lang w:val="en-US"/>
        </w:rPr>
        <w:t>OAD A             1108</w:t>
      </w:r>
    </w:p>
    <w:p w:rsidR="5E14EDB4" w:rsidP="3BDCBDC5" w:rsidRDefault="5E14EDB4" w14:paraId="55C771C9" w14:textId="303FB647">
      <w:pPr>
        <w:pStyle w:val="Normal"/>
        <w:ind w:left="0"/>
        <w:jc w:val="both"/>
      </w:pPr>
      <w:r w:rsidRPr="3BDCBDC5" w:rsidR="245B995B">
        <w:rPr>
          <w:rFonts w:ascii="Calibri" w:hAnsi="Calibri" w:eastAsia="Calibri" w:cs="Calibri"/>
          <w:noProof w:val="0"/>
          <w:sz w:val="22"/>
          <w:szCs w:val="22"/>
          <w:lang w:val="en-US"/>
        </w:rPr>
        <w:t xml:space="preserve"> ADD B               3109</w:t>
      </w:r>
    </w:p>
    <w:p w:rsidR="5E14EDB4" w:rsidP="3BDCBDC5" w:rsidRDefault="5E14EDB4" w14:paraId="5690EB42" w14:textId="14594D75">
      <w:pPr>
        <w:pStyle w:val="Normal"/>
        <w:ind w:left="0"/>
        <w:jc w:val="both"/>
      </w:pPr>
      <w:r w:rsidRPr="3BDCBDC5" w:rsidR="245B995B">
        <w:rPr>
          <w:rFonts w:ascii="Calibri" w:hAnsi="Calibri" w:eastAsia="Calibri" w:cs="Calibri"/>
          <w:noProof w:val="0"/>
          <w:sz w:val="22"/>
          <w:szCs w:val="22"/>
          <w:lang w:val="en-US"/>
        </w:rPr>
        <w:t xml:space="preserve"> STORE D           210B</w:t>
      </w:r>
    </w:p>
    <w:p w:rsidR="5E14EDB4" w:rsidP="3BDCBDC5" w:rsidRDefault="5E14EDB4" w14:paraId="0380D8DE" w14:textId="0013CEAD">
      <w:pPr>
        <w:pStyle w:val="Normal"/>
        <w:ind w:left="0"/>
        <w:jc w:val="both"/>
      </w:pPr>
      <w:r w:rsidRPr="3BDCBDC5" w:rsidR="245B995B">
        <w:rPr>
          <w:rFonts w:ascii="Calibri" w:hAnsi="Calibri" w:eastAsia="Calibri" w:cs="Calibri"/>
          <w:noProof w:val="0"/>
          <w:sz w:val="22"/>
          <w:szCs w:val="22"/>
          <w:lang w:val="en-US"/>
        </w:rPr>
        <w:t>CLEAR               A000</w:t>
      </w:r>
    </w:p>
    <w:p w:rsidR="5E14EDB4" w:rsidP="3BDCBDC5" w:rsidRDefault="5E14EDB4" w14:paraId="31EB0C2F" w14:textId="3F518003">
      <w:pPr>
        <w:pStyle w:val="Normal"/>
        <w:ind w:left="0"/>
        <w:jc w:val="both"/>
      </w:pPr>
      <w:r w:rsidRPr="3BDCBDC5" w:rsidR="57F36B76">
        <w:rPr>
          <w:rFonts w:ascii="Calibri" w:hAnsi="Calibri" w:eastAsia="Calibri" w:cs="Calibri"/>
          <w:noProof w:val="0"/>
          <w:sz w:val="22"/>
          <w:szCs w:val="22"/>
          <w:lang w:val="en-US"/>
        </w:rPr>
        <w:t>O</w:t>
      </w:r>
      <w:r w:rsidRPr="3BDCBDC5" w:rsidR="245B995B">
        <w:rPr>
          <w:rFonts w:ascii="Calibri" w:hAnsi="Calibri" w:eastAsia="Calibri" w:cs="Calibri"/>
          <w:noProof w:val="0"/>
          <w:sz w:val="22"/>
          <w:szCs w:val="22"/>
          <w:lang w:val="en-US"/>
        </w:rPr>
        <w:t>UTPUT             6000</w:t>
      </w:r>
    </w:p>
    <w:p w:rsidR="5E14EDB4" w:rsidP="3BDCBDC5" w:rsidRDefault="5E14EDB4" w14:paraId="6CD56DFF" w14:textId="589B5B8B">
      <w:pPr>
        <w:pStyle w:val="Normal"/>
        <w:ind w:left="0"/>
        <w:jc w:val="both"/>
      </w:pPr>
      <w:r w:rsidRPr="3BDCBDC5" w:rsidR="245B995B">
        <w:rPr>
          <w:rFonts w:ascii="Calibri" w:hAnsi="Calibri" w:eastAsia="Calibri" w:cs="Calibri"/>
          <w:noProof w:val="0"/>
          <w:sz w:val="22"/>
          <w:szCs w:val="22"/>
          <w:lang w:val="en-US"/>
        </w:rPr>
        <w:t>ADDI D               B10B</w:t>
      </w:r>
    </w:p>
    <w:p w:rsidR="5E14EDB4" w:rsidP="3BDCBDC5" w:rsidRDefault="5E14EDB4" w14:paraId="53AAF3DF" w14:textId="5AE6EF0B">
      <w:pPr>
        <w:pStyle w:val="Normal"/>
        <w:ind w:left="0"/>
        <w:jc w:val="both"/>
      </w:pPr>
      <w:r w:rsidRPr="3BDCBDC5" w:rsidR="245B995B">
        <w:rPr>
          <w:rFonts w:ascii="Calibri" w:hAnsi="Calibri" w:eastAsia="Calibri" w:cs="Calibri"/>
          <w:noProof w:val="0"/>
          <w:sz w:val="22"/>
          <w:szCs w:val="22"/>
          <w:lang w:val="en-US"/>
        </w:rPr>
        <w:t>STORE B            2109</w:t>
      </w:r>
    </w:p>
    <w:p w:rsidR="5E14EDB4" w:rsidP="3BDCBDC5" w:rsidRDefault="5E14EDB4" w14:paraId="03F121D5" w14:textId="41B00F87">
      <w:pPr>
        <w:pStyle w:val="Normal"/>
        <w:ind w:left="0"/>
        <w:jc w:val="both"/>
        <w:rPr>
          <w:rFonts w:ascii="Calibri" w:hAnsi="Calibri" w:eastAsia="Calibri" w:cs="Calibri"/>
          <w:noProof w:val="0"/>
          <w:sz w:val="22"/>
          <w:szCs w:val="22"/>
          <w:lang w:val="en-US"/>
        </w:rPr>
      </w:pPr>
      <w:r w:rsidRPr="3BDCBDC5" w:rsidR="245B995B">
        <w:rPr>
          <w:rFonts w:ascii="Calibri" w:hAnsi="Calibri" w:eastAsia="Calibri" w:cs="Calibri"/>
          <w:noProof w:val="0"/>
          <w:sz w:val="22"/>
          <w:szCs w:val="22"/>
          <w:lang w:val="en-US"/>
        </w:rPr>
        <w:t xml:space="preserve"> HALT                  7000</w:t>
      </w:r>
    </w:p>
    <w:p w:rsidR="5E14EDB4" w:rsidP="3BDCBDC5" w:rsidRDefault="5E14EDB4" w14:paraId="041A6D56" w14:textId="1CD3F4D6">
      <w:pPr>
        <w:pStyle w:val="Normal"/>
        <w:ind w:left="0"/>
        <w:jc w:val="both"/>
        <w:rPr>
          <w:rFonts w:ascii="Calibri" w:hAnsi="Calibri" w:eastAsia="Calibri" w:cs="Calibri"/>
          <w:noProof w:val="0"/>
          <w:sz w:val="22"/>
          <w:szCs w:val="22"/>
          <w:lang w:val="en-US"/>
        </w:rPr>
      </w:pPr>
      <w:r w:rsidRPr="3BDCBDC5" w:rsidR="245B995B">
        <w:rPr>
          <w:rFonts w:ascii="Calibri" w:hAnsi="Calibri" w:eastAsia="Calibri" w:cs="Calibri"/>
          <w:noProof w:val="0"/>
          <w:sz w:val="22"/>
          <w:szCs w:val="22"/>
          <w:lang w:val="en-US"/>
        </w:rPr>
        <w:t xml:space="preserve">(A) HEX 00FC       </w:t>
      </w:r>
      <w:proofErr w:type="spellStart"/>
      <w:r w:rsidRPr="3BDCBDC5" w:rsidR="245B995B">
        <w:rPr>
          <w:rFonts w:ascii="Calibri" w:hAnsi="Calibri" w:eastAsia="Calibri" w:cs="Calibri"/>
          <w:noProof w:val="0"/>
          <w:sz w:val="22"/>
          <w:szCs w:val="22"/>
          <w:lang w:val="en-US"/>
        </w:rPr>
        <w:t>00FC</w:t>
      </w:r>
      <w:proofErr w:type="spellEnd"/>
    </w:p>
    <w:p w:rsidR="5E14EDB4" w:rsidP="3BDCBDC5" w:rsidRDefault="5E14EDB4" w14:paraId="3D7387D5" w14:textId="65E2CDEE">
      <w:pPr>
        <w:pStyle w:val="Normal"/>
        <w:ind w:left="0"/>
        <w:jc w:val="both"/>
      </w:pPr>
      <w:r w:rsidRPr="3BDCBDC5" w:rsidR="245B995B">
        <w:rPr>
          <w:rFonts w:ascii="Calibri" w:hAnsi="Calibri" w:eastAsia="Calibri" w:cs="Calibri"/>
          <w:noProof w:val="0"/>
          <w:sz w:val="22"/>
          <w:szCs w:val="22"/>
          <w:lang w:val="en-US"/>
        </w:rPr>
        <w:t>(B) DEC 14           000E</w:t>
      </w:r>
    </w:p>
    <w:p w:rsidR="5E14EDB4" w:rsidP="3BDCBDC5" w:rsidRDefault="5E14EDB4" w14:paraId="0367D778" w14:textId="677DB13F">
      <w:pPr>
        <w:pStyle w:val="Normal"/>
        <w:ind w:left="0"/>
        <w:jc w:val="both"/>
      </w:pPr>
      <w:r w:rsidRPr="3734F2A7" w:rsidR="245B995B">
        <w:rPr>
          <w:rFonts w:ascii="Calibri" w:hAnsi="Calibri" w:eastAsia="Calibri" w:cs="Calibri"/>
          <w:noProof w:val="0"/>
          <w:sz w:val="22"/>
          <w:szCs w:val="22"/>
          <w:lang w:val="en-US"/>
        </w:rPr>
        <w:t>(C) HEX 0108        0108</w:t>
      </w:r>
    </w:p>
    <w:p w:rsidR="5E14EDB4" w:rsidP="3BDCBDC5" w:rsidRDefault="5E14EDB4" w14:paraId="3B208DDE" w14:textId="6BF6525C">
      <w:pPr>
        <w:pStyle w:val="Normal"/>
        <w:ind w:left="0"/>
        <w:jc w:val="both"/>
      </w:pPr>
      <w:r w:rsidRPr="3734F2A7" w:rsidR="245B995B">
        <w:rPr>
          <w:rFonts w:ascii="Calibri" w:hAnsi="Calibri" w:eastAsia="Calibri" w:cs="Calibri"/>
          <w:noProof w:val="0"/>
          <w:sz w:val="22"/>
          <w:szCs w:val="22"/>
          <w:lang w:val="en-US"/>
        </w:rPr>
        <w:t>(D) HEX 0000        0000</w:t>
      </w:r>
    </w:p>
    <w:p w:rsidR="5E14EDB4" w:rsidP="3BDCBDC5" w:rsidRDefault="5E14EDB4" w14:paraId="05F389D3" w14:textId="41193AA9">
      <w:pPr>
        <w:pStyle w:val="Normal"/>
        <w:ind w:left="0"/>
        <w:jc w:val="both"/>
        <w:rPr>
          <w:b w:val="1"/>
          <w:bCs w:val="1"/>
        </w:rPr>
      </w:pPr>
      <w:r w:rsidRPr="01A83C5E" w:rsidR="22E14B4E">
        <w:rPr>
          <w:b w:val="1"/>
          <w:bCs w:val="1"/>
        </w:rPr>
        <w:t>Explanation:</w:t>
      </w:r>
    </w:p>
    <w:p w:rsidR="01A83C5E" w:rsidP="01A83C5E" w:rsidRDefault="01A83C5E" w14:paraId="1AB3396B" w14:textId="7B7E3DC6">
      <w:pPr>
        <w:pStyle w:val="Normal"/>
      </w:pPr>
    </w:p>
    <w:p w:rsidR="6D905178" w:rsidP="01A83C5E" w:rsidRDefault="6D905178" w14:paraId="5C932468" w14:textId="25E9221E">
      <w:pPr>
        <w:pStyle w:val="Normal"/>
        <w:ind w:left="0"/>
        <w:rPr>
          <w:rFonts w:ascii="Calibri" w:hAnsi="Calibri" w:eastAsia="Calibri" w:cs="Calibri" w:asciiTheme="minorAscii" w:hAnsiTheme="minorAscii" w:eastAsiaTheme="minorAscii" w:cstheme="minorAscii"/>
          <w:sz w:val="22"/>
          <w:szCs w:val="22"/>
        </w:rPr>
      </w:pPr>
      <w:r w:rsidRPr="01A83C5E" w:rsidR="6D905178">
        <w:rPr>
          <w:rFonts w:ascii="Calibri" w:hAnsi="Calibri" w:eastAsia="Calibri" w:cs="Calibri"/>
          <w:noProof w:val="0"/>
          <w:sz w:val="22"/>
          <w:szCs w:val="22"/>
          <w:lang w:val="en-US"/>
        </w:rPr>
        <w:t>To figure out the hex value, which is just an easier to read version of the binary value, each instruction of the MARIE program is 16 bits long in which the opcode field occupies first 4 bits of the 16 bits of a MARIE instruction. LOAD instruction has defined opcode value 1 in hexadecimal, ADD instruction has opcode value 3 in hexadecimal etc.</w:t>
      </w:r>
    </w:p>
    <w:p w:rsidR="6D905178" w:rsidP="01A83C5E" w:rsidRDefault="6D905178" w14:paraId="03E752F3" w14:textId="698EF34C">
      <w:pPr>
        <w:pStyle w:val="Normal"/>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sz w:val="22"/>
          <w:szCs w:val="22"/>
        </w:rPr>
      </w:pPr>
      <w:r w:rsidRPr="01A83C5E" w:rsidR="6D905178">
        <w:rPr>
          <w:rFonts w:ascii="Calibri" w:hAnsi="Calibri" w:eastAsia="Calibri" w:cs="Calibri"/>
          <w:noProof w:val="0"/>
          <w:sz w:val="22"/>
          <w:szCs w:val="22"/>
          <w:lang w:val="en-US"/>
        </w:rPr>
        <w:t>The 16 bits instruction can be written in hexadecimal code of length 4 because 2</w:t>
      </w:r>
      <w:r w:rsidRPr="01A83C5E" w:rsidR="6D905178">
        <w:rPr>
          <w:rFonts w:ascii="Calibri" w:hAnsi="Calibri" w:eastAsia="Calibri" w:cs="Calibri"/>
          <w:noProof w:val="0"/>
          <w:sz w:val="22"/>
          <w:szCs w:val="22"/>
          <w:vertAlign w:val="superscript"/>
          <w:lang w:val="en-US"/>
        </w:rPr>
        <w:t>^4</w:t>
      </w:r>
      <w:r w:rsidRPr="01A83C5E" w:rsidR="6D905178">
        <w:rPr>
          <w:rFonts w:ascii="Calibri" w:hAnsi="Calibri" w:eastAsia="Calibri" w:cs="Calibri"/>
          <w:noProof w:val="0"/>
          <w:sz w:val="22"/>
          <w:szCs w:val="22"/>
          <w:lang w:val="en-US"/>
        </w:rPr>
        <w:t xml:space="preserve"> is 16 so each of 4 binary bits can be grouped to one hexadecimal value. Hence 16 binary bits of instruction can be grouped into 4 bits of hexadecimal code. The remaining 12 bits (16-4=12) depicts the address field, so we need to understand this when determining our hex values.</w:t>
      </w:r>
    </w:p>
    <w:p w:rsidR="01A83C5E" w:rsidP="01A83C5E" w:rsidRDefault="01A83C5E" w14:paraId="50429C86" w14:textId="6D456850">
      <w:pPr>
        <w:pStyle w:val="Normal"/>
        <w:ind w:left="0"/>
        <w:jc w:val="both"/>
        <w:rPr>
          <w:b w:val="1"/>
          <w:bCs w:val="1"/>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BDCBDC5" w:rsidTr="01A83C5E" w14:paraId="2AE97DF8">
        <w:tc>
          <w:tcPr>
            <w:tcW w:w="1872" w:type="dxa"/>
            <w:tcMar/>
          </w:tcPr>
          <w:p w:rsidR="3BDCBDC5" w:rsidRDefault="3BDCBDC5" w14:paraId="0DDA012E" w14:textId="0C611CA7">
            <w:r w:rsidR="3BDCBDC5">
              <w:rPr/>
              <w:t>Counter</w:t>
            </w:r>
          </w:p>
        </w:tc>
        <w:tc>
          <w:tcPr>
            <w:tcW w:w="1872" w:type="dxa"/>
            <w:tcMar/>
          </w:tcPr>
          <w:p w:rsidR="3BDCBDC5" w:rsidRDefault="3BDCBDC5" w14:paraId="590FC8CC" w14:textId="7AC471A2">
            <w:r w:rsidR="3BDCBDC5">
              <w:rPr/>
              <w:t>Label</w:t>
            </w:r>
          </w:p>
        </w:tc>
        <w:tc>
          <w:tcPr>
            <w:tcW w:w="1872" w:type="dxa"/>
            <w:tcMar/>
          </w:tcPr>
          <w:p w:rsidR="3BDCBDC5" w:rsidRDefault="3BDCBDC5" w14:paraId="68CB46A3" w14:textId="2354447F">
            <w:r w:rsidR="3BDCBDC5">
              <w:rPr/>
              <w:t>Opcode</w:t>
            </w:r>
          </w:p>
        </w:tc>
        <w:tc>
          <w:tcPr>
            <w:tcW w:w="1872" w:type="dxa"/>
            <w:tcMar/>
          </w:tcPr>
          <w:p w:rsidR="3BDCBDC5" w:rsidRDefault="3BDCBDC5" w14:paraId="6A55E039" w14:textId="150A831B">
            <w:r w:rsidR="3BDCBDC5">
              <w:rPr/>
              <w:t>Operand</w:t>
            </w:r>
          </w:p>
        </w:tc>
        <w:tc>
          <w:tcPr>
            <w:tcW w:w="1872" w:type="dxa"/>
            <w:tcMar/>
          </w:tcPr>
          <w:p w:rsidR="3BDCBDC5" w:rsidRDefault="3BDCBDC5" w14:paraId="6318FC10" w14:textId="757C994A">
            <w:r w:rsidRPr="3BDCBDC5" w:rsidR="3BDCBDC5">
              <w:rPr>
                <w:b w:val="1"/>
                <w:bCs w:val="1"/>
              </w:rPr>
              <w:t>Hexadecimal code</w:t>
            </w:r>
          </w:p>
        </w:tc>
      </w:tr>
      <w:tr w:rsidR="3BDCBDC5" w:rsidTr="01A83C5E" w14:paraId="2ADF76BC">
        <w:tc>
          <w:tcPr>
            <w:tcW w:w="1872" w:type="dxa"/>
            <w:tcMar/>
          </w:tcPr>
          <w:p w:rsidR="3BDCBDC5" w:rsidRDefault="3BDCBDC5" w14:paraId="2C5F89B2" w14:textId="007D35CF">
            <w:r w:rsidR="3BDCBDC5">
              <w:rPr/>
              <w:t>100</w:t>
            </w:r>
          </w:p>
        </w:tc>
        <w:tc>
          <w:tcPr>
            <w:tcW w:w="1872" w:type="dxa"/>
            <w:tcMar/>
          </w:tcPr>
          <w:p w:rsidR="3BDCBDC5" w:rsidRDefault="3BDCBDC5" w14:paraId="59CAB4C9" w14:textId="2F435F72">
            <w:r w:rsidR="3BDCBDC5">
              <w:rPr/>
              <w:t>Start</w:t>
            </w:r>
          </w:p>
        </w:tc>
        <w:tc>
          <w:tcPr>
            <w:tcW w:w="1872" w:type="dxa"/>
            <w:tcMar/>
          </w:tcPr>
          <w:p w:rsidR="3BDCBDC5" w:rsidRDefault="3BDCBDC5" w14:paraId="0F0EA9BE" w14:textId="3A083DA0">
            <w:r w:rsidR="3BDCBDC5">
              <w:rPr/>
              <w:t>LOAD</w:t>
            </w:r>
          </w:p>
        </w:tc>
        <w:tc>
          <w:tcPr>
            <w:tcW w:w="1872" w:type="dxa"/>
            <w:tcMar/>
          </w:tcPr>
          <w:p w:rsidR="3BDCBDC5" w:rsidRDefault="3BDCBDC5" w14:paraId="0675A267" w14:textId="696E2197">
            <w:r w:rsidR="3BDCBDC5">
              <w:rPr/>
              <w:t>A</w:t>
            </w:r>
          </w:p>
        </w:tc>
        <w:tc>
          <w:tcPr>
            <w:tcW w:w="1872" w:type="dxa"/>
            <w:tcMar/>
          </w:tcPr>
          <w:p w:rsidR="3BDCBDC5" w:rsidRDefault="3BDCBDC5" w14:paraId="6E525E67" w14:textId="7E836D6B">
            <w:r w:rsidRPr="3BDCBDC5" w:rsidR="3BDCBDC5">
              <w:rPr>
                <w:b w:val="1"/>
                <w:bCs w:val="1"/>
              </w:rPr>
              <w:t>1108</w:t>
            </w:r>
          </w:p>
        </w:tc>
      </w:tr>
      <w:tr w:rsidR="3BDCBDC5" w:rsidTr="01A83C5E" w14:paraId="7C0716F9">
        <w:tc>
          <w:tcPr>
            <w:tcW w:w="1872" w:type="dxa"/>
            <w:tcMar/>
          </w:tcPr>
          <w:p w:rsidR="3BDCBDC5" w:rsidRDefault="3BDCBDC5" w14:paraId="01C848A4" w14:textId="760549EB">
            <w:r w:rsidR="3BDCBDC5">
              <w:rPr/>
              <w:t>101</w:t>
            </w:r>
          </w:p>
        </w:tc>
        <w:tc>
          <w:tcPr>
            <w:tcW w:w="1872" w:type="dxa"/>
            <w:tcMar/>
          </w:tcPr>
          <w:p w:rsidR="3BDCBDC5" w:rsidRDefault="3BDCBDC5" w14:paraId="4263D1AB" w14:textId="030999E4"/>
        </w:tc>
        <w:tc>
          <w:tcPr>
            <w:tcW w:w="1872" w:type="dxa"/>
            <w:tcMar/>
          </w:tcPr>
          <w:p w:rsidR="3BDCBDC5" w:rsidRDefault="3BDCBDC5" w14:paraId="4583E629" w14:textId="4402476C">
            <w:r w:rsidR="3BDCBDC5">
              <w:rPr/>
              <w:t>ADD</w:t>
            </w:r>
          </w:p>
        </w:tc>
        <w:tc>
          <w:tcPr>
            <w:tcW w:w="1872" w:type="dxa"/>
            <w:tcMar/>
          </w:tcPr>
          <w:p w:rsidR="3BDCBDC5" w:rsidRDefault="3BDCBDC5" w14:paraId="6E17B507" w14:textId="28CDF36C">
            <w:r w:rsidR="3BDCBDC5">
              <w:rPr/>
              <w:t>B</w:t>
            </w:r>
          </w:p>
        </w:tc>
        <w:tc>
          <w:tcPr>
            <w:tcW w:w="1872" w:type="dxa"/>
            <w:tcMar/>
          </w:tcPr>
          <w:p w:rsidR="3BDCBDC5" w:rsidRDefault="3BDCBDC5" w14:paraId="672E8E60" w14:textId="069975E3">
            <w:r w:rsidRPr="3BDCBDC5" w:rsidR="3BDCBDC5">
              <w:rPr>
                <w:b w:val="1"/>
                <w:bCs w:val="1"/>
              </w:rPr>
              <w:t>3109</w:t>
            </w:r>
          </w:p>
        </w:tc>
      </w:tr>
      <w:tr w:rsidR="3BDCBDC5" w:rsidTr="01A83C5E" w14:paraId="6AA09C5A">
        <w:tc>
          <w:tcPr>
            <w:tcW w:w="1872" w:type="dxa"/>
            <w:tcMar/>
          </w:tcPr>
          <w:p w:rsidR="3BDCBDC5" w:rsidRDefault="3BDCBDC5" w14:paraId="28AFDFC4" w14:textId="2B7EE089">
            <w:r w:rsidR="3BDCBDC5">
              <w:rPr/>
              <w:t>102</w:t>
            </w:r>
          </w:p>
        </w:tc>
        <w:tc>
          <w:tcPr>
            <w:tcW w:w="1872" w:type="dxa"/>
            <w:tcMar/>
          </w:tcPr>
          <w:p w:rsidR="3BDCBDC5" w:rsidRDefault="3BDCBDC5" w14:paraId="1D927AFB" w14:textId="69B5A6CD"/>
        </w:tc>
        <w:tc>
          <w:tcPr>
            <w:tcW w:w="1872" w:type="dxa"/>
            <w:tcMar/>
          </w:tcPr>
          <w:p w:rsidR="3BDCBDC5" w:rsidRDefault="3BDCBDC5" w14:paraId="375DB804" w14:textId="57C1639C">
            <w:r w:rsidR="3BDCBDC5">
              <w:rPr/>
              <w:t>STORE</w:t>
            </w:r>
          </w:p>
        </w:tc>
        <w:tc>
          <w:tcPr>
            <w:tcW w:w="1872" w:type="dxa"/>
            <w:tcMar/>
          </w:tcPr>
          <w:p w:rsidR="3BDCBDC5" w:rsidRDefault="3BDCBDC5" w14:paraId="63F2BC51" w14:textId="11A346A7">
            <w:r w:rsidR="3BDCBDC5">
              <w:rPr/>
              <w:t>D</w:t>
            </w:r>
          </w:p>
        </w:tc>
        <w:tc>
          <w:tcPr>
            <w:tcW w:w="1872" w:type="dxa"/>
            <w:tcMar/>
          </w:tcPr>
          <w:p w:rsidR="3BDCBDC5" w:rsidRDefault="3BDCBDC5" w14:paraId="1FAA7743" w14:textId="4FCBB275">
            <w:r w:rsidRPr="3BDCBDC5" w:rsidR="3BDCBDC5">
              <w:rPr>
                <w:b w:val="1"/>
                <w:bCs w:val="1"/>
              </w:rPr>
              <w:t>210B</w:t>
            </w:r>
          </w:p>
        </w:tc>
      </w:tr>
      <w:tr w:rsidR="3BDCBDC5" w:rsidTr="01A83C5E" w14:paraId="69C5119A">
        <w:tc>
          <w:tcPr>
            <w:tcW w:w="1872" w:type="dxa"/>
            <w:tcMar/>
          </w:tcPr>
          <w:p w:rsidR="3BDCBDC5" w:rsidRDefault="3BDCBDC5" w14:paraId="2CF2A9FD" w14:textId="7A646A6F">
            <w:r w:rsidR="3BDCBDC5">
              <w:rPr/>
              <w:t>103</w:t>
            </w:r>
          </w:p>
        </w:tc>
        <w:tc>
          <w:tcPr>
            <w:tcW w:w="1872" w:type="dxa"/>
            <w:tcMar/>
          </w:tcPr>
          <w:p w:rsidR="3BDCBDC5" w:rsidRDefault="3BDCBDC5" w14:paraId="0B822A6F" w14:textId="5B069A7E"/>
        </w:tc>
        <w:tc>
          <w:tcPr>
            <w:tcW w:w="1872" w:type="dxa"/>
            <w:tcMar/>
          </w:tcPr>
          <w:p w:rsidR="3BDCBDC5" w:rsidRDefault="3BDCBDC5" w14:paraId="09EA1BB4" w14:textId="65E026DB">
            <w:r w:rsidR="3BDCBDC5">
              <w:rPr/>
              <w:t>CLEAR</w:t>
            </w:r>
          </w:p>
        </w:tc>
        <w:tc>
          <w:tcPr>
            <w:tcW w:w="1872" w:type="dxa"/>
            <w:tcMar/>
          </w:tcPr>
          <w:p w:rsidR="3BDCBDC5" w:rsidRDefault="3BDCBDC5" w14:paraId="5D356DA3" w14:textId="6FCA15E3"/>
        </w:tc>
        <w:tc>
          <w:tcPr>
            <w:tcW w:w="1872" w:type="dxa"/>
            <w:tcMar/>
          </w:tcPr>
          <w:p w:rsidR="3BDCBDC5" w:rsidRDefault="3BDCBDC5" w14:paraId="2E7F8795" w14:textId="3FF43149">
            <w:r w:rsidRPr="3BDCBDC5" w:rsidR="3BDCBDC5">
              <w:rPr>
                <w:b w:val="1"/>
                <w:bCs w:val="1"/>
              </w:rPr>
              <w:t>A000</w:t>
            </w:r>
          </w:p>
        </w:tc>
      </w:tr>
      <w:tr w:rsidR="3BDCBDC5" w:rsidTr="01A83C5E" w14:paraId="2BB1C617">
        <w:tc>
          <w:tcPr>
            <w:tcW w:w="1872" w:type="dxa"/>
            <w:tcMar/>
          </w:tcPr>
          <w:p w:rsidR="3BDCBDC5" w:rsidRDefault="3BDCBDC5" w14:paraId="0ED95BA4" w14:textId="708BCB8D">
            <w:r w:rsidR="3BDCBDC5">
              <w:rPr/>
              <w:t>104</w:t>
            </w:r>
          </w:p>
        </w:tc>
        <w:tc>
          <w:tcPr>
            <w:tcW w:w="1872" w:type="dxa"/>
            <w:tcMar/>
          </w:tcPr>
          <w:p w:rsidR="3BDCBDC5" w:rsidRDefault="3BDCBDC5" w14:paraId="12133B20" w14:textId="0A4AEBE9"/>
        </w:tc>
        <w:tc>
          <w:tcPr>
            <w:tcW w:w="1872" w:type="dxa"/>
            <w:tcMar/>
          </w:tcPr>
          <w:p w:rsidR="3BDCBDC5" w:rsidRDefault="3BDCBDC5" w14:paraId="73A57A60" w14:textId="33B9C8AD">
            <w:r w:rsidR="3BDCBDC5">
              <w:rPr/>
              <w:t>OUTPUT</w:t>
            </w:r>
          </w:p>
        </w:tc>
        <w:tc>
          <w:tcPr>
            <w:tcW w:w="1872" w:type="dxa"/>
            <w:tcMar/>
          </w:tcPr>
          <w:p w:rsidR="3BDCBDC5" w:rsidRDefault="3BDCBDC5" w14:paraId="3D7C4720" w14:textId="2F2CD700"/>
        </w:tc>
        <w:tc>
          <w:tcPr>
            <w:tcW w:w="1872" w:type="dxa"/>
            <w:tcMar/>
          </w:tcPr>
          <w:p w:rsidR="3BDCBDC5" w:rsidRDefault="3BDCBDC5" w14:paraId="2C8E1327" w14:textId="59E6F798">
            <w:r w:rsidRPr="3BDCBDC5" w:rsidR="3BDCBDC5">
              <w:rPr>
                <w:b w:val="1"/>
                <w:bCs w:val="1"/>
              </w:rPr>
              <w:t>6000</w:t>
            </w:r>
          </w:p>
        </w:tc>
      </w:tr>
      <w:tr w:rsidR="3BDCBDC5" w:rsidTr="01A83C5E" w14:paraId="4B80A0DD">
        <w:tc>
          <w:tcPr>
            <w:tcW w:w="1872" w:type="dxa"/>
            <w:tcMar/>
          </w:tcPr>
          <w:p w:rsidR="3BDCBDC5" w:rsidRDefault="3BDCBDC5" w14:paraId="4727F313" w14:textId="2132E4DF">
            <w:r w:rsidR="3BDCBDC5">
              <w:rPr/>
              <w:t>105</w:t>
            </w:r>
          </w:p>
        </w:tc>
        <w:tc>
          <w:tcPr>
            <w:tcW w:w="1872" w:type="dxa"/>
            <w:tcMar/>
          </w:tcPr>
          <w:p w:rsidR="3BDCBDC5" w:rsidRDefault="3BDCBDC5" w14:paraId="5EEBFE73" w14:textId="62837AD7"/>
        </w:tc>
        <w:tc>
          <w:tcPr>
            <w:tcW w:w="1872" w:type="dxa"/>
            <w:tcMar/>
          </w:tcPr>
          <w:p w:rsidR="3BDCBDC5" w:rsidRDefault="3BDCBDC5" w14:paraId="5E34D6EA" w14:textId="20EFC552">
            <w:r w:rsidR="3BDCBDC5">
              <w:rPr/>
              <w:t>ADDI</w:t>
            </w:r>
          </w:p>
        </w:tc>
        <w:tc>
          <w:tcPr>
            <w:tcW w:w="1872" w:type="dxa"/>
            <w:tcMar/>
          </w:tcPr>
          <w:p w:rsidR="3BDCBDC5" w:rsidRDefault="3BDCBDC5" w14:paraId="4E717A5B" w14:textId="6F9605B0">
            <w:r w:rsidR="3BDCBDC5">
              <w:rPr/>
              <w:t>D</w:t>
            </w:r>
          </w:p>
        </w:tc>
        <w:tc>
          <w:tcPr>
            <w:tcW w:w="1872" w:type="dxa"/>
            <w:tcMar/>
          </w:tcPr>
          <w:p w:rsidR="3BDCBDC5" w:rsidRDefault="3BDCBDC5" w14:paraId="31858246" w14:textId="13D47FF6">
            <w:r w:rsidRPr="3BDCBDC5" w:rsidR="3BDCBDC5">
              <w:rPr>
                <w:b w:val="1"/>
                <w:bCs w:val="1"/>
              </w:rPr>
              <w:t>B10B</w:t>
            </w:r>
          </w:p>
        </w:tc>
      </w:tr>
      <w:tr w:rsidR="3BDCBDC5" w:rsidTr="01A83C5E" w14:paraId="2AC1F861">
        <w:tc>
          <w:tcPr>
            <w:tcW w:w="1872" w:type="dxa"/>
            <w:tcMar/>
          </w:tcPr>
          <w:p w:rsidR="3BDCBDC5" w:rsidRDefault="3BDCBDC5" w14:paraId="09E11206" w14:textId="1E5CA58B">
            <w:r w:rsidR="3BDCBDC5">
              <w:rPr/>
              <w:t>106</w:t>
            </w:r>
          </w:p>
        </w:tc>
        <w:tc>
          <w:tcPr>
            <w:tcW w:w="1872" w:type="dxa"/>
            <w:tcMar/>
          </w:tcPr>
          <w:p w:rsidR="3BDCBDC5" w:rsidRDefault="3BDCBDC5" w14:paraId="4B3C5DBB" w14:textId="04F0E11D"/>
        </w:tc>
        <w:tc>
          <w:tcPr>
            <w:tcW w:w="1872" w:type="dxa"/>
            <w:tcMar/>
          </w:tcPr>
          <w:p w:rsidR="3BDCBDC5" w:rsidRDefault="3BDCBDC5" w14:paraId="4C8741B0" w14:textId="0BA0039C">
            <w:r w:rsidR="3BDCBDC5">
              <w:rPr/>
              <w:t>STORE</w:t>
            </w:r>
          </w:p>
        </w:tc>
        <w:tc>
          <w:tcPr>
            <w:tcW w:w="1872" w:type="dxa"/>
            <w:tcMar/>
          </w:tcPr>
          <w:p w:rsidR="3BDCBDC5" w:rsidRDefault="3BDCBDC5" w14:paraId="56817FFA" w14:textId="7D5ADE37">
            <w:r w:rsidR="3BDCBDC5">
              <w:rPr/>
              <w:t>B</w:t>
            </w:r>
          </w:p>
        </w:tc>
        <w:tc>
          <w:tcPr>
            <w:tcW w:w="1872" w:type="dxa"/>
            <w:tcMar/>
          </w:tcPr>
          <w:p w:rsidR="3BDCBDC5" w:rsidRDefault="3BDCBDC5" w14:paraId="13B1F7FF" w14:textId="462B11B5">
            <w:r w:rsidRPr="3BDCBDC5" w:rsidR="3BDCBDC5">
              <w:rPr>
                <w:b w:val="1"/>
                <w:bCs w:val="1"/>
              </w:rPr>
              <w:t>2109</w:t>
            </w:r>
          </w:p>
        </w:tc>
      </w:tr>
      <w:tr w:rsidR="3BDCBDC5" w:rsidTr="01A83C5E" w14:paraId="51F17AEE">
        <w:tc>
          <w:tcPr>
            <w:tcW w:w="1872" w:type="dxa"/>
            <w:tcMar/>
          </w:tcPr>
          <w:p w:rsidR="3BDCBDC5" w:rsidRDefault="3BDCBDC5" w14:paraId="3638A8A4" w14:textId="57AA0E42">
            <w:r w:rsidR="3BDCBDC5">
              <w:rPr/>
              <w:t>107</w:t>
            </w:r>
          </w:p>
        </w:tc>
        <w:tc>
          <w:tcPr>
            <w:tcW w:w="1872" w:type="dxa"/>
            <w:tcMar/>
          </w:tcPr>
          <w:p w:rsidR="3BDCBDC5" w:rsidRDefault="3BDCBDC5" w14:paraId="0919E5BF" w14:textId="11687525"/>
        </w:tc>
        <w:tc>
          <w:tcPr>
            <w:tcW w:w="1872" w:type="dxa"/>
            <w:tcMar/>
          </w:tcPr>
          <w:p w:rsidR="3BDCBDC5" w:rsidRDefault="3BDCBDC5" w14:paraId="3DAD7D7B" w14:textId="22ACE813">
            <w:r w:rsidR="3BDCBDC5">
              <w:rPr/>
              <w:t>HALT</w:t>
            </w:r>
          </w:p>
        </w:tc>
        <w:tc>
          <w:tcPr>
            <w:tcW w:w="1872" w:type="dxa"/>
            <w:tcMar/>
          </w:tcPr>
          <w:p w:rsidR="3BDCBDC5" w:rsidRDefault="3BDCBDC5" w14:paraId="31C4C7CF" w14:textId="6DDA08C2"/>
        </w:tc>
        <w:tc>
          <w:tcPr>
            <w:tcW w:w="1872" w:type="dxa"/>
            <w:tcMar/>
          </w:tcPr>
          <w:p w:rsidR="3BDCBDC5" w:rsidRDefault="3BDCBDC5" w14:paraId="5ABD0804" w14:textId="574BD535">
            <w:r w:rsidRPr="3BDCBDC5" w:rsidR="3BDCBDC5">
              <w:rPr>
                <w:b w:val="1"/>
                <w:bCs w:val="1"/>
              </w:rPr>
              <w:t>7000</w:t>
            </w:r>
          </w:p>
        </w:tc>
      </w:tr>
      <w:tr w:rsidR="3BDCBDC5" w:rsidTr="01A83C5E" w14:paraId="57199213">
        <w:tc>
          <w:tcPr>
            <w:tcW w:w="1872" w:type="dxa"/>
            <w:tcMar/>
          </w:tcPr>
          <w:p w:rsidR="3BDCBDC5" w:rsidRDefault="3BDCBDC5" w14:paraId="0801586F" w14:textId="6921F37F">
            <w:r w:rsidR="3BDCBDC5">
              <w:rPr/>
              <w:t>108</w:t>
            </w:r>
          </w:p>
        </w:tc>
        <w:tc>
          <w:tcPr>
            <w:tcW w:w="1872" w:type="dxa"/>
            <w:tcMar/>
          </w:tcPr>
          <w:p w:rsidR="3BDCBDC5" w:rsidRDefault="3BDCBDC5" w14:paraId="663602CE" w14:textId="1535D732">
            <w:r w:rsidR="3BDCBDC5">
              <w:rPr/>
              <w:t>A</w:t>
            </w:r>
          </w:p>
        </w:tc>
        <w:tc>
          <w:tcPr>
            <w:tcW w:w="1872" w:type="dxa"/>
            <w:tcMar/>
          </w:tcPr>
          <w:p w:rsidR="3BDCBDC5" w:rsidRDefault="3BDCBDC5" w14:paraId="2E2B296A" w14:textId="65F78287">
            <w:r w:rsidR="3BDCBDC5">
              <w:rPr/>
              <w:t>HEX</w:t>
            </w:r>
          </w:p>
        </w:tc>
        <w:tc>
          <w:tcPr>
            <w:tcW w:w="1872" w:type="dxa"/>
            <w:tcMar/>
          </w:tcPr>
          <w:p w:rsidR="3BDCBDC5" w:rsidRDefault="3BDCBDC5" w14:paraId="62707360" w14:textId="4AD1E9FC">
            <w:r w:rsidR="3BDCBDC5">
              <w:rPr/>
              <w:t>00FC</w:t>
            </w:r>
          </w:p>
        </w:tc>
        <w:tc>
          <w:tcPr>
            <w:tcW w:w="1872" w:type="dxa"/>
            <w:tcMar/>
          </w:tcPr>
          <w:p w:rsidR="3BDCBDC5" w:rsidRDefault="3BDCBDC5" w14:paraId="74219596" w14:textId="02D58F7C">
            <w:r w:rsidRPr="3BDCBDC5" w:rsidR="3BDCBDC5">
              <w:rPr>
                <w:b w:val="1"/>
                <w:bCs w:val="1"/>
              </w:rPr>
              <w:t>00FC</w:t>
            </w:r>
          </w:p>
        </w:tc>
      </w:tr>
      <w:tr w:rsidR="3BDCBDC5" w:rsidTr="01A83C5E" w14:paraId="6CDDF5C9">
        <w:tc>
          <w:tcPr>
            <w:tcW w:w="1872" w:type="dxa"/>
            <w:tcMar/>
          </w:tcPr>
          <w:p w:rsidR="3BDCBDC5" w:rsidRDefault="3BDCBDC5" w14:paraId="57220D67" w14:textId="0AE4FF87">
            <w:r w:rsidR="3BDCBDC5">
              <w:rPr/>
              <w:t>109</w:t>
            </w:r>
          </w:p>
        </w:tc>
        <w:tc>
          <w:tcPr>
            <w:tcW w:w="1872" w:type="dxa"/>
            <w:tcMar/>
          </w:tcPr>
          <w:p w:rsidR="3BDCBDC5" w:rsidRDefault="3BDCBDC5" w14:paraId="0FF6FDE3" w14:textId="1903C7B6">
            <w:r w:rsidR="3BDCBDC5">
              <w:rPr/>
              <w:t>B</w:t>
            </w:r>
          </w:p>
        </w:tc>
        <w:tc>
          <w:tcPr>
            <w:tcW w:w="1872" w:type="dxa"/>
            <w:tcMar/>
          </w:tcPr>
          <w:p w:rsidR="3BDCBDC5" w:rsidRDefault="3BDCBDC5" w14:paraId="7ACCF4D0" w14:textId="1D0CD290">
            <w:r w:rsidR="3BDCBDC5">
              <w:rPr/>
              <w:t>DEC</w:t>
            </w:r>
          </w:p>
        </w:tc>
        <w:tc>
          <w:tcPr>
            <w:tcW w:w="1872" w:type="dxa"/>
            <w:tcMar/>
          </w:tcPr>
          <w:p w:rsidR="3BDCBDC5" w:rsidRDefault="3BDCBDC5" w14:paraId="0A31F2AA" w14:textId="076A410B">
            <w:r w:rsidR="3BDCBDC5">
              <w:rPr/>
              <w:t>14</w:t>
            </w:r>
          </w:p>
        </w:tc>
        <w:tc>
          <w:tcPr>
            <w:tcW w:w="1872" w:type="dxa"/>
            <w:tcMar/>
          </w:tcPr>
          <w:p w:rsidR="3BDCBDC5" w:rsidRDefault="3BDCBDC5" w14:paraId="03F93910" w14:textId="39D3CBE2">
            <w:r w:rsidRPr="3BDCBDC5" w:rsidR="3BDCBDC5">
              <w:rPr>
                <w:b w:val="1"/>
                <w:bCs w:val="1"/>
              </w:rPr>
              <w:t>000E</w:t>
            </w:r>
          </w:p>
        </w:tc>
      </w:tr>
      <w:tr w:rsidR="3BDCBDC5" w:rsidTr="01A83C5E" w14:paraId="258CDA3F">
        <w:tc>
          <w:tcPr>
            <w:tcW w:w="1872" w:type="dxa"/>
            <w:tcMar/>
          </w:tcPr>
          <w:p w:rsidR="3BDCBDC5" w:rsidRDefault="3BDCBDC5" w14:paraId="4249866A" w14:textId="526608DB">
            <w:r w:rsidR="3BDCBDC5">
              <w:rPr/>
              <w:t>10A</w:t>
            </w:r>
          </w:p>
        </w:tc>
        <w:tc>
          <w:tcPr>
            <w:tcW w:w="1872" w:type="dxa"/>
            <w:tcMar/>
          </w:tcPr>
          <w:p w:rsidR="3BDCBDC5" w:rsidRDefault="3BDCBDC5" w14:paraId="3EAF7606" w14:textId="342A6361">
            <w:r w:rsidR="3BDCBDC5">
              <w:rPr/>
              <w:t>C</w:t>
            </w:r>
          </w:p>
        </w:tc>
        <w:tc>
          <w:tcPr>
            <w:tcW w:w="1872" w:type="dxa"/>
            <w:tcMar/>
          </w:tcPr>
          <w:p w:rsidR="3BDCBDC5" w:rsidRDefault="3BDCBDC5" w14:paraId="1F8CB4A9" w14:textId="5F25F17B">
            <w:r w:rsidR="3BDCBDC5">
              <w:rPr/>
              <w:t>HEX</w:t>
            </w:r>
          </w:p>
        </w:tc>
        <w:tc>
          <w:tcPr>
            <w:tcW w:w="1872" w:type="dxa"/>
            <w:tcMar/>
          </w:tcPr>
          <w:p w:rsidR="3BDCBDC5" w:rsidRDefault="3BDCBDC5" w14:paraId="562F9949" w14:textId="1D39C9EA">
            <w:r w:rsidR="3BDCBDC5">
              <w:rPr/>
              <w:t>0108</w:t>
            </w:r>
          </w:p>
        </w:tc>
        <w:tc>
          <w:tcPr>
            <w:tcW w:w="1872" w:type="dxa"/>
            <w:tcMar/>
          </w:tcPr>
          <w:p w:rsidR="3BDCBDC5" w:rsidRDefault="3BDCBDC5" w14:paraId="471BA439" w14:textId="6E1E4EF4">
            <w:r w:rsidRPr="3BDCBDC5" w:rsidR="3BDCBDC5">
              <w:rPr>
                <w:b w:val="1"/>
                <w:bCs w:val="1"/>
              </w:rPr>
              <w:t>0108</w:t>
            </w:r>
          </w:p>
        </w:tc>
      </w:tr>
      <w:tr w:rsidR="3BDCBDC5" w:rsidTr="01A83C5E" w14:paraId="1C431D6F">
        <w:tc>
          <w:tcPr>
            <w:tcW w:w="1872" w:type="dxa"/>
            <w:tcMar/>
          </w:tcPr>
          <w:p w:rsidR="3BDCBDC5" w:rsidRDefault="3BDCBDC5" w14:paraId="59A530D3" w14:textId="08CC875E">
            <w:r w:rsidR="3BDCBDC5">
              <w:rPr/>
              <w:t>10B</w:t>
            </w:r>
          </w:p>
        </w:tc>
        <w:tc>
          <w:tcPr>
            <w:tcW w:w="1872" w:type="dxa"/>
            <w:tcMar/>
          </w:tcPr>
          <w:p w:rsidR="3BDCBDC5" w:rsidRDefault="3BDCBDC5" w14:paraId="1B97FDB4" w14:textId="7B76F950">
            <w:r w:rsidR="3BDCBDC5">
              <w:rPr/>
              <w:t>D</w:t>
            </w:r>
          </w:p>
        </w:tc>
        <w:tc>
          <w:tcPr>
            <w:tcW w:w="1872" w:type="dxa"/>
            <w:tcMar/>
          </w:tcPr>
          <w:p w:rsidR="3BDCBDC5" w:rsidRDefault="3BDCBDC5" w14:paraId="215D2D95" w14:textId="661677AD">
            <w:r w:rsidR="3BDCBDC5">
              <w:rPr/>
              <w:t>HEX</w:t>
            </w:r>
          </w:p>
        </w:tc>
        <w:tc>
          <w:tcPr>
            <w:tcW w:w="1872" w:type="dxa"/>
            <w:tcMar/>
          </w:tcPr>
          <w:p w:rsidR="3BDCBDC5" w:rsidRDefault="3BDCBDC5" w14:paraId="2979231B" w14:textId="3360B003">
            <w:r w:rsidR="3BDCBDC5">
              <w:rPr/>
              <w:t>0000</w:t>
            </w:r>
          </w:p>
        </w:tc>
        <w:tc>
          <w:tcPr>
            <w:tcW w:w="1872" w:type="dxa"/>
            <w:tcMar/>
          </w:tcPr>
          <w:p w:rsidR="3BDCBDC5" w:rsidRDefault="3BDCBDC5" w14:paraId="2CAD030A" w14:textId="1775FB0B">
            <w:r w:rsidRPr="3BDCBDC5" w:rsidR="3BDCBDC5">
              <w:rPr>
                <w:b w:val="1"/>
                <w:bCs w:val="1"/>
              </w:rPr>
              <w:t>0000</w:t>
            </w:r>
          </w:p>
        </w:tc>
      </w:tr>
    </w:tbl>
    <w:p w:rsidR="01A83C5E" w:rsidP="01A83C5E" w:rsidRDefault="01A83C5E" w14:paraId="22D643E2" w14:textId="271967D4">
      <w:pPr>
        <w:pStyle w:val="Normal"/>
        <w:rPr>
          <w:color w:val="C04F4D"/>
        </w:rPr>
      </w:pPr>
    </w:p>
    <w:p w:rsidR="01A83C5E" w:rsidP="01A83C5E" w:rsidRDefault="01A83C5E" w14:paraId="1659547C" w14:textId="4896D282">
      <w:pPr>
        <w:pStyle w:val="Normal"/>
        <w:rPr>
          <w:color w:val="C04F4D"/>
        </w:rPr>
      </w:pPr>
    </w:p>
    <w:p w:rsidR="5E14EDB4" w:rsidP="01A83C5E" w:rsidRDefault="5E14EDB4" w14:paraId="69840573" w14:textId="6403A4CB">
      <w:pPr>
        <w:pStyle w:val="Normal"/>
        <w:rPr>
          <w:color w:val="C04F4D" w:themeColor="accent2" w:themeTint="FF" w:themeShade="FF"/>
        </w:rPr>
      </w:pPr>
      <w:r w:rsidRPr="01A83C5E" w:rsidR="5E14EDB4">
        <w:rPr>
          <w:color w:val="C04F4D"/>
        </w:rPr>
        <w:t xml:space="preserve">    b) Draw the symbol table.</w:t>
      </w:r>
    </w:p>
    <w:p w:rsidR="5E14EDB4" w:rsidP="548D66B7" w:rsidRDefault="5E14EDB4" w14:paraId="446BAE55" w14:textId="5732773A">
      <w:pPr>
        <w:pStyle w:val="Normal"/>
      </w:pPr>
      <w:r w:rsidR="5E14EDB4">
        <w:rPr/>
        <w:t xml:space="preserve"> </w:t>
      </w:r>
    </w:p>
    <w:tbl>
      <w:tblPr>
        <w:tblStyle w:val="TableGrid"/>
        <w:tblW w:w="0" w:type="auto"/>
        <w:tblLayout w:type="fixed"/>
        <w:tblLook w:val="06A0" w:firstRow="1" w:lastRow="0" w:firstColumn="1" w:lastColumn="0" w:noHBand="1" w:noVBand="1"/>
      </w:tblPr>
      <w:tblGrid>
        <w:gridCol w:w="4680"/>
        <w:gridCol w:w="4680"/>
      </w:tblGrid>
      <w:tr w:rsidR="548D66B7" w:rsidTr="01A83C5E" w14:paraId="5FA9E768">
        <w:tc>
          <w:tcPr>
            <w:tcW w:w="4680" w:type="dxa"/>
            <w:tcMar/>
          </w:tcPr>
          <w:p w:rsidR="548D66B7" w:rsidRDefault="548D66B7" w14:paraId="2E644BBD" w14:textId="115C3946">
            <w:r w:rsidR="548D66B7">
              <w:rPr/>
              <w:t>Symbol</w:t>
            </w:r>
          </w:p>
        </w:tc>
        <w:tc>
          <w:tcPr>
            <w:tcW w:w="4680" w:type="dxa"/>
            <w:tcMar/>
          </w:tcPr>
          <w:p w:rsidR="548D66B7" w:rsidRDefault="548D66B7" w14:paraId="38D93C06" w14:textId="2607EB01">
            <w:r w:rsidR="548D66B7">
              <w:rPr/>
              <w:t>Location</w:t>
            </w:r>
          </w:p>
        </w:tc>
      </w:tr>
      <w:tr w:rsidR="548D66B7" w:rsidTr="01A83C5E" w14:paraId="26B277F7">
        <w:tc>
          <w:tcPr>
            <w:tcW w:w="4680" w:type="dxa"/>
            <w:tcMar/>
          </w:tcPr>
          <w:p w:rsidR="548D66B7" w:rsidRDefault="548D66B7" w14:paraId="1E17488D" w14:textId="4778D9A7">
            <w:r w:rsidR="548D66B7">
              <w:rPr/>
              <w:t>A</w:t>
            </w:r>
          </w:p>
        </w:tc>
        <w:tc>
          <w:tcPr>
            <w:tcW w:w="4680" w:type="dxa"/>
            <w:tcMar/>
          </w:tcPr>
          <w:p w:rsidR="548D66B7" w:rsidRDefault="548D66B7" w14:paraId="491CE5CD" w14:textId="5A627580">
            <w:r w:rsidR="548D66B7">
              <w:rPr/>
              <w:t>108</w:t>
            </w:r>
          </w:p>
        </w:tc>
      </w:tr>
      <w:tr w:rsidR="548D66B7" w:rsidTr="01A83C5E" w14:paraId="7CE70531">
        <w:tc>
          <w:tcPr>
            <w:tcW w:w="4680" w:type="dxa"/>
            <w:tcMar/>
          </w:tcPr>
          <w:p w:rsidR="548D66B7" w:rsidRDefault="548D66B7" w14:paraId="1EC470F8" w14:textId="217D4B20">
            <w:r w:rsidR="548D66B7">
              <w:rPr/>
              <w:t>B</w:t>
            </w:r>
          </w:p>
        </w:tc>
        <w:tc>
          <w:tcPr>
            <w:tcW w:w="4680" w:type="dxa"/>
            <w:tcMar/>
          </w:tcPr>
          <w:p w:rsidR="548D66B7" w:rsidRDefault="548D66B7" w14:paraId="38C19B8D" w14:textId="5AD5A6C4">
            <w:r w:rsidR="548D66B7">
              <w:rPr/>
              <w:t>109</w:t>
            </w:r>
          </w:p>
        </w:tc>
      </w:tr>
      <w:tr w:rsidR="548D66B7" w:rsidTr="01A83C5E" w14:paraId="537F2667">
        <w:tc>
          <w:tcPr>
            <w:tcW w:w="4680" w:type="dxa"/>
            <w:tcMar/>
          </w:tcPr>
          <w:p w:rsidR="548D66B7" w:rsidRDefault="548D66B7" w14:paraId="78C31AF4" w14:textId="2D00B3E3">
            <w:r w:rsidR="548D66B7">
              <w:rPr/>
              <w:t>C</w:t>
            </w:r>
          </w:p>
        </w:tc>
        <w:tc>
          <w:tcPr>
            <w:tcW w:w="4680" w:type="dxa"/>
            <w:tcMar/>
          </w:tcPr>
          <w:p w:rsidR="548D66B7" w:rsidRDefault="548D66B7" w14:paraId="788634E3" w14:textId="4D5308DF">
            <w:r w:rsidR="548D66B7">
              <w:rPr/>
              <w:t>10A</w:t>
            </w:r>
          </w:p>
        </w:tc>
      </w:tr>
      <w:tr w:rsidR="548D66B7" w:rsidTr="01A83C5E" w14:paraId="4F822D79">
        <w:tc>
          <w:tcPr>
            <w:tcW w:w="4680" w:type="dxa"/>
            <w:tcMar/>
          </w:tcPr>
          <w:p w:rsidR="548D66B7" w:rsidRDefault="548D66B7" w14:paraId="66AEE199" w14:textId="71A4E0FD">
            <w:r w:rsidR="548D66B7">
              <w:rPr/>
              <w:t>D</w:t>
            </w:r>
          </w:p>
        </w:tc>
        <w:tc>
          <w:tcPr>
            <w:tcW w:w="4680" w:type="dxa"/>
            <w:tcMar/>
          </w:tcPr>
          <w:p w:rsidR="548D66B7" w:rsidRDefault="548D66B7" w14:paraId="5A081CBA" w14:textId="6A797B21">
            <w:r w:rsidR="548D66B7">
              <w:rPr/>
              <w:t>10B</w:t>
            </w:r>
          </w:p>
        </w:tc>
      </w:tr>
      <w:tr w:rsidR="548D66B7" w:rsidTr="01A83C5E" w14:paraId="28A1B038">
        <w:tc>
          <w:tcPr>
            <w:tcW w:w="4680" w:type="dxa"/>
            <w:tcMar/>
          </w:tcPr>
          <w:p w:rsidR="548D66B7" w:rsidRDefault="548D66B7" w14:paraId="6860FFAB" w14:textId="5244061A">
            <w:r w:rsidR="548D66B7">
              <w:rPr/>
              <w:t>Start</w:t>
            </w:r>
          </w:p>
        </w:tc>
        <w:tc>
          <w:tcPr>
            <w:tcW w:w="4680" w:type="dxa"/>
            <w:tcMar/>
          </w:tcPr>
          <w:p w:rsidR="548D66B7" w:rsidRDefault="548D66B7" w14:paraId="5268F10C" w14:textId="5B5AF29D">
            <w:r w:rsidR="548D66B7">
              <w:rPr/>
              <w:t>100</w:t>
            </w:r>
          </w:p>
        </w:tc>
      </w:tr>
    </w:tbl>
    <w:p w:rsidR="548D66B7" w:rsidP="01A83C5E" w:rsidRDefault="548D66B7" w14:paraId="175B84CB" w14:textId="705DA3D0">
      <w:pPr>
        <w:pStyle w:val="Normal"/>
        <w:rPr>
          <w:rFonts w:ascii="Calibri" w:hAnsi="Calibri" w:eastAsia="Calibri" w:cs="Calibri"/>
          <w:noProof w:val="0"/>
          <w:sz w:val="22"/>
          <w:szCs w:val="22"/>
          <w:lang w:val="en-US"/>
        </w:rPr>
      </w:pPr>
      <w:r w:rsidRPr="01A83C5E" w:rsidR="34C889BD">
        <w:rPr>
          <w:rFonts w:ascii="Calibri" w:hAnsi="Calibri" w:eastAsia="Calibri" w:cs="Calibri"/>
          <w:noProof w:val="0"/>
          <w:sz w:val="22"/>
          <w:szCs w:val="22"/>
          <w:lang w:val="en-US"/>
        </w:rPr>
        <w:t xml:space="preserve">The symbol table </w:t>
      </w:r>
      <w:r w:rsidRPr="01A83C5E" w:rsidR="1E0C2CC3">
        <w:rPr>
          <w:rFonts w:ascii="Calibri" w:hAnsi="Calibri" w:eastAsia="Calibri" w:cs="Calibri"/>
          <w:noProof w:val="0"/>
          <w:sz w:val="22"/>
          <w:szCs w:val="22"/>
          <w:lang w:val="en-US"/>
        </w:rPr>
        <w:t>is made up</w:t>
      </w:r>
      <w:r w:rsidRPr="01A83C5E" w:rsidR="34C889BD">
        <w:rPr>
          <w:rFonts w:ascii="Calibri" w:hAnsi="Calibri" w:eastAsia="Calibri" w:cs="Calibri"/>
          <w:noProof w:val="0"/>
          <w:sz w:val="22"/>
          <w:szCs w:val="22"/>
          <w:lang w:val="en-US"/>
        </w:rPr>
        <w:t xml:space="preserve"> of symbols used in MARIE program </w:t>
      </w:r>
      <w:r w:rsidRPr="01A83C5E" w:rsidR="074DCF8E">
        <w:rPr>
          <w:rFonts w:ascii="Calibri" w:hAnsi="Calibri" w:eastAsia="Calibri" w:cs="Calibri"/>
          <w:noProof w:val="0"/>
          <w:sz w:val="22"/>
          <w:szCs w:val="22"/>
          <w:lang w:val="en-US"/>
        </w:rPr>
        <w:t>a</w:t>
      </w:r>
      <w:r w:rsidRPr="01A83C5E" w:rsidR="34C889BD">
        <w:rPr>
          <w:rFonts w:ascii="Calibri" w:hAnsi="Calibri" w:eastAsia="Calibri" w:cs="Calibri"/>
          <w:noProof w:val="0"/>
          <w:sz w:val="22"/>
          <w:szCs w:val="22"/>
          <w:lang w:val="en-US"/>
        </w:rPr>
        <w:t xml:space="preserve">nd the address corresponding to </w:t>
      </w:r>
      <w:r w:rsidRPr="01A83C5E" w:rsidR="43D4312A">
        <w:rPr>
          <w:rFonts w:ascii="Calibri" w:hAnsi="Calibri" w:eastAsia="Calibri" w:cs="Calibri"/>
          <w:noProof w:val="0"/>
          <w:sz w:val="22"/>
          <w:szCs w:val="22"/>
          <w:lang w:val="en-US"/>
        </w:rPr>
        <w:t xml:space="preserve">where </w:t>
      </w:r>
      <w:r w:rsidRPr="01A83C5E" w:rsidR="34C889BD">
        <w:rPr>
          <w:rFonts w:ascii="Calibri" w:hAnsi="Calibri" w:eastAsia="Calibri" w:cs="Calibri"/>
          <w:noProof w:val="0"/>
          <w:sz w:val="22"/>
          <w:szCs w:val="22"/>
          <w:lang w:val="en-US"/>
        </w:rPr>
        <w:t xml:space="preserve">these symbols are stored. </w:t>
      </w:r>
      <w:r w:rsidRPr="01A83C5E" w:rsidR="795519FC">
        <w:rPr>
          <w:rFonts w:ascii="Calibri" w:hAnsi="Calibri" w:eastAsia="Calibri" w:cs="Calibri"/>
          <w:noProof w:val="0"/>
          <w:sz w:val="22"/>
          <w:szCs w:val="22"/>
          <w:lang w:val="en-US"/>
        </w:rPr>
        <w:t>In program</w:t>
      </w:r>
      <w:r w:rsidRPr="01A83C5E" w:rsidR="34C889BD">
        <w:rPr>
          <w:rFonts w:ascii="Calibri" w:hAnsi="Calibri" w:eastAsia="Calibri" w:cs="Calibri"/>
          <w:noProof w:val="0"/>
          <w:sz w:val="22"/>
          <w:szCs w:val="22"/>
          <w:lang w:val="en-US"/>
        </w:rPr>
        <w:t>, symbo</w:t>
      </w:r>
      <w:r w:rsidRPr="01A83C5E" w:rsidR="733FA231">
        <w:rPr>
          <w:rFonts w:ascii="Calibri" w:hAnsi="Calibri" w:eastAsia="Calibri" w:cs="Calibri"/>
          <w:noProof w:val="0"/>
          <w:sz w:val="22"/>
          <w:szCs w:val="22"/>
          <w:lang w:val="en-US"/>
        </w:rPr>
        <w:t>ls</w:t>
      </w:r>
      <w:r w:rsidRPr="01A83C5E" w:rsidR="0BFDF429">
        <w:rPr>
          <w:rFonts w:ascii="Calibri" w:hAnsi="Calibri" w:eastAsia="Calibri" w:cs="Calibri"/>
          <w:noProof w:val="0"/>
          <w:sz w:val="22"/>
          <w:szCs w:val="22"/>
          <w:lang w:val="en-US"/>
        </w:rPr>
        <w:t>, or labels,</w:t>
      </w:r>
      <w:r w:rsidRPr="01A83C5E" w:rsidR="733FA231">
        <w:rPr>
          <w:rFonts w:ascii="Calibri" w:hAnsi="Calibri" w:eastAsia="Calibri" w:cs="Calibri"/>
          <w:noProof w:val="0"/>
          <w:sz w:val="22"/>
          <w:szCs w:val="22"/>
          <w:lang w:val="en-US"/>
        </w:rPr>
        <w:t xml:space="preserve"> </w:t>
      </w:r>
      <w:r w:rsidRPr="01A83C5E" w:rsidR="34C889BD">
        <w:rPr>
          <w:rFonts w:ascii="Calibri" w:hAnsi="Calibri" w:eastAsia="Calibri" w:cs="Calibri"/>
          <w:noProof w:val="0"/>
          <w:sz w:val="22"/>
          <w:szCs w:val="22"/>
          <w:lang w:val="en-US"/>
        </w:rPr>
        <w:t xml:space="preserve">A, B, C and D have been used and  addresses are </w:t>
      </w:r>
      <w:r w:rsidRPr="01A83C5E" w:rsidR="78E862CA">
        <w:rPr>
          <w:rFonts w:ascii="Calibri" w:hAnsi="Calibri" w:eastAsia="Calibri" w:cs="Calibri"/>
          <w:noProof w:val="0"/>
          <w:sz w:val="22"/>
          <w:szCs w:val="22"/>
          <w:lang w:val="en-US"/>
        </w:rPr>
        <w:t>c</w:t>
      </w:r>
      <w:r w:rsidRPr="01A83C5E" w:rsidR="78E862CA">
        <w:rPr>
          <w:rFonts w:ascii="Calibri" w:hAnsi="Calibri" w:eastAsia="Calibri" w:cs="Calibri"/>
          <w:noProof w:val="0"/>
          <w:sz w:val="22"/>
          <w:szCs w:val="22"/>
          <w:lang w:val="en-US"/>
        </w:rPr>
        <w:t>o</w:t>
      </w:r>
      <w:r w:rsidRPr="01A83C5E" w:rsidR="78E862CA">
        <w:rPr>
          <w:rFonts w:ascii="Calibri" w:hAnsi="Calibri" w:eastAsia="Calibri" w:cs="Calibri"/>
          <w:noProof w:val="0"/>
          <w:sz w:val="22"/>
          <w:szCs w:val="22"/>
          <w:lang w:val="en-US"/>
        </w:rPr>
        <w:t>m</w:t>
      </w:r>
      <w:r w:rsidRPr="01A83C5E" w:rsidR="78E862CA">
        <w:rPr>
          <w:rFonts w:ascii="Calibri" w:hAnsi="Calibri" w:eastAsia="Calibri" w:cs="Calibri"/>
          <w:noProof w:val="0"/>
          <w:sz w:val="22"/>
          <w:szCs w:val="22"/>
          <w:lang w:val="en-US"/>
        </w:rPr>
        <w:t>e</w:t>
      </w:r>
      <w:r w:rsidRPr="01A83C5E" w:rsidR="78E862CA">
        <w:rPr>
          <w:rFonts w:ascii="Calibri" w:hAnsi="Calibri" w:eastAsia="Calibri" w:cs="Calibri"/>
          <w:noProof w:val="0"/>
          <w:sz w:val="22"/>
          <w:szCs w:val="22"/>
          <w:lang w:val="en-US"/>
        </w:rPr>
        <w:t xml:space="preserve"> </w:t>
      </w:r>
      <w:r w:rsidRPr="01A83C5E" w:rsidR="34C889BD">
        <w:rPr>
          <w:rFonts w:ascii="Calibri" w:hAnsi="Calibri" w:eastAsia="Calibri" w:cs="Calibri"/>
          <w:noProof w:val="0"/>
          <w:sz w:val="22"/>
          <w:szCs w:val="22"/>
          <w:lang w:val="en-US"/>
        </w:rPr>
        <w:t>the Hex column given in question for each of these symbol</w:t>
      </w:r>
      <w:r w:rsidRPr="01A83C5E" w:rsidR="28041C09">
        <w:rPr>
          <w:rFonts w:ascii="Calibri" w:hAnsi="Calibri" w:eastAsia="Calibri" w:cs="Calibri"/>
          <w:noProof w:val="0"/>
          <w:sz w:val="22"/>
          <w:szCs w:val="22"/>
          <w:lang w:val="en-US"/>
        </w:rPr>
        <w:t>s</w:t>
      </w:r>
      <w:r w:rsidRPr="01A83C5E" w:rsidR="28041C09">
        <w:rPr>
          <w:rFonts w:ascii="Calibri" w:hAnsi="Calibri" w:eastAsia="Calibri" w:cs="Calibri"/>
          <w:noProof w:val="0"/>
          <w:sz w:val="22"/>
          <w:szCs w:val="22"/>
          <w:lang w:val="en-US"/>
        </w:rPr>
        <w:t>.</w:t>
      </w:r>
    </w:p>
    <w:p w:rsidR="5E14EDB4" w:rsidP="3BDCBDC5" w:rsidRDefault="5E14EDB4" w14:paraId="09CBB45C" w14:textId="27779BC2">
      <w:pPr>
        <w:pStyle w:val="Normal"/>
        <w:rPr>
          <w:color w:val="C0504D" w:themeColor="accent2" w:themeTint="FF" w:themeShade="FF"/>
        </w:rPr>
      </w:pPr>
      <w:r w:rsidRPr="3BDCBDC5" w:rsidR="5E14EDB4">
        <w:rPr>
          <w:color w:val="C0504D" w:themeColor="accent2" w:themeTint="FF" w:themeShade="FF"/>
        </w:rPr>
        <w:t xml:space="preserve">    c) What is the value stored in the AC when the program terminates?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48D66B7" w:rsidTr="01A83C5E" w14:paraId="1EE8EF45">
        <w:tc>
          <w:tcPr>
            <w:tcW w:w="1560" w:type="dxa"/>
            <w:tcMar/>
          </w:tcPr>
          <w:p w:rsidR="548D66B7" w:rsidRDefault="548D66B7" w14:paraId="4DE0C0B8" w14:textId="046D6B3E">
            <w:r w:rsidR="548D66B7">
              <w:rPr/>
              <w:t>Counter</w:t>
            </w:r>
          </w:p>
        </w:tc>
        <w:tc>
          <w:tcPr>
            <w:tcW w:w="1560" w:type="dxa"/>
            <w:tcMar/>
          </w:tcPr>
          <w:p w:rsidR="548D66B7" w:rsidRDefault="548D66B7" w14:paraId="7A49E7B1" w14:textId="47B2A12C">
            <w:r w:rsidR="548D66B7">
              <w:rPr/>
              <w:t>Label</w:t>
            </w:r>
          </w:p>
        </w:tc>
        <w:tc>
          <w:tcPr>
            <w:tcW w:w="1560" w:type="dxa"/>
            <w:tcMar/>
          </w:tcPr>
          <w:p w:rsidR="548D66B7" w:rsidRDefault="548D66B7" w14:paraId="5454EE4F" w14:textId="3C8FAF47">
            <w:r w:rsidR="548D66B7">
              <w:rPr/>
              <w:t>Opcode</w:t>
            </w:r>
          </w:p>
        </w:tc>
        <w:tc>
          <w:tcPr>
            <w:tcW w:w="1560" w:type="dxa"/>
            <w:tcMar/>
          </w:tcPr>
          <w:p w:rsidR="548D66B7" w:rsidRDefault="548D66B7" w14:paraId="41E8536F" w14:textId="30EE3D72">
            <w:r w:rsidR="24820A2D">
              <w:rPr/>
              <w:t>Operand</w:t>
            </w:r>
          </w:p>
          <w:p w:rsidR="548D66B7" w:rsidP="01A83C5E" w:rsidRDefault="548D66B7" w14:paraId="17D8529E" w14:textId="6B958D64">
            <w:pPr>
              <w:pStyle w:val="Normal"/>
            </w:pPr>
            <w:r w:rsidR="65CCAC38">
              <w:rPr/>
              <w:t>(</w:t>
            </w:r>
            <w:r w:rsidR="65CCAC38">
              <w:rPr/>
              <w:t>human</w:t>
            </w:r>
            <w:r w:rsidR="65CCAC38">
              <w:rPr/>
              <w:t xml:space="preserve"> readable for me)</w:t>
            </w:r>
          </w:p>
        </w:tc>
        <w:tc>
          <w:tcPr>
            <w:tcW w:w="1560" w:type="dxa"/>
            <w:tcMar/>
          </w:tcPr>
          <w:p w:rsidR="548D66B7" w:rsidRDefault="548D66B7" w14:paraId="57EE8F5C" w14:textId="3B1CE0F9">
            <w:r w:rsidR="548D66B7">
              <w:rPr/>
              <w:t>Hexadecimal code</w:t>
            </w:r>
          </w:p>
        </w:tc>
        <w:tc>
          <w:tcPr>
            <w:tcW w:w="1560" w:type="dxa"/>
            <w:tcMar/>
          </w:tcPr>
          <w:p w:rsidR="548D66B7" w:rsidRDefault="548D66B7" w14:paraId="3C575134" w14:textId="34437508">
            <w:r w:rsidRPr="548D66B7" w:rsidR="548D66B7">
              <w:rPr>
                <w:b w:val="1"/>
                <w:bCs w:val="1"/>
              </w:rPr>
              <w:t>ACC</w:t>
            </w:r>
          </w:p>
          <w:p w:rsidR="548D66B7" w:rsidRDefault="548D66B7" w14:paraId="327552AB" w14:textId="02EAE40F">
            <w:r w:rsidRPr="548D66B7" w:rsidR="548D66B7">
              <w:rPr>
                <w:b w:val="1"/>
                <w:bCs w:val="1"/>
              </w:rPr>
              <w:t>Value</w:t>
            </w:r>
          </w:p>
        </w:tc>
      </w:tr>
      <w:tr w:rsidR="548D66B7" w:rsidTr="01A83C5E" w14:paraId="28F9F319">
        <w:tc>
          <w:tcPr>
            <w:tcW w:w="1560" w:type="dxa"/>
            <w:tcMar/>
          </w:tcPr>
          <w:p w:rsidR="548D66B7" w:rsidRDefault="548D66B7" w14:paraId="148BCB70" w14:textId="02FB9896">
            <w:r w:rsidR="548D66B7">
              <w:rPr/>
              <w:t>100</w:t>
            </w:r>
          </w:p>
        </w:tc>
        <w:tc>
          <w:tcPr>
            <w:tcW w:w="1560" w:type="dxa"/>
            <w:tcMar/>
          </w:tcPr>
          <w:p w:rsidR="548D66B7" w:rsidRDefault="548D66B7" w14:paraId="49CA79B1" w14:textId="52A79C50">
            <w:r w:rsidR="548D66B7">
              <w:rPr/>
              <w:t>Start</w:t>
            </w:r>
          </w:p>
        </w:tc>
        <w:tc>
          <w:tcPr>
            <w:tcW w:w="1560" w:type="dxa"/>
            <w:tcMar/>
          </w:tcPr>
          <w:p w:rsidR="548D66B7" w:rsidRDefault="548D66B7" w14:paraId="10400745" w14:textId="2316C570">
            <w:r w:rsidR="548D66B7">
              <w:rPr/>
              <w:t>LOAD</w:t>
            </w:r>
          </w:p>
        </w:tc>
        <w:tc>
          <w:tcPr>
            <w:tcW w:w="1560" w:type="dxa"/>
            <w:tcMar/>
          </w:tcPr>
          <w:p w:rsidR="548D66B7" w:rsidRDefault="548D66B7" w14:paraId="55839579" w14:textId="65231C5F">
            <w:r w:rsidR="24820A2D">
              <w:rPr/>
              <w:t>A</w:t>
            </w:r>
            <w:r w:rsidR="57CEAFDB">
              <w:rPr/>
              <w:t>, (</w:t>
            </w:r>
            <w:r w:rsidR="21BCF606">
              <w:rPr/>
              <w:t xml:space="preserve">00FC or </w:t>
            </w:r>
            <w:r w:rsidR="57CEAFDB">
              <w:rPr/>
              <w:t>252)</w:t>
            </w:r>
          </w:p>
        </w:tc>
        <w:tc>
          <w:tcPr>
            <w:tcW w:w="1560" w:type="dxa"/>
            <w:tcMar/>
          </w:tcPr>
          <w:p w:rsidR="548D66B7" w:rsidRDefault="548D66B7" w14:paraId="64B8545F" w14:textId="13B735F2">
            <w:r w:rsidR="548D66B7">
              <w:rPr/>
              <w:t>1108</w:t>
            </w:r>
          </w:p>
        </w:tc>
        <w:tc>
          <w:tcPr>
            <w:tcW w:w="1560" w:type="dxa"/>
            <w:tcMar/>
          </w:tcPr>
          <w:p w:rsidR="548D66B7" w:rsidRDefault="548D66B7" w14:paraId="093135ED" w14:textId="284A8601">
            <w:r w:rsidRPr="548D66B7" w:rsidR="548D66B7">
              <w:rPr>
                <w:b w:val="1"/>
                <w:bCs w:val="1"/>
              </w:rPr>
              <w:t>00FC</w:t>
            </w:r>
          </w:p>
        </w:tc>
      </w:tr>
      <w:tr w:rsidR="548D66B7" w:rsidTr="01A83C5E" w14:paraId="53399247">
        <w:tc>
          <w:tcPr>
            <w:tcW w:w="1560" w:type="dxa"/>
            <w:tcMar/>
          </w:tcPr>
          <w:p w:rsidR="548D66B7" w:rsidRDefault="548D66B7" w14:paraId="630A7B38" w14:textId="4ADC5394">
            <w:r w:rsidR="548D66B7">
              <w:rPr/>
              <w:t>101</w:t>
            </w:r>
          </w:p>
        </w:tc>
        <w:tc>
          <w:tcPr>
            <w:tcW w:w="1560" w:type="dxa"/>
            <w:tcMar/>
          </w:tcPr>
          <w:p w:rsidR="548D66B7" w:rsidRDefault="548D66B7" w14:paraId="6FF8A9F9" w14:textId="79B2C180"/>
        </w:tc>
        <w:tc>
          <w:tcPr>
            <w:tcW w:w="1560" w:type="dxa"/>
            <w:tcMar/>
          </w:tcPr>
          <w:p w:rsidR="548D66B7" w:rsidRDefault="548D66B7" w14:paraId="76FACA21" w14:textId="41DE05D7">
            <w:r w:rsidR="548D66B7">
              <w:rPr/>
              <w:t>ADD</w:t>
            </w:r>
          </w:p>
        </w:tc>
        <w:tc>
          <w:tcPr>
            <w:tcW w:w="1560" w:type="dxa"/>
            <w:tcMar/>
          </w:tcPr>
          <w:p w:rsidR="548D66B7" w:rsidRDefault="548D66B7" w14:paraId="044C75F8" w14:textId="2B2B8BAD">
            <w:r w:rsidR="24820A2D">
              <w:rPr/>
              <w:t>B</w:t>
            </w:r>
            <w:r w:rsidR="4D448331">
              <w:rPr/>
              <w:t>, (+</w:t>
            </w:r>
            <w:r w:rsidR="53A14D50">
              <w:rPr/>
              <w:t xml:space="preserve"> E or </w:t>
            </w:r>
            <w:r w:rsidR="4D448331">
              <w:rPr/>
              <w:t>14)</w:t>
            </w:r>
          </w:p>
        </w:tc>
        <w:tc>
          <w:tcPr>
            <w:tcW w:w="1560" w:type="dxa"/>
            <w:tcMar/>
          </w:tcPr>
          <w:p w:rsidR="548D66B7" w:rsidRDefault="548D66B7" w14:paraId="1AFAA62C" w14:textId="321CF91B">
            <w:r w:rsidR="548D66B7">
              <w:rPr/>
              <w:t>3109</w:t>
            </w:r>
          </w:p>
        </w:tc>
        <w:tc>
          <w:tcPr>
            <w:tcW w:w="1560" w:type="dxa"/>
            <w:tcMar/>
          </w:tcPr>
          <w:p w:rsidR="548D66B7" w:rsidRDefault="548D66B7" w14:paraId="60E28725" w14:textId="6F18AC38">
            <w:r w:rsidRPr="548D66B7" w:rsidR="548D66B7">
              <w:rPr>
                <w:b w:val="1"/>
                <w:bCs w:val="1"/>
              </w:rPr>
              <w:t>010A</w:t>
            </w:r>
          </w:p>
        </w:tc>
      </w:tr>
      <w:tr w:rsidR="548D66B7" w:rsidTr="01A83C5E" w14:paraId="75637121">
        <w:tc>
          <w:tcPr>
            <w:tcW w:w="1560" w:type="dxa"/>
            <w:tcMar/>
          </w:tcPr>
          <w:p w:rsidR="548D66B7" w:rsidRDefault="548D66B7" w14:paraId="0AFF226A" w14:textId="39EFC7CB">
            <w:r w:rsidR="548D66B7">
              <w:rPr/>
              <w:t>102</w:t>
            </w:r>
          </w:p>
        </w:tc>
        <w:tc>
          <w:tcPr>
            <w:tcW w:w="1560" w:type="dxa"/>
            <w:tcMar/>
          </w:tcPr>
          <w:p w:rsidR="548D66B7" w:rsidRDefault="548D66B7" w14:paraId="62976C56" w14:textId="0AA6852E"/>
        </w:tc>
        <w:tc>
          <w:tcPr>
            <w:tcW w:w="1560" w:type="dxa"/>
            <w:tcMar/>
          </w:tcPr>
          <w:p w:rsidR="548D66B7" w:rsidRDefault="548D66B7" w14:paraId="538FE78C" w14:textId="399EC959">
            <w:r w:rsidR="548D66B7">
              <w:rPr/>
              <w:t>STORE</w:t>
            </w:r>
          </w:p>
        </w:tc>
        <w:tc>
          <w:tcPr>
            <w:tcW w:w="1560" w:type="dxa"/>
            <w:tcMar/>
          </w:tcPr>
          <w:p w:rsidR="548D66B7" w:rsidRDefault="548D66B7" w14:paraId="3704625F" w14:textId="58E297D4">
            <w:r w:rsidR="24820A2D">
              <w:rPr/>
              <w:t>D</w:t>
            </w:r>
            <w:r w:rsidR="033E9CA6">
              <w:rPr/>
              <w:t>, (101A</w:t>
            </w:r>
            <w:r w:rsidR="5E794DEA">
              <w:rPr/>
              <w:t xml:space="preserve"> or 266)</w:t>
            </w:r>
          </w:p>
        </w:tc>
        <w:tc>
          <w:tcPr>
            <w:tcW w:w="1560" w:type="dxa"/>
            <w:tcMar/>
          </w:tcPr>
          <w:p w:rsidR="548D66B7" w:rsidRDefault="548D66B7" w14:paraId="44A44D3B" w14:textId="2B15FB1C">
            <w:r w:rsidR="548D66B7">
              <w:rPr/>
              <w:t>210B</w:t>
            </w:r>
          </w:p>
        </w:tc>
        <w:tc>
          <w:tcPr>
            <w:tcW w:w="1560" w:type="dxa"/>
            <w:tcMar/>
          </w:tcPr>
          <w:p w:rsidR="548D66B7" w:rsidRDefault="548D66B7" w14:paraId="22DA72B0" w14:textId="7C2BBCF5">
            <w:r w:rsidRPr="548D66B7" w:rsidR="548D66B7">
              <w:rPr>
                <w:b w:val="1"/>
                <w:bCs w:val="1"/>
              </w:rPr>
              <w:t>010A</w:t>
            </w:r>
          </w:p>
        </w:tc>
      </w:tr>
      <w:tr w:rsidR="548D66B7" w:rsidTr="01A83C5E" w14:paraId="03673445">
        <w:tc>
          <w:tcPr>
            <w:tcW w:w="1560" w:type="dxa"/>
            <w:tcMar/>
          </w:tcPr>
          <w:p w:rsidR="548D66B7" w:rsidRDefault="548D66B7" w14:paraId="328BFE49" w14:textId="6E7C2CDA">
            <w:r w:rsidR="548D66B7">
              <w:rPr/>
              <w:t>103</w:t>
            </w:r>
          </w:p>
        </w:tc>
        <w:tc>
          <w:tcPr>
            <w:tcW w:w="1560" w:type="dxa"/>
            <w:tcMar/>
          </w:tcPr>
          <w:p w:rsidR="548D66B7" w:rsidRDefault="548D66B7" w14:paraId="1668E34F" w14:textId="3F5B7F46"/>
        </w:tc>
        <w:tc>
          <w:tcPr>
            <w:tcW w:w="1560" w:type="dxa"/>
            <w:tcMar/>
          </w:tcPr>
          <w:p w:rsidR="548D66B7" w:rsidRDefault="548D66B7" w14:paraId="09F0E900" w14:textId="52348A15">
            <w:r w:rsidR="548D66B7">
              <w:rPr/>
              <w:t>CLEAR</w:t>
            </w:r>
          </w:p>
        </w:tc>
        <w:tc>
          <w:tcPr>
            <w:tcW w:w="1560" w:type="dxa"/>
            <w:tcMar/>
          </w:tcPr>
          <w:p w:rsidR="548D66B7" w:rsidRDefault="548D66B7" w14:paraId="0604129A" w14:textId="2B199AEB">
            <w:r w:rsidR="5EA8A05B">
              <w:rPr/>
              <w:t xml:space="preserve"> (000)</w:t>
            </w:r>
          </w:p>
        </w:tc>
        <w:tc>
          <w:tcPr>
            <w:tcW w:w="1560" w:type="dxa"/>
            <w:tcMar/>
          </w:tcPr>
          <w:p w:rsidR="548D66B7" w:rsidRDefault="548D66B7" w14:paraId="39F085D9" w14:textId="7F504A54">
            <w:r w:rsidR="548D66B7">
              <w:rPr/>
              <w:t>A000</w:t>
            </w:r>
          </w:p>
        </w:tc>
        <w:tc>
          <w:tcPr>
            <w:tcW w:w="1560" w:type="dxa"/>
            <w:tcMar/>
          </w:tcPr>
          <w:p w:rsidR="548D66B7" w:rsidRDefault="548D66B7" w14:paraId="7034FCCF" w14:textId="517791FB">
            <w:r w:rsidRPr="548D66B7" w:rsidR="548D66B7">
              <w:rPr>
                <w:b w:val="1"/>
                <w:bCs w:val="1"/>
              </w:rPr>
              <w:t>0000</w:t>
            </w:r>
          </w:p>
        </w:tc>
      </w:tr>
      <w:tr w:rsidR="548D66B7" w:rsidTr="01A83C5E" w14:paraId="1DA48F0C">
        <w:tc>
          <w:tcPr>
            <w:tcW w:w="1560" w:type="dxa"/>
            <w:tcMar/>
          </w:tcPr>
          <w:p w:rsidR="548D66B7" w:rsidRDefault="548D66B7" w14:paraId="001C5FEA" w14:textId="79C38E7D">
            <w:r w:rsidR="548D66B7">
              <w:rPr/>
              <w:t>104</w:t>
            </w:r>
          </w:p>
        </w:tc>
        <w:tc>
          <w:tcPr>
            <w:tcW w:w="1560" w:type="dxa"/>
            <w:tcMar/>
          </w:tcPr>
          <w:p w:rsidR="548D66B7" w:rsidRDefault="548D66B7" w14:paraId="14C40FA1" w14:textId="0F5D2036"/>
        </w:tc>
        <w:tc>
          <w:tcPr>
            <w:tcW w:w="1560" w:type="dxa"/>
            <w:tcMar/>
          </w:tcPr>
          <w:p w:rsidR="548D66B7" w:rsidRDefault="548D66B7" w14:paraId="39D8163C" w14:textId="0F9C210F">
            <w:r w:rsidR="548D66B7">
              <w:rPr/>
              <w:t>OUTPUT</w:t>
            </w:r>
          </w:p>
        </w:tc>
        <w:tc>
          <w:tcPr>
            <w:tcW w:w="1560" w:type="dxa"/>
            <w:tcMar/>
          </w:tcPr>
          <w:p w:rsidR="548D66B7" w:rsidRDefault="548D66B7" w14:paraId="7F6D7EB7" w14:textId="1E138085">
            <w:r w:rsidR="1D2D69B2">
              <w:rPr/>
              <w:t>(000)</w:t>
            </w:r>
          </w:p>
        </w:tc>
        <w:tc>
          <w:tcPr>
            <w:tcW w:w="1560" w:type="dxa"/>
            <w:tcMar/>
          </w:tcPr>
          <w:p w:rsidR="548D66B7" w:rsidRDefault="548D66B7" w14:paraId="65153DD9" w14:textId="40A30695">
            <w:r w:rsidR="548D66B7">
              <w:rPr/>
              <w:t>6000</w:t>
            </w:r>
          </w:p>
        </w:tc>
        <w:tc>
          <w:tcPr>
            <w:tcW w:w="1560" w:type="dxa"/>
            <w:tcMar/>
          </w:tcPr>
          <w:p w:rsidR="548D66B7" w:rsidRDefault="548D66B7" w14:paraId="1E2CEDDD" w14:textId="77EFA340">
            <w:r w:rsidRPr="548D66B7" w:rsidR="548D66B7">
              <w:rPr>
                <w:b w:val="1"/>
                <w:bCs w:val="1"/>
              </w:rPr>
              <w:t>0000</w:t>
            </w:r>
          </w:p>
        </w:tc>
      </w:tr>
      <w:tr w:rsidR="548D66B7" w:rsidTr="01A83C5E" w14:paraId="2CC67C74">
        <w:tc>
          <w:tcPr>
            <w:tcW w:w="1560" w:type="dxa"/>
            <w:tcMar/>
          </w:tcPr>
          <w:p w:rsidR="548D66B7" w:rsidRDefault="548D66B7" w14:paraId="25726B29" w14:textId="296983F7">
            <w:r w:rsidR="548D66B7">
              <w:rPr/>
              <w:t>105</w:t>
            </w:r>
          </w:p>
        </w:tc>
        <w:tc>
          <w:tcPr>
            <w:tcW w:w="1560" w:type="dxa"/>
            <w:tcMar/>
          </w:tcPr>
          <w:p w:rsidR="548D66B7" w:rsidRDefault="548D66B7" w14:paraId="6F008C52" w14:textId="3B2568AD"/>
        </w:tc>
        <w:tc>
          <w:tcPr>
            <w:tcW w:w="1560" w:type="dxa"/>
            <w:tcMar/>
          </w:tcPr>
          <w:p w:rsidR="548D66B7" w:rsidRDefault="548D66B7" w14:paraId="24BA41A9" w14:textId="06BAB713">
            <w:r w:rsidR="548D66B7">
              <w:rPr/>
              <w:t>ADDI</w:t>
            </w:r>
          </w:p>
        </w:tc>
        <w:tc>
          <w:tcPr>
            <w:tcW w:w="1560" w:type="dxa"/>
            <w:tcMar/>
          </w:tcPr>
          <w:p w:rsidR="548D66B7" w:rsidRDefault="548D66B7" w14:paraId="07FA78F5" w14:textId="034ACB02">
            <w:r w:rsidR="24820A2D">
              <w:rPr/>
              <w:t>D</w:t>
            </w:r>
            <w:r w:rsidR="1F9CB663">
              <w:rPr/>
              <w:t>(use val</w:t>
            </w:r>
            <w:r w:rsidR="79CB1304">
              <w:rPr/>
              <w:t>ue in d,</w:t>
            </w:r>
            <w:r w:rsidR="1F9CB663">
              <w:rPr/>
              <w:t xml:space="preserve"> 010A</w:t>
            </w:r>
            <w:r w:rsidR="31F064A8">
              <w:rPr/>
              <w:t>,</w:t>
            </w:r>
            <w:r w:rsidR="1F9CB663">
              <w:rPr/>
              <w:t xml:space="preserve"> as address and put that value into ac</w:t>
            </w:r>
            <w:r w:rsidR="12B26564">
              <w:rPr/>
              <w:t>, or 0000, not 010A</w:t>
            </w:r>
            <w:r w:rsidR="1F9CB663">
              <w:rPr/>
              <w:t>)</w:t>
            </w:r>
          </w:p>
        </w:tc>
        <w:tc>
          <w:tcPr>
            <w:tcW w:w="1560" w:type="dxa"/>
            <w:tcMar/>
          </w:tcPr>
          <w:p w:rsidR="548D66B7" w:rsidRDefault="548D66B7" w14:paraId="3E3880D8" w14:textId="1AD22139">
            <w:r w:rsidR="548D66B7">
              <w:rPr/>
              <w:t>B10B</w:t>
            </w:r>
          </w:p>
        </w:tc>
        <w:tc>
          <w:tcPr>
            <w:tcW w:w="1560" w:type="dxa"/>
            <w:tcMar/>
          </w:tcPr>
          <w:p w:rsidR="548D66B7" w:rsidP="01A83C5E" w:rsidRDefault="548D66B7" w14:paraId="13C120FC" w14:textId="32E140BB">
            <w:pPr>
              <w:rPr>
                <w:b w:val="1"/>
                <w:bCs w:val="1"/>
              </w:rPr>
            </w:pPr>
          </w:p>
        </w:tc>
      </w:tr>
      <w:tr w:rsidR="548D66B7" w:rsidTr="01A83C5E" w14:paraId="09324290">
        <w:tc>
          <w:tcPr>
            <w:tcW w:w="1560" w:type="dxa"/>
            <w:tcMar/>
          </w:tcPr>
          <w:p w:rsidR="548D66B7" w:rsidRDefault="548D66B7" w14:paraId="507786DB" w14:textId="3AB3F090">
            <w:r w:rsidR="548D66B7">
              <w:rPr/>
              <w:t>106</w:t>
            </w:r>
          </w:p>
        </w:tc>
        <w:tc>
          <w:tcPr>
            <w:tcW w:w="1560" w:type="dxa"/>
            <w:tcMar/>
          </w:tcPr>
          <w:p w:rsidR="548D66B7" w:rsidRDefault="548D66B7" w14:paraId="550546CA" w14:textId="48604CE6"/>
        </w:tc>
        <w:tc>
          <w:tcPr>
            <w:tcW w:w="1560" w:type="dxa"/>
            <w:tcMar/>
          </w:tcPr>
          <w:p w:rsidR="548D66B7" w:rsidRDefault="548D66B7" w14:paraId="03BBB3CA" w14:textId="359555DE">
            <w:r w:rsidR="548D66B7">
              <w:rPr/>
              <w:t>STORE</w:t>
            </w:r>
          </w:p>
        </w:tc>
        <w:tc>
          <w:tcPr>
            <w:tcW w:w="1560" w:type="dxa"/>
            <w:tcMar/>
          </w:tcPr>
          <w:p w:rsidR="548D66B7" w:rsidRDefault="548D66B7" w14:paraId="6B4C019D" w14:textId="74EA6D52">
            <w:r w:rsidR="24820A2D">
              <w:rPr/>
              <w:t>B</w:t>
            </w:r>
            <w:r w:rsidR="1E9D6642">
              <w:rPr/>
              <w:t>(Store 010A in B)</w:t>
            </w:r>
          </w:p>
        </w:tc>
        <w:tc>
          <w:tcPr>
            <w:tcW w:w="1560" w:type="dxa"/>
            <w:tcMar/>
          </w:tcPr>
          <w:p w:rsidR="548D66B7" w:rsidRDefault="548D66B7" w14:paraId="6F4064BB" w14:textId="51CB99CA">
            <w:r w:rsidR="548D66B7">
              <w:rPr/>
              <w:t>2109</w:t>
            </w:r>
          </w:p>
        </w:tc>
        <w:tc>
          <w:tcPr>
            <w:tcW w:w="1560" w:type="dxa"/>
            <w:tcMar/>
          </w:tcPr>
          <w:p w:rsidR="548D66B7" w:rsidP="01A83C5E" w:rsidRDefault="548D66B7" w14:paraId="073BE08D" w14:textId="390FC00E">
            <w:pPr>
              <w:pStyle w:val="Normal"/>
              <w:bidi w:val="0"/>
              <w:spacing w:before="0" w:beforeAutospacing="off" w:after="200" w:afterAutospacing="off" w:line="276" w:lineRule="auto"/>
              <w:ind w:left="0" w:right="0"/>
              <w:jc w:val="left"/>
            </w:pPr>
            <w:r w:rsidRPr="01A83C5E" w:rsidR="1585059B">
              <w:rPr>
                <w:b w:val="1"/>
                <w:bCs w:val="1"/>
              </w:rPr>
              <w:t>0000</w:t>
            </w:r>
          </w:p>
        </w:tc>
      </w:tr>
      <w:tr w:rsidR="548D66B7" w:rsidTr="01A83C5E" w14:paraId="533461FC">
        <w:tc>
          <w:tcPr>
            <w:tcW w:w="1560" w:type="dxa"/>
            <w:tcMar/>
          </w:tcPr>
          <w:p w:rsidR="548D66B7" w:rsidRDefault="548D66B7" w14:paraId="7A7A1D6A" w14:textId="3DFEBE74">
            <w:r w:rsidR="548D66B7">
              <w:rPr/>
              <w:t>107</w:t>
            </w:r>
          </w:p>
        </w:tc>
        <w:tc>
          <w:tcPr>
            <w:tcW w:w="1560" w:type="dxa"/>
            <w:tcMar/>
          </w:tcPr>
          <w:p w:rsidR="548D66B7" w:rsidRDefault="548D66B7" w14:paraId="79D42CCD" w14:textId="6079D0D8"/>
        </w:tc>
        <w:tc>
          <w:tcPr>
            <w:tcW w:w="1560" w:type="dxa"/>
            <w:tcMar/>
          </w:tcPr>
          <w:p w:rsidR="548D66B7" w:rsidRDefault="548D66B7" w14:paraId="0CE719EC" w14:textId="07CF801A">
            <w:r w:rsidR="548D66B7">
              <w:rPr/>
              <w:t>HALT</w:t>
            </w:r>
          </w:p>
        </w:tc>
        <w:tc>
          <w:tcPr>
            <w:tcW w:w="1560" w:type="dxa"/>
            <w:tcMar/>
          </w:tcPr>
          <w:p w:rsidR="548D66B7" w:rsidRDefault="548D66B7" w14:paraId="0506F9A7" w14:textId="617F09B2"/>
        </w:tc>
        <w:tc>
          <w:tcPr>
            <w:tcW w:w="1560" w:type="dxa"/>
            <w:tcMar/>
          </w:tcPr>
          <w:p w:rsidR="548D66B7" w:rsidRDefault="548D66B7" w14:paraId="11880BF6" w14:textId="58CA8DD8">
            <w:r w:rsidR="548D66B7">
              <w:rPr/>
              <w:t>7000</w:t>
            </w:r>
          </w:p>
        </w:tc>
        <w:tc>
          <w:tcPr>
            <w:tcW w:w="1560" w:type="dxa"/>
            <w:tcMar/>
          </w:tcPr>
          <w:p w:rsidR="548D66B7" w:rsidP="01A83C5E" w:rsidRDefault="548D66B7" w14:paraId="2882AA34" w14:textId="0946C8CB">
            <w:pPr>
              <w:pStyle w:val="Normal"/>
              <w:bidi w:val="0"/>
              <w:spacing w:before="0" w:beforeAutospacing="off" w:after="200" w:afterAutospacing="off" w:line="276" w:lineRule="auto"/>
              <w:ind w:left="0" w:right="0"/>
              <w:jc w:val="left"/>
              <w:rPr>
                <w:b w:val="1"/>
                <w:bCs w:val="1"/>
              </w:rPr>
            </w:pPr>
            <w:r w:rsidRPr="01A83C5E" w:rsidR="2505351F">
              <w:rPr>
                <w:b w:val="1"/>
                <w:bCs w:val="1"/>
              </w:rPr>
              <w:t>0000</w:t>
            </w:r>
          </w:p>
        </w:tc>
      </w:tr>
      <w:tr w:rsidR="548D66B7" w:rsidTr="01A83C5E" w14:paraId="00CE555B">
        <w:tc>
          <w:tcPr>
            <w:tcW w:w="1560" w:type="dxa"/>
            <w:tcMar/>
          </w:tcPr>
          <w:p w:rsidR="548D66B7" w:rsidRDefault="548D66B7" w14:paraId="7C3569D0" w14:textId="2831C52E">
            <w:r w:rsidR="548D66B7">
              <w:rPr/>
              <w:t>108</w:t>
            </w:r>
          </w:p>
        </w:tc>
        <w:tc>
          <w:tcPr>
            <w:tcW w:w="1560" w:type="dxa"/>
            <w:tcMar/>
          </w:tcPr>
          <w:p w:rsidR="548D66B7" w:rsidRDefault="548D66B7" w14:paraId="7DD3C24D" w14:textId="7CD44079">
            <w:r w:rsidR="548D66B7">
              <w:rPr/>
              <w:t>A</w:t>
            </w:r>
          </w:p>
        </w:tc>
        <w:tc>
          <w:tcPr>
            <w:tcW w:w="1560" w:type="dxa"/>
            <w:tcMar/>
          </w:tcPr>
          <w:p w:rsidR="548D66B7" w:rsidRDefault="548D66B7" w14:paraId="45E7A5AB" w14:textId="54C7A7C1">
            <w:r w:rsidR="548D66B7">
              <w:rPr/>
              <w:t>HEX</w:t>
            </w:r>
          </w:p>
        </w:tc>
        <w:tc>
          <w:tcPr>
            <w:tcW w:w="1560" w:type="dxa"/>
            <w:tcMar/>
          </w:tcPr>
          <w:p w:rsidR="548D66B7" w:rsidRDefault="548D66B7" w14:paraId="79D58DC0" w14:textId="48EF6C20">
            <w:r w:rsidR="548D66B7">
              <w:rPr/>
              <w:t>00FC</w:t>
            </w:r>
          </w:p>
        </w:tc>
        <w:tc>
          <w:tcPr>
            <w:tcW w:w="1560" w:type="dxa"/>
            <w:tcMar/>
          </w:tcPr>
          <w:p w:rsidR="548D66B7" w:rsidRDefault="548D66B7" w14:paraId="748F9C01" w14:textId="15CAE60C">
            <w:r w:rsidR="548D66B7">
              <w:rPr/>
              <w:t>00FC</w:t>
            </w:r>
          </w:p>
        </w:tc>
        <w:tc>
          <w:tcPr>
            <w:tcW w:w="1560" w:type="dxa"/>
            <w:tcMar/>
          </w:tcPr>
          <w:p w:rsidR="548D66B7" w:rsidRDefault="548D66B7" w14:paraId="54834DA5" w14:textId="22060027"/>
        </w:tc>
      </w:tr>
      <w:tr w:rsidR="548D66B7" w:rsidTr="01A83C5E" w14:paraId="2F6ACE3A">
        <w:tc>
          <w:tcPr>
            <w:tcW w:w="1560" w:type="dxa"/>
            <w:tcMar/>
          </w:tcPr>
          <w:p w:rsidR="548D66B7" w:rsidRDefault="548D66B7" w14:paraId="267782F2" w14:textId="33FEF083">
            <w:r w:rsidR="548D66B7">
              <w:rPr/>
              <w:t>109</w:t>
            </w:r>
          </w:p>
        </w:tc>
        <w:tc>
          <w:tcPr>
            <w:tcW w:w="1560" w:type="dxa"/>
            <w:tcMar/>
          </w:tcPr>
          <w:p w:rsidR="548D66B7" w:rsidRDefault="548D66B7" w14:paraId="13F36380" w14:textId="480EAB53">
            <w:r w:rsidR="548D66B7">
              <w:rPr/>
              <w:t>B</w:t>
            </w:r>
          </w:p>
        </w:tc>
        <w:tc>
          <w:tcPr>
            <w:tcW w:w="1560" w:type="dxa"/>
            <w:tcMar/>
          </w:tcPr>
          <w:p w:rsidR="548D66B7" w:rsidRDefault="548D66B7" w14:paraId="20BEDD40" w14:textId="4EC97A31">
            <w:r w:rsidR="548D66B7">
              <w:rPr/>
              <w:t>DEC</w:t>
            </w:r>
          </w:p>
        </w:tc>
        <w:tc>
          <w:tcPr>
            <w:tcW w:w="1560" w:type="dxa"/>
            <w:tcMar/>
          </w:tcPr>
          <w:p w:rsidR="548D66B7" w:rsidRDefault="548D66B7" w14:paraId="3A03C0CB" w14:textId="555A8346">
            <w:r w:rsidR="548D66B7">
              <w:rPr/>
              <w:t>14</w:t>
            </w:r>
          </w:p>
        </w:tc>
        <w:tc>
          <w:tcPr>
            <w:tcW w:w="1560" w:type="dxa"/>
            <w:tcMar/>
          </w:tcPr>
          <w:p w:rsidR="548D66B7" w:rsidRDefault="548D66B7" w14:paraId="56D11716" w14:textId="68757CE1">
            <w:r w:rsidR="548D66B7">
              <w:rPr/>
              <w:t>000E</w:t>
            </w:r>
          </w:p>
        </w:tc>
        <w:tc>
          <w:tcPr>
            <w:tcW w:w="1560" w:type="dxa"/>
            <w:tcMar/>
          </w:tcPr>
          <w:p w:rsidR="548D66B7" w:rsidRDefault="548D66B7" w14:paraId="2D9E0FAE" w14:textId="16BEA90F"/>
        </w:tc>
      </w:tr>
      <w:tr w:rsidR="548D66B7" w:rsidTr="01A83C5E" w14:paraId="225B13EE">
        <w:tc>
          <w:tcPr>
            <w:tcW w:w="1560" w:type="dxa"/>
            <w:tcMar/>
          </w:tcPr>
          <w:p w:rsidR="548D66B7" w:rsidRDefault="548D66B7" w14:paraId="35279AD2" w14:textId="1DDE1DDB">
            <w:r w:rsidR="548D66B7">
              <w:rPr/>
              <w:t>10A</w:t>
            </w:r>
          </w:p>
        </w:tc>
        <w:tc>
          <w:tcPr>
            <w:tcW w:w="1560" w:type="dxa"/>
            <w:tcMar/>
          </w:tcPr>
          <w:p w:rsidR="548D66B7" w:rsidRDefault="548D66B7" w14:paraId="5A3746A8" w14:textId="718B0058">
            <w:r w:rsidR="548D66B7">
              <w:rPr/>
              <w:t>C</w:t>
            </w:r>
          </w:p>
        </w:tc>
        <w:tc>
          <w:tcPr>
            <w:tcW w:w="1560" w:type="dxa"/>
            <w:tcMar/>
          </w:tcPr>
          <w:p w:rsidR="548D66B7" w:rsidRDefault="548D66B7" w14:paraId="00E659F1" w14:textId="23924FDC">
            <w:r w:rsidR="548D66B7">
              <w:rPr/>
              <w:t>HEX</w:t>
            </w:r>
          </w:p>
        </w:tc>
        <w:tc>
          <w:tcPr>
            <w:tcW w:w="1560" w:type="dxa"/>
            <w:tcMar/>
          </w:tcPr>
          <w:p w:rsidR="548D66B7" w:rsidRDefault="548D66B7" w14:paraId="4D7F4C77" w14:textId="56D17A37">
            <w:r w:rsidR="548D66B7">
              <w:rPr/>
              <w:t>0108</w:t>
            </w:r>
          </w:p>
        </w:tc>
        <w:tc>
          <w:tcPr>
            <w:tcW w:w="1560" w:type="dxa"/>
            <w:tcMar/>
          </w:tcPr>
          <w:p w:rsidR="548D66B7" w:rsidRDefault="548D66B7" w14:paraId="280A6359" w14:textId="278B2B02">
            <w:r w:rsidR="548D66B7">
              <w:rPr/>
              <w:t>0108</w:t>
            </w:r>
          </w:p>
        </w:tc>
        <w:tc>
          <w:tcPr>
            <w:tcW w:w="1560" w:type="dxa"/>
            <w:tcMar/>
          </w:tcPr>
          <w:p w:rsidR="548D66B7" w:rsidRDefault="548D66B7" w14:paraId="6D9759AF" w14:textId="03E5AF24"/>
        </w:tc>
      </w:tr>
      <w:tr w:rsidR="548D66B7" w:rsidTr="01A83C5E" w14:paraId="11802CAE">
        <w:tc>
          <w:tcPr>
            <w:tcW w:w="1560" w:type="dxa"/>
            <w:tcMar/>
          </w:tcPr>
          <w:p w:rsidR="548D66B7" w:rsidRDefault="548D66B7" w14:paraId="4F829A75" w14:textId="3A585106">
            <w:r w:rsidR="548D66B7">
              <w:rPr/>
              <w:t>10B</w:t>
            </w:r>
          </w:p>
        </w:tc>
        <w:tc>
          <w:tcPr>
            <w:tcW w:w="1560" w:type="dxa"/>
            <w:tcMar/>
          </w:tcPr>
          <w:p w:rsidR="548D66B7" w:rsidRDefault="548D66B7" w14:paraId="750674DC" w14:textId="727765E4">
            <w:r w:rsidR="548D66B7">
              <w:rPr/>
              <w:t>D</w:t>
            </w:r>
          </w:p>
        </w:tc>
        <w:tc>
          <w:tcPr>
            <w:tcW w:w="1560" w:type="dxa"/>
            <w:tcMar/>
          </w:tcPr>
          <w:p w:rsidR="548D66B7" w:rsidRDefault="548D66B7" w14:paraId="40450E11" w14:textId="4F000FF9">
            <w:r w:rsidR="548D66B7">
              <w:rPr/>
              <w:t>HEX</w:t>
            </w:r>
          </w:p>
        </w:tc>
        <w:tc>
          <w:tcPr>
            <w:tcW w:w="1560" w:type="dxa"/>
            <w:tcMar/>
          </w:tcPr>
          <w:p w:rsidR="548D66B7" w:rsidRDefault="548D66B7" w14:paraId="50616205" w14:textId="6FF43DC9">
            <w:r w:rsidR="548D66B7">
              <w:rPr/>
              <w:t>0000</w:t>
            </w:r>
          </w:p>
        </w:tc>
        <w:tc>
          <w:tcPr>
            <w:tcW w:w="1560" w:type="dxa"/>
            <w:tcMar/>
          </w:tcPr>
          <w:p w:rsidR="548D66B7" w:rsidRDefault="548D66B7" w14:paraId="1A67FE01" w14:textId="62638AC5">
            <w:r w:rsidR="548D66B7">
              <w:rPr/>
              <w:t>0000</w:t>
            </w:r>
          </w:p>
        </w:tc>
        <w:tc>
          <w:tcPr>
            <w:tcW w:w="1560" w:type="dxa"/>
            <w:tcMar/>
          </w:tcPr>
          <w:p w:rsidR="548D66B7" w:rsidRDefault="548D66B7" w14:paraId="43F3158A" w14:textId="4B290E96"/>
        </w:tc>
      </w:tr>
    </w:tbl>
    <w:p w:rsidR="548D66B7" w:rsidP="548D66B7" w:rsidRDefault="548D66B7" w14:paraId="67476B47" w14:textId="5CF12A23">
      <w:pPr>
        <w:pStyle w:val="Normal"/>
      </w:pPr>
      <w:r w:rsidR="24935A5B">
        <w:rPr/>
        <w:t>So</w:t>
      </w:r>
      <w:r w:rsidR="6D39A202">
        <w:rPr/>
        <w:t>,</w:t>
      </w:r>
      <w:r w:rsidR="24935A5B">
        <w:rPr/>
        <w:t xml:space="preserve"> the value stored in AC when the program </w:t>
      </w:r>
      <w:r w:rsidR="05222B4C">
        <w:rPr/>
        <w:t>terminates</w:t>
      </w:r>
      <w:r w:rsidR="24935A5B">
        <w:rPr/>
        <w:t xml:space="preserve"> </w:t>
      </w:r>
    </w:p>
    <w:p w:rsidR="548D66B7" w:rsidP="548D66B7" w:rsidRDefault="548D66B7" w14:paraId="7662350F" w14:textId="46954111">
      <w:pPr>
        <w:pStyle w:val="Normal"/>
      </w:pPr>
      <w:r w:rsidR="4D8D87FF">
        <w:rPr/>
        <w:t xml:space="preserve"> </w:t>
      </w:r>
      <w:r w:rsidR="4D8D87FF">
        <w:rPr/>
        <w:t xml:space="preserve">   </w:t>
      </w:r>
      <w:r w:rsidR="2A646E6F">
        <w:rPr/>
        <w:t>First,</w:t>
      </w:r>
      <w:r w:rsidR="2A646E6F">
        <w:rPr/>
        <w:t xml:space="preserve"> we Load A, giving the value 00FC that was stored in A to the ac</w:t>
      </w:r>
    </w:p>
    <w:p w:rsidR="548D66B7" w:rsidP="548D66B7" w:rsidRDefault="548D66B7" w14:paraId="5DDC96C0" w14:textId="31F9A8BA">
      <w:pPr>
        <w:pStyle w:val="Normal"/>
      </w:pPr>
      <w:r w:rsidR="2A646E6F">
        <w:rPr/>
        <w:t>Next, we add B or 14,</w:t>
      </w:r>
      <w:r w:rsidR="5085976E">
        <w:rPr/>
        <w:t xml:space="preserve"> to value in </w:t>
      </w:r>
      <w:r w:rsidR="5085976E">
        <w:rPr/>
        <w:t>ac, giving</w:t>
      </w:r>
      <w:r w:rsidR="5085976E">
        <w:rPr/>
        <w:t xml:space="preserve"> us</w:t>
      </w:r>
      <w:r w:rsidR="2A646E6F">
        <w:rPr/>
        <w:t xml:space="preserve"> </w:t>
      </w:r>
      <w:r w:rsidR="70203E4F">
        <w:rPr/>
        <w:t>010A in ac</w:t>
      </w:r>
    </w:p>
    <w:p w:rsidR="548D66B7" w:rsidP="548D66B7" w:rsidRDefault="548D66B7" w14:paraId="0E84E287" w14:textId="7D4E3713">
      <w:pPr>
        <w:pStyle w:val="Normal"/>
      </w:pPr>
      <w:r w:rsidR="26B40DA8">
        <w:rPr/>
        <w:t>Then we Store the ac value, 010A, in D</w:t>
      </w:r>
    </w:p>
    <w:p w:rsidR="548D66B7" w:rsidP="548D66B7" w:rsidRDefault="548D66B7" w14:paraId="76612189" w14:textId="1EE669EA">
      <w:pPr>
        <w:pStyle w:val="Normal"/>
      </w:pPr>
      <w:r w:rsidR="26B40DA8">
        <w:rPr/>
        <w:t>Then we Clear the ac setting it to 0000</w:t>
      </w:r>
    </w:p>
    <w:p w:rsidR="548D66B7" w:rsidP="548D66B7" w:rsidRDefault="548D66B7" w14:paraId="037B84D6" w14:textId="4EBC0521">
      <w:pPr>
        <w:pStyle w:val="Normal"/>
      </w:pPr>
      <w:r w:rsidR="26B40DA8">
        <w:rPr/>
        <w:t xml:space="preserve">We then output the same ac value as </w:t>
      </w:r>
      <w:r w:rsidR="26B40DA8">
        <w:rPr/>
        <w:t>previous</w:t>
      </w:r>
      <w:r w:rsidR="26B40DA8">
        <w:rPr/>
        <w:t>, 0000</w:t>
      </w:r>
    </w:p>
    <w:p w:rsidR="548D66B7" w:rsidP="548D66B7" w:rsidRDefault="548D66B7" w14:paraId="74BE2BA4" w14:textId="6C8B09EC">
      <w:pPr>
        <w:pStyle w:val="Normal"/>
      </w:pPr>
      <w:r w:rsidR="26B40DA8">
        <w:rPr/>
        <w:t>Then we access the address pointed too</w:t>
      </w:r>
      <w:r w:rsidR="41D6B2C2">
        <w:rPr/>
        <w:t xml:space="preserve"> in D, so not D itself but we use the value in D as address, or 010A</w:t>
      </w:r>
      <w:r w:rsidR="7A4F4526">
        <w:rPr/>
        <w:t xml:space="preserve">, </w:t>
      </w:r>
      <w:r w:rsidR="500EF2B6">
        <w:rPr/>
        <w:t>and take value at 0104 into accumulator or 0000</w:t>
      </w:r>
    </w:p>
    <w:p w:rsidR="548D66B7" w:rsidP="548D66B7" w:rsidRDefault="548D66B7" w14:paraId="276C2F53" w14:textId="6AFC8A24">
      <w:pPr>
        <w:pStyle w:val="Normal"/>
      </w:pPr>
      <w:r w:rsidR="41D6B2C2">
        <w:rPr/>
        <w:t xml:space="preserve"> </w:t>
      </w:r>
      <w:r w:rsidR="3BE2EEB6">
        <w:rPr/>
        <w:t xml:space="preserve">We then take </w:t>
      </w:r>
      <w:r w:rsidR="17D0A3E9">
        <w:rPr/>
        <w:t xml:space="preserve">0000 </w:t>
      </w:r>
      <w:r w:rsidR="3BE2EEB6">
        <w:rPr/>
        <w:t>and store it in B</w:t>
      </w:r>
    </w:p>
    <w:p w:rsidR="548D66B7" w:rsidP="548D66B7" w:rsidRDefault="548D66B7" w14:paraId="5DD2B716" w14:textId="6108C449">
      <w:pPr>
        <w:pStyle w:val="Normal"/>
      </w:pPr>
      <w:r w:rsidR="0B7CBF3F">
        <w:rPr/>
        <w:t xml:space="preserve">And then we Halt which stops the program and we still have </w:t>
      </w:r>
      <w:r w:rsidR="3B2A675A">
        <w:rPr/>
        <w:t>0000</w:t>
      </w:r>
      <w:r w:rsidR="0B7CBF3F">
        <w:rPr/>
        <w:t xml:space="preserve"> in the ac so that should be the answer.</w:t>
      </w:r>
    </w:p>
    <w:p w:rsidR="5E991FD6" w:rsidP="01A83C5E" w:rsidRDefault="5E991FD6" w14:paraId="03BF4B4B" w14:textId="417B8766">
      <w:pPr>
        <w:pStyle w:val="Normal"/>
        <w:rPr>
          <w:color w:val="C04F4D"/>
        </w:rPr>
      </w:pPr>
      <w:r w:rsidRPr="01A83C5E" w:rsidR="5E991FD6">
        <w:rPr>
          <w:color w:val="C04F4D"/>
        </w:rPr>
        <w:t>33. Write the following code segment in MARIE assembly language</w:t>
      </w:r>
    </w:p>
    <w:p w:rsidR="4D8D87FF" w:rsidP="548D66B7" w:rsidRDefault="4D8D87FF" w14:paraId="74AB6043" w14:textId="2EE2D46E">
      <w:pPr>
        <w:pStyle w:val="Normal"/>
      </w:pPr>
      <w:r w:rsidR="4D8D87FF">
        <w:rPr/>
        <w:t xml:space="preserve"> </w:t>
      </w:r>
      <w:r w:rsidR="40084E02">
        <w:drawing>
          <wp:inline wp14:editId="4E6563F2" wp14:anchorId="3C48BC81">
            <wp:extent cx="1504950" cy="781050"/>
            <wp:effectExtent l="0" t="0" r="0" b="0"/>
            <wp:docPr id="888735757" name="" title=""/>
            <wp:cNvGraphicFramePr>
              <a:graphicFrameLocks noChangeAspect="1"/>
            </wp:cNvGraphicFramePr>
            <a:graphic>
              <a:graphicData uri="http://schemas.openxmlformats.org/drawingml/2006/picture">
                <pic:pic>
                  <pic:nvPicPr>
                    <pic:cNvPr id="0" name=""/>
                    <pic:cNvPicPr/>
                  </pic:nvPicPr>
                  <pic:blipFill>
                    <a:blip r:embed="R6c13484e45234f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04950" cy="781050"/>
                    </a:xfrm>
                    <a:prstGeom prst="rect">
                      <a:avLst/>
                    </a:prstGeom>
                  </pic:spPr>
                </pic:pic>
              </a:graphicData>
            </a:graphic>
          </wp:inline>
        </w:drawing>
      </w:r>
    </w:p>
    <w:p w:rsidR="3BDCBDC5" w:rsidP="3BDCBDC5" w:rsidRDefault="3BDCBDC5" w14:paraId="3FC62DE2" w14:textId="10D8397C">
      <w:pPr>
        <w:pStyle w:val="Normal"/>
      </w:pPr>
      <w:r w:rsidR="1188AAE9">
        <w:rPr/>
        <w:t xml:space="preserve">This is basically just a </w:t>
      </w:r>
      <w:proofErr w:type="spellStart"/>
      <w:r w:rsidR="1188AAE9">
        <w:rPr/>
        <w:t>whille</w:t>
      </w:r>
      <w:proofErr w:type="spellEnd"/>
      <w:r w:rsidR="1188AAE9">
        <w:rPr/>
        <w:t xml:space="preserve"> loop that counts from 0 to 9 and terminates at 10.</w:t>
      </w:r>
    </w:p>
    <w:p w:rsidR="36D5F607" w:rsidP="01A83C5E" w:rsidRDefault="36D5F607" w14:paraId="1854A11E" w14:textId="4E4924E6">
      <w:pPr>
        <w:pStyle w:val="Normal"/>
      </w:pPr>
      <w:r w:rsidR="36D5F607">
        <w:rPr/>
        <w:t>I named the files in the zip:</w:t>
      </w:r>
    </w:p>
    <w:p w:rsidR="4D8D87FF" w:rsidP="548D66B7" w:rsidRDefault="4D8D87FF" w14:paraId="49752D02" w14:textId="5C68BE86">
      <w:pPr>
        <w:pStyle w:val="Normal"/>
      </w:pPr>
      <w:r w:rsidR="1DBA66FE">
        <w:rPr/>
        <w:t>Friend_William_hw_7/33/</w:t>
      </w:r>
      <w:r w:rsidR="44AD99BA">
        <w:rPr/>
        <w:t>w</w:t>
      </w:r>
      <w:r w:rsidR="6EB880A2">
        <w:rPr/>
        <w:t>hile.mas</w:t>
      </w:r>
    </w:p>
    <w:p w:rsidR="6EB880A2" w:rsidP="3BDCBDC5" w:rsidRDefault="6EB880A2" w14:paraId="0057FD4B" w14:textId="2B5E66C2">
      <w:pPr>
        <w:pStyle w:val="Normal"/>
      </w:pPr>
      <w:r w:rsidR="672479EE">
        <w:rPr/>
        <w:t>Friend_William_hw_7/33/</w:t>
      </w:r>
      <w:r w:rsidR="22ED6B83">
        <w:rPr/>
        <w:t>w</w:t>
      </w:r>
      <w:r w:rsidR="6EB880A2">
        <w:rPr/>
        <w:t>hile.mex</w:t>
      </w:r>
    </w:p>
    <w:p w:rsidR="3BDCBDC5" w:rsidP="3BDCBDC5" w:rsidRDefault="3BDCBDC5" w14:paraId="56E8C729" w14:textId="76AC463A">
      <w:pPr>
        <w:pStyle w:val="Normal"/>
      </w:pPr>
    </w:p>
    <w:p w:rsidR="3BDCBDC5" w:rsidP="3BDCBDC5" w:rsidRDefault="3BDCBDC5" w14:paraId="5FE812D0" w14:textId="2F520D36">
      <w:pPr>
        <w:pStyle w:val="Normal"/>
      </w:pPr>
    </w:p>
    <w:sectPr w:rsidRPr="00456AE3" w:rsidR="00CC4AE6" w:rsidSect="003733B1">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F0E30" w:rsidP="00022F62" w:rsidRDefault="001F0E30" w14:paraId="41C8F396" wp14:textId="77777777">
      <w:pPr>
        <w:spacing w:after="0" w:line="240" w:lineRule="auto"/>
      </w:pPr>
      <w:r>
        <w:separator/>
      </w:r>
    </w:p>
  </w:endnote>
  <w:endnote w:type="continuationSeparator" w:id="0">
    <w:p xmlns:wp14="http://schemas.microsoft.com/office/word/2010/wordml" w:rsidR="001F0E30" w:rsidP="00022F62" w:rsidRDefault="001F0E30" w14:paraId="72A3D3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45EEA" w:rsidRDefault="00D45EEA" w14:paraId="4B94D5A5"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45EEA" w:rsidRDefault="00D45EEA" w14:paraId="44EAFD9C"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45EEA" w:rsidRDefault="00D45EEA"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F0E30" w:rsidP="00022F62" w:rsidRDefault="001F0E30" w14:paraId="0E27B00A" wp14:textId="77777777">
      <w:pPr>
        <w:spacing w:after="0" w:line="240" w:lineRule="auto"/>
      </w:pPr>
      <w:r>
        <w:separator/>
      </w:r>
    </w:p>
  </w:footnote>
  <w:footnote w:type="continuationSeparator" w:id="0">
    <w:p xmlns:wp14="http://schemas.microsoft.com/office/word/2010/wordml" w:rsidR="001F0E30" w:rsidP="00022F62" w:rsidRDefault="001F0E30" w14:paraId="60061E4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45EEA" w:rsidRDefault="00D45EEA" w14:paraId="6A05A809"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B64A81" w:rsidP="00B64A81" w:rsidRDefault="00B64A81" w14:paraId="0F36FE3D" wp14:textId="77777777">
    <w:pPr>
      <w:pStyle w:val="Header"/>
      <w:jc w:val="center"/>
      <w:rPr>
        <w:b/>
        <w:sz w:val="28"/>
        <w:szCs w:val="28"/>
      </w:rPr>
    </w:pPr>
    <w:r>
      <w:rPr>
        <w:b/>
        <w:sz w:val="28"/>
        <w:szCs w:val="28"/>
      </w:rPr>
      <w:t xml:space="preserve">CPSC 141 – </w:t>
    </w:r>
    <w:r w:rsidR="00456AE3">
      <w:rPr>
        <w:b/>
        <w:sz w:val="28"/>
        <w:szCs w:val="28"/>
      </w:rPr>
      <w:t>Homework #7</w:t>
    </w:r>
  </w:p>
  <w:p xmlns:wp14="http://schemas.microsoft.com/office/word/2010/wordml" w:rsidRPr="00022F62" w:rsidR="00022F62" w:rsidP="000247BD" w:rsidRDefault="000247BD" w14:paraId="02BDF4FE" wp14:textId="77777777">
    <w:pPr>
      <w:pStyle w:val="Header"/>
      <w:rPr>
        <w:b/>
        <w:sz w:val="28"/>
        <w:szCs w:val="28"/>
      </w:rPr>
    </w:pPr>
    <w:r>
      <w:rPr>
        <w:b/>
        <w:sz w:val="28"/>
        <w:szCs w:val="28"/>
      </w:rPr>
      <w:tab/>
    </w:r>
    <w:r w:rsidR="004C76E2">
      <w:rPr>
        <w:b/>
        <w:sz w:val="28"/>
        <w:szCs w:val="28"/>
      </w:rPr>
      <w:t>Due:</w:t>
    </w:r>
    <w:r w:rsidR="00315C4B">
      <w:rPr>
        <w:b/>
        <w:sz w:val="28"/>
        <w:szCs w:val="28"/>
      </w:rPr>
      <w:t xml:space="preserve">  </w:t>
    </w:r>
    <w:r w:rsidR="004361CE">
      <w:rPr>
        <w:b/>
        <w:sz w:val="28"/>
        <w:szCs w:val="28"/>
      </w:rPr>
      <w:t xml:space="preserve">Friday, 27 </w:t>
    </w:r>
    <w:r w:rsidR="00097C87">
      <w:rPr>
        <w:b/>
        <w:sz w:val="28"/>
        <w:szCs w:val="28"/>
      </w:rPr>
      <w:t>Nov</w:t>
    </w:r>
    <w:r w:rsidR="004361CE">
      <w:rPr>
        <w:b/>
        <w:sz w:val="28"/>
        <w:szCs w:val="28"/>
      </w:rPr>
      <w:t xml:space="preserve"> </w:t>
    </w:r>
    <w:r w:rsidR="004361CE">
      <w:rPr>
        <w:b/>
        <w:sz w:val="28"/>
        <w:szCs w:val="28"/>
      </w:rPr>
      <w:t>2020</w:t>
    </w:r>
    <w:bookmarkStart w:name="_GoBack" w:id="0"/>
    <w:bookmarkEnd w:id="0"/>
    <w:r>
      <w:rPr>
        <w:b/>
        <w:sz w:val="28"/>
        <w:szCs w:val="28"/>
      </w:rPr>
      <w:tab/>
    </w:r>
  </w:p>
  <w:p xmlns:wp14="http://schemas.microsoft.com/office/word/2010/wordml" w:rsidR="00022F62" w:rsidRDefault="00022F62" w14:paraId="3DEEC669"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45EEA" w:rsidRDefault="00D45EEA" w14:paraId="0D0B940D"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6B719D"/>
    <w:multiLevelType w:val="hybridMultilevel"/>
    <w:tmpl w:val="ABF6886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119535EA"/>
    <w:multiLevelType w:val="hybridMultilevel"/>
    <w:tmpl w:val="1B40CF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4A66008"/>
    <w:multiLevelType w:val="hybridMultilevel"/>
    <w:tmpl w:val="BE264A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361F72"/>
    <w:multiLevelType w:val="hybridMultilevel"/>
    <w:tmpl w:val="468031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331A70"/>
    <w:multiLevelType w:val="hybridMultilevel"/>
    <w:tmpl w:val="78EE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47B0C"/>
    <w:multiLevelType w:val="hybridMultilevel"/>
    <w:tmpl w:val="7F544D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20F451D"/>
    <w:multiLevelType w:val="hybridMultilevel"/>
    <w:tmpl w:val="59AEF21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nsid w:val="5B68765F"/>
    <w:multiLevelType w:val="hybridMultilevel"/>
    <w:tmpl w:val="EF30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86EAE"/>
    <w:multiLevelType w:val="hybridMultilevel"/>
    <w:tmpl w:val="D4BAA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5FF174F9"/>
    <w:multiLevelType w:val="hybridMultilevel"/>
    <w:tmpl w:val="6A7EF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600F7966"/>
    <w:multiLevelType w:val="hybridMultilevel"/>
    <w:tmpl w:val="CF20B36C"/>
    <w:lvl w:ilvl="0" w:tplc="ACF25290">
      <w:start w:val="1"/>
      <w:numFmt w:val="decimal"/>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nsid w:val="69BE76EF"/>
    <w:multiLevelType w:val="hybridMultilevel"/>
    <w:tmpl w:val="0EFA0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6E5A4AFB"/>
    <w:multiLevelType w:val="hybridMultilevel"/>
    <w:tmpl w:val="EC201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79476E"/>
    <w:multiLevelType w:val="hybridMultilevel"/>
    <w:tmpl w:val="E47CE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6">
    <w:abstractNumId w:val="15"/>
  </w:num>
  <w:num w:numId="15">
    <w:abstractNumId w:val="14"/>
  </w:num>
  <w:num w:numId="1">
    <w:abstractNumId w:val="13"/>
  </w:num>
  <w:num w:numId="2">
    <w:abstractNumId w:val="5"/>
  </w:num>
  <w:num w:numId="3">
    <w:abstractNumId w:val="12"/>
  </w:num>
  <w:num w:numId="4">
    <w:abstractNumId w:val="4"/>
  </w:num>
  <w:num w:numId="5">
    <w:abstractNumId w:val="0"/>
  </w:num>
  <w:num w:numId="6">
    <w:abstractNumId w:val="6"/>
  </w:num>
  <w:num w:numId="7">
    <w:abstractNumId w:val="2"/>
  </w:num>
  <w:num w:numId="8">
    <w:abstractNumId w:val="3"/>
  </w:num>
  <w:num w:numId="9">
    <w:abstractNumId w:val="11"/>
  </w:num>
  <w:num w:numId="10">
    <w:abstractNumId w:val="1"/>
  </w:num>
  <w:num w:numId="11">
    <w:abstractNumId w:val="9"/>
  </w:num>
  <w:num w:numId="12">
    <w:abstractNumId w:val="10"/>
  </w:num>
  <w:num w:numId="13">
    <w:abstractNumId w:val="8"/>
  </w:num>
  <w:num w:numId="1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62"/>
    <w:rsid w:val="00015E36"/>
    <w:rsid w:val="00022F62"/>
    <w:rsid w:val="000247BD"/>
    <w:rsid w:val="0003619F"/>
    <w:rsid w:val="00041738"/>
    <w:rsid w:val="00055198"/>
    <w:rsid w:val="00082270"/>
    <w:rsid w:val="00097C87"/>
    <w:rsid w:val="000B2D4D"/>
    <w:rsid w:val="000C05A8"/>
    <w:rsid w:val="000C1CD8"/>
    <w:rsid w:val="000F13B6"/>
    <w:rsid w:val="00171801"/>
    <w:rsid w:val="001906EE"/>
    <w:rsid w:val="001934A4"/>
    <w:rsid w:val="001C4418"/>
    <w:rsid w:val="001F0E30"/>
    <w:rsid w:val="00205E83"/>
    <w:rsid w:val="00221ABB"/>
    <w:rsid w:val="002305F3"/>
    <w:rsid w:val="002C7F80"/>
    <w:rsid w:val="002D0E1C"/>
    <w:rsid w:val="002D641E"/>
    <w:rsid w:val="002E5837"/>
    <w:rsid w:val="002F23EB"/>
    <w:rsid w:val="002F37A6"/>
    <w:rsid w:val="002F5CCA"/>
    <w:rsid w:val="00307BC4"/>
    <w:rsid w:val="00315C4B"/>
    <w:rsid w:val="00342F1F"/>
    <w:rsid w:val="003533C7"/>
    <w:rsid w:val="003733B1"/>
    <w:rsid w:val="00394550"/>
    <w:rsid w:val="003A07D0"/>
    <w:rsid w:val="003D17B2"/>
    <w:rsid w:val="0041694B"/>
    <w:rsid w:val="00425056"/>
    <w:rsid w:val="004312B0"/>
    <w:rsid w:val="004361CE"/>
    <w:rsid w:val="00437A26"/>
    <w:rsid w:val="00456AE3"/>
    <w:rsid w:val="00466373"/>
    <w:rsid w:val="00471B57"/>
    <w:rsid w:val="004A79C5"/>
    <w:rsid w:val="004B1796"/>
    <w:rsid w:val="004C76E2"/>
    <w:rsid w:val="004E0634"/>
    <w:rsid w:val="00502792"/>
    <w:rsid w:val="00507641"/>
    <w:rsid w:val="005353AD"/>
    <w:rsid w:val="005465DA"/>
    <w:rsid w:val="00553CA9"/>
    <w:rsid w:val="005A43AB"/>
    <w:rsid w:val="005F4189"/>
    <w:rsid w:val="00601AC3"/>
    <w:rsid w:val="00612BEA"/>
    <w:rsid w:val="0061666B"/>
    <w:rsid w:val="0061765B"/>
    <w:rsid w:val="00632560"/>
    <w:rsid w:val="006747F9"/>
    <w:rsid w:val="006B09F4"/>
    <w:rsid w:val="006B44B8"/>
    <w:rsid w:val="00717904"/>
    <w:rsid w:val="00732A55"/>
    <w:rsid w:val="00764023"/>
    <w:rsid w:val="00780519"/>
    <w:rsid w:val="00781341"/>
    <w:rsid w:val="00793DB4"/>
    <w:rsid w:val="007C46BB"/>
    <w:rsid w:val="007C7D4E"/>
    <w:rsid w:val="007D3448"/>
    <w:rsid w:val="007E3268"/>
    <w:rsid w:val="007E5B87"/>
    <w:rsid w:val="007F3E0A"/>
    <w:rsid w:val="008074AF"/>
    <w:rsid w:val="00810D04"/>
    <w:rsid w:val="008230D7"/>
    <w:rsid w:val="008419B9"/>
    <w:rsid w:val="0084202F"/>
    <w:rsid w:val="00843CC2"/>
    <w:rsid w:val="00844108"/>
    <w:rsid w:val="00854CCD"/>
    <w:rsid w:val="008705A5"/>
    <w:rsid w:val="008918F0"/>
    <w:rsid w:val="008D53EC"/>
    <w:rsid w:val="008F58FC"/>
    <w:rsid w:val="008F66AF"/>
    <w:rsid w:val="009129F9"/>
    <w:rsid w:val="00936B6C"/>
    <w:rsid w:val="0095276E"/>
    <w:rsid w:val="00976C72"/>
    <w:rsid w:val="009B7984"/>
    <w:rsid w:val="009E3B66"/>
    <w:rsid w:val="009F3A62"/>
    <w:rsid w:val="00A04189"/>
    <w:rsid w:val="00A21766"/>
    <w:rsid w:val="00A55593"/>
    <w:rsid w:val="00A9103B"/>
    <w:rsid w:val="00A910ED"/>
    <w:rsid w:val="00AA05D6"/>
    <w:rsid w:val="00AD7720"/>
    <w:rsid w:val="00AE4CB6"/>
    <w:rsid w:val="00AF096D"/>
    <w:rsid w:val="00AF1732"/>
    <w:rsid w:val="00B1636A"/>
    <w:rsid w:val="00B64A81"/>
    <w:rsid w:val="00B64CB0"/>
    <w:rsid w:val="00B72D98"/>
    <w:rsid w:val="00BA3B74"/>
    <w:rsid w:val="00BA41F2"/>
    <w:rsid w:val="00BB2C2E"/>
    <w:rsid w:val="00BB6649"/>
    <w:rsid w:val="00BE4C3E"/>
    <w:rsid w:val="00C009F1"/>
    <w:rsid w:val="00C36E88"/>
    <w:rsid w:val="00C54221"/>
    <w:rsid w:val="00C55ED4"/>
    <w:rsid w:val="00C71196"/>
    <w:rsid w:val="00C72A6C"/>
    <w:rsid w:val="00CA302A"/>
    <w:rsid w:val="00CB0DA9"/>
    <w:rsid w:val="00CC4711"/>
    <w:rsid w:val="00CC4AE6"/>
    <w:rsid w:val="00CC5337"/>
    <w:rsid w:val="00D1117F"/>
    <w:rsid w:val="00D34D6D"/>
    <w:rsid w:val="00D40183"/>
    <w:rsid w:val="00D43098"/>
    <w:rsid w:val="00D45EEA"/>
    <w:rsid w:val="00D56F05"/>
    <w:rsid w:val="00D77A2C"/>
    <w:rsid w:val="00D8216A"/>
    <w:rsid w:val="00DD7FC2"/>
    <w:rsid w:val="00E14207"/>
    <w:rsid w:val="00E15DBA"/>
    <w:rsid w:val="00E25CB9"/>
    <w:rsid w:val="00E426BC"/>
    <w:rsid w:val="00E60382"/>
    <w:rsid w:val="00E67CF5"/>
    <w:rsid w:val="00E926AB"/>
    <w:rsid w:val="00EA2F1F"/>
    <w:rsid w:val="00EE0477"/>
    <w:rsid w:val="00F12D8F"/>
    <w:rsid w:val="00F200E4"/>
    <w:rsid w:val="00F33BDE"/>
    <w:rsid w:val="00F414E2"/>
    <w:rsid w:val="00F5464E"/>
    <w:rsid w:val="00F620DB"/>
    <w:rsid w:val="00F778C5"/>
    <w:rsid w:val="00FA010B"/>
    <w:rsid w:val="00FC57F7"/>
    <w:rsid w:val="00FE1A96"/>
    <w:rsid w:val="0164090B"/>
    <w:rsid w:val="01A83C5E"/>
    <w:rsid w:val="01E42B43"/>
    <w:rsid w:val="020F0B8E"/>
    <w:rsid w:val="025289DE"/>
    <w:rsid w:val="02DC2550"/>
    <w:rsid w:val="033E9CA6"/>
    <w:rsid w:val="03DE8E90"/>
    <w:rsid w:val="044DA91C"/>
    <w:rsid w:val="05222B4C"/>
    <w:rsid w:val="05686BAA"/>
    <w:rsid w:val="05A8951D"/>
    <w:rsid w:val="05BC005C"/>
    <w:rsid w:val="0694B9BE"/>
    <w:rsid w:val="06995DD2"/>
    <w:rsid w:val="074DCF8E"/>
    <w:rsid w:val="07674585"/>
    <w:rsid w:val="078B7CF8"/>
    <w:rsid w:val="07CE4D7B"/>
    <w:rsid w:val="0820CC2E"/>
    <w:rsid w:val="088265C7"/>
    <w:rsid w:val="0897A745"/>
    <w:rsid w:val="09797265"/>
    <w:rsid w:val="09B7C5AA"/>
    <w:rsid w:val="09DDBDE7"/>
    <w:rsid w:val="09DDE34D"/>
    <w:rsid w:val="09DF6DFA"/>
    <w:rsid w:val="0A3377A6"/>
    <w:rsid w:val="0AAFB186"/>
    <w:rsid w:val="0B117716"/>
    <w:rsid w:val="0B272B05"/>
    <w:rsid w:val="0B2DB532"/>
    <w:rsid w:val="0B7CBF3F"/>
    <w:rsid w:val="0BFDF429"/>
    <w:rsid w:val="0C44425D"/>
    <w:rsid w:val="0CA159F7"/>
    <w:rsid w:val="0D0738F2"/>
    <w:rsid w:val="0E86A346"/>
    <w:rsid w:val="0E974D3C"/>
    <w:rsid w:val="0EB41C40"/>
    <w:rsid w:val="0F620349"/>
    <w:rsid w:val="0FB87145"/>
    <w:rsid w:val="102273A7"/>
    <w:rsid w:val="102BDE13"/>
    <w:rsid w:val="109651E0"/>
    <w:rsid w:val="10D34971"/>
    <w:rsid w:val="10E93335"/>
    <w:rsid w:val="1188AAE9"/>
    <w:rsid w:val="11F4DB19"/>
    <w:rsid w:val="124B5A66"/>
    <w:rsid w:val="12532DBA"/>
    <w:rsid w:val="12B26564"/>
    <w:rsid w:val="12B5DAD1"/>
    <w:rsid w:val="133AA943"/>
    <w:rsid w:val="13A3415E"/>
    <w:rsid w:val="140A0F5D"/>
    <w:rsid w:val="142A6494"/>
    <w:rsid w:val="145693CC"/>
    <w:rsid w:val="1461DAAF"/>
    <w:rsid w:val="151ACE83"/>
    <w:rsid w:val="1533D9F8"/>
    <w:rsid w:val="15635C67"/>
    <w:rsid w:val="1566BBD3"/>
    <w:rsid w:val="1585059B"/>
    <w:rsid w:val="15954580"/>
    <w:rsid w:val="15B2705D"/>
    <w:rsid w:val="15ED2A4C"/>
    <w:rsid w:val="15F2642D"/>
    <w:rsid w:val="16483A59"/>
    <w:rsid w:val="16D76EA4"/>
    <w:rsid w:val="1734F7F1"/>
    <w:rsid w:val="17D0A3E9"/>
    <w:rsid w:val="17D727E5"/>
    <w:rsid w:val="19361C1D"/>
    <w:rsid w:val="19858DEE"/>
    <w:rsid w:val="19858DEE"/>
    <w:rsid w:val="19885611"/>
    <w:rsid w:val="198EE03E"/>
    <w:rsid w:val="1992466D"/>
    <w:rsid w:val="19D9FFE3"/>
    <w:rsid w:val="1AD28A7F"/>
    <w:rsid w:val="1B948302"/>
    <w:rsid w:val="1BB258B9"/>
    <w:rsid w:val="1C4041AB"/>
    <w:rsid w:val="1C724F5E"/>
    <w:rsid w:val="1C954982"/>
    <w:rsid w:val="1D1C0040"/>
    <w:rsid w:val="1D205D3C"/>
    <w:rsid w:val="1D2D69B2"/>
    <w:rsid w:val="1D4A4BF9"/>
    <w:rsid w:val="1DBA66FE"/>
    <w:rsid w:val="1E0C2CC3"/>
    <w:rsid w:val="1E28936B"/>
    <w:rsid w:val="1E8340A3"/>
    <w:rsid w:val="1E9D6642"/>
    <w:rsid w:val="1EB2A5FB"/>
    <w:rsid w:val="1F0F9657"/>
    <w:rsid w:val="1F9CB663"/>
    <w:rsid w:val="1FDAFF62"/>
    <w:rsid w:val="201A10AE"/>
    <w:rsid w:val="20476CB7"/>
    <w:rsid w:val="21BCF606"/>
    <w:rsid w:val="21FEE036"/>
    <w:rsid w:val="2208C5FA"/>
    <w:rsid w:val="2214DCC2"/>
    <w:rsid w:val="2282E521"/>
    <w:rsid w:val="22A99713"/>
    <w:rsid w:val="22E14B4E"/>
    <w:rsid w:val="22ED6B83"/>
    <w:rsid w:val="23687ED0"/>
    <w:rsid w:val="23725184"/>
    <w:rsid w:val="237FA2D3"/>
    <w:rsid w:val="23D98C05"/>
    <w:rsid w:val="23E923A7"/>
    <w:rsid w:val="245B995B"/>
    <w:rsid w:val="24820A2D"/>
    <w:rsid w:val="24935A5B"/>
    <w:rsid w:val="249C8290"/>
    <w:rsid w:val="2505351F"/>
    <w:rsid w:val="25231DDA"/>
    <w:rsid w:val="25395F16"/>
    <w:rsid w:val="25937BEC"/>
    <w:rsid w:val="25E06061"/>
    <w:rsid w:val="25E67BEC"/>
    <w:rsid w:val="262DEDB8"/>
    <w:rsid w:val="2691FA78"/>
    <w:rsid w:val="26B40DA8"/>
    <w:rsid w:val="26C1391D"/>
    <w:rsid w:val="274AA970"/>
    <w:rsid w:val="278016A6"/>
    <w:rsid w:val="2793E7CA"/>
    <w:rsid w:val="28041C09"/>
    <w:rsid w:val="28AB4568"/>
    <w:rsid w:val="28E5B6F3"/>
    <w:rsid w:val="29599121"/>
    <w:rsid w:val="295BC922"/>
    <w:rsid w:val="296EF9A3"/>
    <w:rsid w:val="2990B372"/>
    <w:rsid w:val="29A16A8D"/>
    <w:rsid w:val="29FA9148"/>
    <w:rsid w:val="2A1383C5"/>
    <w:rsid w:val="2A646E6F"/>
    <w:rsid w:val="2A82210A"/>
    <w:rsid w:val="2A82210A"/>
    <w:rsid w:val="2AB7B768"/>
    <w:rsid w:val="2ADEFE06"/>
    <w:rsid w:val="2B9C7B20"/>
    <w:rsid w:val="2BB758B4"/>
    <w:rsid w:val="2BBBE23D"/>
    <w:rsid w:val="2BD7740D"/>
    <w:rsid w:val="2CA5FC3B"/>
    <w:rsid w:val="2CC0CC0D"/>
    <w:rsid w:val="2D306B66"/>
    <w:rsid w:val="2D653B2D"/>
    <w:rsid w:val="2E9F1B51"/>
    <w:rsid w:val="2EC73A3D"/>
    <w:rsid w:val="2F7DC77F"/>
    <w:rsid w:val="2FB26F29"/>
    <w:rsid w:val="2FD8806F"/>
    <w:rsid w:val="3007F0E4"/>
    <w:rsid w:val="3026DE77"/>
    <w:rsid w:val="3084CAF2"/>
    <w:rsid w:val="3084CAF2"/>
    <w:rsid w:val="308C2306"/>
    <w:rsid w:val="31139112"/>
    <w:rsid w:val="314E3F8A"/>
    <w:rsid w:val="318F9479"/>
    <w:rsid w:val="318F9479"/>
    <w:rsid w:val="31F064A8"/>
    <w:rsid w:val="3211D82F"/>
    <w:rsid w:val="332B64DA"/>
    <w:rsid w:val="3353D3D4"/>
    <w:rsid w:val="337B80B1"/>
    <w:rsid w:val="33FDFC7E"/>
    <w:rsid w:val="346CB7EF"/>
    <w:rsid w:val="34C889BD"/>
    <w:rsid w:val="34EEA816"/>
    <w:rsid w:val="35C129D2"/>
    <w:rsid w:val="366E8748"/>
    <w:rsid w:val="36D5F607"/>
    <w:rsid w:val="36DBC930"/>
    <w:rsid w:val="36F0689E"/>
    <w:rsid w:val="3734F2A7"/>
    <w:rsid w:val="3745DE0F"/>
    <w:rsid w:val="379994C6"/>
    <w:rsid w:val="37AAE76E"/>
    <w:rsid w:val="37E74D21"/>
    <w:rsid w:val="38294110"/>
    <w:rsid w:val="38F9C6C5"/>
    <w:rsid w:val="391AE149"/>
    <w:rsid w:val="3974DCA6"/>
    <w:rsid w:val="39A736FD"/>
    <w:rsid w:val="3A1395D3"/>
    <w:rsid w:val="3AAFFF83"/>
    <w:rsid w:val="3B2A675A"/>
    <w:rsid w:val="3B77B4A4"/>
    <w:rsid w:val="3B7A71E6"/>
    <w:rsid w:val="3BC42DDB"/>
    <w:rsid w:val="3BDCBDC5"/>
    <w:rsid w:val="3BE2EEB6"/>
    <w:rsid w:val="3C18D1FF"/>
    <w:rsid w:val="3CAECADD"/>
    <w:rsid w:val="3CDAD5BB"/>
    <w:rsid w:val="3D6AB938"/>
    <w:rsid w:val="3D96900F"/>
    <w:rsid w:val="3DEA6742"/>
    <w:rsid w:val="3E7AADBE"/>
    <w:rsid w:val="3EEBDDDB"/>
    <w:rsid w:val="3F84C915"/>
    <w:rsid w:val="3FF2E14E"/>
    <w:rsid w:val="40084E02"/>
    <w:rsid w:val="4087AE3C"/>
    <w:rsid w:val="409C1041"/>
    <w:rsid w:val="40D16B06"/>
    <w:rsid w:val="41C9CDEE"/>
    <w:rsid w:val="41D6B2C2"/>
    <w:rsid w:val="42C1C9DD"/>
    <w:rsid w:val="434E1EE1"/>
    <w:rsid w:val="43D4312A"/>
    <w:rsid w:val="44A5BEA2"/>
    <w:rsid w:val="44AD99BA"/>
    <w:rsid w:val="44C6A3B8"/>
    <w:rsid w:val="453D49A8"/>
    <w:rsid w:val="45905853"/>
    <w:rsid w:val="4597BEDA"/>
    <w:rsid w:val="45E06295"/>
    <w:rsid w:val="468A6F04"/>
    <w:rsid w:val="46DC7D8A"/>
    <w:rsid w:val="46FE2F4A"/>
    <w:rsid w:val="470BDE4C"/>
    <w:rsid w:val="472AF5B1"/>
    <w:rsid w:val="47BF056A"/>
    <w:rsid w:val="47D1B236"/>
    <w:rsid w:val="488F216E"/>
    <w:rsid w:val="48CE4F5C"/>
    <w:rsid w:val="49180357"/>
    <w:rsid w:val="49868314"/>
    <w:rsid w:val="4993FF45"/>
    <w:rsid w:val="4A21D307"/>
    <w:rsid w:val="4A22C931"/>
    <w:rsid w:val="4A2DB109"/>
    <w:rsid w:val="4A35D00C"/>
    <w:rsid w:val="4A7EC363"/>
    <w:rsid w:val="4A8ADECE"/>
    <w:rsid w:val="4B3BA310"/>
    <w:rsid w:val="4C3FADE7"/>
    <w:rsid w:val="4C4F83C6"/>
    <w:rsid w:val="4C75957F"/>
    <w:rsid w:val="4C850174"/>
    <w:rsid w:val="4CEDA1C6"/>
    <w:rsid w:val="4CEDE3D5"/>
    <w:rsid w:val="4CF850E5"/>
    <w:rsid w:val="4D138FE8"/>
    <w:rsid w:val="4D448331"/>
    <w:rsid w:val="4D8D87FF"/>
    <w:rsid w:val="4D8FCABA"/>
    <w:rsid w:val="4DC27F90"/>
    <w:rsid w:val="4DC30580"/>
    <w:rsid w:val="4DD9A280"/>
    <w:rsid w:val="4E2D887B"/>
    <w:rsid w:val="4E8BCF19"/>
    <w:rsid w:val="4F1F0B43"/>
    <w:rsid w:val="4F523486"/>
    <w:rsid w:val="4F95CE97"/>
    <w:rsid w:val="4FB0EEF2"/>
    <w:rsid w:val="4FC10A51"/>
    <w:rsid w:val="4FC2B7FB"/>
    <w:rsid w:val="4FD58BFE"/>
    <w:rsid w:val="4FEB6402"/>
    <w:rsid w:val="500EF2B6"/>
    <w:rsid w:val="5085976E"/>
    <w:rsid w:val="51D31030"/>
    <w:rsid w:val="51DBA6B1"/>
    <w:rsid w:val="51EE5932"/>
    <w:rsid w:val="5206586A"/>
    <w:rsid w:val="5214959D"/>
    <w:rsid w:val="5255F1F2"/>
    <w:rsid w:val="529A5880"/>
    <w:rsid w:val="52E16801"/>
    <w:rsid w:val="53A14D50"/>
    <w:rsid w:val="544CBCC3"/>
    <w:rsid w:val="548D66B7"/>
    <w:rsid w:val="54FB109D"/>
    <w:rsid w:val="551C9F05"/>
    <w:rsid w:val="5535FDC7"/>
    <w:rsid w:val="55E2DE2B"/>
    <w:rsid w:val="55FE4D44"/>
    <w:rsid w:val="5665061C"/>
    <w:rsid w:val="567AFBB8"/>
    <w:rsid w:val="56B86F66"/>
    <w:rsid w:val="56C1DA58"/>
    <w:rsid w:val="573FC892"/>
    <w:rsid w:val="578BD9FD"/>
    <w:rsid w:val="57A35527"/>
    <w:rsid w:val="57B9F213"/>
    <w:rsid w:val="57CEAFDB"/>
    <w:rsid w:val="57F36B76"/>
    <w:rsid w:val="599BC765"/>
    <w:rsid w:val="5A8A81F4"/>
    <w:rsid w:val="5AF2E326"/>
    <w:rsid w:val="5B3797C6"/>
    <w:rsid w:val="5B8C9F3F"/>
    <w:rsid w:val="5B8FAB4C"/>
    <w:rsid w:val="5B9E07EB"/>
    <w:rsid w:val="5CBB1F43"/>
    <w:rsid w:val="5D5B6D02"/>
    <w:rsid w:val="5D6B16CB"/>
    <w:rsid w:val="5D8B821E"/>
    <w:rsid w:val="5E14EDB4"/>
    <w:rsid w:val="5E3C45BE"/>
    <w:rsid w:val="5E794DEA"/>
    <w:rsid w:val="5E976EBC"/>
    <w:rsid w:val="5E991FD6"/>
    <w:rsid w:val="5EA8A05B"/>
    <w:rsid w:val="5ED5A8AD"/>
    <w:rsid w:val="5ED7039E"/>
    <w:rsid w:val="5F39DC67"/>
    <w:rsid w:val="5F4F2FF3"/>
    <w:rsid w:val="5F91F13B"/>
    <w:rsid w:val="5FDE02DC"/>
    <w:rsid w:val="60582E6F"/>
    <w:rsid w:val="60F3FF29"/>
    <w:rsid w:val="626BA0DF"/>
    <w:rsid w:val="628FB465"/>
    <w:rsid w:val="637FF520"/>
    <w:rsid w:val="64865A47"/>
    <w:rsid w:val="64BA69D7"/>
    <w:rsid w:val="651BC581"/>
    <w:rsid w:val="657D6BA6"/>
    <w:rsid w:val="6591AB69"/>
    <w:rsid w:val="65969403"/>
    <w:rsid w:val="65CCAC38"/>
    <w:rsid w:val="6633A080"/>
    <w:rsid w:val="66454C41"/>
    <w:rsid w:val="66563A38"/>
    <w:rsid w:val="667D80D6"/>
    <w:rsid w:val="672479EE"/>
    <w:rsid w:val="673498C9"/>
    <w:rsid w:val="67A35611"/>
    <w:rsid w:val="68155C18"/>
    <w:rsid w:val="684C6B3F"/>
    <w:rsid w:val="68B0372E"/>
    <w:rsid w:val="691A30E3"/>
    <w:rsid w:val="6A066036"/>
    <w:rsid w:val="6A488F98"/>
    <w:rsid w:val="6A52E631"/>
    <w:rsid w:val="6A9BC46E"/>
    <w:rsid w:val="6AC8DF39"/>
    <w:rsid w:val="6B4DF8A0"/>
    <w:rsid w:val="6B5E818A"/>
    <w:rsid w:val="6B8ADEF1"/>
    <w:rsid w:val="6BCC2B70"/>
    <w:rsid w:val="6C1D6E4E"/>
    <w:rsid w:val="6C35A081"/>
    <w:rsid w:val="6C48024F"/>
    <w:rsid w:val="6C5B1081"/>
    <w:rsid w:val="6C75F483"/>
    <w:rsid w:val="6CB961A3"/>
    <w:rsid w:val="6D0FD5AD"/>
    <w:rsid w:val="6D39A202"/>
    <w:rsid w:val="6D905178"/>
    <w:rsid w:val="6DB37FED"/>
    <w:rsid w:val="6E6B6F4A"/>
    <w:rsid w:val="6EA5A30E"/>
    <w:rsid w:val="6EB880A2"/>
    <w:rsid w:val="6EFED2B2"/>
    <w:rsid w:val="6F4300AA"/>
    <w:rsid w:val="6F550F10"/>
    <w:rsid w:val="6F6BC2B4"/>
    <w:rsid w:val="6F9FE12C"/>
    <w:rsid w:val="6FF1456C"/>
    <w:rsid w:val="70203E4F"/>
    <w:rsid w:val="706E4D96"/>
    <w:rsid w:val="70DED10B"/>
    <w:rsid w:val="712265E2"/>
    <w:rsid w:val="7181C9A5"/>
    <w:rsid w:val="724C4229"/>
    <w:rsid w:val="727AA16C"/>
    <w:rsid w:val="7297F159"/>
    <w:rsid w:val="733FA231"/>
    <w:rsid w:val="7383354C"/>
    <w:rsid w:val="73CDFB46"/>
    <w:rsid w:val="73D0A49E"/>
    <w:rsid w:val="73E8AEC2"/>
    <w:rsid w:val="740CCF10"/>
    <w:rsid w:val="74216E7E"/>
    <w:rsid w:val="7459E460"/>
    <w:rsid w:val="7460008D"/>
    <w:rsid w:val="7488D526"/>
    <w:rsid w:val="74E03633"/>
    <w:rsid w:val="7511C5EA"/>
    <w:rsid w:val="754116B4"/>
    <w:rsid w:val="75BD3EDF"/>
    <w:rsid w:val="7609759B"/>
    <w:rsid w:val="7628B60F"/>
    <w:rsid w:val="767C0694"/>
    <w:rsid w:val="771FA8E7"/>
    <w:rsid w:val="77AF9425"/>
    <w:rsid w:val="77E6BF44"/>
    <w:rsid w:val="78A02A51"/>
    <w:rsid w:val="78C1282C"/>
    <w:rsid w:val="78E862CA"/>
    <w:rsid w:val="791786D1"/>
    <w:rsid w:val="795519FC"/>
    <w:rsid w:val="79635B53"/>
    <w:rsid w:val="79BFAC96"/>
    <w:rsid w:val="79BFAC96"/>
    <w:rsid w:val="79CB1304"/>
    <w:rsid w:val="7A4F4526"/>
    <w:rsid w:val="7A6419B2"/>
    <w:rsid w:val="7BC728AA"/>
    <w:rsid w:val="7C54B82F"/>
    <w:rsid w:val="7C824543"/>
    <w:rsid w:val="7CE8ADCA"/>
    <w:rsid w:val="7D42847A"/>
    <w:rsid w:val="7E3E56FA"/>
    <w:rsid w:val="7E923461"/>
    <w:rsid w:val="7F755BFC"/>
    <w:rsid w:val="7FB0C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721F3"/>
  <w15:docId w15:val="{e6d173be-ee3b-4f66-b425-b9a050495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2F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2F62"/>
  </w:style>
  <w:style w:type="paragraph" w:styleId="Footer">
    <w:name w:val="footer"/>
    <w:basedOn w:val="Normal"/>
    <w:link w:val="FooterChar"/>
    <w:uiPriority w:val="99"/>
    <w:unhideWhenUsed/>
    <w:rsid w:val="00022F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2F62"/>
  </w:style>
  <w:style w:type="paragraph" w:styleId="BalloonText">
    <w:name w:val="Balloon Text"/>
    <w:basedOn w:val="Normal"/>
    <w:link w:val="BalloonTextChar"/>
    <w:uiPriority w:val="99"/>
    <w:semiHidden/>
    <w:unhideWhenUsed/>
    <w:rsid w:val="00022F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22F62"/>
    <w:rPr>
      <w:rFonts w:ascii="Tahoma" w:hAnsi="Tahoma" w:cs="Tahoma"/>
      <w:sz w:val="16"/>
      <w:szCs w:val="16"/>
    </w:rPr>
  </w:style>
  <w:style w:type="paragraph" w:styleId="ListParagraph">
    <w:name w:val="List Paragraph"/>
    <w:basedOn w:val="Normal"/>
    <w:uiPriority w:val="34"/>
    <w:qFormat/>
    <w:rsid w:val="00022F62"/>
    <w:pPr>
      <w:ind w:left="720"/>
      <w:contextualSpacing/>
    </w:pPr>
  </w:style>
  <w:style w:type="character" w:styleId="CommentReference">
    <w:name w:val="annotation reference"/>
    <w:basedOn w:val="DefaultParagraphFont"/>
    <w:uiPriority w:val="99"/>
    <w:semiHidden/>
    <w:unhideWhenUsed/>
    <w:rsid w:val="00466373"/>
    <w:rPr>
      <w:sz w:val="16"/>
      <w:szCs w:val="16"/>
    </w:rPr>
  </w:style>
  <w:style w:type="paragraph" w:styleId="CommentText">
    <w:name w:val="annotation text"/>
    <w:basedOn w:val="Normal"/>
    <w:link w:val="CommentTextChar"/>
    <w:uiPriority w:val="99"/>
    <w:semiHidden/>
    <w:unhideWhenUsed/>
    <w:rsid w:val="00466373"/>
    <w:pPr>
      <w:spacing w:line="240" w:lineRule="auto"/>
    </w:pPr>
    <w:rPr>
      <w:sz w:val="20"/>
      <w:szCs w:val="20"/>
    </w:rPr>
  </w:style>
  <w:style w:type="character" w:styleId="CommentTextChar" w:customStyle="1">
    <w:name w:val="Comment Text Char"/>
    <w:basedOn w:val="DefaultParagraphFont"/>
    <w:link w:val="CommentText"/>
    <w:uiPriority w:val="99"/>
    <w:semiHidden/>
    <w:rsid w:val="00466373"/>
    <w:rPr>
      <w:sz w:val="20"/>
      <w:szCs w:val="20"/>
    </w:rPr>
  </w:style>
  <w:style w:type="paragraph" w:styleId="CommentSubject">
    <w:name w:val="annotation subject"/>
    <w:basedOn w:val="CommentText"/>
    <w:next w:val="CommentText"/>
    <w:link w:val="CommentSubjectChar"/>
    <w:uiPriority w:val="99"/>
    <w:semiHidden/>
    <w:unhideWhenUsed/>
    <w:rsid w:val="00466373"/>
    <w:rPr>
      <w:b/>
      <w:bCs/>
    </w:rPr>
  </w:style>
  <w:style w:type="character" w:styleId="CommentSubjectChar" w:customStyle="1">
    <w:name w:val="Comment Subject Char"/>
    <w:basedOn w:val="CommentTextChar"/>
    <w:link w:val="CommentSubject"/>
    <w:uiPriority w:val="99"/>
    <w:semiHidden/>
    <w:rsid w:val="00466373"/>
    <w:rPr>
      <w:b/>
      <w:bCs/>
      <w:sz w:val="20"/>
      <w:szCs w:val="20"/>
    </w:rPr>
  </w:style>
  <w:style w:type="paragraph" w:styleId="NoSpacing">
    <w:name w:val="No Spacing"/>
    <w:uiPriority w:val="1"/>
    <w:qFormat/>
    <w:rsid w:val="00780519"/>
    <w:pPr>
      <w:spacing w:after="0" w:line="240" w:lineRule="auto"/>
    </w:pPr>
  </w:style>
  <w:style w:type="table" w:styleId="TableGrid">
    <w:name w:val="Table Grid"/>
    <w:basedOn w:val="TableNormal"/>
    <w:uiPriority w:val="59"/>
    <w:rsid w:val="00CC4A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F62"/>
  </w:style>
  <w:style w:type="paragraph" w:styleId="Footer">
    <w:name w:val="footer"/>
    <w:basedOn w:val="Normal"/>
    <w:link w:val="FooterChar"/>
    <w:uiPriority w:val="99"/>
    <w:unhideWhenUsed/>
    <w:rsid w:val="0002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F62"/>
  </w:style>
  <w:style w:type="paragraph" w:styleId="BalloonText">
    <w:name w:val="Balloon Text"/>
    <w:basedOn w:val="Normal"/>
    <w:link w:val="BalloonTextChar"/>
    <w:uiPriority w:val="99"/>
    <w:semiHidden/>
    <w:unhideWhenUsed/>
    <w:rsid w:val="0002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2"/>
    <w:rPr>
      <w:rFonts w:ascii="Tahoma" w:hAnsi="Tahoma" w:cs="Tahoma"/>
      <w:sz w:val="16"/>
      <w:szCs w:val="16"/>
    </w:rPr>
  </w:style>
  <w:style w:type="paragraph" w:styleId="ListParagraph">
    <w:name w:val="List Paragraph"/>
    <w:basedOn w:val="Normal"/>
    <w:uiPriority w:val="34"/>
    <w:qFormat/>
    <w:rsid w:val="00022F62"/>
    <w:pPr>
      <w:ind w:left="720"/>
      <w:contextualSpacing/>
    </w:pPr>
  </w:style>
  <w:style w:type="character" w:styleId="CommentReference">
    <w:name w:val="annotation reference"/>
    <w:basedOn w:val="DefaultParagraphFont"/>
    <w:uiPriority w:val="99"/>
    <w:semiHidden/>
    <w:unhideWhenUsed/>
    <w:rsid w:val="00466373"/>
    <w:rPr>
      <w:sz w:val="16"/>
      <w:szCs w:val="16"/>
    </w:rPr>
  </w:style>
  <w:style w:type="paragraph" w:styleId="CommentText">
    <w:name w:val="annotation text"/>
    <w:basedOn w:val="Normal"/>
    <w:link w:val="CommentTextChar"/>
    <w:uiPriority w:val="99"/>
    <w:semiHidden/>
    <w:unhideWhenUsed/>
    <w:rsid w:val="00466373"/>
    <w:pPr>
      <w:spacing w:line="240" w:lineRule="auto"/>
    </w:pPr>
    <w:rPr>
      <w:sz w:val="20"/>
      <w:szCs w:val="20"/>
    </w:rPr>
  </w:style>
  <w:style w:type="character" w:customStyle="1" w:styleId="CommentTextChar">
    <w:name w:val="Comment Text Char"/>
    <w:basedOn w:val="DefaultParagraphFont"/>
    <w:link w:val="CommentText"/>
    <w:uiPriority w:val="99"/>
    <w:semiHidden/>
    <w:rsid w:val="00466373"/>
    <w:rPr>
      <w:sz w:val="20"/>
      <w:szCs w:val="20"/>
    </w:rPr>
  </w:style>
  <w:style w:type="paragraph" w:styleId="CommentSubject">
    <w:name w:val="annotation subject"/>
    <w:basedOn w:val="CommentText"/>
    <w:next w:val="CommentText"/>
    <w:link w:val="CommentSubjectChar"/>
    <w:uiPriority w:val="99"/>
    <w:semiHidden/>
    <w:unhideWhenUsed/>
    <w:rsid w:val="00466373"/>
    <w:rPr>
      <w:b/>
      <w:bCs/>
    </w:rPr>
  </w:style>
  <w:style w:type="character" w:customStyle="1" w:styleId="CommentSubjectChar">
    <w:name w:val="Comment Subject Char"/>
    <w:basedOn w:val="CommentTextChar"/>
    <w:link w:val="CommentSubject"/>
    <w:uiPriority w:val="99"/>
    <w:semiHidden/>
    <w:rsid w:val="00466373"/>
    <w:rPr>
      <w:b/>
      <w:bCs/>
      <w:sz w:val="20"/>
      <w:szCs w:val="20"/>
    </w:rPr>
  </w:style>
  <w:style w:type="paragraph" w:styleId="NoSpacing">
    <w:name w:val="No Spacing"/>
    <w:uiPriority w:val="1"/>
    <w:qFormat/>
    <w:rsid w:val="00780519"/>
    <w:pPr>
      <w:spacing w:after="0" w:line="240" w:lineRule="auto"/>
    </w:pPr>
  </w:style>
  <w:style w:type="table" w:styleId="TableGrid">
    <w:name w:val="Table Grid"/>
    <w:basedOn w:val="TableNormal"/>
    <w:uiPriority w:val="59"/>
    <w:rsid w:val="00CC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d.jpg" Id="R6043227f205d49db" /><Relationship Type="http://schemas.openxmlformats.org/officeDocument/2006/relationships/image" Target="/media/imagee.jpg" Id="Rc5b83660600643c2" /><Relationship Type="http://schemas.openxmlformats.org/officeDocument/2006/relationships/image" Target="/media/imagef.jpg" Id="R3e5419b08af54114" /><Relationship Type="http://schemas.openxmlformats.org/officeDocument/2006/relationships/image" Target="/media/image10.jpg" Id="Rbffd3640eb994bc8" /><Relationship Type="http://schemas.openxmlformats.org/officeDocument/2006/relationships/image" Target="/media/image11.jpg" Id="R6117a653be4c4000" /><Relationship Type="http://schemas.openxmlformats.org/officeDocument/2006/relationships/image" Target="/media/image12.jpg" Id="Rcad10bee04324c01" /><Relationship Type="http://schemas.openxmlformats.org/officeDocument/2006/relationships/image" Target="/media/image13.jpg" Id="R320d33ea33b848c3" /><Relationship Type="http://schemas.openxmlformats.org/officeDocument/2006/relationships/image" Target="/media/image14.jpg" Id="R0861a4d46da44a9b" /><Relationship Type="http://schemas.openxmlformats.org/officeDocument/2006/relationships/image" Target="/media/image15.jpg" Id="R6c13484e45234f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Robert</dc:creator>
  <lastModifiedBy>Will R Friend</lastModifiedBy>
  <revision>7</revision>
  <lastPrinted>2011-11-01T00:23:00.0000000Z</lastPrinted>
  <dcterms:created xsi:type="dcterms:W3CDTF">2020-11-14T22:11:00.0000000Z</dcterms:created>
  <dcterms:modified xsi:type="dcterms:W3CDTF">2020-11-27T19:47:30.6299680Z</dcterms:modified>
</coreProperties>
</file>