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used DeepSeek, Claude Sonnet 3.5 and ChatGPT-5 as my large language model. Below are the exact prompt and specifications I used to achieve my results.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used the same prompt for all LLMs. The prompt is as follows:</w:t>
      </w:r>
    </w:p>
    <w:p w:rsidR="00000000" w:rsidDel="00000000" w:rsidP="00000000" w:rsidRDefault="00000000" w:rsidRPr="00000000" w14:paraId="00000004">
      <w:pPr>
        <w:rPr/>
      </w:pPr>
      <w:r w:rsidDel="00000000" w:rsidR="00000000" w:rsidRPr="00000000">
        <w:rPr>
          <w:rtl w:val="0"/>
        </w:rPr>
        <w:t xml:space="preserve">The attached TXT file has 229 lines/cells. Each line contains a separate Korean sentence.</w:t>
      </w:r>
    </w:p>
    <w:p w:rsidR="00000000" w:rsidDel="00000000" w:rsidP="00000000" w:rsidRDefault="00000000" w:rsidRPr="00000000" w14:paraId="00000005">
      <w:pPr>
        <w:rPr/>
      </w:pPr>
      <w:r w:rsidDel="00000000" w:rsidR="00000000" w:rsidRPr="00000000">
        <w:rPr>
          <w:rtl w:val="0"/>
        </w:rPr>
        <w:t xml:space="preserve">Translate each Korean sentence to English, line by line, and copy your output below.</w:t>
      </w:r>
    </w:p>
    <w:p w:rsidR="00000000" w:rsidDel="00000000" w:rsidP="00000000" w:rsidRDefault="00000000" w:rsidRPr="00000000" w14:paraId="00000006">
      <w:pPr>
        <w:rPr/>
      </w:pPr>
      <w:r w:rsidDel="00000000" w:rsidR="00000000" w:rsidRPr="00000000">
        <w:rPr>
          <w:rtl w:val="0"/>
        </w:rPr>
        <w:t xml:space="preserve">Please do not provide any explanations; only translations, line by line. Provide your COMPLETE response in raw text so that it may be copied and pasted in the same format it was received in. Make sure the final output is same number of lines/cells. Return the sentences now</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DeepSeek: I used a brand new chat with DeepThink enabled.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ChatGPT: I used the “thinking” mode for ChatGPT-5. </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Claude Sonnet 4.5 I used the "Extended thinking” mode.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My prompt may sound a little commanding. It had to say “Return the sentences now” because sometimes ChatGPT would ask for clarification about the task before returning the output. I wanted the first return to be the translated text. Additionally I found that DeepSeek and ChatGPT would combine a sentence that was originally split in the source into one line. The sentence in the english reference file was “Christopher &amp; Dana Reeve Foundation and Shepherd Center produced Restoring Hope:Preparing for Rehabilitation After Spinal Cord Injury, a booklet designed to prepare families for the initial urgent care of spinal cord injuries and guide them through the transition to rehabilitation centers.” (Note: this sentence was 2 lines in the source excel.). I ultimately found the difference and separated the sentence in both the ChatGPT and DeepSeek translations at the word “Hope”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