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FD" w:rsidRPr="006B1882" w:rsidRDefault="00802FFD" w:rsidP="00345E3E">
      <w:pPr>
        <w:ind w:leftChars="-295" w:left="-708" w:rightChars="-378" w:right="-907"/>
        <w:jc w:val="center"/>
        <w:rPr>
          <w:rFonts w:ascii="標楷體" w:eastAsia="標楷體" w:hAnsi="標楷體"/>
          <w:b/>
          <w:szCs w:val="24"/>
        </w:rPr>
      </w:pPr>
      <w:r w:rsidRPr="006B1882">
        <w:rPr>
          <w:rFonts w:ascii="標楷體" w:eastAsia="標楷體" w:hAnsi="標楷體" w:hint="eastAsia"/>
          <w:b/>
          <w:szCs w:val="24"/>
        </w:rPr>
        <w:t>國立臺北科技大學新望社105學年度年度計畫</w:t>
      </w:r>
    </w:p>
    <w:p w:rsidR="001A1A88" w:rsidRPr="006B1882" w:rsidRDefault="00197270" w:rsidP="0071546F">
      <w:pPr>
        <w:ind w:leftChars="-236" w:left="-566"/>
        <w:jc w:val="center"/>
        <w:rPr>
          <w:rFonts w:ascii="標楷體" w:eastAsia="標楷體" w:hAnsi="標楷體"/>
          <w:b/>
          <w:szCs w:val="24"/>
        </w:rPr>
      </w:pPr>
      <w:r w:rsidRPr="006B1882">
        <w:rPr>
          <w:rFonts w:ascii="標楷體" w:eastAsia="標楷體" w:hAnsi="標楷體" w:hint="eastAsia"/>
          <w:b/>
          <w:szCs w:val="24"/>
        </w:rPr>
        <w:t>105 學年度 短中長程計畫</w:t>
      </w:r>
    </w:p>
    <w:p w:rsidR="00A8561A" w:rsidRPr="006B1882" w:rsidRDefault="00197270" w:rsidP="00A8561A">
      <w:pPr>
        <w:pStyle w:val="a7"/>
        <w:numPr>
          <w:ilvl w:val="0"/>
          <w:numId w:val="1"/>
        </w:numPr>
        <w:ind w:leftChars="0" w:left="142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短期計畫（一年內）</w:t>
      </w:r>
    </w:p>
    <w:tbl>
      <w:tblPr>
        <w:tblStyle w:val="a8"/>
        <w:tblW w:w="10065" w:type="dxa"/>
        <w:tblInd w:w="-856" w:type="dxa"/>
        <w:tblLook w:val="04A0" w:firstRow="1" w:lastRow="0" w:firstColumn="1" w:lastColumn="0" w:noHBand="0" w:noVBand="1"/>
      </w:tblPr>
      <w:tblGrid>
        <w:gridCol w:w="2127"/>
        <w:gridCol w:w="1843"/>
        <w:gridCol w:w="2977"/>
        <w:gridCol w:w="3118"/>
      </w:tblGrid>
      <w:tr w:rsidR="00A8561A" w:rsidRPr="006B1882" w:rsidTr="00A8561A">
        <w:tc>
          <w:tcPr>
            <w:tcW w:w="2127" w:type="dxa"/>
          </w:tcPr>
          <w:p w:rsidR="00A8561A" w:rsidRPr="006B1882" w:rsidRDefault="00A8561A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目標</w:t>
            </w:r>
          </w:p>
        </w:tc>
        <w:tc>
          <w:tcPr>
            <w:tcW w:w="1843" w:type="dxa"/>
          </w:tcPr>
          <w:p w:rsidR="00A8561A" w:rsidRPr="006B1882" w:rsidRDefault="00A8561A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實施策略</w:t>
            </w:r>
          </w:p>
        </w:tc>
        <w:tc>
          <w:tcPr>
            <w:tcW w:w="2977" w:type="dxa"/>
          </w:tcPr>
          <w:p w:rsidR="00A8561A" w:rsidRPr="006B1882" w:rsidRDefault="00A8561A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具體項目</w:t>
            </w:r>
          </w:p>
        </w:tc>
        <w:tc>
          <w:tcPr>
            <w:tcW w:w="3118" w:type="dxa"/>
          </w:tcPr>
          <w:p w:rsidR="00A8561A" w:rsidRPr="006B1882" w:rsidRDefault="00A8561A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預期效益</w:t>
            </w:r>
          </w:p>
        </w:tc>
      </w:tr>
      <w:tr w:rsidR="00A8561A" w:rsidRPr="006B1882" w:rsidTr="00A8561A">
        <w:tc>
          <w:tcPr>
            <w:tcW w:w="2127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完善的社團經費管理</w:t>
            </w:r>
          </w:p>
        </w:tc>
        <w:tc>
          <w:tcPr>
            <w:tcW w:w="1843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由總務管理社團銀行帳戶</w:t>
            </w:r>
          </w:p>
        </w:tc>
        <w:tc>
          <w:tcPr>
            <w:tcW w:w="2977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1.辦一個新望社</w:t>
            </w:r>
            <w:r w:rsidR="00C0388B" w:rsidRPr="006B1882">
              <w:rPr>
                <w:rFonts w:ascii="標楷體" w:eastAsia="標楷體" w:hAnsi="標楷體" w:hint="eastAsia"/>
                <w:szCs w:val="24"/>
              </w:rPr>
              <w:t>銀行</w:t>
            </w:r>
            <w:r w:rsidRPr="006B1882">
              <w:rPr>
                <w:rFonts w:ascii="標楷體" w:eastAsia="標楷體" w:hAnsi="標楷體" w:hint="eastAsia"/>
                <w:szCs w:val="24"/>
              </w:rPr>
              <w:t>帳戶</w:t>
            </w:r>
          </w:p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 w:cs="微軟正黑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2.由總務管理社團財務</w:t>
            </w:r>
          </w:p>
        </w:tc>
        <w:tc>
          <w:tcPr>
            <w:tcW w:w="3118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1.清楚的帳務支出</w:t>
            </w:r>
          </w:p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2.參與學校社團經審</w:t>
            </w:r>
          </w:p>
        </w:tc>
      </w:tr>
      <w:tr w:rsidR="00A8561A" w:rsidRPr="006B1882" w:rsidTr="00A8561A">
        <w:tc>
          <w:tcPr>
            <w:tcW w:w="2127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課業上有見證</w:t>
            </w:r>
          </w:p>
        </w:tc>
        <w:tc>
          <w:tcPr>
            <w:tcW w:w="1843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不浪費時間在沒有意義的事物上</w:t>
            </w:r>
          </w:p>
        </w:tc>
        <w:tc>
          <w:tcPr>
            <w:tcW w:w="2977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在會所一起讀書討論</w:t>
            </w:r>
          </w:p>
          <w:p w:rsidR="00A8561A" w:rsidRPr="006B1882" w:rsidRDefault="00A8561A" w:rsidP="005947AE">
            <w:pPr>
              <w:pStyle w:val="a7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彼此鼓勵、體醒</w:t>
            </w:r>
          </w:p>
        </w:tc>
        <w:tc>
          <w:tcPr>
            <w:tcW w:w="3118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所有科目皆通過</w:t>
            </w:r>
          </w:p>
        </w:tc>
      </w:tr>
      <w:tr w:rsidR="00A8561A" w:rsidRPr="006B1882" w:rsidTr="00A8561A">
        <w:tc>
          <w:tcPr>
            <w:tcW w:w="2127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事奉上有學習</w:t>
            </w:r>
          </w:p>
        </w:tc>
        <w:tc>
          <w:tcPr>
            <w:tcW w:w="1843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積極配合校園行動，照顧餵養校園裏的弟兄姊妹並操練團體事奉神</w:t>
            </w:r>
          </w:p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多禱告，使我們裡面沒有天然的意見及想法</w:t>
            </w:r>
          </w:p>
          <w:p w:rsidR="00A8561A" w:rsidRPr="006B1882" w:rsidRDefault="00D0346F" w:rsidP="005947A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願意接受弟兄姊妹的平衡</w:t>
            </w:r>
          </w:p>
        </w:tc>
        <w:tc>
          <w:tcPr>
            <w:tcW w:w="3118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不斷有福音朋友受浸得救</w:t>
            </w:r>
          </w:p>
          <w:p w:rsidR="00A8561A" w:rsidRPr="006B1882" w:rsidRDefault="00A8561A" w:rsidP="005947A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生命長大，知道如何配搭事奉</w:t>
            </w:r>
          </w:p>
        </w:tc>
      </w:tr>
      <w:tr w:rsidR="00A8561A" w:rsidRPr="006B1882" w:rsidTr="00A8561A">
        <w:tc>
          <w:tcPr>
            <w:tcW w:w="2127" w:type="dxa"/>
          </w:tcPr>
          <w:p w:rsidR="00A8561A" w:rsidRPr="006B1882" w:rsidRDefault="00A8561A" w:rsidP="005947AE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真理上有裝備</w:t>
            </w:r>
          </w:p>
        </w:tc>
        <w:tc>
          <w:tcPr>
            <w:tcW w:w="1843" w:type="dxa"/>
          </w:tcPr>
          <w:p w:rsidR="00A8561A" w:rsidRPr="006B1882" w:rsidRDefault="00A8561A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每位社員都有讀聖經及書報的生活</w:t>
            </w:r>
          </w:p>
        </w:tc>
        <w:tc>
          <w:tcPr>
            <w:tcW w:w="2977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生命的讀法(禱讀)：詩篇及晨興聖言</w:t>
            </w:r>
          </w:p>
          <w:p w:rsidR="00A8561A" w:rsidRPr="006B1882" w:rsidRDefault="00A8561A" w:rsidP="005947AE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專題的讀法(研讀)：神命定之路的操練與實行</w:t>
            </w:r>
          </w:p>
          <w:p w:rsidR="00A8561A" w:rsidRPr="006B1882" w:rsidRDefault="00A8561A" w:rsidP="005947AE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進度的讀法(速讀)：新舊約聖經一遍(創世紀~啟示錄)</w:t>
            </w:r>
          </w:p>
          <w:p w:rsidR="00A8561A" w:rsidRPr="006B1882" w:rsidRDefault="00A8561A" w:rsidP="005947AE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記憶的讀法(背誦)：以弗所書全</w:t>
            </w:r>
          </w:p>
        </w:tc>
        <w:tc>
          <w:tcPr>
            <w:tcW w:w="3118" w:type="dxa"/>
          </w:tcPr>
          <w:p w:rsidR="00A8561A" w:rsidRPr="006B1882" w:rsidRDefault="00A8561A" w:rsidP="005947AE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被神的話充滿，生活中滿有經歷</w:t>
            </w:r>
          </w:p>
          <w:p w:rsidR="00A8561A" w:rsidRPr="006B1882" w:rsidRDefault="00A8561A" w:rsidP="005947AE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家聚會時能合適的用神的話供應人</w:t>
            </w:r>
          </w:p>
        </w:tc>
      </w:tr>
      <w:tr w:rsidR="0009633E" w:rsidRPr="006B1882" w:rsidTr="00A8561A">
        <w:tc>
          <w:tcPr>
            <w:tcW w:w="2127" w:type="dxa"/>
          </w:tcPr>
          <w:p w:rsidR="0009633E" w:rsidRPr="006B1882" w:rsidRDefault="006B1882" w:rsidP="005947AE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108</w:t>
            </w:r>
            <w:r w:rsidR="0009633E" w:rsidRPr="006B1882">
              <w:rPr>
                <w:rFonts w:ascii="標楷體" w:eastAsia="標楷體" w:hAnsi="標楷體" w:hint="eastAsia"/>
                <w:szCs w:val="24"/>
              </w:rPr>
              <w:t>年度上學期帶30位北科學生受浸得救</w:t>
            </w:r>
          </w:p>
        </w:tc>
        <w:tc>
          <w:tcPr>
            <w:tcW w:w="1843" w:type="dxa"/>
          </w:tcPr>
          <w:p w:rsidR="0009633E" w:rsidRPr="006B1882" w:rsidRDefault="0009633E" w:rsidP="005947AE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週週出外傳福音，邀約新人到小排聚會中</w:t>
            </w:r>
          </w:p>
        </w:tc>
        <w:tc>
          <w:tcPr>
            <w:tcW w:w="2977" w:type="dxa"/>
          </w:tcPr>
          <w:p w:rsidR="0009633E" w:rsidRPr="006B1882" w:rsidRDefault="006B1882" w:rsidP="0009633E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每周三、五</w:t>
            </w:r>
            <w:r w:rsidR="0009633E" w:rsidRPr="006B1882">
              <w:rPr>
                <w:rFonts w:ascii="標楷體" w:eastAsia="標楷體" w:hAnsi="標楷體" w:hint="eastAsia"/>
                <w:szCs w:val="24"/>
              </w:rPr>
              <w:t>出外傳福音</w:t>
            </w:r>
          </w:p>
          <w:p w:rsidR="0009633E" w:rsidRPr="006B1882" w:rsidRDefault="00325E91" w:rsidP="0009633E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每次聚會</w:t>
            </w:r>
            <w:r w:rsidR="0009633E" w:rsidRPr="006B1882">
              <w:rPr>
                <w:rFonts w:ascii="標楷體" w:eastAsia="標楷體" w:hAnsi="標楷體" w:hint="eastAsia"/>
                <w:szCs w:val="24"/>
              </w:rPr>
              <w:t>都約福音朋友來參加</w:t>
            </w:r>
          </w:p>
        </w:tc>
        <w:tc>
          <w:tcPr>
            <w:tcW w:w="3118" w:type="dxa"/>
          </w:tcPr>
          <w:p w:rsidR="0009633E" w:rsidRPr="006B1882" w:rsidRDefault="0009633E" w:rsidP="0009633E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1.上學期帶30位以上福音朋友受浸</w:t>
            </w:r>
          </w:p>
        </w:tc>
      </w:tr>
    </w:tbl>
    <w:p w:rsidR="00A8561A" w:rsidRPr="006B1882" w:rsidRDefault="00A8561A" w:rsidP="00A8561A">
      <w:pPr>
        <w:pStyle w:val="a7"/>
        <w:ind w:leftChars="0" w:left="142"/>
        <w:rPr>
          <w:rFonts w:ascii="標楷體" w:eastAsia="標楷體" w:hAnsi="標楷體"/>
          <w:szCs w:val="24"/>
        </w:rPr>
      </w:pPr>
    </w:p>
    <w:p w:rsidR="00887E1C" w:rsidRPr="006B1882" w:rsidRDefault="00887E1C" w:rsidP="00A8561A">
      <w:pPr>
        <w:pStyle w:val="a7"/>
        <w:ind w:leftChars="0" w:left="142"/>
        <w:rPr>
          <w:rFonts w:ascii="標楷體" w:eastAsia="標楷體" w:hAnsi="標楷體"/>
          <w:szCs w:val="24"/>
        </w:rPr>
      </w:pPr>
    </w:p>
    <w:p w:rsidR="00A8561A" w:rsidRPr="006B1882" w:rsidRDefault="00A8561A" w:rsidP="00A8561A">
      <w:pPr>
        <w:pStyle w:val="a7"/>
        <w:numPr>
          <w:ilvl w:val="0"/>
          <w:numId w:val="1"/>
        </w:numPr>
        <w:ind w:leftChars="0" w:left="142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中程目標(三年內)</w:t>
      </w:r>
    </w:p>
    <w:tbl>
      <w:tblPr>
        <w:tblStyle w:val="a8"/>
        <w:tblW w:w="10065" w:type="dxa"/>
        <w:tblInd w:w="-856" w:type="dxa"/>
        <w:tblLook w:val="04A0" w:firstRow="1" w:lastRow="0" w:firstColumn="1" w:lastColumn="0" w:noHBand="0" w:noVBand="1"/>
      </w:tblPr>
      <w:tblGrid>
        <w:gridCol w:w="2127"/>
        <w:gridCol w:w="1843"/>
        <w:gridCol w:w="2977"/>
        <w:gridCol w:w="3118"/>
      </w:tblGrid>
      <w:tr w:rsidR="00B010D3" w:rsidRPr="006B1882" w:rsidTr="0029546B">
        <w:tc>
          <w:tcPr>
            <w:tcW w:w="2127" w:type="dxa"/>
          </w:tcPr>
          <w:p w:rsidR="00B010D3" w:rsidRPr="006B1882" w:rsidRDefault="00B010D3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目標</w:t>
            </w:r>
          </w:p>
        </w:tc>
        <w:tc>
          <w:tcPr>
            <w:tcW w:w="1843" w:type="dxa"/>
          </w:tcPr>
          <w:p w:rsidR="00B010D3" w:rsidRPr="006B1882" w:rsidRDefault="00B010D3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實施策略</w:t>
            </w:r>
          </w:p>
        </w:tc>
        <w:tc>
          <w:tcPr>
            <w:tcW w:w="2977" w:type="dxa"/>
          </w:tcPr>
          <w:p w:rsidR="00B010D3" w:rsidRPr="006B1882" w:rsidRDefault="00B010D3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具體項目</w:t>
            </w:r>
          </w:p>
        </w:tc>
        <w:tc>
          <w:tcPr>
            <w:tcW w:w="3118" w:type="dxa"/>
          </w:tcPr>
          <w:p w:rsidR="00B010D3" w:rsidRPr="006B1882" w:rsidRDefault="00B010D3" w:rsidP="00B010D3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預期效果</w:t>
            </w:r>
          </w:p>
        </w:tc>
      </w:tr>
      <w:tr w:rsidR="00B010D3" w:rsidRPr="006B1882" w:rsidTr="0029546B">
        <w:tc>
          <w:tcPr>
            <w:tcW w:w="2127" w:type="dxa"/>
          </w:tcPr>
          <w:p w:rsidR="00B010D3" w:rsidRPr="006B1882" w:rsidRDefault="0029546B" w:rsidP="00B010D3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增加社團在校園中曝光率</w:t>
            </w:r>
          </w:p>
        </w:tc>
        <w:tc>
          <w:tcPr>
            <w:tcW w:w="1843" w:type="dxa"/>
          </w:tcPr>
          <w:p w:rsidR="00B010D3" w:rsidRPr="006B1882" w:rsidRDefault="0029546B" w:rsidP="00B010D3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舉辦活動並加以宣傳</w:t>
            </w:r>
          </w:p>
        </w:tc>
        <w:tc>
          <w:tcPr>
            <w:tcW w:w="2977" w:type="dxa"/>
          </w:tcPr>
          <w:p w:rsidR="00B010D3" w:rsidRPr="006B1882" w:rsidRDefault="0029546B" w:rsidP="0001742F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定期舉辦各樣社團活動</w:t>
            </w:r>
          </w:p>
          <w:p w:rsidR="0001742F" w:rsidRPr="006B1882" w:rsidRDefault="0001742F" w:rsidP="0001742F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2.利用臉書和LINE宣傳社團</w:t>
            </w:r>
          </w:p>
        </w:tc>
        <w:tc>
          <w:tcPr>
            <w:tcW w:w="3118" w:type="dxa"/>
          </w:tcPr>
          <w:p w:rsidR="00B010D3" w:rsidRPr="006B1882" w:rsidRDefault="0029546B" w:rsidP="00B010D3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1.使全校都認識新望社是基督徒的社團</w:t>
            </w:r>
          </w:p>
        </w:tc>
      </w:tr>
      <w:tr w:rsidR="00B010D3" w:rsidRPr="006B1882" w:rsidTr="0029546B">
        <w:tc>
          <w:tcPr>
            <w:tcW w:w="2127" w:type="dxa"/>
          </w:tcPr>
          <w:p w:rsidR="00B010D3" w:rsidRPr="006B1882" w:rsidRDefault="0001742F" w:rsidP="00B010D3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lastRenderedPageBreak/>
              <w:t>弟兄姊妹之家各入住10位以上，並各個年級都有</w:t>
            </w:r>
          </w:p>
        </w:tc>
        <w:tc>
          <w:tcPr>
            <w:tcW w:w="1843" w:type="dxa"/>
          </w:tcPr>
          <w:p w:rsidR="00B010D3" w:rsidRPr="006B1882" w:rsidRDefault="0001742F" w:rsidP="00B010D3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看望弟兄姊妹，並傳福音得新人</w:t>
            </w:r>
          </w:p>
        </w:tc>
        <w:tc>
          <w:tcPr>
            <w:tcW w:w="2977" w:type="dxa"/>
          </w:tcPr>
          <w:p w:rsidR="00B010D3" w:rsidRPr="006B1882" w:rsidRDefault="0001742F" w:rsidP="0001742F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寒暑假規劃家訪</w:t>
            </w:r>
          </w:p>
          <w:p w:rsidR="0001742F" w:rsidRPr="006B1882" w:rsidRDefault="0001742F" w:rsidP="0001742F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牧養新人</w:t>
            </w:r>
          </w:p>
          <w:p w:rsidR="0001742F" w:rsidRPr="006B1882" w:rsidRDefault="0001742F" w:rsidP="0001742F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傳福音</w:t>
            </w:r>
          </w:p>
        </w:tc>
        <w:tc>
          <w:tcPr>
            <w:tcW w:w="3118" w:type="dxa"/>
          </w:tcPr>
          <w:p w:rsidR="00B010D3" w:rsidRPr="006B1882" w:rsidRDefault="0001742F" w:rsidP="00B010D3">
            <w:pPr>
              <w:pStyle w:val="a7"/>
              <w:ind w:leftChars="0" w:left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2.兩年內弟兄姊妹之家各有10位以上學生入住</w:t>
            </w:r>
          </w:p>
        </w:tc>
      </w:tr>
    </w:tbl>
    <w:p w:rsidR="00B010D3" w:rsidRPr="006B1882" w:rsidRDefault="00B010D3" w:rsidP="00B010D3">
      <w:pPr>
        <w:pStyle w:val="a7"/>
        <w:ind w:leftChars="0" w:left="142"/>
        <w:rPr>
          <w:rFonts w:ascii="標楷體" w:eastAsia="標楷體" w:hAnsi="標楷體"/>
          <w:szCs w:val="24"/>
        </w:rPr>
      </w:pPr>
    </w:p>
    <w:p w:rsidR="00A8561A" w:rsidRPr="006B1882" w:rsidRDefault="00A8561A" w:rsidP="00887E1C">
      <w:pPr>
        <w:pStyle w:val="a7"/>
        <w:numPr>
          <w:ilvl w:val="0"/>
          <w:numId w:val="1"/>
        </w:numPr>
        <w:ind w:leftChars="0" w:left="142" w:hanging="568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遠程規劃(五年內)</w:t>
      </w:r>
    </w:p>
    <w:tbl>
      <w:tblPr>
        <w:tblStyle w:val="a8"/>
        <w:tblW w:w="10065" w:type="dxa"/>
        <w:tblInd w:w="-856" w:type="dxa"/>
        <w:tblLook w:val="04A0" w:firstRow="1" w:lastRow="0" w:firstColumn="1" w:lastColumn="0" w:noHBand="0" w:noVBand="1"/>
      </w:tblPr>
      <w:tblGrid>
        <w:gridCol w:w="2074"/>
        <w:gridCol w:w="1896"/>
        <w:gridCol w:w="2977"/>
        <w:gridCol w:w="3118"/>
      </w:tblGrid>
      <w:tr w:rsidR="00F73E51" w:rsidRPr="006B1882" w:rsidTr="00F73E51">
        <w:tc>
          <w:tcPr>
            <w:tcW w:w="2074" w:type="dxa"/>
          </w:tcPr>
          <w:p w:rsidR="00F73E51" w:rsidRPr="006B1882" w:rsidRDefault="00F73E51" w:rsidP="00F73E5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目標</w:t>
            </w:r>
          </w:p>
        </w:tc>
        <w:tc>
          <w:tcPr>
            <w:tcW w:w="1896" w:type="dxa"/>
          </w:tcPr>
          <w:p w:rsidR="00F73E51" w:rsidRPr="006B1882" w:rsidRDefault="00F73E51" w:rsidP="00F73E5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實施策略</w:t>
            </w:r>
          </w:p>
        </w:tc>
        <w:tc>
          <w:tcPr>
            <w:tcW w:w="2977" w:type="dxa"/>
          </w:tcPr>
          <w:p w:rsidR="00F73E51" w:rsidRPr="006B1882" w:rsidRDefault="00F73E51" w:rsidP="00F73E5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具體項目</w:t>
            </w:r>
          </w:p>
        </w:tc>
        <w:tc>
          <w:tcPr>
            <w:tcW w:w="3118" w:type="dxa"/>
          </w:tcPr>
          <w:p w:rsidR="00F73E51" w:rsidRPr="006B1882" w:rsidRDefault="00F73E51" w:rsidP="00F73E51">
            <w:pPr>
              <w:pStyle w:val="a7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6B1882">
              <w:rPr>
                <w:rFonts w:ascii="標楷體" w:eastAsia="標楷體" w:hAnsi="標楷體" w:hint="eastAsia"/>
                <w:b/>
                <w:szCs w:val="24"/>
              </w:rPr>
              <w:t>預期效果</w:t>
            </w:r>
          </w:p>
        </w:tc>
      </w:tr>
      <w:tr w:rsidR="00F73E51" w:rsidRPr="006B1882" w:rsidTr="00F73E51">
        <w:tc>
          <w:tcPr>
            <w:tcW w:w="2074" w:type="dxa"/>
          </w:tcPr>
          <w:p w:rsidR="00F73E51" w:rsidRPr="006B1882" w:rsidRDefault="00F73E51" w:rsidP="00F73E51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完整的社團歷史資料</w:t>
            </w:r>
          </w:p>
        </w:tc>
        <w:tc>
          <w:tcPr>
            <w:tcW w:w="1896" w:type="dxa"/>
          </w:tcPr>
          <w:p w:rsidR="00F73E51" w:rsidRPr="006B1882" w:rsidRDefault="00F73E51" w:rsidP="00F73E51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將資料收集整齊，整理存放</w:t>
            </w:r>
          </w:p>
        </w:tc>
        <w:tc>
          <w:tcPr>
            <w:tcW w:w="2977" w:type="dxa"/>
          </w:tcPr>
          <w:p w:rsidR="00F73E51" w:rsidRPr="006B1882" w:rsidRDefault="002127C1" w:rsidP="002127C1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保留社評資料檔案</w:t>
            </w:r>
          </w:p>
          <w:p w:rsidR="002127C1" w:rsidRPr="006B1882" w:rsidRDefault="002127C1" w:rsidP="002127C1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保留辦活動之資料</w:t>
            </w:r>
          </w:p>
        </w:tc>
        <w:tc>
          <w:tcPr>
            <w:tcW w:w="3118" w:type="dxa"/>
          </w:tcPr>
          <w:p w:rsidR="00F73E51" w:rsidRPr="006B1882" w:rsidRDefault="002127C1" w:rsidP="002127C1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讓未來新望社成員有完整社團評鑑資料可參考</w:t>
            </w:r>
          </w:p>
          <w:p w:rsidR="002127C1" w:rsidRPr="006B1882" w:rsidRDefault="002127C1" w:rsidP="002127C1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辦活動時也有過去的資料可參考</w:t>
            </w:r>
          </w:p>
        </w:tc>
      </w:tr>
      <w:tr w:rsidR="00F73E51" w:rsidRPr="006B1882" w:rsidTr="00F73E51">
        <w:tc>
          <w:tcPr>
            <w:tcW w:w="2074" w:type="dxa"/>
          </w:tcPr>
          <w:p w:rsidR="00F73E51" w:rsidRPr="006B1882" w:rsidRDefault="002127C1" w:rsidP="00F73E51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培養國際觀</w:t>
            </w:r>
          </w:p>
        </w:tc>
        <w:tc>
          <w:tcPr>
            <w:tcW w:w="1896" w:type="dxa"/>
          </w:tcPr>
          <w:p w:rsidR="00F73E51" w:rsidRPr="006B1882" w:rsidRDefault="002127C1" w:rsidP="00F73E51">
            <w:pPr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參與教會國際性活動</w:t>
            </w:r>
          </w:p>
        </w:tc>
        <w:tc>
          <w:tcPr>
            <w:tcW w:w="2977" w:type="dxa"/>
          </w:tcPr>
          <w:p w:rsidR="00F73E51" w:rsidRPr="006B1882" w:rsidRDefault="002127C1" w:rsidP="002127C1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美國安那翰夏季訓練</w:t>
            </w:r>
          </w:p>
          <w:p w:rsidR="002127C1" w:rsidRPr="006B1882" w:rsidRDefault="002127C1" w:rsidP="002127C1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短期海外開展</w:t>
            </w:r>
          </w:p>
          <w:p w:rsidR="002127C1" w:rsidRPr="006B1882" w:rsidRDefault="002127C1" w:rsidP="002127C1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亞洲大專特會</w:t>
            </w:r>
          </w:p>
        </w:tc>
        <w:tc>
          <w:tcPr>
            <w:tcW w:w="3118" w:type="dxa"/>
          </w:tcPr>
          <w:p w:rsidR="00F73E51" w:rsidRPr="006B1882" w:rsidRDefault="002127C1" w:rsidP="002127C1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擴大社員視野，走出我們窄小的天地</w:t>
            </w:r>
          </w:p>
          <w:p w:rsidR="002127C1" w:rsidRPr="006B1882" w:rsidRDefault="002127C1" w:rsidP="002127C1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看見世界各地的需要</w:t>
            </w:r>
          </w:p>
          <w:p w:rsidR="002127C1" w:rsidRPr="006B1882" w:rsidRDefault="002127C1" w:rsidP="002127C1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6B1882">
              <w:rPr>
                <w:rFonts w:ascii="標楷體" w:eastAsia="標楷體" w:hAnsi="標楷體" w:hint="eastAsia"/>
                <w:szCs w:val="24"/>
              </w:rPr>
              <w:t>英文能力進步</w:t>
            </w:r>
          </w:p>
        </w:tc>
      </w:tr>
    </w:tbl>
    <w:p w:rsidR="00286C5F" w:rsidRPr="006B1882" w:rsidRDefault="00286C5F" w:rsidP="00F202E3">
      <w:pPr>
        <w:rPr>
          <w:rFonts w:ascii="標楷體" w:eastAsia="標楷體" w:hAnsi="標楷體"/>
          <w:noProof/>
          <w:szCs w:val="24"/>
        </w:rPr>
      </w:pPr>
    </w:p>
    <w:p w:rsidR="00286C5F" w:rsidRPr="006B1882" w:rsidRDefault="00286C5F" w:rsidP="00F202E3">
      <w:pPr>
        <w:rPr>
          <w:rFonts w:ascii="標楷體" w:eastAsia="標楷體" w:hAnsi="標楷體"/>
          <w:noProof/>
          <w:szCs w:val="24"/>
        </w:rPr>
      </w:pPr>
      <w:bookmarkStart w:id="0" w:name="_GoBack"/>
      <w:bookmarkEnd w:id="0"/>
    </w:p>
    <w:p w:rsidR="00286C5F" w:rsidRPr="006B1882" w:rsidRDefault="00286C5F" w:rsidP="00F202E3">
      <w:pPr>
        <w:rPr>
          <w:rFonts w:ascii="標楷體" w:eastAsia="標楷體" w:hAnsi="標楷體"/>
          <w:noProof/>
          <w:szCs w:val="24"/>
        </w:rPr>
      </w:pPr>
    </w:p>
    <w:p w:rsidR="00286C5F" w:rsidRPr="006B1882" w:rsidRDefault="00286C5F" w:rsidP="00F202E3">
      <w:pPr>
        <w:rPr>
          <w:rFonts w:ascii="標楷體" w:eastAsia="標楷體" w:hAnsi="標楷體"/>
          <w:noProof/>
          <w:szCs w:val="24"/>
        </w:rPr>
      </w:pPr>
    </w:p>
    <w:p w:rsidR="00286C5F" w:rsidRPr="006B1882" w:rsidRDefault="00887E1C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57800" cy="2095500"/>
            <wp:effectExtent l="0" t="0" r="1905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947AE" w:rsidRPr="006B1882" w:rsidRDefault="00C0388B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1.</w:t>
      </w:r>
      <w:r w:rsidR="005947AE" w:rsidRPr="006B1882">
        <w:rPr>
          <w:rFonts w:ascii="標楷體" w:eastAsia="標楷體" w:hAnsi="標楷體" w:hint="eastAsia"/>
          <w:szCs w:val="24"/>
        </w:rPr>
        <w:t>完善的社團經費管理</w:t>
      </w:r>
    </w:p>
    <w:p w:rsidR="00C0388B" w:rsidRPr="006B1882" w:rsidRDefault="00C0388B" w:rsidP="00C0388B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已過我們社團的經費來源都是由教會幫忙資助，我們使用的錢再向教會報帳，所以帳目不清楚，從這學期開始新望社要辦一個銀行帳戶，將來我們所需要的費用會從這裡面支出，並由總務保管帳戶，最後再參與學校經審，向學校申請經費。</w:t>
      </w:r>
    </w:p>
    <w:p w:rsidR="00C0388B" w:rsidRPr="006B1882" w:rsidRDefault="005947AE" w:rsidP="005947AE">
      <w:pPr>
        <w:pStyle w:val="a7"/>
        <w:ind w:leftChars="0" w:left="72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a.</w:t>
      </w:r>
      <w:r w:rsidRPr="006B1882">
        <w:rPr>
          <w:rFonts w:ascii="標楷體" w:eastAsia="標楷體" w:hAnsi="標楷體"/>
          <w:szCs w:val="24"/>
        </w:rPr>
        <w:t xml:space="preserve"> </w:t>
      </w:r>
      <w:r w:rsidR="00C0388B" w:rsidRPr="006B1882">
        <w:rPr>
          <w:rFonts w:ascii="標楷體" w:eastAsia="標楷體" w:hAnsi="標楷體" w:hint="eastAsia"/>
          <w:szCs w:val="24"/>
        </w:rPr>
        <w:t>辦一個新望社銀行帳戶</w:t>
      </w:r>
    </w:p>
    <w:p w:rsidR="00C0388B" w:rsidRPr="006B1882" w:rsidRDefault="005947AE" w:rsidP="005947AE">
      <w:pPr>
        <w:pStyle w:val="a7"/>
        <w:ind w:leftChars="0" w:left="72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/>
          <w:szCs w:val="24"/>
        </w:rPr>
        <w:t xml:space="preserve">b. </w:t>
      </w:r>
      <w:r w:rsidR="00C0388B" w:rsidRPr="006B1882">
        <w:rPr>
          <w:rFonts w:ascii="標楷體" w:eastAsia="標楷體" w:hAnsi="標楷體" w:hint="eastAsia"/>
          <w:szCs w:val="24"/>
        </w:rPr>
        <w:t>總務管理社團財務</w:t>
      </w:r>
    </w:p>
    <w:p w:rsidR="00A96CB1" w:rsidRPr="006B1882" w:rsidRDefault="00A96CB1" w:rsidP="005947AE">
      <w:pPr>
        <w:pStyle w:val="a7"/>
        <w:ind w:leftChars="0" w:left="720"/>
        <w:rPr>
          <w:rFonts w:ascii="標楷體" w:eastAsia="標楷體" w:hAnsi="標楷體"/>
          <w:szCs w:val="24"/>
        </w:rPr>
      </w:pPr>
    </w:p>
    <w:p w:rsidR="00C0388B" w:rsidRPr="006B1882" w:rsidRDefault="00C0388B" w:rsidP="005947AE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2.</w:t>
      </w:r>
      <w:r w:rsidR="005947AE" w:rsidRPr="006B1882">
        <w:rPr>
          <w:rFonts w:ascii="標楷體" w:eastAsia="標楷體" w:hAnsi="標楷體" w:hint="eastAsia"/>
          <w:szCs w:val="24"/>
        </w:rPr>
        <w:t>課業上有見證</w:t>
      </w:r>
    </w:p>
    <w:p w:rsidR="005947AE" w:rsidRPr="006B1882" w:rsidRDefault="005947AE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 xml:space="preserve">　　有時我們太專注在社團的活動上面，以致學業無法兼顧到，之後我們會一</w:t>
      </w:r>
      <w:r w:rsidRPr="006B1882">
        <w:rPr>
          <w:rFonts w:ascii="標楷體" w:eastAsia="標楷體" w:hAnsi="標楷體" w:hint="eastAsia"/>
          <w:szCs w:val="24"/>
        </w:rPr>
        <w:lastRenderedPageBreak/>
        <w:t>起讀書，在讀書前也一起禱告，倚靠主做我們的智慧。</w:t>
      </w:r>
    </w:p>
    <w:p w:rsidR="005947AE" w:rsidRPr="006B1882" w:rsidRDefault="005947AE" w:rsidP="005947AE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在會所一起讀書討論</w:t>
      </w:r>
    </w:p>
    <w:p w:rsidR="005947AE" w:rsidRPr="006B1882" w:rsidRDefault="005947AE" w:rsidP="005947AE">
      <w:pPr>
        <w:pStyle w:val="a7"/>
        <w:numPr>
          <w:ilvl w:val="0"/>
          <w:numId w:val="23"/>
        </w:numPr>
        <w:ind w:leftChars="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彼此鼓勵、體醒</w:t>
      </w:r>
    </w:p>
    <w:p w:rsidR="00A96CB1" w:rsidRPr="006B1882" w:rsidRDefault="00A96CB1" w:rsidP="00A96CB1">
      <w:pPr>
        <w:rPr>
          <w:rFonts w:ascii="標楷體" w:eastAsia="標楷體" w:hAnsi="標楷體"/>
          <w:szCs w:val="24"/>
        </w:rPr>
      </w:pPr>
    </w:p>
    <w:p w:rsidR="005947AE" w:rsidRPr="006B1882" w:rsidRDefault="005947AE" w:rsidP="005947AE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3.事奉上有學習</w:t>
      </w:r>
    </w:p>
    <w:p w:rsidR="005947AE" w:rsidRPr="006B1882" w:rsidRDefault="005947AE" w:rsidP="005947AE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事奉主最難的就是沒有我們的天然，我們都有太多自己的想法，需要接受主的對付，接受弟兄姊妹的平衡，使我們以正確的地位來事奉。</w:t>
      </w:r>
    </w:p>
    <w:p w:rsidR="00D0346F" w:rsidRPr="006B1882" w:rsidRDefault="00D0346F" w:rsidP="00D0346F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 xml:space="preserve">　a. 多禱告，使我們裡面沒有天然的意見及想法</w:t>
      </w:r>
    </w:p>
    <w:p w:rsidR="00D0346F" w:rsidRPr="006B1882" w:rsidRDefault="00D0346F" w:rsidP="00D0346F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 xml:space="preserve">　b. 願意接受弟兄姊妹的平衡</w:t>
      </w:r>
    </w:p>
    <w:p w:rsidR="00A96CB1" w:rsidRPr="006B1882" w:rsidRDefault="00A96CB1" w:rsidP="00D0346F">
      <w:pPr>
        <w:pStyle w:val="a7"/>
        <w:ind w:leftChars="0" w:left="360"/>
        <w:rPr>
          <w:rFonts w:ascii="標楷體" w:eastAsia="標楷體" w:hAnsi="標楷體"/>
          <w:szCs w:val="24"/>
        </w:rPr>
      </w:pPr>
    </w:p>
    <w:p w:rsidR="005947AE" w:rsidRPr="006B1882" w:rsidRDefault="00C0388B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4.</w:t>
      </w:r>
      <w:r w:rsidR="005947AE" w:rsidRPr="006B1882">
        <w:rPr>
          <w:rFonts w:ascii="標楷體" w:eastAsia="標楷體" w:hAnsi="標楷體" w:hint="eastAsia"/>
          <w:szCs w:val="24"/>
        </w:rPr>
        <w:t>真理上有裝備</w:t>
      </w:r>
    </w:p>
    <w:p w:rsidR="00D0346F" w:rsidRPr="006B1882" w:rsidRDefault="00D0346F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 xml:space="preserve">　　 a. 生命的讀法(禱讀)：詩篇及晨興聖言</w:t>
      </w:r>
    </w:p>
    <w:p w:rsidR="00D0346F" w:rsidRPr="006B1882" w:rsidRDefault="00D0346F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 xml:space="preserve">     b. 專題的讀法(研讀)：神命定之路的操練與實行</w:t>
      </w:r>
    </w:p>
    <w:p w:rsidR="00D0346F" w:rsidRPr="006B1882" w:rsidRDefault="00D0346F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 xml:space="preserve">     c. 進度的讀法(速讀)：新舊約聖經一遍(創世紀~啟示錄)</w:t>
      </w:r>
    </w:p>
    <w:p w:rsidR="00D0346F" w:rsidRPr="006B1882" w:rsidRDefault="00D0346F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/>
          <w:szCs w:val="24"/>
        </w:rPr>
        <w:t xml:space="preserve">     </w:t>
      </w:r>
      <w:r w:rsidRPr="006B1882">
        <w:rPr>
          <w:rFonts w:ascii="標楷體" w:eastAsia="標楷體" w:hAnsi="標楷體" w:hint="eastAsia"/>
          <w:szCs w:val="24"/>
        </w:rPr>
        <w:t>d. 記憶的讀法(背誦)：以弗所書全</w:t>
      </w:r>
    </w:p>
    <w:p w:rsidR="00A96CB1" w:rsidRPr="006B1882" w:rsidRDefault="00A96CB1" w:rsidP="00C0388B">
      <w:pPr>
        <w:rPr>
          <w:rFonts w:ascii="標楷體" w:eastAsia="標楷體" w:hAnsi="標楷體"/>
          <w:szCs w:val="24"/>
        </w:rPr>
      </w:pPr>
    </w:p>
    <w:p w:rsidR="005947AE" w:rsidRPr="006B1882" w:rsidRDefault="00C0388B" w:rsidP="00C0388B">
      <w:pPr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/>
          <w:szCs w:val="24"/>
        </w:rPr>
        <w:t>5.</w:t>
      </w:r>
      <w:r w:rsidR="005947AE" w:rsidRPr="006B1882">
        <w:rPr>
          <w:rFonts w:ascii="標楷體" w:eastAsia="標楷體" w:hAnsi="標楷體" w:hint="eastAsia"/>
          <w:szCs w:val="24"/>
        </w:rPr>
        <w:t>上學期帶</w:t>
      </w:r>
      <w:r w:rsidR="005947AE" w:rsidRPr="006B1882">
        <w:rPr>
          <w:rFonts w:ascii="標楷體" w:eastAsia="標楷體" w:hAnsi="標楷體"/>
          <w:szCs w:val="24"/>
        </w:rPr>
        <w:t>30</w:t>
      </w:r>
      <w:r w:rsidR="005947AE" w:rsidRPr="006B1882">
        <w:rPr>
          <w:rFonts w:ascii="標楷體" w:eastAsia="標楷體" w:hAnsi="標楷體" w:hint="eastAsia"/>
          <w:szCs w:val="24"/>
        </w:rPr>
        <w:t>位北科學生受浸得救</w:t>
      </w:r>
    </w:p>
    <w:p w:rsidR="00325E91" w:rsidRPr="006B1882" w:rsidRDefault="00325E91" w:rsidP="00286C5F">
      <w:pPr>
        <w:ind w:leftChars="177" w:left="425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過周周傳福音的生活，也把握每次學生聚會，邀約朋友同學，為他們禱</w:t>
      </w:r>
      <w:r w:rsidR="00286C5F" w:rsidRPr="006B1882">
        <w:rPr>
          <w:rFonts w:ascii="標楷體" w:eastAsia="標楷體" w:hAnsi="標楷體" w:hint="eastAsia"/>
          <w:szCs w:val="24"/>
        </w:rPr>
        <w:t xml:space="preserve">　     　　　　　　　　　　　　　　　　　　　　　</w:t>
      </w:r>
      <w:r w:rsidRPr="006B1882">
        <w:rPr>
          <w:rFonts w:ascii="標楷體" w:eastAsia="標楷體" w:hAnsi="標楷體" w:hint="eastAsia"/>
          <w:szCs w:val="24"/>
        </w:rPr>
        <w:t>告，使主在他們身上做工，願意受浸得救。</w:t>
      </w:r>
    </w:p>
    <w:p w:rsidR="00325E91" w:rsidRPr="006B1882" w:rsidRDefault="00325E91" w:rsidP="00325E91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每周四出外傳福音</w:t>
      </w:r>
    </w:p>
    <w:p w:rsidR="00BB030A" w:rsidRPr="006B1882" w:rsidRDefault="00325E91" w:rsidP="00F202E3">
      <w:pPr>
        <w:pStyle w:val="a7"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 w:rsidRPr="006B1882">
        <w:rPr>
          <w:rFonts w:ascii="標楷體" w:eastAsia="標楷體" w:hAnsi="標楷體" w:hint="eastAsia"/>
          <w:szCs w:val="24"/>
        </w:rPr>
        <w:t>每次聚會都約福音朋友來參加</w:t>
      </w:r>
    </w:p>
    <w:p w:rsidR="00F00949" w:rsidRPr="006B1882" w:rsidRDefault="00F00949" w:rsidP="00A96CB1">
      <w:pPr>
        <w:rPr>
          <w:rFonts w:ascii="標楷體" w:eastAsia="標楷體" w:hAnsi="標楷體"/>
          <w:szCs w:val="24"/>
        </w:rPr>
      </w:pPr>
    </w:p>
    <w:sectPr w:rsidR="00F00949" w:rsidRPr="006B1882" w:rsidSect="006A6DD5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426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7B" w:rsidRDefault="00592C7B" w:rsidP="006A6DD5">
      <w:r>
        <w:separator/>
      </w:r>
    </w:p>
  </w:endnote>
  <w:endnote w:type="continuationSeparator" w:id="0">
    <w:p w:rsidR="00592C7B" w:rsidRDefault="00592C7B" w:rsidP="006A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(P)">
    <w:altName w:val="Microsoft JhengHei UI Light"/>
    <w:charset w:val="88"/>
    <w:family w:val="script"/>
    <w:pitch w:val="variable"/>
    <w:sig w:usb0="00000000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7B" w:rsidRDefault="00592C7B" w:rsidP="006A6DD5">
      <w:r>
        <w:separator/>
      </w:r>
    </w:p>
  </w:footnote>
  <w:footnote w:type="continuationSeparator" w:id="0">
    <w:p w:rsidR="00592C7B" w:rsidRDefault="00592C7B" w:rsidP="006A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AE" w:rsidRDefault="00592C7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06188" o:spid="_x0000_s2050" type="#_x0000_t75" style="position:absolute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新望社頭貼-0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AE" w:rsidRPr="006A6DD5" w:rsidRDefault="00592C7B" w:rsidP="00802FFD">
    <w:pPr>
      <w:pStyle w:val="a3"/>
      <w:tabs>
        <w:tab w:val="clear" w:pos="8306"/>
        <w:tab w:val="right" w:pos="8364"/>
      </w:tabs>
      <w:ind w:leftChars="-531" w:left="-1274" w:rightChars="-496" w:right="-1190"/>
      <w:rPr>
        <w:rFonts w:ascii="華康標楷體(P)" w:eastAsia="華康標楷體(P)"/>
      </w:rPr>
    </w:pPr>
    <w:r>
      <w:rPr>
        <w:rFonts w:ascii="華康標楷體(P)" w:eastAsia="華康標楷體(P)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06189" o:spid="_x0000_s2051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新望社頭貼-07" gain="19661f" blacklevel="22938f"/>
          <w10:wrap anchorx="margin" anchory="margin"/>
        </v:shape>
      </w:pict>
    </w:r>
    <w:r w:rsidR="006B1882">
      <w:rPr>
        <w:rFonts w:ascii="華康標楷體(P)" w:eastAsia="華康標楷體(P)" w:hint="eastAsia"/>
      </w:rPr>
      <w:t>10</w:t>
    </w:r>
    <w:r w:rsidR="006B1882">
      <w:rPr>
        <w:rFonts w:ascii="華康標楷體(P)" w:eastAsia="華康標楷體(P)"/>
      </w:rPr>
      <w:t>8</w:t>
    </w:r>
    <w:r w:rsidR="005947AE" w:rsidRPr="006A6DD5">
      <w:rPr>
        <w:rFonts w:ascii="華康標楷體(P)" w:eastAsia="華康標楷體(P)" w:hint="eastAsia"/>
      </w:rPr>
      <w:t xml:space="preserve">學年度 年度計畫                                                            </w:t>
    </w:r>
    <w:r w:rsidR="005947AE">
      <w:rPr>
        <w:rFonts w:ascii="華康標楷體(P)" w:eastAsia="華康標楷體(P)" w:hint="eastAsia"/>
      </w:rPr>
      <w:t xml:space="preserve">  </w:t>
    </w:r>
    <w:r w:rsidR="005947AE" w:rsidRPr="006A6DD5">
      <w:rPr>
        <w:rFonts w:ascii="華康標楷體(P)" w:eastAsia="華康標楷體(P)" w:hint="eastAsia"/>
      </w:rPr>
      <w:t xml:space="preserve">   國立臺北科技大學-新望社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AE" w:rsidRDefault="00592C7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506187" o:spid="_x0000_s2049" type="#_x0000_t75" style="position:absolute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新望社頭貼-0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971"/>
    <w:multiLevelType w:val="hybridMultilevel"/>
    <w:tmpl w:val="455AF272"/>
    <w:lvl w:ilvl="0" w:tplc="BEB4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10074"/>
    <w:multiLevelType w:val="hybridMultilevel"/>
    <w:tmpl w:val="0BCA83BA"/>
    <w:lvl w:ilvl="0" w:tplc="20B07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054E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496F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7166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0F66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5C8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E801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A0CD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E0C0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D1F0ED5"/>
    <w:multiLevelType w:val="hybridMultilevel"/>
    <w:tmpl w:val="A160542C"/>
    <w:lvl w:ilvl="0" w:tplc="E436A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B817BA"/>
    <w:multiLevelType w:val="hybridMultilevel"/>
    <w:tmpl w:val="E144692C"/>
    <w:lvl w:ilvl="0" w:tplc="799A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226772"/>
    <w:multiLevelType w:val="hybridMultilevel"/>
    <w:tmpl w:val="D64EF90C"/>
    <w:lvl w:ilvl="0" w:tplc="D6E2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1C35AB"/>
    <w:multiLevelType w:val="hybridMultilevel"/>
    <w:tmpl w:val="2B20C680"/>
    <w:lvl w:ilvl="0" w:tplc="D8A02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276256"/>
    <w:multiLevelType w:val="hybridMultilevel"/>
    <w:tmpl w:val="FD2AD5B8"/>
    <w:lvl w:ilvl="0" w:tplc="123033D6">
      <w:start w:val="1"/>
      <w:numFmt w:val="decimal"/>
      <w:lvlText w:val="%1."/>
      <w:lvlJc w:val="left"/>
      <w:pPr>
        <w:ind w:left="720" w:hanging="360"/>
      </w:pPr>
      <w:rPr>
        <w:rFonts w:ascii="華康標楷體(P)" w:eastAsia="華康標楷體(P)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F82794D"/>
    <w:multiLevelType w:val="hybridMultilevel"/>
    <w:tmpl w:val="7E54D460"/>
    <w:lvl w:ilvl="0" w:tplc="F2ECD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B248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0E42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ABE9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F660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F6C1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676B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E3E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5D09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20133D5D"/>
    <w:multiLevelType w:val="hybridMultilevel"/>
    <w:tmpl w:val="EB1AD5F2"/>
    <w:lvl w:ilvl="0" w:tplc="8AD46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21A31A93"/>
    <w:multiLevelType w:val="hybridMultilevel"/>
    <w:tmpl w:val="548261A2"/>
    <w:lvl w:ilvl="0" w:tplc="F0848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6EC5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DA24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6125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B968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8FC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03EF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E3A3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7BE7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0" w15:restartNumberingAfterBreak="0">
    <w:nsid w:val="26C03C1A"/>
    <w:multiLevelType w:val="hybridMultilevel"/>
    <w:tmpl w:val="C9E00966"/>
    <w:lvl w:ilvl="0" w:tplc="10DC2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F42EA4"/>
    <w:multiLevelType w:val="hybridMultilevel"/>
    <w:tmpl w:val="3D069A96"/>
    <w:lvl w:ilvl="0" w:tplc="1938F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4D2BF1"/>
    <w:multiLevelType w:val="hybridMultilevel"/>
    <w:tmpl w:val="92EC09D4"/>
    <w:lvl w:ilvl="0" w:tplc="CE30A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370AA1"/>
    <w:multiLevelType w:val="hybridMultilevel"/>
    <w:tmpl w:val="6DBC1D46"/>
    <w:lvl w:ilvl="0" w:tplc="584A75AA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4" w15:restartNumberingAfterBreak="0">
    <w:nsid w:val="40C62FE3"/>
    <w:multiLevelType w:val="hybridMultilevel"/>
    <w:tmpl w:val="89502BD8"/>
    <w:lvl w:ilvl="0" w:tplc="845AD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3AEB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0CC9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71CF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AF62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78AD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32A9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F7E5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022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5" w15:restartNumberingAfterBreak="0">
    <w:nsid w:val="411758A9"/>
    <w:multiLevelType w:val="hybridMultilevel"/>
    <w:tmpl w:val="415A8910"/>
    <w:lvl w:ilvl="0" w:tplc="C3AE8F20">
      <w:start w:val="1"/>
      <w:numFmt w:val="decimal"/>
      <w:lvlText w:val="%1."/>
      <w:lvlJc w:val="left"/>
      <w:pPr>
        <w:ind w:left="360" w:hanging="360"/>
      </w:pPr>
      <w:rPr>
        <w:rFonts w:ascii="華康標楷體(P)" w:eastAsia="華康標楷體(P)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7A6822"/>
    <w:multiLevelType w:val="hybridMultilevel"/>
    <w:tmpl w:val="76EA8104"/>
    <w:lvl w:ilvl="0" w:tplc="3F20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2816EB"/>
    <w:multiLevelType w:val="hybridMultilevel"/>
    <w:tmpl w:val="FD2AD5B8"/>
    <w:lvl w:ilvl="0" w:tplc="123033D6">
      <w:start w:val="1"/>
      <w:numFmt w:val="decimal"/>
      <w:lvlText w:val="%1."/>
      <w:lvlJc w:val="left"/>
      <w:pPr>
        <w:ind w:left="720" w:hanging="360"/>
      </w:pPr>
      <w:rPr>
        <w:rFonts w:ascii="華康標楷體(P)" w:eastAsia="華康標楷體(P)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1AD2207"/>
    <w:multiLevelType w:val="hybridMultilevel"/>
    <w:tmpl w:val="934C43AA"/>
    <w:lvl w:ilvl="0" w:tplc="C5CEE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51C64F61"/>
    <w:multiLevelType w:val="hybridMultilevel"/>
    <w:tmpl w:val="7E4ED644"/>
    <w:lvl w:ilvl="0" w:tplc="F9EA2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600403"/>
    <w:multiLevelType w:val="hybridMultilevel"/>
    <w:tmpl w:val="3B08111E"/>
    <w:lvl w:ilvl="0" w:tplc="1A28D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399205D"/>
    <w:multiLevelType w:val="hybridMultilevel"/>
    <w:tmpl w:val="DC04FFB8"/>
    <w:lvl w:ilvl="0" w:tplc="3FE6E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40015E4"/>
    <w:multiLevelType w:val="hybridMultilevel"/>
    <w:tmpl w:val="860AB2E0"/>
    <w:lvl w:ilvl="0" w:tplc="398C1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673475"/>
    <w:multiLevelType w:val="hybridMultilevel"/>
    <w:tmpl w:val="F7AE6972"/>
    <w:lvl w:ilvl="0" w:tplc="10223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B72500"/>
    <w:multiLevelType w:val="hybridMultilevel"/>
    <w:tmpl w:val="3CF02508"/>
    <w:lvl w:ilvl="0" w:tplc="050AA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4A83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E8AE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460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8224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050D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408A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CEAC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268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3"/>
  </w:num>
  <w:num w:numId="5">
    <w:abstractNumId w:val="15"/>
  </w:num>
  <w:num w:numId="6">
    <w:abstractNumId w:val="23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11"/>
  </w:num>
  <w:num w:numId="12">
    <w:abstractNumId w:val="20"/>
  </w:num>
  <w:num w:numId="13">
    <w:abstractNumId w:val="22"/>
  </w:num>
  <w:num w:numId="14">
    <w:abstractNumId w:val="10"/>
  </w:num>
  <w:num w:numId="15">
    <w:abstractNumId w:val="5"/>
  </w:num>
  <w:num w:numId="16">
    <w:abstractNumId w:val="14"/>
  </w:num>
  <w:num w:numId="17">
    <w:abstractNumId w:val="16"/>
  </w:num>
  <w:num w:numId="18">
    <w:abstractNumId w:val="24"/>
  </w:num>
  <w:num w:numId="19">
    <w:abstractNumId w:val="7"/>
  </w:num>
  <w:num w:numId="20">
    <w:abstractNumId w:val="9"/>
  </w:num>
  <w:num w:numId="21">
    <w:abstractNumId w:val="1"/>
  </w:num>
  <w:num w:numId="22">
    <w:abstractNumId w:val="21"/>
  </w:num>
  <w:num w:numId="23">
    <w:abstractNumId w:val="18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29"/>
    <w:rsid w:val="000002EB"/>
    <w:rsid w:val="0001742F"/>
    <w:rsid w:val="0004620C"/>
    <w:rsid w:val="0009633E"/>
    <w:rsid w:val="000A6EFD"/>
    <w:rsid w:val="000E4422"/>
    <w:rsid w:val="00197270"/>
    <w:rsid w:val="001A1A88"/>
    <w:rsid w:val="001D2D2D"/>
    <w:rsid w:val="002127C1"/>
    <w:rsid w:val="00286C5F"/>
    <w:rsid w:val="0029546B"/>
    <w:rsid w:val="002D41EA"/>
    <w:rsid w:val="00325E91"/>
    <w:rsid w:val="00345E3E"/>
    <w:rsid w:val="003C7C40"/>
    <w:rsid w:val="00592C7B"/>
    <w:rsid w:val="005947AE"/>
    <w:rsid w:val="005A22D4"/>
    <w:rsid w:val="00631EEA"/>
    <w:rsid w:val="006A4E29"/>
    <w:rsid w:val="006A6DD5"/>
    <w:rsid w:val="006B1882"/>
    <w:rsid w:val="0071546F"/>
    <w:rsid w:val="00802FFD"/>
    <w:rsid w:val="00887E1C"/>
    <w:rsid w:val="00913B43"/>
    <w:rsid w:val="00922348"/>
    <w:rsid w:val="00992D13"/>
    <w:rsid w:val="009D23A1"/>
    <w:rsid w:val="00A07639"/>
    <w:rsid w:val="00A1522E"/>
    <w:rsid w:val="00A82B48"/>
    <w:rsid w:val="00A8561A"/>
    <w:rsid w:val="00A96CB1"/>
    <w:rsid w:val="00AE2E93"/>
    <w:rsid w:val="00B010D3"/>
    <w:rsid w:val="00B238A0"/>
    <w:rsid w:val="00BB030A"/>
    <w:rsid w:val="00C0388B"/>
    <w:rsid w:val="00C8447A"/>
    <w:rsid w:val="00CD0447"/>
    <w:rsid w:val="00D0346F"/>
    <w:rsid w:val="00D5515E"/>
    <w:rsid w:val="00EB6158"/>
    <w:rsid w:val="00F00949"/>
    <w:rsid w:val="00F202E3"/>
    <w:rsid w:val="00F73E51"/>
    <w:rsid w:val="00F839A9"/>
    <w:rsid w:val="00F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37E79B"/>
  <w15:chartTrackingRefBased/>
  <w15:docId w15:val="{7164F698-EB47-4C97-BD3E-1C2A5728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6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6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6DD5"/>
    <w:rPr>
      <w:sz w:val="20"/>
      <w:szCs w:val="20"/>
    </w:rPr>
  </w:style>
  <w:style w:type="paragraph" w:styleId="a7">
    <w:name w:val="List Paragraph"/>
    <w:basedOn w:val="a"/>
    <w:uiPriority w:val="34"/>
    <w:qFormat/>
    <w:rsid w:val="00197270"/>
    <w:pPr>
      <w:ind w:leftChars="200" w:left="480"/>
    </w:pPr>
  </w:style>
  <w:style w:type="table" w:styleId="a8">
    <w:name w:val="Table Grid"/>
    <w:basedOn w:val="a1"/>
    <w:uiPriority w:val="39"/>
    <w:rsid w:val="00345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5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3DA77B-8BB5-43A4-B635-0F9B0F8E9E9D}" type="doc">
      <dgm:prSet loTypeId="urn:microsoft.com/office/officeart/2009/3/layout/StepU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31D6F6E-97F3-43E5-BCFC-8CF284B5711D}">
      <dgm:prSet phldrT="[文字]"/>
      <dgm:spPr/>
      <dgm:t>
        <a:bodyPr/>
        <a:lstStyle/>
        <a:p>
          <a:r>
            <a:rPr lang="zh-TW"/>
            <a:t>完善的社團經費管理</a:t>
          </a:r>
          <a:endParaRPr lang="zh-TW" altLang="en-US"/>
        </a:p>
      </dgm:t>
    </dgm:pt>
    <dgm:pt modelId="{492F6677-F375-4783-948B-69001F237234}" type="parTrans" cxnId="{F53A9F45-73F4-41FD-903C-7F5393C329DF}">
      <dgm:prSet/>
      <dgm:spPr/>
      <dgm:t>
        <a:bodyPr/>
        <a:lstStyle/>
        <a:p>
          <a:endParaRPr lang="zh-TW" altLang="en-US"/>
        </a:p>
      </dgm:t>
    </dgm:pt>
    <dgm:pt modelId="{05DF746E-02AA-4620-B1DB-33103C9F9891}" type="sibTrans" cxnId="{F53A9F45-73F4-41FD-903C-7F5393C329DF}">
      <dgm:prSet/>
      <dgm:spPr/>
      <dgm:t>
        <a:bodyPr/>
        <a:lstStyle/>
        <a:p>
          <a:endParaRPr lang="zh-TW" altLang="en-US"/>
        </a:p>
      </dgm:t>
    </dgm:pt>
    <dgm:pt modelId="{EBFB02E5-BFAE-4664-8574-2B31AFF82587}">
      <dgm:prSet phldrT="[文字]"/>
      <dgm:spPr/>
      <dgm:t>
        <a:bodyPr/>
        <a:lstStyle/>
        <a:p>
          <a:r>
            <a:rPr lang="zh-TW"/>
            <a:t>課業上有見證</a:t>
          </a:r>
          <a:endParaRPr lang="zh-TW" altLang="en-US"/>
        </a:p>
      </dgm:t>
    </dgm:pt>
    <dgm:pt modelId="{8431A113-51D4-4F35-B2AC-20F3023A8ACA}" type="parTrans" cxnId="{4BE988A6-6BC4-4025-B157-994CB1236A01}">
      <dgm:prSet/>
      <dgm:spPr/>
      <dgm:t>
        <a:bodyPr/>
        <a:lstStyle/>
        <a:p>
          <a:endParaRPr lang="zh-TW" altLang="en-US"/>
        </a:p>
      </dgm:t>
    </dgm:pt>
    <dgm:pt modelId="{E584D7F6-F833-445F-9FF7-1CE505661982}" type="sibTrans" cxnId="{4BE988A6-6BC4-4025-B157-994CB1236A01}">
      <dgm:prSet/>
      <dgm:spPr/>
      <dgm:t>
        <a:bodyPr/>
        <a:lstStyle/>
        <a:p>
          <a:endParaRPr lang="zh-TW" altLang="en-US"/>
        </a:p>
      </dgm:t>
    </dgm:pt>
    <dgm:pt modelId="{FEFFE454-7483-46FE-B235-4CD421A5036D}">
      <dgm:prSet phldrT="[文字]"/>
      <dgm:spPr/>
      <dgm:t>
        <a:bodyPr/>
        <a:lstStyle/>
        <a:p>
          <a:r>
            <a:rPr lang="zh-TW"/>
            <a:t>事奉上有學習</a:t>
          </a:r>
          <a:endParaRPr lang="zh-TW" altLang="en-US"/>
        </a:p>
      </dgm:t>
    </dgm:pt>
    <dgm:pt modelId="{B623DF11-EF9F-493E-9249-010C073F884A}" type="parTrans" cxnId="{C3B3A81A-659C-4E68-86E3-1A04A3E1BE29}">
      <dgm:prSet/>
      <dgm:spPr/>
      <dgm:t>
        <a:bodyPr/>
        <a:lstStyle/>
        <a:p>
          <a:endParaRPr lang="zh-TW" altLang="en-US"/>
        </a:p>
      </dgm:t>
    </dgm:pt>
    <dgm:pt modelId="{7B324630-2DAD-4D2F-B6AF-114C69C65617}" type="sibTrans" cxnId="{C3B3A81A-659C-4E68-86E3-1A04A3E1BE29}">
      <dgm:prSet/>
      <dgm:spPr/>
      <dgm:t>
        <a:bodyPr/>
        <a:lstStyle/>
        <a:p>
          <a:endParaRPr lang="zh-TW" altLang="en-US"/>
        </a:p>
      </dgm:t>
    </dgm:pt>
    <dgm:pt modelId="{90B6AB72-379D-4FFF-B0FF-F52327F89135}">
      <dgm:prSet/>
      <dgm:spPr/>
      <dgm:t>
        <a:bodyPr/>
        <a:lstStyle/>
        <a:p>
          <a:r>
            <a:rPr lang="zh-TW"/>
            <a:t>真理上有裝備</a:t>
          </a:r>
          <a:endParaRPr lang="zh-TW" altLang="en-US"/>
        </a:p>
      </dgm:t>
    </dgm:pt>
    <dgm:pt modelId="{913E7B51-68F4-4615-9E58-33299BC50EFD}" type="parTrans" cxnId="{4430BA53-072B-49DF-B91C-11F0F8B2E4C9}">
      <dgm:prSet/>
      <dgm:spPr/>
      <dgm:t>
        <a:bodyPr/>
        <a:lstStyle/>
        <a:p>
          <a:endParaRPr lang="zh-TW" altLang="en-US"/>
        </a:p>
      </dgm:t>
    </dgm:pt>
    <dgm:pt modelId="{9711CB48-9058-4C09-9BB8-5C6485E03702}" type="sibTrans" cxnId="{4430BA53-072B-49DF-B91C-11F0F8B2E4C9}">
      <dgm:prSet/>
      <dgm:spPr/>
      <dgm:t>
        <a:bodyPr/>
        <a:lstStyle/>
        <a:p>
          <a:endParaRPr lang="zh-TW" altLang="en-US"/>
        </a:p>
      </dgm:t>
    </dgm:pt>
    <dgm:pt modelId="{FD5295A1-5749-4405-8CE3-37D195329AF6}">
      <dgm:prSet/>
      <dgm:spPr/>
      <dgm:t>
        <a:bodyPr/>
        <a:lstStyle/>
        <a:p>
          <a:r>
            <a:rPr lang="en-US"/>
            <a:t>105</a:t>
          </a:r>
          <a:r>
            <a:rPr lang="zh-TW"/>
            <a:t>年度上學期帶</a:t>
          </a:r>
          <a:r>
            <a:rPr lang="en-US"/>
            <a:t>30</a:t>
          </a:r>
          <a:r>
            <a:rPr lang="zh-TW"/>
            <a:t>位北科學生受浸得救</a:t>
          </a:r>
          <a:endParaRPr lang="zh-TW" altLang="en-US"/>
        </a:p>
      </dgm:t>
    </dgm:pt>
    <dgm:pt modelId="{2357342C-D291-4F54-B460-7C1B9CC45003}" type="parTrans" cxnId="{576829C7-D5CD-46F6-B921-E8CD536B07B6}">
      <dgm:prSet/>
      <dgm:spPr/>
      <dgm:t>
        <a:bodyPr/>
        <a:lstStyle/>
        <a:p>
          <a:endParaRPr lang="zh-TW" altLang="en-US"/>
        </a:p>
      </dgm:t>
    </dgm:pt>
    <dgm:pt modelId="{87958748-0DE7-4B64-892A-7B4910D0BB3C}" type="sibTrans" cxnId="{576829C7-D5CD-46F6-B921-E8CD536B07B6}">
      <dgm:prSet/>
      <dgm:spPr/>
      <dgm:t>
        <a:bodyPr/>
        <a:lstStyle/>
        <a:p>
          <a:endParaRPr lang="zh-TW" altLang="en-US"/>
        </a:p>
      </dgm:t>
    </dgm:pt>
    <dgm:pt modelId="{308DC341-1E75-476B-8D90-FB9F0D0555B1}" type="pres">
      <dgm:prSet presAssocID="{7A3DA77B-8BB5-43A4-B635-0F9B0F8E9E9D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zh-TW" altLang="en-US"/>
        </a:p>
      </dgm:t>
    </dgm:pt>
    <dgm:pt modelId="{A89EBDBF-3D31-44B6-834E-72CDF37C57A9}" type="pres">
      <dgm:prSet presAssocID="{C31D6F6E-97F3-43E5-BCFC-8CF284B5711D}" presName="composite" presStyleCnt="0"/>
      <dgm:spPr/>
    </dgm:pt>
    <dgm:pt modelId="{0A3C0C73-1D10-48E2-99BD-4CD68145BF67}" type="pres">
      <dgm:prSet presAssocID="{C31D6F6E-97F3-43E5-BCFC-8CF284B5711D}" presName="LShape" presStyleLbl="alignNode1" presStyleIdx="0" presStyleCnt="9"/>
      <dgm:spPr/>
    </dgm:pt>
    <dgm:pt modelId="{99DE9726-EEAA-43C4-9018-47FFA781C327}" type="pres">
      <dgm:prSet presAssocID="{C31D6F6E-97F3-43E5-BCFC-8CF284B5711D}" presName="Parent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59DDF4-EB01-41FE-89CF-8AE9EE133192}" type="pres">
      <dgm:prSet presAssocID="{C31D6F6E-97F3-43E5-BCFC-8CF284B5711D}" presName="Triangle" presStyleLbl="alignNode1" presStyleIdx="1" presStyleCnt="9"/>
      <dgm:spPr/>
    </dgm:pt>
    <dgm:pt modelId="{97E34180-5E88-45A7-AFCE-5BA7649B80D7}" type="pres">
      <dgm:prSet presAssocID="{05DF746E-02AA-4620-B1DB-33103C9F9891}" presName="sibTrans" presStyleCnt="0"/>
      <dgm:spPr/>
    </dgm:pt>
    <dgm:pt modelId="{978FE393-C75A-4408-89CF-21754FFE76A8}" type="pres">
      <dgm:prSet presAssocID="{05DF746E-02AA-4620-B1DB-33103C9F9891}" presName="space" presStyleCnt="0"/>
      <dgm:spPr/>
    </dgm:pt>
    <dgm:pt modelId="{531056F8-70B2-4A7A-ACE1-8BE31B663935}" type="pres">
      <dgm:prSet presAssocID="{EBFB02E5-BFAE-4664-8574-2B31AFF82587}" presName="composite" presStyleCnt="0"/>
      <dgm:spPr/>
    </dgm:pt>
    <dgm:pt modelId="{86ECAFEE-E7FE-45DD-BEDC-CF90FB5E50A1}" type="pres">
      <dgm:prSet presAssocID="{EBFB02E5-BFAE-4664-8574-2B31AFF82587}" presName="LShape" presStyleLbl="alignNode1" presStyleIdx="2" presStyleCnt="9"/>
      <dgm:spPr/>
    </dgm:pt>
    <dgm:pt modelId="{94787589-1B66-4CB4-8C4C-040190C3A363}" type="pres">
      <dgm:prSet presAssocID="{EBFB02E5-BFAE-4664-8574-2B31AFF82587}" presName="Parent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9E65B0-3C36-42D1-9BE7-75C07C905FEA}" type="pres">
      <dgm:prSet presAssocID="{EBFB02E5-BFAE-4664-8574-2B31AFF82587}" presName="Triangle" presStyleLbl="alignNode1" presStyleIdx="3" presStyleCnt="9"/>
      <dgm:spPr/>
    </dgm:pt>
    <dgm:pt modelId="{AE961429-EA56-4BE5-AB3C-FC4E1D1A9C34}" type="pres">
      <dgm:prSet presAssocID="{E584D7F6-F833-445F-9FF7-1CE505661982}" presName="sibTrans" presStyleCnt="0"/>
      <dgm:spPr/>
    </dgm:pt>
    <dgm:pt modelId="{2B906741-6B15-46A4-B4BA-9CDAB0BF2B93}" type="pres">
      <dgm:prSet presAssocID="{E584D7F6-F833-445F-9FF7-1CE505661982}" presName="space" presStyleCnt="0"/>
      <dgm:spPr/>
    </dgm:pt>
    <dgm:pt modelId="{352CDEBC-4E76-4ACB-A28D-AA9857654DE5}" type="pres">
      <dgm:prSet presAssocID="{FEFFE454-7483-46FE-B235-4CD421A5036D}" presName="composite" presStyleCnt="0"/>
      <dgm:spPr/>
    </dgm:pt>
    <dgm:pt modelId="{62A9B849-FD47-4631-9815-687BEA0ED873}" type="pres">
      <dgm:prSet presAssocID="{FEFFE454-7483-46FE-B235-4CD421A5036D}" presName="LShape" presStyleLbl="alignNode1" presStyleIdx="4" presStyleCnt="9"/>
      <dgm:spPr/>
    </dgm:pt>
    <dgm:pt modelId="{3E84FE11-94AD-41E9-9EC9-DB14EFCBF06C}" type="pres">
      <dgm:prSet presAssocID="{FEFFE454-7483-46FE-B235-4CD421A5036D}" presName="Parent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2D70BF3-9731-405D-AB58-5B24184BFCE3}" type="pres">
      <dgm:prSet presAssocID="{FEFFE454-7483-46FE-B235-4CD421A5036D}" presName="Triangle" presStyleLbl="alignNode1" presStyleIdx="5" presStyleCnt="9"/>
      <dgm:spPr/>
    </dgm:pt>
    <dgm:pt modelId="{5D360B52-E504-417F-8199-5C0F561CADBA}" type="pres">
      <dgm:prSet presAssocID="{7B324630-2DAD-4D2F-B6AF-114C69C65617}" presName="sibTrans" presStyleCnt="0"/>
      <dgm:spPr/>
    </dgm:pt>
    <dgm:pt modelId="{18C89E93-B207-4751-A4ED-9FC7F5BC0BB7}" type="pres">
      <dgm:prSet presAssocID="{7B324630-2DAD-4D2F-B6AF-114C69C65617}" presName="space" presStyleCnt="0"/>
      <dgm:spPr/>
    </dgm:pt>
    <dgm:pt modelId="{B3D6534F-2EB7-4F74-8540-93FE088A3D2A}" type="pres">
      <dgm:prSet presAssocID="{90B6AB72-379D-4FFF-B0FF-F52327F89135}" presName="composite" presStyleCnt="0"/>
      <dgm:spPr/>
    </dgm:pt>
    <dgm:pt modelId="{BB464CE0-3AC7-4BD4-9E88-C891E1550A3E}" type="pres">
      <dgm:prSet presAssocID="{90B6AB72-379D-4FFF-B0FF-F52327F89135}" presName="LShape" presStyleLbl="alignNode1" presStyleIdx="6" presStyleCnt="9"/>
      <dgm:spPr/>
    </dgm:pt>
    <dgm:pt modelId="{9BDD4292-90CD-4803-B03D-DFE2655362F0}" type="pres">
      <dgm:prSet presAssocID="{90B6AB72-379D-4FFF-B0FF-F52327F89135}" presName="ParentText" presStyleLbl="revTx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3EE4219-0D68-44C2-942B-331FF9B11437}" type="pres">
      <dgm:prSet presAssocID="{90B6AB72-379D-4FFF-B0FF-F52327F89135}" presName="Triangle" presStyleLbl="alignNode1" presStyleIdx="7" presStyleCnt="9"/>
      <dgm:spPr/>
    </dgm:pt>
    <dgm:pt modelId="{1B6E738A-E67F-4A14-9702-7FD5161C3042}" type="pres">
      <dgm:prSet presAssocID="{9711CB48-9058-4C09-9BB8-5C6485E03702}" presName="sibTrans" presStyleCnt="0"/>
      <dgm:spPr/>
    </dgm:pt>
    <dgm:pt modelId="{BDEDEF4B-46E2-4E87-9A27-6D4E721B669C}" type="pres">
      <dgm:prSet presAssocID="{9711CB48-9058-4C09-9BB8-5C6485E03702}" presName="space" presStyleCnt="0"/>
      <dgm:spPr/>
    </dgm:pt>
    <dgm:pt modelId="{891F53C2-D908-4521-B396-4ED42C649DD5}" type="pres">
      <dgm:prSet presAssocID="{FD5295A1-5749-4405-8CE3-37D195329AF6}" presName="composite" presStyleCnt="0"/>
      <dgm:spPr/>
    </dgm:pt>
    <dgm:pt modelId="{C3206FBD-41D7-4136-82CC-7534A58927D5}" type="pres">
      <dgm:prSet presAssocID="{FD5295A1-5749-4405-8CE3-37D195329AF6}" presName="LShape" presStyleLbl="alignNode1" presStyleIdx="8" presStyleCnt="9"/>
      <dgm:spPr/>
    </dgm:pt>
    <dgm:pt modelId="{3D792B9C-9888-4FE5-A961-31677099D526}" type="pres">
      <dgm:prSet presAssocID="{FD5295A1-5749-4405-8CE3-37D195329AF6}" presName="ParentText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06CCE4F7-5109-4ED5-ABFA-4474AEC48BF6}" type="presOf" srcId="{FD5295A1-5749-4405-8CE3-37D195329AF6}" destId="{3D792B9C-9888-4FE5-A961-31677099D526}" srcOrd="0" destOrd="0" presId="urn:microsoft.com/office/officeart/2009/3/layout/StepUpProcess"/>
    <dgm:cxn modelId="{F53A9F45-73F4-41FD-903C-7F5393C329DF}" srcId="{7A3DA77B-8BB5-43A4-B635-0F9B0F8E9E9D}" destId="{C31D6F6E-97F3-43E5-BCFC-8CF284B5711D}" srcOrd="0" destOrd="0" parTransId="{492F6677-F375-4783-948B-69001F237234}" sibTransId="{05DF746E-02AA-4620-B1DB-33103C9F9891}"/>
    <dgm:cxn modelId="{4430BA53-072B-49DF-B91C-11F0F8B2E4C9}" srcId="{7A3DA77B-8BB5-43A4-B635-0F9B0F8E9E9D}" destId="{90B6AB72-379D-4FFF-B0FF-F52327F89135}" srcOrd="3" destOrd="0" parTransId="{913E7B51-68F4-4615-9E58-33299BC50EFD}" sibTransId="{9711CB48-9058-4C09-9BB8-5C6485E03702}"/>
    <dgm:cxn modelId="{C3B3A81A-659C-4E68-86E3-1A04A3E1BE29}" srcId="{7A3DA77B-8BB5-43A4-B635-0F9B0F8E9E9D}" destId="{FEFFE454-7483-46FE-B235-4CD421A5036D}" srcOrd="2" destOrd="0" parTransId="{B623DF11-EF9F-493E-9249-010C073F884A}" sibTransId="{7B324630-2DAD-4D2F-B6AF-114C69C65617}"/>
    <dgm:cxn modelId="{453C1467-32D6-421C-8F65-F8703521A650}" type="presOf" srcId="{FEFFE454-7483-46FE-B235-4CD421A5036D}" destId="{3E84FE11-94AD-41E9-9EC9-DB14EFCBF06C}" srcOrd="0" destOrd="0" presId="urn:microsoft.com/office/officeart/2009/3/layout/StepUpProcess"/>
    <dgm:cxn modelId="{576829C7-D5CD-46F6-B921-E8CD536B07B6}" srcId="{7A3DA77B-8BB5-43A4-B635-0F9B0F8E9E9D}" destId="{FD5295A1-5749-4405-8CE3-37D195329AF6}" srcOrd="4" destOrd="0" parTransId="{2357342C-D291-4F54-B460-7C1B9CC45003}" sibTransId="{87958748-0DE7-4B64-892A-7B4910D0BB3C}"/>
    <dgm:cxn modelId="{4BE988A6-6BC4-4025-B157-994CB1236A01}" srcId="{7A3DA77B-8BB5-43A4-B635-0F9B0F8E9E9D}" destId="{EBFB02E5-BFAE-4664-8574-2B31AFF82587}" srcOrd="1" destOrd="0" parTransId="{8431A113-51D4-4F35-B2AC-20F3023A8ACA}" sibTransId="{E584D7F6-F833-445F-9FF7-1CE505661982}"/>
    <dgm:cxn modelId="{6AE36C56-5FEC-4B11-B65D-492737EAFB5B}" type="presOf" srcId="{C31D6F6E-97F3-43E5-BCFC-8CF284B5711D}" destId="{99DE9726-EEAA-43C4-9018-47FFA781C327}" srcOrd="0" destOrd="0" presId="urn:microsoft.com/office/officeart/2009/3/layout/StepUpProcess"/>
    <dgm:cxn modelId="{4BFD0B1B-3099-427A-AED6-8B6CC19EB3A4}" type="presOf" srcId="{90B6AB72-379D-4FFF-B0FF-F52327F89135}" destId="{9BDD4292-90CD-4803-B03D-DFE2655362F0}" srcOrd="0" destOrd="0" presId="urn:microsoft.com/office/officeart/2009/3/layout/StepUpProcess"/>
    <dgm:cxn modelId="{3B34CE94-750D-48BE-B69E-3B4D0D4D8CF3}" type="presOf" srcId="{7A3DA77B-8BB5-43A4-B635-0F9B0F8E9E9D}" destId="{308DC341-1E75-476B-8D90-FB9F0D0555B1}" srcOrd="0" destOrd="0" presId="urn:microsoft.com/office/officeart/2009/3/layout/StepUpProcess"/>
    <dgm:cxn modelId="{DCF76AF9-016F-4032-9480-64D6B969EAB2}" type="presOf" srcId="{EBFB02E5-BFAE-4664-8574-2B31AFF82587}" destId="{94787589-1B66-4CB4-8C4C-040190C3A363}" srcOrd="0" destOrd="0" presId="urn:microsoft.com/office/officeart/2009/3/layout/StepUpProcess"/>
    <dgm:cxn modelId="{5EE1159F-D42E-4268-A53E-5902854C6692}" type="presParOf" srcId="{308DC341-1E75-476B-8D90-FB9F0D0555B1}" destId="{A89EBDBF-3D31-44B6-834E-72CDF37C57A9}" srcOrd="0" destOrd="0" presId="urn:microsoft.com/office/officeart/2009/3/layout/StepUpProcess"/>
    <dgm:cxn modelId="{96A520C1-4028-404C-BC8D-F6D21A445C55}" type="presParOf" srcId="{A89EBDBF-3D31-44B6-834E-72CDF37C57A9}" destId="{0A3C0C73-1D10-48E2-99BD-4CD68145BF67}" srcOrd="0" destOrd="0" presId="urn:microsoft.com/office/officeart/2009/3/layout/StepUpProcess"/>
    <dgm:cxn modelId="{53938C0C-9D63-48A2-92EA-193E9FEF5A80}" type="presParOf" srcId="{A89EBDBF-3D31-44B6-834E-72CDF37C57A9}" destId="{99DE9726-EEAA-43C4-9018-47FFA781C327}" srcOrd="1" destOrd="0" presId="urn:microsoft.com/office/officeart/2009/3/layout/StepUpProcess"/>
    <dgm:cxn modelId="{34D67FD3-AC53-4F85-8441-A5FB28EE5582}" type="presParOf" srcId="{A89EBDBF-3D31-44B6-834E-72CDF37C57A9}" destId="{6259DDF4-EB01-41FE-89CF-8AE9EE133192}" srcOrd="2" destOrd="0" presId="urn:microsoft.com/office/officeart/2009/3/layout/StepUpProcess"/>
    <dgm:cxn modelId="{0C70EBCB-ED8B-4C83-9A70-5216102AC52C}" type="presParOf" srcId="{308DC341-1E75-476B-8D90-FB9F0D0555B1}" destId="{97E34180-5E88-45A7-AFCE-5BA7649B80D7}" srcOrd="1" destOrd="0" presId="urn:microsoft.com/office/officeart/2009/3/layout/StepUpProcess"/>
    <dgm:cxn modelId="{75AD74CA-5CCB-4FB5-9E45-1559F201DC60}" type="presParOf" srcId="{97E34180-5E88-45A7-AFCE-5BA7649B80D7}" destId="{978FE393-C75A-4408-89CF-21754FFE76A8}" srcOrd="0" destOrd="0" presId="urn:microsoft.com/office/officeart/2009/3/layout/StepUpProcess"/>
    <dgm:cxn modelId="{733A2AE8-7276-48C0-8DC8-9B2B851BE994}" type="presParOf" srcId="{308DC341-1E75-476B-8D90-FB9F0D0555B1}" destId="{531056F8-70B2-4A7A-ACE1-8BE31B663935}" srcOrd="2" destOrd="0" presId="urn:microsoft.com/office/officeart/2009/3/layout/StepUpProcess"/>
    <dgm:cxn modelId="{E493E166-7D28-4E33-B80E-711FDC55CA31}" type="presParOf" srcId="{531056F8-70B2-4A7A-ACE1-8BE31B663935}" destId="{86ECAFEE-E7FE-45DD-BEDC-CF90FB5E50A1}" srcOrd="0" destOrd="0" presId="urn:microsoft.com/office/officeart/2009/3/layout/StepUpProcess"/>
    <dgm:cxn modelId="{030363D9-A3BF-4C5C-BDF8-BC2845438070}" type="presParOf" srcId="{531056F8-70B2-4A7A-ACE1-8BE31B663935}" destId="{94787589-1B66-4CB4-8C4C-040190C3A363}" srcOrd="1" destOrd="0" presId="urn:microsoft.com/office/officeart/2009/3/layout/StepUpProcess"/>
    <dgm:cxn modelId="{9FA692F1-567B-42CB-B13B-B33071CBA9FA}" type="presParOf" srcId="{531056F8-70B2-4A7A-ACE1-8BE31B663935}" destId="{169E65B0-3C36-42D1-9BE7-75C07C905FEA}" srcOrd="2" destOrd="0" presId="urn:microsoft.com/office/officeart/2009/3/layout/StepUpProcess"/>
    <dgm:cxn modelId="{0D6E3D23-2ACB-4318-9073-DC0E008EF384}" type="presParOf" srcId="{308DC341-1E75-476B-8D90-FB9F0D0555B1}" destId="{AE961429-EA56-4BE5-AB3C-FC4E1D1A9C34}" srcOrd="3" destOrd="0" presId="urn:microsoft.com/office/officeart/2009/3/layout/StepUpProcess"/>
    <dgm:cxn modelId="{14D2D90B-0D66-4310-9AA5-2DC3D0AB7B5A}" type="presParOf" srcId="{AE961429-EA56-4BE5-AB3C-FC4E1D1A9C34}" destId="{2B906741-6B15-46A4-B4BA-9CDAB0BF2B93}" srcOrd="0" destOrd="0" presId="urn:microsoft.com/office/officeart/2009/3/layout/StepUpProcess"/>
    <dgm:cxn modelId="{F594166A-9573-4C47-8AF3-EAAA16997037}" type="presParOf" srcId="{308DC341-1E75-476B-8D90-FB9F0D0555B1}" destId="{352CDEBC-4E76-4ACB-A28D-AA9857654DE5}" srcOrd="4" destOrd="0" presId="urn:microsoft.com/office/officeart/2009/3/layout/StepUpProcess"/>
    <dgm:cxn modelId="{F7301D72-755D-4BD0-885C-577AB2007DD7}" type="presParOf" srcId="{352CDEBC-4E76-4ACB-A28D-AA9857654DE5}" destId="{62A9B849-FD47-4631-9815-687BEA0ED873}" srcOrd="0" destOrd="0" presId="urn:microsoft.com/office/officeart/2009/3/layout/StepUpProcess"/>
    <dgm:cxn modelId="{DED00A34-626B-46A3-94F1-B24609BD55C4}" type="presParOf" srcId="{352CDEBC-4E76-4ACB-A28D-AA9857654DE5}" destId="{3E84FE11-94AD-41E9-9EC9-DB14EFCBF06C}" srcOrd="1" destOrd="0" presId="urn:microsoft.com/office/officeart/2009/3/layout/StepUpProcess"/>
    <dgm:cxn modelId="{42803F56-9DBF-41D9-A8B9-233E3F12B3B3}" type="presParOf" srcId="{352CDEBC-4E76-4ACB-A28D-AA9857654DE5}" destId="{C2D70BF3-9731-405D-AB58-5B24184BFCE3}" srcOrd="2" destOrd="0" presId="urn:microsoft.com/office/officeart/2009/3/layout/StepUpProcess"/>
    <dgm:cxn modelId="{43301606-F9ED-44F0-992A-ED93A256CE6D}" type="presParOf" srcId="{308DC341-1E75-476B-8D90-FB9F0D0555B1}" destId="{5D360B52-E504-417F-8199-5C0F561CADBA}" srcOrd="5" destOrd="0" presId="urn:microsoft.com/office/officeart/2009/3/layout/StepUpProcess"/>
    <dgm:cxn modelId="{DE2B1ED2-9DA1-459F-9D15-163E4B249BB3}" type="presParOf" srcId="{5D360B52-E504-417F-8199-5C0F561CADBA}" destId="{18C89E93-B207-4751-A4ED-9FC7F5BC0BB7}" srcOrd="0" destOrd="0" presId="urn:microsoft.com/office/officeart/2009/3/layout/StepUpProcess"/>
    <dgm:cxn modelId="{F18D5AC2-AE3C-4A0F-A51B-A78DB796E796}" type="presParOf" srcId="{308DC341-1E75-476B-8D90-FB9F0D0555B1}" destId="{B3D6534F-2EB7-4F74-8540-93FE088A3D2A}" srcOrd="6" destOrd="0" presId="urn:microsoft.com/office/officeart/2009/3/layout/StepUpProcess"/>
    <dgm:cxn modelId="{51250C7C-5A7B-4EB5-8BFC-5A4812AAD54C}" type="presParOf" srcId="{B3D6534F-2EB7-4F74-8540-93FE088A3D2A}" destId="{BB464CE0-3AC7-4BD4-9E88-C891E1550A3E}" srcOrd="0" destOrd="0" presId="urn:microsoft.com/office/officeart/2009/3/layout/StepUpProcess"/>
    <dgm:cxn modelId="{FFB4361A-CCEF-4014-B976-76F54EE9F830}" type="presParOf" srcId="{B3D6534F-2EB7-4F74-8540-93FE088A3D2A}" destId="{9BDD4292-90CD-4803-B03D-DFE2655362F0}" srcOrd="1" destOrd="0" presId="urn:microsoft.com/office/officeart/2009/3/layout/StepUpProcess"/>
    <dgm:cxn modelId="{ADC207D8-02BE-4E48-BF3B-0C1472A5A195}" type="presParOf" srcId="{B3D6534F-2EB7-4F74-8540-93FE088A3D2A}" destId="{F3EE4219-0D68-44C2-942B-331FF9B11437}" srcOrd="2" destOrd="0" presId="urn:microsoft.com/office/officeart/2009/3/layout/StepUpProcess"/>
    <dgm:cxn modelId="{B904680F-0172-4C6F-A1FE-3B217A7F3BB2}" type="presParOf" srcId="{308DC341-1E75-476B-8D90-FB9F0D0555B1}" destId="{1B6E738A-E67F-4A14-9702-7FD5161C3042}" srcOrd="7" destOrd="0" presId="urn:microsoft.com/office/officeart/2009/3/layout/StepUpProcess"/>
    <dgm:cxn modelId="{E4F9CFA9-B099-4779-BE5D-C73772CA67FF}" type="presParOf" srcId="{1B6E738A-E67F-4A14-9702-7FD5161C3042}" destId="{BDEDEF4B-46E2-4E87-9A27-6D4E721B669C}" srcOrd="0" destOrd="0" presId="urn:microsoft.com/office/officeart/2009/3/layout/StepUpProcess"/>
    <dgm:cxn modelId="{9B129B22-150A-44BF-9FDC-8496B2F6A950}" type="presParOf" srcId="{308DC341-1E75-476B-8D90-FB9F0D0555B1}" destId="{891F53C2-D908-4521-B396-4ED42C649DD5}" srcOrd="8" destOrd="0" presId="urn:microsoft.com/office/officeart/2009/3/layout/StepUpProcess"/>
    <dgm:cxn modelId="{D31EA116-D2C1-491B-A7ED-9DAF701A4446}" type="presParOf" srcId="{891F53C2-D908-4521-B396-4ED42C649DD5}" destId="{C3206FBD-41D7-4136-82CC-7534A58927D5}" srcOrd="0" destOrd="0" presId="urn:microsoft.com/office/officeart/2009/3/layout/StepUpProcess"/>
    <dgm:cxn modelId="{64902E49-A10B-42D2-938A-87623350905B}" type="presParOf" srcId="{891F53C2-D908-4521-B396-4ED42C649DD5}" destId="{3D792B9C-9888-4FE5-A961-31677099D526}" srcOrd="1" destOrd="0" presId="urn:microsoft.com/office/officeart/2009/3/layout/StepUpProcess"/>
  </dgm:cxnLst>
  <dgm:bg>
    <a:blipFill>
      <a:blip xmlns:r="http://schemas.openxmlformats.org/officeDocument/2006/relationships"/>
      <a:stretch>
        <a:fillRect/>
      </a:stretch>
    </a:blipFill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3C0C73-1D10-48E2-99BD-4CD68145BF67}">
      <dsp:nvSpPr>
        <dsp:cNvPr id="0" name=""/>
        <dsp:cNvSpPr/>
      </dsp:nvSpPr>
      <dsp:spPr>
        <a:xfrm rot="5400000">
          <a:off x="195146" y="952934"/>
          <a:ext cx="582271" cy="968886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E9726-EEAA-43C4-9018-47FFA781C327}">
      <dsp:nvSpPr>
        <dsp:cNvPr id="0" name=""/>
        <dsp:cNvSpPr/>
      </dsp:nvSpPr>
      <dsp:spPr>
        <a:xfrm>
          <a:off x="97950" y="1242423"/>
          <a:ext cx="874716" cy="76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100" kern="1200"/>
            <a:t>完善的社團經費管理</a:t>
          </a:r>
          <a:endParaRPr lang="zh-TW" altLang="en-US" sz="1100" kern="1200"/>
        </a:p>
      </dsp:txBody>
      <dsp:txXfrm>
        <a:off x="97950" y="1242423"/>
        <a:ext cx="874716" cy="766740"/>
      </dsp:txXfrm>
    </dsp:sp>
    <dsp:sp modelId="{6259DDF4-EB01-41FE-89CF-8AE9EE133192}">
      <dsp:nvSpPr>
        <dsp:cNvPr id="0" name=""/>
        <dsp:cNvSpPr/>
      </dsp:nvSpPr>
      <dsp:spPr>
        <a:xfrm>
          <a:off x="807625" y="881604"/>
          <a:ext cx="165040" cy="165040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ECAFEE-E7FE-45DD-BEDC-CF90FB5E50A1}">
      <dsp:nvSpPr>
        <dsp:cNvPr id="0" name=""/>
        <dsp:cNvSpPr/>
      </dsp:nvSpPr>
      <dsp:spPr>
        <a:xfrm rot="5400000">
          <a:off x="1265969" y="687958"/>
          <a:ext cx="582271" cy="968886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787589-1B66-4CB4-8C4C-040190C3A363}">
      <dsp:nvSpPr>
        <dsp:cNvPr id="0" name=""/>
        <dsp:cNvSpPr/>
      </dsp:nvSpPr>
      <dsp:spPr>
        <a:xfrm>
          <a:off x="1168774" y="977446"/>
          <a:ext cx="874716" cy="76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100" kern="1200"/>
            <a:t>課業上有見證</a:t>
          </a:r>
          <a:endParaRPr lang="zh-TW" altLang="en-US" sz="1100" kern="1200"/>
        </a:p>
      </dsp:txBody>
      <dsp:txXfrm>
        <a:off x="1168774" y="977446"/>
        <a:ext cx="874716" cy="766740"/>
      </dsp:txXfrm>
    </dsp:sp>
    <dsp:sp modelId="{169E65B0-3C36-42D1-9BE7-75C07C905FEA}">
      <dsp:nvSpPr>
        <dsp:cNvPr id="0" name=""/>
        <dsp:cNvSpPr/>
      </dsp:nvSpPr>
      <dsp:spPr>
        <a:xfrm>
          <a:off x="1878449" y="616627"/>
          <a:ext cx="165040" cy="165040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A9B849-FD47-4631-9815-687BEA0ED873}">
      <dsp:nvSpPr>
        <dsp:cNvPr id="0" name=""/>
        <dsp:cNvSpPr/>
      </dsp:nvSpPr>
      <dsp:spPr>
        <a:xfrm rot="5400000">
          <a:off x="2336793" y="422981"/>
          <a:ext cx="582271" cy="968886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84FE11-94AD-41E9-9EC9-DB14EFCBF06C}">
      <dsp:nvSpPr>
        <dsp:cNvPr id="0" name=""/>
        <dsp:cNvSpPr/>
      </dsp:nvSpPr>
      <dsp:spPr>
        <a:xfrm>
          <a:off x="2239597" y="712470"/>
          <a:ext cx="874716" cy="76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100" kern="1200"/>
            <a:t>事奉上有學習</a:t>
          </a:r>
          <a:endParaRPr lang="zh-TW" altLang="en-US" sz="1100" kern="1200"/>
        </a:p>
      </dsp:txBody>
      <dsp:txXfrm>
        <a:off x="2239597" y="712470"/>
        <a:ext cx="874716" cy="766740"/>
      </dsp:txXfrm>
    </dsp:sp>
    <dsp:sp modelId="{C2D70BF3-9731-405D-AB58-5B24184BFCE3}">
      <dsp:nvSpPr>
        <dsp:cNvPr id="0" name=""/>
        <dsp:cNvSpPr/>
      </dsp:nvSpPr>
      <dsp:spPr>
        <a:xfrm>
          <a:off x="2949273" y="351651"/>
          <a:ext cx="165040" cy="165040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464CE0-3AC7-4BD4-9E88-C891E1550A3E}">
      <dsp:nvSpPr>
        <dsp:cNvPr id="0" name=""/>
        <dsp:cNvSpPr/>
      </dsp:nvSpPr>
      <dsp:spPr>
        <a:xfrm rot="5400000">
          <a:off x="3407617" y="158005"/>
          <a:ext cx="582271" cy="968886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DD4292-90CD-4803-B03D-DFE2655362F0}">
      <dsp:nvSpPr>
        <dsp:cNvPr id="0" name=""/>
        <dsp:cNvSpPr/>
      </dsp:nvSpPr>
      <dsp:spPr>
        <a:xfrm>
          <a:off x="3310421" y="447493"/>
          <a:ext cx="874716" cy="76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100" kern="1200"/>
            <a:t>真理上有裝備</a:t>
          </a:r>
          <a:endParaRPr lang="zh-TW" altLang="en-US" sz="1100" kern="1200"/>
        </a:p>
      </dsp:txBody>
      <dsp:txXfrm>
        <a:off x="3310421" y="447493"/>
        <a:ext cx="874716" cy="766740"/>
      </dsp:txXfrm>
    </dsp:sp>
    <dsp:sp modelId="{F3EE4219-0D68-44C2-942B-331FF9B11437}">
      <dsp:nvSpPr>
        <dsp:cNvPr id="0" name=""/>
        <dsp:cNvSpPr/>
      </dsp:nvSpPr>
      <dsp:spPr>
        <a:xfrm>
          <a:off x="4020097" y="86675"/>
          <a:ext cx="165040" cy="165040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206FBD-41D7-4136-82CC-7534A58927D5}">
      <dsp:nvSpPr>
        <dsp:cNvPr id="0" name=""/>
        <dsp:cNvSpPr/>
      </dsp:nvSpPr>
      <dsp:spPr>
        <a:xfrm rot="5400000">
          <a:off x="4478440" y="-106970"/>
          <a:ext cx="582271" cy="968886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792B9C-9888-4FE5-A961-31677099D526}">
      <dsp:nvSpPr>
        <dsp:cNvPr id="0" name=""/>
        <dsp:cNvSpPr/>
      </dsp:nvSpPr>
      <dsp:spPr>
        <a:xfrm>
          <a:off x="4381245" y="182517"/>
          <a:ext cx="874716" cy="7667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105</a:t>
          </a:r>
          <a:r>
            <a:rPr lang="zh-TW" sz="1100" kern="1200"/>
            <a:t>年度上學期帶</a:t>
          </a:r>
          <a:r>
            <a:rPr lang="en-US" sz="1100" kern="1200"/>
            <a:t>30</a:t>
          </a:r>
          <a:r>
            <a:rPr lang="zh-TW" sz="1100" kern="1200"/>
            <a:t>位北科學生受浸得救</a:t>
          </a:r>
          <a:endParaRPr lang="zh-TW" altLang="en-US" sz="1100" kern="1200"/>
        </a:p>
      </dsp:txBody>
      <dsp:txXfrm>
        <a:off x="4381245" y="182517"/>
        <a:ext cx="874716" cy="766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AngelHsu</dc:creator>
  <cp:keywords/>
  <dc:description/>
  <cp:lastModifiedBy>義凱 曾</cp:lastModifiedBy>
  <cp:revision>26</cp:revision>
  <dcterms:created xsi:type="dcterms:W3CDTF">2016-10-06T04:06:00Z</dcterms:created>
  <dcterms:modified xsi:type="dcterms:W3CDTF">2019-11-22T14:56:00Z</dcterms:modified>
</cp:coreProperties>
</file>