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17D6A0" w14:textId="77777777" w:rsidR="005C0670" w:rsidRPr="005C0670" w:rsidRDefault="00255F90" w:rsidP="005C0670">
      <w:pPr>
        <w:spacing w:after="0"/>
        <w:rPr>
          <w:rFonts w:ascii="Arial" w:hAnsi="Arial" w:cs="Arial"/>
          <w:color w:val="FF0000"/>
          <w:shd w:val="clear" w:color="auto" w:fill="FFFFFF"/>
          <w:lang w:val="it-IT"/>
        </w:rPr>
      </w:pPr>
      <w:r>
        <w:rPr>
          <w:rFonts w:ascii="Arial" w:hAnsi="Arial" w:cs="Arial"/>
          <w:b/>
          <w:bCs/>
          <w:caps/>
          <w:color w:val="000000"/>
          <w:shd w:val="clear" w:color="auto" w:fill="FFFFFF"/>
        </w:rPr>
        <w:t>Egészségügy</w:t>
      </w:r>
      <w:r>
        <w:rPr>
          <w:rFonts w:ascii="Arial" w:hAnsi="Arial" w:cs="Arial"/>
          <w:b/>
          <w:bCs/>
          <w:caps/>
          <w:color w:val="000000"/>
          <w:shd w:val="clear" w:color="auto" w:fill="FFFFFF"/>
        </w:rPr>
        <w:br/>
      </w:r>
      <w:r>
        <w:rPr>
          <w:rFonts w:ascii="Arial" w:hAnsi="Arial" w:cs="Arial"/>
          <w:b/>
          <w:bCs/>
          <w:caps/>
          <w:color w:val="000000"/>
          <w:shd w:val="clear" w:color="auto" w:fill="FFFFFF"/>
        </w:rPr>
        <w:br/>
      </w:r>
      <w:r>
        <w:rPr>
          <w:rFonts w:ascii="Arial" w:hAnsi="Arial" w:cs="Arial"/>
          <w:color w:val="000000"/>
          <w:shd w:val="clear" w:color="auto" w:fill="FFFFFF"/>
        </w:rPr>
        <w:t xml:space="preserve">1. Mit teszel, ha szemtanúja vagy egy személyi sérüléssel járó balesetnek, vagy sérültet találsz </w:t>
      </w:r>
      <w:proofErr w:type="gramStart"/>
      <w:r>
        <w:rPr>
          <w:rFonts w:ascii="Arial" w:hAnsi="Arial" w:cs="Arial"/>
          <w:color w:val="000000"/>
          <w:shd w:val="clear" w:color="auto" w:fill="FFFFFF"/>
        </w:rPr>
        <w:t>valahol( azaz</w:t>
      </w:r>
      <w:proofErr w:type="gramEnd"/>
      <w:r>
        <w:rPr>
          <w:rFonts w:ascii="Arial" w:hAnsi="Arial" w:cs="Arial"/>
          <w:color w:val="000000"/>
          <w:shd w:val="clear" w:color="auto" w:fill="FFFFFF"/>
        </w:rPr>
        <w:t xml:space="preserve"> nem láttad magát a balesetet)? Milyen alapvető információk lehetnek fontosak és miért? –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3 pont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>
        <w:rPr>
          <w:rFonts w:ascii="Arial" w:hAnsi="Arial" w:cs="Arial"/>
          <w:bCs/>
          <w:iCs/>
          <w:color w:val="FF0000"/>
          <w:shd w:val="clear" w:color="auto" w:fill="FFFFFF"/>
        </w:rPr>
        <w:t xml:space="preserve">Ha nincs eszméleténél és nem reagál semmire: megnézem vesz-e levegőt, van-e pulzusa, ha nincs megpróbálom újraéleszteni, miközben hívom a mentőket. Ha eszméleténél van, megkérdezem hogyan történt a baleset, mije fáj, tud-e mozogni, ha nem, akkor nem mozgatom, hogy ne okozzak nagyobb bajt.  Amennyiben szükséges, szintén segítséget hívok, megkérdezem van-e gyógyszer allergiája, pontos helyszínt megpróbálom </w:t>
      </w:r>
      <w:proofErr w:type="gramStart"/>
      <w:r>
        <w:rPr>
          <w:rFonts w:ascii="Arial" w:hAnsi="Arial" w:cs="Arial"/>
          <w:bCs/>
          <w:iCs/>
          <w:color w:val="FF0000"/>
          <w:shd w:val="clear" w:color="auto" w:fill="FFFFFF"/>
        </w:rPr>
        <w:t>megállapítani(</w:t>
      </w:r>
      <w:proofErr w:type="gramEnd"/>
      <w:r>
        <w:rPr>
          <w:rFonts w:ascii="Arial" w:hAnsi="Arial" w:cs="Arial"/>
          <w:bCs/>
          <w:iCs/>
          <w:color w:val="FF0000"/>
          <w:shd w:val="clear" w:color="auto" w:fill="FFFFFF"/>
        </w:rPr>
        <w:t>pl. GPS koordináták) , sérült adatait megpróbálom megtudni, mert ezek felgyorsíthatják az érkező ellátást.</w:t>
      </w:r>
      <w:r>
        <w:rPr>
          <w:rFonts w:ascii="Arial" w:hAnsi="Arial" w:cs="Arial"/>
          <w:bCs/>
          <w:iCs/>
          <w:color w:val="FF0000"/>
          <w:shd w:val="clear" w:color="auto" w:fill="FFFFFF"/>
        </w:rPr>
        <w:br/>
      </w:r>
      <w:r>
        <w:rPr>
          <w:rFonts w:ascii="Arial" w:hAnsi="Arial" w:cs="Arial"/>
          <w:bCs/>
          <w:iCs/>
          <w:color w:val="FF0000"/>
          <w:shd w:val="clear" w:color="auto" w:fill="FFFFFF"/>
        </w:rPr>
        <w:br/>
      </w:r>
      <w:r>
        <w:rPr>
          <w:rFonts w:ascii="Arial" w:hAnsi="Arial" w:cs="Arial"/>
          <w:color w:val="000000"/>
          <w:shd w:val="clear" w:color="auto" w:fill="FFFFFF"/>
        </w:rPr>
        <w:t>2. Hogyan döntöd el egy balesetnél, hogy egy sérülthöz mentőt kell hívni, elégséges bevinni az ügyeletre vagy nem igényel orvosi ellátást?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 – 2 pont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Pr="00B77027">
        <w:rPr>
          <w:rFonts w:ascii="Arial" w:hAnsi="Arial" w:cs="Arial"/>
          <w:color w:val="FF0000"/>
        </w:rPr>
        <w:t xml:space="preserve">Ha nincs eszméleténél </w:t>
      </w:r>
      <w:r>
        <w:rPr>
          <w:rFonts w:ascii="Arial" w:hAnsi="Arial" w:cs="Arial"/>
          <w:color w:val="FF0000"/>
        </w:rPr>
        <w:t xml:space="preserve">és nem reagál semmire </w:t>
      </w:r>
      <w:r w:rsidRPr="00B77027">
        <w:rPr>
          <w:rFonts w:ascii="Arial" w:hAnsi="Arial" w:cs="Arial"/>
          <w:color w:val="FF0000"/>
        </w:rPr>
        <w:t>mentőt hívok.</w:t>
      </w:r>
      <w:r>
        <w:rPr>
          <w:rFonts w:ascii="Arial" w:hAnsi="Arial" w:cs="Arial"/>
          <w:color w:val="FF0000"/>
        </w:rPr>
        <w:t xml:space="preserve"> Ha eszméleténél van, de fennáll nagyobb sérülés esélye, pl. törés, belső szerv sérülés, nagy fájdalom, akkor is orvosi ellátást igényel.  </w:t>
      </w:r>
      <w:r w:rsidRPr="00B77027">
        <w:rPr>
          <w:rFonts w:ascii="Arial" w:hAnsi="Arial" w:cs="Arial"/>
          <w:color w:val="FF0000"/>
        </w:rPr>
        <w:t>Ha eszméleténél van, akkor kikérdezem a balesetről, majd felmérem az állapotát</w:t>
      </w:r>
      <w:r>
        <w:rPr>
          <w:rFonts w:ascii="Arial" w:hAnsi="Arial" w:cs="Arial"/>
          <w:color w:val="FF0000"/>
        </w:rPr>
        <w:t>, t</w:t>
      </w:r>
      <w:r w:rsidRPr="00B77027">
        <w:rPr>
          <w:rFonts w:ascii="Arial" w:hAnsi="Arial" w:cs="Arial"/>
          <w:color w:val="FF0000"/>
        </w:rPr>
        <w:t>ud-e mozogni, vérzik-e</w:t>
      </w:r>
      <w:r>
        <w:rPr>
          <w:rFonts w:ascii="Arial" w:hAnsi="Arial" w:cs="Arial"/>
          <w:color w:val="FF0000"/>
        </w:rPr>
        <w:t xml:space="preserve">, érez-e fájdalmat </w:t>
      </w:r>
      <w:proofErr w:type="gramStart"/>
      <w:r>
        <w:rPr>
          <w:rFonts w:ascii="Arial" w:hAnsi="Arial" w:cs="Arial"/>
          <w:color w:val="FF0000"/>
        </w:rPr>
        <w:t>valahol,</w:t>
      </w:r>
      <w:proofErr w:type="gramEnd"/>
      <w:r>
        <w:rPr>
          <w:rFonts w:ascii="Arial" w:hAnsi="Arial" w:cs="Arial"/>
          <w:color w:val="FF0000"/>
        </w:rPr>
        <w:t xml:space="preserve"> stb. és a józan ész keretein belül döntök. Kisebb sérülés, pl. kupolázás közbeni esés esetén, horzsolás, bokakibicsaklás esetén nem szükséges azonnal orvost hívni.</w:t>
      </w:r>
      <w:r>
        <w:rPr>
          <w:rFonts w:ascii="Arial" w:hAnsi="Arial" w:cs="Arial"/>
          <w:color w:val="FF0000"/>
        </w:rPr>
        <w:br/>
      </w:r>
      <w:r>
        <w:rPr>
          <w:rFonts w:ascii="Arial" w:hAnsi="Arial" w:cs="Arial"/>
          <w:color w:val="000000"/>
          <w:shd w:val="clear" w:color="auto" w:fill="FFFFFF"/>
        </w:rPr>
        <w:br/>
        <w:t>3. Mit kell tenni végtagsérülés esetén a sérülttel? Mit teszel, ha hamarosan érkezik az orvosi segítség, és mit, ha valamilyen oknál fogva hosszabb várakozási időre számíthatsz? –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2 pont</w:t>
      </w:r>
      <w:r w:rsidR="006F6776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 (299.o.)</w:t>
      </w:r>
      <w:r w:rsidR="006F6776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4744D4" w:rsidRPr="004744D4">
        <w:rPr>
          <w:rFonts w:ascii="Arial" w:hAnsi="Arial" w:cs="Arial"/>
          <w:color w:val="FF0000"/>
          <w:shd w:val="clear" w:color="auto" w:fill="FFFFFF"/>
          <w:lang w:val="it-IT"/>
        </w:rPr>
        <w:t>Ha gerincsérülés gyanúja nem áll fenn, akkor lehet a sérültet kényelmes helyzetbe segíteni, rögzíteni a sérült végtagot, hogy ne mozduljon el, esetleg nyomókötést alkalmazni, ha komoly vérzés van. Figyelemmel kell tartani, a sokk jeleire (sápadtság, hideg verejték, szapora pulzus), és szükség esetén hanyatt kell fektetni, lábait enyhén megemelve. Hosszabb várakozási idő esetén ha romlik az állapota, akkor újra kell hívni a mentőt és jelezni, hogy sürgős esetről van szó</w:t>
      </w:r>
      <w:r w:rsidR="004744D4">
        <w:rPr>
          <w:rFonts w:ascii="Arial" w:hAnsi="Arial" w:cs="Arial"/>
          <w:color w:val="4472C4" w:themeColor="accent1"/>
          <w:shd w:val="clear" w:color="auto" w:fill="FFFFFF"/>
          <w:lang w:val="it-IT"/>
        </w:rPr>
        <w:t>.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>
        <w:rPr>
          <w:rFonts w:ascii="Arial" w:hAnsi="Arial" w:cs="Arial"/>
          <w:color w:val="000000"/>
          <w:shd w:val="clear" w:color="auto" w:fill="FFFFFF"/>
        </w:rPr>
        <w:br/>
        <w:t>4. Mik a gerincsérülés jelei? Ilyenkor mi a teendő? –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2 pont</w:t>
      </w:r>
      <w:r w:rsidR="005C0670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5C0670" w:rsidRPr="005C0670">
        <w:rPr>
          <w:rFonts w:ascii="Arial" w:hAnsi="Arial" w:cs="Arial"/>
          <w:color w:val="FF0000"/>
          <w:shd w:val="clear" w:color="auto" w:fill="FFFFFF"/>
          <w:lang w:val="it-IT"/>
        </w:rPr>
        <w:t>Magasból történő esés esetén az a legbiztosabb, ha eleve gerincsérültként kezeljük a sérültet. Egyéb erre utaló jelek:</w:t>
      </w:r>
    </w:p>
    <w:p w14:paraId="75919CF0" w14:textId="77777777" w:rsidR="005C0670" w:rsidRPr="005C0670" w:rsidRDefault="005C0670" w:rsidP="005C0670">
      <w:pPr>
        <w:pStyle w:val="Listaszerbekezds"/>
        <w:numPr>
          <w:ilvl w:val="0"/>
          <w:numId w:val="1"/>
        </w:numPr>
        <w:spacing w:after="0"/>
        <w:rPr>
          <w:rFonts w:ascii="Arial" w:hAnsi="Arial" w:cs="Arial"/>
          <w:color w:val="FF0000"/>
          <w:shd w:val="clear" w:color="auto" w:fill="FFFFFF"/>
          <w:lang w:val="it-IT"/>
        </w:rPr>
      </w:pPr>
      <w:r w:rsidRPr="005C0670">
        <w:rPr>
          <w:rFonts w:ascii="Arial" w:hAnsi="Arial" w:cs="Arial"/>
          <w:color w:val="FF0000"/>
          <w:shd w:val="clear" w:color="auto" w:fill="FFFFFF"/>
          <w:lang w:val="it-IT"/>
        </w:rPr>
        <w:t>Fájdalom vagy nyomásérzés a gerinc mentén (nyak, hát, derék)</w:t>
      </w:r>
    </w:p>
    <w:p w14:paraId="6E3E9F6B" w14:textId="77777777" w:rsidR="005C0670" w:rsidRPr="005C0670" w:rsidRDefault="005C0670" w:rsidP="005C0670">
      <w:pPr>
        <w:pStyle w:val="Listaszerbekezds"/>
        <w:numPr>
          <w:ilvl w:val="0"/>
          <w:numId w:val="1"/>
        </w:numPr>
        <w:spacing w:after="0"/>
        <w:rPr>
          <w:rFonts w:ascii="Arial" w:hAnsi="Arial" w:cs="Arial"/>
          <w:color w:val="FF0000"/>
          <w:shd w:val="clear" w:color="auto" w:fill="FFFFFF"/>
          <w:lang w:val="it-IT"/>
        </w:rPr>
      </w:pPr>
      <w:r w:rsidRPr="005C0670">
        <w:rPr>
          <w:rFonts w:ascii="Arial" w:hAnsi="Arial" w:cs="Arial"/>
          <w:color w:val="FF0000"/>
          <w:shd w:val="clear" w:color="auto" w:fill="FFFFFF"/>
          <w:lang w:val="it-IT"/>
        </w:rPr>
        <w:t>Végtagok zsibbadása, bizsergése, érzéketlensége</w:t>
      </w:r>
    </w:p>
    <w:p w14:paraId="7376AC00" w14:textId="77777777" w:rsidR="005C0670" w:rsidRPr="005C0670" w:rsidRDefault="005C0670" w:rsidP="005C0670">
      <w:pPr>
        <w:pStyle w:val="Listaszerbekezds"/>
        <w:numPr>
          <w:ilvl w:val="0"/>
          <w:numId w:val="1"/>
        </w:numPr>
        <w:spacing w:after="0"/>
        <w:rPr>
          <w:rFonts w:ascii="Arial" w:hAnsi="Arial" w:cs="Arial"/>
          <w:color w:val="FF0000"/>
          <w:shd w:val="clear" w:color="auto" w:fill="FFFFFF"/>
          <w:lang w:val="it-IT"/>
        </w:rPr>
      </w:pPr>
      <w:r w:rsidRPr="005C0670">
        <w:rPr>
          <w:rFonts w:ascii="Arial" w:hAnsi="Arial" w:cs="Arial"/>
          <w:color w:val="FF0000"/>
          <w:shd w:val="clear" w:color="auto" w:fill="FFFFFF"/>
          <w:lang w:val="it-IT"/>
        </w:rPr>
        <w:t>Végtaggyengeség vagy bénulás (nem tudja mozgatni a karját/lábát)</w:t>
      </w:r>
    </w:p>
    <w:p w14:paraId="2AB17E01" w14:textId="77777777" w:rsidR="005C0670" w:rsidRPr="005C0670" w:rsidRDefault="005C0670" w:rsidP="005C0670">
      <w:pPr>
        <w:pStyle w:val="Listaszerbekezds"/>
        <w:numPr>
          <w:ilvl w:val="0"/>
          <w:numId w:val="1"/>
        </w:numPr>
        <w:spacing w:after="0"/>
        <w:rPr>
          <w:rFonts w:ascii="Arial" w:hAnsi="Arial" w:cs="Arial"/>
          <w:color w:val="FF0000"/>
          <w:shd w:val="clear" w:color="auto" w:fill="FFFFFF"/>
          <w:lang w:val="it-IT"/>
        </w:rPr>
      </w:pPr>
      <w:r w:rsidRPr="005C0670">
        <w:rPr>
          <w:rFonts w:ascii="Arial" w:hAnsi="Arial" w:cs="Arial"/>
          <w:color w:val="FF0000"/>
          <w:shd w:val="clear" w:color="auto" w:fill="FFFFFF"/>
          <w:lang w:val="it-IT"/>
        </w:rPr>
        <w:t>Vizelet- vagy székletürítési zavar</w:t>
      </w:r>
    </w:p>
    <w:p w14:paraId="763BA588" w14:textId="77777777" w:rsidR="005C0670" w:rsidRPr="005C0670" w:rsidRDefault="005C0670" w:rsidP="005C0670">
      <w:pPr>
        <w:pStyle w:val="Listaszerbekezds"/>
        <w:numPr>
          <w:ilvl w:val="0"/>
          <w:numId w:val="1"/>
        </w:numPr>
        <w:spacing w:after="0"/>
        <w:rPr>
          <w:rFonts w:ascii="Arial" w:hAnsi="Arial" w:cs="Arial"/>
          <w:color w:val="FF0000"/>
          <w:shd w:val="clear" w:color="auto" w:fill="FFFFFF"/>
          <w:lang w:val="it-IT"/>
        </w:rPr>
      </w:pPr>
      <w:r w:rsidRPr="005C0670">
        <w:rPr>
          <w:rFonts w:ascii="Arial" w:hAnsi="Arial" w:cs="Arial"/>
          <w:color w:val="FF0000"/>
          <w:shd w:val="clear" w:color="auto" w:fill="FFFFFF"/>
          <w:lang w:val="it-IT"/>
        </w:rPr>
        <w:t>Szokatlan testtartás, deformitás a gerincen</w:t>
      </w:r>
    </w:p>
    <w:p w14:paraId="694A42F2" w14:textId="77777777" w:rsidR="005C0670" w:rsidRPr="005C0670" w:rsidRDefault="005C0670" w:rsidP="005C0670">
      <w:pPr>
        <w:pStyle w:val="Listaszerbekezds"/>
        <w:numPr>
          <w:ilvl w:val="0"/>
          <w:numId w:val="1"/>
        </w:numPr>
        <w:spacing w:after="0"/>
        <w:rPr>
          <w:rFonts w:ascii="Arial" w:hAnsi="Arial" w:cs="Arial"/>
          <w:color w:val="FF0000"/>
          <w:shd w:val="clear" w:color="auto" w:fill="FFFFFF"/>
          <w:lang w:val="it-IT"/>
        </w:rPr>
      </w:pPr>
      <w:r w:rsidRPr="005C0670">
        <w:rPr>
          <w:rFonts w:ascii="Arial" w:hAnsi="Arial" w:cs="Arial"/>
          <w:color w:val="FF0000"/>
          <w:shd w:val="clear" w:color="auto" w:fill="FFFFFF"/>
          <w:lang w:val="it-IT"/>
        </w:rPr>
        <w:t>Eszméletvesztés, zavartság, légzési nehézség (súlyosabb esetben)</w:t>
      </w:r>
    </w:p>
    <w:p w14:paraId="60F73785" w14:textId="77777777" w:rsidR="005C0670" w:rsidRDefault="005C0670" w:rsidP="005C0670">
      <w:pPr>
        <w:spacing w:after="0"/>
        <w:jc w:val="both"/>
        <w:rPr>
          <w:rFonts w:ascii="Arial" w:hAnsi="Arial" w:cs="Arial"/>
          <w:color w:val="4472C4" w:themeColor="accent1"/>
          <w:shd w:val="clear" w:color="auto" w:fill="FFFFFF"/>
          <w:lang w:val="it-IT"/>
        </w:rPr>
      </w:pPr>
      <w:r w:rsidRPr="005C0670">
        <w:rPr>
          <w:rFonts w:ascii="Arial" w:hAnsi="Arial" w:cs="Arial"/>
          <w:color w:val="FF0000"/>
          <w:shd w:val="clear" w:color="auto" w:fill="FFFFFF"/>
          <w:lang w:val="it-IT"/>
        </w:rPr>
        <w:t>Ha jó helyen van és az állapota stabil, akkor nem mozgatom, sőt biztosítani kell a mozdulatlanságát. Csak életveszély esetén szabad mozgatni. Mentőket kell hívni és feltétlenül jelezni a gerincsérülés gyanúját. A fejet nagyon óvatosan lehet rögzíteni, hogy ne mozduljon el. Figyelemmel kell követni a légzést és keringést, vészhelyzet esetén óvatosan, a fej-nyak tengely elmozdítása nélkül újraéleszteni.</w:t>
      </w:r>
    </w:p>
    <w:p w14:paraId="2E51152C" w14:textId="77777777" w:rsidR="00396939" w:rsidRDefault="005C0670" w:rsidP="006F6776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br/>
      </w:r>
    </w:p>
    <w:p w14:paraId="39AB74A2" w14:textId="77777777" w:rsidR="00396939" w:rsidRDefault="00396939" w:rsidP="006F6776">
      <w:pPr>
        <w:rPr>
          <w:rFonts w:ascii="Arial" w:hAnsi="Arial" w:cs="Arial"/>
          <w:color w:val="000000"/>
          <w:shd w:val="clear" w:color="auto" w:fill="FFFFFF"/>
        </w:rPr>
      </w:pPr>
    </w:p>
    <w:p w14:paraId="09A7E3B2" w14:textId="77A6161E" w:rsidR="006F6776" w:rsidRDefault="00255F90" w:rsidP="006F6776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000000"/>
          <w:shd w:val="clear" w:color="auto" w:fill="FFFFFF"/>
        </w:rPr>
        <w:lastRenderedPageBreak/>
        <w:t>5. Allergiás tünetek esetén mit kell tennünk? Milyen tünetek utalhatnak jellemzően allergiás reakcióra? –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2 pont</w:t>
      </w:r>
      <w:r w:rsidR="006F6776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 (</w:t>
      </w:r>
      <w:proofErr w:type="gramStart"/>
      <w:r w:rsidR="006F6776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299,300.o.</w:t>
      </w:r>
      <w:proofErr w:type="gramEnd"/>
      <w:r w:rsidR="006F6776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)</w:t>
      </w:r>
      <w:r w:rsidR="006F6776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br/>
      </w:r>
      <w:r w:rsidR="006F6776">
        <w:rPr>
          <w:rFonts w:ascii="Arial" w:hAnsi="Arial" w:cs="Arial"/>
          <w:color w:val="FF0000"/>
        </w:rPr>
        <w:t xml:space="preserve">Megszüntetni a kiváltó okot, pl. méhcsípés esetén a fullánk eltávolítása, antihisztamin beszedés, esetleg kálcium tabletta. </w:t>
      </w:r>
      <w:r w:rsidR="001431D4">
        <w:rPr>
          <w:rFonts w:ascii="Arial" w:hAnsi="Arial" w:cs="Arial"/>
          <w:color w:val="FF0000"/>
        </w:rPr>
        <w:t xml:space="preserve">Tünete általában a nyelv, szemhéj enyhe duzzanata, alacsony vérnyomásos szapora pulzus. </w:t>
      </w:r>
      <w:r w:rsidR="006F6776">
        <w:rPr>
          <w:rFonts w:ascii="Arial" w:hAnsi="Arial" w:cs="Arial"/>
          <w:color w:val="FF0000"/>
        </w:rPr>
        <w:t>Az anafilaxiás sokk az allergia legsúlyosabb következménye, jellemző tünete a gégevizenyő, ami fulladáshoz vezethet. Epipen(adrenalin) injekció beadása a teendő, amennyiben az érintett tart magánál.</w:t>
      </w:r>
    </w:p>
    <w:p w14:paraId="5F17AB65" w14:textId="08D6CE3A" w:rsidR="00006E02" w:rsidRPr="00255F90" w:rsidRDefault="00006E02">
      <w:pPr>
        <w:rPr>
          <w:rFonts w:ascii="Arial" w:hAnsi="Arial" w:cs="Arial"/>
          <w:bCs/>
          <w:iCs/>
          <w:color w:val="FF0000"/>
          <w:shd w:val="clear" w:color="auto" w:fill="FFFFFF"/>
        </w:rPr>
      </w:pPr>
    </w:p>
    <w:sectPr w:rsidR="00006E02" w:rsidRPr="00255F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264E22"/>
    <w:multiLevelType w:val="hybridMultilevel"/>
    <w:tmpl w:val="54A83B7C"/>
    <w:lvl w:ilvl="0" w:tplc="8864C92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47B"/>
    <w:rsid w:val="00006E02"/>
    <w:rsid w:val="001431D4"/>
    <w:rsid w:val="0016547B"/>
    <w:rsid w:val="00255F90"/>
    <w:rsid w:val="00396939"/>
    <w:rsid w:val="004744D4"/>
    <w:rsid w:val="005C0670"/>
    <w:rsid w:val="006F6776"/>
    <w:rsid w:val="0081339A"/>
    <w:rsid w:val="008C3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8E579"/>
  <w15:chartTrackingRefBased/>
  <w15:docId w15:val="{0C444080-5F3B-41C9-B78F-9CBBAC7B8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6F6776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5C0670"/>
    <w:pPr>
      <w:spacing w:line="256" w:lineRule="auto"/>
      <w:ind w:left="720"/>
      <w:contextualSpacing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51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443</Words>
  <Characters>3063</Characters>
  <Application>Microsoft Office Word</Application>
  <DocSecurity>0</DocSecurity>
  <Lines>25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</dc:creator>
  <cp:keywords/>
  <dc:description/>
  <cp:lastModifiedBy>V</cp:lastModifiedBy>
  <cp:revision>5</cp:revision>
  <dcterms:created xsi:type="dcterms:W3CDTF">2025-07-01T21:34:00Z</dcterms:created>
  <dcterms:modified xsi:type="dcterms:W3CDTF">2025-07-24T12:43:00Z</dcterms:modified>
</cp:coreProperties>
</file>