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William A. Brannon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Assignment: Lab Assignment Report #1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Due: Monday, January, 28,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Class: Fundamentals of Programming II Section #1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Output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Lab1.cpp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Lab1.cpp : fraction class, operator overloading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By William A. Brannon on 01/23/2019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"stdafx.h"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class Fraction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int num, den;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Fraction()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num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den = 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Fraction(int a, int b)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num = a;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den = b;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Fraction(int a)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num = a;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den = 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Fraction(const Fraction&amp; a)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num = a.num;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den = a.den;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static bool isValidDenom(int a)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return a &gt;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double toDecimal() const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return num / (double)den;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int numerator() const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return num;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int denominator() const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return den;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string toString() const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return to_string(num) + "/" + to_string(den);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Fraction operator-()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return Fraction(-num, den);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Fraction operator+(const Fraction &amp;a)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return Fraction(num * a.den +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den * a.num,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den * a.den);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Fraction operator*(const Fraction &amp;m)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return Fraction(this-&gt;num * m.num,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this-&gt;den * m.den);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Fraction operator/(const Fraction &amp;d)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return Fraction(this-&gt;num * d.den,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this-&gt;den * d.num);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bool operator&lt;(const Fraction &amp;r)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double thisVal = this-&gt;toDecimal();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double rVal = r.toDecimal();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return thisVal &lt; rVal;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bool operator&lt;=(const Fraction &amp;r)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double thisVal = this-&gt;toDecimal();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double rVal = r.toDecimal();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return thisVal &lt;= rVal;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bool operator&gt;(const Fraction &amp;r)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double thisVal = this-&gt;toDecimal();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double rVal = r.toDecimal();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return thisVal &gt; rVal;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bool operator&gt;=(const Fraction &amp;r)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double thisVal = this-&gt;toDecimal();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double rVal = r.toDecimal();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return thisVal &gt;= rVal;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bool operator==(const Fraction &amp;r)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double thisVal = this-&gt;toDecimal();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double rVal = r.toDecimal();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return thisVal == rVal;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bool operator!=(const Fraction &amp;r)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double thisVal = this-&gt;toDecimal();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double rVal = r.toDecimal();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return thisVal != rVal;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friend ostream &amp; operator&lt;&lt;(ostream&amp; out, const Fraction&amp; fr);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friend istream &amp; operator&gt;&gt;(istream&amp; in, Fraction&amp; fr);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void reduceFraction()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int gcd = 1;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int largest = (num &gt; den) ? num : den;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for (int x = 2; x &lt;= largest; ++x)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if (num % x == 0 &amp;&amp; den % x == 0)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gcd = x;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num = num / gcd;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den = den / gcd;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Fraction operator=(const Fraction&amp; a)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this-&gt;num = a.num;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this-&gt;den = a.den;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return *this;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ostream &amp; operator&lt;&lt;(ostream&amp; out, const Fraction&amp; fr)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if (fr.num == 0)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out &lt;&lt; fr.num;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else if (fr.den == 1)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out &lt;&lt; fr.num;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out &lt;&lt; fr.num &lt;&lt; '/' &lt;&lt; fr.den;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return out;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istream &amp; operator&gt;&gt;(istream&amp; in, Fraction&amp; fr)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in &gt;&gt; fr.num &gt;&gt; fr.den;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return in;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//variables with arbitrary values for testing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Fraction newFrac(1, 7);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Fraction newFrac2(2, 6);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//Valid Denominator Test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if (Fraction::isValidDenom(0))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cout &lt;&lt; "0 is a valid denominator." &lt;&lt; endl;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cout &lt;&lt; "0 is not a valid denominator." &lt;&lt; endl;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//To Decimal Test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cout &lt;&lt; newFrac &lt;&lt; " is approximately equal to " &lt;&lt; newFrac.toDecimal() &lt;&lt; endl;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//To String Test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cout &lt;&lt; newFrac.toString() &lt;&lt; " is a fraction with " &lt;&lt; newFrac.numerator() &lt;&lt;" in the numerator and " &lt;&lt; newFrac.denominator() &lt;&lt; " in the denominator." &lt;&lt; endl;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//Addition Test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cout &lt;&lt; newFrac &lt;&lt; " + " &lt;&lt; newFrac2 &lt;&lt; " = " &lt;&lt; newFrac + newFrac2 &lt;&lt; endl;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//Negative Test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cout &lt;&lt; "Negative " &lt;&lt; newFrac &lt;&lt; " = " &lt;&lt; -newFrac &lt;&lt; endl;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//Multiplication Test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cout &lt;&lt; newFrac &lt;&lt; " x " &lt;&lt; newFrac2 &lt;&lt; " = " &lt;&lt; newFrac * newFrac2 &lt;&lt; endl;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//Division Test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cout &lt;&lt; newFrac &lt;&lt; " / " &lt;&lt; newFrac2 &lt;&lt; " = " &lt;&lt; newFrac / newFrac2 &lt;&lt; endl;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//&lt; Test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bool temp = newFrac &lt; newFrac2;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string TempString;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if (temp)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TempString = "true";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TempString = "false";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cout &lt;&lt; newFrac &lt;&lt; " &lt; " &lt;&lt; newFrac2 &lt;&lt; " = " &lt;&lt; TempString &lt;&lt; endl;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//&lt;= Test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temp = newFrac &lt;= newFrac2;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if (temp)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TempString = "true";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TempString = "false";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cout &lt;&lt; newFrac &lt;&lt; " &lt;= " &lt;&lt; newFrac2 &lt;&lt; " = " &lt;&lt; TempString &lt;&lt; endl;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//&gt; Test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temp = newFrac &gt; newFrac2;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if (temp)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TempString = "true";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TempString = "false";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cout &lt;&lt; newFrac &lt;&lt; " &gt; " &lt;&lt; newFrac2 &lt;&lt; " = " &lt;&lt; TempString &lt;&lt; endl;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//&gt;= Test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temp = newFrac &gt;= newFrac2;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if (temp)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TempString = "true";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TempString = "false";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cout &lt;&lt; newFrac &lt;&lt; " &gt;= " &lt;&lt; newFrac2 &lt;&lt; " = " &lt;&lt; TempString &lt;&lt; endl;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//== Test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temp = newFrac == newFrac2;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if (temp)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TempString = "true";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TempString = "false";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cout &lt;&lt; newFrac &lt;&lt; " == " &lt;&lt; newFrac2 &lt;&lt; " = " &lt;&lt; TempString &lt;&lt; endl;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//!= Test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temp = newFrac != newFrac2;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if (temp)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TempString = "true";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TempString = "false";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cout &lt;&lt; newFrac &lt;&lt; " != " &lt;&lt; newFrac2 &lt;&lt; " = " &lt;&lt; TempString &lt;&lt; endl;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//stream insertion Test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cout &lt;&lt; newFrac &lt;&lt; " is a fraction with " &lt;&lt; newFrac.numerator() &lt;&lt; " in the numerator and " &lt;&lt; newFrac.denominator() &lt;&lt; " in the denominator." &lt;&lt; endl;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//stream extraction Test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cout &lt;&lt; "Please input the numerator and denominator values you would like for the first fraction variable." &lt;&lt; endl;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cin &gt;&gt; newFrac;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//Fraction Reduction Test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cout &lt;&lt; newFrac2 &lt;&lt; " is the initial value for the second fraction variable." &lt;&lt; endl;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newFrac2.reduceFraction();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cout &lt;&lt; newFrac2 &lt;&lt; " is the new value after reducing the fraction." &lt;&lt; endl;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//Assignment Operator Test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cout &lt;&lt; newFrac &lt;&lt; " is the initial value for the first fraction variable." &lt;&lt; endl;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cout &lt;&lt; newFrac2 &lt;&lt; " is the initial value for the second fraction variable." &lt;&lt; endl;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newFrac = newFrac2;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cout &lt;&lt; newFrac &lt;&lt; " is the value for the first fraction variable after using the assignment operator." &lt;&lt; endl;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cout &lt;&lt; newFrac2 &lt;&lt; " is the value for the second fraction variable after using the assignment operator." &lt;&lt; endl;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