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474"/>
        <w:tblW w:w="0" w:type="auto"/>
        <w:tblLook w:val="04A0" w:firstRow="1" w:lastRow="0" w:firstColumn="1" w:lastColumn="0" w:noHBand="0" w:noVBand="1"/>
      </w:tblPr>
      <w:tblGrid>
        <w:gridCol w:w="1342"/>
        <w:gridCol w:w="1718"/>
        <w:gridCol w:w="1583"/>
        <w:gridCol w:w="1432"/>
        <w:gridCol w:w="2284"/>
      </w:tblGrid>
      <w:tr w:rsidR="009013D3" w:rsidTr="00427E9F">
        <w:trPr>
          <w:trHeight w:val="699"/>
        </w:trPr>
        <w:tc>
          <w:tcPr>
            <w:tcW w:w="1342" w:type="dxa"/>
          </w:tcPr>
          <w:p w:rsidR="009013D3" w:rsidRPr="007118F4" w:rsidRDefault="009013D3" w:rsidP="003914DF">
            <w:pPr>
              <w:rPr>
                <w:b/>
                <w:color w:val="FF0000"/>
              </w:rPr>
            </w:pPr>
            <w:r w:rsidRPr="007118F4">
              <w:rPr>
                <w:b/>
                <w:color w:val="FF0000"/>
              </w:rPr>
              <w:t>Servidores</w:t>
            </w:r>
          </w:p>
        </w:tc>
        <w:tc>
          <w:tcPr>
            <w:tcW w:w="1718" w:type="dxa"/>
          </w:tcPr>
          <w:p w:rsidR="009013D3" w:rsidRPr="007118F4" w:rsidRDefault="009013D3" w:rsidP="003914DF">
            <w:pPr>
              <w:rPr>
                <w:b/>
                <w:color w:val="FF0000"/>
              </w:rPr>
            </w:pPr>
            <w:r w:rsidRPr="007118F4">
              <w:rPr>
                <w:b/>
                <w:color w:val="FF0000"/>
              </w:rPr>
              <w:t>Conceptos</w:t>
            </w:r>
          </w:p>
        </w:tc>
        <w:tc>
          <w:tcPr>
            <w:tcW w:w="1583" w:type="dxa"/>
          </w:tcPr>
          <w:p w:rsidR="009013D3" w:rsidRPr="007118F4" w:rsidRDefault="009013D3" w:rsidP="003914DF">
            <w:pPr>
              <w:rPr>
                <w:b/>
                <w:color w:val="FF0000"/>
              </w:rPr>
            </w:pPr>
            <w:r w:rsidRPr="007118F4">
              <w:rPr>
                <w:b/>
                <w:color w:val="FF0000"/>
              </w:rPr>
              <w:t>Características</w:t>
            </w:r>
            <w:r w:rsidRPr="007118F4">
              <w:rPr>
                <w:rFonts w:hint="eastAsia"/>
                <w:b/>
                <w:color w:val="FF0000"/>
              </w:rPr>
              <w:t xml:space="preserve"> </w:t>
            </w:r>
          </w:p>
        </w:tc>
        <w:tc>
          <w:tcPr>
            <w:tcW w:w="1432" w:type="dxa"/>
          </w:tcPr>
          <w:p w:rsidR="009013D3" w:rsidRPr="007118F4" w:rsidRDefault="009013D3" w:rsidP="003914DF">
            <w:pPr>
              <w:rPr>
                <w:b/>
                <w:color w:val="FF0000"/>
              </w:rPr>
            </w:pPr>
            <w:r w:rsidRPr="007118F4">
              <w:rPr>
                <w:b/>
                <w:color w:val="FF0000"/>
              </w:rPr>
              <w:t>Proveedores</w:t>
            </w:r>
          </w:p>
        </w:tc>
        <w:tc>
          <w:tcPr>
            <w:tcW w:w="2284" w:type="dxa"/>
          </w:tcPr>
          <w:p w:rsidR="009013D3" w:rsidRPr="007118F4" w:rsidRDefault="009013D3" w:rsidP="003914DF">
            <w:pPr>
              <w:rPr>
                <w:b/>
                <w:color w:val="FF0000"/>
              </w:rPr>
            </w:pPr>
            <w:r w:rsidRPr="007118F4">
              <w:rPr>
                <w:b/>
                <w:color w:val="FF0000"/>
              </w:rPr>
              <w:t>Justificación</w:t>
            </w:r>
          </w:p>
        </w:tc>
      </w:tr>
      <w:tr w:rsidR="009013D3" w:rsidRPr="0001244B" w:rsidTr="00427E9F">
        <w:tc>
          <w:tcPr>
            <w:tcW w:w="1342" w:type="dxa"/>
          </w:tcPr>
          <w:p w:rsidR="009013D3" w:rsidRPr="001077E5" w:rsidRDefault="009013D3" w:rsidP="003914DF">
            <w:pPr>
              <w:rPr>
                <w:b/>
                <w:color w:val="002060"/>
              </w:rPr>
            </w:pPr>
            <w:r w:rsidRPr="001077E5">
              <w:rPr>
                <w:b/>
                <w:color w:val="002060"/>
              </w:rPr>
              <w:t xml:space="preserve">Servidor de Base de Datos </w:t>
            </w:r>
          </w:p>
        </w:tc>
        <w:tc>
          <w:tcPr>
            <w:tcW w:w="1718" w:type="dxa"/>
          </w:tcPr>
          <w:p w:rsidR="009013D3" w:rsidRDefault="009013D3" w:rsidP="003914DF">
            <w:r>
              <w:rPr>
                <w:shd w:val="clear" w:color="auto" w:fill="FFFFFC"/>
              </w:rPr>
              <w:t>Da servicios de almacenamiento y gestión de bases de datos a sus clientes.</w:t>
            </w:r>
          </w:p>
        </w:tc>
        <w:tc>
          <w:tcPr>
            <w:tcW w:w="1583" w:type="dxa"/>
          </w:tcPr>
          <w:p w:rsidR="009013D3" w:rsidRDefault="009013D3" w:rsidP="003914DF">
            <w:r>
              <w:t>-Garantiza la seguridad.</w:t>
            </w:r>
          </w:p>
          <w:p w:rsidR="009013D3" w:rsidRDefault="009013D3" w:rsidP="003914DF">
            <w:r>
              <w:t>-Garantiza la integridad de los datos.</w:t>
            </w:r>
          </w:p>
          <w:p w:rsidR="009013D3" w:rsidRDefault="009013D3" w:rsidP="003914DF">
            <w:r>
              <w:t>-Gestiona actualizaciones de datos.</w:t>
            </w:r>
          </w:p>
          <w:p w:rsidR="009013D3" w:rsidRDefault="009013D3" w:rsidP="003914DF">
            <w:r>
              <w:t>-Permite el acceso de muchos usuarios.</w:t>
            </w:r>
          </w:p>
        </w:tc>
        <w:tc>
          <w:tcPr>
            <w:tcW w:w="1432" w:type="dxa"/>
          </w:tcPr>
          <w:p w:rsidR="009013D3" w:rsidRPr="0001244B" w:rsidRDefault="0001244B" w:rsidP="003914DF">
            <w:pPr>
              <w:rPr>
                <w:lang w:val="en-US"/>
              </w:rPr>
            </w:pPr>
            <w:r w:rsidRPr="0001244B">
              <w:rPr>
                <w:lang w:val="en-US"/>
              </w:rPr>
              <w:t>-Oracle</w:t>
            </w:r>
          </w:p>
          <w:p w:rsidR="0001244B" w:rsidRPr="0001244B" w:rsidRDefault="0001244B" w:rsidP="003914DF">
            <w:pPr>
              <w:rPr>
                <w:lang w:val="en-US"/>
              </w:rPr>
            </w:pPr>
            <w:r w:rsidRPr="0001244B">
              <w:rPr>
                <w:lang w:val="en-US"/>
              </w:rPr>
              <w:t>-SQL Server</w:t>
            </w:r>
          </w:p>
          <w:p w:rsidR="0001244B" w:rsidRPr="0001244B" w:rsidRDefault="0001244B" w:rsidP="003914DF">
            <w:pPr>
              <w:rPr>
                <w:lang w:val="en-US"/>
              </w:rPr>
            </w:pPr>
            <w:r w:rsidRPr="0001244B">
              <w:rPr>
                <w:lang w:val="en-US"/>
              </w:rPr>
              <w:t>-DB2</w:t>
            </w:r>
          </w:p>
          <w:p w:rsidR="0001244B" w:rsidRDefault="0001244B" w:rsidP="003914DF">
            <w:pPr>
              <w:rPr>
                <w:lang w:val="en-US"/>
              </w:rPr>
            </w:pPr>
            <w:r w:rsidRPr="0001244B">
              <w:rPr>
                <w:lang w:val="en-US"/>
              </w:rPr>
              <w:t>-Sybase</w:t>
            </w:r>
          </w:p>
          <w:p w:rsidR="0001244B" w:rsidRPr="0001244B" w:rsidRDefault="0001244B" w:rsidP="003914DF">
            <w:pPr>
              <w:rPr>
                <w:lang w:val="en-US"/>
              </w:rPr>
            </w:pPr>
            <w:r>
              <w:rPr>
                <w:lang w:val="en-US"/>
              </w:rPr>
              <w:t>-MySQL</w:t>
            </w:r>
          </w:p>
        </w:tc>
        <w:tc>
          <w:tcPr>
            <w:tcW w:w="2284" w:type="dxa"/>
          </w:tcPr>
          <w:p w:rsidR="009013D3" w:rsidRPr="0001244B" w:rsidRDefault="00932094" w:rsidP="003914DF">
            <w:pPr>
              <w:rPr>
                <w:lang w:val="en-US"/>
              </w:rPr>
            </w:pPr>
            <w:r>
              <w:t>Dentro de nuestro sistema utilizaremos un servidor de bases de datos</w:t>
            </w:r>
            <w:r w:rsidR="00244037">
              <w:t xml:space="preserve"> que nos va a permitir almacenar grandes cantidades de </w:t>
            </w:r>
            <w:r w:rsidR="00C727ED">
              <w:t>información</w:t>
            </w:r>
            <w:r w:rsidR="006E0DB2">
              <w:t>. E</w:t>
            </w:r>
            <w:r w:rsidR="00C727ED">
              <w:t xml:space="preserve">ste servicio de almacenamiento es fundamental en nuestro sistema de información </w:t>
            </w:r>
          </w:p>
        </w:tc>
      </w:tr>
      <w:tr w:rsidR="009013D3" w:rsidTr="00427E9F">
        <w:trPr>
          <w:trHeight w:val="5543"/>
        </w:trPr>
        <w:tc>
          <w:tcPr>
            <w:tcW w:w="1342" w:type="dxa"/>
          </w:tcPr>
          <w:p w:rsidR="009013D3" w:rsidRPr="001077E5" w:rsidRDefault="009013D3" w:rsidP="003914DF">
            <w:pPr>
              <w:rPr>
                <w:b/>
                <w:color w:val="002060"/>
              </w:rPr>
            </w:pPr>
            <w:r w:rsidRPr="001077E5">
              <w:rPr>
                <w:b/>
                <w:color w:val="002060"/>
              </w:rPr>
              <w:t>Servidor Web</w:t>
            </w:r>
          </w:p>
        </w:tc>
        <w:tc>
          <w:tcPr>
            <w:tcW w:w="1718" w:type="dxa"/>
          </w:tcPr>
          <w:p w:rsidR="009013D3" w:rsidRDefault="009013D3" w:rsidP="003914DF">
            <w:r>
              <w:rPr>
                <w:shd w:val="clear" w:color="auto" w:fill="FFFFFC"/>
              </w:rPr>
              <w:t>Almacena principalmente documentos HTML, imágenes, videos, texto, presentaciones, y en general todo tipo de información.</w:t>
            </w:r>
          </w:p>
        </w:tc>
        <w:tc>
          <w:tcPr>
            <w:tcW w:w="1583" w:type="dxa"/>
          </w:tcPr>
          <w:p w:rsidR="009013D3" w:rsidRDefault="009013D3" w:rsidP="003914DF">
            <w:r>
              <w:t>-Procesador.</w:t>
            </w:r>
          </w:p>
          <w:p w:rsidR="009013D3" w:rsidRDefault="009013D3" w:rsidP="003914DF">
            <w:r>
              <w:t>-Memoria RAM.</w:t>
            </w:r>
          </w:p>
          <w:p w:rsidR="009013D3" w:rsidRDefault="009013D3" w:rsidP="003914DF">
            <w:r>
              <w:t>-Modelo de disco duro.</w:t>
            </w:r>
          </w:p>
          <w:p w:rsidR="009013D3" w:rsidRDefault="009013D3" w:rsidP="003914DF"/>
        </w:tc>
        <w:tc>
          <w:tcPr>
            <w:tcW w:w="1432" w:type="dxa"/>
          </w:tcPr>
          <w:p w:rsidR="009013D3" w:rsidRDefault="0001244B" w:rsidP="003914DF">
            <w:r>
              <w:t>-Apache</w:t>
            </w:r>
          </w:p>
          <w:p w:rsidR="0001244B" w:rsidRDefault="0001244B" w:rsidP="003914DF">
            <w:r>
              <w:t>-NGINX</w:t>
            </w:r>
          </w:p>
          <w:p w:rsidR="00526DC1" w:rsidRDefault="00854621" w:rsidP="003914DF">
            <w:r>
              <w:t>-Microsoft</w:t>
            </w:r>
          </w:p>
          <w:p w:rsidR="00854621" w:rsidRDefault="00854621" w:rsidP="003914DF">
            <w:r>
              <w:t>-Li</w:t>
            </w:r>
            <w:r w:rsidR="000132E8">
              <w:t>ghttp</w:t>
            </w:r>
          </w:p>
        </w:tc>
        <w:tc>
          <w:tcPr>
            <w:tcW w:w="2284" w:type="dxa"/>
          </w:tcPr>
          <w:p w:rsidR="009013D3" w:rsidRDefault="003D4E45" w:rsidP="003914DF">
            <w:r>
              <w:t>Este servido</w:t>
            </w:r>
            <w:r w:rsidR="00FF1766">
              <w:t>r el que nos va a permitir la visualización de la pagina web</w:t>
            </w:r>
            <w:r w:rsidR="004240F5">
              <w:t>. Donde e almacena documento de HTML</w:t>
            </w:r>
            <w:r w:rsidR="005A5468">
              <w:t>.</w:t>
            </w:r>
            <w:r w:rsidR="00E47EA5">
              <w:t xml:space="preserve"> </w:t>
            </w:r>
            <w:r w:rsidR="001F00C9">
              <w:t xml:space="preserve">Donde los clientes desde su navegador podrán </w:t>
            </w:r>
            <w:r w:rsidR="00677DEE">
              <w:t xml:space="preserve">observar la pagina, imágenes, texto videos </w:t>
            </w:r>
            <w:r w:rsidR="006D6E94">
              <w:t xml:space="preserve">y  la información en que será </w:t>
            </w:r>
            <w:r w:rsidR="00484C5E">
              <w:t xml:space="preserve">subida </w:t>
            </w:r>
          </w:p>
        </w:tc>
      </w:tr>
    </w:tbl>
    <w:p w:rsidR="009B4F25" w:rsidRDefault="00102A3C" w:rsidP="006C5565">
      <w:pPr>
        <w:jc w:val="center"/>
      </w:pPr>
      <w:r>
        <w:t>SOFTWARE</w:t>
      </w:r>
    </w:p>
    <w:p w:rsidR="00427E9F" w:rsidRDefault="00427E9F" w:rsidP="006C5565">
      <w:pPr>
        <w:jc w:val="center"/>
      </w:pPr>
    </w:p>
    <w:p w:rsidR="00F1269E" w:rsidRDefault="00F1269E" w:rsidP="006C5565">
      <w:pPr>
        <w:jc w:val="center"/>
      </w:pPr>
    </w:p>
    <w:p w:rsidR="00F1269E" w:rsidRDefault="00F1269E" w:rsidP="006C5565">
      <w:pPr>
        <w:jc w:val="center"/>
      </w:pPr>
    </w:p>
    <w:p w:rsidR="00F1269E" w:rsidRDefault="00F1269E" w:rsidP="006C5565">
      <w:pPr>
        <w:jc w:val="center"/>
      </w:pPr>
    </w:p>
    <w:p w:rsidR="009435D0" w:rsidRDefault="009435D0" w:rsidP="006C5565">
      <w:pPr>
        <w:jc w:val="center"/>
      </w:pPr>
    </w:p>
    <w:p w:rsidR="009435D0" w:rsidRDefault="009435D0" w:rsidP="006C5565">
      <w:pPr>
        <w:jc w:val="center"/>
      </w:pPr>
    </w:p>
    <w:p w:rsidR="009435D0" w:rsidRDefault="009435D0" w:rsidP="006C5565">
      <w:pPr>
        <w:jc w:val="center"/>
      </w:pPr>
    </w:p>
    <w:p w:rsidR="009435D0" w:rsidRDefault="00AF663C" w:rsidP="006C5565">
      <w:pPr>
        <w:jc w:val="center"/>
      </w:pPr>
      <w:r>
        <w:lastRenderedPageBreak/>
        <w:t>REDES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07"/>
        <w:gridCol w:w="1931"/>
        <w:gridCol w:w="2065"/>
        <w:gridCol w:w="2235"/>
        <w:gridCol w:w="2055"/>
      </w:tblGrid>
      <w:tr w:rsidR="001D688F" w:rsidTr="00A44E0D">
        <w:tc>
          <w:tcPr>
            <w:tcW w:w="1207" w:type="dxa"/>
          </w:tcPr>
          <w:p w:rsidR="001D688F" w:rsidRPr="001077E5" w:rsidRDefault="001D688F" w:rsidP="006C5565">
            <w:pPr>
              <w:jc w:val="center"/>
              <w:rPr>
                <w:color w:val="FF0000"/>
              </w:rPr>
            </w:pPr>
            <w:r w:rsidRPr="001077E5">
              <w:rPr>
                <w:color w:val="FF0000"/>
              </w:rPr>
              <w:t xml:space="preserve">Red </w:t>
            </w:r>
          </w:p>
        </w:tc>
        <w:tc>
          <w:tcPr>
            <w:tcW w:w="1931" w:type="dxa"/>
          </w:tcPr>
          <w:p w:rsidR="001D688F" w:rsidRPr="001077E5" w:rsidRDefault="001D688F" w:rsidP="006C5565">
            <w:pPr>
              <w:jc w:val="center"/>
              <w:rPr>
                <w:color w:val="FF0000"/>
              </w:rPr>
            </w:pPr>
            <w:r w:rsidRPr="001077E5">
              <w:rPr>
                <w:color w:val="FF0000"/>
              </w:rPr>
              <w:t>Conceptos</w:t>
            </w:r>
          </w:p>
        </w:tc>
        <w:tc>
          <w:tcPr>
            <w:tcW w:w="2065" w:type="dxa"/>
          </w:tcPr>
          <w:p w:rsidR="001D688F" w:rsidRPr="001077E5" w:rsidRDefault="001D688F" w:rsidP="006C5565">
            <w:pPr>
              <w:jc w:val="center"/>
              <w:rPr>
                <w:color w:val="FF0000"/>
              </w:rPr>
            </w:pPr>
            <w:r w:rsidRPr="001077E5">
              <w:rPr>
                <w:color w:val="FF0000"/>
              </w:rPr>
              <w:t>Características</w:t>
            </w:r>
          </w:p>
        </w:tc>
        <w:tc>
          <w:tcPr>
            <w:tcW w:w="2235" w:type="dxa"/>
          </w:tcPr>
          <w:p w:rsidR="001D688F" w:rsidRPr="001077E5" w:rsidRDefault="00970C9A" w:rsidP="00970C9A">
            <w:pPr>
              <w:jc w:val="center"/>
              <w:rPr>
                <w:color w:val="FF0000"/>
              </w:rPr>
            </w:pPr>
            <w:r w:rsidRPr="001077E5">
              <w:rPr>
                <w:color w:val="FF0000"/>
              </w:rPr>
              <w:t>Diseño</w:t>
            </w:r>
          </w:p>
        </w:tc>
        <w:tc>
          <w:tcPr>
            <w:tcW w:w="2055" w:type="dxa"/>
          </w:tcPr>
          <w:p w:rsidR="001D688F" w:rsidRPr="001077E5" w:rsidRDefault="00A44E0D" w:rsidP="006C5565">
            <w:pPr>
              <w:jc w:val="center"/>
              <w:rPr>
                <w:color w:val="FF0000"/>
              </w:rPr>
            </w:pPr>
            <w:r w:rsidRPr="001077E5">
              <w:rPr>
                <w:color w:val="FF0000"/>
              </w:rPr>
              <w:t>Justificación</w:t>
            </w:r>
          </w:p>
        </w:tc>
      </w:tr>
      <w:tr w:rsidR="001D688F" w:rsidTr="00A44E0D">
        <w:tc>
          <w:tcPr>
            <w:tcW w:w="1207" w:type="dxa"/>
          </w:tcPr>
          <w:p w:rsidR="001D688F" w:rsidRPr="001077E5" w:rsidRDefault="00AC22F2" w:rsidP="00A44E0D">
            <w:pPr>
              <w:rPr>
                <w:b/>
              </w:rPr>
            </w:pPr>
            <w:r w:rsidRPr="001077E5">
              <w:rPr>
                <w:b/>
                <w:color w:val="002060"/>
              </w:rPr>
              <w:t xml:space="preserve">Red de área </w:t>
            </w:r>
            <w:r w:rsidR="00F161EA" w:rsidRPr="001077E5">
              <w:rPr>
                <w:b/>
                <w:color w:val="002060"/>
              </w:rPr>
              <w:t>local o LAN</w:t>
            </w:r>
          </w:p>
        </w:tc>
        <w:tc>
          <w:tcPr>
            <w:tcW w:w="1931" w:type="dxa"/>
          </w:tcPr>
          <w:p w:rsidR="001D688F" w:rsidRDefault="00F161EA" w:rsidP="00A44E0D">
            <w:r>
              <w:t xml:space="preserve">Abarca </w:t>
            </w:r>
            <w:r w:rsidR="00E31B11">
              <w:t xml:space="preserve">un área reducida desde casa, apartamento, edificio. Se compone de dos partes la primera es la parte </w:t>
            </w:r>
            <w:r w:rsidR="008F2901">
              <w:t>topología</w:t>
            </w:r>
            <w:r w:rsidR="00F337A9">
              <w:t xml:space="preserve"> fisca que hace referencia a la </w:t>
            </w:r>
            <w:r w:rsidR="008F2901">
              <w:t>disposición y utilización de cables. La otra es la topología lógica</w:t>
            </w:r>
            <w:r w:rsidR="005E41A0">
              <w:t>, es la encar</w:t>
            </w:r>
            <w:r w:rsidR="00AD3760">
              <w:t>gada en la forma en que los hosts acceden a los medios para enviar datos.</w:t>
            </w:r>
          </w:p>
        </w:tc>
        <w:tc>
          <w:tcPr>
            <w:tcW w:w="2065" w:type="dxa"/>
          </w:tcPr>
          <w:p w:rsidR="001D688F" w:rsidRDefault="00016559" w:rsidP="00A44E0D">
            <w:r>
              <w:t>-</w:t>
            </w:r>
            <w:r w:rsidR="005A71A0">
              <w:t>Operan dentro de un área geográfica  limitada</w:t>
            </w:r>
          </w:p>
          <w:p w:rsidR="005A71A0" w:rsidRDefault="005A71A0" w:rsidP="00A44E0D">
            <w:r>
              <w:t>-</w:t>
            </w:r>
            <w:r w:rsidR="001C49E4">
              <w:t>proporciona conectividad continua a los servicios locales</w:t>
            </w:r>
          </w:p>
          <w:p w:rsidR="00D95F53" w:rsidRDefault="00D95F53" w:rsidP="00A44E0D">
            <w:r>
              <w:t xml:space="preserve">-ofrece la posibilidad de </w:t>
            </w:r>
            <w:r w:rsidR="00956641">
              <w:t>conexión</w:t>
            </w:r>
            <w:r>
              <w:t xml:space="preserve"> con otras redes</w:t>
            </w:r>
          </w:p>
          <w:p w:rsidR="00956641" w:rsidRDefault="00956641" w:rsidP="00A44E0D">
            <w:r>
              <w:t>- puede haber una gran variedad de dispositivos conectados</w:t>
            </w:r>
          </w:p>
          <w:p w:rsidR="00956641" w:rsidRDefault="00956641" w:rsidP="00A44E0D"/>
        </w:tc>
        <w:tc>
          <w:tcPr>
            <w:tcW w:w="2235" w:type="dxa"/>
          </w:tcPr>
          <w:p w:rsidR="001D688F" w:rsidRDefault="006F5E65" w:rsidP="00A44E0D">
            <w:r>
              <w:rPr>
                <w:rFonts w:eastAsia="Times New Roman"/>
                <w:noProof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3175</wp:posOffset>
                  </wp:positionV>
                  <wp:extent cx="1282065" cy="1095375"/>
                  <wp:effectExtent l="0" t="0" r="0" b="9525"/>
                  <wp:wrapTopAndBottom/>
                  <wp:docPr id="1" name="Imagen 1" descr="Resultado de imagen para caracteristicas de la red lo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sultado de imagen para caracteristicas de la red lo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5" w:type="dxa"/>
          </w:tcPr>
          <w:p w:rsidR="001D688F" w:rsidRDefault="007B56C1" w:rsidP="00A44E0D">
            <w:r>
              <w:t xml:space="preserve">La empresa utilizara una red local que conectara los </w:t>
            </w:r>
            <w:r w:rsidR="00F437FD">
              <w:t>distintos equipos.</w:t>
            </w:r>
          </w:p>
          <w:p w:rsidR="00F437FD" w:rsidRDefault="00010A86" w:rsidP="00A44E0D">
            <w:r>
              <w:t>Las instalaciones de la empresa son pequeñas</w:t>
            </w:r>
            <w:r w:rsidR="00A64CD9">
              <w:t>, por tal motivo esta es la red mas indicada a la hora de utilizar nuestro sistema de información.</w:t>
            </w:r>
            <w:r>
              <w:t xml:space="preserve"> </w:t>
            </w:r>
          </w:p>
        </w:tc>
      </w:tr>
    </w:tbl>
    <w:p w:rsidR="00AF663C" w:rsidRDefault="00AF663C" w:rsidP="006C5565">
      <w:pPr>
        <w:jc w:val="center"/>
      </w:pPr>
    </w:p>
    <w:p w:rsidR="00BD7120" w:rsidRDefault="00102A3C" w:rsidP="006C5565">
      <w:pPr>
        <w:jc w:val="center"/>
      </w:pPr>
      <w:bookmarkStart w:id="0" w:name="_GoBack"/>
      <w:r>
        <w:t>HARDWARE</w:t>
      </w: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EB7B5C" w:rsidTr="004521D0">
        <w:tc>
          <w:tcPr>
            <w:tcW w:w="4531" w:type="dxa"/>
          </w:tcPr>
          <w:bookmarkEnd w:id="0"/>
          <w:p w:rsidR="00EB7B5C" w:rsidRPr="001077E5" w:rsidRDefault="00EB7B5C" w:rsidP="004521D0">
            <w:pPr>
              <w:rPr>
                <w:b/>
                <w:color w:val="FF0000"/>
              </w:rPr>
            </w:pPr>
            <w:r w:rsidRPr="001077E5">
              <w:rPr>
                <w:b/>
                <w:color w:val="FF0000"/>
              </w:rPr>
              <w:t>Lenovo</w:t>
            </w:r>
          </w:p>
        </w:tc>
        <w:tc>
          <w:tcPr>
            <w:tcW w:w="4820" w:type="dxa"/>
          </w:tcPr>
          <w:p w:rsidR="00EB7B5C" w:rsidRPr="001077E5" w:rsidRDefault="00EB7B5C" w:rsidP="004521D0">
            <w:pPr>
              <w:rPr>
                <w:b/>
                <w:color w:val="FF0000"/>
              </w:rPr>
            </w:pPr>
            <w:r w:rsidRPr="001077E5">
              <w:rPr>
                <w:b/>
                <w:color w:val="FF0000"/>
              </w:rPr>
              <w:t>Acer</w:t>
            </w:r>
          </w:p>
        </w:tc>
      </w:tr>
      <w:tr w:rsidR="00EB7B5C" w:rsidTr="004521D0">
        <w:trPr>
          <w:trHeight w:val="3547"/>
        </w:trPr>
        <w:tc>
          <w:tcPr>
            <w:tcW w:w="4531" w:type="dxa"/>
          </w:tcPr>
          <w:p w:rsidR="00EB7B5C" w:rsidRDefault="00EB7B5C" w:rsidP="004521D0">
            <w:r>
              <w:rPr>
                <w:noProof/>
                <w:lang w:val="es-MX"/>
              </w:rPr>
              <w:drawing>
                <wp:anchor distT="0" distB="0" distL="114300" distR="114300" simplePos="0" relativeHeight="251660288" behindDoc="0" locked="0" layoutInCell="1" allowOverlap="1" wp14:anchorId="739D4D88" wp14:editId="74B449F9">
                  <wp:simplePos x="0" y="0"/>
                  <wp:positionH relativeFrom="column">
                    <wp:posOffset>86103</wp:posOffset>
                  </wp:positionH>
                  <wp:positionV relativeFrom="paragraph">
                    <wp:posOffset>154683</wp:posOffset>
                  </wp:positionV>
                  <wp:extent cx="2499995" cy="2301240"/>
                  <wp:effectExtent l="0" t="0" r="0" b="3810"/>
                  <wp:wrapTopAndBottom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99" t="5120" r="9564" b="25928"/>
                          <a:stretch/>
                        </pic:blipFill>
                        <pic:spPr bwMode="auto">
                          <a:xfrm>
                            <a:off x="0" y="0"/>
                            <a:ext cx="2499995" cy="230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20" w:type="dxa"/>
          </w:tcPr>
          <w:p w:rsidR="00EB7B5C" w:rsidRDefault="00EB7B5C" w:rsidP="004521D0">
            <w:r>
              <w:rPr>
                <w:noProof/>
                <w:lang w:val="es-MX"/>
              </w:rPr>
              <w:drawing>
                <wp:anchor distT="0" distB="0" distL="114300" distR="114300" simplePos="0" relativeHeight="251661312" behindDoc="0" locked="0" layoutInCell="1" allowOverlap="1" wp14:anchorId="4386C121" wp14:editId="23ABE994">
                  <wp:simplePos x="0" y="0"/>
                  <wp:positionH relativeFrom="column">
                    <wp:posOffset>241983</wp:posOffset>
                  </wp:positionH>
                  <wp:positionV relativeFrom="paragraph">
                    <wp:posOffset>155181</wp:posOffset>
                  </wp:positionV>
                  <wp:extent cx="2279715" cy="2301240"/>
                  <wp:effectExtent l="0" t="0" r="6350" b="3810"/>
                  <wp:wrapTopAndBottom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715" cy="230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B7B5C" w:rsidTr="004521D0">
        <w:tc>
          <w:tcPr>
            <w:tcW w:w="4531" w:type="dxa"/>
          </w:tcPr>
          <w:p w:rsidR="00EB7B5C" w:rsidRDefault="00EB7B5C" w:rsidP="004521D0">
            <w:r>
              <w:t>Core 3!</w:t>
            </w:r>
          </w:p>
        </w:tc>
        <w:tc>
          <w:tcPr>
            <w:tcW w:w="4820" w:type="dxa"/>
          </w:tcPr>
          <w:p w:rsidR="00EB7B5C" w:rsidRDefault="00EB7B5C" w:rsidP="004521D0">
            <w:r>
              <w:t>Core 5!</w:t>
            </w:r>
          </w:p>
        </w:tc>
      </w:tr>
      <w:tr w:rsidR="00EB7B5C" w:rsidTr="004521D0">
        <w:trPr>
          <w:trHeight w:val="139"/>
        </w:trPr>
        <w:tc>
          <w:tcPr>
            <w:tcW w:w="4531" w:type="dxa"/>
          </w:tcPr>
          <w:p w:rsidR="00EB7B5C" w:rsidRDefault="00EB7B5C" w:rsidP="004521D0">
            <w:r>
              <w:t>Memoria  4 GB</w:t>
            </w:r>
          </w:p>
        </w:tc>
        <w:tc>
          <w:tcPr>
            <w:tcW w:w="4820" w:type="dxa"/>
          </w:tcPr>
          <w:p w:rsidR="00EB7B5C" w:rsidRDefault="00EB7B5C" w:rsidP="004521D0">
            <w:r>
              <w:t>Memoria 4GB</w:t>
            </w:r>
          </w:p>
        </w:tc>
      </w:tr>
      <w:tr w:rsidR="00EB7B5C" w:rsidTr="004521D0">
        <w:tc>
          <w:tcPr>
            <w:tcW w:w="4531" w:type="dxa"/>
          </w:tcPr>
          <w:p w:rsidR="00EB7B5C" w:rsidRDefault="00EB7B5C" w:rsidP="004521D0">
            <w:r>
              <w:t>Disco duro  1 TB</w:t>
            </w:r>
          </w:p>
        </w:tc>
        <w:tc>
          <w:tcPr>
            <w:tcW w:w="4820" w:type="dxa"/>
          </w:tcPr>
          <w:p w:rsidR="00EB7B5C" w:rsidRDefault="00EB7B5C" w:rsidP="004521D0">
            <w:r>
              <w:t>Disco duro 1TB</w:t>
            </w:r>
          </w:p>
        </w:tc>
      </w:tr>
      <w:tr w:rsidR="00EB7B5C" w:rsidTr="004521D0">
        <w:tc>
          <w:tcPr>
            <w:tcW w:w="4531" w:type="dxa"/>
          </w:tcPr>
          <w:p w:rsidR="00EB7B5C" w:rsidRDefault="00EB7B5C" w:rsidP="004521D0">
            <w:r>
              <w:t>Pantalla 14”</w:t>
            </w:r>
          </w:p>
        </w:tc>
        <w:tc>
          <w:tcPr>
            <w:tcW w:w="4820" w:type="dxa"/>
          </w:tcPr>
          <w:p w:rsidR="00EB7B5C" w:rsidRDefault="00EB7B5C" w:rsidP="004521D0">
            <w:r>
              <w:t>Pantalla 14”</w:t>
            </w:r>
          </w:p>
        </w:tc>
      </w:tr>
      <w:tr w:rsidR="00EB7B5C" w:rsidTr="004521D0">
        <w:tc>
          <w:tcPr>
            <w:tcW w:w="4531" w:type="dxa"/>
          </w:tcPr>
          <w:p w:rsidR="00EB7B5C" w:rsidRDefault="00EB7B5C" w:rsidP="004521D0">
            <w:r>
              <w:t>Windows 10</w:t>
            </w:r>
          </w:p>
        </w:tc>
        <w:tc>
          <w:tcPr>
            <w:tcW w:w="4820" w:type="dxa"/>
          </w:tcPr>
          <w:p w:rsidR="00EB7B5C" w:rsidRDefault="00EB7B5C" w:rsidP="004521D0">
            <w:r>
              <w:t>Windows 10</w:t>
            </w:r>
          </w:p>
        </w:tc>
      </w:tr>
    </w:tbl>
    <w:p w:rsidR="00EB7B5C" w:rsidRDefault="00EB7B5C" w:rsidP="006C5565">
      <w:pPr>
        <w:jc w:val="center"/>
      </w:pPr>
    </w:p>
    <w:sectPr w:rsidR="00EB7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034" w:rsidRDefault="00BD4034" w:rsidP="00AA0943">
      <w:pPr>
        <w:spacing w:after="0" w:line="240" w:lineRule="auto"/>
      </w:pPr>
      <w:r>
        <w:separator/>
      </w:r>
    </w:p>
  </w:endnote>
  <w:endnote w:type="continuationSeparator" w:id="0">
    <w:p w:rsidR="00BD4034" w:rsidRDefault="00BD4034" w:rsidP="00AA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034" w:rsidRDefault="00BD4034" w:rsidP="00AA0943">
      <w:pPr>
        <w:spacing w:after="0" w:line="240" w:lineRule="auto"/>
      </w:pPr>
      <w:r>
        <w:separator/>
      </w:r>
    </w:p>
  </w:footnote>
  <w:footnote w:type="continuationSeparator" w:id="0">
    <w:p w:rsidR="00BD4034" w:rsidRDefault="00BD4034" w:rsidP="00AA09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43"/>
    <w:rsid w:val="00010A86"/>
    <w:rsid w:val="0001244B"/>
    <w:rsid w:val="000132E8"/>
    <w:rsid w:val="00016559"/>
    <w:rsid w:val="00102A3C"/>
    <w:rsid w:val="001077E5"/>
    <w:rsid w:val="001B4D66"/>
    <w:rsid w:val="001C49E4"/>
    <w:rsid w:val="001D688F"/>
    <w:rsid w:val="001F00C9"/>
    <w:rsid w:val="00244037"/>
    <w:rsid w:val="002527DF"/>
    <w:rsid w:val="00322378"/>
    <w:rsid w:val="003914DF"/>
    <w:rsid w:val="00395338"/>
    <w:rsid w:val="003D4E45"/>
    <w:rsid w:val="004240F5"/>
    <w:rsid w:val="00427E9F"/>
    <w:rsid w:val="00484C5E"/>
    <w:rsid w:val="004B797C"/>
    <w:rsid w:val="00526DC1"/>
    <w:rsid w:val="005A5468"/>
    <w:rsid w:val="005A71A0"/>
    <w:rsid w:val="005A7729"/>
    <w:rsid w:val="005C5C46"/>
    <w:rsid w:val="005E3F03"/>
    <w:rsid w:val="005E41A0"/>
    <w:rsid w:val="005E60B1"/>
    <w:rsid w:val="00677DEE"/>
    <w:rsid w:val="006C5565"/>
    <w:rsid w:val="006C71E5"/>
    <w:rsid w:val="006D6E94"/>
    <w:rsid w:val="006E0DB2"/>
    <w:rsid w:val="006F5E65"/>
    <w:rsid w:val="007118F4"/>
    <w:rsid w:val="0075327B"/>
    <w:rsid w:val="00791412"/>
    <w:rsid w:val="007B56C1"/>
    <w:rsid w:val="00826734"/>
    <w:rsid w:val="00835AC3"/>
    <w:rsid w:val="00854621"/>
    <w:rsid w:val="008F2901"/>
    <w:rsid w:val="009013D3"/>
    <w:rsid w:val="00932094"/>
    <w:rsid w:val="009435D0"/>
    <w:rsid w:val="0095096F"/>
    <w:rsid w:val="00956641"/>
    <w:rsid w:val="00962D97"/>
    <w:rsid w:val="00966C16"/>
    <w:rsid w:val="00970C9A"/>
    <w:rsid w:val="009B4F25"/>
    <w:rsid w:val="009C10A7"/>
    <w:rsid w:val="00A44E0D"/>
    <w:rsid w:val="00A64CD9"/>
    <w:rsid w:val="00AA0699"/>
    <w:rsid w:val="00AA0943"/>
    <w:rsid w:val="00AC22F2"/>
    <w:rsid w:val="00AD3760"/>
    <w:rsid w:val="00AF663C"/>
    <w:rsid w:val="00BD4034"/>
    <w:rsid w:val="00BD7120"/>
    <w:rsid w:val="00C371AE"/>
    <w:rsid w:val="00C727ED"/>
    <w:rsid w:val="00D71C8A"/>
    <w:rsid w:val="00D81F91"/>
    <w:rsid w:val="00D95F53"/>
    <w:rsid w:val="00E01C05"/>
    <w:rsid w:val="00E31B11"/>
    <w:rsid w:val="00E47EA5"/>
    <w:rsid w:val="00EB1263"/>
    <w:rsid w:val="00EB7B5C"/>
    <w:rsid w:val="00EE2B16"/>
    <w:rsid w:val="00F1269E"/>
    <w:rsid w:val="00F161EA"/>
    <w:rsid w:val="00F337A9"/>
    <w:rsid w:val="00F437FD"/>
    <w:rsid w:val="00FA37DC"/>
    <w:rsid w:val="00FC38D3"/>
    <w:rsid w:val="00FF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A604"/>
  <w15:chartTrackingRefBased/>
  <w15:docId w15:val="{CD70FD1C-9F65-4ABB-B005-8EAE8E37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0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0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0943"/>
  </w:style>
  <w:style w:type="paragraph" w:styleId="Piedepgina">
    <w:name w:val="footer"/>
    <w:basedOn w:val="Normal"/>
    <w:link w:val="PiedepginaCar"/>
    <w:uiPriority w:val="99"/>
    <w:unhideWhenUsed/>
    <w:rsid w:val="00AA09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943"/>
  </w:style>
  <w:style w:type="character" w:customStyle="1" w:styleId="apple-converted-space">
    <w:name w:val="apple-converted-space"/>
    <w:basedOn w:val="Fuentedeprrafopredeter"/>
    <w:rsid w:val="005E3F03"/>
  </w:style>
  <w:style w:type="character" w:styleId="Hipervnculo">
    <w:name w:val="Hyperlink"/>
    <w:basedOn w:val="Fuentedeprrafopredeter"/>
    <w:uiPriority w:val="99"/>
    <w:semiHidden/>
    <w:unhideWhenUsed/>
    <w:rsid w:val="003914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</dc:creator>
  <cp:keywords/>
  <dc:description/>
  <cp:lastModifiedBy>william ardila hernandez</cp:lastModifiedBy>
  <cp:revision>2</cp:revision>
  <dcterms:created xsi:type="dcterms:W3CDTF">2016-09-10T18:54:00Z</dcterms:created>
  <dcterms:modified xsi:type="dcterms:W3CDTF">2016-09-10T18:54:00Z</dcterms:modified>
</cp:coreProperties>
</file>