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832630" w:rsidRPr="00A071E8" w:rsidRDefault="00584AC2" w:rsidP="00832630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FIVE</w:t>
      </w:r>
      <w:r w:rsidR="00832630" w:rsidRPr="00A071E8">
        <w:rPr>
          <w:rFonts w:ascii="Antique Olive" w:hAnsi="Antique Olive"/>
          <w:b/>
          <w:color w:val="17365D"/>
          <w:sz w:val="36"/>
          <w:szCs w:val="36"/>
        </w:rPr>
        <w:tab/>
      </w:r>
      <w:r w:rsidR="00EA657F">
        <w:rPr>
          <w:rFonts w:ascii="Antique Olive" w:hAnsi="Antique Olive"/>
          <w:color w:val="17365D"/>
          <w:sz w:val="36"/>
          <w:szCs w:val="36"/>
        </w:rPr>
        <w:t>(Monday 20</w:t>
      </w:r>
      <w:r w:rsidR="0069622A" w:rsidRPr="00A071E8">
        <w:rPr>
          <w:rFonts w:ascii="Antique Olive" w:hAnsi="Antique Olive"/>
          <w:color w:val="17365D"/>
          <w:sz w:val="36"/>
          <w:szCs w:val="36"/>
        </w:rPr>
        <w:t xml:space="preserve"> February 201</w:t>
      </w:r>
      <w:r w:rsidR="00EA657F">
        <w:rPr>
          <w:rFonts w:ascii="Antique Olive" w:hAnsi="Antique Olive"/>
          <w:color w:val="17365D"/>
          <w:sz w:val="36"/>
          <w:szCs w:val="36"/>
        </w:rPr>
        <w:t>7</w:t>
      </w:r>
      <w:r w:rsidR="00832630"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832630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 w:rsidRPr="00A071E8">
        <w:rPr>
          <w:rFonts w:ascii="Antique Olive" w:hAnsi="Antique Olive"/>
          <w:b/>
          <w:iCs/>
          <w:color w:val="17365D"/>
          <w:sz w:val="28"/>
          <w:szCs w:val="28"/>
        </w:rPr>
        <w:t>Exercise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</w:t>
      </w:r>
      <w:r w:rsidR="00584AC2">
        <w:rPr>
          <w:rFonts w:ascii="Antique Olive" w:hAnsi="Antique Olive"/>
          <w:sz w:val="28"/>
          <w:szCs w:val="28"/>
          <w:lang w:val="en-GB"/>
        </w:rPr>
        <w:t>unt details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  <w:proofErr w:type="gramEnd"/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075CB7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="00A071E8"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Default="00B32AC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 into the PC Pro area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</w:p>
    <w:p w:rsidR="00A071E8" w:rsidRDefault="00A071E8" w:rsidP="00116AD3">
      <w:pPr>
        <w:rPr>
          <w:rFonts w:ascii="Antique Olive" w:hAnsi="Antique Olive"/>
          <w:sz w:val="28"/>
          <w:szCs w:val="28"/>
          <w:lang w:val="en-GB"/>
        </w:rPr>
      </w:pPr>
    </w:p>
    <w:p w:rsidR="008B74E4" w:rsidRDefault="00D10AA6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</w:t>
      </w:r>
      <w:r w:rsidR="008B74E4">
        <w:rPr>
          <w:rFonts w:ascii="Antique Olive" w:hAnsi="Antique Olive"/>
          <w:sz w:val="28"/>
          <w:szCs w:val="28"/>
          <w:lang w:val="en-GB"/>
        </w:rPr>
        <w:t xml:space="preserve"> </w:t>
      </w:r>
      <w:r w:rsidR="003C1DA4">
        <w:rPr>
          <w:rFonts w:ascii="Antique Olive" w:hAnsi="Antique Olive"/>
          <w:sz w:val="28"/>
          <w:szCs w:val="28"/>
          <w:lang w:val="en-GB"/>
        </w:rPr>
        <w:t xml:space="preserve">to </w:t>
      </w:r>
      <w:r w:rsidR="008B74E4">
        <w:rPr>
          <w:rFonts w:ascii="Antique Olive" w:hAnsi="Antique Olive"/>
          <w:sz w:val="28"/>
          <w:szCs w:val="28"/>
          <w:lang w:val="en-GB"/>
        </w:rPr>
        <w:t>Chapter 1</w:t>
      </w:r>
      <w:r w:rsidR="003C1DA4">
        <w:rPr>
          <w:rFonts w:ascii="Antique Olive" w:hAnsi="Antique Olive"/>
          <w:sz w:val="28"/>
          <w:szCs w:val="28"/>
          <w:lang w:val="en-GB"/>
        </w:rPr>
        <w:t>, read through Section 1.3 – then into</w:t>
      </w:r>
      <w:r w:rsidR="00075CB7">
        <w:rPr>
          <w:rFonts w:ascii="Antique Olive" w:hAnsi="Antique Olive"/>
          <w:sz w:val="28"/>
          <w:szCs w:val="28"/>
          <w:lang w:val="en-GB"/>
        </w:rPr>
        <w:t xml:space="preserve"> Subsection 1.3.8</w:t>
      </w:r>
      <w:r w:rsidR="008B74E4">
        <w:rPr>
          <w:rFonts w:ascii="Antique Olive" w:hAnsi="Antique Olive"/>
          <w:sz w:val="28"/>
          <w:szCs w:val="28"/>
          <w:lang w:val="en-GB"/>
        </w:rPr>
        <w:t xml:space="preserve"> – </w:t>
      </w:r>
      <w:r w:rsidR="00075CB7" w:rsidRPr="00075CB7">
        <w:rPr>
          <w:rFonts w:ascii="Antique Olive" w:hAnsi="Antique Olive"/>
          <w:color w:val="002060"/>
          <w:sz w:val="28"/>
          <w:szCs w:val="28"/>
          <w:lang w:val="en-GB"/>
        </w:rPr>
        <w:t>‘Practice</w:t>
      </w:r>
      <w:r w:rsidR="008B74E4" w:rsidRPr="00075CB7">
        <w:rPr>
          <w:rFonts w:ascii="Antique Olive" w:hAnsi="Antique Olive"/>
          <w:color w:val="002060"/>
          <w:sz w:val="28"/>
          <w:szCs w:val="28"/>
          <w:lang w:val="en-GB"/>
        </w:rPr>
        <w:t xml:space="preserve"> Questions</w:t>
      </w:r>
      <w:r w:rsidR="00075CB7" w:rsidRPr="00075CB7">
        <w:rPr>
          <w:rFonts w:ascii="Antique Olive" w:hAnsi="Antique Olive"/>
          <w:color w:val="002060"/>
          <w:sz w:val="28"/>
          <w:szCs w:val="28"/>
          <w:lang w:val="en-GB"/>
        </w:rPr>
        <w:t>’</w:t>
      </w:r>
      <w:r w:rsidR="008B74E4">
        <w:rPr>
          <w:rFonts w:ascii="Antique Olive" w:hAnsi="Antique Olive"/>
          <w:sz w:val="28"/>
          <w:szCs w:val="28"/>
          <w:lang w:val="en-GB"/>
        </w:rPr>
        <w:t xml:space="preserve">, </w:t>
      </w:r>
      <w:r w:rsidR="00075CB7">
        <w:rPr>
          <w:rFonts w:ascii="Antique Olive" w:hAnsi="Antique Olive"/>
          <w:sz w:val="28"/>
          <w:szCs w:val="28"/>
          <w:lang w:val="en-GB"/>
        </w:rPr>
        <w:t xml:space="preserve">in </w:t>
      </w:r>
      <w:r w:rsidR="008B74E4">
        <w:rPr>
          <w:rFonts w:ascii="Antique Olive" w:hAnsi="Antique Olive"/>
          <w:sz w:val="28"/>
          <w:szCs w:val="28"/>
          <w:lang w:val="en-GB"/>
        </w:rPr>
        <w:t>Section 1.3.</w:t>
      </w:r>
      <w:r w:rsidR="003C1DA4">
        <w:rPr>
          <w:rFonts w:ascii="Antique Olive" w:hAnsi="Antique Olive"/>
          <w:sz w:val="28"/>
          <w:szCs w:val="28"/>
          <w:lang w:val="en-GB"/>
        </w:rPr>
        <w:t xml:space="preserve"> (Hardware Basics)</w:t>
      </w:r>
    </w:p>
    <w:p w:rsidR="00075CB7" w:rsidRDefault="00075CB7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14</w:t>
      </w:r>
      <w:r w:rsidR="003C1DA4">
        <w:rPr>
          <w:rFonts w:ascii="Antique Olive" w:hAnsi="Antique Olive"/>
          <w:sz w:val="28"/>
          <w:szCs w:val="28"/>
          <w:lang w:val="en-GB"/>
        </w:rPr>
        <w:t xml:space="preserve"> Questions – see how you do at the end. </w:t>
      </w:r>
    </w:p>
    <w:p w:rsidR="003C1DA4" w:rsidRDefault="003C1DA4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Do not worry if you do not score high percentages. This is just practice for the upcoming continuous assessment quiz.</w:t>
      </w:r>
    </w:p>
    <w:p w:rsidR="003C1DA4" w:rsidRDefault="003C1DA4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075CB7" w:rsidRDefault="003C1DA4" w:rsidP="003C1DA4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Go to Chapter 2 and revise what you saw last week on PC maintenance. (Most of Section 2.4) </w:t>
      </w:r>
    </w:p>
    <w:p w:rsidR="003C1DA4" w:rsidRDefault="003C1DA4" w:rsidP="003C1DA4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Look for Subsection 2.4.7 – </w:t>
      </w:r>
      <w:r w:rsidR="00075CB7" w:rsidRPr="00075CB7">
        <w:rPr>
          <w:rFonts w:ascii="Antique Olive" w:hAnsi="Antique Olive"/>
          <w:color w:val="002060"/>
          <w:sz w:val="28"/>
          <w:szCs w:val="28"/>
          <w:lang w:val="en-GB"/>
        </w:rPr>
        <w:t>‘Practice Questions’</w:t>
      </w:r>
      <w:r>
        <w:rPr>
          <w:rFonts w:ascii="Antique Olive" w:hAnsi="Antique Olive"/>
          <w:sz w:val="28"/>
          <w:szCs w:val="28"/>
          <w:lang w:val="en-GB"/>
        </w:rPr>
        <w:t xml:space="preserve">, </w:t>
      </w:r>
      <w:r w:rsidR="00075CB7">
        <w:rPr>
          <w:rFonts w:ascii="Antique Olive" w:hAnsi="Antique Olive"/>
          <w:sz w:val="28"/>
          <w:szCs w:val="28"/>
          <w:lang w:val="en-GB"/>
        </w:rPr>
        <w:t xml:space="preserve">in </w:t>
      </w:r>
      <w:r>
        <w:rPr>
          <w:rFonts w:ascii="Antique Olive" w:hAnsi="Antique Olive"/>
          <w:sz w:val="28"/>
          <w:szCs w:val="28"/>
          <w:lang w:val="en-GB"/>
        </w:rPr>
        <w:t>Section 2.4. PC Maintenance.</w:t>
      </w:r>
    </w:p>
    <w:p w:rsidR="00075CB7" w:rsidRDefault="00075CB7" w:rsidP="003C1DA4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9</w:t>
      </w:r>
      <w:r w:rsidR="003C1DA4">
        <w:rPr>
          <w:rFonts w:ascii="Antique Olive" w:hAnsi="Antique Olive"/>
          <w:sz w:val="28"/>
          <w:szCs w:val="28"/>
          <w:lang w:val="en-GB"/>
        </w:rPr>
        <w:t xml:space="preserve"> Questions – see how you do with these. (Ch</w:t>
      </w:r>
      <w:r w:rsidR="00780E9F">
        <w:rPr>
          <w:rFonts w:ascii="Antique Olive" w:hAnsi="Antique Olive"/>
          <w:sz w:val="28"/>
          <w:szCs w:val="28"/>
          <w:lang w:val="en-GB"/>
        </w:rPr>
        <w:t>e</w:t>
      </w:r>
      <w:r w:rsidR="003C1DA4">
        <w:rPr>
          <w:rFonts w:ascii="Antique Olive" w:hAnsi="Antique Olive"/>
          <w:sz w:val="28"/>
          <w:szCs w:val="28"/>
          <w:lang w:val="en-GB"/>
        </w:rPr>
        <w:t>ck at the end.)</w:t>
      </w:r>
      <w:r w:rsidR="00780E9F">
        <w:rPr>
          <w:rFonts w:ascii="Antique Olive" w:hAnsi="Antique Olive"/>
          <w:sz w:val="28"/>
          <w:szCs w:val="28"/>
          <w:lang w:val="en-GB"/>
        </w:rPr>
        <w:t xml:space="preserve"> </w:t>
      </w:r>
    </w:p>
    <w:p w:rsidR="003C1DA4" w:rsidRDefault="00780E9F" w:rsidP="003C1DA4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Again, this is just CA practice.</w:t>
      </w:r>
    </w:p>
    <w:p w:rsidR="003C1DA4" w:rsidRDefault="003C1DA4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3C1DA4" w:rsidRDefault="00780E9F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I repeat: </w:t>
      </w:r>
      <w:r w:rsidRPr="00780E9F">
        <w:rPr>
          <w:rFonts w:ascii="Antique Olive" w:hAnsi="Antique Olive"/>
          <w:sz w:val="28"/>
          <w:szCs w:val="28"/>
          <w:u w:val="single"/>
          <w:lang w:val="en-GB"/>
        </w:rPr>
        <w:t>t</w:t>
      </w:r>
      <w:r w:rsidR="003C1DA4" w:rsidRPr="00780E9F">
        <w:rPr>
          <w:rFonts w:ascii="Antique Olive" w:hAnsi="Antique Olive"/>
          <w:sz w:val="28"/>
          <w:szCs w:val="28"/>
          <w:u w:val="single"/>
          <w:lang w:val="en-GB"/>
        </w:rPr>
        <w:t>hese questions are practice for the continuous assessment quiz</w:t>
      </w:r>
      <w:r w:rsidR="00075CB7">
        <w:rPr>
          <w:rFonts w:ascii="Antique Olive" w:hAnsi="Antique Olive"/>
          <w:sz w:val="28"/>
          <w:szCs w:val="28"/>
          <w:lang w:val="en-GB"/>
        </w:rPr>
        <w:t>, which will be</w:t>
      </w:r>
      <w:r w:rsidR="003C1DA4">
        <w:rPr>
          <w:rFonts w:ascii="Antique Olive" w:hAnsi="Antique Olive"/>
          <w:sz w:val="28"/>
          <w:szCs w:val="28"/>
          <w:lang w:val="en-GB"/>
        </w:rPr>
        <w:t xml:space="preserve"> run in this lab time next week (WEEK 6).</w:t>
      </w:r>
    </w:p>
    <w:p w:rsidR="003C1DA4" w:rsidRDefault="003C1DA4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075CB7" w:rsidRDefault="00075CB7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Next</w:t>
      </w:r>
      <w:r w:rsidR="00B458EF">
        <w:rPr>
          <w:rFonts w:ascii="Antique Olive" w:hAnsi="Antique Olive"/>
          <w:sz w:val="28"/>
          <w:szCs w:val="28"/>
          <w:lang w:val="en-GB"/>
        </w:rPr>
        <w:t xml:space="preserve"> this week</w:t>
      </w:r>
      <w:r>
        <w:rPr>
          <w:rFonts w:ascii="Antique Olive" w:hAnsi="Antique Olive"/>
          <w:sz w:val="28"/>
          <w:szCs w:val="28"/>
          <w:lang w:val="en-GB"/>
        </w:rPr>
        <w:t>,</w:t>
      </w:r>
      <w:r w:rsidR="00B458EF">
        <w:rPr>
          <w:rFonts w:ascii="Antique Olive" w:hAnsi="Antique Olive"/>
          <w:sz w:val="28"/>
          <w:szCs w:val="28"/>
          <w:lang w:val="en-GB"/>
        </w:rPr>
        <w:t xml:space="preserve"> you should be able to see an example quiz in the </w:t>
      </w:r>
      <w:proofErr w:type="spellStart"/>
      <w:r w:rsidR="00B458EF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="00B458EF">
        <w:rPr>
          <w:rFonts w:ascii="Antique Olive" w:hAnsi="Antique Olive"/>
          <w:sz w:val="28"/>
          <w:szCs w:val="28"/>
          <w:lang w:val="en-GB"/>
        </w:rPr>
        <w:t xml:space="preserve"> login area. </w:t>
      </w:r>
    </w:p>
    <w:p w:rsidR="00075CB7" w:rsidRDefault="00B458EF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This example will give you an idea of what to expect</w:t>
      </w:r>
      <w:bookmarkStart w:id="0" w:name="_GoBack"/>
      <w:bookmarkEnd w:id="0"/>
      <w:r>
        <w:rPr>
          <w:rFonts w:ascii="Antique Olive" w:hAnsi="Antique Olive"/>
          <w:sz w:val="28"/>
          <w:szCs w:val="28"/>
          <w:lang w:val="en-GB"/>
        </w:rPr>
        <w:t xml:space="preserve"> from the continuous assessme</w:t>
      </w:r>
      <w:r w:rsidR="00075CB7">
        <w:rPr>
          <w:rFonts w:ascii="Antique Olive" w:hAnsi="Antique Olive"/>
          <w:sz w:val="28"/>
          <w:szCs w:val="28"/>
          <w:lang w:val="en-GB"/>
        </w:rPr>
        <w:t>nt online quiz NEXT WEEK (Week 6</w:t>
      </w:r>
      <w:r>
        <w:rPr>
          <w:rFonts w:ascii="Antique Olive" w:hAnsi="Antique Olive"/>
          <w:sz w:val="28"/>
          <w:szCs w:val="28"/>
          <w:lang w:val="en-GB"/>
        </w:rPr>
        <w:t xml:space="preserve">). </w:t>
      </w:r>
    </w:p>
    <w:p w:rsidR="00B458EF" w:rsidRDefault="00B458EF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There will be more questions in the actual quiz, though.</w:t>
      </w:r>
    </w:p>
    <w:p w:rsidR="00B458EF" w:rsidRDefault="00B458EF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B458EF" w:rsidRDefault="00075CB7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The</w:t>
      </w:r>
      <w:r w:rsidR="00B458EF">
        <w:rPr>
          <w:rFonts w:ascii="Antique Olive" w:hAnsi="Antique Olive"/>
          <w:sz w:val="28"/>
          <w:szCs w:val="28"/>
          <w:lang w:val="en-GB"/>
        </w:rPr>
        <w:t xml:space="preserve"> examp</w:t>
      </w:r>
      <w:r>
        <w:rPr>
          <w:rFonts w:ascii="Antique Olive" w:hAnsi="Antique Olive"/>
          <w:sz w:val="28"/>
          <w:szCs w:val="28"/>
          <w:lang w:val="en-GB"/>
        </w:rPr>
        <w:t>le online quiz is called ‘</w:t>
      </w:r>
      <w:r w:rsidRPr="00075CB7">
        <w:rPr>
          <w:rFonts w:ascii="Antique Olive" w:hAnsi="Antique Olive"/>
          <w:color w:val="002060"/>
          <w:sz w:val="28"/>
          <w:szCs w:val="28"/>
          <w:lang w:val="en-GB"/>
        </w:rPr>
        <w:t>Week 5</w:t>
      </w:r>
      <w:r w:rsidR="00B458EF" w:rsidRPr="00075CB7">
        <w:rPr>
          <w:rFonts w:ascii="Antique Olive" w:hAnsi="Antique Olive"/>
          <w:color w:val="002060"/>
          <w:sz w:val="28"/>
          <w:szCs w:val="28"/>
          <w:lang w:val="en-GB"/>
        </w:rPr>
        <w:t xml:space="preserve"> Online Quiz Exercise</w:t>
      </w:r>
      <w:r w:rsidR="00B458EF" w:rsidRPr="00075CB7">
        <w:rPr>
          <w:rFonts w:ascii="Antique Olive" w:hAnsi="Antique Olive"/>
          <w:color w:val="auto"/>
          <w:sz w:val="28"/>
          <w:szCs w:val="28"/>
          <w:lang w:val="en-GB"/>
        </w:rPr>
        <w:t>’</w:t>
      </w:r>
      <w:r w:rsidR="00B458EF">
        <w:rPr>
          <w:rFonts w:ascii="Antique Olive" w:hAnsi="Antique Olive"/>
          <w:sz w:val="28"/>
          <w:szCs w:val="28"/>
          <w:lang w:val="en-GB"/>
        </w:rPr>
        <w:t>.</w:t>
      </w:r>
    </w:p>
    <w:p w:rsidR="00B458EF" w:rsidRDefault="00B458EF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075CB7" w:rsidRDefault="00B458EF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Go into this and try the sample questions. Some are from quiz examples related to the chapter </w:t>
      </w:r>
      <w:r w:rsidR="00075CB7">
        <w:rPr>
          <w:rFonts w:ascii="Antique Olive" w:hAnsi="Antique Olive"/>
          <w:sz w:val="28"/>
          <w:szCs w:val="28"/>
          <w:lang w:val="en-GB"/>
        </w:rPr>
        <w:t>topics covered in Weeks 2 – 5.</w:t>
      </w:r>
    </w:p>
    <w:p w:rsidR="00B458EF" w:rsidRDefault="00075CB7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A</w:t>
      </w:r>
      <w:r w:rsidR="00B458EF">
        <w:rPr>
          <w:rFonts w:ascii="Antique Olive" w:hAnsi="Antique Olive"/>
          <w:sz w:val="28"/>
          <w:szCs w:val="28"/>
          <w:lang w:val="en-GB"/>
        </w:rPr>
        <w:t xml:space="preserve"> few are computer architecture general knowledge, and are in the Multiple Choice format.</w:t>
      </w:r>
    </w:p>
    <w:p w:rsidR="00B458EF" w:rsidRDefault="00B458EF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Once completed, it would be helpful if you let me or your lab tutor know how long the exercise took you.</w:t>
      </w:r>
    </w:p>
    <w:p w:rsidR="00B458EF" w:rsidRDefault="00B458EF" w:rsidP="00B458EF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Feel free to come back to this site, outside Computer Architecture and Technology lab time, to look at any of the videos and subsections throughout the area.</w:t>
      </w:r>
    </w:p>
    <w:p w:rsidR="003F4A48" w:rsidRDefault="003F4A4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832630" w:rsidRPr="00A071E8" w:rsidRDefault="003F4A48" w:rsidP="007E456E">
      <w:pPr>
        <w:ind w:left="709" w:right="1767"/>
        <w:rPr>
          <w:rFonts w:ascii="Antique Olive" w:hAnsi="Antique Olive"/>
          <w:sz w:val="28"/>
          <w:szCs w:val="28"/>
        </w:rPr>
      </w:pPr>
      <w:r w:rsidRPr="00A071E8">
        <w:rPr>
          <w:rFonts w:ascii="Antique Olive" w:hAnsi="Antique Olive"/>
          <w:sz w:val="28"/>
          <w:szCs w:val="28"/>
        </w:rPr>
        <w:t xml:space="preserve">There you are – </w:t>
      </w:r>
      <w:r w:rsidR="00E73E31" w:rsidRPr="00A071E8">
        <w:rPr>
          <w:rFonts w:ascii="Antique Olive" w:hAnsi="Antique Olive"/>
          <w:sz w:val="28"/>
          <w:szCs w:val="28"/>
        </w:rPr>
        <w:t>have fun</w:t>
      </w:r>
      <w:r w:rsidR="00B01CD9">
        <w:rPr>
          <w:rFonts w:ascii="Antique Olive" w:hAnsi="Antique Olive"/>
          <w:sz w:val="28"/>
          <w:szCs w:val="28"/>
        </w:rPr>
        <w:t xml:space="preserve"> with </w:t>
      </w:r>
      <w:r w:rsidR="00297430">
        <w:rPr>
          <w:rFonts w:ascii="Antique Olive" w:hAnsi="Antique Olive"/>
          <w:sz w:val="28"/>
          <w:szCs w:val="28"/>
        </w:rPr>
        <w:t xml:space="preserve">this </w:t>
      </w:r>
      <w:r w:rsidR="003C1DA4">
        <w:rPr>
          <w:rFonts w:ascii="Antique Olive" w:hAnsi="Antique Olive"/>
          <w:sz w:val="28"/>
          <w:szCs w:val="28"/>
        </w:rPr>
        <w:t>assessment-type</w:t>
      </w:r>
      <w:r w:rsidR="00B01CD9">
        <w:rPr>
          <w:rFonts w:ascii="Antique Olive" w:hAnsi="Antique Olive"/>
          <w:sz w:val="28"/>
          <w:szCs w:val="28"/>
        </w:rPr>
        <w:t xml:space="preserve"> </w:t>
      </w:r>
      <w:r w:rsidR="005C18BD">
        <w:rPr>
          <w:rFonts w:ascii="Antique Olive" w:hAnsi="Antique Olive"/>
          <w:sz w:val="28"/>
          <w:szCs w:val="28"/>
        </w:rPr>
        <w:t xml:space="preserve">exercise in </w:t>
      </w:r>
      <w:proofErr w:type="spellStart"/>
      <w:r w:rsidR="005C18BD">
        <w:rPr>
          <w:rFonts w:ascii="Antique Olive" w:hAnsi="Antique Olive"/>
          <w:sz w:val="28"/>
          <w:szCs w:val="28"/>
        </w:rPr>
        <w:t>TestOut</w:t>
      </w:r>
      <w:proofErr w:type="spellEnd"/>
      <w:r w:rsidR="00832630" w:rsidRPr="00A071E8">
        <w:rPr>
          <w:rFonts w:ascii="Antique Olive" w:hAnsi="Antique Olive"/>
          <w:sz w:val="28"/>
          <w:szCs w:val="28"/>
        </w:rPr>
        <w:t>!</w:t>
      </w:r>
    </w:p>
    <w:p w:rsidR="00832630" w:rsidRPr="00A071E8" w:rsidRDefault="00832630" w:rsidP="00832630">
      <w:pPr>
        <w:ind w:left="720"/>
        <w:rPr>
          <w:rFonts w:ascii="Antique Olive" w:hAnsi="Antique Olive"/>
          <w:sz w:val="28"/>
          <w:szCs w:val="28"/>
        </w:rPr>
      </w:pPr>
    </w:p>
    <w:p w:rsidR="00075CB7" w:rsidRPr="00A071E8" w:rsidRDefault="00075CB7" w:rsidP="00075CB7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, </w:t>
      </w:r>
      <w:r>
        <w:rPr>
          <w:rFonts w:ascii="Antique Olive" w:hAnsi="Antique Olive"/>
          <w:sz w:val="28"/>
          <w:szCs w:val="28"/>
        </w:rPr>
        <w:t>Ivan,</w:t>
      </w:r>
      <w:r w:rsidRPr="00A071E8">
        <w:rPr>
          <w:rFonts w:ascii="Antique Olive" w:hAnsi="Antique Olive"/>
          <w:sz w:val="28"/>
          <w:szCs w:val="28"/>
        </w:rPr>
        <w:t xml:space="preserve"> </w:t>
      </w:r>
      <w:r>
        <w:rPr>
          <w:rFonts w:ascii="Antique Olive" w:hAnsi="Antique Olive"/>
          <w:sz w:val="28"/>
          <w:szCs w:val="28"/>
        </w:rPr>
        <w:t xml:space="preserve">Irene and </w:t>
      </w:r>
      <w:proofErr w:type="spellStart"/>
      <w:r w:rsidRPr="00A071E8">
        <w:rPr>
          <w:rFonts w:ascii="Antique Olive" w:hAnsi="Antique Olive"/>
          <w:sz w:val="28"/>
          <w:szCs w:val="28"/>
        </w:rPr>
        <w:t>Hao</w:t>
      </w:r>
      <w:proofErr w:type="spellEnd"/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75CB7"/>
    <w:rsid w:val="0009677D"/>
    <w:rsid w:val="00116AD3"/>
    <w:rsid w:val="001609EF"/>
    <w:rsid w:val="001D6C43"/>
    <w:rsid w:val="00286C6A"/>
    <w:rsid w:val="00297430"/>
    <w:rsid w:val="002D3FCD"/>
    <w:rsid w:val="003C1DA4"/>
    <w:rsid w:val="003F3F29"/>
    <w:rsid w:val="003F4A48"/>
    <w:rsid w:val="004615E6"/>
    <w:rsid w:val="00487DD5"/>
    <w:rsid w:val="004D2B3A"/>
    <w:rsid w:val="00584AC2"/>
    <w:rsid w:val="005C18BD"/>
    <w:rsid w:val="005C3025"/>
    <w:rsid w:val="006140CB"/>
    <w:rsid w:val="00660D40"/>
    <w:rsid w:val="0066315F"/>
    <w:rsid w:val="0069622A"/>
    <w:rsid w:val="00743137"/>
    <w:rsid w:val="00780E9F"/>
    <w:rsid w:val="007E456E"/>
    <w:rsid w:val="0082641E"/>
    <w:rsid w:val="00832630"/>
    <w:rsid w:val="008B74E4"/>
    <w:rsid w:val="00900A53"/>
    <w:rsid w:val="00981543"/>
    <w:rsid w:val="00993212"/>
    <w:rsid w:val="00A071E8"/>
    <w:rsid w:val="00AC07DF"/>
    <w:rsid w:val="00B01CD9"/>
    <w:rsid w:val="00B32ACA"/>
    <w:rsid w:val="00B458EF"/>
    <w:rsid w:val="00B84BA7"/>
    <w:rsid w:val="00C617CB"/>
    <w:rsid w:val="00C67753"/>
    <w:rsid w:val="00D10AA6"/>
    <w:rsid w:val="00D62255"/>
    <w:rsid w:val="00DB45DB"/>
    <w:rsid w:val="00E31CDD"/>
    <w:rsid w:val="00E6444C"/>
    <w:rsid w:val="00E73E31"/>
    <w:rsid w:val="00EA657F"/>
    <w:rsid w:val="00F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2031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4</cp:revision>
  <cp:lastPrinted>2017-02-16T18:48:00Z</cp:lastPrinted>
  <dcterms:created xsi:type="dcterms:W3CDTF">2017-02-16T18:49:00Z</dcterms:created>
  <dcterms:modified xsi:type="dcterms:W3CDTF">2017-02-17T09:50:00Z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