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 xml:space="preserve">A </w:t>
      </w:r>
      <w:proofErr w:type="gramStart"/>
      <w:r w:rsidRPr="002051E3">
        <w:rPr>
          <w:rFonts w:ascii="Times New Roman" w:hAnsi="Times New Roman" w:cs="Times New Roman"/>
          <w:b/>
          <w:i/>
          <w:u w:val="single"/>
        </w:rPr>
        <w:t>beginners</w:t>
      </w:r>
      <w:proofErr w:type="gramEnd"/>
      <w:r w:rsidRPr="002051E3">
        <w:rPr>
          <w:rFonts w:ascii="Times New Roman" w:hAnsi="Times New Roman" w:cs="Times New Roman"/>
          <w:b/>
          <w:i/>
          <w:u w:val="single"/>
        </w:rPr>
        <w:t xml:space="preserve">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w:t>
      </w:r>
      <w:proofErr w:type="spellStart"/>
      <w:r>
        <w:rPr>
          <w:b/>
        </w:rPr>
        <w:t>repulicate</w:t>
      </w:r>
      <w:proofErr w:type="spellEnd"/>
      <w:r>
        <w:rPr>
          <w:b/>
        </w:rPr>
        <w:t xml:space="preserve">. </w:t>
      </w:r>
    </w:p>
    <w:p w:rsidR="000F1919" w:rsidRDefault="000F1919" w:rsidP="002051E3">
      <w:pPr>
        <w:rPr>
          <w:b/>
        </w:rPr>
      </w:pPr>
      <w:r>
        <w:rPr>
          <w:b/>
        </w:rPr>
        <w:t>**Required: a numpad**</w:t>
      </w:r>
    </w:p>
    <w:p w:rsidR="000F1919" w:rsidRDefault="00A90ACE" w:rsidP="002051E3">
      <w:r>
        <w:t xml:space="preserve">Go to file, user preferences (Control alt u), input and check emulate numpad and change the mouse </w:t>
      </w:r>
      <w:proofErr w:type="gramStart"/>
      <w:r>
        <w:t>settings  to</w:t>
      </w:r>
      <w:proofErr w:type="gramEnd"/>
      <w:r>
        <w:t xml:space="preserve"> click from left, as their default is right.</w:t>
      </w:r>
    </w:p>
    <w:p w:rsidR="00A90ACE" w:rsidRDefault="00A90ACE" w:rsidP="002051E3"/>
    <w:p w:rsidR="00A90ACE" w:rsidRDefault="00A90ACE" w:rsidP="002051E3">
      <w:r>
        <w:t xml:space="preserve">After emulating the </w:t>
      </w:r>
      <w:proofErr w:type="spellStart"/>
      <w:r>
        <w:t>num</w:t>
      </w:r>
      <w:proofErr w:type="spellEnd"/>
      <w:r>
        <w:t xml:space="preserve">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 xml:space="preserve">To move around the viewpoint, press the middle button on the mouse to move in viewpoint direction and hold shift </w:t>
      </w:r>
      <w:proofErr w:type="gramStart"/>
      <w:r>
        <w:t>as well act</w:t>
      </w:r>
      <w:proofErr w:type="gramEnd"/>
      <w:r>
        <w:t xml:space="preserve">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w:t>
      </w:r>
      <w:proofErr w:type="gramStart"/>
      <w:r>
        <w:t>an</w:t>
      </w:r>
      <w:proofErr w:type="gramEnd"/>
      <w:r>
        <w:t xml:space="preserve">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w:t>
      </w:r>
      <w:proofErr w:type="gramStart"/>
      <w:r w:rsidR="00845434">
        <w:t>amount</w:t>
      </w:r>
      <w:proofErr w:type="gramEnd"/>
      <w:r w:rsidR="00845434">
        <w:t xml:space="preserve"> of vertices on the object. </w:t>
      </w:r>
      <w:r w:rsidR="00A27AC6">
        <w:t xml:space="preserve">A good tip is to have a </w:t>
      </w:r>
      <w:proofErr w:type="gramStart"/>
      <w:r w:rsidR="00A27AC6">
        <w:t>low res</w:t>
      </w:r>
      <w:proofErr w:type="gramEnd"/>
      <w:r w:rsidR="00A27AC6">
        <w:t xml:space="preserve">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w:t>
      </w:r>
      <w:proofErr w:type="spellStart"/>
      <w:r w:rsidR="00B21C1E">
        <w:t>eg</w:t>
      </w:r>
      <w:proofErr w:type="spellEnd"/>
      <w:r w:rsidR="00B21C1E">
        <w:t xml:space="preserve"> the x axis)</w:t>
      </w:r>
      <w:r>
        <w:t>.</w:t>
      </w:r>
    </w:p>
    <w:p w:rsidR="00A27AC6" w:rsidRDefault="00ED15A5" w:rsidP="002051E3">
      <w:r>
        <w:t xml:space="preserve">You can also rotate by clicking the r button, and it start to rotate base upon your mouse. The good news is you can rotate, scale and move by the three </w:t>
      </w:r>
      <w:proofErr w:type="gramStart"/>
      <w:r>
        <w:t>axis</w:t>
      </w:r>
      <w:proofErr w:type="gramEnd"/>
      <w:r>
        <w:t xml:space="preserve">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proofErr w:type="gramStart"/>
      <w:r>
        <w:t>In regard to</w:t>
      </w:r>
      <w:proofErr w:type="gramEnd"/>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w:t>
      </w:r>
      <w:proofErr w:type="gramStart"/>
      <w:r w:rsidR="006161FF">
        <w:t>more smoother</w:t>
      </w:r>
      <w:proofErr w:type="gramEnd"/>
      <w:r w:rsidR="006161FF">
        <w:t xml:space="preserve">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xml:space="preserve">. We can use the button at the bottom to go </w:t>
      </w:r>
      <w:proofErr w:type="gramStart"/>
      <w:r w:rsidR="000E32DC">
        <w:t>through  the</w:t>
      </w:r>
      <w:proofErr w:type="gramEnd"/>
      <w:r w:rsidR="000E32DC">
        <w:t xml:space="preserv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 xml:space="preserve">There is a button on the bottom with a line on it that allows you to change the lines looks. By </w:t>
      </w:r>
      <w:proofErr w:type="gramStart"/>
      <w:r>
        <w:t>default</w:t>
      </w:r>
      <w:proofErr w:type="gramEnd"/>
      <w:r>
        <w:t xml:space="preserve"> it is smooth looking.</w:t>
      </w:r>
    </w:p>
    <w:p w:rsidR="007E3750" w:rsidRDefault="007E3750" w:rsidP="002051E3">
      <w:r>
        <w:t xml:space="preserve">By clicking b, you enter box select mode. With the left/right button, you can select areas covered by the box. If there are those you want to deselect, you can do the same process except change the button to middle mouse. Pressing A selects all and press </w:t>
      </w:r>
      <w:proofErr w:type="gramStart"/>
      <w:r>
        <w:t>a</w:t>
      </w:r>
      <w:proofErr w:type="gramEnd"/>
      <w:r>
        <w:t xml:space="preserve">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 xml:space="preserve">If you duplicate an object, you can make </w:t>
      </w:r>
      <w:proofErr w:type="spellStart"/>
      <w:r>
        <w:t>it</w:t>
      </w:r>
      <w:proofErr w:type="spellEnd"/>
      <w:r>
        <w:t xml:space="preserve">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 xml:space="preserve">The order of the modifiers is from top to bottom. On each modifier, there are </w:t>
      </w:r>
      <w:proofErr w:type="gramStart"/>
      <w:r>
        <w:t>an up and down buttons</w:t>
      </w:r>
      <w:proofErr w:type="gramEnd"/>
      <w:r>
        <w:t xml:space="preserve">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Default="006845F7" w:rsidP="002051E3">
      <w:r>
        <w:t>To escape the render mode, press esc.</w:t>
      </w:r>
    </w:p>
    <w:p w:rsidR="00082E5B" w:rsidRDefault="00DA3197" w:rsidP="002051E3">
      <w:r>
        <w:t xml:space="preserve">To hide an object, press h. To bring it back, alt h brings everything back. To add materials to your object, you go over to the properties bar and click the material bar then click new. You can set values like the colour of the material etc. To preview it, click on the bottom circle and click rendered. To look at the object from the camera prospective, press 0. </w:t>
      </w:r>
    </w:p>
    <w:p w:rsidR="00DA3197" w:rsidRDefault="00DA3197" w:rsidP="002051E3">
      <w:r>
        <w:t>To smooth the items, press the smooth bar at the side instead of turning up the resolution. To trigger the toolbar (on or off) press t.</w:t>
      </w:r>
    </w:p>
    <w:p w:rsidR="00973976" w:rsidRDefault="00973976" w:rsidP="002051E3">
      <w:r>
        <w:t>Shortcut for switching between the rendered viewpoint an object viewpoint: shift z.</w:t>
      </w:r>
    </w:p>
    <w:p w:rsidR="009F636A" w:rsidRDefault="009F636A" w:rsidP="002051E3">
      <w:r>
        <w:t>To enter more than one mode, you click the side circle which gives you a bunch of options. To apply more than one</w:t>
      </w:r>
      <w:r w:rsidR="00BF5DE0">
        <w:t xml:space="preserve"> feature, you go into Node editor. To hide the side bar that appears beside the node editor, you click n.</w:t>
      </w:r>
    </w:p>
    <w:p w:rsidR="00BF5DE0" w:rsidRDefault="00BF5DE0" w:rsidP="002051E3">
      <w:r>
        <w:t>Once in node mode, you can add another feature by pressing shift a.</w:t>
      </w:r>
    </w:p>
    <w:p w:rsidR="00BF5DE0" w:rsidRDefault="00BF5DE0" w:rsidP="002051E3">
      <w:r>
        <w:t>When connecting nodes, you connect them to another of the same colour/type.</w:t>
      </w:r>
    </w:p>
    <w:p w:rsidR="00BF5DE0" w:rsidRDefault="00BF5DE0" w:rsidP="002051E3">
      <w:r>
        <w:t xml:space="preserve">To split the screen, grab the top left corner of </w:t>
      </w:r>
      <w:r w:rsidR="00AA3C74">
        <w:t xml:space="preserve">the screen and drag it across until you are happy with it. With each new screen, there are independent of each other. This means you can view in multiple ways of </w:t>
      </w:r>
      <w:proofErr w:type="gramStart"/>
      <w:r w:rsidR="00AA3C74">
        <w:t>an</w:t>
      </w:r>
      <w:proofErr w:type="gramEnd"/>
      <w:r w:rsidR="00AA3C74">
        <w:t xml:space="preserve"> singular object. You can also work in many different modes at the same time.</w:t>
      </w:r>
    </w:p>
    <w:p w:rsidR="00FF768A" w:rsidRDefault="00FF768A" w:rsidP="002051E3">
      <w:r>
        <w:t>At the bottom of blender, there are box looking object. They are known as layers. To open more than one layer, hold down shift and to move objects from one layer to the next, press m</w:t>
      </w:r>
      <w:r w:rsidR="00897B33">
        <w:t>.</w:t>
      </w:r>
    </w:p>
    <w:p w:rsidR="00897B33" w:rsidRDefault="00897B33" w:rsidP="002051E3">
      <w:r>
        <w:t>While in viewpoint, you can open and close the properties bar by pressing n. These work with the object you are currently working with. Within the properties bar, you can add images by clicking the background image box then click add images. This will allow you to search for the desired image.</w:t>
      </w:r>
      <w:r w:rsidR="00040E36">
        <w:t xml:space="preserve"> You can change the axis of the image so it can only be looked at from one side. </w:t>
      </w:r>
      <w:proofErr w:type="gramStart"/>
      <w:r w:rsidR="00040E36">
        <w:t>Also</w:t>
      </w:r>
      <w:proofErr w:type="gramEnd"/>
      <w:r w:rsidR="00040E36">
        <w:t xml:space="preserve"> images can be only seen from autographic mode.</w:t>
      </w:r>
    </w:p>
    <w:p w:rsidR="00040E36" w:rsidRDefault="00040E36" w:rsidP="002051E3">
      <w:r>
        <w:t xml:space="preserve">To add a loop while modelling, you press control + r.  Then click it upon the desired location. </w:t>
      </w:r>
      <w:r w:rsidR="00CC2D35">
        <w:t xml:space="preserve">First time you click it decides whether it vertical, horizontal etc depending on the edges around it. After that it follows the mouse until you click again. If you accidently clicked an undesired part, click g twice. Shortcut for subdivision modifier. Control + the number lever desired. To tighten the </w:t>
      </w:r>
      <w:proofErr w:type="spellStart"/>
      <w:r w:rsidR="00CC2D35">
        <w:t>subsurf</w:t>
      </w:r>
      <w:proofErr w:type="spellEnd"/>
      <w:r w:rsidR="00CC2D35">
        <w:t xml:space="preserve">, you press control + r, then click and drag. Let go at the desired location then tap tab. To inset an </w:t>
      </w:r>
      <w:proofErr w:type="gramStart"/>
      <w:r w:rsidR="00CC2D35">
        <w:t>object</w:t>
      </w:r>
      <w:proofErr w:type="gramEnd"/>
      <w:r w:rsidR="00CC2D35">
        <w:t xml:space="preserve"> press I. This allow you to move objects by scaling in or out without affecting the entire object </w:t>
      </w:r>
      <w:r w:rsidR="00CC2D35">
        <w:lastRenderedPageBreak/>
        <w:t>itself.</w:t>
      </w:r>
      <w:r w:rsidR="00434B7D">
        <w:t xml:space="preserve"> To </w:t>
      </w:r>
      <w:proofErr w:type="spellStart"/>
      <w:r w:rsidR="00434B7D">
        <w:t>extructurd</w:t>
      </w:r>
      <w:proofErr w:type="spellEnd"/>
      <w:r w:rsidR="00434B7D">
        <w:t xml:space="preserve"> an object </w:t>
      </w:r>
      <w:proofErr w:type="gramStart"/>
      <w:r w:rsidR="00434B7D">
        <w:t>press</w:t>
      </w:r>
      <w:proofErr w:type="gramEnd"/>
      <w:r w:rsidR="00434B7D">
        <w:t xml:space="preserve"> e. This allow you to </w:t>
      </w:r>
      <w:proofErr w:type="gramStart"/>
      <w:r w:rsidR="00434B7D">
        <w:t>move  entire</w:t>
      </w:r>
      <w:proofErr w:type="gramEnd"/>
      <w:r w:rsidR="00434B7D">
        <w:t xml:space="preserve"> object in effect to change the shape. To do this faster</w:t>
      </w:r>
      <w:r w:rsidR="00EE46E8">
        <w:t xml:space="preserve">, press control + right click. This allow it to follow the mouse.  To save it, press f2 then if there is </w:t>
      </w:r>
      <w:proofErr w:type="gramStart"/>
      <w:r w:rsidR="00EE46E8">
        <w:t>an</w:t>
      </w:r>
      <w:proofErr w:type="gramEnd"/>
      <w:r w:rsidR="00EE46E8">
        <w:t xml:space="preserve"> number in the name, you can press +/- to increase the number</w:t>
      </w:r>
      <w:r w:rsidR="008B7B05">
        <w:t>. To connect objects, you select four vertices then press f.</w:t>
      </w:r>
    </w:p>
    <w:p w:rsidR="008D23CB" w:rsidRDefault="00A259B0" w:rsidP="002051E3">
      <w:r>
        <w:t>Shortcut to switch between node editor and viewpoint:</w:t>
      </w:r>
    </w:p>
    <w:p w:rsidR="00A259B0" w:rsidRDefault="00A259B0" w:rsidP="00A259B0">
      <w:pPr>
        <w:pStyle w:val="ListParagraph"/>
        <w:numPr>
          <w:ilvl w:val="0"/>
          <w:numId w:val="1"/>
        </w:numPr>
      </w:pPr>
      <w:r>
        <w:t>To node editor: shift f3</w:t>
      </w:r>
    </w:p>
    <w:p w:rsidR="00A259B0" w:rsidRDefault="00A259B0" w:rsidP="00A259B0">
      <w:pPr>
        <w:pStyle w:val="ListParagraph"/>
        <w:numPr>
          <w:ilvl w:val="0"/>
          <w:numId w:val="1"/>
        </w:numPr>
      </w:pPr>
      <w:r>
        <w:t>To viewpoint: shift f5</w:t>
      </w:r>
    </w:p>
    <w:p w:rsidR="0046408B" w:rsidRDefault="0046408B" w:rsidP="0046408B">
      <w:r>
        <w:t xml:space="preserve">To get textures, you can search it on </w:t>
      </w:r>
      <w:hyperlink r:id="rId7" w:history="1">
        <w:r w:rsidRPr="0019620F">
          <w:rPr>
            <w:rStyle w:val="Hyperlink"/>
          </w:rPr>
          <w:t>www.poliigon.com</w:t>
        </w:r>
      </w:hyperlink>
      <w:r>
        <w:t>.</w:t>
      </w:r>
    </w:p>
    <w:p w:rsidR="00BA32E2" w:rsidRDefault="00235D52" w:rsidP="0046408B">
      <w:r>
        <w:t>To apply an image</w:t>
      </w:r>
      <w:r w:rsidR="00DE2296">
        <w:t xml:space="preserve">, you open another window and apply the image to an image texture node. Once that is connected, you connected it </w:t>
      </w:r>
      <w:r w:rsidR="0050577A">
        <w:t xml:space="preserve">to </w:t>
      </w:r>
      <w:proofErr w:type="gramStart"/>
      <w:r w:rsidR="0050577A">
        <w:t>you</w:t>
      </w:r>
      <w:proofErr w:type="gramEnd"/>
      <w:r w:rsidR="0050577A">
        <w:t xml:space="preserve"> node that controls the colour of your node. However, you need to translate it to unwrap a </w:t>
      </w:r>
      <w:proofErr w:type="spellStart"/>
      <w:r w:rsidR="0050577A">
        <w:t>uv</w:t>
      </w:r>
      <w:proofErr w:type="spellEnd"/>
      <w:r w:rsidR="0050577A">
        <w:t xml:space="preserve">. To do this step, you need to open the image </w:t>
      </w:r>
      <w:proofErr w:type="gramStart"/>
      <w:r w:rsidR="0050577A">
        <w:t>editor,,</w:t>
      </w:r>
      <w:proofErr w:type="gramEnd"/>
      <w:r w:rsidR="0050577A">
        <w:t xml:space="preserve"> click the x( as </w:t>
      </w:r>
      <w:proofErr w:type="spellStart"/>
      <w:r w:rsidR="0050577A">
        <w:t>ir</w:t>
      </w:r>
      <w:proofErr w:type="spellEnd"/>
      <w:r w:rsidR="0050577A">
        <w:t xml:space="preserve"> automatically displays the render part, which you need to get rid of. To get the </w:t>
      </w:r>
      <w:proofErr w:type="spellStart"/>
      <w:r w:rsidR="0050577A">
        <w:t>uv</w:t>
      </w:r>
      <w:proofErr w:type="spellEnd"/>
      <w:r w:rsidR="0050577A">
        <w:t xml:space="preserve"> mapping menu, you need to go into edit mode, then press u. To apply to a 3d object, select the edges you want then press control e and mark seams. This tells it where to apply the wrapping</w:t>
      </w:r>
      <w:r w:rsidR="00DB1D9F">
        <w:t xml:space="preserve">.  You would use the diffuse map to apply the look, then use the normal map to apply more of the texture. Then you plug the image into the normal texture. What this does is apply the image as defining the texture (such as bumps etc). Then feed it through the normal map node and set the colour of it to none-colour data. You can drag info from one window into blender, such as an image etc. There is a texture node which allows you to control the image data </w:t>
      </w:r>
      <w:r w:rsidR="00904F64">
        <w:t>without using the node editor.</w:t>
      </w:r>
      <w:r w:rsidR="00BA32E2">
        <w:t xml:space="preserve"> </w:t>
      </w:r>
    </w:p>
    <w:p w:rsidR="00F64EAD" w:rsidRDefault="00BA32E2" w:rsidP="0046408B">
      <w:r>
        <w:t xml:space="preserve">To scale among more </w:t>
      </w:r>
      <w:proofErr w:type="spellStart"/>
      <w:r>
        <w:t>then</w:t>
      </w:r>
      <w:proofErr w:type="spellEnd"/>
      <w:r>
        <w:t xml:space="preserve"> one axis, you press shift + the letter of the undesired axis. When making more than one of the same type/ faces, you can use the mirror modifiers to duplicate your original effort, such as the face of a character. After that</w:t>
      </w:r>
      <w:r w:rsidR="00B54CB7">
        <w:t>, move the object part the origin, then click clip and move back. This will remove the duplicate vertices.</w:t>
      </w:r>
    </w:p>
    <w:p w:rsidR="00B54CB7" w:rsidRDefault="00B54CB7" w:rsidP="0046408B">
      <w:r>
        <w:t xml:space="preserve">If you are resizing an object, click control a, then select apply scale to bring the new size as the main size now. To apply objects as particles, you click on the particles section and click new.  Depending on whether you want the particles to move or not (Move = rain, station = hair).  If the shading is off or the object seems to be </w:t>
      </w:r>
      <w:r w:rsidR="00673D5E">
        <w:t>displaced, maybe the normal are facing the wrong direction. To check this, go into edit mode, click the item to be displayed, click alt h, click n and scroll to mesh display and click the cube with the yellow face displayed. It will display blue lines to indicate where are the mesh normal are being displayed (Most of the time is interior or exterior). The normal tell the software the difference between the inside and the outside of the mesh. If the normal are pointing the wrong direction, you go to the toolbar and select flip direction. To clear the normal, control shift n.</w:t>
      </w:r>
    </w:p>
    <w:p w:rsidR="00323400" w:rsidRDefault="00323400" w:rsidP="0046408B">
      <w:r>
        <w:t>To rename an object, click on the object, go to object settings and change the name. Then when rendering the particles, change the settings from path to object and select the desired object. To rotate it, click on advanced, then changed the initial orientation to the desired one. The first random changed the shape, while the second changes the direction.</w:t>
      </w:r>
      <w:r w:rsidR="004F2C8F">
        <w:t xml:space="preserve"> </w:t>
      </w:r>
      <w:r w:rsidR="00226C37">
        <w:t xml:space="preserve">After changing this, go to the physics bar and change the size to the desired bar. To reference more than one object, you would group them together. To </w:t>
      </w:r>
      <w:proofErr w:type="gramStart"/>
      <w:r w:rsidR="00226C37">
        <w:t>group  them</w:t>
      </w:r>
      <w:proofErr w:type="gramEnd"/>
      <w:r w:rsidR="00226C37">
        <w:t>, select all the desired ones, then press control g. After just creating the group, by pressing t, you can rename the group. You can also click the object panel, scroll down and rename them that way as well. When changing the factor bar, or other bar, by holding down control, you move in .1, shift allows for smooth passage and the two allows for .01 movements.</w:t>
      </w:r>
      <w:r w:rsidR="00BE5DA1">
        <w:t xml:space="preserve"> </w:t>
      </w:r>
    </w:p>
    <w:p w:rsidR="00BE5DA1" w:rsidRDefault="00BE5DA1" w:rsidP="0046408B">
      <w:r>
        <w:t xml:space="preserve">If you want multiple </w:t>
      </w:r>
      <w:r w:rsidR="0056380C">
        <w:t xml:space="preserve">objects </w:t>
      </w:r>
      <w:r>
        <w:t>to have the same materials</w:t>
      </w:r>
      <w:r w:rsidR="0056380C">
        <w:t xml:space="preserve">, you click all of them, with the last material is the desired one already, then press control l, then select material. Shift d allows for duplicating </w:t>
      </w:r>
      <w:r w:rsidR="0056380C">
        <w:lastRenderedPageBreak/>
        <w:t>objects. Then select one of them and change the name to make it a slightly different object. You need to click on the number and change the name afterwards.</w:t>
      </w:r>
    </w:p>
    <w:p w:rsidR="0056380C" w:rsidRDefault="0056380C" w:rsidP="0046408B">
      <w:r>
        <w:t xml:space="preserve">Control tab enters you into Weight paint mode. You will see blue. That is a value of 0, where the value of vertex groups ranges from 0 to 1. As you </w:t>
      </w:r>
      <w:r w:rsidR="00CC460F">
        <w:t>paint, you give a certain value by pressing t and changing the value to the desired one. Vertex groups are found under object data.</w:t>
      </w:r>
    </w:p>
    <w:p w:rsidR="00CC460F" w:rsidRDefault="00CC460F" w:rsidP="0046408B">
      <w:r>
        <w:t>Control J combines multiple object into one, but they must have the same modifiers for the look not to change.</w:t>
      </w:r>
    </w:p>
    <w:p w:rsidR="004A7DDD" w:rsidRDefault="004A7DDD" w:rsidP="0046408B"/>
    <w:p w:rsidR="004A7DDD" w:rsidRDefault="004A7DDD" w:rsidP="0046408B">
      <w:r>
        <w:t>There is different type of lamps. The default one is known as the point lamp. The other lamps can be accessed by selecting the object and clicking the lamp panel or shift a.  The point lamp is like a blub and hits all areas of the scene. You would use different units for each of the lamps. The next lamp is the sun, which affects all areas and the lighting can be only changed from rotating the lamp. Otherwise it does not matter where you put the lamp. The next lamp</w:t>
      </w:r>
      <w:r w:rsidR="0068401E">
        <w:t xml:space="preserve"> is the spotlight. You would use the same measurements as the point, but it affects only the items in the spotlight. With this lamp, you can interact with the blend, which is the strength of the outskirts of the lamp, as well as seeing the cone, which shows you the interaction with the lamp and mesh. Hemi is no longer supported. The last one is area. This covers certain areas and not those undesired. The size if the lamp is the strength. The higher it is the soother the shadow</w:t>
      </w:r>
      <w:r w:rsidR="000938D6">
        <w:t xml:space="preserve"> or lower, the shaper. When it comes to lighting, the lower it is the </w:t>
      </w:r>
      <w:proofErr w:type="gramStart"/>
      <w:r w:rsidR="000938D6">
        <w:t>more harsh</w:t>
      </w:r>
      <w:proofErr w:type="gramEnd"/>
      <w:r w:rsidR="000938D6">
        <w:t xml:space="preserve"> the shadows on the skin looks, where the brighter the more smoother. </w:t>
      </w:r>
    </w:p>
    <w:p w:rsidR="000938D6" w:rsidRDefault="000938D6" w:rsidP="0046408B">
      <w:r>
        <w:t xml:space="preserve">There is another contributing to the light and that is the world. By changing the colour, you change the world lighting as well. The strength can be applied too (in background and using </w:t>
      </w:r>
      <w:proofErr w:type="gramStart"/>
      <w:r>
        <w:t>nodes )</w:t>
      </w:r>
      <w:proofErr w:type="gramEnd"/>
      <w:r>
        <w:t>.</w:t>
      </w:r>
      <w:r w:rsidR="00F2303D">
        <w:t xml:space="preserve"> You can get 3d environment texture by </w:t>
      </w:r>
      <w:r w:rsidR="003C5B9F">
        <w:t>getting pro lighting skies. Lighting can come through objects by means of emissions shade too.</w:t>
      </w:r>
      <w:r w:rsidR="00487F86">
        <w:t xml:space="preserve"> To change the viewpoint of the camera quickly, you can go control alt numpad 0. To tilt the camera, </w:t>
      </w:r>
      <w:proofErr w:type="spellStart"/>
      <w:r w:rsidR="00487F86">
        <w:t>use r</w:t>
      </w:r>
      <w:proofErr w:type="spellEnd"/>
      <w:r w:rsidR="00487F86">
        <w:t>. To move where it is pointing to, r + middle mouse. To move the camera distance, use g + middle mouse.</w:t>
      </w:r>
    </w:p>
    <w:p w:rsidR="00D47D5B" w:rsidRDefault="00D47D5B" w:rsidP="0046408B">
      <w:r>
        <w:t>When making a scene, you generally have one main lamp, where every other one assists it. At 37:29 of the tutorial</w:t>
      </w:r>
    </w:p>
    <w:p w:rsidR="00D47D5B" w:rsidRDefault="00D47D5B" w:rsidP="0046408B">
      <w:r>
        <w:t>l</w:t>
      </w:r>
      <w:r w:rsidRPr="00D47D5B">
        <w:t>https:/</w:t>
      </w:r>
      <w:r>
        <w:t>/www.youtube.com/watch?v=0rbPwn-</w:t>
      </w:r>
      <w:r w:rsidRPr="00D47D5B">
        <w:t>I0oM&amp;list=PLjEaoINr3zgHs8uzT3yqe4iHGfkCmMJ0P&amp;index=9</w:t>
      </w:r>
    </w:p>
    <w:p w:rsidR="00D47D5B" w:rsidRDefault="00D47D5B" w:rsidP="0046408B">
      <w:r>
        <w:t>you have two videos on furthering the knowledge if lighting. One is called Mastering lighting while the other is called How to correctly light a 3D model.</w:t>
      </w:r>
    </w:p>
    <w:p w:rsidR="00D47D5B" w:rsidRDefault="00D47D5B" w:rsidP="0046408B">
      <w:r>
        <w:t xml:space="preserve">There is a way of assigning multiple </w:t>
      </w:r>
      <w:proofErr w:type="spellStart"/>
      <w:r>
        <w:t>shaders</w:t>
      </w:r>
      <w:proofErr w:type="spellEnd"/>
      <w:r>
        <w:t xml:space="preserve"> to the body of the mesh. When in edit mode, if you select a certain part of the mesh, or section by alt (look above for shortcut) you can create another material, then give it to that section by selecting assign. You can create another material under the moan one by selecting +.  You can assign colour to your object in the viewport colour scheme.</w:t>
      </w:r>
    </w:p>
    <w:p w:rsidR="00B924AA" w:rsidRDefault="00B924AA" w:rsidP="0046408B"/>
    <w:p w:rsidR="00B924AA" w:rsidRDefault="00B924AA" w:rsidP="0046408B">
      <w:r>
        <w:t xml:space="preserve">There are two ways your device can render an object. It can render by the CPU or the GPU. The </w:t>
      </w:r>
      <w:proofErr w:type="gramStart"/>
      <w:r>
        <w:t>GPU  is</w:t>
      </w:r>
      <w:proofErr w:type="gramEnd"/>
      <w:r>
        <w:t xml:space="preserve"> much faster. It can be changed by selecting </w:t>
      </w:r>
      <w:proofErr w:type="gramStart"/>
      <w:r>
        <w:t>the  user</w:t>
      </w:r>
      <w:proofErr w:type="gramEnd"/>
      <w:r>
        <w:t xml:space="preserve"> preference, system scroll down to cycles compute device and click </w:t>
      </w:r>
      <w:proofErr w:type="spellStart"/>
      <w:r>
        <w:t>cuda</w:t>
      </w:r>
      <w:proofErr w:type="spellEnd"/>
      <w:r>
        <w:t xml:space="preserve">. If </w:t>
      </w:r>
      <w:proofErr w:type="gramStart"/>
      <w:r>
        <w:t>this  is</w:t>
      </w:r>
      <w:proofErr w:type="gramEnd"/>
      <w:r>
        <w:t xml:space="preserve"> unavailable then your device does not have a GPU. The way it works is through the tiles. The </w:t>
      </w:r>
      <w:proofErr w:type="spellStart"/>
      <w:r>
        <w:t>cpu</w:t>
      </w:r>
      <w:proofErr w:type="spellEnd"/>
      <w:r>
        <w:t xml:space="preserve"> works faster with smaller tiles, </w:t>
      </w:r>
      <w:proofErr w:type="spellStart"/>
      <w:r>
        <w:t xml:space="preserve">where </w:t>
      </w:r>
      <w:proofErr w:type="gramStart"/>
      <w:r>
        <w:t>as</w:t>
      </w:r>
      <w:proofErr w:type="spellEnd"/>
      <w:r>
        <w:t xml:space="preserve">  the</w:t>
      </w:r>
      <w:proofErr w:type="gramEnd"/>
      <w:r>
        <w:t xml:space="preserve"> GPU works better with bigger tiles (</w:t>
      </w:r>
      <w:proofErr w:type="spellStart"/>
      <w:r>
        <w:t>Hibert</w:t>
      </w:r>
      <w:proofErr w:type="spellEnd"/>
      <w:r>
        <w:t xml:space="preserve"> spiral). Under the resolutions the percentages </w:t>
      </w:r>
      <w:proofErr w:type="gramStart"/>
      <w:r>
        <w:t>changes</w:t>
      </w:r>
      <w:proofErr w:type="gramEnd"/>
      <w:r>
        <w:t xml:space="preserve"> the size of the image.</w:t>
      </w:r>
    </w:p>
    <w:p w:rsidR="00174BC5" w:rsidRDefault="00174BC5" w:rsidP="0046408B">
      <w:r>
        <w:lastRenderedPageBreak/>
        <w:t>Two videos: Understanding colour and understanding Composition.</w:t>
      </w:r>
    </w:p>
    <w:p w:rsidR="00174BC5" w:rsidRDefault="00174BC5" w:rsidP="0046408B">
      <w:r>
        <w:t xml:space="preserve">When it comes to the depth of field, you can change the focal by changing the distance of the camera or typing out the object name, then use the radius or f-stop in </w:t>
      </w:r>
      <w:proofErr w:type="spellStart"/>
      <w:r>
        <w:t>Apenture</w:t>
      </w:r>
      <w:proofErr w:type="spellEnd"/>
      <w:r>
        <w:t>. You save images in blender using f3.</w:t>
      </w:r>
    </w:p>
    <w:p w:rsidR="00174BC5" w:rsidRPr="00DC57CB" w:rsidRDefault="00174BC5" w:rsidP="0046408B">
      <w:r>
        <w:t>There is a composite no</w:t>
      </w:r>
      <w:r w:rsidR="007579D8">
        <w:t>de editor too will allows you to</w:t>
      </w:r>
      <w:r>
        <w:t xml:space="preserve"> make the final adjustments to the render image.</w:t>
      </w:r>
      <w:bookmarkStart w:id="0" w:name="_GoBack"/>
      <w:bookmarkEnd w:id="0"/>
    </w:p>
    <w:sectPr w:rsidR="00174BC5"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40E36"/>
    <w:rsid w:val="00082E5B"/>
    <w:rsid w:val="000938D6"/>
    <w:rsid w:val="000E32DC"/>
    <w:rsid w:val="000F1919"/>
    <w:rsid w:val="00174BC5"/>
    <w:rsid w:val="002051E3"/>
    <w:rsid w:val="00226C37"/>
    <w:rsid w:val="00235D52"/>
    <w:rsid w:val="002C6F43"/>
    <w:rsid w:val="00323400"/>
    <w:rsid w:val="003C5B9F"/>
    <w:rsid w:val="003F49EA"/>
    <w:rsid w:val="00401BB9"/>
    <w:rsid w:val="00434B7D"/>
    <w:rsid w:val="00446443"/>
    <w:rsid w:val="0046408B"/>
    <w:rsid w:val="0048075E"/>
    <w:rsid w:val="00487F86"/>
    <w:rsid w:val="004A7DDD"/>
    <w:rsid w:val="004F2C8F"/>
    <w:rsid w:val="0050577A"/>
    <w:rsid w:val="0056380C"/>
    <w:rsid w:val="005717BC"/>
    <w:rsid w:val="005F6ECF"/>
    <w:rsid w:val="006161FF"/>
    <w:rsid w:val="00673D5E"/>
    <w:rsid w:val="0068401E"/>
    <w:rsid w:val="006845F7"/>
    <w:rsid w:val="006F6190"/>
    <w:rsid w:val="007579D8"/>
    <w:rsid w:val="00787AB0"/>
    <w:rsid w:val="007A392A"/>
    <w:rsid w:val="007E3750"/>
    <w:rsid w:val="00845377"/>
    <w:rsid w:val="00845434"/>
    <w:rsid w:val="00896E1B"/>
    <w:rsid w:val="00897B33"/>
    <w:rsid w:val="008B7B05"/>
    <w:rsid w:val="008D23CB"/>
    <w:rsid w:val="00901FF4"/>
    <w:rsid w:val="00904F64"/>
    <w:rsid w:val="0096084C"/>
    <w:rsid w:val="00973976"/>
    <w:rsid w:val="009C0B15"/>
    <w:rsid w:val="009F636A"/>
    <w:rsid w:val="00A259B0"/>
    <w:rsid w:val="00A27AC6"/>
    <w:rsid w:val="00A90ACE"/>
    <w:rsid w:val="00AA3C74"/>
    <w:rsid w:val="00AC0053"/>
    <w:rsid w:val="00B21C1E"/>
    <w:rsid w:val="00B54CB7"/>
    <w:rsid w:val="00B924AA"/>
    <w:rsid w:val="00BA32E2"/>
    <w:rsid w:val="00BE5DA1"/>
    <w:rsid w:val="00BF5DE0"/>
    <w:rsid w:val="00C1671F"/>
    <w:rsid w:val="00CB4041"/>
    <w:rsid w:val="00CC2D35"/>
    <w:rsid w:val="00CC460F"/>
    <w:rsid w:val="00CC468C"/>
    <w:rsid w:val="00CF7E2C"/>
    <w:rsid w:val="00D44293"/>
    <w:rsid w:val="00D47D5B"/>
    <w:rsid w:val="00D76B1C"/>
    <w:rsid w:val="00DA3197"/>
    <w:rsid w:val="00DB1D9F"/>
    <w:rsid w:val="00DC57CB"/>
    <w:rsid w:val="00DE2296"/>
    <w:rsid w:val="00ED15A5"/>
    <w:rsid w:val="00EE46E8"/>
    <w:rsid w:val="00F2303D"/>
    <w:rsid w:val="00F64EAD"/>
    <w:rsid w:val="00FD0339"/>
    <w:rsid w:val="00FF2A04"/>
    <w:rsid w:val="00FF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D15B"/>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 w:type="character" w:styleId="FollowedHyperlink">
    <w:name w:val="FollowedHyperlink"/>
    <w:basedOn w:val="DefaultParagraphFont"/>
    <w:uiPriority w:val="99"/>
    <w:semiHidden/>
    <w:unhideWhenUsed/>
    <w:rsid w:val="00235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liig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7</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33</cp:revision>
  <dcterms:created xsi:type="dcterms:W3CDTF">2018-02-13T10:47:00Z</dcterms:created>
  <dcterms:modified xsi:type="dcterms:W3CDTF">2018-02-21T11:52:00Z</dcterms:modified>
</cp:coreProperties>
</file>