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F46D" w14:textId="77777777" w:rsidR="006D515C" w:rsidRPr="000F07EB" w:rsidRDefault="006D515C" w:rsidP="006D515C">
      <w:pPr>
        <w:jc w:val="center"/>
        <w:rPr>
          <w:rFonts w:ascii="Times New Roman" w:hAnsi="Times New Roman" w:cs="Times New Roman"/>
          <w:szCs w:val="24"/>
        </w:rPr>
      </w:pPr>
      <w:r w:rsidRPr="005726F9">
        <w:rPr>
          <w:rFonts w:ascii="Times New Roman" w:hAnsi="Times New Roman" w:cs="Times New Roman"/>
          <w:b/>
          <w:szCs w:val="24"/>
        </w:rPr>
        <w:t>COMMONWEALTH OF KENTUCKY</w:t>
      </w:r>
    </w:p>
    <w:p w14:paraId="0D3BC9A0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COUNTY CIRCUIT</w:t>
      </w:r>
      <w:r w:rsidRPr="005726F9">
        <w:rPr>
          <w:rFonts w:ascii="Times New Roman" w:hAnsi="Times New Roman" w:cs="Times New Roman"/>
          <w:b/>
          <w:bCs/>
          <w:szCs w:val="24"/>
        </w:rPr>
        <w:t xml:space="preserve"> COURT</w:t>
      </w:r>
    </w:p>
    <w:p w14:paraId="49B2B24D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szCs w:val="24"/>
        </w:rPr>
      </w:pPr>
      <w:r w:rsidRPr="005726F9">
        <w:rPr>
          <w:rFonts w:ascii="Times New Roman" w:hAnsi="Times New Roman" w:cs="Times New Roman"/>
          <w:b/>
          <w:bCs/>
          <w:szCs w:val="24"/>
        </w:rPr>
        <w:t>DIVISION I</w:t>
      </w:r>
    </w:p>
    <w:p w14:paraId="676F1022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5726F9">
        <w:rPr>
          <w:rFonts w:ascii="Times New Roman" w:hAnsi="Times New Roman" w:cs="Times New Roman"/>
          <w:b/>
          <w:bCs/>
          <w:szCs w:val="24"/>
        </w:rPr>
        <w:t xml:space="preserve">CIVIL ACTION NO.: </w:t>
      </w:r>
      <w:r>
        <w:rPr>
          <w:rFonts w:ascii="Times New Roman" w:hAnsi="Times New Roman" w:cs="Times New Roman"/>
          <w:b/>
          <w:bCs/>
          <w:szCs w:val="24"/>
        </w:rPr>
        <w:t>99-CI-9999</w:t>
      </w:r>
    </w:p>
    <w:p w14:paraId="2ACAD23A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i/>
          <w:szCs w:val="24"/>
        </w:rPr>
      </w:pPr>
      <w:r w:rsidRPr="005726F9">
        <w:rPr>
          <w:rFonts w:ascii="Times New Roman" w:hAnsi="Times New Roman" w:cs="Times New Roman"/>
          <w:b/>
          <w:bCs/>
          <w:i/>
          <w:szCs w:val="24"/>
        </w:rPr>
        <w:t>Electronically Filed</w:t>
      </w:r>
    </w:p>
    <w:p w14:paraId="41EFC7CC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szCs w:val="24"/>
        </w:rPr>
      </w:pPr>
    </w:p>
    <w:p w14:paraId="26D0B6F3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szCs w:val="24"/>
        </w:rPr>
      </w:pPr>
    </w:p>
    <w:p w14:paraId="300759F3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PLANTIFF 1</w:t>
      </w:r>
      <w:r w:rsidRPr="005726F9">
        <w:rPr>
          <w:rFonts w:ascii="Times New Roman" w:hAnsi="Times New Roman" w:cs="Times New Roman"/>
          <w:szCs w:val="24"/>
        </w:rPr>
        <w:t xml:space="preserve"> </w:t>
      </w:r>
      <w:r w:rsidRPr="005726F9">
        <w:rPr>
          <w:rFonts w:ascii="Times New Roman" w:hAnsi="Times New Roman" w:cs="Times New Roman"/>
          <w:szCs w:val="24"/>
        </w:rPr>
        <w:tab/>
        <w:t xml:space="preserve">                                                       </w:t>
      </w:r>
      <w:r w:rsidRPr="005726F9">
        <w:rPr>
          <w:rFonts w:ascii="Times New Roman" w:hAnsi="Times New Roman" w:cs="Times New Roman"/>
          <w:szCs w:val="24"/>
        </w:rPr>
        <w:tab/>
        <w:t xml:space="preserve">   PLAINTIFF</w:t>
      </w:r>
    </w:p>
    <w:p w14:paraId="251298AB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</w:p>
    <w:p w14:paraId="5577A658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b/>
          <w:szCs w:val="24"/>
        </w:rPr>
      </w:pPr>
      <w:r w:rsidRPr="005726F9">
        <w:rPr>
          <w:rFonts w:ascii="Times New Roman" w:hAnsi="Times New Roman" w:cs="Times New Roman"/>
          <w:szCs w:val="24"/>
        </w:rPr>
        <w:t xml:space="preserve">v.                                                            </w:t>
      </w:r>
    </w:p>
    <w:p w14:paraId="6A357015" w14:textId="77777777" w:rsidR="006D515C" w:rsidRPr="005726F9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</w:p>
    <w:p w14:paraId="1F19C7F9" w14:textId="77777777" w:rsidR="006D515C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DEFENDANT 1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5726F9">
        <w:rPr>
          <w:rFonts w:ascii="Times New Roman" w:hAnsi="Times New Roman" w:cs="Times New Roman"/>
          <w:szCs w:val="24"/>
        </w:rPr>
        <w:t>DEFENDANT</w:t>
      </w:r>
    </w:p>
    <w:p w14:paraId="3B1955FA" w14:textId="77777777" w:rsidR="006D515C" w:rsidRPr="00AF3155" w:rsidRDefault="006D515C" w:rsidP="006D515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AFFIDAVIT </w:t>
      </w:r>
    </w:p>
    <w:p w14:paraId="56042C57" w14:textId="77777777" w:rsidR="006D515C" w:rsidRDefault="006D515C" w:rsidP="006D515C">
      <w:pPr>
        <w:spacing w:line="48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Comes the Affiant, Attorney, Esq., after first being duly sworn and states as follows:</w:t>
      </w:r>
    </w:p>
    <w:p w14:paraId="7925DB3F" w14:textId="77777777" w:rsidR="006D515C" w:rsidRDefault="006D515C" w:rsidP="006D515C">
      <w:pPr>
        <w:spacing w:line="48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ab/>
        <w:t>That he is attorney for the Plaintiff in the instant action.</w:t>
      </w:r>
    </w:p>
    <w:p w14:paraId="3C58F154" w14:textId="77777777" w:rsidR="006D515C" w:rsidRDefault="006D515C" w:rsidP="006D515C">
      <w:pPr>
        <w:spacing w:line="48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ab/>
        <w:t>That on Month Day, Year, Defendant was served with Post-Judgment Discovery.</w:t>
      </w:r>
    </w:p>
    <w:p w14:paraId="3B2EFDA8" w14:textId="77777777" w:rsidR="006D515C" w:rsidRDefault="006D515C" w:rsidP="006D515C">
      <w:pPr>
        <w:spacing w:line="48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/>
        </w:rPr>
        <w:tab/>
        <w:t xml:space="preserve">Defendant has not responded to Plaintiff’s Post-Judgment Discovery Requests within the required time frame.  </w:t>
      </w:r>
    </w:p>
    <w:p w14:paraId="14C5DD37" w14:textId="77777777" w:rsidR="006D515C" w:rsidRDefault="006D515C" w:rsidP="006D515C">
      <w:pPr>
        <w:spacing w:line="360" w:lineRule="auto"/>
        <w:ind w:firstLine="720"/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</w:pPr>
    </w:p>
    <w:p w14:paraId="05C44FE4" w14:textId="77777777" w:rsidR="006D515C" w:rsidRDefault="006D515C" w:rsidP="006D515C">
      <w:pPr>
        <w:spacing w:line="360" w:lineRule="auto"/>
        <w:ind w:firstLine="720"/>
        <w:rPr>
          <w:rFonts w:ascii="Times New Roman" w:hAnsi="Times New Roman" w:cs="Times New Roman"/>
          <w:i/>
          <w:color w:val="000000"/>
          <w:szCs w:val="24"/>
        </w:rPr>
      </w:pPr>
      <w:r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 xml:space="preserve">THE AFFIANT FURTHER SAYETH NAUGHT </w:t>
      </w:r>
    </w:p>
    <w:p w14:paraId="57398730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</w:p>
    <w:p w14:paraId="55042077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_______________________________</w:t>
      </w:r>
    </w:p>
    <w:p w14:paraId="1A5E61E1" w14:textId="77777777" w:rsidR="006D515C" w:rsidRPr="00AF3155" w:rsidRDefault="006D515C" w:rsidP="006D515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ATTORNEY, ESQ.</w:t>
      </w:r>
    </w:p>
    <w:p w14:paraId="31DDB6C0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</w:p>
    <w:p w14:paraId="21B8BE91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COMMONWEALTH OF STATE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)</w:t>
      </w:r>
    </w:p>
    <w:p w14:paraId="477379D9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)</w:t>
      </w:r>
      <w:r>
        <w:rPr>
          <w:rFonts w:ascii="Times New Roman" w:hAnsi="Times New Roman" w:cs="Times New Roman"/>
          <w:color w:val="000000"/>
          <w:szCs w:val="24"/>
        </w:rPr>
        <w:tab/>
      </w:r>
    </w:p>
    <w:p w14:paraId="34164403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COUNTY OF COUNTY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)</w:t>
      </w:r>
    </w:p>
    <w:p w14:paraId="553BFA2F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</w:p>
    <w:p w14:paraId="78F9C7C5" w14:textId="77777777" w:rsidR="006D515C" w:rsidRDefault="006D515C" w:rsidP="006D515C">
      <w:pPr>
        <w:ind w:firstLine="72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Subscribed and sworn to before me by Attorney, on this ____ day of </w:t>
      </w:r>
    </w:p>
    <w:p w14:paraId="2171C395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Month, Year.</w:t>
      </w:r>
    </w:p>
    <w:p w14:paraId="2468FE14" w14:textId="77777777" w:rsidR="006D515C" w:rsidRDefault="006D515C" w:rsidP="006D515C">
      <w:pPr>
        <w:ind w:firstLine="720"/>
        <w:rPr>
          <w:rFonts w:ascii="Times New Roman" w:hAnsi="Times New Roman" w:cs="Times New Roman"/>
          <w:color w:val="000000"/>
          <w:szCs w:val="24"/>
        </w:rPr>
      </w:pPr>
    </w:p>
    <w:p w14:paraId="6AE7FBA9" w14:textId="77777777" w:rsidR="006D515C" w:rsidRDefault="006D515C" w:rsidP="006D515C">
      <w:pPr>
        <w:ind w:firstLine="72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My Commission Expires: ____________________ </w:t>
      </w:r>
    </w:p>
    <w:p w14:paraId="60AE7DA6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</w:p>
    <w:p w14:paraId="211741DE" w14:textId="77777777" w:rsidR="006D515C" w:rsidRDefault="006D515C" w:rsidP="006D515C">
      <w:pPr>
        <w:rPr>
          <w:rFonts w:ascii="Times New Roman" w:hAnsi="Times New Roman" w:cs="Times New Roman"/>
          <w:color w:val="000000"/>
          <w:szCs w:val="24"/>
        </w:rPr>
      </w:pPr>
    </w:p>
    <w:p w14:paraId="14469F18" w14:textId="77777777" w:rsidR="006D515C" w:rsidRDefault="006D515C" w:rsidP="006D515C">
      <w:pPr>
        <w:ind w:left="4320" w:firstLine="72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__________________________________</w:t>
      </w:r>
    </w:p>
    <w:p w14:paraId="74520D18" w14:textId="77777777" w:rsidR="006D515C" w:rsidRDefault="006D515C" w:rsidP="006D515C">
      <w:pPr>
        <w:ind w:left="4320" w:firstLine="72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NOTARY PUBLIC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  <w:t>ID#:</w:t>
      </w:r>
    </w:p>
    <w:p w14:paraId="0ACD4676" w14:textId="5FE06A43" w:rsidR="006D515C" w:rsidRDefault="006D515C" w:rsidP="006D515C">
      <w:pPr>
        <w:ind w:left="4320" w:firstLine="72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KENTUCKY</w:t>
      </w:r>
      <w:r>
        <w:rPr>
          <w:rFonts w:ascii="Times New Roman" w:hAnsi="Times New Roman" w:cs="Times New Roman"/>
          <w:color w:val="000000"/>
          <w:szCs w:val="24"/>
        </w:rPr>
        <w:t>, STATE AT LARGE</w:t>
      </w:r>
    </w:p>
    <w:p w14:paraId="3EC320B7" w14:textId="77777777" w:rsidR="00C76C8E" w:rsidRDefault="00C76C8E"/>
    <w:sectPr w:rsidR="00C7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5C"/>
    <w:rsid w:val="006D515C"/>
    <w:rsid w:val="00C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DF60"/>
  <w15:chartTrackingRefBased/>
  <w15:docId w15:val="{CD5794E4-BADA-4986-BA62-D3FFBAAC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5C"/>
    <w:pPr>
      <w:spacing w:after="0" w:line="240" w:lineRule="auto"/>
    </w:pPr>
    <w:rPr>
      <w:rFonts w:ascii="Courier" w:eastAsia="Times New Roman" w:hAnsi="Courier" w:cs="Courier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Chaudoin</dc:creator>
  <cp:keywords/>
  <dc:description/>
  <cp:lastModifiedBy>William Chaudoin</cp:lastModifiedBy>
  <cp:revision>1</cp:revision>
  <dcterms:created xsi:type="dcterms:W3CDTF">2023-04-08T17:19:00Z</dcterms:created>
  <dcterms:modified xsi:type="dcterms:W3CDTF">2023-04-08T17:20:00Z</dcterms:modified>
</cp:coreProperties>
</file>