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DEC28" w14:textId="77777777" w:rsidR="003A3AC2" w:rsidRPr="003A3AC2" w:rsidRDefault="003A3AC2" w:rsidP="003A3AC2">
      <w:pPr>
        <w:pStyle w:val="Heading1"/>
        <w:jc w:val="both"/>
        <w:rPr>
          <w:rFonts w:cstheme="majorHAnsi"/>
        </w:rPr>
      </w:pPr>
      <w:r w:rsidRPr="003A3AC2">
        <w:rPr>
          <w:rFonts w:ascii="Segoe UI Emoji" w:hAnsi="Segoe UI Emoji" w:cs="Segoe UI Emoji"/>
        </w:rPr>
        <w:t>📘</w:t>
      </w:r>
      <w:r w:rsidRPr="003A3AC2">
        <w:rPr>
          <w:rFonts w:cstheme="majorHAnsi"/>
        </w:rPr>
        <w:t xml:space="preserve"> </w:t>
      </w:r>
      <w:r w:rsidRPr="003A3AC2">
        <w:rPr>
          <w:rStyle w:val="Strong"/>
          <w:rFonts w:cstheme="majorHAnsi"/>
          <w:b/>
          <w:bCs/>
        </w:rPr>
        <w:t>NHRC SOP Portal — User Training Manual</w:t>
      </w:r>
    </w:p>
    <w:p w14:paraId="791977BF" w14:textId="77777777" w:rsidR="003A3AC2" w:rsidRPr="003A3AC2" w:rsidRDefault="003A3AC2" w:rsidP="003A3AC2">
      <w:pPr>
        <w:spacing w:before="100" w:beforeAutospacing="1" w:after="100" w:afterAutospacing="1"/>
        <w:jc w:val="both"/>
        <w:rPr>
          <w:rFonts w:asciiTheme="majorHAnsi" w:hAnsiTheme="majorHAnsi" w:cstheme="majorHAnsi"/>
        </w:rPr>
      </w:pPr>
      <w:r w:rsidRPr="003A3AC2">
        <w:rPr>
          <w:rFonts w:asciiTheme="majorHAnsi" w:hAnsiTheme="majorHAnsi" w:cstheme="majorHAnsi"/>
        </w:rPr>
        <w:t xml:space="preserve">Welcome to the </w:t>
      </w:r>
      <w:r w:rsidRPr="003A3AC2">
        <w:rPr>
          <w:rStyle w:val="Strong"/>
          <w:rFonts w:asciiTheme="majorHAnsi" w:hAnsiTheme="majorHAnsi" w:cstheme="majorHAnsi"/>
        </w:rPr>
        <w:t>NHRC SOP Portal!</w:t>
      </w:r>
      <w:r w:rsidRPr="003A3AC2">
        <w:rPr>
          <w:rFonts w:asciiTheme="majorHAnsi" w:hAnsiTheme="majorHAnsi" w:cstheme="majorHAnsi"/>
        </w:rPr>
        <w:t xml:space="preserve"> This manual is designed to help you confidently navigate the system, whether you are a general user, Head of Department (HOD), or system administrator. It covers all major functions, best practices, and troubleshooting tips to ensure you can effectively manage, access, and track Standard Operating Procedures (SOPs).</w:t>
      </w:r>
    </w:p>
    <w:p w14:paraId="6113C396" w14:textId="77777777" w:rsidR="003A3AC2" w:rsidRPr="003A3AC2" w:rsidRDefault="003A3AC2" w:rsidP="003A3AC2">
      <w:pPr>
        <w:spacing w:after="0"/>
        <w:jc w:val="both"/>
        <w:rPr>
          <w:rFonts w:asciiTheme="majorHAnsi" w:hAnsiTheme="majorHAnsi" w:cstheme="majorHAnsi"/>
        </w:rPr>
      </w:pPr>
      <w:r w:rsidRPr="003A3AC2">
        <w:rPr>
          <w:rFonts w:asciiTheme="majorHAnsi" w:hAnsiTheme="majorHAnsi" w:cstheme="majorHAnsi"/>
        </w:rPr>
        <w:pict w14:anchorId="009442B2">
          <v:rect id="_x0000_i1049" style="width:0;height:1.5pt" o:hralign="center" o:hrstd="t" o:hr="t" fillcolor="#a0a0a0" stroked="f"/>
        </w:pict>
      </w:r>
    </w:p>
    <w:p w14:paraId="4E432C3B" w14:textId="53DE69F9" w:rsidR="003A3AC2" w:rsidRPr="003A3AC2" w:rsidRDefault="003A3AC2" w:rsidP="003A3AC2">
      <w:pPr>
        <w:pStyle w:val="Heading2"/>
        <w:jc w:val="both"/>
        <w:rPr>
          <w:rFonts w:cstheme="majorHAnsi"/>
        </w:rPr>
      </w:pPr>
      <w:r>
        <w:rPr>
          <w:rFonts w:cstheme="majorHAnsi"/>
        </w:rPr>
        <w:t>I</w:t>
      </w:r>
      <w:r w:rsidRPr="003A3AC2">
        <w:rPr>
          <w:rStyle w:val="Strong"/>
          <w:rFonts w:cstheme="majorHAnsi"/>
          <w:b/>
          <w:bCs/>
        </w:rPr>
        <w:t>ntroduction</w:t>
      </w:r>
    </w:p>
    <w:p w14:paraId="0204AC01" w14:textId="77777777" w:rsidR="003A3AC2" w:rsidRPr="003A3AC2" w:rsidRDefault="003A3AC2" w:rsidP="003A3AC2">
      <w:pPr>
        <w:spacing w:before="100" w:beforeAutospacing="1" w:after="100" w:afterAutospacing="1"/>
        <w:jc w:val="both"/>
        <w:rPr>
          <w:rFonts w:asciiTheme="majorHAnsi" w:hAnsiTheme="majorHAnsi" w:cstheme="majorHAnsi"/>
        </w:rPr>
      </w:pPr>
      <w:r w:rsidRPr="003A3AC2">
        <w:rPr>
          <w:rFonts w:asciiTheme="majorHAnsi" w:hAnsiTheme="majorHAnsi" w:cstheme="majorHAnsi"/>
        </w:rPr>
        <w:t>The NHRC SOP Portal is a secure, centralized platform for managing SOPs, amendments, assignments, user notifications, and support requests. It ensures transparency, compliance, and collaboration across departments.</w:t>
      </w:r>
    </w:p>
    <w:p w14:paraId="08474A4E" w14:textId="77777777" w:rsidR="003A3AC2" w:rsidRPr="003A3AC2" w:rsidRDefault="003A3AC2" w:rsidP="003A3AC2">
      <w:pPr>
        <w:spacing w:before="100" w:beforeAutospacing="1" w:after="100" w:afterAutospacing="1"/>
        <w:jc w:val="both"/>
        <w:rPr>
          <w:rFonts w:asciiTheme="majorHAnsi" w:hAnsiTheme="majorHAnsi" w:cstheme="majorHAnsi"/>
        </w:rPr>
      </w:pPr>
      <w:r w:rsidRPr="003A3AC2">
        <w:rPr>
          <w:rFonts w:asciiTheme="majorHAnsi" w:hAnsiTheme="majorHAnsi" w:cstheme="majorHAnsi"/>
        </w:rPr>
        <w:t xml:space="preserve">This manual provides a </w:t>
      </w:r>
      <w:r w:rsidRPr="003A3AC2">
        <w:rPr>
          <w:rStyle w:val="Strong"/>
          <w:rFonts w:asciiTheme="majorHAnsi" w:hAnsiTheme="majorHAnsi" w:cstheme="majorHAnsi"/>
        </w:rPr>
        <w:t>step-by-step guide</w:t>
      </w:r>
      <w:r w:rsidRPr="003A3AC2">
        <w:rPr>
          <w:rFonts w:asciiTheme="majorHAnsi" w:hAnsiTheme="majorHAnsi" w:cstheme="majorHAnsi"/>
        </w:rPr>
        <w:t xml:space="preserve"> to help you perform key tasks efficiently and stay aligned with institutional policies.</w:t>
      </w:r>
    </w:p>
    <w:p w14:paraId="31FA3EB2" w14:textId="77777777" w:rsidR="003A3AC2" w:rsidRPr="003A3AC2" w:rsidRDefault="003A3AC2" w:rsidP="003A3AC2">
      <w:pPr>
        <w:spacing w:after="0"/>
        <w:jc w:val="both"/>
        <w:rPr>
          <w:rFonts w:asciiTheme="majorHAnsi" w:hAnsiTheme="majorHAnsi" w:cstheme="majorHAnsi"/>
        </w:rPr>
      </w:pPr>
      <w:r w:rsidRPr="003A3AC2">
        <w:rPr>
          <w:rFonts w:asciiTheme="majorHAnsi" w:hAnsiTheme="majorHAnsi" w:cstheme="majorHAnsi"/>
        </w:rPr>
        <w:pict w14:anchorId="52CF56FE">
          <v:rect id="_x0000_i1050" style="width:0;height:1.5pt" o:hralign="center" o:hrstd="t" o:hr="t" fillcolor="#a0a0a0" stroked="f"/>
        </w:pict>
      </w:r>
    </w:p>
    <w:p w14:paraId="68441183" w14:textId="5FF1FF57" w:rsidR="003A3AC2" w:rsidRPr="003A3AC2" w:rsidRDefault="003A3AC2" w:rsidP="003A3AC2">
      <w:pPr>
        <w:pStyle w:val="Heading2"/>
        <w:jc w:val="both"/>
        <w:rPr>
          <w:rFonts w:cstheme="majorHAnsi"/>
        </w:rPr>
      </w:pPr>
      <w:r w:rsidRPr="003A3AC2">
        <w:rPr>
          <w:rStyle w:val="Strong"/>
          <w:rFonts w:cstheme="majorHAnsi"/>
          <w:b/>
          <w:bCs/>
        </w:rPr>
        <w:t>Logging In and Accessing the System</w:t>
      </w:r>
    </w:p>
    <w:p w14:paraId="1660BDE6" w14:textId="77777777" w:rsidR="003A3AC2" w:rsidRPr="003A3AC2" w:rsidRDefault="003A3AC2" w:rsidP="003A3AC2">
      <w:pPr>
        <w:numPr>
          <w:ilvl w:val="0"/>
          <w:numId w:val="26"/>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 xml:space="preserve">Go to the </w:t>
      </w:r>
      <w:r w:rsidRPr="003A3AC2">
        <w:rPr>
          <w:rStyle w:val="HTMLCode"/>
          <w:rFonts w:asciiTheme="majorHAnsi" w:eastAsiaTheme="minorEastAsia" w:hAnsiTheme="majorHAnsi" w:cstheme="majorHAnsi"/>
          <w:b/>
          <w:bCs/>
        </w:rPr>
        <w:t>/login</w:t>
      </w:r>
      <w:r w:rsidRPr="003A3AC2">
        <w:rPr>
          <w:rFonts w:asciiTheme="majorHAnsi" w:hAnsiTheme="majorHAnsi" w:cstheme="majorHAnsi"/>
        </w:rPr>
        <w:t xml:space="preserve"> page on the portal.</w:t>
      </w:r>
    </w:p>
    <w:p w14:paraId="1861E08C" w14:textId="77777777" w:rsidR="003A3AC2" w:rsidRPr="003A3AC2" w:rsidRDefault="003A3AC2" w:rsidP="003A3AC2">
      <w:pPr>
        <w:numPr>
          <w:ilvl w:val="0"/>
          <w:numId w:val="26"/>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 xml:space="preserve">Enter your </w:t>
      </w:r>
      <w:r w:rsidRPr="003A3AC2">
        <w:rPr>
          <w:rStyle w:val="Strong"/>
          <w:rFonts w:asciiTheme="majorHAnsi" w:hAnsiTheme="majorHAnsi" w:cstheme="majorHAnsi"/>
        </w:rPr>
        <w:t>username</w:t>
      </w:r>
      <w:r w:rsidRPr="003A3AC2">
        <w:rPr>
          <w:rFonts w:asciiTheme="majorHAnsi" w:hAnsiTheme="majorHAnsi" w:cstheme="majorHAnsi"/>
        </w:rPr>
        <w:t xml:space="preserve"> and </w:t>
      </w:r>
      <w:r w:rsidRPr="003A3AC2">
        <w:rPr>
          <w:rStyle w:val="Strong"/>
          <w:rFonts w:asciiTheme="majorHAnsi" w:hAnsiTheme="majorHAnsi" w:cstheme="majorHAnsi"/>
        </w:rPr>
        <w:t>password</w:t>
      </w:r>
      <w:r w:rsidRPr="003A3AC2">
        <w:rPr>
          <w:rFonts w:asciiTheme="majorHAnsi" w:hAnsiTheme="majorHAnsi" w:cstheme="majorHAnsi"/>
        </w:rPr>
        <w:t>.</w:t>
      </w:r>
    </w:p>
    <w:p w14:paraId="7DF012FA" w14:textId="77777777" w:rsidR="003A3AC2" w:rsidRPr="003A3AC2" w:rsidRDefault="003A3AC2" w:rsidP="003A3AC2">
      <w:pPr>
        <w:numPr>
          <w:ilvl w:val="0"/>
          <w:numId w:val="26"/>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 xml:space="preserve">If it’s your </w:t>
      </w:r>
      <w:r w:rsidRPr="003A3AC2">
        <w:rPr>
          <w:rStyle w:val="Strong"/>
          <w:rFonts w:asciiTheme="majorHAnsi" w:hAnsiTheme="majorHAnsi" w:cstheme="majorHAnsi"/>
        </w:rPr>
        <w:t>first login</w:t>
      </w:r>
      <w:r w:rsidRPr="003A3AC2">
        <w:rPr>
          <w:rFonts w:asciiTheme="majorHAnsi" w:hAnsiTheme="majorHAnsi" w:cstheme="majorHAnsi"/>
        </w:rPr>
        <w:t xml:space="preserve"> or after a password reset, you’ll be prompted to </w:t>
      </w:r>
      <w:r w:rsidRPr="003A3AC2">
        <w:rPr>
          <w:rStyle w:val="Strong"/>
          <w:rFonts w:asciiTheme="majorHAnsi" w:hAnsiTheme="majorHAnsi" w:cstheme="majorHAnsi"/>
        </w:rPr>
        <w:t>set a new password</w:t>
      </w:r>
      <w:r w:rsidRPr="003A3AC2">
        <w:rPr>
          <w:rFonts w:asciiTheme="majorHAnsi" w:hAnsiTheme="majorHAnsi" w:cstheme="majorHAnsi"/>
        </w:rPr>
        <w:t xml:space="preserve"> — follow the on-screen instructions.</w:t>
      </w:r>
    </w:p>
    <w:p w14:paraId="7E1502E4" w14:textId="77777777" w:rsidR="003A3AC2" w:rsidRPr="003A3AC2" w:rsidRDefault="003A3AC2" w:rsidP="003A3AC2">
      <w:pPr>
        <w:numPr>
          <w:ilvl w:val="0"/>
          <w:numId w:val="26"/>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 xml:space="preserve">If you forget your password, click </w:t>
      </w:r>
      <w:r w:rsidRPr="003A3AC2">
        <w:rPr>
          <w:rStyle w:val="Strong"/>
          <w:rFonts w:asciiTheme="majorHAnsi" w:hAnsiTheme="majorHAnsi" w:cstheme="majorHAnsi"/>
        </w:rPr>
        <w:t>“Forgot Password”</w:t>
      </w:r>
      <w:r w:rsidRPr="003A3AC2">
        <w:rPr>
          <w:rFonts w:asciiTheme="majorHAnsi" w:hAnsiTheme="majorHAnsi" w:cstheme="majorHAnsi"/>
        </w:rPr>
        <w:t xml:space="preserve"> to verify your identity and reset it.</w:t>
      </w:r>
    </w:p>
    <w:p w14:paraId="071CF19F" w14:textId="77777777" w:rsidR="003A3AC2" w:rsidRPr="003A3AC2" w:rsidRDefault="003A3AC2" w:rsidP="003A3AC2">
      <w:pPr>
        <w:numPr>
          <w:ilvl w:val="0"/>
          <w:numId w:val="26"/>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 xml:space="preserve">To log out, click the </w:t>
      </w:r>
      <w:r w:rsidRPr="003A3AC2">
        <w:rPr>
          <w:rStyle w:val="Strong"/>
          <w:rFonts w:asciiTheme="majorHAnsi" w:hAnsiTheme="majorHAnsi" w:cstheme="majorHAnsi"/>
        </w:rPr>
        <w:t>“Logout”</w:t>
      </w:r>
      <w:r w:rsidRPr="003A3AC2">
        <w:rPr>
          <w:rFonts w:asciiTheme="majorHAnsi" w:hAnsiTheme="majorHAnsi" w:cstheme="majorHAnsi"/>
        </w:rPr>
        <w:t xml:space="preserve"> link at the top-right corner or on the dashboard.</w:t>
      </w:r>
    </w:p>
    <w:p w14:paraId="7C6E1FEC" w14:textId="77777777" w:rsidR="003A3AC2" w:rsidRPr="003A3AC2" w:rsidRDefault="003A3AC2" w:rsidP="003A3AC2">
      <w:pPr>
        <w:spacing w:after="0"/>
        <w:jc w:val="both"/>
        <w:rPr>
          <w:rFonts w:asciiTheme="majorHAnsi" w:hAnsiTheme="majorHAnsi" w:cstheme="majorHAnsi"/>
        </w:rPr>
      </w:pPr>
      <w:r w:rsidRPr="003A3AC2">
        <w:rPr>
          <w:rFonts w:asciiTheme="majorHAnsi" w:hAnsiTheme="majorHAnsi" w:cstheme="majorHAnsi"/>
        </w:rPr>
        <w:pict w14:anchorId="77492E2E">
          <v:rect id="_x0000_i1051" style="width:0;height:1.5pt" o:hralign="center" o:hrstd="t" o:hr="t" fillcolor="#a0a0a0" stroked="f"/>
        </w:pict>
      </w:r>
    </w:p>
    <w:p w14:paraId="27CBA5A9" w14:textId="63615452" w:rsidR="003A3AC2" w:rsidRPr="003A3AC2" w:rsidRDefault="003A3AC2" w:rsidP="003A3AC2">
      <w:pPr>
        <w:pStyle w:val="Heading2"/>
        <w:jc w:val="both"/>
        <w:rPr>
          <w:rFonts w:cstheme="majorHAnsi"/>
        </w:rPr>
      </w:pPr>
      <w:r w:rsidRPr="003A3AC2">
        <w:rPr>
          <w:rStyle w:val="Strong"/>
          <w:rFonts w:cstheme="majorHAnsi"/>
          <w:b/>
          <w:bCs/>
        </w:rPr>
        <w:t>Browsing and Accessing SOPs</w:t>
      </w:r>
    </w:p>
    <w:p w14:paraId="4A9F00DD" w14:textId="77777777" w:rsidR="003A3AC2" w:rsidRPr="003A3AC2" w:rsidRDefault="003A3AC2" w:rsidP="003A3AC2">
      <w:pPr>
        <w:numPr>
          <w:ilvl w:val="0"/>
          <w:numId w:val="27"/>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 xml:space="preserve">Navigate to </w:t>
      </w:r>
      <w:r w:rsidRPr="003A3AC2">
        <w:rPr>
          <w:rStyle w:val="HTMLCode"/>
          <w:rFonts w:asciiTheme="majorHAnsi" w:eastAsiaTheme="minorEastAsia" w:hAnsiTheme="majorHAnsi" w:cstheme="majorHAnsi"/>
          <w:b/>
          <w:bCs/>
        </w:rPr>
        <w:t>/documents</w:t>
      </w:r>
      <w:r w:rsidRPr="003A3AC2">
        <w:rPr>
          <w:rFonts w:asciiTheme="majorHAnsi" w:hAnsiTheme="majorHAnsi" w:cstheme="majorHAnsi"/>
        </w:rPr>
        <w:t xml:space="preserve"> or </w:t>
      </w:r>
      <w:r w:rsidRPr="003A3AC2">
        <w:rPr>
          <w:rStyle w:val="HTMLCode"/>
          <w:rFonts w:asciiTheme="majorHAnsi" w:eastAsiaTheme="minorEastAsia" w:hAnsiTheme="majorHAnsi" w:cstheme="majorHAnsi"/>
          <w:b/>
          <w:bCs/>
        </w:rPr>
        <w:t>/sops</w:t>
      </w:r>
      <w:r w:rsidRPr="003A3AC2">
        <w:rPr>
          <w:rFonts w:asciiTheme="majorHAnsi" w:hAnsiTheme="majorHAnsi" w:cstheme="majorHAnsi"/>
        </w:rPr>
        <w:t xml:space="preserve"> to view the complete SOP library.</w:t>
      </w:r>
    </w:p>
    <w:p w14:paraId="50F0E82A" w14:textId="77777777" w:rsidR="003A3AC2" w:rsidRPr="003A3AC2" w:rsidRDefault="003A3AC2" w:rsidP="003A3AC2">
      <w:pPr>
        <w:numPr>
          <w:ilvl w:val="0"/>
          <w:numId w:val="27"/>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 xml:space="preserve">Use </w:t>
      </w:r>
      <w:r w:rsidRPr="003A3AC2">
        <w:rPr>
          <w:rStyle w:val="Strong"/>
          <w:rFonts w:asciiTheme="majorHAnsi" w:hAnsiTheme="majorHAnsi" w:cstheme="majorHAnsi"/>
        </w:rPr>
        <w:t>advanced filters</w:t>
      </w:r>
      <w:r w:rsidRPr="003A3AC2">
        <w:rPr>
          <w:rFonts w:asciiTheme="majorHAnsi" w:hAnsiTheme="majorHAnsi" w:cstheme="majorHAnsi"/>
        </w:rPr>
        <w:t>:</w:t>
      </w:r>
    </w:p>
    <w:p w14:paraId="450770D8" w14:textId="77777777" w:rsidR="003A3AC2" w:rsidRPr="003A3AC2" w:rsidRDefault="003A3AC2" w:rsidP="003A3AC2">
      <w:pPr>
        <w:numPr>
          <w:ilvl w:val="1"/>
          <w:numId w:val="27"/>
        </w:numPr>
        <w:spacing w:before="100" w:beforeAutospacing="1" w:after="100" w:afterAutospacing="1" w:line="240" w:lineRule="auto"/>
        <w:jc w:val="both"/>
        <w:rPr>
          <w:rFonts w:asciiTheme="majorHAnsi" w:hAnsiTheme="majorHAnsi" w:cstheme="majorHAnsi"/>
        </w:rPr>
      </w:pPr>
      <w:r w:rsidRPr="003A3AC2">
        <w:rPr>
          <w:rStyle w:val="Strong"/>
          <w:rFonts w:asciiTheme="majorHAnsi" w:hAnsiTheme="majorHAnsi" w:cstheme="majorHAnsi"/>
        </w:rPr>
        <w:t>Status</w:t>
      </w:r>
      <w:r w:rsidRPr="003A3AC2">
        <w:rPr>
          <w:rFonts w:asciiTheme="majorHAnsi" w:hAnsiTheme="majorHAnsi" w:cstheme="majorHAnsi"/>
        </w:rPr>
        <w:t xml:space="preserve"> (draft, approved)</w:t>
      </w:r>
    </w:p>
    <w:p w14:paraId="4980E34A" w14:textId="77777777" w:rsidR="003A3AC2" w:rsidRPr="003A3AC2" w:rsidRDefault="003A3AC2" w:rsidP="003A3AC2">
      <w:pPr>
        <w:numPr>
          <w:ilvl w:val="1"/>
          <w:numId w:val="27"/>
        </w:numPr>
        <w:spacing w:before="100" w:beforeAutospacing="1" w:after="100" w:afterAutospacing="1" w:line="240" w:lineRule="auto"/>
        <w:jc w:val="both"/>
        <w:rPr>
          <w:rFonts w:asciiTheme="majorHAnsi" w:hAnsiTheme="majorHAnsi" w:cstheme="majorHAnsi"/>
        </w:rPr>
      </w:pPr>
      <w:r w:rsidRPr="003A3AC2">
        <w:rPr>
          <w:rStyle w:val="Strong"/>
          <w:rFonts w:asciiTheme="majorHAnsi" w:hAnsiTheme="majorHAnsi" w:cstheme="majorHAnsi"/>
        </w:rPr>
        <w:t>Owner/Uploaded By</w:t>
      </w:r>
    </w:p>
    <w:p w14:paraId="709C5909" w14:textId="77777777" w:rsidR="003A3AC2" w:rsidRPr="003A3AC2" w:rsidRDefault="003A3AC2" w:rsidP="003A3AC2">
      <w:pPr>
        <w:numPr>
          <w:ilvl w:val="1"/>
          <w:numId w:val="27"/>
        </w:numPr>
        <w:spacing w:before="100" w:beforeAutospacing="1" w:after="100" w:afterAutospacing="1" w:line="240" w:lineRule="auto"/>
        <w:jc w:val="both"/>
        <w:rPr>
          <w:rFonts w:asciiTheme="majorHAnsi" w:hAnsiTheme="majorHAnsi" w:cstheme="majorHAnsi"/>
        </w:rPr>
      </w:pPr>
      <w:r w:rsidRPr="003A3AC2">
        <w:rPr>
          <w:rStyle w:val="Strong"/>
          <w:rFonts w:asciiTheme="majorHAnsi" w:hAnsiTheme="majorHAnsi" w:cstheme="majorHAnsi"/>
        </w:rPr>
        <w:t>Category and Subcategory</w:t>
      </w:r>
    </w:p>
    <w:p w14:paraId="39108F3A" w14:textId="77777777" w:rsidR="003A3AC2" w:rsidRPr="003A3AC2" w:rsidRDefault="003A3AC2" w:rsidP="003A3AC2">
      <w:pPr>
        <w:numPr>
          <w:ilvl w:val="1"/>
          <w:numId w:val="27"/>
        </w:numPr>
        <w:spacing w:before="100" w:beforeAutospacing="1" w:after="100" w:afterAutospacing="1" w:line="240" w:lineRule="auto"/>
        <w:jc w:val="both"/>
        <w:rPr>
          <w:rFonts w:asciiTheme="majorHAnsi" w:hAnsiTheme="majorHAnsi" w:cstheme="majorHAnsi"/>
        </w:rPr>
      </w:pPr>
      <w:r w:rsidRPr="003A3AC2">
        <w:rPr>
          <w:rStyle w:val="Strong"/>
          <w:rFonts w:asciiTheme="majorHAnsi" w:hAnsiTheme="majorHAnsi" w:cstheme="majorHAnsi"/>
        </w:rPr>
        <w:t>Approver</w:t>
      </w:r>
    </w:p>
    <w:p w14:paraId="4B537FB5" w14:textId="77777777" w:rsidR="003A3AC2" w:rsidRPr="003A3AC2" w:rsidRDefault="003A3AC2" w:rsidP="003A3AC2">
      <w:pPr>
        <w:numPr>
          <w:ilvl w:val="1"/>
          <w:numId w:val="27"/>
        </w:numPr>
        <w:spacing w:before="100" w:beforeAutospacing="1" w:after="100" w:afterAutospacing="1" w:line="240" w:lineRule="auto"/>
        <w:jc w:val="both"/>
        <w:rPr>
          <w:rFonts w:asciiTheme="majorHAnsi" w:hAnsiTheme="majorHAnsi" w:cstheme="majorHAnsi"/>
        </w:rPr>
      </w:pPr>
      <w:r w:rsidRPr="003A3AC2">
        <w:rPr>
          <w:rStyle w:val="Strong"/>
          <w:rFonts w:asciiTheme="majorHAnsi" w:hAnsiTheme="majorHAnsi" w:cstheme="majorHAnsi"/>
        </w:rPr>
        <w:lastRenderedPageBreak/>
        <w:t>Keywords or File Content</w:t>
      </w:r>
    </w:p>
    <w:p w14:paraId="5D572236" w14:textId="77777777" w:rsidR="003A3AC2" w:rsidRPr="003A3AC2" w:rsidRDefault="003A3AC2" w:rsidP="003A3AC2">
      <w:pPr>
        <w:numPr>
          <w:ilvl w:val="0"/>
          <w:numId w:val="27"/>
        </w:numPr>
        <w:spacing w:before="100" w:beforeAutospacing="1" w:after="100" w:afterAutospacing="1" w:line="240" w:lineRule="auto"/>
        <w:jc w:val="both"/>
        <w:rPr>
          <w:rFonts w:asciiTheme="majorHAnsi" w:hAnsiTheme="majorHAnsi" w:cstheme="majorHAnsi"/>
        </w:rPr>
      </w:pPr>
      <w:r w:rsidRPr="003A3AC2">
        <w:rPr>
          <w:rStyle w:val="Strong"/>
          <w:rFonts w:asciiTheme="majorHAnsi" w:hAnsiTheme="majorHAnsi" w:cstheme="majorHAnsi"/>
        </w:rPr>
        <w:t>Download an SOP</w:t>
      </w:r>
      <w:r w:rsidRPr="003A3AC2">
        <w:rPr>
          <w:rFonts w:asciiTheme="majorHAnsi" w:hAnsiTheme="majorHAnsi" w:cstheme="majorHAnsi"/>
        </w:rPr>
        <w:t xml:space="preserve"> by clicking the </w:t>
      </w:r>
      <w:r w:rsidRPr="003A3AC2">
        <w:rPr>
          <w:rFonts w:ascii="Segoe UI Emoji" w:hAnsi="Segoe UI Emoji" w:cs="Segoe UI Emoji"/>
        </w:rPr>
        <w:t>📥</w:t>
      </w:r>
      <w:r w:rsidRPr="003A3AC2">
        <w:rPr>
          <w:rFonts w:asciiTheme="majorHAnsi" w:hAnsiTheme="majorHAnsi" w:cstheme="majorHAnsi"/>
        </w:rPr>
        <w:t xml:space="preserve"> </w:t>
      </w:r>
      <w:r w:rsidRPr="003A3AC2">
        <w:rPr>
          <w:rStyle w:val="Strong"/>
          <w:rFonts w:asciiTheme="majorHAnsi" w:hAnsiTheme="majorHAnsi" w:cstheme="majorHAnsi"/>
        </w:rPr>
        <w:t>Download</w:t>
      </w:r>
      <w:r w:rsidRPr="003A3AC2">
        <w:rPr>
          <w:rFonts w:asciiTheme="majorHAnsi" w:hAnsiTheme="majorHAnsi" w:cstheme="majorHAnsi"/>
        </w:rPr>
        <w:t xml:space="preserve"> button.</w:t>
      </w:r>
    </w:p>
    <w:p w14:paraId="72C85B30" w14:textId="77777777" w:rsidR="003A3AC2" w:rsidRPr="003A3AC2" w:rsidRDefault="003A3AC2" w:rsidP="003A3AC2">
      <w:pPr>
        <w:numPr>
          <w:ilvl w:val="0"/>
          <w:numId w:val="27"/>
        </w:numPr>
        <w:spacing w:before="100" w:beforeAutospacing="1" w:after="100" w:afterAutospacing="1" w:line="240" w:lineRule="auto"/>
        <w:jc w:val="both"/>
        <w:rPr>
          <w:rFonts w:asciiTheme="majorHAnsi" w:hAnsiTheme="majorHAnsi" w:cstheme="majorHAnsi"/>
        </w:rPr>
      </w:pPr>
      <w:r w:rsidRPr="003A3AC2">
        <w:rPr>
          <w:rStyle w:val="Strong"/>
          <w:rFonts w:asciiTheme="majorHAnsi" w:hAnsiTheme="majorHAnsi" w:cstheme="majorHAnsi"/>
        </w:rPr>
        <w:t>Mark an SOP as read</w:t>
      </w:r>
      <w:r w:rsidRPr="003A3AC2">
        <w:rPr>
          <w:rFonts w:asciiTheme="majorHAnsi" w:hAnsiTheme="majorHAnsi" w:cstheme="majorHAnsi"/>
        </w:rPr>
        <w:t xml:space="preserve"> by clicking the </w:t>
      </w:r>
      <w:r w:rsidRPr="003A3AC2">
        <w:rPr>
          <w:rFonts w:ascii="Segoe UI Emoji" w:hAnsi="Segoe UI Emoji" w:cs="Segoe UI Emoji"/>
        </w:rPr>
        <w:t>✅</w:t>
      </w:r>
      <w:r w:rsidRPr="003A3AC2">
        <w:rPr>
          <w:rFonts w:asciiTheme="majorHAnsi" w:hAnsiTheme="majorHAnsi" w:cstheme="majorHAnsi"/>
        </w:rPr>
        <w:t xml:space="preserve"> </w:t>
      </w:r>
      <w:r w:rsidRPr="003A3AC2">
        <w:rPr>
          <w:rStyle w:val="Strong"/>
          <w:rFonts w:asciiTheme="majorHAnsi" w:hAnsiTheme="majorHAnsi" w:cstheme="majorHAnsi"/>
        </w:rPr>
        <w:t>Mark as Read</w:t>
      </w:r>
      <w:r w:rsidRPr="003A3AC2">
        <w:rPr>
          <w:rFonts w:asciiTheme="majorHAnsi" w:hAnsiTheme="majorHAnsi" w:cstheme="majorHAnsi"/>
        </w:rPr>
        <w:t xml:space="preserve"> button — this logs your acknowledgment for compliance tracking.</w:t>
      </w:r>
    </w:p>
    <w:p w14:paraId="0B5F3E05" w14:textId="77777777" w:rsidR="003A3AC2" w:rsidRPr="003A3AC2" w:rsidRDefault="003A3AC2" w:rsidP="003A3AC2">
      <w:pPr>
        <w:numPr>
          <w:ilvl w:val="0"/>
          <w:numId w:val="27"/>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 xml:space="preserve">Review </w:t>
      </w:r>
      <w:r w:rsidRPr="003A3AC2">
        <w:rPr>
          <w:rStyle w:val="Strong"/>
          <w:rFonts w:asciiTheme="majorHAnsi" w:hAnsiTheme="majorHAnsi" w:cstheme="majorHAnsi"/>
        </w:rPr>
        <w:t>version history</w:t>
      </w:r>
      <w:r w:rsidRPr="003A3AC2">
        <w:rPr>
          <w:rFonts w:asciiTheme="majorHAnsi" w:hAnsiTheme="majorHAnsi" w:cstheme="majorHAnsi"/>
        </w:rPr>
        <w:t xml:space="preserve"> via the </w:t>
      </w:r>
      <w:r w:rsidRPr="003A3AC2">
        <w:rPr>
          <w:rStyle w:val="Strong"/>
          <w:rFonts w:asciiTheme="majorHAnsi" w:hAnsiTheme="majorHAnsi" w:cstheme="majorHAnsi"/>
        </w:rPr>
        <w:t>Version History</w:t>
      </w:r>
      <w:r w:rsidRPr="003A3AC2">
        <w:rPr>
          <w:rFonts w:asciiTheme="majorHAnsi" w:hAnsiTheme="majorHAnsi" w:cstheme="majorHAnsi"/>
        </w:rPr>
        <w:t xml:space="preserve"> page for each SOP.</w:t>
      </w:r>
    </w:p>
    <w:p w14:paraId="5FDB09C6" w14:textId="77777777" w:rsidR="003A3AC2" w:rsidRPr="003A3AC2" w:rsidRDefault="003A3AC2" w:rsidP="003A3AC2">
      <w:pPr>
        <w:spacing w:after="0"/>
        <w:jc w:val="both"/>
        <w:rPr>
          <w:rFonts w:asciiTheme="majorHAnsi" w:hAnsiTheme="majorHAnsi" w:cstheme="majorHAnsi"/>
        </w:rPr>
      </w:pPr>
      <w:r w:rsidRPr="003A3AC2">
        <w:rPr>
          <w:rFonts w:asciiTheme="majorHAnsi" w:hAnsiTheme="majorHAnsi" w:cstheme="majorHAnsi"/>
        </w:rPr>
        <w:pict w14:anchorId="4D7D9332">
          <v:rect id="_x0000_i1052" style="width:0;height:1.5pt" o:hralign="center" o:hrstd="t" o:hr="t" fillcolor="#a0a0a0" stroked="f"/>
        </w:pict>
      </w:r>
    </w:p>
    <w:p w14:paraId="7112E777" w14:textId="7E692FEF" w:rsidR="003A3AC2" w:rsidRPr="003A3AC2" w:rsidRDefault="003A3AC2" w:rsidP="003A3AC2">
      <w:pPr>
        <w:pStyle w:val="Heading2"/>
        <w:jc w:val="both"/>
        <w:rPr>
          <w:rFonts w:cstheme="majorHAnsi"/>
        </w:rPr>
      </w:pPr>
      <w:r w:rsidRPr="003A3AC2">
        <w:rPr>
          <w:rStyle w:val="Strong"/>
          <w:rFonts w:cstheme="majorHAnsi"/>
          <w:b/>
          <w:bCs/>
        </w:rPr>
        <w:t>Uploading, Approving, and Managing SOPs (Admin, Director, HOD Roles)</w:t>
      </w:r>
    </w:p>
    <w:p w14:paraId="7D46A7B4" w14:textId="77777777" w:rsidR="003A3AC2" w:rsidRPr="003A3AC2" w:rsidRDefault="003A3AC2" w:rsidP="003A3AC2">
      <w:pPr>
        <w:numPr>
          <w:ilvl w:val="0"/>
          <w:numId w:val="28"/>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 xml:space="preserve">Go to </w:t>
      </w:r>
      <w:r w:rsidRPr="003A3AC2">
        <w:rPr>
          <w:rStyle w:val="HTMLCode"/>
          <w:rFonts w:asciiTheme="majorHAnsi" w:eastAsiaTheme="minorEastAsia" w:hAnsiTheme="majorHAnsi" w:cstheme="majorHAnsi"/>
          <w:b/>
          <w:bCs/>
        </w:rPr>
        <w:t>/upload</w:t>
      </w:r>
      <w:r w:rsidRPr="003A3AC2">
        <w:rPr>
          <w:rFonts w:asciiTheme="majorHAnsi" w:hAnsiTheme="majorHAnsi" w:cstheme="majorHAnsi"/>
        </w:rPr>
        <w:t xml:space="preserve"> to submit a new SOP.</w:t>
      </w:r>
    </w:p>
    <w:p w14:paraId="1A9C9EC0" w14:textId="77777777" w:rsidR="003A3AC2" w:rsidRPr="003A3AC2" w:rsidRDefault="003A3AC2" w:rsidP="003A3AC2">
      <w:pPr>
        <w:numPr>
          <w:ilvl w:val="0"/>
          <w:numId w:val="28"/>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Complete required fields:</w:t>
      </w:r>
    </w:p>
    <w:p w14:paraId="0582F70F" w14:textId="77777777" w:rsidR="003A3AC2" w:rsidRPr="003A3AC2" w:rsidRDefault="003A3AC2" w:rsidP="003A3AC2">
      <w:pPr>
        <w:numPr>
          <w:ilvl w:val="1"/>
          <w:numId w:val="28"/>
        </w:numPr>
        <w:spacing w:before="100" w:beforeAutospacing="1" w:after="100" w:afterAutospacing="1" w:line="240" w:lineRule="auto"/>
        <w:jc w:val="both"/>
        <w:rPr>
          <w:rFonts w:asciiTheme="majorHAnsi" w:hAnsiTheme="majorHAnsi" w:cstheme="majorHAnsi"/>
        </w:rPr>
      </w:pPr>
      <w:r w:rsidRPr="003A3AC2">
        <w:rPr>
          <w:rStyle w:val="Strong"/>
          <w:rFonts w:asciiTheme="majorHAnsi" w:hAnsiTheme="majorHAnsi" w:cstheme="majorHAnsi"/>
        </w:rPr>
        <w:t>Category</w:t>
      </w:r>
      <w:r w:rsidRPr="003A3AC2">
        <w:rPr>
          <w:rFonts w:asciiTheme="majorHAnsi" w:hAnsiTheme="majorHAnsi" w:cstheme="majorHAnsi"/>
        </w:rPr>
        <w:t xml:space="preserve"> and </w:t>
      </w:r>
      <w:r w:rsidRPr="003A3AC2">
        <w:rPr>
          <w:rStyle w:val="Strong"/>
          <w:rFonts w:asciiTheme="majorHAnsi" w:hAnsiTheme="majorHAnsi" w:cstheme="majorHAnsi"/>
        </w:rPr>
        <w:t>Subcategory</w:t>
      </w:r>
    </w:p>
    <w:p w14:paraId="0C4C9C9F" w14:textId="77777777" w:rsidR="003A3AC2" w:rsidRPr="003A3AC2" w:rsidRDefault="003A3AC2" w:rsidP="003A3AC2">
      <w:pPr>
        <w:numPr>
          <w:ilvl w:val="1"/>
          <w:numId w:val="28"/>
        </w:numPr>
        <w:spacing w:before="100" w:beforeAutospacing="1" w:after="100" w:afterAutospacing="1" w:line="240" w:lineRule="auto"/>
        <w:jc w:val="both"/>
        <w:rPr>
          <w:rFonts w:asciiTheme="majorHAnsi" w:hAnsiTheme="majorHAnsi" w:cstheme="majorHAnsi"/>
        </w:rPr>
      </w:pPr>
      <w:r w:rsidRPr="003A3AC2">
        <w:rPr>
          <w:rStyle w:val="Strong"/>
          <w:rFonts w:asciiTheme="majorHAnsi" w:hAnsiTheme="majorHAnsi" w:cstheme="majorHAnsi"/>
        </w:rPr>
        <w:t>File selection</w:t>
      </w:r>
      <w:r w:rsidRPr="003A3AC2">
        <w:rPr>
          <w:rFonts w:asciiTheme="majorHAnsi" w:hAnsiTheme="majorHAnsi" w:cstheme="majorHAnsi"/>
        </w:rPr>
        <w:t xml:space="preserve"> (</w:t>
      </w:r>
      <w:r w:rsidRPr="003A3AC2">
        <w:rPr>
          <w:rStyle w:val="HTMLCode"/>
          <w:rFonts w:asciiTheme="majorHAnsi" w:eastAsiaTheme="minorEastAsia" w:hAnsiTheme="majorHAnsi" w:cstheme="majorHAnsi"/>
        </w:rPr>
        <w:t>pdf</w:t>
      </w:r>
      <w:r w:rsidRPr="003A3AC2">
        <w:rPr>
          <w:rFonts w:asciiTheme="majorHAnsi" w:hAnsiTheme="majorHAnsi" w:cstheme="majorHAnsi"/>
        </w:rPr>
        <w:t xml:space="preserve">, </w:t>
      </w:r>
      <w:r w:rsidRPr="003A3AC2">
        <w:rPr>
          <w:rStyle w:val="HTMLCode"/>
          <w:rFonts w:asciiTheme="majorHAnsi" w:eastAsiaTheme="minorEastAsia" w:hAnsiTheme="majorHAnsi" w:cstheme="majorHAnsi"/>
        </w:rPr>
        <w:t>doc</w:t>
      </w:r>
      <w:r w:rsidRPr="003A3AC2">
        <w:rPr>
          <w:rFonts w:asciiTheme="majorHAnsi" w:hAnsiTheme="majorHAnsi" w:cstheme="majorHAnsi"/>
        </w:rPr>
        <w:t xml:space="preserve">, </w:t>
      </w:r>
      <w:r w:rsidRPr="003A3AC2">
        <w:rPr>
          <w:rStyle w:val="HTMLCode"/>
          <w:rFonts w:asciiTheme="majorHAnsi" w:eastAsiaTheme="minorEastAsia" w:hAnsiTheme="majorHAnsi" w:cstheme="majorHAnsi"/>
        </w:rPr>
        <w:t>docx</w:t>
      </w:r>
      <w:r w:rsidRPr="003A3AC2">
        <w:rPr>
          <w:rFonts w:asciiTheme="majorHAnsi" w:hAnsiTheme="majorHAnsi" w:cstheme="majorHAnsi"/>
        </w:rPr>
        <w:t>)</w:t>
      </w:r>
    </w:p>
    <w:p w14:paraId="72212CA4" w14:textId="77777777" w:rsidR="003A3AC2" w:rsidRPr="003A3AC2" w:rsidRDefault="003A3AC2" w:rsidP="003A3AC2">
      <w:pPr>
        <w:numPr>
          <w:ilvl w:val="0"/>
          <w:numId w:val="28"/>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After upload:</w:t>
      </w:r>
    </w:p>
    <w:p w14:paraId="7DBA8836" w14:textId="77777777" w:rsidR="003A3AC2" w:rsidRPr="003A3AC2" w:rsidRDefault="003A3AC2" w:rsidP="003A3AC2">
      <w:pPr>
        <w:numPr>
          <w:ilvl w:val="1"/>
          <w:numId w:val="28"/>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 xml:space="preserve">Visit </w:t>
      </w:r>
      <w:r w:rsidRPr="003A3AC2">
        <w:rPr>
          <w:rStyle w:val="HTMLCode"/>
          <w:rFonts w:asciiTheme="majorHAnsi" w:eastAsiaTheme="minorEastAsia" w:hAnsiTheme="majorHAnsi" w:cstheme="majorHAnsi"/>
          <w:b/>
          <w:bCs/>
        </w:rPr>
        <w:t>/sops</w:t>
      </w:r>
      <w:r w:rsidRPr="003A3AC2">
        <w:rPr>
          <w:rFonts w:asciiTheme="majorHAnsi" w:hAnsiTheme="majorHAnsi" w:cstheme="majorHAnsi"/>
        </w:rPr>
        <w:t xml:space="preserve"> to </w:t>
      </w:r>
      <w:r w:rsidRPr="003A3AC2">
        <w:rPr>
          <w:rStyle w:val="Strong"/>
          <w:rFonts w:asciiTheme="majorHAnsi" w:hAnsiTheme="majorHAnsi" w:cstheme="majorHAnsi"/>
        </w:rPr>
        <w:t>review</w:t>
      </w:r>
      <w:r w:rsidRPr="003A3AC2">
        <w:rPr>
          <w:rFonts w:asciiTheme="majorHAnsi" w:hAnsiTheme="majorHAnsi" w:cstheme="majorHAnsi"/>
        </w:rPr>
        <w:t xml:space="preserve">, </w:t>
      </w:r>
      <w:r w:rsidRPr="003A3AC2">
        <w:rPr>
          <w:rStyle w:val="Strong"/>
          <w:rFonts w:asciiTheme="majorHAnsi" w:hAnsiTheme="majorHAnsi" w:cstheme="majorHAnsi"/>
        </w:rPr>
        <w:t>approve</w:t>
      </w:r>
      <w:r w:rsidRPr="003A3AC2">
        <w:rPr>
          <w:rFonts w:asciiTheme="majorHAnsi" w:hAnsiTheme="majorHAnsi" w:cstheme="majorHAnsi"/>
        </w:rPr>
        <w:t xml:space="preserve">, or </w:t>
      </w:r>
      <w:r w:rsidRPr="003A3AC2">
        <w:rPr>
          <w:rStyle w:val="Strong"/>
          <w:rFonts w:asciiTheme="majorHAnsi" w:hAnsiTheme="majorHAnsi" w:cstheme="majorHAnsi"/>
        </w:rPr>
        <w:t>delete</w:t>
      </w:r>
      <w:r w:rsidRPr="003A3AC2">
        <w:rPr>
          <w:rFonts w:asciiTheme="majorHAnsi" w:hAnsiTheme="majorHAnsi" w:cstheme="majorHAnsi"/>
        </w:rPr>
        <w:t xml:space="preserve"> drafts.</w:t>
      </w:r>
    </w:p>
    <w:p w14:paraId="78086A89" w14:textId="77777777" w:rsidR="003A3AC2" w:rsidRPr="003A3AC2" w:rsidRDefault="003A3AC2" w:rsidP="003A3AC2">
      <w:pPr>
        <w:numPr>
          <w:ilvl w:val="1"/>
          <w:numId w:val="28"/>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 xml:space="preserve">Only </w:t>
      </w:r>
      <w:r w:rsidRPr="003A3AC2">
        <w:rPr>
          <w:rStyle w:val="Strong"/>
          <w:rFonts w:asciiTheme="majorHAnsi" w:hAnsiTheme="majorHAnsi" w:cstheme="majorHAnsi"/>
        </w:rPr>
        <w:t>approved SOPs</w:t>
      </w:r>
      <w:r w:rsidRPr="003A3AC2">
        <w:rPr>
          <w:rFonts w:asciiTheme="majorHAnsi" w:hAnsiTheme="majorHAnsi" w:cstheme="majorHAnsi"/>
        </w:rPr>
        <w:t xml:space="preserve"> become visible to general users.</w:t>
      </w:r>
    </w:p>
    <w:p w14:paraId="75EC11C3" w14:textId="77777777" w:rsidR="003A3AC2" w:rsidRPr="003A3AC2" w:rsidRDefault="003A3AC2" w:rsidP="003A3AC2">
      <w:pPr>
        <w:numPr>
          <w:ilvl w:val="0"/>
          <w:numId w:val="28"/>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 xml:space="preserve">Use the </w:t>
      </w:r>
      <w:r w:rsidRPr="003A3AC2">
        <w:rPr>
          <w:rStyle w:val="Strong"/>
          <w:rFonts w:asciiTheme="majorHAnsi" w:hAnsiTheme="majorHAnsi" w:cstheme="majorHAnsi"/>
        </w:rPr>
        <w:t>Audit Log</w:t>
      </w:r>
      <w:r w:rsidRPr="003A3AC2">
        <w:rPr>
          <w:rFonts w:asciiTheme="majorHAnsi" w:hAnsiTheme="majorHAnsi" w:cstheme="majorHAnsi"/>
        </w:rPr>
        <w:t xml:space="preserve"> to track upload, approval, and deletion history.</w:t>
      </w:r>
    </w:p>
    <w:p w14:paraId="7C7259C0" w14:textId="77777777" w:rsidR="003A3AC2" w:rsidRPr="003A3AC2" w:rsidRDefault="003A3AC2" w:rsidP="003A3AC2">
      <w:pPr>
        <w:spacing w:after="0"/>
        <w:jc w:val="both"/>
        <w:rPr>
          <w:rFonts w:asciiTheme="majorHAnsi" w:hAnsiTheme="majorHAnsi" w:cstheme="majorHAnsi"/>
        </w:rPr>
      </w:pPr>
      <w:r w:rsidRPr="003A3AC2">
        <w:rPr>
          <w:rFonts w:asciiTheme="majorHAnsi" w:hAnsiTheme="majorHAnsi" w:cstheme="majorHAnsi"/>
        </w:rPr>
        <w:pict w14:anchorId="6584C200">
          <v:rect id="_x0000_i1053" style="width:0;height:1.5pt" o:hralign="center" o:hrstd="t" o:hr="t" fillcolor="#a0a0a0" stroked="f"/>
        </w:pict>
      </w:r>
    </w:p>
    <w:p w14:paraId="49EA1AF4" w14:textId="30D3F764" w:rsidR="003A3AC2" w:rsidRPr="003A3AC2" w:rsidRDefault="003A3AC2" w:rsidP="003A3AC2">
      <w:pPr>
        <w:pStyle w:val="Heading2"/>
        <w:jc w:val="both"/>
        <w:rPr>
          <w:rFonts w:cstheme="majorHAnsi"/>
        </w:rPr>
      </w:pPr>
      <w:r w:rsidRPr="003A3AC2">
        <w:rPr>
          <w:rStyle w:val="Strong"/>
          <w:rFonts w:cstheme="majorHAnsi"/>
          <w:b/>
          <w:bCs/>
        </w:rPr>
        <w:t>Raising and Managing Amendments</w:t>
      </w:r>
    </w:p>
    <w:p w14:paraId="3518D463" w14:textId="77777777" w:rsidR="003A3AC2" w:rsidRPr="003A3AC2" w:rsidRDefault="003A3AC2" w:rsidP="003A3AC2">
      <w:pPr>
        <w:numPr>
          <w:ilvl w:val="0"/>
          <w:numId w:val="29"/>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 xml:space="preserve">Go to </w:t>
      </w:r>
      <w:r w:rsidRPr="003A3AC2">
        <w:rPr>
          <w:rStyle w:val="HTMLCode"/>
          <w:rFonts w:asciiTheme="majorHAnsi" w:eastAsiaTheme="minorEastAsia" w:hAnsiTheme="majorHAnsi" w:cstheme="majorHAnsi"/>
          <w:b/>
          <w:bCs/>
        </w:rPr>
        <w:t>/amendments</w:t>
      </w:r>
      <w:r w:rsidRPr="003A3AC2">
        <w:rPr>
          <w:rFonts w:asciiTheme="majorHAnsi" w:hAnsiTheme="majorHAnsi" w:cstheme="majorHAnsi"/>
        </w:rPr>
        <w:t xml:space="preserve"> to submit a new amendment.</w:t>
      </w:r>
    </w:p>
    <w:p w14:paraId="1498BA53" w14:textId="77777777" w:rsidR="003A3AC2" w:rsidRPr="003A3AC2" w:rsidRDefault="003A3AC2" w:rsidP="003A3AC2">
      <w:pPr>
        <w:numPr>
          <w:ilvl w:val="0"/>
          <w:numId w:val="29"/>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 xml:space="preserve">Select the </w:t>
      </w:r>
      <w:r w:rsidRPr="003A3AC2">
        <w:rPr>
          <w:rStyle w:val="Strong"/>
          <w:rFonts w:asciiTheme="majorHAnsi" w:hAnsiTheme="majorHAnsi" w:cstheme="majorHAnsi"/>
        </w:rPr>
        <w:t>relevant SOP</w:t>
      </w:r>
      <w:r w:rsidRPr="003A3AC2">
        <w:rPr>
          <w:rFonts w:asciiTheme="majorHAnsi" w:hAnsiTheme="majorHAnsi" w:cstheme="majorHAnsi"/>
        </w:rPr>
        <w:t xml:space="preserve"> and fill in:</w:t>
      </w:r>
    </w:p>
    <w:p w14:paraId="4230CC42" w14:textId="77777777" w:rsidR="003A3AC2" w:rsidRPr="003A3AC2" w:rsidRDefault="003A3AC2" w:rsidP="003A3AC2">
      <w:pPr>
        <w:numPr>
          <w:ilvl w:val="1"/>
          <w:numId w:val="29"/>
        </w:numPr>
        <w:spacing w:before="100" w:beforeAutospacing="1" w:after="100" w:afterAutospacing="1" w:line="240" w:lineRule="auto"/>
        <w:jc w:val="both"/>
        <w:rPr>
          <w:rFonts w:asciiTheme="majorHAnsi" w:hAnsiTheme="majorHAnsi" w:cstheme="majorHAnsi"/>
        </w:rPr>
      </w:pPr>
      <w:r w:rsidRPr="003A3AC2">
        <w:rPr>
          <w:rStyle w:val="Strong"/>
          <w:rFonts w:asciiTheme="majorHAnsi" w:hAnsiTheme="majorHAnsi" w:cstheme="majorHAnsi"/>
        </w:rPr>
        <w:t>Section affected</w:t>
      </w:r>
    </w:p>
    <w:p w14:paraId="6518CC1A" w14:textId="77777777" w:rsidR="003A3AC2" w:rsidRPr="003A3AC2" w:rsidRDefault="003A3AC2" w:rsidP="003A3AC2">
      <w:pPr>
        <w:numPr>
          <w:ilvl w:val="1"/>
          <w:numId w:val="29"/>
        </w:numPr>
        <w:spacing w:before="100" w:beforeAutospacing="1" w:after="100" w:afterAutospacing="1" w:line="240" w:lineRule="auto"/>
        <w:jc w:val="both"/>
        <w:rPr>
          <w:rFonts w:asciiTheme="majorHAnsi" w:hAnsiTheme="majorHAnsi" w:cstheme="majorHAnsi"/>
        </w:rPr>
      </w:pPr>
      <w:r w:rsidRPr="003A3AC2">
        <w:rPr>
          <w:rStyle w:val="Strong"/>
          <w:rFonts w:asciiTheme="majorHAnsi" w:hAnsiTheme="majorHAnsi" w:cstheme="majorHAnsi"/>
        </w:rPr>
        <w:t>Detailed description of the issue</w:t>
      </w:r>
    </w:p>
    <w:p w14:paraId="035AF045" w14:textId="77777777" w:rsidR="003A3AC2" w:rsidRPr="003A3AC2" w:rsidRDefault="003A3AC2" w:rsidP="003A3AC2">
      <w:pPr>
        <w:numPr>
          <w:ilvl w:val="1"/>
          <w:numId w:val="29"/>
        </w:numPr>
        <w:spacing w:before="100" w:beforeAutospacing="1" w:after="100" w:afterAutospacing="1" w:line="240" w:lineRule="auto"/>
        <w:jc w:val="both"/>
        <w:rPr>
          <w:rFonts w:asciiTheme="majorHAnsi" w:hAnsiTheme="majorHAnsi" w:cstheme="majorHAnsi"/>
        </w:rPr>
      </w:pPr>
      <w:r w:rsidRPr="003A3AC2">
        <w:rPr>
          <w:rStyle w:val="Strong"/>
          <w:rFonts w:asciiTheme="majorHAnsi" w:hAnsiTheme="majorHAnsi" w:cstheme="majorHAnsi"/>
        </w:rPr>
        <w:t>Suggested improvement</w:t>
      </w:r>
    </w:p>
    <w:p w14:paraId="52C02CFB" w14:textId="77777777" w:rsidR="003A3AC2" w:rsidRPr="003A3AC2" w:rsidRDefault="003A3AC2" w:rsidP="003A3AC2">
      <w:pPr>
        <w:numPr>
          <w:ilvl w:val="1"/>
          <w:numId w:val="29"/>
        </w:numPr>
        <w:spacing w:before="100" w:beforeAutospacing="1" w:after="100" w:afterAutospacing="1" w:line="240" w:lineRule="auto"/>
        <w:jc w:val="both"/>
        <w:rPr>
          <w:rFonts w:asciiTheme="majorHAnsi" w:hAnsiTheme="majorHAnsi" w:cstheme="majorHAnsi"/>
        </w:rPr>
      </w:pPr>
      <w:r w:rsidRPr="003A3AC2">
        <w:rPr>
          <w:rStyle w:val="Strong"/>
          <w:rFonts w:asciiTheme="majorHAnsi" w:hAnsiTheme="majorHAnsi" w:cstheme="majorHAnsi"/>
        </w:rPr>
        <w:t>Severity level</w:t>
      </w:r>
    </w:p>
    <w:p w14:paraId="318A6F94" w14:textId="77777777" w:rsidR="003A3AC2" w:rsidRPr="003A3AC2" w:rsidRDefault="003A3AC2" w:rsidP="003A3AC2">
      <w:pPr>
        <w:numPr>
          <w:ilvl w:val="0"/>
          <w:numId w:val="29"/>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 xml:space="preserve">Admins and HODs manage amendments in </w:t>
      </w:r>
      <w:r w:rsidRPr="003A3AC2">
        <w:rPr>
          <w:rStyle w:val="Strong"/>
          <w:rFonts w:asciiTheme="majorHAnsi" w:hAnsiTheme="majorHAnsi" w:cstheme="majorHAnsi"/>
        </w:rPr>
        <w:t>Stage 2</w:t>
      </w:r>
      <w:r w:rsidRPr="003A3AC2">
        <w:rPr>
          <w:rFonts w:asciiTheme="majorHAnsi" w:hAnsiTheme="majorHAnsi" w:cstheme="majorHAnsi"/>
        </w:rPr>
        <w:t>, where they:</w:t>
      </w:r>
    </w:p>
    <w:p w14:paraId="26E744CD" w14:textId="77777777" w:rsidR="003A3AC2" w:rsidRPr="003A3AC2" w:rsidRDefault="003A3AC2" w:rsidP="003A3AC2">
      <w:pPr>
        <w:numPr>
          <w:ilvl w:val="1"/>
          <w:numId w:val="29"/>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Review submitted amendments</w:t>
      </w:r>
    </w:p>
    <w:p w14:paraId="1147439E" w14:textId="77777777" w:rsidR="003A3AC2" w:rsidRPr="003A3AC2" w:rsidRDefault="003A3AC2" w:rsidP="003A3AC2">
      <w:pPr>
        <w:numPr>
          <w:ilvl w:val="1"/>
          <w:numId w:val="29"/>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Update amendment details</w:t>
      </w:r>
    </w:p>
    <w:p w14:paraId="75F9C163" w14:textId="77777777" w:rsidR="003A3AC2" w:rsidRPr="003A3AC2" w:rsidRDefault="003A3AC2" w:rsidP="003A3AC2">
      <w:pPr>
        <w:numPr>
          <w:ilvl w:val="1"/>
          <w:numId w:val="29"/>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Reach consensus and finalize changes</w:t>
      </w:r>
    </w:p>
    <w:p w14:paraId="097CEDA0" w14:textId="77777777" w:rsidR="003A3AC2" w:rsidRPr="003A3AC2" w:rsidRDefault="003A3AC2" w:rsidP="003A3AC2">
      <w:pPr>
        <w:numPr>
          <w:ilvl w:val="0"/>
          <w:numId w:val="29"/>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 xml:space="preserve">Use </w:t>
      </w:r>
      <w:r w:rsidRPr="003A3AC2">
        <w:rPr>
          <w:rStyle w:val="HTMLCode"/>
          <w:rFonts w:asciiTheme="majorHAnsi" w:eastAsiaTheme="minorEastAsia" w:hAnsiTheme="majorHAnsi" w:cstheme="majorHAnsi"/>
          <w:b/>
          <w:bCs/>
        </w:rPr>
        <w:t>/</w:t>
      </w:r>
      <w:proofErr w:type="spellStart"/>
      <w:r w:rsidRPr="003A3AC2">
        <w:rPr>
          <w:rStyle w:val="HTMLCode"/>
          <w:rFonts w:asciiTheme="majorHAnsi" w:eastAsiaTheme="minorEastAsia" w:hAnsiTheme="majorHAnsi" w:cstheme="majorHAnsi"/>
          <w:b/>
          <w:bCs/>
        </w:rPr>
        <w:t>manage_amendment</w:t>
      </w:r>
      <w:proofErr w:type="spellEnd"/>
      <w:r w:rsidRPr="003A3AC2">
        <w:rPr>
          <w:rFonts w:asciiTheme="majorHAnsi" w:hAnsiTheme="majorHAnsi" w:cstheme="majorHAnsi"/>
        </w:rPr>
        <w:t xml:space="preserve"> to review or update amendments.</w:t>
      </w:r>
    </w:p>
    <w:p w14:paraId="18B4D3F1" w14:textId="77777777" w:rsidR="003A3AC2" w:rsidRPr="003A3AC2" w:rsidRDefault="003A3AC2" w:rsidP="003A3AC2">
      <w:pPr>
        <w:spacing w:after="0"/>
        <w:jc w:val="both"/>
        <w:rPr>
          <w:rFonts w:asciiTheme="majorHAnsi" w:hAnsiTheme="majorHAnsi" w:cstheme="majorHAnsi"/>
        </w:rPr>
      </w:pPr>
      <w:r w:rsidRPr="003A3AC2">
        <w:rPr>
          <w:rFonts w:asciiTheme="majorHAnsi" w:hAnsiTheme="majorHAnsi" w:cstheme="majorHAnsi"/>
        </w:rPr>
        <w:pict w14:anchorId="311355DD">
          <v:rect id="_x0000_i1054" style="width:0;height:1.5pt" o:hralign="center" o:hrstd="t" o:hr="t" fillcolor="#a0a0a0" stroked="f"/>
        </w:pict>
      </w:r>
    </w:p>
    <w:p w14:paraId="6C337C98" w14:textId="0A97A863" w:rsidR="003A3AC2" w:rsidRPr="003A3AC2" w:rsidRDefault="003A3AC2" w:rsidP="003A3AC2">
      <w:pPr>
        <w:pStyle w:val="Heading2"/>
        <w:jc w:val="both"/>
        <w:rPr>
          <w:rFonts w:cstheme="majorHAnsi"/>
        </w:rPr>
      </w:pPr>
      <w:r w:rsidRPr="003A3AC2">
        <w:rPr>
          <w:rStyle w:val="Strong"/>
          <w:rFonts w:cstheme="majorHAnsi"/>
          <w:b/>
          <w:bCs/>
        </w:rPr>
        <w:t>Viewing Notifications</w:t>
      </w:r>
    </w:p>
    <w:p w14:paraId="0E3FCE54" w14:textId="77777777" w:rsidR="003A3AC2" w:rsidRPr="003A3AC2" w:rsidRDefault="003A3AC2" w:rsidP="003A3AC2">
      <w:pPr>
        <w:numPr>
          <w:ilvl w:val="0"/>
          <w:numId w:val="30"/>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 xml:space="preserve">Check your </w:t>
      </w:r>
      <w:r w:rsidRPr="003A3AC2">
        <w:rPr>
          <w:rStyle w:val="Strong"/>
          <w:rFonts w:asciiTheme="majorHAnsi" w:hAnsiTheme="majorHAnsi" w:cstheme="majorHAnsi"/>
        </w:rPr>
        <w:t>dashboard</w:t>
      </w:r>
      <w:r w:rsidRPr="003A3AC2">
        <w:rPr>
          <w:rFonts w:asciiTheme="majorHAnsi" w:hAnsiTheme="majorHAnsi" w:cstheme="majorHAnsi"/>
        </w:rPr>
        <w:t xml:space="preserve"> and </w:t>
      </w:r>
      <w:r w:rsidRPr="003A3AC2">
        <w:rPr>
          <w:rStyle w:val="Strong"/>
          <w:rFonts w:asciiTheme="majorHAnsi" w:hAnsiTheme="majorHAnsi" w:cstheme="majorHAnsi"/>
        </w:rPr>
        <w:t>notifications panel</w:t>
      </w:r>
      <w:r w:rsidRPr="003A3AC2">
        <w:rPr>
          <w:rFonts w:asciiTheme="majorHAnsi" w:hAnsiTheme="majorHAnsi" w:cstheme="majorHAnsi"/>
        </w:rPr>
        <w:t xml:space="preserve"> for:</w:t>
      </w:r>
    </w:p>
    <w:p w14:paraId="40DB30C7" w14:textId="77777777" w:rsidR="003A3AC2" w:rsidRPr="003A3AC2" w:rsidRDefault="003A3AC2" w:rsidP="003A3AC2">
      <w:pPr>
        <w:numPr>
          <w:ilvl w:val="1"/>
          <w:numId w:val="30"/>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Admin announcements</w:t>
      </w:r>
    </w:p>
    <w:p w14:paraId="33EB07FA" w14:textId="77777777" w:rsidR="003A3AC2" w:rsidRPr="003A3AC2" w:rsidRDefault="003A3AC2" w:rsidP="003A3AC2">
      <w:pPr>
        <w:numPr>
          <w:ilvl w:val="1"/>
          <w:numId w:val="30"/>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Assigned SOPs</w:t>
      </w:r>
    </w:p>
    <w:p w14:paraId="5A9DD8D0" w14:textId="77777777" w:rsidR="003A3AC2" w:rsidRPr="003A3AC2" w:rsidRDefault="003A3AC2" w:rsidP="003A3AC2">
      <w:pPr>
        <w:numPr>
          <w:ilvl w:val="1"/>
          <w:numId w:val="30"/>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Pending amendment actions</w:t>
      </w:r>
    </w:p>
    <w:p w14:paraId="749378FA" w14:textId="77777777" w:rsidR="003A3AC2" w:rsidRPr="003A3AC2" w:rsidRDefault="003A3AC2" w:rsidP="003A3AC2">
      <w:pPr>
        <w:numPr>
          <w:ilvl w:val="0"/>
          <w:numId w:val="30"/>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Email notifications are sent for:</w:t>
      </w:r>
    </w:p>
    <w:p w14:paraId="589511B8" w14:textId="77777777" w:rsidR="003A3AC2" w:rsidRPr="003A3AC2" w:rsidRDefault="003A3AC2" w:rsidP="003A3AC2">
      <w:pPr>
        <w:numPr>
          <w:ilvl w:val="1"/>
          <w:numId w:val="30"/>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SOP assignments</w:t>
      </w:r>
    </w:p>
    <w:p w14:paraId="69D5A645" w14:textId="77777777" w:rsidR="003A3AC2" w:rsidRPr="003A3AC2" w:rsidRDefault="003A3AC2" w:rsidP="003A3AC2">
      <w:pPr>
        <w:numPr>
          <w:ilvl w:val="1"/>
          <w:numId w:val="30"/>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Amendment submissions and closures</w:t>
      </w:r>
    </w:p>
    <w:p w14:paraId="44588A85" w14:textId="77777777" w:rsidR="003A3AC2" w:rsidRPr="003A3AC2" w:rsidRDefault="003A3AC2" w:rsidP="003A3AC2">
      <w:pPr>
        <w:numPr>
          <w:ilvl w:val="1"/>
          <w:numId w:val="30"/>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Password resets and user account updates</w:t>
      </w:r>
    </w:p>
    <w:p w14:paraId="13C6E7E9" w14:textId="77777777" w:rsidR="003A3AC2" w:rsidRPr="003A3AC2" w:rsidRDefault="003A3AC2" w:rsidP="003A3AC2">
      <w:pPr>
        <w:spacing w:after="0"/>
        <w:jc w:val="both"/>
        <w:rPr>
          <w:rFonts w:asciiTheme="majorHAnsi" w:hAnsiTheme="majorHAnsi" w:cstheme="majorHAnsi"/>
        </w:rPr>
      </w:pPr>
      <w:r w:rsidRPr="003A3AC2">
        <w:rPr>
          <w:rFonts w:asciiTheme="majorHAnsi" w:hAnsiTheme="majorHAnsi" w:cstheme="majorHAnsi"/>
        </w:rPr>
        <w:pict w14:anchorId="4DD1CD49">
          <v:rect id="_x0000_i1055" style="width:0;height:1.5pt" o:hralign="center" o:hrstd="t" o:hr="t" fillcolor="#a0a0a0" stroked="f"/>
        </w:pict>
      </w:r>
    </w:p>
    <w:p w14:paraId="50BB9615" w14:textId="2DA1BF63" w:rsidR="003A3AC2" w:rsidRPr="003A3AC2" w:rsidRDefault="003A3AC2" w:rsidP="003A3AC2">
      <w:pPr>
        <w:pStyle w:val="Heading2"/>
        <w:jc w:val="both"/>
        <w:rPr>
          <w:rFonts w:cstheme="majorHAnsi"/>
        </w:rPr>
      </w:pPr>
      <w:r w:rsidRPr="003A3AC2">
        <w:rPr>
          <w:rStyle w:val="Strong"/>
          <w:rFonts w:cstheme="majorHAnsi"/>
          <w:b/>
          <w:bCs/>
        </w:rPr>
        <w:t>Submitting Support Tickets</w:t>
      </w:r>
    </w:p>
    <w:p w14:paraId="4779858F" w14:textId="77777777" w:rsidR="003A3AC2" w:rsidRPr="003A3AC2" w:rsidRDefault="003A3AC2" w:rsidP="003A3AC2">
      <w:pPr>
        <w:numPr>
          <w:ilvl w:val="0"/>
          <w:numId w:val="31"/>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 xml:space="preserve">Visit </w:t>
      </w:r>
      <w:r w:rsidRPr="003A3AC2">
        <w:rPr>
          <w:rStyle w:val="HTMLCode"/>
          <w:rFonts w:asciiTheme="majorHAnsi" w:eastAsiaTheme="minorEastAsia" w:hAnsiTheme="majorHAnsi" w:cstheme="majorHAnsi"/>
          <w:b/>
          <w:bCs/>
        </w:rPr>
        <w:t>/help</w:t>
      </w:r>
      <w:r w:rsidRPr="003A3AC2">
        <w:rPr>
          <w:rFonts w:asciiTheme="majorHAnsi" w:hAnsiTheme="majorHAnsi" w:cstheme="majorHAnsi"/>
        </w:rPr>
        <w:t xml:space="preserve"> (or </w:t>
      </w:r>
      <w:r w:rsidRPr="003A3AC2">
        <w:rPr>
          <w:rStyle w:val="HTMLCode"/>
          <w:rFonts w:asciiTheme="majorHAnsi" w:eastAsiaTheme="minorEastAsia" w:hAnsiTheme="majorHAnsi" w:cstheme="majorHAnsi"/>
          <w:b/>
          <w:bCs/>
        </w:rPr>
        <w:t>/support</w:t>
      </w:r>
      <w:r w:rsidRPr="003A3AC2">
        <w:rPr>
          <w:rFonts w:asciiTheme="majorHAnsi" w:hAnsiTheme="majorHAnsi" w:cstheme="majorHAnsi"/>
        </w:rPr>
        <w:t>) to open the support page.</w:t>
      </w:r>
    </w:p>
    <w:p w14:paraId="1C05A84D" w14:textId="77777777" w:rsidR="003A3AC2" w:rsidRPr="003A3AC2" w:rsidRDefault="003A3AC2" w:rsidP="003A3AC2">
      <w:pPr>
        <w:numPr>
          <w:ilvl w:val="0"/>
          <w:numId w:val="31"/>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Fill in the form:</w:t>
      </w:r>
    </w:p>
    <w:p w14:paraId="20165449" w14:textId="77777777" w:rsidR="003A3AC2" w:rsidRPr="003A3AC2" w:rsidRDefault="003A3AC2" w:rsidP="003A3AC2">
      <w:pPr>
        <w:numPr>
          <w:ilvl w:val="1"/>
          <w:numId w:val="31"/>
        </w:numPr>
        <w:spacing w:before="100" w:beforeAutospacing="1" w:after="100" w:afterAutospacing="1" w:line="240" w:lineRule="auto"/>
        <w:jc w:val="both"/>
        <w:rPr>
          <w:rFonts w:asciiTheme="majorHAnsi" w:hAnsiTheme="majorHAnsi" w:cstheme="majorHAnsi"/>
        </w:rPr>
      </w:pPr>
      <w:r w:rsidRPr="003A3AC2">
        <w:rPr>
          <w:rStyle w:val="Strong"/>
          <w:rFonts w:asciiTheme="majorHAnsi" w:hAnsiTheme="majorHAnsi" w:cstheme="majorHAnsi"/>
        </w:rPr>
        <w:t>Name</w:t>
      </w:r>
    </w:p>
    <w:p w14:paraId="13AC44D8" w14:textId="77777777" w:rsidR="003A3AC2" w:rsidRPr="003A3AC2" w:rsidRDefault="003A3AC2" w:rsidP="003A3AC2">
      <w:pPr>
        <w:numPr>
          <w:ilvl w:val="1"/>
          <w:numId w:val="31"/>
        </w:numPr>
        <w:spacing w:before="100" w:beforeAutospacing="1" w:after="100" w:afterAutospacing="1" w:line="240" w:lineRule="auto"/>
        <w:jc w:val="both"/>
        <w:rPr>
          <w:rFonts w:asciiTheme="majorHAnsi" w:hAnsiTheme="majorHAnsi" w:cstheme="majorHAnsi"/>
        </w:rPr>
      </w:pPr>
      <w:r w:rsidRPr="003A3AC2">
        <w:rPr>
          <w:rStyle w:val="Strong"/>
          <w:rFonts w:asciiTheme="majorHAnsi" w:hAnsiTheme="majorHAnsi" w:cstheme="majorHAnsi"/>
        </w:rPr>
        <w:t>Email</w:t>
      </w:r>
    </w:p>
    <w:p w14:paraId="52D9E184" w14:textId="77777777" w:rsidR="003A3AC2" w:rsidRPr="003A3AC2" w:rsidRDefault="003A3AC2" w:rsidP="003A3AC2">
      <w:pPr>
        <w:numPr>
          <w:ilvl w:val="1"/>
          <w:numId w:val="31"/>
        </w:numPr>
        <w:spacing w:before="100" w:beforeAutospacing="1" w:after="100" w:afterAutospacing="1" w:line="240" w:lineRule="auto"/>
        <w:jc w:val="both"/>
        <w:rPr>
          <w:rFonts w:asciiTheme="majorHAnsi" w:hAnsiTheme="majorHAnsi" w:cstheme="majorHAnsi"/>
        </w:rPr>
      </w:pPr>
      <w:r w:rsidRPr="003A3AC2">
        <w:rPr>
          <w:rStyle w:val="Strong"/>
          <w:rFonts w:asciiTheme="majorHAnsi" w:hAnsiTheme="majorHAnsi" w:cstheme="majorHAnsi"/>
        </w:rPr>
        <w:t>Subject</w:t>
      </w:r>
    </w:p>
    <w:p w14:paraId="0BAD76FF" w14:textId="77777777" w:rsidR="003A3AC2" w:rsidRPr="003A3AC2" w:rsidRDefault="003A3AC2" w:rsidP="003A3AC2">
      <w:pPr>
        <w:numPr>
          <w:ilvl w:val="1"/>
          <w:numId w:val="31"/>
        </w:numPr>
        <w:spacing w:before="100" w:beforeAutospacing="1" w:after="100" w:afterAutospacing="1" w:line="240" w:lineRule="auto"/>
        <w:jc w:val="both"/>
        <w:rPr>
          <w:rFonts w:asciiTheme="majorHAnsi" w:hAnsiTheme="majorHAnsi" w:cstheme="majorHAnsi"/>
        </w:rPr>
      </w:pPr>
      <w:r w:rsidRPr="003A3AC2">
        <w:rPr>
          <w:rStyle w:val="Strong"/>
          <w:rFonts w:asciiTheme="majorHAnsi" w:hAnsiTheme="majorHAnsi" w:cstheme="majorHAnsi"/>
        </w:rPr>
        <w:t>Message</w:t>
      </w:r>
    </w:p>
    <w:p w14:paraId="18BAD9A6" w14:textId="77777777" w:rsidR="003A3AC2" w:rsidRPr="003A3AC2" w:rsidRDefault="003A3AC2" w:rsidP="003A3AC2">
      <w:pPr>
        <w:numPr>
          <w:ilvl w:val="0"/>
          <w:numId w:val="31"/>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 xml:space="preserve">After submission, you will receive a </w:t>
      </w:r>
      <w:r w:rsidRPr="003A3AC2">
        <w:rPr>
          <w:rStyle w:val="Strong"/>
          <w:rFonts w:asciiTheme="majorHAnsi" w:hAnsiTheme="majorHAnsi" w:cstheme="majorHAnsi"/>
        </w:rPr>
        <w:t>ticket ID</w:t>
      </w:r>
      <w:r w:rsidRPr="003A3AC2">
        <w:rPr>
          <w:rFonts w:asciiTheme="majorHAnsi" w:hAnsiTheme="majorHAnsi" w:cstheme="majorHAnsi"/>
        </w:rPr>
        <w:t>.</w:t>
      </w:r>
    </w:p>
    <w:p w14:paraId="533C73F2" w14:textId="77777777" w:rsidR="003A3AC2" w:rsidRPr="003A3AC2" w:rsidRDefault="003A3AC2" w:rsidP="003A3AC2">
      <w:pPr>
        <w:numPr>
          <w:ilvl w:val="0"/>
          <w:numId w:val="31"/>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Track the status of your request via follow-up emails or the portal.</w:t>
      </w:r>
    </w:p>
    <w:p w14:paraId="5138DF0F" w14:textId="77777777" w:rsidR="003A3AC2" w:rsidRPr="003A3AC2" w:rsidRDefault="003A3AC2" w:rsidP="003A3AC2">
      <w:pPr>
        <w:spacing w:after="0"/>
        <w:jc w:val="both"/>
        <w:rPr>
          <w:rFonts w:asciiTheme="majorHAnsi" w:hAnsiTheme="majorHAnsi" w:cstheme="majorHAnsi"/>
        </w:rPr>
      </w:pPr>
      <w:r w:rsidRPr="003A3AC2">
        <w:rPr>
          <w:rFonts w:asciiTheme="majorHAnsi" w:hAnsiTheme="majorHAnsi" w:cstheme="majorHAnsi"/>
        </w:rPr>
        <w:pict w14:anchorId="04BD46BC">
          <v:rect id="_x0000_i1056" style="width:0;height:1.5pt" o:hralign="center" o:hrstd="t" o:hr="t" fillcolor="#a0a0a0" stroked="f"/>
        </w:pict>
      </w:r>
    </w:p>
    <w:p w14:paraId="0DD21B9E" w14:textId="2DD94BE8" w:rsidR="003A3AC2" w:rsidRPr="003A3AC2" w:rsidRDefault="003A3AC2" w:rsidP="003A3AC2">
      <w:pPr>
        <w:pStyle w:val="Heading2"/>
        <w:jc w:val="both"/>
        <w:rPr>
          <w:rFonts w:cstheme="majorHAnsi"/>
        </w:rPr>
      </w:pPr>
      <w:r w:rsidRPr="003A3AC2">
        <w:rPr>
          <w:rStyle w:val="Strong"/>
          <w:rFonts w:cstheme="majorHAnsi"/>
          <w:b/>
          <w:bCs/>
        </w:rPr>
        <w:t>Admin Panel Features (Admin Role Only)</w:t>
      </w:r>
    </w:p>
    <w:p w14:paraId="507A35B8" w14:textId="77777777" w:rsidR="003A3AC2" w:rsidRPr="003A3AC2" w:rsidRDefault="003A3AC2" w:rsidP="003A3AC2">
      <w:pPr>
        <w:numPr>
          <w:ilvl w:val="0"/>
          <w:numId w:val="32"/>
        </w:numPr>
        <w:spacing w:before="100" w:beforeAutospacing="1" w:after="100" w:afterAutospacing="1" w:line="240" w:lineRule="auto"/>
        <w:jc w:val="both"/>
        <w:rPr>
          <w:rFonts w:asciiTheme="majorHAnsi" w:hAnsiTheme="majorHAnsi" w:cstheme="majorHAnsi"/>
        </w:rPr>
      </w:pPr>
      <w:r w:rsidRPr="003A3AC2">
        <w:rPr>
          <w:rStyle w:val="Strong"/>
          <w:rFonts w:asciiTheme="majorHAnsi" w:hAnsiTheme="majorHAnsi" w:cstheme="majorHAnsi"/>
        </w:rPr>
        <w:t>User Management:</w:t>
      </w:r>
    </w:p>
    <w:p w14:paraId="7B6BABF5" w14:textId="77777777" w:rsidR="003A3AC2" w:rsidRPr="003A3AC2" w:rsidRDefault="003A3AC2" w:rsidP="003A3AC2">
      <w:pPr>
        <w:numPr>
          <w:ilvl w:val="1"/>
          <w:numId w:val="32"/>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Create new user accounts</w:t>
      </w:r>
    </w:p>
    <w:p w14:paraId="6CB0C738" w14:textId="77777777" w:rsidR="003A3AC2" w:rsidRPr="003A3AC2" w:rsidRDefault="003A3AC2" w:rsidP="003A3AC2">
      <w:pPr>
        <w:numPr>
          <w:ilvl w:val="1"/>
          <w:numId w:val="32"/>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Assign or promote roles</w:t>
      </w:r>
    </w:p>
    <w:p w14:paraId="54D79ADD" w14:textId="77777777" w:rsidR="003A3AC2" w:rsidRPr="003A3AC2" w:rsidRDefault="003A3AC2" w:rsidP="003A3AC2">
      <w:pPr>
        <w:numPr>
          <w:ilvl w:val="1"/>
          <w:numId w:val="32"/>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Suspend/reactivate users</w:t>
      </w:r>
    </w:p>
    <w:p w14:paraId="6E5D034C" w14:textId="77777777" w:rsidR="003A3AC2" w:rsidRPr="003A3AC2" w:rsidRDefault="003A3AC2" w:rsidP="003A3AC2">
      <w:pPr>
        <w:numPr>
          <w:ilvl w:val="1"/>
          <w:numId w:val="32"/>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Reset passwords (with automatic email notification)</w:t>
      </w:r>
    </w:p>
    <w:p w14:paraId="015473D9" w14:textId="77777777" w:rsidR="003A3AC2" w:rsidRPr="003A3AC2" w:rsidRDefault="003A3AC2" w:rsidP="003A3AC2">
      <w:pPr>
        <w:numPr>
          <w:ilvl w:val="0"/>
          <w:numId w:val="32"/>
        </w:numPr>
        <w:spacing w:before="100" w:beforeAutospacing="1" w:after="100" w:afterAutospacing="1" w:line="240" w:lineRule="auto"/>
        <w:jc w:val="both"/>
        <w:rPr>
          <w:rFonts w:asciiTheme="majorHAnsi" w:hAnsiTheme="majorHAnsi" w:cstheme="majorHAnsi"/>
        </w:rPr>
      </w:pPr>
      <w:r w:rsidRPr="003A3AC2">
        <w:rPr>
          <w:rStyle w:val="Strong"/>
          <w:rFonts w:asciiTheme="majorHAnsi" w:hAnsiTheme="majorHAnsi" w:cstheme="majorHAnsi"/>
        </w:rPr>
        <w:t>SOP Management:</w:t>
      </w:r>
    </w:p>
    <w:p w14:paraId="1FECFB6A" w14:textId="77777777" w:rsidR="003A3AC2" w:rsidRPr="003A3AC2" w:rsidRDefault="003A3AC2" w:rsidP="003A3AC2">
      <w:pPr>
        <w:numPr>
          <w:ilvl w:val="1"/>
          <w:numId w:val="32"/>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Upload, approve, delete, and restore SOPs</w:t>
      </w:r>
    </w:p>
    <w:p w14:paraId="6175D218" w14:textId="77777777" w:rsidR="003A3AC2" w:rsidRPr="003A3AC2" w:rsidRDefault="003A3AC2" w:rsidP="003A3AC2">
      <w:pPr>
        <w:numPr>
          <w:ilvl w:val="1"/>
          <w:numId w:val="32"/>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Assign SOPs to users or roles</w:t>
      </w:r>
    </w:p>
    <w:p w14:paraId="0009DE18" w14:textId="77777777" w:rsidR="003A3AC2" w:rsidRPr="003A3AC2" w:rsidRDefault="003A3AC2" w:rsidP="003A3AC2">
      <w:pPr>
        <w:numPr>
          <w:ilvl w:val="1"/>
          <w:numId w:val="32"/>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Export assignment and acknowledgment reports</w:t>
      </w:r>
    </w:p>
    <w:p w14:paraId="1599E1CA" w14:textId="77777777" w:rsidR="003A3AC2" w:rsidRPr="003A3AC2" w:rsidRDefault="003A3AC2" w:rsidP="003A3AC2">
      <w:pPr>
        <w:numPr>
          <w:ilvl w:val="0"/>
          <w:numId w:val="32"/>
        </w:numPr>
        <w:spacing w:before="100" w:beforeAutospacing="1" w:after="100" w:afterAutospacing="1" w:line="240" w:lineRule="auto"/>
        <w:jc w:val="both"/>
        <w:rPr>
          <w:rFonts w:asciiTheme="majorHAnsi" w:hAnsiTheme="majorHAnsi" w:cstheme="majorHAnsi"/>
        </w:rPr>
      </w:pPr>
      <w:r w:rsidRPr="003A3AC2">
        <w:rPr>
          <w:rStyle w:val="Strong"/>
          <w:rFonts w:asciiTheme="majorHAnsi" w:hAnsiTheme="majorHAnsi" w:cstheme="majorHAnsi"/>
        </w:rPr>
        <w:t>Amendment Management:</w:t>
      </w:r>
    </w:p>
    <w:p w14:paraId="4B77B629" w14:textId="77777777" w:rsidR="003A3AC2" w:rsidRPr="003A3AC2" w:rsidRDefault="003A3AC2" w:rsidP="003A3AC2">
      <w:pPr>
        <w:numPr>
          <w:ilvl w:val="1"/>
          <w:numId w:val="32"/>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Oversee Stage 2 reviews</w:t>
      </w:r>
    </w:p>
    <w:p w14:paraId="4A9417BB" w14:textId="77777777" w:rsidR="003A3AC2" w:rsidRPr="003A3AC2" w:rsidRDefault="003A3AC2" w:rsidP="003A3AC2">
      <w:pPr>
        <w:numPr>
          <w:ilvl w:val="1"/>
          <w:numId w:val="32"/>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Close amendments and update versioning</w:t>
      </w:r>
    </w:p>
    <w:p w14:paraId="2E5F4A95" w14:textId="77777777" w:rsidR="003A3AC2" w:rsidRPr="003A3AC2" w:rsidRDefault="003A3AC2" w:rsidP="003A3AC2">
      <w:pPr>
        <w:numPr>
          <w:ilvl w:val="0"/>
          <w:numId w:val="32"/>
        </w:numPr>
        <w:spacing w:before="100" w:beforeAutospacing="1" w:after="100" w:afterAutospacing="1" w:line="240" w:lineRule="auto"/>
        <w:jc w:val="both"/>
        <w:rPr>
          <w:rFonts w:asciiTheme="majorHAnsi" w:hAnsiTheme="majorHAnsi" w:cstheme="majorHAnsi"/>
        </w:rPr>
      </w:pPr>
      <w:r w:rsidRPr="003A3AC2">
        <w:rPr>
          <w:rStyle w:val="Strong"/>
          <w:rFonts w:asciiTheme="majorHAnsi" w:hAnsiTheme="majorHAnsi" w:cstheme="majorHAnsi"/>
        </w:rPr>
        <w:t>Audit Logs:</w:t>
      </w:r>
    </w:p>
    <w:p w14:paraId="18BD1451" w14:textId="77777777" w:rsidR="003A3AC2" w:rsidRPr="003A3AC2" w:rsidRDefault="003A3AC2" w:rsidP="003A3AC2">
      <w:pPr>
        <w:numPr>
          <w:ilvl w:val="1"/>
          <w:numId w:val="32"/>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Monitor system actions by user, role, or action type</w:t>
      </w:r>
    </w:p>
    <w:p w14:paraId="28C12744" w14:textId="77777777" w:rsidR="003A3AC2" w:rsidRPr="003A3AC2" w:rsidRDefault="003A3AC2" w:rsidP="003A3AC2">
      <w:pPr>
        <w:numPr>
          <w:ilvl w:val="1"/>
          <w:numId w:val="32"/>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Export logs to Excel for reporting</w:t>
      </w:r>
    </w:p>
    <w:p w14:paraId="150C2C41" w14:textId="77777777" w:rsidR="003A3AC2" w:rsidRPr="003A3AC2" w:rsidRDefault="003A3AC2" w:rsidP="003A3AC2">
      <w:pPr>
        <w:numPr>
          <w:ilvl w:val="0"/>
          <w:numId w:val="32"/>
        </w:numPr>
        <w:spacing w:before="100" w:beforeAutospacing="1" w:after="100" w:afterAutospacing="1" w:line="240" w:lineRule="auto"/>
        <w:jc w:val="both"/>
        <w:rPr>
          <w:rFonts w:asciiTheme="majorHAnsi" w:hAnsiTheme="majorHAnsi" w:cstheme="majorHAnsi"/>
        </w:rPr>
      </w:pPr>
      <w:r w:rsidRPr="003A3AC2">
        <w:rPr>
          <w:rStyle w:val="Strong"/>
          <w:rFonts w:asciiTheme="majorHAnsi" w:hAnsiTheme="majorHAnsi" w:cstheme="majorHAnsi"/>
        </w:rPr>
        <w:t>API Key Management:</w:t>
      </w:r>
    </w:p>
    <w:p w14:paraId="0F0A7735" w14:textId="77777777" w:rsidR="003A3AC2" w:rsidRPr="003A3AC2" w:rsidRDefault="003A3AC2" w:rsidP="003A3AC2">
      <w:pPr>
        <w:numPr>
          <w:ilvl w:val="1"/>
          <w:numId w:val="32"/>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Generate, enable, disable, and delete API keys</w:t>
      </w:r>
    </w:p>
    <w:p w14:paraId="1F8BEB92" w14:textId="77777777" w:rsidR="003A3AC2" w:rsidRPr="003A3AC2" w:rsidRDefault="003A3AC2" w:rsidP="003A3AC2">
      <w:pPr>
        <w:numPr>
          <w:ilvl w:val="1"/>
          <w:numId w:val="32"/>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Control external system integrations</w:t>
      </w:r>
    </w:p>
    <w:p w14:paraId="55D9062C" w14:textId="77777777" w:rsidR="003A3AC2" w:rsidRPr="003A3AC2" w:rsidRDefault="003A3AC2" w:rsidP="003A3AC2">
      <w:pPr>
        <w:numPr>
          <w:ilvl w:val="0"/>
          <w:numId w:val="32"/>
        </w:numPr>
        <w:spacing w:before="100" w:beforeAutospacing="1" w:after="100" w:afterAutospacing="1" w:line="240" w:lineRule="auto"/>
        <w:jc w:val="both"/>
        <w:rPr>
          <w:rFonts w:asciiTheme="majorHAnsi" w:hAnsiTheme="majorHAnsi" w:cstheme="majorHAnsi"/>
        </w:rPr>
      </w:pPr>
      <w:r w:rsidRPr="003A3AC2">
        <w:rPr>
          <w:rStyle w:val="Strong"/>
          <w:rFonts w:asciiTheme="majorHAnsi" w:hAnsiTheme="majorHAnsi" w:cstheme="majorHAnsi"/>
        </w:rPr>
        <w:t>Settings Configuration:</w:t>
      </w:r>
    </w:p>
    <w:p w14:paraId="01CEA06D" w14:textId="77777777" w:rsidR="003A3AC2" w:rsidRPr="003A3AC2" w:rsidRDefault="003A3AC2" w:rsidP="003A3AC2">
      <w:pPr>
        <w:numPr>
          <w:ilvl w:val="1"/>
          <w:numId w:val="32"/>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Update portal name, logo, admin email, theme color</w:t>
      </w:r>
    </w:p>
    <w:p w14:paraId="6EED3249" w14:textId="77777777" w:rsidR="003A3AC2" w:rsidRPr="003A3AC2" w:rsidRDefault="003A3AC2" w:rsidP="003A3AC2">
      <w:pPr>
        <w:numPr>
          <w:ilvl w:val="1"/>
          <w:numId w:val="32"/>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Enable/disable user registration</w:t>
      </w:r>
    </w:p>
    <w:p w14:paraId="1CAF1FAC" w14:textId="77777777" w:rsidR="003A3AC2" w:rsidRPr="003A3AC2" w:rsidRDefault="003A3AC2" w:rsidP="003A3AC2">
      <w:pPr>
        <w:spacing w:after="0"/>
        <w:jc w:val="both"/>
        <w:rPr>
          <w:rFonts w:asciiTheme="majorHAnsi" w:hAnsiTheme="majorHAnsi" w:cstheme="majorHAnsi"/>
        </w:rPr>
      </w:pPr>
      <w:r w:rsidRPr="003A3AC2">
        <w:rPr>
          <w:rFonts w:asciiTheme="majorHAnsi" w:hAnsiTheme="majorHAnsi" w:cstheme="majorHAnsi"/>
        </w:rPr>
        <w:pict w14:anchorId="6C4F4C46">
          <v:rect id="_x0000_i1057" style="width:0;height:1.5pt" o:hralign="center" o:hrstd="t" o:hr="t" fillcolor="#a0a0a0" stroked="f"/>
        </w:pict>
      </w:r>
    </w:p>
    <w:p w14:paraId="055ECB5A" w14:textId="77777777" w:rsidR="003A3AC2" w:rsidRPr="003A3AC2" w:rsidRDefault="003A3AC2" w:rsidP="003A3AC2">
      <w:pPr>
        <w:pStyle w:val="Heading2"/>
        <w:jc w:val="both"/>
        <w:rPr>
          <w:rFonts w:cstheme="majorHAnsi"/>
        </w:rPr>
      </w:pPr>
      <w:r w:rsidRPr="003A3AC2">
        <w:rPr>
          <w:rFonts w:ascii="Segoe UI Emoji" w:hAnsi="Segoe UI Emoji" w:cs="Segoe UI Emoji"/>
        </w:rPr>
        <w:t>✅</w:t>
      </w:r>
      <w:r w:rsidRPr="003A3AC2">
        <w:rPr>
          <w:rFonts w:cstheme="majorHAnsi"/>
        </w:rPr>
        <w:t xml:space="preserve"> </w:t>
      </w:r>
      <w:r w:rsidRPr="003A3AC2">
        <w:rPr>
          <w:rStyle w:val="Strong"/>
          <w:rFonts w:cstheme="majorHAnsi"/>
          <w:b/>
          <w:bCs/>
        </w:rPr>
        <w:t>Best Practices and Tips</w:t>
      </w:r>
    </w:p>
    <w:p w14:paraId="20ABE236" w14:textId="77777777" w:rsidR="003A3AC2" w:rsidRPr="003A3AC2" w:rsidRDefault="003A3AC2" w:rsidP="003A3AC2">
      <w:pPr>
        <w:numPr>
          <w:ilvl w:val="0"/>
          <w:numId w:val="33"/>
        </w:numPr>
        <w:spacing w:before="100" w:beforeAutospacing="1" w:after="100" w:afterAutospacing="1" w:line="240" w:lineRule="auto"/>
        <w:jc w:val="both"/>
        <w:rPr>
          <w:rFonts w:asciiTheme="majorHAnsi" w:hAnsiTheme="majorHAnsi" w:cstheme="majorHAnsi"/>
        </w:rPr>
      </w:pPr>
      <w:r w:rsidRPr="003A3AC2">
        <w:rPr>
          <w:rStyle w:val="Strong"/>
          <w:rFonts w:asciiTheme="majorHAnsi" w:hAnsiTheme="majorHAnsi" w:cstheme="majorHAnsi"/>
        </w:rPr>
        <w:t>Use a strong, unique password</w:t>
      </w:r>
      <w:r w:rsidRPr="003A3AC2">
        <w:rPr>
          <w:rFonts w:asciiTheme="majorHAnsi" w:hAnsiTheme="majorHAnsi" w:cstheme="majorHAnsi"/>
        </w:rPr>
        <w:t xml:space="preserve"> and change it regularly.</w:t>
      </w:r>
    </w:p>
    <w:p w14:paraId="7D11F307" w14:textId="77777777" w:rsidR="003A3AC2" w:rsidRPr="003A3AC2" w:rsidRDefault="003A3AC2" w:rsidP="003A3AC2">
      <w:pPr>
        <w:numPr>
          <w:ilvl w:val="0"/>
          <w:numId w:val="33"/>
        </w:numPr>
        <w:spacing w:before="100" w:beforeAutospacing="1" w:after="100" w:afterAutospacing="1" w:line="240" w:lineRule="auto"/>
        <w:jc w:val="both"/>
        <w:rPr>
          <w:rFonts w:asciiTheme="majorHAnsi" w:hAnsiTheme="majorHAnsi" w:cstheme="majorHAnsi"/>
        </w:rPr>
      </w:pPr>
      <w:r w:rsidRPr="003A3AC2">
        <w:rPr>
          <w:rStyle w:val="Strong"/>
          <w:rFonts w:asciiTheme="majorHAnsi" w:hAnsiTheme="majorHAnsi" w:cstheme="majorHAnsi"/>
        </w:rPr>
        <w:t>Mark SOPs as read</w:t>
      </w:r>
      <w:r w:rsidRPr="003A3AC2">
        <w:rPr>
          <w:rFonts w:asciiTheme="majorHAnsi" w:hAnsiTheme="majorHAnsi" w:cstheme="majorHAnsi"/>
        </w:rPr>
        <w:t xml:space="preserve"> promptly to meet compliance requirements.</w:t>
      </w:r>
    </w:p>
    <w:p w14:paraId="34A54356" w14:textId="77777777" w:rsidR="003A3AC2" w:rsidRPr="003A3AC2" w:rsidRDefault="003A3AC2" w:rsidP="003A3AC2">
      <w:pPr>
        <w:numPr>
          <w:ilvl w:val="0"/>
          <w:numId w:val="33"/>
        </w:numPr>
        <w:spacing w:before="100" w:beforeAutospacing="1" w:after="100" w:afterAutospacing="1" w:line="240" w:lineRule="auto"/>
        <w:jc w:val="both"/>
        <w:rPr>
          <w:rFonts w:asciiTheme="majorHAnsi" w:hAnsiTheme="majorHAnsi" w:cstheme="majorHAnsi"/>
        </w:rPr>
      </w:pPr>
      <w:r w:rsidRPr="003A3AC2">
        <w:rPr>
          <w:rStyle w:val="Strong"/>
          <w:rFonts w:asciiTheme="majorHAnsi" w:hAnsiTheme="majorHAnsi" w:cstheme="majorHAnsi"/>
        </w:rPr>
        <w:t>Submit amendment requests</w:t>
      </w:r>
      <w:r w:rsidRPr="003A3AC2">
        <w:rPr>
          <w:rFonts w:asciiTheme="majorHAnsi" w:hAnsiTheme="majorHAnsi" w:cstheme="majorHAnsi"/>
        </w:rPr>
        <w:t xml:space="preserve"> proactively when you spot gaps or improvements.</w:t>
      </w:r>
    </w:p>
    <w:p w14:paraId="43151462" w14:textId="77777777" w:rsidR="003A3AC2" w:rsidRPr="003A3AC2" w:rsidRDefault="003A3AC2" w:rsidP="003A3AC2">
      <w:pPr>
        <w:numPr>
          <w:ilvl w:val="0"/>
          <w:numId w:val="33"/>
        </w:numPr>
        <w:spacing w:before="100" w:beforeAutospacing="1" w:after="100" w:afterAutospacing="1" w:line="240" w:lineRule="auto"/>
        <w:jc w:val="both"/>
        <w:rPr>
          <w:rFonts w:asciiTheme="majorHAnsi" w:hAnsiTheme="majorHAnsi" w:cstheme="majorHAnsi"/>
        </w:rPr>
      </w:pPr>
      <w:r w:rsidRPr="003A3AC2">
        <w:rPr>
          <w:rStyle w:val="Strong"/>
          <w:rFonts w:asciiTheme="majorHAnsi" w:hAnsiTheme="majorHAnsi" w:cstheme="majorHAnsi"/>
        </w:rPr>
        <w:t>Check notifications</w:t>
      </w:r>
      <w:r w:rsidRPr="003A3AC2">
        <w:rPr>
          <w:rFonts w:asciiTheme="majorHAnsi" w:hAnsiTheme="majorHAnsi" w:cstheme="majorHAnsi"/>
        </w:rPr>
        <w:t xml:space="preserve"> regularly to stay updated on tasks or announcements.</w:t>
      </w:r>
    </w:p>
    <w:p w14:paraId="1ABBBAC9" w14:textId="77777777" w:rsidR="003A3AC2" w:rsidRPr="003A3AC2" w:rsidRDefault="003A3AC2" w:rsidP="003A3AC2">
      <w:pPr>
        <w:numPr>
          <w:ilvl w:val="0"/>
          <w:numId w:val="33"/>
        </w:numPr>
        <w:spacing w:before="100" w:beforeAutospacing="1" w:after="100" w:afterAutospacing="1" w:line="240" w:lineRule="auto"/>
        <w:jc w:val="both"/>
        <w:rPr>
          <w:rFonts w:asciiTheme="majorHAnsi" w:hAnsiTheme="majorHAnsi" w:cstheme="majorHAnsi"/>
        </w:rPr>
      </w:pPr>
      <w:r w:rsidRPr="003A3AC2">
        <w:rPr>
          <w:rStyle w:val="Strong"/>
          <w:rFonts w:asciiTheme="majorHAnsi" w:hAnsiTheme="majorHAnsi" w:cstheme="majorHAnsi"/>
        </w:rPr>
        <w:t>Log out</w:t>
      </w:r>
      <w:r w:rsidRPr="003A3AC2">
        <w:rPr>
          <w:rFonts w:asciiTheme="majorHAnsi" w:hAnsiTheme="majorHAnsi" w:cstheme="majorHAnsi"/>
        </w:rPr>
        <w:t xml:space="preserve"> after each session, especially on shared or public computers.</w:t>
      </w:r>
    </w:p>
    <w:p w14:paraId="2EF979ED" w14:textId="77777777" w:rsidR="003A3AC2" w:rsidRPr="003A3AC2" w:rsidRDefault="003A3AC2" w:rsidP="003A3AC2">
      <w:pPr>
        <w:numPr>
          <w:ilvl w:val="0"/>
          <w:numId w:val="33"/>
        </w:numPr>
        <w:spacing w:before="100" w:beforeAutospacing="1" w:after="100" w:afterAutospacing="1" w:line="240" w:lineRule="auto"/>
        <w:jc w:val="both"/>
        <w:rPr>
          <w:rFonts w:asciiTheme="majorHAnsi" w:hAnsiTheme="majorHAnsi" w:cstheme="majorHAnsi"/>
        </w:rPr>
      </w:pPr>
      <w:r w:rsidRPr="003A3AC2">
        <w:rPr>
          <w:rStyle w:val="Strong"/>
          <w:rFonts w:asciiTheme="majorHAnsi" w:hAnsiTheme="majorHAnsi" w:cstheme="majorHAnsi"/>
        </w:rPr>
        <w:t>Back up important files</w:t>
      </w:r>
      <w:r w:rsidRPr="003A3AC2">
        <w:rPr>
          <w:rFonts w:asciiTheme="majorHAnsi" w:hAnsiTheme="majorHAnsi" w:cstheme="majorHAnsi"/>
        </w:rPr>
        <w:t xml:space="preserve"> and reports if you are an admin.</w:t>
      </w:r>
    </w:p>
    <w:p w14:paraId="33C748D3" w14:textId="77777777" w:rsidR="003A3AC2" w:rsidRPr="003A3AC2" w:rsidRDefault="003A3AC2" w:rsidP="003A3AC2">
      <w:pPr>
        <w:numPr>
          <w:ilvl w:val="0"/>
          <w:numId w:val="33"/>
        </w:numPr>
        <w:spacing w:before="100" w:beforeAutospacing="1" w:after="100" w:afterAutospacing="1" w:line="240" w:lineRule="auto"/>
        <w:jc w:val="both"/>
        <w:rPr>
          <w:rFonts w:asciiTheme="majorHAnsi" w:hAnsiTheme="majorHAnsi" w:cstheme="majorHAnsi"/>
        </w:rPr>
      </w:pPr>
      <w:r w:rsidRPr="003A3AC2">
        <w:rPr>
          <w:rStyle w:val="Strong"/>
          <w:rFonts w:asciiTheme="majorHAnsi" w:hAnsiTheme="majorHAnsi" w:cstheme="majorHAnsi"/>
        </w:rPr>
        <w:t>Stay familiar with your role’s permissions</w:t>
      </w:r>
      <w:r w:rsidRPr="003A3AC2">
        <w:rPr>
          <w:rFonts w:asciiTheme="majorHAnsi" w:hAnsiTheme="majorHAnsi" w:cstheme="majorHAnsi"/>
        </w:rPr>
        <w:t xml:space="preserve"> to avoid access issues.</w:t>
      </w:r>
    </w:p>
    <w:p w14:paraId="7F418451" w14:textId="77777777" w:rsidR="003A3AC2" w:rsidRPr="003A3AC2" w:rsidRDefault="003A3AC2" w:rsidP="003A3AC2">
      <w:pPr>
        <w:spacing w:after="0"/>
        <w:jc w:val="both"/>
        <w:rPr>
          <w:rFonts w:asciiTheme="majorHAnsi" w:hAnsiTheme="majorHAnsi" w:cstheme="majorHAnsi"/>
        </w:rPr>
      </w:pPr>
      <w:r w:rsidRPr="003A3AC2">
        <w:rPr>
          <w:rFonts w:asciiTheme="majorHAnsi" w:hAnsiTheme="majorHAnsi" w:cstheme="majorHAnsi"/>
        </w:rPr>
        <w:pict w14:anchorId="392DF930">
          <v:rect id="_x0000_i1058" style="width:0;height:1.5pt" o:hralign="center" o:hrstd="t" o:hr="t" fillcolor="#a0a0a0" stroked="f"/>
        </w:pict>
      </w:r>
    </w:p>
    <w:p w14:paraId="0F7E0413" w14:textId="77777777" w:rsidR="003A3AC2" w:rsidRPr="003A3AC2" w:rsidRDefault="003A3AC2" w:rsidP="003A3AC2">
      <w:pPr>
        <w:pStyle w:val="Heading2"/>
        <w:jc w:val="both"/>
        <w:rPr>
          <w:rFonts w:cstheme="majorHAnsi"/>
        </w:rPr>
      </w:pPr>
      <w:r w:rsidRPr="003A3AC2">
        <w:rPr>
          <w:rFonts w:ascii="Segoe UI Emoji" w:hAnsi="Segoe UI Emoji" w:cs="Segoe UI Emoji"/>
        </w:rPr>
        <w:t>🚦</w:t>
      </w:r>
      <w:r w:rsidRPr="003A3AC2">
        <w:rPr>
          <w:rFonts w:cstheme="majorHAnsi"/>
        </w:rPr>
        <w:t xml:space="preserve"> </w:t>
      </w:r>
      <w:r w:rsidRPr="003A3AC2">
        <w:rPr>
          <w:rStyle w:val="Strong"/>
          <w:rFonts w:cstheme="majorHAnsi"/>
          <w:b/>
          <w:bCs/>
        </w:rPr>
        <w:t>Troubleshooting Common Issues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1"/>
        <w:gridCol w:w="5239"/>
      </w:tblGrid>
      <w:tr w:rsidR="003A3AC2" w:rsidRPr="003A3AC2" w14:paraId="2B8B88C1" w14:textId="77777777" w:rsidTr="003A3AC2">
        <w:trPr>
          <w:tblHeader/>
          <w:tblCellSpacing w:w="15" w:type="dxa"/>
        </w:trPr>
        <w:tc>
          <w:tcPr>
            <w:tcW w:w="0" w:type="auto"/>
            <w:vAlign w:val="center"/>
            <w:hideMark/>
          </w:tcPr>
          <w:p w14:paraId="706F0F10" w14:textId="77777777" w:rsidR="003A3AC2" w:rsidRPr="003A3AC2" w:rsidRDefault="003A3AC2" w:rsidP="003A3AC2">
            <w:pPr>
              <w:jc w:val="both"/>
              <w:rPr>
                <w:rFonts w:asciiTheme="majorHAnsi" w:hAnsiTheme="majorHAnsi" w:cstheme="majorHAnsi"/>
                <w:b/>
                <w:bCs/>
              </w:rPr>
            </w:pPr>
            <w:r w:rsidRPr="003A3AC2">
              <w:rPr>
                <w:rFonts w:asciiTheme="majorHAnsi" w:hAnsiTheme="majorHAnsi" w:cstheme="majorHAnsi"/>
                <w:b/>
                <w:bCs/>
              </w:rPr>
              <w:t>Issue</w:t>
            </w:r>
          </w:p>
        </w:tc>
        <w:tc>
          <w:tcPr>
            <w:tcW w:w="0" w:type="auto"/>
            <w:vAlign w:val="center"/>
            <w:hideMark/>
          </w:tcPr>
          <w:p w14:paraId="6FA1C18F" w14:textId="77777777" w:rsidR="003A3AC2" w:rsidRPr="003A3AC2" w:rsidRDefault="003A3AC2" w:rsidP="003A3AC2">
            <w:pPr>
              <w:jc w:val="both"/>
              <w:rPr>
                <w:rFonts w:asciiTheme="majorHAnsi" w:hAnsiTheme="majorHAnsi" w:cstheme="majorHAnsi"/>
                <w:b/>
                <w:bCs/>
              </w:rPr>
            </w:pPr>
            <w:r w:rsidRPr="003A3AC2">
              <w:rPr>
                <w:rFonts w:asciiTheme="majorHAnsi" w:hAnsiTheme="majorHAnsi" w:cstheme="majorHAnsi"/>
                <w:b/>
                <w:bCs/>
              </w:rPr>
              <w:t>Solution</w:t>
            </w:r>
          </w:p>
        </w:tc>
      </w:tr>
      <w:tr w:rsidR="003A3AC2" w:rsidRPr="003A3AC2" w14:paraId="3E7ECEC4" w14:textId="77777777" w:rsidTr="003A3AC2">
        <w:trPr>
          <w:tblCellSpacing w:w="15" w:type="dxa"/>
        </w:trPr>
        <w:tc>
          <w:tcPr>
            <w:tcW w:w="0" w:type="auto"/>
            <w:vAlign w:val="center"/>
            <w:hideMark/>
          </w:tcPr>
          <w:p w14:paraId="230A2D0E" w14:textId="77777777" w:rsidR="003A3AC2" w:rsidRPr="003A3AC2" w:rsidRDefault="003A3AC2" w:rsidP="003A3AC2">
            <w:pPr>
              <w:jc w:val="both"/>
              <w:rPr>
                <w:rFonts w:asciiTheme="majorHAnsi" w:hAnsiTheme="majorHAnsi" w:cstheme="majorHAnsi"/>
              </w:rPr>
            </w:pPr>
            <w:r w:rsidRPr="003A3AC2">
              <w:rPr>
                <w:rFonts w:asciiTheme="majorHAnsi" w:hAnsiTheme="majorHAnsi" w:cstheme="majorHAnsi"/>
              </w:rPr>
              <w:t>Forgot password</w:t>
            </w:r>
          </w:p>
        </w:tc>
        <w:tc>
          <w:tcPr>
            <w:tcW w:w="0" w:type="auto"/>
            <w:vAlign w:val="center"/>
            <w:hideMark/>
          </w:tcPr>
          <w:p w14:paraId="586F3CDD" w14:textId="77777777" w:rsidR="003A3AC2" w:rsidRPr="003A3AC2" w:rsidRDefault="003A3AC2" w:rsidP="003A3AC2">
            <w:pPr>
              <w:jc w:val="both"/>
              <w:rPr>
                <w:rFonts w:asciiTheme="majorHAnsi" w:hAnsiTheme="majorHAnsi" w:cstheme="majorHAnsi"/>
              </w:rPr>
            </w:pPr>
            <w:r w:rsidRPr="003A3AC2">
              <w:rPr>
                <w:rFonts w:asciiTheme="majorHAnsi" w:hAnsiTheme="majorHAnsi" w:cstheme="majorHAnsi"/>
              </w:rPr>
              <w:t xml:space="preserve">Use the </w:t>
            </w:r>
            <w:r w:rsidRPr="003A3AC2">
              <w:rPr>
                <w:rStyle w:val="Strong"/>
                <w:rFonts w:asciiTheme="majorHAnsi" w:hAnsiTheme="majorHAnsi" w:cstheme="majorHAnsi"/>
              </w:rPr>
              <w:t>Forgot Password</w:t>
            </w:r>
            <w:r w:rsidRPr="003A3AC2">
              <w:rPr>
                <w:rFonts w:asciiTheme="majorHAnsi" w:hAnsiTheme="majorHAnsi" w:cstheme="majorHAnsi"/>
              </w:rPr>
              <w:t xml:space="preserve"> feature on the login page</w:t>
            </w:r>
          </w:p>
        </w:tc>
      </w:tr>
      <w:tr w:rsidR="003A3AC2" w:rsidRPr="003A3AC2" w14:paraId="12948D05" w14:textId="77777777" w:rsidTr="003A3AC2">
        <w:trPr>
          <w:tblCellSpacing w:w="15" w:type="dxa"/>
        </w:trPr>
        <w:tc>
          <w:tcPr>
            <w:tcW w:w="0" w:type="auto"/>
            <w:vAlign w:val="center"/>
            <w:hideMark/>
          </w:tcPr>
          <w:p w14:paraId="21CEFEEF" w14:textId="77777777" w:rsidR="003A3AC2" w:rsidRPr="003A3AC2" w:rsidRDefault="003A3AC2" w:rsidP="003A3AC2">
            <w:pPr>
              <w:jc w:val="both"/>
              <w:rPr>
                <w:rFonts w:asciiTheme="majorHAnsi" w:hAnsiTheme="majorHAnsi" w:cstheme="majorHAnsi"/>
              </w:rPr>
            </w:pPr>
            <w:r w:rsidRPr="003A3AC2">
              <w:rPr>
                <w:rFonts w:asciiTheme="majorHAnsi" w:hAnsiTheme="majorHAnsi" w:cstheme="majorHAnsi"/>
              </w:rPr>
              <w:t>Can’t find an SOP</w:t>
            </w:r>
          </w:p>
        </w:tc>
        <w:tc>
          <w:tcPr>
            <w:tcW w:w="0" w:type="auto"/>
            <w:vAlign w:val="center"/>
            <w:hideMark/>
          </w:tcPr>
          <w:p w14:paraId="1D16E67A" w14:textId="77777777" w:rsidR="003A3AC2" w:rsidRPr="003A3AC2" w:rsidRDefault="003A3AC2" w:rsidP="003A3AC2">
            <w:pPr>
              <w:jc w:val="both"/>
              <w:rPr>
                <w:rFonts w:asciiTheme="majorHAnsi" w:hAnsiTheme="majorHAnsi" w:cstheme="majorHAnsi"/>
              </w:rPr>
            </w:pPr>
            <w:r w:rsidRPr="003A3AC2">
              <w:rPr>
                <w:rFonts w:asciiTheme="majorHAnsi" w:hAnsiTheme="majorHAnsi" w:cstheme="majorHAnsi"/>
              </w:rPr>
              <w:t xml:space="preserve">Use filters by status, category, or keywords on </w:t>
            </w:r>
            <w:r w:rsidRPr="003A3AC2">
              <w:rPr>
                <w:rStyle w:val="HTMLCode"/>
                <w:rFonts w:asciiTheme="majorHAnsi" w:eastAsiaTheme="minorEastAsia" w:hAnsiTheme="majorHAnsi" w:cstheme="majorHAnsi"/>
              </w:rPr>
              <w:t>/documents</w:t>
            </w:r>
          </w:p>
        </w:tc>
      </w:tr>
      <w:tr w:rsidR="003A3AC2" w:rsidRPr="003A3AC2" w14:paraId="6FB0C54D" w14:textId="77777777" w:rsidTr="003A3AC2">
        <w:trPr>
          <w:tblCellSpacing w:w="15" w:type="dxa"/>
        </w:trPr>
        <w:tc>
          <w:tcPr>
            <w:tcW w:w="0" w:type="auto"/>
            <w:vAlign w:val="center"/>
            <w:hideMark/>
          </w:tcPr>
          <w:p w14:paraId="67F2C338" w14:textId="77777777" w:rsidR="003A3AC2" w:rsidRPr="003A3AC2" w:rsidRDefault="003A3AC2" w:rsidP="003A3AC2">
            <w:pPr>
              <w:jc w:val="both"/>
              <w:rPr>
                <w:rFonts w:asciiTheme="majorHAnsi" w:hAnsiTheme="majorHAnsi" w:cstheme="majorHAnsi"/>
              </w:rPr>
            </w:pPr>
            <w:r w:rsidRPr="003A3AC2">
              <w:rPr>
                <w:rFonts w:asciiTheme="majorHAnsi" w:hAnsiTheme="majorHAnsi" w:cstheme="majorHAnsi"/>
              </w:rPr>
              <w:t>Unable to upload or approve SOP</w:t>
            </w:r>
          </w:p>
        </w:tc>
        <w:tc>
          <w:tcPr>
            <w:tcW w:w="0" w:type="auto"/>
            <w:vAlign w:val="center"/>
            <w:hideMark/>
          </w:tcPr>
          <w:p w14:paraId="67382358" w14:textId="77777777" w:rsidR="003A3AC2" w:rsidRPr="003A3AC2" w:rsidRDefault="003A3AC2" w:rsidP="003A3AC2">
            <w:pPr>
              <w:jc w:val="both"/>
              <w:rPr>
                <w:rFonts w:asciiTheme="majorHAnsi" w:hAnsiTheme="majorHAnsi" w:cstheme="majorHAnsi"/>
              </w:rPr>
            </w:pPr>
            <w:r w:rsidRPr="003A3AC2">
              <w:rPr>
                <w:rFonts w:asciiTheme="majorHAnsi" w:hAnsiTheme="majorHAnsi" w:cstheme="majorHAnsi"/>
              </w:rPr>
              <w:t xml:space="preserve">Check if you have </w:t>
            </w:r>
            <w:r w:rsidRPr="003A3AC2">
              <w:rPr>
                <w:rStyle w:val="Strong"/>
                <w:rFonts w:asciiTheme="majorHAnsi" w:hAnsiTheme="majorHAnsi" w:cstheme="majorHAnsi"/>
              </w:rPr>
              <w:t>Admin/Director/HOD</w:t>
            </w:r>
            <w:r w:rsidRPr="003A3AC2">
              <w:rPr>
                <w:rFonts w:asciiTheme="majorHAnsi" w:hAnsiTheme="majorHAnsi" w:cstheme="majorHAnsi"/>
              </w:rPr>
              <w:t xml:space="preserve"> role</w:t>
            </w:r>
          </w:p>
        </w:tc>
      </w:tr>
      <w:tr w:rsidR="003A3AC2" w:rsidRPr="003A3AC2" w14:paraId="7FC8439F" w14:textId="77777777" w:rsidTr="003A3AC2">
        <w:trPr>
          <w:tblCellSpacing w:w="15" w:type="dxa"/>
        </w:trPr>
        <w:tc>
          <w:tcPr>
            <w:tcW w:w="0" w:type="auto"/>
            <w:vAlign w:val="center"/>
            <w:hideMark/>
          </w:tcPr>
          <w:p w14:paraId="6B8E0F1C" w14:textId="77777777" w:rsidR="003A3AC2" w:rsidRPr="003A3AC2" w:rsidRDefault="003A3AC2" w:rsidP="003A3AC2">
            <w:pPr>
              <w:jc w:val="both"/>
              <w:rPr>
                <w:rFonts w:asciiTheme="majorHAnsi" w:hAnsiTheme="majorHAnsi" w:cstheme="majorHAnsi"/>
              </w:rPr>
            </w:pPr>
            <w:r w:rsidRPr="003A3AC2">
              <w:rPr>
                <w:rFonts w:asciiTheme="majorHAnsi" w:hAnsiTheme="majorHAnsi" w:cstheme="majorHAnsi"/>
              </w:rPr>
              <w:t>Didn’t receive notification email</w:t>
            </w:r>
          </w:p>
        </w:tc>
        <w:tc>
          <w:tcPr>
            <w:tcW w:w="0" w:type="auto"/>
            <w:vAlign w:val="center"/>
            <w:hideMark/>
          </w:tcPr>
          <w:p w14:paraId="43E693FE" w14:textId="77777777" w:rsidR="003A3AC2" w:rsidRPr="003A3AC2" w:rsidRDefault="003A3AC2" w:rsidP="003A3AC2">
            <w:pPr>
              <w:jc w:val="both"/>
              <w:rPr>
                <w:rFonts w:asciiTheme="majorHAnsi" w:hAnsiTheme="majorHAnsi" w:cstheme="majorHAnsi"/>
              </w:rPr>
            </w:pPr>
            <w:r w:rsidRPr="003A3AC2">
              <w:rPr>
                <w:rFonts w:asciiTheme="majorHAnsi" w:hAnsiTheme="majorHAnsi" w:cstheme="majorHAnsi"/>
              </w:rPr>
              <w:t>Check spam folder or contact system admin</w:t>
            </w:r>
          </w:p>
        </w:tc>
      </w:tr>
      <w:tr w:rsidR="003A3AC2" w:rsidRPr="003A3AC2" w14:paraId="39B9D469" w14:textId="77777777" w:rsidTr="003A3AC2">
        <w:trPr>
          <w:tblCellSpacing w:w="15" w:type="dxa"/>
        </w:trPr>
        <w:tc>
          <w:tcPr>
            <w:tcW w:w="0" w:type="auto"/>
            <w:vAlign w:val="center"/>
            <w:hideMark/>
          </w:tcPr>
          <w:p w14:paraId="40D72E7C" w14:textId="77777777" w:rsidR="003A3AC2" w:rsidRPr="003A3AC2" w:rsidRDefault="003A3AC2" w:rsidP="003A3AC2">
            <w:pPr>
              <w:jc w:val="both"/>
              <w:rPr>
                <w:rFonts w:asciiTheme="majorHAnsi" w:hAnsiTheme="majorHAnsi" w:cstheme="majorHAnsi"/>
              </w:rPr>
            </w:pPr>
            <w:r w:rsidRPr="003A3AC2">
              <w:rPr>
                <w:rFonts w:asciiTheme="majorHAnsi" w:hAnsiTheme="majorHAnsi" w:cstheme="majorHAnsi"/>
              </w:rPr>
              <w:t>Trouble submitting a support ticket</w:t>
            </w:r>
          </w:p>
        </w:tc>
        <w:tc>
          <w:tcPr>
            <w:tcW w:w="0" w:type="auto"/>
            <w:vAlign w:val="center"/>
            <w:hideMark/>
          </w:tcPr>
          <w:p w14:paraId="1A1F317A" w14:textId="77777777" w:rsidR="003A3AC2" w:rsidRPr="003A3AC2" w:rsidRDefault="003A3AC2" w:rsidP="003A3AC2">
            <w:pPr>
              <w:jc w:val="both"/>
              <w:rPr>
                <w:rFonts w:asciiTheme="majorHAnsi" w:hAnsiTheme="majorHAnsi" w:cstheme="majorHAnsi"/>
              </w:rPr>
            </w:pPr>
            <w:r w:rsidRPr="003A3AC2">
              <w:rPr>
                <w:rFonts w:asciiTheme="majorHAnsi" w:hAnsiTheme="majorHAnsi" w:cstheme="majorHAnsi"/>
              </w:rPr>
              <w:t>Ensure all required fields are filled in on the help form</w:t>
            </w:r>
          </w:p>
        </w:tc>
      </w:tr>
    </w:tbl>
    <w:p w14:paraId="291697BD" w14:textId="77777777" w:rsidR="003A3AC2" w:rsidRPr="003A3AC2" w:rsidRDefault="003A3AC2" w:rsidP="003A3AC2">
      <w:pPr>
        <w:jc w:val="both"/>
        <w:rPr>
          <w:rFonts w:asciiTheme="majorHAnsi" w:hAnsiTheme="majorHAnsi" w:cstheme="majorHAnsi"/>
        </w:rPr>
      </w:pPr>
      <w:r w:rsidRPr="003A3AC2">
        <w:rPr>
          <w:rFonts w:asciiTheme="majorHAnsi" w:hAnsiTheme="majorHAnsi" w:cstheme="majorHAnsi"/>
        </w:rPr>
        <w:pict w14:anchorId="33BD85AC">
          <v:rect id="_x0000_i1059" style="width:0;height:1.5pt" o:hralign="center" o:hrstd="t" o:hr="t" fillcolor="#a0a0a0" stroked="f"/>
        </w:pict>
      </w:r>
    </w:p>
    <w:p w14:paraId="62C7EE19" w14:textId="77777777" w:rsidR="003A3AC2" w:rsidRPr="003A3AC2" w:rsidRDefault="003A3AC2" w:rsidP="003A3AC2">
      <w:pPr>
        <w:pStyle w:val="Heading2"/>
        <w:jc w:val="both"/>
        <w:rPr>
          <w:rFonts w:cstheme="majorHAnsi"/>
        </w:rPr>
      </w:pPr>
      <w:r w:rsidRPr="003A3AC2">
        <w:rPr>
          <w:rFonts w:ascii="Segoe UI Emoji" w:hAnsi="Segoe UI Emoji" w:cs="Segoe UI Emoji"/>
        </w:rPr>
        <w:t>🆘</w:t>
      </w:r>
      <w:r w:rsidRPr="003A3AC2">
        <w:rPr>
          <w:rFonts w:cstheme="majorHAnsi"/>
        </w:rPr>
        <w:t xml:space="preserve"> </w:t>
      </w:r>
      <w:r w:rsidRPr="003A3AC2">
        <w:rPr>
          <w:rStyle w:val="Strong"/>
          <w:rFonts w:cstheme="majorHAnsi"/>
          <w:b/>
          <w:bCs/>
        </w:rPr>
        <w:t>Getting Help</w:t>
      </w:r>
    </w:p>
    <w:p w14:paraId="2B061704" w14:textId="77777777" w:rsidR="003A3AC2" w:rsidRPr="003A3AC2" w:rsidRDefault="003A3AC2" w:rsidP="003A3AC2">
      <w:pPr>
        <w:numPr>
          <w:ilvl w:val="0"/>
          <w:numId w:val="34"/>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 xml:space="preserve">Submit a </w:t>
      </w:r>
      <w:r w:rsidRPr="003A3AC2">
        <w:rPr>
          <w:rStyle w:val="Strong"/>
          <w:rFonts w:asciiTheme="majorHAnsi" w:hAnsiTheme="majorHAnsi" w:cstheme="majorHAnsi"/>
        </w:rPr>
        <w:t>support ticket</w:t>
      </w:r>
      <w:r w:rsidRPr="003A3AC2">
        <w:rPr>
          <w:rFonts w:asciiTheme="majorHAnsi" w:hAnsiTheme="majorHAnsi" w:cstheme="majorHAnsi"/>
        </w:rPr>
        <w:t xml:space="preserve"> via </w:t>
      </w:r>
      <w:r w:rsidRPr="003A3AC2">
        <w:rPr>
          <w:rStyle w:val="HTMLCode"/>
          <w:rFonts w:asciiTheme="majorHAnsi" w:eastAsiaTheme="minorEastAsia" w:hAnsiTheme="majorHAnsi" w:cstheme="majorHAnsi"/>
          <w:b/>
          <w:bCs/>
        </w:rPr>
        <w:t>/help</w:t>
      </w:r>
      <w:r w:rsidRPr="003A3AC2">
        <w:rPr>
          <w:rFonts w:asciiTheme="majorHAnsi" w:hAnsiTheme="majorHAnsi" w:cstheme="majorHAnsi"/>
        </w:rPr>
        <w:t>.</w:t>
      </w:r>
    </w:p>
    <w:p w14:paraId="23ADB771" w14:textId="77777777" w:rsidR="003A3AC2" w:rsidRPr="003A3AC2" w:rsidRDefault="003A3AC2" w:rsidP="003A3AC2">
      <w:pPr>
        <w:numPr>
          <w:ilvl w:val="0"/>
          <w:numId w:val="34"/>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 xml:space="preserve">Contact your </w:t>
      </w:r>
      <w:r w:rsidRPr="003A3AC2">
        <w:rPr>
          <w:rStyle w:val="Strong"/>
          <w:rFonts w:asciiTheme="majorHAnsi" w:hAnsiTheme="majorHAnsi" w:cstheme="majorHAnsi"/>
        </w:rPr>
        <w:t>Head of Department</w:t>
      </w:r>
      <w:r w:rsidRPr="003A3AC2">
        <w:rPr>
          <w:rFonts w:asciiTheme="majorHAnsi" w:hAnsiTheme="majorHAnsi" w:cstheme="majorHAnsi"/>
        </w:rPr>
        <w:t xml:space="preserve"> or </w:t>
      </w:r>
      <w:r w:rsidRPr="003A3AC2">
        <w:rPr>
          <w:rStyle w:val="Strong"/>
          <w:rFonts w:asciiTheme="majorHAnsi" w:hAnsiTheme="majorHAnsi" w:cstheme="majorHAnsi"/>
        </w:rPr>
        <w:t>System Administrator</w:t>
      </w:r>
      <w:r w:rsidRPr="003A3AC2">
        <w:rPr>
          <w:rFonts w:asciiTheme="majorHAnsi" w:hAnsiTheme="majorHAnsi" w:cstheme="majorHAnsi"/>
        </w:rPr>
        <w:t>.</w:t>
      </w:r>
    </w:p>
    <w:p w14:paraId="5A632C5C" w14:textId="77777777" w:rsidR="003A3AC2" w:rsidRPr="003A3AC2" w:rsidRDefault="003A3AC2" w:rsidP="003A3AC2">
      <w:pPr>
        <w:numPr>
          <w:ilvl w:val="0"/>
          <w:numId w:val="34"/>
        </w:numPr>
        <w:spacing w:before="100" w:beforeAutospacing="1" w:after="100" w:afterAutospacing="1" w:line="240" w:lineRule="auto"/>
        <w:jc w:val="both"/>
        <w:rPr>
          <w:rFonts w:asciiTheme="majorHAnsi" w:hAnsiTheme="majorHAnsi" w:cstheme="majorHAnsi"/>
        </w:rPr>
      </w:pPr>
      <w:r w:rsidRPr="003A3AC2">
        <w:rPr>
          <w:rFonts w:asciiTheme="majorHAnsi" w:hAnsiTheme="majorHAnsi" w:cstheme="majorHAnsi"/>
        </w:rPr>
        <w:t xml:space="preserve">Refer to this manual at any time via the </w:t>
      </w:r>
      <w:r w:rsidRPr="003A3AC2">
        <w:rPr>
          <w:rStyle w:val="Strong"/>
          <w:rFonts w:asciiTheme="majorHAnsi" w:hAnsiTheme="majorHAnsi" w:cstheme="majorHAnsi"/>
        </w:rPr>
        <w:t>User Manual page</w:t>
      </w:r>
      <w:r w:rsidRPr="003A3AC2">
        <w:rPr>
          <w:rFonts w:asciiTheme="majorHAnsi" w:hAnsiTheme="majorHAnsi" w:cstheme="majorHAnsi"/>
        </w:rPr>
        <w:t xml:space="preserve"> in the portal.</w:t>
      </w:r>
    </w:p>
    <w:p w14:paraId="04A9869F" w14:textId="0B22B08B" w:rsidR="0087359E" w:rsidRPr="003A3AC2" w:rsidRDefault="0087359E" w:rsidP="003A3AC2">
      <w:pPr>
        <w:jc w:val="both"/>
        <w:rPr>
          <w:rFonts w:asciiTheme="majorHAnsi" w:hAnsiTheme="majorHAnsi" w:cstheme="majorHAnsi"/>
        </w:rPr>
      </w:pPr>
    </w:p>
    <w:sectPr w:rsidR="0087359E" w:rsidRPr="003A3AC2" w:rsidSect="00D8351F">
      <w:headerReference w:type="default" r:id="rId8"/>
      <w:footerReference w:type="default" r:id="rId9"/>
      <w:pgSz w:w="12240" w:h="15840"/>
      <w:pgMar w:top="2274"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12641" w14:textId="77777777" w:rsidR="00074112" w:rsidRDefault="00074112" w:rsidP="00D8351F">
      <w:pPr>
        <w:spacing w:after="0" w:line="240" w:lineRule="auto"/>
      </w:pPr>
      <w:r>
        <w:separator/>
      </w:r>
    </w:p>
  </w:endnote>
  <w:endnote w:type="continuationSeparator" w:id="0">
    <w:p w14:paraId="4F606FAD" w14:textId="77777777" w:rsidR="00074112" w:rsidRDefault="00074112" w:rsidP="00D83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F04F0" w14:textId="15722119" w:rsidR="00D8351F" w:rsidRDefault="00D8351F" w:rsidP="00D8351F">
    <w:pPr>
      <w:pStyle w:val="Footer"/>
      <w:jc w:val="center"/>
    </w:pPr>
    <w:r>
      <w:t xml:space="preserve">NHRC </w:t>
    </w:r>
    <w:proofErr w:type="spellStart"/>
    <w:r>
      <w:t>eSOP</w:t>
    </w:r>
    <w:proofErr w:type="spellEnd"/>
    <w:r>
      <w:t xml:space="preserve"> Web Portal | Version 1.0.0.0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657B2" w14:textId="77777777" w:rsidR="00074112" w:rsidRDefault="00074112" w:rsidP="00D8351F">
      <w:pPr>
        <w:spacing w:after="0" w:line="240" w:lineRule="auto"/>
      </w:pPr>
      <w:r>
        <w:separator/>
      </w:r>
    </w:p>
  </w:footnote>
  <w:footnote w:type="continuationSeparator" w:id="0">
    <w:p w14:paraId="289026A4" w14:textId="77777777" w:rsidR="00074112" w:rsidRDefault="00074112" w:rsidP="00D835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911B8" w14:textId="644E3AED" w:rsidR="00D8351F" w:rsidRDefault="00D8351F">
    <w:pPr>
      <w:pStyle w:val="Header"/>
    </w:pPr>
    <w:r>
      <w:rPr>
        <w:noProof/>
      </w:rPr>
      <w:drawing>
        <wp:anchor distT="0" distB="0" distL="114300" distR="114300" simplePos="0" relativeHeight="251658240" behindDoc="1" locked="0" layoutInCell="1" allowOverlap="1" wp14:anchorId="75E26878" wp14:editId="545443CC">
          <wp:simplePos x="0" y="0"/>
          <wp:positionH relativeFrom="column">
            <wp:posOffset>1569720</wp:posOffset>
          </wp:positionH>
          <wp:positionV relativeFrom="paragraph">
            <wp:posOffset>-528955</wp:posOffset>
          </wp:positionV>
          <wp:extent cx="1668780" cy="1178560"/>
          <wp:effectExtent l="0" t="0" r="0" b="0"/>
          <wp:wrapTight wrapText="bothSides">
            <wp:wrapPolygon edited="0">
              <wp:start x="9863" y="3142"/>
              <wp:lineTo x="4192" y="9078"/>
              <wp:lineTo x="3699" y="10823"/>
              <wp:lineTo x="4192" y="12220"/>
              <wp:lineTo x="10356" y="17108"/>
              <wp:lineTo x="10849" y="17806"/>
              <wp:lineTo x="11836" y="17806"/>
              <wp:lineTo x="12082" y="17108"/>
              <wp:lineTo x="14055" y="15013"/>
              <wp:lineTo x="15781" y="15013"/>
              <wp:lineTo x="18000" y="11522"/>
              <wp:lineTo x="17753" y="8728"/>
              <wp:lineTo x="11836" y="3142"/>
              <wp:lineTo x="9863" y="3142"/>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8780" cy="1178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AB1B89" w14:textId="77777777" w:rsidR="00D8351F" w:rsidRDefault="00D8351F">
    <w:pPr>
      <w:pStyle w:val="Header"/>
    </w:pPr>
  </w:p>
  <w:p w14:paraId="684C2358" w14:textId="4C6FE73B" w:rsidR="00D8351F" w:rsidRDefault="00D8351F" w:rsidP="00D8351F">
    <w:pPr>
      <w:pStyle w:val="Heading1"/>
      <w:jc w:val="center"/>
    </w:pPr>
    <w:r w:rsidRPr="00D8351F">
      <w:rPr>
        <w:rFonts w:ascii="Segoe UI Emoji" w:hAnsi="Segoe UI Emoji" w:cs="Segoe UI Emoji"/>
        <w:sz w:val="40"/>
        <w:szCs w:val="40"/>
      </w:rPr>
      <w:t>📄</w:t>
    </w:r>
    <w:r w:rsidRPr="00D8351F">
      <w:rPr>
        <w:sz w:val="40"/>
        <w:szCs w:val="40"/>
      </w:rPr>
      <w:t xml:space="preserve"> </w:t>
    </w:r>
    <w:r w:rsidRPr="00D8351F">
      <w:rPr>
        <w:rStyle w:val="Strong"/>
        <w:b/>
        <w:bCs/>
        <w:sz w:val="40"/>
        <w:szCs w:val="40"/>
      </w:rPr>
      <w:t xml:space="preserve">NHRC SOP Portal </w:t>
    </w:r>
    <w:r w:rsidR="003A3AC2">
      <w:rPr>
        <w:rStyle w:val="Strong"/>
        <w:b/>
        <w:bCs/>
        <w:sz w:val="40"/>
        <w:szCs w:val="40"/>
      </w:rPr>
      <w:t>User Training Manual</w:t>
    </w:r>
  </w:p>
  <w:p w14:paraId="1732BB6F" w14:textId="1E8EB8A4" w:rsidR="00D8351F" w:rsidRDefault="00D835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9C0257"/>
    <w:multiLevelType w:val="multilevel"/>
    <w:tmpl w:val="FA54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9F58C0"/>
    <w:multiLevelType w:val="multilevel"/>
    <w:tmpl w:val="2678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AC2B1E"/>
    <w:multiLevelType w:val="multilevel"/>
    <w:tmpl w:val="C004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C95949"/>
    <w:multiLevelType w:val="multilevel"/>
    <w:tmpl w:val="2172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67705F"/>
    <w:multiLevelType w:val="multilevel"/>
    <w:tmpl w:val="932C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E57077"/>
    <w:multiLevelType w:val="multilevel"/>
    <w:tmpl w:val="C224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FE1AAA"/>
    <w:multiLevelType w:val="multilevel"/>
    <w:tmpl w:val="4A9E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F0246E"/>
    <w:multiLevelType w:val="multilevel"/>
    <w:tmpl w:val="77DCD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DF6BDF"/>
    <w:multiLevelType w:val="multilevel"/>
    <w:tmpl w:val="39F4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A0018C"/>
    <w:multiLevelType w:val="multilevel"/>
    <w:tmpl w:val="F51A8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D94EBE"/>
    <w:multiLevelType w:val="multilevel"/>
    <w:tmpl w:val="06EE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4F7360"/>
    <w:multiLevelType w:val="multilevel"/>
    <w:tmpl w:val="E696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A323CC"/>
    <w:multiLevelType w:val="multilevel"/>
    <w:tmpl w:val="245A0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42784C"/>
    <w:multiLevelType w:val="multilevel"/>
    <w:tmpl w:val="B358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705A45"/>
    <w:multiLevelType w:val="multilevel"/>
    <w:tmpl w:val="99D0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AD7092"/>
    <w:multiLevelType w:val="multilevel"/>
    <w:tmpl w:val="C84A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5B3B25"/>
    <w:multiLevelType w:val="multilevel"/>
    <w:tmpl w:val="6FA0C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98017F"/>
    <w:multiLevelType w:val="multilevel"/>
    <w:tmpl w:val="1C1A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1F255B"/>
    <w:multiLevelType w:val="multilevel"/>
    <w:tmpl w:val="91C6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606F65"/>
    <w:multiLevelType w:val="multilevel"/>
    <w:tmpl w:val="79A4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017BD3"/>
    <w:multiLevelType w:val="multilevel"/>
    <w:tmpl w:val="655C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8133C8"/>
    <w:multiLevelType w:val="multilevel"/>
    <w:tmpl w:val="82F4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146719"/>
    <w:multiLevelType w:val="multilevel"/>
    <w:tmpl w:val="0DF84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D02127"/>
    <w:multiLevelType w:val="multilevel"/>
    <w:tmpl w:val="2B2A6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C04290"/>
    <w:multiLevelType w:val="multilevel"/>
    <w:tmpl w:val="896A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1575577">
    <w:abstractNumId w:val="8"/>
  </w:num>
  <w:num w:numId="2" w16cid:durableId="397636571">
    <w:abstractNumId w:val="6"/>
  </w:num>
  <w:num w:numId="3" w16cid:durableId="1909535265">
    <w:abstractNumId w:val="5"/>
  </w:num>
  <w:num w:numId="4" w16cid:durableId="1405106966">
    <w:abstractNumId w:val="4"/>
  </w:num>
  <w:num w:numId="5" w16cid:durableId="1167599445">
    <w:abstractNumId w:val="7"/>
  </w:num>
  <w:num w:numId="6" w16cid:durableId="2083679180">
    <w:abstractNumId w:val="3"/>
  </w:num>
  <w:num w:numId="7" w16cid:durableId="734202268">
    <w:abstractNumId w:val="2"/>
  </w:num>
  <w:num w:numId="8" w16cid:durableId="138232230">
    <w:abstractNumId w:val="1"/>
  </w:num>
  <w:num w:numId="9" w16cid:durableId="2013952175">
    <w:abstractNumId w:val="0"/>
  </w:num>
  <w:num w:numId="10" w16cid:durableId="174537502">
    <w:abstractNumId w:val="15"/>
  </w:num>
  <w:num w:numId="11" w16cid:durableId="708186763">
    <w:abstractNumId w:val="17"/>
  </w:num>
  <w:num w:numId="12" w16cid:durableId="1662391132">
    <w:abstractNumId w:val="10"/>
  </w:num>
  <w:num w:numId="13" w16cid:durableId="1387798717">
    <w:abstractNumId w:val="30"/>
  </w:num>
  <w:num w:numId="14" w16cid:durableId="748964159">
    <w:abstractNumId w:val="20"/>
  </w:num>
  <w:num w:numId="15" w16cid:durableId="198706601">
    <w:abstractNumId w:val="22"/>
  </w:num>
  <w:num w:numId="16" w16cid:durableId="1720282162">
    <w:abstractNumId w:val="29"/>
  </w:num>
  <w:num w:numId="17" w16cid:durableId="202525163">
    <w:abstractNumId w:val="13"/>
  </w:num>
  <w:num w:numId="18" w16cid:durableId="998844713">
    <w:abstractNumId w:val="9"/>
  </w:num>
  <w:num w:numId="19" w16cid:durableId="299306645">
    <w:abstractNumId w:val="23"/>
  </w:num>
  <w:num w:numId="20" w16cid:durableId="1685546257">
    <w:abstractNumId w:val="12"/>
  </w:num>
  <w:num w:numId="21" w16cid:durableId="370039545">
    <w:abstractNumId w:val="11"/>
  </w:num>
  <w:num w:numId="22" w16cid:durableId="1991905179">
    <w:abstractNumId w:val="27"/>
  </w:num>
  <w:num w:numId="23" w16cid:durableId="398870636">
    <w:abstractNumId w:val="26"/>
  </w:num>
  <w:num w:numId="24" w16cid:durableId="1783069460">
    <w:abstractNumId w:val="19"/>
  </w:num>
  <w:num w:numId="25" w16cid:durableId="115876988">
    <w:abstractNumId w:val="33"/>
  </w:num>
  <w:num w:numId="26" w16cid:durableId="201134678">
    <w:abstractNumId w:val="14"/>
  </w:num>
  <w:num w:numId="27" w16cid:durableId="1010062984">
    <w:abstractNumId w:val="21"/>
  </w:num>
  <w:num w:numId="28" w16cid:durableId="1790973825">
    <w:abstractNumId w:val="32"/>
  </w:num>
  <w:num w:numId="29" w16cid:durableId="359627782">
    <w:abstractNumId w:val="31"/>
  </w:num>
  <w:num w:numId="30" w16cid:durableId="970088631">
    <w:abstractNumId w:val="25"/>
  </w:num>
  <w:num w:numId="31" w16cid:durableId="88426251">
    <w:abstractNumId w:val="16"/>
  </w:num>
  <w:num w:numId="32" w16cid:durableId="1843743377">
    <w:abstractNumId w:val="18"/>
  </w:num>
  <w:num w:numId="33" w16cid:durableId="1968506033">
    <w:abstractNumId w:val="28"/>
  </w:num>
  <w:num w:numId="34" w16cid:durableId="133472488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4112"/>
    <w:rsid w:val="0009725A"/>
    <w:rsid w:val="0015074B"/>
    <w:rsid w:val="0029639D"/>
    <w:rsid w:val="00326F90"/>
    <w:rsid w:val="003A3AC2"/>
    <w:rsid w:val="005060F9"/>
    <w:rsid w:val="005854F4"/>
    <w:rsid w:val="00755AC6"/>
    <w:rsid w:val="0087359E"/>
    <w:rsid w:val="00AA1D8D"/>
    <w:rsid w:val="00B47730"/>
    <w:rsid w:val="00CB0664"/>
    <w:rsid w:val="00D8351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E448CCB"/>
  <w14:defaultImageDpi w14:val="300"/>
  <w15:docId w15:val="{A8F61BF6-0862-439A-AB14-18E6DA498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D835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683361">
      <w:bodyDiv w:val="1"/>
      <w:marLeft w:val="0"/>
      <w:marRight w:val="0"/>
      <w:marTop w:val="0"/>
      <w:marBottom w:val="0"/>
      <w:divBdr>
        <w:top w:val="none" w:sz="0" w:space="0" w:color="auto"/>
        <w:left w:val="none" w:sz="0" w:space="0" w:color="auto"/>
        <w:bottom w:val="none" w:sz="0" w:space="0" w:color="auto"/>
        <w:right w:val="none" w:sz="0" w:space="0" w:color="auto"/>
      </w:divBdr>
      <w:divsChild>
        <w:div w:id="905993638">
          <w:marLeft w:val="0"/>
          <w:marRight w:val="0"/>
          <w:marTop w:val="0"/>
          <w:marBottom w:val="0"/>
          <w:divBdr>
            <w:top w:val="none" w:sz="0" w:space="0" w:color="auto"/>
            <w:left w:val="none" w:sz="0" w:space="0" w:color="auto"/>
            <w:bottom w:val="none" w:sz="0" w:space="0" w:color="auto"/>
            <w:right w:val="none" w:sz="0" w:space="0" w:color="auto"/>
          </w:divBdr>
          <w:divsChild>
            <w:div w:id="10321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2888">
      <w:bodyDiv w:val="1"/>
      <w:marLeft w:val="0"/>
      <w:marRight w:val="0"/>
      <w:marTop w:val="0"/>
      <w:marBottom w:val="0"/>
      <w:divBdr>
        <w:top w:val="none" w:sz="0" w:space="0" w:color="auto"/>
        <w:left w:val="none" w:sz="0" w:space="0" w:color="auto"/>
        <w:bottom w:val="none" w:sz="0" w:space="0" w:color="auto"/>
        <w:right w:val="none" w:sz="0" w:space="0" w:color="auto"/>
      </w:divBdr>
      <w:divsChild>
        <w:div w:id="1989433154">
          <w:marLeft w:val="0"/>
          <w:marRight w:val="0"/>
          <w:marTop w:val="0"/>
          <w:marBottom w:val="0"/>
          <w:divBdr>
            <w:top w:val="none" w:sz="0" w:space="0" w:color="auto"/>
            <w:left w:val="none" w:sz="0" w:space="0" w:color="auto"/>
            <w:bottom w:val="none" w:sz="0" w:space="0" w:color="auto"/>
            <w:right w:val="none" w:sz="0" w:space="0" w:color="auto"/>
          </w:divBdr>
          <w:divsChild>
            <w:div w:id="2073890373">
              <w:marLeft w:val="0"/>
              <w:marRight w:val="0"/>
              <w:marTop w:val="0"/>
              <w:marBottom w:val="0"/>
              <w:divBdr>
                <w:top w:val="none" w:sz="0" w:space="0" w:color="auto"/>
                <w:left w:val="none" w:sz="0" w:space="0" w:color="auto"/>
                <w:bottom w:val="none" w:sz="0" w:space="0" w:color="auto"/>
                <w:right w:val="none" w:sz="0" w:space="0" w:color="auto"/>
              </w:divBdr>
            </w:div>
          </w:divsChild>
        </w:div>
        <w:div w:id="2015841385">
          <w:marLeft w:val="0"/>
          <w:marRight w:val="0"/>
          <w:marTop w:val="0"/>
          <w:marBottom w:val="0"/>
          <w:divBdr>
            <w:top w:val="none" w:sz="0" w:space="0" w:color="auto"/>
            <w:left w:val="none" w:sz="0" w:space="0" w:color="auto"/>
            <w:bottom w:val="none" w:sz="0" w:space="0" w:color="auto"/>
            <w:right w:val="none" w:sz="0" w:space="0" w:color="auto"/>
          </w:divBdr>
          <w:divsChild>
            <w:div w:id="20896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738</Words>
  <Characters>3984</Characters>
  <Application>Microsoft Office Word</Application>
  <DocSecurity>0</DocSecurity>
  <Lines>128</Lines>
  <Paragraphs>124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William</cp:lastModifiedBy>
  <cp:revision>3</cp:revision>
  <dcterms:created xsi:type="dcterms:W3CDTF">2013-12-23T23:15:00Z</dcterms:created>
  <dcterms:modified xsi:type="dcterms:W3CDTF">2025-05-05T14:49:00Z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16f5d882-03e6-4663-a766-f40faaf78cc3</vt:lpwstr>
  </property>
</Properties>
</file>