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Default Extension="wmf" ContentType="image/x-wmf"/>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A6587" w:rsidRDefault="00DA6587" w:rsidP="00D11EB2">
      <w:pPr>
        <w:pStyle w:val="TableofFigures"/>
        <w:rPr>
          <w:b/>
          <w:sz w:val="32"/>
          <w:szCs w:val="32"/>
        </w:rPr>
      </w:pPr>
    </w:p>
    <w:p w:rsidR="00DA6587" w:rsidRDefault="00DA6587" w:rsidP="00A13524">
      <w:pPr>
        <w:pStyle w:val="TableofFigures"/>
        <w:jc w:val="center"/>
        <w:rPr>
          <w:b/>
          <w:sz w:val="32"/>
          <w:szCs w:val="32"/>
        </w:rPr>
      </w:pPr>
    </w:p>
    <w:p w:rsidR="00DA6587" w:rsidRDefault="00DA6587" w:rsidP="00A13524">
      <w:pPr>
        <w:pStyle w:val="TableofFigures"/>
        <w:jc w:val="center"/>
        <w:rPr>
          <w:b/>
          <w:sz w:val="32"/>
          <w:szCs w:val="32"/>
        </w:rPr>
      </w:pPr>
    </w:p>
    <w:p w:rsidR="00DA6587" w:rsidRDefault="00DA6587" w:rsidP="00A13524">
      <w:pPr>
        <w:pStyle w:val="TableofFigures"/>
        <w:jc w:val="center"/>
        <w:rPr>
          <w:b/>
          <w:sz w:val="32"/>
          <w:szCs w:val="32"/>
        </w:rPr>
      </w:pPr>
    </w:p>
    <w:p w:rsidR="00DA6587" w:rsidRDefault="00DA6587" w:rsidP="00647732">
      <w:pPr>
        <w:jc w:val="center"/>
        <w:rPr>
          <w:rFonts w:ascii="Arial" w:hAnsi="Arial" w:cs="Arial"/>
          <w:b/>
          <w:sz w:val="36"/>
          <w:szCs w:val="36"/>
        </w:rPr>
      </w:pPr>
    </w:p>
    <w:p w:rsidR="00DA6587" w:rsidRDefault="00DA6587" w:rsidP="00647732">
      <w:pPr>
        <w:jc w:val="center"/>
        <w:rPr>
          <w:rFonts w:ascii="Arial" w:hAnsi="Arial" w:cs="Arial"/>
          <w:b/>
          <w:sz w:val="36"/>
          <w:szCs w:val="36"/>
        </w:rPr>
      </w:pPr>
    </w:p>
    <w:p w:rsidR="00DA6587" w:rsidRDefault="0061012B" w:rsidP="009675CE">
      <w:pPr>
        <w:jc w:val="center"/>
        <w:outlineLvl w:val="0"/>
        <w:rPr>
          <w:rFonts w:ascii="Arial" w:hAnsi="Arial" w:cs="Arial"/>
          <w:b/>
          <w:sz w:val="36"/>
          <w:szCs w:val="36"/>
        </w:rPr>
      </w:pPr>
      <w:r>
        <w:rPr>
          <w:rFonts w:ascii="Arial" w:hAnsi="Arial" w:cs="Arial"/>
          <w:b/>
          <w:sz w:val="36"/>
          <w:szCs w:val="36"/>
        </w:rPr>
        <w:t>MUTHUR</w:t>
      </w:r>
    </w:p>
    <w:p w:rsidR="00DA6587" w:rsidRPr="00D11EB2" w:rsidRDefault="00DA6587" w:rsidP="00647732">
      <w:pPr>
        <w:jc w:val="center"/>
        <w:rPr>
          <w:rFonts w:ascii="Arial" w:hAnsi="Arial" w:cs="Arial"/>
          <w:sz w:val="36"/>
          <w:szCs w:val="36"/>
        </w:rPr>
      </w:pPr>
      <w:r w:rsidRPr="00D11EB2">
        <w:rPr>
          <w:rFonts w:ascii="Arial" w:hAnsi="Arial" w:cs="Arial"/>
          <w:sz w:val="36"/>
          <w:szCs w:val="36"/>
        </w:rPr>
        <w:t>_____________</w:t>
      </w:r>
    </w:p>
    <w:p w:rsidR="00DA6587" w:rsidRPr="00D11EB2" w:rsidRDefault="00DA6587" w:rsidP="00647732">
      <w:pPr>
        <w:jc w:val="center"/>
        <w:rPr>
          <w:rFonts w:ascii="Arial" w:hAnsi="Arial" w:cs="Arial"/>
          <w:sz w:val="36"/>
          <w:szCs w:val="36"/>
        </w:rPr>
      </w:pPr>
    </w:p>
    <w:p w:rsidR="00DA6587" w:rsidRPr="00647732" w:rsidRDefault="00437CA4" w:rsidP="009675CE">
      <w:pPr>
        <w:jc w:val="center"/>
        <w:outlineLvl w:val="0"/>
        <w:rPr>
          <w:rFonts w:ascii="Arial" w:hAnsi="Arial" w:cs="Arial"/>
          <w:b/>
          <w:sz w:val="36"/>
          <w:szCs w:val="36"/>
        </w:rPr>
      </w:pPr>
      <w:r>
        <w:rPr>
          <w:rFonts w:ascii="Arial" w:hAnsi="Arial" w:cs="Arial"/>
          <w:b/>
          <w:sz w:val="36"/>
          <w:szCs w:val="36"/>
        </w:rPr>
        <w:t>Developers Guide</w:t>
      </w:r>
    </w:p>
    <w:p w:rsidR="00DA6587" w:rsidRDefault="00DA6587" w:rsidP="00894986">
      <w:pPr>
        <w:jc w:val="center"/>
      </w:pPr>
    </w:p>
    <w:p w:rsidR="00DA6587" w:rsidRDefault="00DA6587" w:rsidP="00894986">
      <w:pPr>
        <w:jc w:val="center"/>
      </w:pPr>
    </w:p>
    <w:p w:rsidR="00DA6587" w:rsidRDefault="00DA6587" w:rsidP="00894986">
      <w:pPr>
        <w:jc w:val="center"/>
      </w:pPr>
    </w:p>
    <w:p w:rsidR="00DA6587" w:rsidRDefault="000B38AF" w:rsidP="00894986">
      <w:pPr>
        <w:jc w:val="center"/>
      </w:pPr>
      <w:r>
        <w:pict>
          <v:shapetype id="_x0000_t202" coordsize="21600,21600" o:spt="202" path="m0,0l0,21600,21600,21600,21600,0xe">
            <v:stroke joinstyle="miter"/>
            <v:path gradientshapeok="t" o:connecttype="rect"/>
          </v:shapetype>
          <v:shape id="_x0000_s1026" type="#_x0000_t202" style="width:186.05pt;height:85.8pt;mso-left-percent:-10001;mso-top-percent:-10001;mso-position-horizontal:absolute;mso-position-horizontal-relative:char;mso-position-vertical:absolute;mso-position-vertical-relative:line;mso-left-percent:-10001;mso-top-percent:-10001" fillcolor="#f2f2f2">
            <v:textbox style="mso-next-textbox:#_x0000_s1026">
              <w:txbxContent>
                <w:p w:rsidR="00A1752C" w:rsidRDefault="00A1752C" w:rsidP="00D11EB2">
                  <w:pPr>
                    <w:jc w:val="center"/>
                    <w:rPr>
                      <w:rFonts w:ascii="Arial" w:hAnsi="Arial" w:cs="Arial"/>
                      <w:b/>
                      <w:sz w:val="28"/>
                      <w:szCs w:val="28"/>
                    </w:rPr>
                  </w:pPr>
                </w:p>
                <w:p w:rsidR="00A1752C" w:rsidRDefault="00A1752C" w:rsidP="00D11EB2">
                  <w:pPr>
                    <w:jc w:val="center"/>
                    <w:rPr>
                      <w:rFonts w:ascii="Arial" w:hAnsi="Arial" w:cs="Arial"/>
                      <w:b/>
                      <w:sz w:val="28"/>
                      <w:szCs w:val="28"/>
                    </w:rPr>
                  </w:pPr>
                  <w:r>
                    <w:rPr>
                      <w:rFonts w:ascii="Arial" w:hAnsi="Arial" w:cs="Arial"/>
                      <w:b/>
                      <w:sz w:val="28"/>
                      <w:szCs w:val="28"/>
                    </w:rPr>
                    <w:t>Edition 0.1</w:t>
                  </w:r>
                </w:p>
                <w:p w:rsidR="00A1752C" w:rsidRPr="00C16E28" w:rsidRDefault="00A1752C" w:rsidP="00D11EB2">
                  <w:pPr>
                    <w:jc w:val="center"/>
                    <w:rPr>
                      <w:sz w:val="28"/>
                      <w:szCs w:val="28"/>
                    </w:rPr>
                  </w:pPr>
                </w:p>
                <w:p w:rsidR="00A1752C" w:rsidRDefault="00A1752C" w:rsidP="00876042">
                  <w:pPr>
                    <w:jc w:val="center"/>
                  </w:pPr>
                  <w:r>
                    <w:rPr>
                      <w:rFonts w:ascii="Arial" w:hAnsi="Arial" w:cs="Arial"/>
                      <w:b/>
                      <w:sz w:val="28"/>
                      <w:szCs w:val="28"/>
                    </w:rPr>
                    <w:t>04-Apr-11</w:t>
                  </w:r>
                </w:p>
              </w:txbxContent>
            </v:textbox>
            <w10:wrap type="none" anchorx="margin" anchory="margin"/>
            <w10:anchorlock/>
          </v:shape>
        </w:pict>
      </w:r>
    </w:p>
    <w:p w:rsidR="00DA6587" w:rsidRDefault="00DA6587" w:rsidP="00426CC0">
      <w:pPr>
        <w:jc w:val="center"/>
      </w:pPr>
    </w:p>
    <w:p w:rsidR="00DA6587" w:rsidRDefault="00DA6587" w:rsidP="00426CC0">
      <w:pPr>
        <w:jc w:val="center"/>
      </w:pPr>
    </w:p>
    <w:p w:rsidR="00DA6587" w:rsidRDefault="00DA6587" w:rsidP="00426CC0">
      <w:pPr>
        <w:jc w:val="center"/>
      </w:pPr>
    </w:p>
    <w:p w:rsidR="00DA6587" w:rsidRDefault="00DA6587" w:rsidP="00426CC0">
      <w:pPr>
        <w:jc w:val="center"/>
      </w:pPr>
    </w:p>
    <w:p w:rsidR="00DA6587" w:rsidRDefault="00DA6587" w:rsidP="00210723">
      <w:r>
        <w:br w:type="page"/>
      </w:r>
    </w:p>
    <w:p w:rsidR="00DA6587" w:rsidRDefault="00DA6587" w:rsidP="002240AE"/>
    <w:p w:rsidR="00DA6587" w:rsidRDefault="00DA6587" w:rsidP="002240AE"/>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55"/>
        <w:gridCol w:w="1080"/>
        <w:gridCol w:w="7855"/>
      </w:tblGrid>
      <w:tr w:rsidR="00DA6587">
        <w:tc>
          <w:tcPr>
            <w:tcW w:w="9590" w:type="dxa"/>
            <w:gridSpan w:val="3"/>
            <w:shd w:val="clear" w:color="auto" w:fill="D9D9D9"/>
            <w:tcMar>
              <w:top w:w="43" w:type="dxa"/>
              <w:bottom w:w="43" w:type="dxa"/>
            </w:tcMar>
          </w:tcPr>
          <w:p w:rsidR="00DA6587" w:rsidRPr="008954F4" w:rsidRDefault="00DA6587" w:rsidP="002240AE">
            <w:pPr>
              <w:jc w:val="center"/>
              <w:rPr>
                <w:rFonts w:ascii="Arial" w:hAnsi="Arial" w:cs="Arial"/>
                <w:b/>
                <w:sz w:val="16"/>
                <w:szCs w:val="16"/>
              </w:rPr>
            </w:pPr>
            <w:r w:rsidRPr="008954F4">
              <w:rPr>
                <w:rFonts w:ascii="Arial" w:hAnsi="Arial" w:cs="Arial"/>
                <w:b/>
                <w:sz w:val="16"/>
                <w:szCs w:val="16"/>
              </w:rPr>
              <w:t>DOCUMENT CHANGE HISTORY</w:t>
            </w:r>
          </w:p>
        </w:tc>
      </w:tr>
      <w:tr w:rsidR="00DA6587">
        <w:trPr>
          <w:trHeight w:val="190"/>
        </w:trPr>
        <w:tc>
          <w:tcPr>
            <w:tcW w:w="655" w:type="dxa"/>
            <w:tcBorders>
              <w:bottom w:val="single" w:sz="12" w:space="0" w:color="auto"/>
            </w:tcBorders>
            <w:tcMar>
              <w:top w:w="43" w:type="dxa"/>
              <w:left w:w="14" w:type="dxa"/>
              <w:bottom w:w="43" w:type="dxa"/>
              <w:right w:w="14" w:type="dxa"/>
            </w:tcMar>
          </w:tcPr>
          <w:p w:rsidR="00DA6587" w:rsidRPr="008954F4" w:rsidRDefault="00DA6587" w:rsidP="002240AE">
            <w:pPr>
              <w:jc w:val="center"/>
              <w:rPr>
                <w:rFonts w:ascii="Arial" w:hAnsi="Arial" w:cs="Arial"/>
                <w:b/>
                <w:sz w:val="16"/>
                <w:szCs w:val="16"/>
              </w:rPr>
            </w:pPr>
            <w:r w:rsidRPr="008954F4">
              <w:rPr>
                <w:rFonts w:ascii="Arial" w:hAnsi="Arial" w:cs="Arial"/>
                <w:b/>
                <w:sz w:val="16"/>
                <w:szCs w:val="16"/>
              </w:rPr>
              <w:t>Edition</w:t>
            </w:r>
          </w:p>
        </w:tc>
        <w:tc>
          <w:tcPr>
            <w:tcW w:w="1080" w:type="dxa"/>
            <w:tcBorders>
              <w:bottom w:val="single" w:sz="12" w:space="0" w:color="auto"/>
            </w:tcBorders>
            <w:tcMar>
              <w:top w:w="43" w:type="dxa"/>
              <w:left w:w="14" w:type="dxa"/>
              <w:bottom w:w="43" w:type="dxa"/>
              <w:right w:w="14" w:type="dxa"/>
            </w:tcMar>
          </w:tcPr>
          <w:p w:rsidR="00DA6587" w:rsidRPr="008954F4" w:rsidRDefault="00DA6587" w:rsidP="00AD270E">
            <w:pPr>
              <w:jc w:val="center"/>
              <w:rPr>
                <w:rFonts w:ascii="Arial" w:hAnsi="Arial" w:cs="Arial"/>
                <w:b/>
                <w:sz w:val="16"/>
                <w:szCs w:val="16"/>
              </w:rPr>
            </w:pPr>
            <w:r w:rsidRPr="008954F4">
              <w:rPr>
                <w:rFonts w:ascii="Arial" w:hAnsi="Arial" w:cs="Arial"/>
                <w:b/>
                <w:sz w:val="16"/>
                <w:szCs w:val="16"/>
              </w:rPr>
              <w:t>Date</w:t>
            </w:r>
          </w:p>
        </w:tc>
        <w:tc>
          <w:tcPr>
            <w:tcW w:w="7855" w:type="dxa"/>
            <w:tcBorders>
              <w:bottom w:val="single" w:sz="12" w:space="0" w:color="auto"/>
            </w:tcBorders>
            <w:tcMar>
              <w:top w:w="43" w:type="dxa"/>
              <w:left w:w="115" w:type="dxa"/>
              <w:bottom w:w="43" w:type="dxa"/>
              <w:right w:w="115" w:type="dxa"/>
            </w:tcMar>
          </w:tcPr>
          <w:p w:rsidR="00DA6587" w:rsidRPr="008954F4" w:rsidRDefault="00DA6587" w:rsidP="002240AE">
            <w:pPr>
              <w:jc w:val="center"/>
              <w:rPr>
                <w:rFonts w:ascii="Arial" w:hAnsi="Arial" w:cs="Arial"/>
                <w:b/>
                <w:sz w:val="16"/>
                <w:szCs w:val="16"/>
              </w:rPr>
            </w:pPr>
            <w:r w:rsidRPr="008954F4">
              <w:rPr>
                <w:rFonts w:ascii="Arial" w:hAnsi="Arial" w:cs="Arial"/>
                <w:b/>
                <w:sz w:val="16"/>
                <w:szCs w:val="16"/>
              </w:rPr>
              <w:t>Description of Change</w:t>
            </w:r>
          </w:p>
        </w:tc>
      </w:tr>
      <w:tr w:rsidR="00DA6587">
        <w:tc>
          <w:tcPr>
            <w:tcW w:w="655" w:type="dxa"/>
            <w:tcBorders>
              <w:top w:val="single" w:sz="12" w:space="0" w:color="auto"/>
              <w:bottom w:val="single" w:sz="12" w:space="0" w:color="auto"/>
            </w:tcBorders>
            <w:tcMar>
              <w:top w:w="43" w:type="dxa"/>
              <w:left w:w="14" w:type="dxa"/>
              <w:bottom w:w="43" w:type="dxa"/>
              <w:right w:w="14" w:type="dxa"/>
            </w:tcMar>
          </w:tcPr>
          <w:p w:rsidR="00DA6587" w:rsidRPr="00F73D85" w:rsidRDefault="00DA6587" w:rsidP="002240AE">
            <w:pPr>
              <w:jc w:val="center"/>
              <w:rPr>
                <w:sz w:val="20"/>
                <w:szCs w:val="20"/>
              </w:rPr>
            </w:pPr>
            <w:r>
              <w:rPr>
                <w:sz w:val="20"/>
                <w:szCs w:val="20"/>
              </w:rPr>
              <w:t>0.1</w:t>
            </w:r>
          </w:p>
        </w:tc>
        <w:tc>
          <w:tcPr>
            <w:tcW w:w="1080" w:type="dxa"/>
            <w:tcBorders>
              <w:top w:val="single" w:sz="12" w:space="0" w:color="auto"/>
              <w:bottom w:val="single" w:sz="12" w:space="0" w:color="auto"/>
            </w:tcBorders>
            <w:tcMar>
              <w:top w:w="43" w:type="dxa"/>
              <w:left w:w="14" w:type="dxa"/>
              <w:bottom w:w="43" w:type="dxa"/>
              <w:right w:w="14" w:type="dxa"/>
            </w:tcMar>
          </w:tcPr>
          <w:p w:rsidR="00DA6587" w:rsidRPr="00F73D85" w:rsidRDefault="00437CA4" w:rsidP="00437CA4">
            <w:pPr>
              <w:jc w:val="center"/>
              <w:rPr>
                <w:sz w:val="20"/>
                <w:szCs w:val="20"/>
              </w:rPr>
            </w:pPr>
            <w:r>
              <w:rPr>
                <w:sz w:val="20"/>
                <w:szCs w:val="20"/>
              </w:rPr>
              <w:t>04</w:t>
            </w:r>
            <w:r w:rsidR="0061012B">
              <w:rPr>
                <w:sz w:val="20"/>
                <w:szCs w:val="20"/>
              </w:rPr>
              <w:t>-</w:t>
            </w:r>
            <w:r>
              <w:rPr>
                <w:sz w:val="20"/>
                <w:szCs w:val="20"/>
              </w:rPr>
              <w:t>Apr</w:t>
            </w:r>
            <w:r w:rsidR="0061012B">
              <w:rPr>
                <w:sz w:val="20"/>
                <w:szCs w:val="20"/>
              </w:rPr>
              <w:t>-11</w:t>
            </w:r>
          </w:p>
        </w:tc>
        <w:tc>
          <w:tcPr>
            <w:tcW w:w="7855" w:type="dxa"/>
            <w:tcBorders>
              <w:top w:val="single" w:sz="12" w:space="0" w:color="auto"/>
              <w:bottom w:val="single" w:sz="12" w:space="0" w:color="auto"/>
            </w:tcBorders>
            <w:tcMar>
              <w:top w:w="43" w:type="dxa"/>
              <w:left w:w="115" w:type="dxa"/>
              <w:bottom w:w="43" w:type="dxa"/>
              <w:right w:w="115" w:type="dxa"/>
            </w:tcMar>
          </w:tcPr>
          <w:p w:rsidR="00DA6587" w:rsidRPr="00F73D85" w:rsidRDefault="0061012B" w:rsidP="0061012B">
            <w:pPr>
              <w:ind w:left="270"/>
              <w:rPr>
                <w:sz w:val="20"/>
                <w:szCs w:val="20"/>
              </w:rPr>
            </w:pPr>
            <w:r>
              <w:rPr>
                <w:sz w:val="20"/>
                <w:szCs w:val="20"/>
              </w:rPr>
              <w:t>First draft</w:t>
            </w:r>
          </w:p>
        </w:tc>
      </w:tr>
      <w:tr w:rsidR="00DA6587">
        <w:tc>
          <w:tcPr>
            <w:tcW w:w="655" w:type="dxa"/>
            <w:tcBorders>
              <w:top w:val="single" w:sz="12" w:space="0" w:color="auto"/>
            </w:tcBorders>
            <w:tcMar>
              <w:top w:w="43" w:type="dxa"/>
              <w:left w:w="14" w:type="dxa"/>
              <w:bottom w:w="43" w:type="dxa"/>
              <w:right w:w="14" w:type="dxa"/>
            </w:tcMar>
          </w:tcPr>
          <w:p w:rsidR="00DA6587" w:rsidRDefault="00DA6587" w:rsidP="002240AE">
            <w:pPr>
              <w:jc w:val="center"/>
              <w:rPr>
                <w:sz w:val="20"/>
                <w:szCs w:val="20"/>
              </w:rPr>
            </w:pPr>
          </w:p>
        </w:tc>
        <w:tc>
          <w:tcPr>
            <w:tcW w:w="1080" w:type="dxa"/>
            <w:tcBorders>
              <w:top w:val="single" w:sz="12" w:space="0" w:color="auto"/>
            </w:tcBorders>
            <w:tcMar>
              <w:top w:w="43" w:type="dxa"/>
              <w:left w:w="14" w:type="dxa"/>
              <w:bottom w:w="43" w:type="dxa"/>
              <w:right w:w="14" w:type="dxa"/>
            </w:tcMar>
          </w:tcPr>
          <w:p w:rsidR="00DA6587" w:rsidRDefault="00DA6587" w:rsidP="00876042">
            <w:pPr>
              <w:jc w:val="center"/>
              <w:rPr>
                <w:sz w:val="20"/>
                <w:szCs w:val="20"/>
              </w:rPr>
            </w:pPr>
          </w:p>
        </w:tc>
        <w:tc>
          <w:tcPr>
            <w:tcW w:w="7855" w:type="dxa"/>
            <w:tcBorders>
              <w:top w:val="single" w:sz="12" w:space="0" w:color="auto"/>
            </w:tcBorders>
            <w:tcMar>
              <w:top w:w="43" w:type="dxa"/>
              <w:left w:w="115" w:type="dxa"/>
              <w:bottom w:w="43" w:type="dxa"/>
              <w:right w:w="115" w:type="dxa"/>
            </w:tcMar>
          </w:tcPr>
          <w:p w:rsidR="00DA6587" w:rsidRPr="00F73D85" w:rsidRDefault="00DA6587" w:rsidP="00C824F3">
            <w:pPr>
              <w:rPr>
                <w:sz w:val="20"/>
                <w:szCs w:val="20"/>
              </w:rPr>
            </w:pPr>
          </w:p>
        </w:tc>
      </w:tr>
    </w:tbl>
    <w:p w:rsidR="00DA6587" w:rsidRDefault="00DA6587" w:rsidP="00647732"/>
    <w:p w:rsidR="00DA6587" w:rsidRDefault="00DA6587" w:rsidP="00647732"/>
    <w:p w:rsidR="00DA6587" w:rsidRDefault="00DA6587" w:rsidP="00647732">
      <w:r>
        <w:br w:type="page"/>
      </w:r>
    </w:p>
    <w:p w:rsidR="00DA6587" w:rsidRDefault="00DA6587" w:rsidP="00647732"/>
    <w:p w:rsidR="00DA6587" w:rsidRPr="00647732" w:rsidRDefault="00DA6587" w:rsidP="009675CE">
      <w:pPr>
        <w:jc w:val="center"/>
        <w:outlineLvl w:val="0"/>
        <w:rPr>
          <w:b/>
        </w:rPr>
      </w:pPr>
      <w:r w:rsidRPr="006E6AE5">
        <w:rPr>
          <w:rFonts w:ascii="Arial" w:hAnsi="Arial" w:cs="Arial"/>
          <w:b/>
          <w:sz w:val="28"/>
          <w:szCs w:val="28"/>
        </w:rPr>
        <w:t>Contents</w:t>
      </w:r>
    </w:p>
    <w:p w:rsidR="00DA6587" w:rsidRDefault="00DA6587"/>
    <w:p w:rsidR="005225B6" w:rsidRDefault="000B38AF">
      <w:pPr>
        <w:pStyle w:val="TOC1"/>
        <w:tabs>
          <w:tab w:val="left" w:pos="360"/>
          <w:tab w:val="right" w:leader="dot" w:pos="9350"/>
        </w:tabs>
        <w:rPr>
          <w:rFonts w:asciiTheme="minorHAnsi" w:eastAsiaTheme="minorEastAsia" w:hAnsiTheme="minorHAnsi" w:cstheme="minorBidi"/>
          <w:bCs w:val="0"/>
          <w:noProof/>
        </w:rPr>
      </w:pPr>
      <w:r w:rsidRPr="000B38AF">
        <w:fldChar w:fldCharType="begin"/>
      </w:r>
      <w:r w:rsidR="00DA6587">
        <w:instrText xml:space="preserve"> TOC \o "1-3" \h \z \u </w:instrText>
      </w:r>
      <w:r w:rsidRPr="000B38AF">
        <w:fldChar w:fldCharType="separate"/>
      </w:r>
      <w:r w:rsidR="005225B6">
        <w:rPr>
          <w:noProof/>
        </w:rPr>
        <w:t>1</w:t>
      </w:r>
      <w:r w:rsidR="005225B6">
        <w:rPr>
          <w:rFonts w:asciiTheme="minorHAnsi" w:eastAsiaTheme="minorEastAsia" w:hAnsiTheme="minorHAnsi" w:cstheme="minorBidi"/>
          <w:bCs w:val="0"/>
          <w:noProof/>
        </w:rPr>
        <w:tab/>
      </w:r>
      <w:r w:rsidR="005225B6">
        <w:rPr>
          <w:noProof/>
        </w:rPr>
        <w:t>Introduction</w:t>
      </w:r>
      <w:r w:rsidR="005225B6">
        <w:rPr>
          <w:noProof/>
        </w:rPr>
        <w:tab/>
      </w:r>
      <w:r>
        <w:rPr>
          <w:noProof/>
        </w:rPr>
        <w:fldChar w:fldCharType="begin"/>
      </w:r>
      <w:r w:rsidR="005225B6">
        <w:rPr>
          <w:noProof/>
        </w:rPr>
        <w:instrText xml:space="preserve"> PAGEREF _Toc163580755 \h </w:instrText>
      </w:r>
      <w:r w:rsidR="009675CE">
        <w:rPr>
          <w:noProof/>
        </w:rPr>
      </w:r>
      <w:r>
        <w:rPr>
          <w:noProof/>
        </w:rPr>
        <w:fldChar w:fldCharType="separate"/>
      </w:r>
      <w:r w:rsidR="005225B6">
        <w:rPr>
          <w:noProof/>
        </w:rPr>
        <w:t>5</w:t>
      </w:r>
      <w:r>
        <w:rPr>
          <w:noProof/>
        </w:rPr>
        <w:fldChar w:fldCharType="end"/>
      </w:r>
    </w:p>
    <w:p w:rsidR="005225B6" w:rsidRDefault="005225B6">
      <w:pPr>
        <w:pStyle w:val="TOC2"/>
        <w:tabs>
          <w:tab w:val="left" w:pos="780"/>
          <w:tab w:val="right" w:leader="dot" w:pos="9350"/>
        </w:tabs>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Purpose of this Document</w:t>
      </w:r>
      <w:r>
        <w:rPr>
          <w:noProof/>
        </w:rPr>
        <w:tab/>
      </w:r>
      <w:r w:rsidR="000B38AF">
        <w:rPr>
          <w:noProof/>
        </w:rPr>
        <w:fldChar w:fldCharType="begin"/>
      </w:r>
      <w:r>
        <w:rPr>
          <w:noProof/>
        </w:rPr>
        <w:instrText xml:space="preserve"> PAGEREF _Toc163580756 \h </w:instrText>
      </w:r>
      <w:r w:rsidR="009675CE">
        <w:rPr>
          <w:noProof/>
        </w:rPr>
      </w:r>
      <w:r w:rsidR="000B38AF">
        <w:rPr>
          <w:noProof/>
        </w:rPr>
        <w:fldChar w:fldCharType="separate"/>
      </w:r>
      <w:r>
        <w:rPr>
          <w:noProof/>
        </w:rPr>
        <w:t>5</w:t>
      </w:r>
      <w:r w:rsidR="000B38AF">
        <w:rPr>
          <w:noProof/>
        </w:rPr>
        <w:fldChar w:fldCharType="end"/>
      </w:r>
    </w:p>
    <w:p w:rsidR="005225B6" w:rsidRDefault="005225B6">
      <w:pPr>
        <w:pStyle w:val="TOC2"/>
        <w:tabs>
          <w:tab w:val="left" w:pos="780"/>
          <w:tab w:val="right" w:leader="dot" w:pos="9350"/>
        </w:tabs>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Font and Diagram Conventions</w:t>
      </w:r>
      <w:r>
        <w:rPr>
          <w:noProof/>
        </w:rPr>
        <w:tab/>
      </w:r>
      <w:r w:rsidR="000B38AF">
        <w:rPr>
          <w:noProof/>
        </w:rPr>
        <w:fldChar w:fldCharType="begin"/>
      </w:r>
      <w:r>
        <w:rPr>
          <w:noProof/>
        </w:rPr>
        <w:instrText xml:space="preserve"> PAGEREF _Toc163580757 \h </w:instrText>
      </w:r>
      <w:r w:rsidR="009675CE">
        <w:rPr>
          <w:noProof/>
        </w:rPr>
      </w:r>
      <w:r w:rsidR="000B38AF">
        <w:rPr>
          <w:noProof/>
        </w:rPr>
        <w:fldChar w:fldCharType="separate"/>
      </w:r>
      <w:r>
        <w:rPr>
          <w:noProof/>
        </w:rPr>
        <w:t>5</w:t>
      </w:r>
      <w:r w:rsidR="000B38AF">
        <w:rPr>
          <w:noProof/>
        </w:rPr>
        <w:fldChar w:fldCharType="end"/>
      </w:r>
    </w:p>
    <w:p w:rsidR="005225B6" w:rsidRDefault="005225B6">
      <w:pPr>
        <w:pStyle w:val="TOC2"/>
        <w:tabs>
          <w:tab w:val="left" w:pos="780"/>
          <w:tab w:val="right" w:leader="dot" w:pos="9350"/>
        </w:tabs>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Definition of MUTHUR</w:t>
      </w:r>
      <w:r>
        <w:rPr>
          <w:noProof/>
        </w:rPr>
        <w:tab/>
      </w:r>
      <w:r w:rsidR="000B38AF">
        <w:rPr>
          <w:noProof/>
        </w:rPr>
        <w:fldChar w:fldCharType="begin"/>
      </w:r>
      <w:r>
        <w:rPr>
          <w:noProof/>
        </w:rPr>
        <w:instrText xml:space="preserve"> PAGEREF _Toc163580758 \h </w:instrText>
      </w:r>
      <w:r w:rsidR="009675CE">
        <w:rPr>
          <w:noProof/>
        </w:rPr>
      </w:r>
      <w:r w:rsidR="000B38AF">
        <w:rPr>
          <w:noProof/>
        </w:rPr>
        <w:fldChar w:fldCharType="separate"/>
      </w:r>
      <w:r>
        <w:rPr>
          <w:noProof/>
        </w:rPr>
        <w:t>6</w:t>
      </w:r>
      <w:r w:rsidR="000B38AF">
        <w:rPr>
          <w:noProof/>
        </w:rPr>
        <w:fldChar w:fldCharType="end"/>
      </w:r>
    </w:p>
    <w:p w:rsidR="005225B6" w:rsidRDefault="005225B6">
      <w:pPr>
        <w:pStyle w:val="TOC1"/>
        <w:tabs>
          <w:tab w:val="left" w:pos="360"/>
          <w:tab w:val="right" w:leader="dot" w:pos="9350"/>
        </w:tabs>
        <w:rPr>
          <w:rFonts w:asciiTheme="minorHAnsi" w:eastAsiaTheme="minorEastAsia" w:hAnsiTheme="minorHAnsi" w:cstheme="minorBidi"/>
          <w:bCs w:val="0"/>
          <w:noProof/>
        </w:rPr>
      </w:pPr>
      <w:r>
        <w:rPr>
          <w:noProof/>
        </w:rPr>
        <w:t>2</w:t>
      </w:r>
      <w:r>
        <w:rPr>
          <w:rFonts w:asciiTheme="minorHAnsi" w:eastAsiaTheme="minorEastAsia" w:hAnsiTheme="minorHAnsi" w:cstheme="minorBidi"/>
          <w:bCs w:val="0"/>
          <w:noProof/>
        </w:rPr>
        <w:tab/>
      </w:r>
      <w:r>
        <w:rPr>
          <w:noProof/>
        </w:rPr>
        <w:t>Requirements, Goals and Approaches</w:t>
      </w:r>
      <w:r>
        <w:rPr>
          <w:noProof/>
        </w:rPr>
        <w:tab/>
      </w:r>
      <w:r w:rsidR="000B38AF">
        <w:rPr>
          <w:noProof/>
        </w:rPr>
        <w:fldChar w:fldCharType="begin"/>
      </w:r>
      <w:r>
        <w:rPr>
          <w:noProof/>
        </w:rPr>
        <w:instrText xml:space="preserve"> PAGEREF _Toc163580759 \h </w:instrText>
      </w:r>
      <w:r w:rsidR="009675CE">
        <w:rPr>
          <w:noProof/>
        </w:rPr>
      </w:r>
      <w:r w:rsidR="000B38AF">
        <w:rPr>
          <w:noProof/>
        </w:rPr>
        <w:fldChar w:fldCharType="separate"/>
      </w:r>
      <w:r>
        <w:rPr>
          <w:noProof/>
        </w:rPr>
        <w:t>7</w:t>
      </w:r>
      <w:r w:rsidR="000B38AF">
        <w:rPr>
          <w:noProof/>
        </w:rPr>
        <w:fldChar w:fldCharType="end"/>
      </w:r>
    </w:p>
    <w:p w:rsidR="005225B6" w:rsidRDefault="005225B6">
      <w:pPr>
        <w:pStyle w:val="TOC2"/>
        <w:tabs>
          <w:tab w:val="left" w:pos="780"/>
          <w:tab w:val="right" w:leader="dot" w:pos="9350"/>
        </w:tabs>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Architectural Qualities</w:t>
      </w:r>
      <w:r>
        <w:rPr>
          <w:noProof/>
        </w:rPr>
        <w:tab/>
      </w:r>
      <w:r w:rsidR="000B38AF">
        <w:rPr>
          <w:noProof/>
        </w:rPr>
        <w:fldChar w:fldCharType="begin"/>
      </w:r>
      <w:r>
        <w:rPr>
          <w:noProof/>
        </w:rPr>
        <w:instrText xml:space="preserve"> PAGEREF _Toc163580760 \h </w:instrText>
      </w:r>
      <w:r w:rsidR="009675CE">
        <w:rPr>
          <w:noProof/>
        </w:rPr>
      </w:r>
      <w:r w:rsidR="000B38AF">
        <w:rPr>
          <w:noProof/>
        </w:rPr>
        <w:fldChar w:fldCharType="separate"/>
      </w:r>
      <w:r>
        <w:rPr>
          <w:noProof/>
        </w:rPr>
        <w:t>7</w:t>
      </w:r>
      <w:r w:rsidR="000B38AF">
        <w:rPr>
          <w:noProof/>
        </w:rPr>
        <w:fldChar w:fldCharType="end"/>
      </w:r>
    </w:p>
    <w:p w:rsidR="005225B6" w:rsidRDefault="005225B6">
      <w:pPr>
        <w:pStyle w:val="TOC1"/>
        <w:tabs>
          <w:tab w:val="left" w:pos="360"/>
          <w:tab w:val="right" w:leader="dot" w:pos="9350"/>
        </w:tabs>
        <w:rPr>
          <w:rFonts w:asciiTheme="minorHAnsi" w:eastAsiaTheme="minorEastAsia" w:hAnsiTheme="minorHAnsi" w:cstheme="minorBidi"/>
          <w:bCs w:val="0"/>
          <w:noProof/>
        </w:rPr>
      </w:pPr>
      <w:r>
        <w:rPr>
          <w:noProof/>
        </w:rPr>
        <w:t>3</w:t>
      </w:r>
      <w:r>
        <w:rPr>
          <w:rFonts w:asciiTheme="minorHAnsi" w:eastAsiaTheme="minorEastAsia" w:hAnsiTheme="minorHAnsi" w:cstheme="minorBidi"/>
          <w:bCs w:val="0"/>
          <w:noProof/>
        </w:rPr>
        <w:tab/>
      </w:r>
      <w:r>
        <w:rPr>
          <w:noProof/>
        </w:rPr>
        <w:t>Components</w:t>
      </w:r>
      <w:r>
        <w:rPr>
          <w:noProof/>
        </w:rPr>
        <w:tab/>
      </w:r>
      <w:r w:rsidR="000B38AF">
        <w:rPr>
          <w:noProof/>
        </w:rPr>
        <w:fldChar w:fldCharType="begin"/>
      </w:r>
      <w:r>
        <w:rPr>
          <w:noProof/>
        </w:rPr>
        <w:instrText xml:space="preserve"> PAGEREF _Toc163580761 \h </w:instrText>
      </w:r>
      <w:r w:rsidR="009675CE">
        <w:rPr>
          <w:noProof/>
        </w:rPr>
      </w:r>
      <w:r w:rsidR="000B38AF">
        <w:rPr>
          <w:noProof/>
        </w:rPr>
        <w:fldChar w:fldCharType="separate"/>
      </w:r>
      <w:r>
        <w:rPr>
          <w:noProof/>
        </w:rPr>
        <w:t>7</w:t>
      </w:r>
      <w:r w:rsidR="000B38AF">
        <w:rPr>
          <w:noProof/>
        </w:rPr>
        <w:fldChar w:fldCharType="end"/>
      </w:r>
    </w:p>
    <w:p w:rsidR="005225B6" w:rsidRDefault="005225B6">
      <w:pPr>
        <w:pStyle w:val="TOC3"/>
        <w:tabs>
          <w:tab w:val="left" w:pos="1200"/>
        </w:tabs>
        <w:rPr>
          <w:rFonts w:asciiTheme="minorHAnsi" w:eastAsiaTheme="minorEastAsia" w:hAnsiTheme="minorHAnsi" w:cstheme="minorBidi"/>
          <w:noProof/>
        </w:rPr>
      </w:pPr>
      <w:r w:rsidRPr="00DB1A98">
        <w:rPr>
          <w:noProof/>
        </w:rPr>
        <w:t>3.1.1</w:t>
      </w:r>
      <w:r>
        <w:rPr>
          <w:rFonts w:asciiTheme="minorHAnsi" w:eastAsiaTheme="minorEastAsia" w:hAnsiTheme="minorHAnsi" w:cstheme="minorBidi"/>
          <w:noProof/>
        </w:rPr>
        <w:tab/>
      </w:r>
      <w:r>
        <w:rPr>
          <w:noProof/>
        </w:rPr>
        <w:t>Federate</w:t>
      </w:r>
      <w:r>
        <w:rPr>
          <w:noProof/>
        </w:rPr>
        <w:tab/>
      </w:r>
      <w:r w:rsidR="000B38AF">
        <w:rPr>
          <w:noProof/>
        </w:rPr>
        <w:fldChar w:fldCharType="begin"/>
      </w:r>
      <w:r>
        <w:rPr>
          <w:noProof/>
        </w:rPr>
        <w:instrText xml:space="preserve"> PAGEREF _Toc163580762 \h </w:instrText>
      </w:r>
      <w:r w:rsidR="009675CE">
        <w:rPr>
          <w:noProof/>
        </w:rPr>
      </w:r>
      <w:r w:rsidR="000B38AF">
        <w:rPr>
          <w:noProof/>
        </w:rPr>
        <w:fldChar w:fldCharType="separate"/>
      </w:r>
      <w:r>
        <w:rPr>
          <w:noProof/>
        </w:rPr>
        <w:t>7</w:t>
      </w:r>
      <w:r w:rsidR="000B38AF">
        <w:rPr>
          <w:noProof/>
        </w:rPr>
        <w:fldChar w:fldCharType="end"/>
      </w:r>
    </w:p>
    <w:p w:rsidR="005225B6" w:rsidRDefault="005225B6">
      <w:pPr>
        <w:pStyle w:val="TOC3"/>
        <w:tabs>
          <w:tab w:val="left" w:pos="1200"/>
        </w:tabs>
        <w:rPr>
          <w:rFonts w:asciiTheme="minorHAnsi" w:eastAsiaTheme="minorEastAsia" w:hAnsiTheme="minorHAnsi" w:cstheme="minorBidi"/>
          <w:noProof/>
        </w:rPr>
      </w:pPr>
      <w:r w:rsidRPr="00DB1A98">
        <w:rPr>
          <w:noProof/>
        </w:rPr>
        <w:t>3.1.2</w:t>
      </w:r>
      <w:r>
        <w:rPr>
          <w:rFonts w:asciiTheme="minorHAnsi" w:eastAsiaTheme="minorEastAsia" w:hAnsiTheme="minorHAnsi" w:cstheme="minorBidi"/>
          <w:noProof/>
        </w:rPr>
        <w:tab/>
      </w:r>
      <w:r>
        <w:rPr>
          <w:noProof/>
        </w:rPr>
        <w:t>Controlling Federate</w:t>
      </w:r>
      <w:r>
        <w:rPr>
          <w:noProof/>
        </w:rPr>
        <w:tab/>
      </w:r>
      <w:r w:rsidR="000B38AF">
        <w:rPr>
          <w:noProof/>
        </w:rPr>
        <w:fldChar w:fldCharType="begin"/>
      </w:r>
      <w:r>
        <w:rPr>
          <w:noProof/>
        </w:rPr>
        <w:instrText xml:space="preserve"> PAGEREF _Toc163580763 \h </w:instrText>
      </w:r>
      <w:r w:rsidR="009675CE">
        <w:rPr>
          <w:noProof/>
        </w:rPr>
      </w:r>
      <w:r w:rsidR="000B38AF">
        <w:rPr>
          <w:noProof/>
        </w:rPr>
        <w:fldChar w:fldCharType="separate"/>
      </w:r>
      <w:r>
        <w:rPr>
          <w:noProof/>
        </w:rPr>
        <w:t>8</w:t>
      </w:r>
      <w:r w:rsidR="000B38AF">
        <w:rPr>
          <w:noProof/>
        </w:rPr>
        <w:fldChar w:fldCharType="end"/>
      </w:r>
    </w:p>
    <w:p w:rsidR="005225B6" w:rsidRDefault="005225B6">
      <w:pPr>
        <w:pStyle w:val="TOC3"/>
        <w:tabs>
          <w:tab w:val="left" w:pos="1200"/>
        </w:tabs>
        <w:rPr>
          <w:rFonts w:asciiTheme="minorHAnsi" w:eastAsiaTheme="minorEastAsia" w:hAnsiTheme="minorHAnsi" w:cstheme="minorBidi"/>
          <w:noProof/>
        </w:rPr>
      </w:pPr>
      <w:r w:rsidRPr="00DB1A98">
        <w:rPr>
          <w:noProof/>
        </w:rPr>
        <w:t>3.1.3</w:t>
      </w:r>
      <w:r>
        <w:rPr>
          <w:rFonts w:asciiTheme="minorHAnsi" w:eastAsiaTheme="minorEastAsia" w:hAnsiTheme="minorHAnsi" w:cstheme="minorBidi"/>
          <w:noProof/>
        </w:rPr>
        <w:tab/>
      </w:r>
      <w:r>
        <w:rPr>
          <w:noProof/>
        </w:rPr>
        <w:t>Federation</w:t>
      </w:r>
      <w:r>
        <w:rPr>
          <w:noProof/>
        </w:rPr>
        <w:tab/>
      </w:r>
      <w:r w:rsidR="000B38AF">
        <w:rPr>
          <w:noProof/>
        </w:rPr>
        <w:fldChar w:fldCharType="begin"/>
      </w:r>
      <w:r>
        <w:rPr>
          <w:noProof/>
        </w:rPr>
        <w:instrText xml:space="preserve"> PAGEREF _Toc163580764 \h </w:instrText>
      </w:r>
      <w:r w:rsidR="009675CE">
        <w:rPr>
          <w:noProof/>
        </w:rPr>
      </w:r>
      <w:r w:rsidR="000B38AF">
        <w:rPr>
          <w:noProof/>
        </w:rPr>
        <w:fldChar w:fldCharType="separate"/>
      </w:r>
      <w:r>
        <w:rPr>
          <w:noProof/>
        </w:rPr>
        <w:t>8</w:t>
      </w:r>
      <w:r w:rsidR="000B38AF">
        <w:rPr>
          <w:noProof/>
        </w:rPr>
        <w:fldChar w:fldCharType="end"/>
      </w:r>
    </w:p>
    <w:p w:rsidR="005225B6" w:rsidRDefault="005225B6">
      <w:pPr>
        <w:pStyle w:val="TOC3"/>
        <w:tabs>
          <w:tab w:val="left" w:pos="1200"/>
        </w:tabs>
        <w:rPr>
          <w:rFonts w:asciiTheme="minorHAnsi" w:eastAsiaTheme="minorEastAsia" w:hAnsiTheme="minorHAnsi" w:cstheme="minorBidi"/>
          <w:noProof/>
        </w:rPr>
      </w:pPr>
      <w:r w:rsidRPr="00DB1A98">
        <w:rPr>
          <w:noProof/>
        </w:rPr>
        <w:t>3.1.4</w:t>
      </w:r>
      <w:r>
        <w:rPr>
          <w:rFonts w:asciiTheme="minorHAnsi" w:eastAsiaTheme="minorEastAsia" w:hAnsiTheme="minorHAnsi" w:cstheme="minorBidi"/>
          <w:noProof/>
        </w:rPr>
        <w:tab/>
      </w:r>
      <w:r>
        <w:rPr>
          <w:noProof/>
        </w:rPr>
        <w:t>MUTHUR</w:t>
      </w:r>
      <w:r>
        <w:rPr>
          <w:noProof/>
        </w:rPr>
        <w:tab/>
      </w:r>
      <w:r w:rsidR="000B38AF">
        <w:rPr>
          <w:noProof/>
        </w:rPr>
        <w:fldChar w:fldCharType="begin"/>
      </w:r>
      <w:r>
        <w:rPr>
          <w:noProof/>
        </w:rPr>
        <w:instrText xml:space="preserve"> PAGEREF _Toc163580765 \h </w:instrText>
      </w:r>
      <w:r w:rsidR="009675CE">
        <w:rPr>
          <w:noProof/>
        </w:rPr>
      </w:r>
      <w:r w:rsidR="000B38AF">
        <w:rPr>
          <w:noProof/>
        </w:rPr>
        <w:fldChar w:fldCharType="separate"/>
      </w:r>
      <w:r>
        <w:rPr>
          <w:noProof/>
        </w:rPr>
        <w:t>8</w:t>
      </w:r>
      <w:r w:rsidR="000B38AF">
        <w:rPr>
          <w:noProof/>
        </w:rPr>
        <w:fldChar w:fldCharType="end"/>
      </w:r>
    </w:p>
    <w:p w:rsidR="005225B6" w:rsidRDefault="005225B6">
      <w:pPr>
        <w:pStyle w:val="TOC1"/>
        <w:tabs>
          <w:tab w:val="left" w:pos="360"/>
          <w:tab w:val="right" w:leader="dot" w:pos="9350"/>
        </w:tabs>
        <w:rPr>
          <w:rFonts w:asciiTheme="minorHAnsi" w:eastAsiaTheme="minorEastAsia" w:hAnsiTheme="minorHAnsi" w:cstheme="minorBidi"/>
          <w:bCs w:val="0"/>
          <w:noProof/>
        </w:rPr>
      </w:pPr>
      <w:r>
        <w:rPr>
          <w:noProof/>
        </w:rPr>
        <w:t>4</w:t>
      </w:r>
      <w:r>
        <w:rPr>
          <w:rFonts w:asciiTheme="minorHAnsi" w:eastAsiaTheme="minorEastAsia" w:hAnsiTheme="minorHAnsi" w:cstheme="minorBidi"/>
          <w:bCs w:val="0"/>
          <w:noProof/>
        </w:rPr>
        <w:tab/>
      </w:r>
      <w:r>
        <w:rPr>
          <w:noProof/>
        </w:rPr>
        <w:t>Data Structures</w:t>
      </w:r>
      <w:r>
        <w:rPr>
          <w:noProof/>
        </w:rPr>
        <w:tab/>
      </w:r>
      <w:r w:rsidR="000B38AF">
        <w:rPr>
          <w:noProof/>
        </w:rPr>
        <w:fldChar w:fldCharType="begin"/>
      </w:r>
      <w:r>
        <w:rPr>
          <w:noProof/>
        </w:rPr>
        <w:instrText xml:space="preserve"> PAGEREF _Toc163580766 \h </w:instrText>
      </w:r>
      <w:r w:rsidR="009675CE">
        <w:rPr>
          <w:noProof/>
        </w:rPr>
      </w:r>
      <w:r w:rsidR="000B38AF">
        <w:rPr>
          <w:noProof/>
        </w:rPr>
        <w:fldChar w:fldCharType="separate"/>
      </w:r>
      <w:r>
        <w:rPr>
          <w:noProof/>
        </w:rPr>
        <w:t>8</w:t>
      </w:r>
      <w:r w:rsidR="000B38AF">
        <w:rPr>
          <w:noProof/>
        </w:rPr>
        <w:fldChar w:fldCharType="end"/>
      </w:r>
    </w:p>
    <w:p w:rsidR="005225B6" w:rsidRDefault="005225B6">
      <w:pPr>
        <w:pStyle w:val="TOC2"/>
        <w:tabs>
          <w:tab w:val="left" w:pos="780"/>
          <w:tab w:val="right" w:leader="dot" w:pos="9350"/>
        </w:tabs>
        <w:rPr>
          <w:rFonts w:asciiTheme="minorHAnsi" w:eastAsiaTheme="minorEastAsia" w:hAnsiTheme="minorHAnsi" w:cstheme="minorBidi"/>
          <w:noProof/>
        </w:rPr>
      </w:pPr>
      <w:r>
        <w:rPr>
          <w:noProof/>
        </w:rPr>
        <w:t>4.1</w:t>
      </w:r>
      <w:r>
        <w:rPr>
          <w:rFonts w:asciiTheme="minorHAnsi" w:eastAsiaTheme="minorEastAsia" w:hAnsiTheme="minorHAnsi" w:cstheme="minorBidi"/>
          <w:noProof/>
        </w:rPr>
        <w:tab/>
      </w:r>
      <w:r>
        <w:rPr>
          <w:noProof/>
        </w:rPr>
        <w:t>Federate Registration Handle (FRH)</w:t>
      </w:r>
      <w:r>
        <w:rPr>
          <w:noProof/>
        </w:rPr>
        <w:tab/>
      </w:r>
      <w:r w:rsidR="000B38AF">
        <w:rPr>
          <w:noProof/>
        </w:rPr>
        <w:fldChar w:fldCharType="begin"/>
      </w:r>
      <w:r>
        <w:rPr>
          <w:noProof/>
        </w:rPr>
        <w:instrText xml:space="preserve"> PAGEREF _Toc163580767 \h </w:instrText>
      </w:r>
      <w:r w:rsidR="009675CE">
        <w:rPr>
          <w:noProof/>
        </w:rPr>
      </w:r>
      <w:r w:rsidR="000B38AF">
        <w:rPr>
          <w:noProof/>
        </w:rPr>
        <w:fldChar w:fldCharType="separate"/>
      </w:r>
      <w:r>
        <w:rPr>
          <w:noProof/>
        </w:rPr>
        <w:t>8</w:t>
      </w:r>
      <w:r w:rsidR="000B38AF">
        <w:rPr>
          <w:noProof/>
        </w:rPr>
        <w:fldChar w:fldCharType="end"/>
      </w:r>
    </w:p>
    <w:p w:rsidR="005225B6" w:rsidRDefault="005225B6">
      <w:pPr>
        <w:pStyle w:val="TOC2"/>
        <w:tabs>
          <w:tab w:val="left" w:pos="780"/>
          <w:tab w:val="right" w:leader="dot" w:pos="9350"/>
        </w:tabs>
        <w:rPr>
          <w:rFonts w:asciiTheme="minorHAnsi" w:eastAsiaTheme="minorEastAsia" w:hAnsiTheme="minorHAnsi" w:cstheme="minorBidi"/>
          <w:noProof/>
        </w:rPr>
      </w:pPr>
      <w:r>
        <w:rPr>
          <w:noProof/>
        </w:rPr>
        <w:t>4.2</w:t>
      </w:r>
      <w:r>
        <w:rPr>
          <w:rFonts w:asciiTheme="minorHAnsi" w:eastAsiaTheme="minorEastAsia" w:hAnsiTheme="minorHAnsi" w:cstheme="minorBidi"/>
          <w:noProof/>
        </w:rPr>
        <w:tab/>
      </w:r>
      <w:r>
        <w:rPr>
          <w:noProof/>
        </w:rPr>
        <w:t>Federation Execution Handle (FEH)</w:t>
      </w:r>
      <w:r>
        <w:rPr>
          <w:noProof/>
        </w:rPr>
        <w:tab/>
      </w:r>
      <w:r w:rsidR="000B38AF">
        <w:rPr>
          <w:noProof/>
        </w:rPr>
        <w:fldChar w:fldCharType="begin"/>
      </w:r>
      <w:r>
        <w:rPr>
          <w:noProof/>
        </w:rPr>
        <w:instrText xml:space="preserve"> PAGEREF _Toc163580768 \h </w:instrText>
      </w:r>
      <w:r w:rsidR="009675CE">
        <w:rPr>
          <w:noProof/>
        </w:rPr>
      </w:r>
      <w:r w:rsidR="000B38AF">
        <w:rPr>
          <w:noProof/>
        </w:rPr>
        <w:fldChar w:fldCharType="separate"/>
      </w:r>
      <w:r>
        <w:rPr>
          <w:noProof/>
        </w:rPr>
        <w:t>9</w:t>
      </w:r>
      <w:r w:rsidR="000B38AF">
        <w:rPr>
          <w:noProof/>
        </w:rPr>
        <w:fldChar w:fldCharType="end"/>
      </w:r>
    </w:p>
    <w:p w:rsidR="005225B6" w:rsidRDefault="005225B6">
      <w:pPr>
        <w:pStyle w:val="TOC2"/>
        <w:tabs>
          <w:tab w:val="left" w:pos="780"/>
          <w:tab w:val="right" w:leader="dot" w:pos="9350"/>
        </w:tabs>
        <w:rPr>
          <w:rFonts w:asciiTheme="minorHAnsi" w:eastAsiaTheme="minorEastAsia" w:hAnsiTheme="minorHAnsi" w:cstheme="minorBidi"/>
          <w:noProof/>
        </w:rPr>
      </w:pPr>
      <w:r>
        <w:rPr>
          <w:noProof/>
        </w:rPr>
        <w:t>4.3</w:t>
      </w:r>
      <w:r>
        <w:rPr>
          <w:rFonts w:asciiTheme="minorHAnsi" w:eastAsiaTheme="minorEastAsia" w:hAnsiTheme="minorHAnsi" w:cstheme="minorBidi"/>
          <w:noProof/>
        </w:rPr>
        <w:tab/>
      </w:r>
      <w:r>
        <w:rPr>
          <w:noProof/>
        </w:rPr>
        <w:t>Federation Execution Model (FEM)</w:t>
      </w:r>
      <w:r>
        <w:rPr>
          <w:noProof/>
        </w:rPr>
        <w:tab/>
      </w:r>
      <w:r w:rsidR="000B38AF">
        <w:rPr>
          <w:noProof/>
        </w:rPr>
        <w:fldChar w:fldCharType="begin"/>
      </w:r>
      <w:r>
        <w:rPr>
          <w:noProof/>
        </w:rPr>
        <w:instrText xml:space="preserve"> PAGEREF _Toc163580769 \h </w:instrText>
      </w:r>
      <w:r w:rsidR="009675CE">
        <w:rPr>
          <w:noProof/>
        </w:rPr>
      </w:r>
      <w:r w:rsidR="000B38AF">
        <w:rPr>
          <w:noProof/>
        </w:rPr>
        <w:fldChar w:fldCharType="separate"/>
      </w:r>
      <w:r>
        <w:rPr>
          <w:noProof/>
        </w:rPr>
        <w:t>9</w:t>
      </w:r>
      <w:r w:rsidR="000B38AF">
        <w:rPr>
          <w:noProof/>
        </w:rPr>
        <w:fldChar w:fldCharType="end"/>
      </w:r>
    </w:p>
    <w:p w:rsidR="005225B6" w:rsidRDefault="005225B6">
      <w:pPr>
        <w:pStyle w:val="TOC2"/>
        <w:tabs>
          <w:tab w:val="left" w:pos="780"/>
          <w:tab w:val="right" w:leader="dot" w:pos="9350"/>
        </w:tabs>
        <w:rPr>
          <w:rFonts w:asciiTheme="minorHAnsi" w:eastAsiaTheme="minorEastAsia" w:hAnsiTheme="minorHAnsi" w:cstheme="minorBidi"/>
          <w:noProof/>
        </w:rPr>
      </w:pPr>
      <w:r>
        <w:rPr>
          <w:noProof/>
        </w:rPr>
        <w:t>4.4</w:t>
      </w:r>
      <w:r>
        <w:rPr>
          <w:rFonts w:asciiTheme="minorHAnsi" w:eastAsiaTheme="minorEastAsia" w:hAnsiTheme="minorHAnsi" w:cstheme="minorBidi"/>
          <w:noProof/>
        </w:rPr>
        <w:tab/>
      </w:r>
      <w:r>
        <w:rPr>
          <w:noProof/>
        </w:rPr>
        <w:t>Events</w:t>
      </w:r>
      <w:r>
        <w:rPr>
          <w:noProof/>
        </w:rPr>
        <w:tab/>
      </w:r>
      <w:r w:rsidR="000B38AF">
        <w:rPr>
          <w:noProof/>
        </w:rPr>
        <w:fldChar w:fldCharType="begin"/>
      </w:r>
      <w:r>
        <w:rPr>
          <w:noProof/>
        </w:rPr>
        <w:instrText xml:space="preserve"> PAGEREF _Toc163580770 \h </w:instrText>
      </w:r>
      <w:r w:rsidR="009675CE">
        <w:rPr>
          <w:noProof/>
        </w:rPr>
      </w:r>
      <w:r w:rsidR="000B38AF">
        <w:rPr>
          <w:noProof/>
        </w:rPr>
        <w:fldChar w:fldCharType="separate"/>
      </w:r>
      <w:r>
        <w:rPr>
          <w:noProof/>
        </w:rPr>
        <w:t>9</w:t>
      </w:r>
      <w:r w:rsidR="000B38AF">
        <w:rPr>
          <w:noProof/>
        </w:rPr>
        <w:fldChar w:fldCharType="end"/>
      </w:r>
    </w:p>
    <w:p w:rsidR="005225B6" w:rsidRDefault="005225B6">
      <w:pPr>
        <w:pStyle w:val="TOC3"/>
        <w:tabs>
          <w:tab w:val="left" w:pos="1200"/>
        </w:tabs>
        <w:rPr>
          <w:rFonts w:asciiTheme="minorHAnsi" w:eastAsiaTheme="minorEastAsia" w:hAnsiTheme="minorHAnsi" w:cstheme="minorBidi"/>
          <w:noProof/>
        </w:rPr>
      </w:pPr>
      <w:r w:rsidRPr="00DB1A98">
        <w:rPr>
          <w:noProof/>
        </w:rPr>
        <w:t>4.4.1</w:t>
      </w:r>
      <w:r>
        <w:rPr>
          <w:rFonts w:asciiTheme="minorHAnsi" w:eastAsiaTheme="minorEastAsia" w:hAnsiTheme="minorHAnsi" w:cstheme="minorBidi"/>
          <w:noProof/>
        </w:rPr>
        <w:tab/>
      </w:r>
      <w:r>
        <w:rPr>
          <w:noProof/>
        </w:rPr>
        <w:t>Requests and Responses</w:t>
      </w:r>
      <w:r>
        <w:rPr>
          <w:noProof/>
        </w:rPr>
        <w:tab/>
      </w:r>
      <w:r w:rsidR="000B38AF">
        <w:rPr>
          <w:noProof/>
        </w:rPr>
        <w:fldChar w:fldCharType="begin"/>
      </w:r>
      <w:r>
        <w:rPr>
          <w:noProof/>
        </w:rPr>
        <w:instrText xml:space="preserve"> PAGEREF _Toc163580771 \h </w:instrText>
      </w:r>
      <w:r w:rsidR="009675CE">
        <w:rPr>
          <w:noProof/>
        </w:rPr>
      </w:r>
      <w:r w:rsidR="000B38AF">
        <w:rPr>
          <w:noProof/>
        </w:rPr>
        <w:fldChar w:fldCharType="separate"/>
      </w:r>
      <w:r>
        <w:rPr>
          <w:noProof/>
        </w:rPr>
        <w:t>9</w:t>
      </w:r>
      <w:r w:rsidR="000B38AF">
        <w:rPr>
          <w:noProof/>
        </w:rPr>
        <w:fldChar w:fldCharType="end"/>
      </w:r>
    </w:p>
    <w:p w:rsidR="005225B6" w:rsidRDefault="005225B6">
      <w:pPr>
        <w:pStyle w:val="TOC3"/>
        <w:tabs>
          <w:tab w:val="left" w:pos="1200"/>
        </w:tabs>
        <w:rPr>
          <w:rFonts w:asciiTheme="minorHAnsi" w:eastAsiaTheme="minorEastAsia" w:hAnsiTheme="minorHAnsi" w:cstheme="minorBidi"/>
          <w:noProof/>
        </w:rPr>
      </w:pPr>
      <w:r w:rsidRPr="00DB1A98">
        <w:rPr>
          <w:noProof/>
        </w:rPr>
        <w:t>4.4.2</w:t>
      </w:r>
      <w:r>
        <w:rPr>
          <w:rFonts w:asciiTheme="minorHAnsi" w:eastAsiaTheme="minorEastAsia" w:hAnsiTheme="minorHAnsi" w:cstheme="minorBidi"/>
          <w:noProof/>
        </w:rPr>
        <w:tab/>
      </w:r>
      <w:r>
        <w:rPr>
          <w:noProof/>
        </w:rPr>
        <w:t>Data Objects</w:t>
      </w:r>
      <w:r>
        <w:rPr>
          <w:noProof/>
        </w:rPr>
        <w:tab/>
      </w:r>
      <w:r w:rsidR="000B38AF">
        <w:rPr>
          <w:noProof/>
        </w:rPr>
        <w:fldChar w:fldCharType="begin"/>
      </w:r>
      <w:r>
        <w:rPr>
          <w:noProof/>
        </w:rPr>
        <w:instrText xml:space="preserve"> PAGEREF _Toc163580772 \h </w:instrText>
      </w:r>
      <w:r w:rsidR="009675CE">
        <w:rPr>
          <w:noProof/>
        </w:rPr>
      </w:r>
      <w:r w:rsidR="000B38AF">
        <w:rPr>
          <w:noProof/>
        </w:rPr>
        <w:fldChar w:fldCharType="separate"/>
      </w:r>
      <w:r>
        <w:rPr>
          <w:noProof/>
        </w:rPr>
        <w:t>11</w:t>
      </w:r>
      <w:r w:rsidR="000B38AF">
        <w:rPr>
          <w:noProof/>
        </w:rPr>
        <w:fldChar w:fldCharType="end"/>
      </w:r>
    </w:p>
    <w:p w:rsidR="005225B6" w:rsidRDefault="005225B6">
      <w:pPr>
        <w:pStyle w:val="TOC3"/>
        <w:tabs>
          <w:tab w:val="left" w:pos="1200"/>
        </w:tabs>
        <w:rPr>
          <w:rFonts w:asciiTheme="minorHAnsi" w:eastAsiaTheme="minorEastAsia" w:hAnsiTheme="minorHAnsi" w:cstheme="minorBidi"/>
          <w:noProof/>
        </w:rPr>
      </w:pPr>
      <w:r w:rsidRPr="00DB1A98">
        <w:rPr>
          <w:noProof/>
        </w:rPr>
        <w:t>4.4.3</w:t>
      </w:r>
      <w:r>
        <w:rPr>
          <w:rFonts w:asciiTheme="minorHAnsi" w:eastAsiaTheme="minorEastAsia" w:hAnsiTheme="minorHAnsi" w:cstheme="minorBidi"/>
          <w:noProof/>
        </w:rPr>
        <w:tab/>
      </w:r>
      <w:r>
        <w:rPr>
          <w:noProof/>
        </w:rPr>
        <w:t>System</w:t>
      </w:r>
      <w:r>
        <w:rPr>
          <w:noProof/>
        </w:rPr>
        <w:tab/>
      </w:r>
      <w:r w:rsidR="000B38AF">
        <w:rPr>
          <w:noProof/>
        </w:rPr>
        <w:fldChar w:fldCharType="begin"/>
      </w:r>
      <w:r>
        <w:rPr>
          <w:noProof/>
        </w:rPr>
        <w:instrText xml:space="preserve"> PAGEREF _Toc163580773 \h </w:instrText>
      </w:r>
      <w:r w:rsidR="009675CE">
        <w:rPr>
          <w:noProof/>
        </w:rPr>
      </w:r>
      <w:r w:rsidR="000B38AF">
        <w:rPr>
          <w:noProof/>
        </w:rPr>
        <w:fldChar w:fldCharType="separate"/>
      </w:r>
      <w:r>
        <w:rPr>
          <w:noProof/>
        </w:rPr>
        <w:t>14</w:t>
      </w:r>
      <w:r w:rsidR="000B38AF">
        <w:rPr>
          <w:noProof/>
        </w:rPr>
        <w:fldChar w:fldCharType="end"/>
      </w:r>
    </w:p>
    <w:p w:rsidR="005225B6" w:rsidRDefault="005225B6">
      <w:pPr>
        <w:pStyle w:val="TOC1"/>
        <w:tabs>
          <w:tab w:val="left" w:pos="360"/>
          <w:tab w:val="right" w:leader="dot" w:pos="9350"/>
        </w:tabs>
        <w:rPr>
          <w:rFonts w:asciiTheme="minorHAnsi" w:eastAsiaTheme="minorEastAsia" w:hAnsiTheme="minorHAnsi" w:cstheme="minorBidi"/>
          <w:bCs w:val="0"/>
          <w:noProof/>
        </w:rPr>
      </w:pPr>
      <w:r>
        <w:rPr>
          <w:noProof/>
        </w:rPr>
        <w:t>5</w:t>
      </w:r>
      <w:r>
        <w:rPr>
          <w:rFonts w:asciiTheme="minorHAnsi" w:eastAsiaTheme="minorEastAsia" w:hAnsiTheme="minorHAnsi" w:cstheme="minorBidi"/>
          <w:bCs w:val="0"/>
          <w:noProof/>
        </w:rPr>
        <w:tab/>
      </w:r>
      <w:r>
        <w:rPr>
          <w:noProof/>
        </w:rPr>
        <w:t>Ambassador</w:t>
      </w:r>
      <w:r>
        <w:rPr>
          <w:noProof/>
        </w:rPr>
        <w:tab/>
      </w:r>
      <w:r w:rsidR="000B38AF">
        <w:rPr>
          <w:noProof/>
        </w:rPr>
        <w:fldChar w:fldCharType="begin"/>
      </w:r>
      <w:r>
        <w:rPr>
          <w:noProof/>
        </w:rPr>
        <w:instrText xml:space="preserve"> PAGEREF _Toc163580774 \h </w:instrText>
      </w:r>
      <w:r w:rsidR="009675CE">
        <w:rPr>
          <w:noProof/>
        </w:rPr>
      </w:r>
      <w:r w:rsidR="000B38AF">
        <w:rPr>
          <w:noProof/>
        </w:rPr>
        <w:fldChar w:fldCharType="separate"/>
      </w:r>
      <w:r>
        <w:rPr>
          <w:noProof/>
        </w:rPr>
        <w:t>14</w:t>
      </w:r>
      <w:r w:rsidR="000B38AF">
        <w:rPr>
          <w:noProof/>
        </w:rPr>
        <w:fldChar w:fldCharType="end"/>
      </w:r>
    </w:p>
    <w:p w:rsidR="005225B6" w:rsidRDefault="005225B6">
      <w:pPr>
        <w:pStyle w:val="TOC2"/>
        <w:tabs>
          <w:tab w:val="left" w:pos="780"/>
          <w:tab w:val="right" w:leader="dot" w:pos="9350"/>
        </w:tabs>
        <w:rPr>
          <w:rFonts w:asciiTheme="minorHAnsi" w:eastAsiaTheme="minorEastAsia" w:hAnsiTheme="minorHAnsi" w:cstheme="minorBidi"/>
          <w:noProof/>
        </w:rPr>
      </w:pPr>
      <w:r>
        <w:rPr>
          <w:noProof/>
        </w:rPr>
        <w:t>5.1</w:t>
      </w:r>
      <w:r>
        <w:rPr>
          <w:rFonts w:asciiTheme="minorHAnsi" w:eastAsiaTheme="minorEastAsia" w:hAnsiTheme="minorHAnsi" w:cstheme="minorBidi"/>
          <w:noProof/>
        </w:rPr>
        <w:tab/>
      </w:r>
      <w:r>
        <w:rPr>
          <w:noProof/>
        </w:rPr>
        <w:t>Overview</w:t>
      </w:r>
      <w:r>
        <w:rPr>
          <w:noProof/>
        </w:rPr>
        <w:tab/>
      </w:r>
      <w:r w:rsidR="000B38AF">
        <w:rPr>
          <w:noProof/>
        </w:rPr>
        <w:fldChar w:fldCharType="begin"/>
      </w:r>
      <w:r>
        <w:rPr>
          <w:noProof/>
        </w:rPr>
        <w:instrText xml:space="preserve"> PAGEREF _Toc163580775 \h </w:instrText>
      </w:r>
      <w:r w:rsidR="009675CE">
        <w:rPr>
          <w:noProof/>
        </w:rPr>
      </w:r>
      <w:r w:rsidR="000B38AF">
        <w:rPr>
          <w:noProof/>
        </w:rPr>
        <w:fldChar w:fldCharType="separate"/>
      </w:r>
      <w:r>
        <w:rPr>
          <w:noProof/>
        </w:rPr>
        <w:t>14</w:t>
      </w:r>
      <w:r w:rsidR="000B38AF">
        <w:rPr>
          <w:noProof/>
        </w:rPr>
        <w:fldChar w:fldCharType="end"/>
      </w:r>
    </w:p>
    <w:p w:rsidR="005225B6" w:rsidRDefault="005225B6">
      <w:pPr>
        <w:pStyle w:val="TOC2"/>
        <w:tabs>
          <w:tab w:val="left" w:pos="780"/>
          <w:tab w:val="right" w:leader="dot" w:pos="9350"/>
        </w:tabs>
        <w:rPr>
          <w:rFonts w:asciiTheme="minorHAnsi" w:eastAsiaTheme="minorEastAsia" w:hAnsiTheme="minorHAnsi" w:cstheme="minorBidi"/>
          <w:noProof/>
        </w:rPr>
      </w:pPr>
      <w:r>
        <w:rPr>
          <w:noProof/>
        </w:rPr>
        <w:t>5.2</w:t>
      </w:r>
      <w:r>
        <w:rPr>
          <w:rFonts w:asciiTheme="minorHAnsi" w:eastAsiaTheme="minorEastAsia" w:hAnsiTheme="minorHAnsi" w:cstheme="minorBidi"/>
          <w:noProof/>
        </w:rPr>
        <w:tab/>
      </w:r>
      <w:r>
        <w:rPr>
          <w:noProof/>
        </w:rPr>
        <w:t>Callbacks and Asynchronous Messaging</w:t>
      </w:r>
      <w:r>
        <w:rPr>
          <w:noProof/>
        </w:rPr>
        <w:tab/>
      </w:r>
      <w:r w:rsidR="000B38AF">
        <w:rPr>
          <w:noProof/>
        </w:rPr>
        <w:fldChar w:fldCharType="begin"/>
      </w:r>
      <w:r>
        <w:rPr>
          <w:noProof/>
        </w:rPr>
        <w:instrText xml:space="preserve"> PAGEREF _Toc163580776 \h </w:instrText>
      </w:r>
      <w:r w:rsidR="009675CE">
        <w:rPr>
          <w:noProof/>
        </w:rPr>
      </w:r>
      <w:r w:rsidR="000B38AF">
        <w:rPr>
          <w:noProof/>
        </w:rPr>
        <w:fldChar w:fldCharType="separate"/>
      </w:r>
      <w:r>
        <w:rPr>
          <w:noProof/>
        </w:rPr>
        <w:t>15</w:t>
      </w:r>
      <w:r w:rsidR="000B38AF">
        <w:rPr>
          <w:noProof/>
        </w:rPr>
        <w:fldChar w:fldCharType="end"/>
      </w:r>
    </w:p>
    <w:p w:rsidR="005225B6" w:rsidRDefault="005225B6">
      <w:pPr>
        <w:pStyle w:val="TOC2"/>
        <w:tabs>
          <w:tab w:val="left" w:pos="780"/>
          <w:tab w:val="right" w:leader="dot" w:pos="9350"/>
        </w:tabs>
        <w:rPr>
          <w:rFonts w:asciiTheme="minorHAnsi" w:eastAsiaTheme="minorEastAsia" w:hAnsiTheme="minorHAnsi" w:cstheme="minorBidi"/>
          <w:noProof/>
        </w:rPr>
      </w:pPr>
      <w:r>
        <w:rPr>
          <w:noProof/>
        </w:rPr>
        <w:t>5.3</w:t>
      </w:r>
      <w:r>
        <w:rPr>
          <w:rFonts w:asciiTheme="minorHAnsi" w:eastAsiaTheme="minorEastAsia" w:hAnsiTheme="minorHAnsi" w:cstheme="minorBidi"/>
          <w:noProof/>
        </w:rPr>
        <w:tab/>
      </w:r>
      <w:r>
        <w:rPr>
          <w:noProof/>
        </w:rPr>
        <w:t>Protocol and Flow</w:t>
      </w:r>
      <w:r>
        <w:rPr>
          <w:noProof/>
        </w:rPr>
        <w:tab/>
      </w:r>
      <w:r w:rsidR="000B38AF">
        <w:rPr>
          <w:noProof/>
        </w:rPr>
        <w:fldChar w:fldCharType="begin"/>
      </w:r>
      <w:r>
        <w:rPr>
          <w:noProof/>
        </w:rPr>
        <w:instrText xml:space="preserve"> PAGEREF _Toc163580777 \h </w:instrText>
      </w:r>
      <w:r w:rsidR="009675CE">
        <w:rPr>
          <w:noProof/>
        </w:rPr>
      </w:r>
      <w:r w:rsidR="000B38AF">
        <w:rPr>
          <w:noProof/>
        </w:rPr>
        <w:fldChar w:fldCharType="separate"/>
      </w:r>
      <w:r>
        <w:rPr>
          <w:noProof/>
        </w:rPr>
        <w:t>15</w:t>
      </w:r>
      <w:r w:rsidR="000B38AF">
        <w:rPr>
          <w:noProof/>
        </w:rPr>
        <w:fldChar w:fldCharType="end"/>
      </w:r>
    </w:p>
    <w:p w:rsidR="005225B6" w:rsidRDefault="005225B6">
      <w:pPr>
        <w:pStyle w:val="TOC2"/>
        <w:tabs>
          <w:tab w:val="left" w:pos="780"/>
          <w:tab w:val="right" w:leader="dot" w:pos="9350"/>
        </w:tabs>
        <w:rPr>
          <w:rFonts w:asciiTheme="minorHAnsi" w:eastAsiaTheme="minorEastAsia" w:hAnsiTheme="minorHAnsi" w:cstheme="minorBidi"/>
          <w:noProof/>
        </w:rPr>
      </w:pPr>
      <w:r>
        <w:rPr>
          <w:noProof/>
        </w:rPr>
        <w:t>5.4</w:t>
      </w:r>
      <w:r>
        <w:rPr>
          <w:rFonts w:asciiTheme="minorHAnsi" w:eastAsiaTheme="minorEastAsia" w:hAnsiTheme="minorHAnsi" w:cstheme="minorBidi"/>
          <w:noProof/>
        </w:rPr>
        <w:tab/>
      </w:r>
      <w:r>
        <w:rPr>
          <w:noProof/>
        </w:rPr>
        <w:t>Initialization</w:t>
      </w:r>
      <w:r>
        <w:rPr>
          <w:noProof/>
        </w:rPr>
        <w:tab/>
      </w:r>
      <w:r w:rsidR="000B38AF">
        <w:rPr>
          <w:noProof/>
        </w:rPr>
        <w:fldChar w:fldCharType="begin"/>
      </w:r>
      <w:r>
        <w:rPr>
          <w:noProof/>
        </w:rPr>
        <w:instrText xml:space="preserve"> PAGEREF _Toc163580778 \h </w:instrText>
      </w:r>
      <w:r w:rsidR="009675CE">
        <w:rPr>
          <w:noProof/>
        </w:rPr>
      </w:r>
      <w:r w:rsidR="000B38AF">
        <w:rPr>
          <w:noProof/>
        </w:rPr>
        <w:fldChar w:fldCharType="separate"/>
      </w:r>
      <w:r>
        <w:rPr>
          <w:noProof/>
        </w:rPr>
        <w:t>17</w:t>
      </w:r>
      <w:r w:rsidR="000B38AF">
        <w:rPr>
          <w:noProof/>
        </w:rPr>
        <w:fldChar w:fldCharType="end"/>
      </w:r>
    </w:p>
    <w:p w:rsidR="005225B6" w:rsidRDefault="005225B6">
      <w:pPr>
        <w:pStyle w:val="TOC2"/>
        <w:tabs>
          <w:tab w:val="left" w:pos="780"/>
          <w:tab w:val="right" w:leader="dot" w:pos="9350"/>
        </w:tabs>
        <w:rPr>
          <w:rFonts w:asciiTheme="minorHAnsi" w:eastAsiaTheme="minorEastAsia" w:hAnsiTheme="minorHAnsi" w:cstheme="minorBidi"/>
          <w:noProof/>
        </w:rPr>
      </w:pPr>
      <w:r>
        <w:rPr>
          <w:noProof/>
        </w:rPr>
        <w:t>5.5</w:t>
      </w:r>
      <w:r>
        <w:rPr>
          <w:rFonts w:asciiTheme="minorHAnsi" w:eastAsiaTheme="minorEastAsia" w:hAnsiTheme="minorHAnsi" w:cstheme="minorBidi"/>
          <w:noProof/>
        </w:rPr>
        <w:tab/>
      </w:r>
      <w:r>
        <w:rPr>
          <w:noProof/>
        </w:rPr>
        <w:t>Registration</w:t>
      </w:r>
      <w:r>
        <w:rPr>
          <w:noProof/>
        </w:rPr>
        <w:tab/>
      </w:r>
      <w:r w:rsidR="000B38AF">
        <w:rPr>
          <w:noProof/>
        </w:rPr>
        <w:fldChar w:fldCharType="begin"/>
      </w:r>
      <w:r>
        <w:rPr>
          <w:noProof/>
        </w:rPr>
        <w:instrText xml:space="preserve"> PAGEREF _Toc163580779 \h </w:instrText>
      </w:r>
      <w:r w:rsidR="009675CE">
        <w:rPr>
          <w:noProof/>
        </w:rPr>
      </w:r>
      <w:r w:rsidR="000B38AF">
        <w:rPr>
          <w:noProof/>
        </w:rPr>
        <w:fldChar w:fldCharType="separate"/>
      </w:r>
      <w:r>
        <w:rPr>
          <w:noProof/>
        </w:rPr>
        <w:t>17</w:t>
      </w:r>
      <w:r w:rsidR="000B38AF">
        <w:rPr>
          <w:noProof/>
        </w:rPr>
        <w:fldChar w:fldCharType="end"/>
      </w:r>
    </w:p>
    <w:p w:rsidR="005225B6" w:rsidRDefault="005225B6">
      <w:pPr>
        <w:pStyle w:val="TOC2"/>
        <w:tabs>
          <w:tab w:val="left" w:pos="780"/>
          <w:tab w:val="right" w:leader="dot" w:pos="9350"/>
        </w:tabs>
        <w:rPr>
          <w:rFonts w:asciiTheme="minorHAnsi" w:eastAsiaTheme="minorEastAsia" w:hAnsiTheme="minorHAnsi" w:cstheme="minorBidi"/>
          <w:noProof/>
        </w:rPr>
      </w:pPr>
      <w:r>
        <w:rPr>
          <w:noProof/>
        </w:rPr>
        <w:t>5.6</w:t>
      </w:r>
      <w:r>
        <w:rPr>
          <w:rFonts w:asciiTheme="minorHAnsi" w:eastAsiaTheme="minorEastAsia" w:hAnsiTheme="minorHAnsi" w:cstheme="minorBidi"/>
          <w:noProof/>
        </w:rPr>
        <w:tab/>
      </w:r>
      <w:r>
        <w:rPr>
          <w:noProof/>
        </w:rPr>
        <w:t>List Federation Execution Models</w:t>
      </w:r>
      <w:r>
        <w:rPr>
          <w:noProof/>
        </w:rPr>
        <w:tab/>
      </w:r>
      <w:r w:rsidR="000B38AF">
        <w:rPr>
          <w:noProof/>
        </w:rPr>
        <w:fldChar w:fldCharType="begin"/>
      </w:r>
      <w:r>
        <w:rPr>
          <w:noProof/>
        </w:rPr>
        <w:instrText xml:space="preserve"> PAGEREF _Toc163580780 \h </w:instrText>
      </w:r>
      <w:r w:rsidR="009675CE">
        <w:rPr>
          <w:noProof/>
        </w:rPr>
      </w:r>
      <w:r w:rsidR="000B38AF">
        <w:rPr>
          <w:noProof/>
        </w:rPr>
        <w:fldChar w:fldCharType="separate"/>
      </w:r>
      <w:r>
        <w:rPr>
          <w:noProof/>
        </w:rPr>
        <w:t>17</w:t>
      </w:r>
      <w:r w:rsidR="000B38AF">
        <w:rPr>
          <w:noProof/>
        </w:rPr>
        <w:fldChar w:fldCharType="end"/>
      </w:r>
    </w:p>
    <w:p w:rsidR="005225B6" w:rsidRDefault="005225B6">
      <w:pPr>
        <w:pStyle w:val="TOC2"/>
        <w:tabs>
          <w:tab w:val="left" w:pos="780"/>
          <w:tab w:val="right" w:leader="dot" w:pos="9350"/>
        </w:tabs>
        <w:rPr>
          <w:rFonts w:asciiTheme="minorHAnsi" w:eastAsiaTheme="minorEastAsia" w:hAnsiTheme="minorHAnsi" w:cstheme="minorBidi"/>
          <w:noProof/>
        </w:rPr>
      </w:pPr>
      <w:r>
        <w:rPr>
          <w:noProof/>
        </w:rPr>
        <w:t>5.7</w:t>
      </w:r>
      <w:r>
        <w:rPr>
          <w:rFonts w:asciiTheme="minorHAnsi" w:eastAsiaTheme="minorEastAsia" w:hAnsiTheme="minorHAnsi" w:cstheme="minorBidi"/>
          <w:noProof/>
        </w:rPr>
        <w:tab/>
      </w:r>
      <w:r>
        <w:rPr>
          <w:noProof/>
        </w:rPr>
        <w:t>Joining a Federation</w:t>
      </w:r>
      <w:r>
        <w:rPr>
          <w:noProof/>
        </w:rPr>
        <w:tab/>
      </w:r>
      <w:r w:rsidR="000B38AF">
        <w:rPr>
          <w:noProof/>
        </w:rPr>
        <w:fldChar w:fldCharType="begin"/>
      </w:r>
      <w:r>
        <w:rPr>
          <w:noProof/>
        </w:rPr>
        <w:instrText xml:space="preserve"> PAGEREF _Toc163580781 \h </w:instrText>
      </w:r>
      <w:r w:rsidR="009675CE">
        <w:rPr>
          <w:noProof/>
        </w:rPr>
      </w:r>
      <w:r w:rsidR="000B38AF">
        <w:rPr>
          <w:noProof/>
        </w:rPr>
        <w:fldChar w:fldCharType="separate"/>
      </w:r>
      <w:r>
        <w:rPr>
          <w:noProof/>
        </w:rPr>
        <w:t>18</w:t>
      </w:r>
      <w:r w:rsidR="000B38AF">
        <w:rPr>
          <w:noProof/>
        </w:rPr>
        <w:fldChar w:fldCharType="end"/>
      </w:r>
    </w:p>
    <w:p w:rsidR="005225B6" w:rsidRDefault="005225B6">
      <w:pPr>
        <w:pStyle w:val="TOC2"/>
        <w:tabs>
          <w:tab w:val="left" w:pos="780"/>
          <w:tab w:val="right" w:leader="dot" w:pos="9350"/>
        </w:tabs>
        <w:rPr>
          <w:rFonts w:asciiTheme="minorHAnsi" w:eastAsiaTheme="minorEastAsia" w:hAnsiTheme="minorHAnsi" w:cstheme="minorBidi"/>
          <w:noProof/>
        </w:rPr>
      </w:pPr>
      <w:r>
        <w:rPr>
          <w:noProof/>
        </w:rPr>
        <w:t>5.8</w:t>
      </w:r>
      <w:r>
        <w:rPr>
          <w:rFonts w:asciiTheme="minorHAnsi" w:eastAsiaTheme="minorEastAsia" w:hAnsiTheme="minorHAnsi" w:cstheme="minorBidi"/>
          <w:noProof/>
        </w:rPr>
        <w:tab/>
      </w:r>
      <w:r>
        <w:rPr>
          <w:noProof/>
        </w:rPr>
        <w:t>Data Subscription</w:t>
      </w:r>
      <w:r>
        <w:rPr>
          <w:noProof/>
        </w:rPr>
        <w:tab/>
      </w:r>
      <w:r w:rsidR="000B38AF">
        <w:rPr>
          <w:noProof/>
        </w:rPr>
        <w:fldChar w:fldCharType="begin"/>
      </w:r>
      <w:r>
        <w:rPr>
          <w:noProof/>
        </w:rPr>
        <w:instrText xml:space="preserve"> PAGEREF _Toc163580782 \h </w:instrText>
      </w:r>
      <w:r w:rsidR="009675CE">
        <w:rPr>
          <w:noProof/>
        </w:rPr>
      </w:r>
      <w:r w:rsidR="000B38AF">
        <w:rPr>
          <w:noProof/>
        </w:rPr>
        <w:fldChar w:fldCharType="separate"/>
      </w:r>
      <w:r>
        <w:rPr>
          <w:noProof/>
        </w:rPr>
        <w:t>19</w:t>
      </w:r>
      <w:r w:rsidR="000B38AF">
        <w:rPr>
          <w:noProof/>
        </w:rPr>
        <w:fldChar w:fldCharType="end"/>
      </w:r>
    </w:p>
    <w:p w:rsidR="005225B6" w:rsidRDefault="005225B6">
      <w:pPr>
        <w:pStyle w:val="TOC2"/>
        <w:tabs>
          <w:tab w:val="left" w:pos="780"/>
          <w:tab w:val="right" w:leader="dot" w:pos="9350"/>
        </w:tabs>
        <w:rPr>
          <w:rFonts w:asciiTheme="minorHAnsi" w:eastAsiaTheme="minorEastAsia" w:hAnsiTheme="minorHAnsi" w:cstheme="minorBidi"/>
          <w:noProof/>
        </w:rPr>
      </w:pPr>
      <w:r>
        <w:rPr>
          <w:noProof/>
        </w:rPr>
        <w:t>5.9</w:t>
      </w:r>
      <w:r>
        <w:rPr>
          <w:rFonts w:asciiTheme="minorHAnsi" w:eastAsiaTheme="minorEastAsia" w:hAnsiTheme="minorHAnsi" w:cstheme="minorBidi"/>
          <w:noProof/>
        </w:rPr>
        <w:tab/>
      </w:r>
      <w:r>
        <w:rPr>
          <w:noProof/>
        </w:rPr>
        <w:t>Ready To Run</w:t>
      </w:r>
      <w:r>
        <w:rPr>
          <w:noProof/>
        </w:rPr>
        <w:tab/>
      </w:r>
      <w:r w:rsidR="000B38AF">
        <w:rPr>
          <w:noProof/>
        </w:rPr>
        <w:fldChar w:fldCharType="begin"/>
      </w:r>
      <w:r>
        <w:rPr>
          <w:noProof/>
        </w:rPr>
        <w:instrText xml:space="preserve"> PAGEREF _Toc163580783 \h </w:instrText>
      </w:r>
      <w:r w:rsidR="009675CE">
        <w:rPr>
          <w:noProof/>
        </w:rPr>
      </w:r>
      <w:r w:rsidR="000B38AF">
        <w:rPr>
          <w:noProof/>
        </w:rPr>
        <w:fldChar w:fldCharType="separate"/>
      </w:r>
      <w:r>
        <w:rPr>
          <w:noProof/>
        </w:rPr>
        <w:t>19</w:t>
      </w:r>
      <w:r w:rsidR="000B38AF">
        <w:rPr>
          <w:noProof/>
        </w:rPr>
        <w:fldChar w:fldCharType="end"/>
      </w:r>
    </w:p>
    <w:p w:rsidR="005225B6" w:rsidRDefault="005225B6">
      <w:pPr>
        <w:pStyle w:val="TOC2"/>
        <w:tabs>
          <w:tab w:val="left" w:pos="900"/>
          <w:tab w:val="right" w:leader="dot" w:pos="9350"/>
        </w:tabs>
        <w:rPr>
          <w:rFonts w:asciiTheme="minorHAnsi" w:eastAsiaTheme="minorEastAsia" w:hAnsiTheme="minorHAnsi" w:cstheme="minorBidi"/>
          <w:noProof/>
        </w:rPr>
      </w:pPr>
      <w:r>
        <w:rPr>
          <w:noProof/>
        </w:rPr>
        <w:t>5.10</w:t>
      </w:r>
      <w:r>
        <w:rPr>
          <w:rFonts w:asciiTheme="minorHAnsi" w:eastAsiaTheme="minorEastAsia" w:hAnsiTheme="minorHAnsi" w:cstheme="minorBidi"/>
          <w:noProof/>
        </w:rPr>
        <w:tab/>
      </w:r>
      <w:r>
        <w:rPr>
          <w:noProof/>
        </w:rPr>
        <w:t>Publishing Data</w:t>
      </w:r>
      <w:r>
        <w:rPr>
          <w:noProof/>
        </w:rPr>
        <w:tab/>
      </w:r>
      <w:r w:rsidR="000B38AF">
        <w:rPr>
          <w:noProof/>
        </w:rPr>
        <w:fldChar w:fldCharType="begin"/>
      </w:r>
      <w:r>
        <w:rPr>
          <w:noProof/>
        </w:rPr>
        <w:instrText xml:space="preserve"> PAGEREF _Toc163580784 \h </w:instrText>
      </w:r>
      <w:r w:rsidR="009675CE">
        <w:rPr>
          <w:noProof/>
        </w:rPr>
      </w:r>
      <w:r w:rsidR="000B38AF">
        <w:rPr>
          <w:noProof/>
        </w:rPr>
        <w:fldChar w:fldCharType="separate"/>
      </w:r>
      <w:r>
        <w:rPr>
          <w:noProof/>
        </w:rPr>
        <w:t>20</w:t>
      </w:r>
      <w:r w:rsidR="000B38AF">
        <w:rPr>
          <w:noProof/>
        </w:rPr>
        <w:fldChar w:fldCharType="end"/>
      </w:r>
    </w:p>
    <w:p w:rsidR="005225B6" w:rsidRDefault="005225B6">
      <w:pPr>
        <w:pStyle w:val="TOC2"/>
        <w:tabs>
          <w:tab w:val="left" w:pos="900"/>
          <w:tab w:val="right" w:leader="dot" w:pos="9350"/>
        </w:tabs>
        <w:rPr>
          <w:rFonts w:asciiTheme="minorHAnsi" w:eastAsiaTheme="minorEastAsia" w:hAnsiTheme="minorHAnsi" w:cstheme="minorBidi"/>
          <w:noProof/>
        </w:rPr>
      </w:pPr>
      <w:r>
        <w:rPr>
          <w:noProof/>
        </w:rPr>
        <w:t>5.11</w:t>
      </w:r>
      <w:r>
        <w:rPr>
          <w:rFonts w:asciiTheme="minorHAnsi" w:eastAsiaTheme="minorEastAsia" w:hAnsiTheme="minorHAnsi" w:cstheme="minorBidi"/>
          <w:noProof/>
        </w:rPr>
        <w:tab/>
      </w:r>
      <w:r>
        <w:rPr>
          <w:noProof/>
        </w:rPr>
        <w:t>Federation Termination</w:t>
      </w:r>
      <w:r>
        <w:rPr>
          <w:noProof/>
        </w:rPr>
        <w:tab/>
      </w:r>
      <w:r w:rsidR="000B38AF">
        <w:rPr>
          <w:noProof/>
        </w:rPr>
        <w:fldChar w:fldCharType="begin"/>
      </w:r>
      <w:r>
        <w:rPr>
          <w:noProof/>
        </w:rPr>
        <w:instrText xml:space="preserve"> PAGEREF _Toc163580785 \h </w:instrText>
      </w:r>
      <w:r w:rsidR="009675CE">
        <w:rPr>
          <w:noProof/>
        </w:rPr>
      </w:r>
      <w:r w:rsidR="000B38AF">
        <w:rPr>
          <w:noProof/>
        </w:rPr>
        <w:fldChar w:fldCharType="separate"/>
      </w:r>
      <w:r>
        <w:rPr>
          <w:noProof/>
        </w:rPr>
        <w:t>20</w:t>
      </w:r>
      <w:r w:rsidR="000B38AF">
        <w:rPr>
          <w:noProof/>
        </w:rPr>
        <w:fldChar w:fldCharType="end"/>
      </w:r>
    </w:p>
    <w:p w:rsidR="00DA6587" w:rsidRDefault="000B38AF" w:rsidP="002240AE">
      <w:r>
        <w:fldChar w:fldCharType="end"/>
      </w:r>
    </w:p>
    <w:p w:rsidR="00DA6587" w:rsidRDefault="00DA6587" w:rsidP="002240AE">
      <w:r>
        <w:br w:type="page"/>
      </w:r>
    </w:p>
    <w:p w:rsidR="00DA6587" w:rsidRPr="0035587F" w:rsidRDefault="00DA6587" w:rsidP="0035587F">
      <w:pPr>
        <w:rPr>
          <w:sz w:val="28"/>
          <w:szCs w:val="28"/>
        </w:rPr>
      </w:pPr>
    </w:p>
    <w:p w:rsidR="00DA6587" w:rsidRDefault="00DA6587" w:rsidP="00317A3A">
      <w:pPr>
        <w:jc w:val="center"/>
      </w:pPr>
      <w:r>
        <w:t xml:space="preserve"> </w:t>
      </w:r>
    </w:p>
    <w:p w:rsidR="00DA6587" w:rsidRDefault="00DA6587" w:rsidP="009675CE">
      <w:pPr>
        <w:jc w:val="center"/>
        <w:outlineLvl w:val="0"/>
        <w:rPr>
          <w:rFonts w:ascii="Arial" w:hAnsi="Arial" w:cs="Arial"/>
          <w:b/>
          <w:sz w:val="28"/>
          <w:szCs w:val="28"/>
        </w:rPr>
      </w:pPr>
      <w:r w:rsidRPr="00317A3A">
        <w:rPr>
          <w:rFonts w:ascii="Arial" w:hAnsi="Arial" w:cs="Arial"/>
          <w:b/>
          <w:sz w:val="28"/>
          <w:szCs w:val="28"/>
        </w:rPr>
        <w:t>Figures</w:t>
      </w:r>
    </w:p>
    <w:p w:rsidR="005225B6" w:rsidRDefault="000B38AF">
      <w:pPr>
        <w:pStyle w:val="TableofFigures"/>
        <w:tabs>
          <w:tab w:val="right" w:pos="9350"/>
        </w:tabs>
        <w:rPr>
          <w:rFonts w:asciiTheme="minorHAnsi" w:eastAsiaTheme="minorEastAsia" w:hAnsiTheme="minorHAnsi" w:cstheme="minorBidi"/>
          <w:noProof/>
        </w:rPr>
      </w:pPr>
      <w:r>
        <w:fldChar w:fldCharType="begin"/>
      </w:r>
      <w:r w:rsidR="00DA6587">
        <w:instrText xml:space="preserve"> TOC \h \z \c "Figure" </w:instrText>
      </w:r>
      <w:r>
        <w:fldChar w:fldCharType="separate"/>
      </w:r>
      <w:r w:rsidR="005225B6">
        <w:rPr>
          <w:noProof/>
        </w:rPr>
        <w:t>Figure 1 - Callback example</w:t>
      </w:r>
      <w:r w:rsidR="005225B6">
        <w:rPr>
          <w:noProof/>
        </w:rPr>
        <w:tab/>
      </w:r>
      <w:r>
        <w:rPr>
          <w:noProof/>
        </w:rPr>
        <w:fldChar w:fldCharType="begin"/>
      </w:r>
      <w:r w:rsidR="005225B6">
        <w:rPr>
          <w:noProof/>
        </w:rPr>
        <w:instrText xml:space="preserve"> PAGEREF _Toc163580786 \h </w:instrText>
      </w:r>
      <w:r w:rsidR="009675CE">
        <w:rPr>
          <w:noProof/>
        </w:rPr>
      </w:r>
      <w:r>
        <w:rPr>
          <w:noProof/>
        </w:rPr>
        <w:fldChar w:fldCharType="separate"/>
      </w:r>
      <w:r w:rsidR="005225B6">
        <w:rPr>
          <w:noProof/>
        </w:rPr>
        <w:t>15</w:t>
      </w:r>
      <w:r>
        <w:rPr>
          <w:noProof/>
        </w:rPr>
        <w:fldChar w:fldCharType="end"/>
      </w:r>
    </w:p>
    <w:p w:rsidR="005225B6" w:rsidRDefault="005225B6">
      <w:pPr>
        <w:pStyle w:val="TableofFigures"/>
        <w:tabs>
          <w:tab w:val="right" w:pos="9350"/>
        </w:tabs>
        <w:rPr>
          <w:rFonts w:asciiTheme="minorHAnsi" w:eastAsiaTheme="minorEastAsia" w:hAnsiTheme="minorHAnsi" w:cstheme="minorBidi"/>
          <w:noProof/>
        </w:rPr>
      </w:pPr>
      <w:r>
        <w:rPr>
          <w:noProof/>
        </w:rPr>
        <w:t>Figure 2 - Ambassador to MUTHUR protocol</w:t>
      </w:r>
      <w:r>
        <w:rPr>
          <w:noProof/>
        </w:rPr>
        <w:tab/>
      </w:r>
      <w:r w:rsidR="000B38AF">
        <w:rPr>
          <w:noProof/>
        </w:rPr>
        <w:fldChar w:fldCharType="begin"/>
      </w:r>
      <w:r>
        <w:rPr>
          <w:noProof/>
        </w:rPr>
        <w:instrText xml:space="preserve"> PAGEREF _Toc163580787 \h </w:instrText>
      </w:r>
      <w:r w:rsidR="009675CE">
        <w:rPr>
          <w:noProof/>
        </w:rPr>
      </w:r>
      <w:r w:rsidR="000B38AF">
        <w:rPr>
          <w:noProof/>
        </w:rPr>
        <w:fldChar w:fldCharType="separate"/>
      </w:r>
      <w:r>
        <w:rPr>
          <w:noProof/>
        </w:rPr>
        <w:t>16</w:t>
      </w:r>
      <w:r w:rsidR="000B38AF">
        <w:rPr>
          <w:noProof/>
        </w:rPr>
        <w:fldChar w:fldCharType="end"/>
      </w:r>
    </w:p>
    <w:p w:rsidR="005225B6" w:rsidRDefault="005225B6">
      <w:pPr>
        <w:pStyle w:val="TableofFigures"/>
        <w:tabs>
          <w:tab w:val="right" w:pos="9350"/>
        </w:tabs>
        <w:rPr>
          <w:rFonts w:asciiTheme="minorHAnsi" w:eastAsiaTheme="minorEastAsia" w:hAnsiTheme="minorHAnsi" w:cstheme="minorBidi"/>
          <w:noProof/>
        </w:rPr>
      </w:pPr>
      <w:r>
        <w:rPr>
          <w:noProof/>
        </w:rPr>
        <w:t>Figure 3 - Ambassador initialization</w:t>
      </w:r>
      <w:r>
        <w:rPr>
          <w:noProof/>
        </w:rPr>
        <w:tab/>
      </w:r>
      <w:r w:rsidR="000B38AF">
        <w:rPr>
          <w:noProof/>
        </w:rPr>
        <w:fldChar w:fldCharType="begin"/>
      </w:r>
      <w:r>
        <w:rPr>
          <w:noProof/>
        </w:rPr>
        <w:instrText xml:space="preserve"> PAGEREF _Toc163580788 \h </w:instrText>
      </w:r>
      <w:r w:rsidR="009675CE">
        <w:rPr>
          <w:noProof/>
        </w:rPr>
      </w:r>
      <w:r w:rsidR="000B38AF">
        <w:rPr>
          <w:noProof/>
        </w:rPr>
        <w:fldChar w:fldCharType="separate"/>
      </w:r>
      <w:r>
        <w:rPr>
          <w:noProof/>
        </w:rPr>
        <w:t>17</w:t>
      </w:r>
      <w:r w:rsidR="000B38AF">
        <w:rPr>
          <w:noProof/>
        </w:rPr>
        <w:fldChar w:fldCharType="end"/>
      </w:r>
    </w:p>
    <w:p w:rsidR="005225B6" w:rsidRDefault="005225B6">
      <w:pPr>
        <w:pStyle w:val="TableofFigures"/>
        <w:tabs>
          <w:tab w:val="right" w:pos="9350"/>
        </w:tabs>
        <w:rPr>
          <w:rFonts w:asciiTheme="minorHAnsi" w:eastAsiaTheme="minorEastAsia" w:hAnsiTheme="minorHAnsi" w:cstheme="minorBidi"/>
          <w:noProof/>
        </w:rPr>
      </w:pPr>
      <w:r>
        <w:rPr>
          <w:noProof/>
        </w:rPr>
        <w:t>Figure 4 - Federate Registration</w:t>
      </w:r>
      <w:r>
        <w:rPr>
          <w:noProof/>
        </w:rPr>
        <w:tab/>
      </w:r>
      <w:r w:rsidR="000B38AF">
        <w:rPr>
          <w:noProof/>
        </w:rPr>
        <w:fldChar w:fldCharType="begin"/>
      </w:r>
      <w:r>
        <w:rPr>
          <w:noProof/>
        </w:rPr>
        <w:instrText xml:space="preserve"> PAGEREF _Toc163580789 \h </w:instrText>
      </w:r>
      <w:r w:rsidR="009675CE">
        <w:rPr>
          <w:noProof/>
        </w:rPr>
      </w:r>
      <w:r w:rsidR="000B38AF">
        <w:rPr>
          <w:noProof/>
        </w:rPr>
        <w:fldChar w:fldCharType="separate"/>
      </w:r>
      <w:r>
        <w:rPr>
          <w:noProof/>
        </w:rPr>
        <w:t>17</w:t>
      </w:r>
      <w:r w:rsidR="000B38AF">
        <w:rPr>
          <w:noProof/>
        </w:rPr>
        <w:fldChar w:fldCharType="end"/>
      </w:r>
    </w:p>
    <w:p w:rsidR="005225B6" w:rsidRDefault="005225B6">
      <w:pPr>
        <w:pStyle w:val="TableofFigures"/>
        <w:tabs>
          <w:tab w:val="right" w:pos="9350"/>
        </w:tabs>
        <w:rPr>
          <w:rFonts w:asciiTheme="minorHAnsi" w:eastAsiaTheme="minorEastAsia" w:hAnsiTheme="minorHAnsi" w:cstheme="minorBidi"/>
          <w:noProof/>
        </w:rPr>
      </w:pPr>
      <w:r>
        <w:rPr>
          <w:noProof/>
        </w:rPr>
        <w:t>Figure 5  - List Federation Execution Models</w:t>
      </w:r>
      <w:r>
        <w:rPr>
          <w:noProof/>
        </w:rPr>
        <w:tab/>
      </w:r>
      <w:r w:rsidR="000B38AF">
        <w:rPr>
          <w:noProof/>
        </w:rPr>
        <w:fldChar w:fldCharType="begin"/>
      </w:r>
      <w:r>
        <w:rPr>
          <w:noProof/>
        </w:rPr>
        <w:instrText xml:space="preserve"> PAGEREF _Toc163580790 \h </w:instrText>
      </w:r>
      <w:r w:rsidR="009675CE">
        <w:rPr>
          <w:noProof/>
        </w:rPr>
      </w:r>
      <w:r w:rsidR="000B38AF">
        <w:rPr>
          <w:noProof/>
        </w:rPr>
        <w:fldChar w:fldCharType="separate"/>
      </w:r>
      <w:r>
        <w:rPr>
          <w:noProof/>
        </w:rPr>
        <w:t>18</w:t>
      </w:r>
      <w:r w:rsidR="000B38AF">
        <w:rPr>
          <w:noProof/>
        </w:rPr>
        <w:fldChar w:fldCharType="end"/>
      </w:r>
    </w:p>
    <w:p w:rsidR="005225B6" w:rsidRDefault="005225B6">
      <w:pPr>
        <w:pStyle w:val="TableofFigures"/>
        <w:tabs>
          <w:tab w:val="right" w:pos="9350"/>
        </w:tabs>
        <w:rPr>
          <w:rFonts w:asciiTheme="minorHAnsi" w:eastAsiaTheme="minorEastAsia" w:hAnsiTheme="minorHAnsi" w:cstheme="minorBidi"/>
          <w:noProof/>
        </w:rPr>
      </w:pPr>
      <w:r>
        <w:rPr>
          <w:noProof/>
        </w:rPr>
        <w:t>Figure 6 - Join federation</w:t>
      </w:r>
      <w:r>
        <w:rPr>
          <w:noProof/>
        </w:rPr>
        <w:tab/>
      </w:r>
      <w:r w:rsidR="000B38AF">
        <w:rPr>
          <w:noProof/>
        </w:rPr>
        <w:fldChar w:fldCharType="begin"/>
      </w:r>
      <w:r>
        <w:rPr>
          <w:noProof/>
        </w:rPr>
        <w:instrText xml:space="preserve"> PAGEREF _Toc163580791 \h </w:instrText>
      </w:r>
      <w:r w:rsidR="009675CE">
        <w:rPr>
          <w:noProof/>
        </w:rPr>
      </w:r>
      <w:r w:rsidR="000B38AF">
        <w:rPr>
          <w:noProof/>
        </w:rPr>
        <w:fldChar w:fldCharType="separate"/>
      </w:r>
      <w:r>
        <w:rPr>
          <w:noProof/>
        </w:rPr>
        <w:t>18</w:t>
      </w:r>
      <w:r w:rsidR="000B38AF">
        <w:rPr>
          <w:noProof/>
        </w:rPr>
        <w:fldChar w:fldCharType="end"/>
      </w:r>
    </w:p>
    <w:p w:rsidR="005225B6" w:rsidRDefault="005225B6">
      <w:pPr>
        <w:pStyle w:val="TableofFigures"/>
        <w:tabs>
          <w:tab w:val="right" w:pos="9350"/>
        </w:tabs>
        <w:rPr>
          <w:rFonts w:asciiTheme="minorHAnsi" w:eastAsiaTheme="minorEastAsia" w:hAnsiTheme="minorHAnsi" w:cstheme="minorBidi"/>
          <w:noProof/>
        </w:rPr>
      </w:pPr>
      <w:r>
        <w:rPr>
          <w:noProof/>
        </w:rPr>
        <w:t>Figure 7 - Data subscription request</w:t>
      </w:r>
      <w:r>
        <w:rPr>
          <w:noProof/>
        </w:rPr>
        <w:tab/>
      </w:r>
      <w:r w:rsidR="000B38AF">
        <w:rPr>
          <w:noProof/>
        </w:rPr>
        <w:fldChar w:fldCharType="begin"/>
      </w:r>
      <w:r>
        <w:rPr>
          <w:noProof/>
        </w:rPr>
        <w:instrText xml:space="preserve"> PAGEREF _Toc163580792 \h </w:instrText>
      </w:r>
      <w:r w:rsidR="009675CE">
        <w:rPr>
          <w:noProof/>
        </w:rPr>
      </w:r>
      <w:r w:rsidR="000B38AF">
        <w:rPr>
          <w:noProof/>
        </w:rPr>
        <w:fldChar w:fldCharType="separate"/>
      </w:r>
      <w:r>
        <w:rPr>
          <w:noProof/>
        </w:rPr>
        <w:t>19</w:t>
      </w:r>
      <w:r w:rsidR="000B38AF">
        <w:rPr>
          <w:noProof/>
        </w:rPr>
        <w:fldChar w:fldCharType="end"/>
      </w:r>
    </w:p>
    <w:p w:rsidR="005225B6" w:rsidRDefault="005225B6">
      <w:pPr>
        <w:pStyle w:val="TableofFigures"/>
        <w:tabs>
          <w:tab w:val="right" w:pos="9350"/>
        </w:tabs>
        <w:rPr>
          <w:rFonts w:asciiTheme="minorHAnsi" w:eastAsiaTheme="minorEastAsia" w:hAnsiTheme="minorHAnsi" w:cstheme="minorBidi"/>
          <w:noProof/>
        </w:rPr>
      </w:pPr>
      <w:r>
        <w:rPr>
          <w:noProof/>
        </w:rPr>
        <w:t>Figure 8 - Ready to run request</w:t>
      </w:r>
      <w:r>
        <w:rPr>
          <w:noProof/>
        </w:rPr>
        <w:tab/>
      </w:r>
      <w:r w:rsidR="000B38AF">
        <w:rPr>
          <w:noProof/>
        </w:rPr>
        <w:fldChar w:fldCharType="begin"/>
      </w:r>
      <w:r>
        <w:rPr>
          <w:noProof/>
        </w:rPr>
        <w:instrText xml:space="preserve"> PAGEREF _Toc163580793 \h </w:instrText>
      </w:r>
      <w:r w:rsidR="009675CE">
        <w:rPr>
          <w:noProof/>
        </w:rPr>
      </w:r>
      <w:r w:rsidR="000B38AF">
        <w:rPr>
          <w:noProof/>
        </w:rPr>
        <w:fldChar w:fldCharType="separate"/>
      </w:r>
      <w:r>
        <w:rPr>
          <w:noProof/>
        </w:rPr>
        <w:t>20</w:t>
      </w:r>
      <w:r w:rsidR="000B38AF">
        <w:rPr>
          <w:noProof/>
        </w:rPr>
        <w:fldChar w:fldCharType="end"/>
      </w:r>
    </w:p>
    <w:p w:rsidR="005225B6" w:rsidRDefault="005225B6">
      <w:pPr>
        <w:pStyle w:val="TableofFigures"/>
        <w:tabs>
          <w:tab w:val="right" w:pos="9350"/>
        </w:tabs>
        <w:rPr>
          <w:rFonts w:asciiTheme="minorHAnsi" w:eastAsiaTheme="minorEastAsia" w:hAnsiTheme="minorHAnsi" w:cstheme="minorBidi"/>
          <w:noProof/>
        </w:rPr>
      </w:pPr>
      <w:r>
        <w:rPr>
          <w:noProof/>
        </w:rPr>
        <w:t>Figure 9 - Publishing data</w:t>
      </w:r>
      <w:r>
        <w:rPr>
          <w:noProof/>
        </w:rPr>
        <w:tab/>
      </w:r>
      <w:r w:rsidR="000B38AF">
        <w:rPr>
          <w:noProof/>
        </w:rPr>
        <w:fldChar w:fldCharType="begin"/>
      </w:r>
      <w:r>
        <w:rPr>
          <w:noProof/>
        </w:rPr>
        <w:instrText xml:space="preserve"> PAGEREF _Toc163580794 \h </w:instrText>
      </w:r>
      <w:r w:rsidR="009675CE">
        <w:rPr>
          <w:noProof/>
        </w:rPr>
      </w:r>
      <w:r w:rsidR="000B38AF">
        <w:rPr>
          <w:noProof/>
        </w:rPr>
        <w:fldChar w:fldCharType="separate"/>
      </w:r>
      <w:r>
        <w:rPr>
          <w:noProof/>
        </w:rPr>
        <w:t>20</w:t>
      </w:r>
      <w:r w:rsidR="000B38AF">
        <w:rPr>
          <w:noProof/>
        </w:rPr>
        <w:fldChar w:fldCharType="end"/>
      </w:r>
    </w:p>
    <w:p w:rsidR="005225B6" w:rsidRDefault="005225B6">
      <w:pPr>
        <w:pStyle w:val="TableofFigures"/>
        <w:tabs>
          <w:tab w:val="right" w:pos="9350"/>
        </w:tabs>
        <w:rPr>
          <w:rFonts w:asciiTheme="minorHAnsi" w:eastAsiaTheme="minorEastAsia" w:hAnsiTheme="minorHAnsi" w:cstheme="minorBidi"/>
          <w:noProof/>
        </w:rPr>
      </w:pPr>
      <w:r>
        <w:rPr>
          <w:noProof/>
        </w:rPr>
        <w:t>Figure 10 - Federation termination event</w:t>
      </w:r>
      <w:r>
        <w:rPr>
          <w:noProof/>
        </w:rPr>
        <w:tab/>
      </w:r>
      <w:r w:rsidR="000B38AF">
        <w:rPr>
          <w:noProof/>
        </w:rPr>
        <w:fldChar w:fldCharType="begin"/>
      </w:r>
      <w:r>
        <w:rPr>
          <w:noProof/>
        </w:rPr>
        <w:instrText xml:space="preserve"> PAGEREF _Toc163580795 \h </w:instrText>
      </w:r>
      <w:r w:rsidR="009675CE">
        <w:rPr>
          <w:noProof/>
        </w:rPr>
      </w:r>
      <w:r w:rsidR="000B38AF">
        <w:rPr>
          <w:noProof/>
        </w:rPr>
        <w:fldChar w:fldCharType="separate"/>
      </w:r>
      <w:r>
        <w:rPr>
          <w:noProof/>
        </w:rPr>
        <w:t>20</w:t>
      </w:r>
      <w:r w:rsidR="000B38AF">
        <w:rPr>
          <w:noProof/>
        </w:rPr>
        <w:fldChar w:fldCharType="end"/>
      </w:r>
    </w:p>
    <w:p w:rsidR="00DA6587" w:rsidRDefault="000B38AF" w:rsidP="00427C7D">
      <w:pPr>
        <w:tabs>
          <w:tab w:val="left" w:pos="5300"/>
        </w:tabs>
        <w:spacing w:before="120" w:after="120"/>
      </w:pPr>
      <w:r>
        <w:fldChar w:fldCharType="end"/>
      </w:r>
      <w:r w:rsidR="00DA6587">
        <w:tab/>
      </w:r>
    </w:p>
    <w:p w:rsidR="00DA6587" w:rsidRDefault="00DA6587" w:rsidP="00C064CB">
      <w:pPr>
        <w:spacing w:before="120" w:after="120"/>
      </w:pPr>
      <w:r w:rsidRPr="00427C7D">
        <w:br w:type="page"/>
      </w:r>
    </w:p>
    <w:p w:rsidR="00DA6587" w:rsidRDefault="00DA6587" w:rsidP="00C064CB">
      <w:pPr>
        <w:spacing w:before="120" w:after="120"/>
      </w:pPr>
    </w:p>
    <w:p w:rsidR="00DA6587" w:rsidRDefault="00DA6587" w:rsidP="009675CE">
      <w:pPr>
        <w:pStyle w:val="Heading1"/>
      </w:pPr>
      <w:bookmarkStart w:id="0" w:name="_Toc163580755"/>
      <w:r>
        <w:t>Introduction</w:t>
      </w:r>
      <w:bookmarkEnd w:id="0"/>
    </w:p>
    <w:p w:rsidR="00DA6587" w:rsidRDefault="00DA6587" w:rsidP="00A70D54"/>
    <w:p w:rsidR="00DA6587" w:rsidRDefault="00DA6587" w:rsidP="009675CE">
      <w:pPr>
        <w:pStyle w:val="Heading2"/>
      </w:pPr>
      <w:bookmarkStart w:id="1" w:name="_Toc163580756"/>
      <w:r>
        <w:t>Purpose of this Document</w:t>
      </w:r>
      <w:bookmarkEnd w:id="1"/>
    </w:p>
    <w:p w:rsidR="00DA6587" w:rsidRDefault="00DA6587" w:rsidP="0091291E"/>
    <w:p w:rsidR="00FB44CD" w:rsidRDefault="00FB44CD" w:rsidP="00673118">
      <w:r>
        <w:t>MUTHUR provides synchronization, data sharing and ownership management, common model representation, time management and other related functions required to allow two or more simulations and/or applications to seamlessly interoperate and form a “federation” of systems that appear as a single, cooperating system. While it is in</w:t>
      </w:r>
      <w:r w:rsidR="006275B0">
        <w:t>tended and targeted at simulation</w:t>
      </w:r>
      <w:r>
        <w:t xml:space="preserve"> or synthetic environments there is nothing in the design that limits participation in a federation to simulators. </w:t>
      </w:r>
    </w:p>
    <w:p w:rsidR="00FB44CD" w:rsidRDefault="00FB44CD" w:rsidP="00673118"/>
    <w:p w:rsidR="00FB44CD" w:rsidRDefault="00FB44CD" w:rsidP="00673118">
      <w:r>
        <w:t>The initial goal of MUTHUR is to form a federation that includes at least the flight operations lab located at MTSU and a flight training device or flight simulator from Frasca International.</w:t>
      </w:r>
      <w:r w:rsidR="006275B0">
        <w:t xml:space="preserve"> </w:t>
      </w:r>
    </w:p>
    <w:p w:rsidR="00DA6587" w:rsidRDefault="00FB44CD" w:rsidP="00673118">
      <w:r>
        <w:t xml:space="preserve">The </w:t>
      </w:r>
      <w:r w:rsidR="00B11172">
        <w:t>long-term</w:t>
      </w:r>
      <w:r w:rsidR="0024429C">
        <w:t xml:space="preserve"> vision of MUTHUR is to prov</w:t>
      </w:r>
      <w:r w:rsidR="00B11172">
        <w:t>ide for the construction and execution of federations encompassing dozens or more synthetic environments, applications or tools distributed across a vast network.  This long-term goal will be accomplished in a phased approach delivering those functions required for the initial deployment and building on those with each additional phase.</w:t>
      </w:r>
    </w:p>
    <w:p w:rsidR="00DA6587" w:rsidRDefault="00DA6587" w:rsidP="00673118"/>
    <w:p w:rsidR="00FC5047" w:rsidRDefault="00DA6587" w:rsidP="00673118">
      <w:r>
        <w:t xml:space="preserve">This </w:t>
      </w:r>
      <w:r w:rsidR="00AB1F36">
        <w:t xml:space="preserve">document </w:t>
      </w:r>
      <w:r>
        <w:t xml:space="preserve">is intended to be a </w:t>
      </w:r>
      <w:r w:rsidR="00AB1F36">
        <w:t xml:space="preserve">developer’s guide to integrating simulators, applications and tools with MUTHUR via its client API that is largely encompassed within the Ambassador class. The Ambassador class encapsulates all the complexity of interfacing with MUTHUR allowing the developer to deal with simple data structures and method calls. </w:t>
      </w:r>
      <w:r w:rsidR="00FC5047">
        <w:t xml:space="preserve">It </w:t>
      </w:r>
      <w:r w:rsidR="00AB1F36">
        <w:t xml:space="preserve">provides initialization, a request/response protocol, data subscription and publication and system event notifications. </w:t>
      </w:r>
    </w:p>
    <w:p w:rsidR="00FC5047" w:rsidRDefault="00FC5047" w:rsidP="00673118"/>
    <w:p w:rsidR="00FC5047" w:rsidRDefault="00FC5047" w:rsidP="00673118">
      <w:r>
        <w:t>The document will provide a brief description of the overall architecture of MUTHUR along with the major components and concepts that a developer will need to know. It describes the data structures and methods that a developer will need to know.</w:t>
      </w:r>
    </w:p>
    <w:p w:rsidR="00DA6587" w:rsidRDefault="00DA6587" w:rsidP="00673118"/>
    <w:p w:rsidR="00DA6587" w:rsidRDefault="00DA6587" w:rsidP="009675CE">
      <w:pPr>
        <w:pStyle w:val="Heading2"/>
      </w:pPr>
      <w:r w:rsidRPr="004B5D52">
        <w:t xml:space="preserve"> </w:t>
      </w:r>
      <w:bookmarkStart w:id="2" w:name="_Toc163580757"/>
      <w:r>
        <w:t>Font and Diagram Conventions</w:t>
      </w:r>
      <w:bookmarkEnd w:id="2"/>
    </w:p>
    <w:p w:rsidR="00DA6587" w:rsidRDefault="00DA6587" w:rsidP="004B5D52"/>
    <w:p w:rsidR="00DA6587" w:rsidRDefault="00DA6587" w:rsidP="004B5D52">
      <w:r>
        <w:t>The following font convention is used in this document:</w:t>
      </w:r>
    </w:p>
    <w:p w:rsidR="00DA6587" w:rsidRDefault="00DA6587" w:rsidP="004B5D52"/>
    <w:p w:rsidR="00DA6587" w:rsidRDefault="00DA6587" w:rsidP="00C65840">
      <w:pPr>
        <w:numPr>
          <w:ilvl w:val="0"/>
          <w:numId w:val="7"/>
        </w:numPr>
        <w:rPr>
          <w:u w:val="single" w:color="808080"/>
        </w:rPr>
      </w:pPr>
      <w:r>
        <w:rPr>
          <w:b/>
          <w:bCs/>
          <w:u w:val="single" w:color="808080"/>
        </w:rPr>
        <w:t>ExecutableProgram</w:t>
      </w:r>
      <w:r>
        <w:rPr>
          <w:b/>
          <w:bCs/>
          <w:u w:val="words" w:color="808080"/>
        </w:rPr>
        <w:t xml:space="preserve"> </w:t>
      </w:r>
      <w:r>
        <w:rPr>
          <w:u w:color="808080"/>
        </w:rPr>
        <w:t>(50% gray underline)</w:t>
      </w:r>
    </w:p>
    <w:p w:rsidR="00DA6587" w:rsidRDefault="00AB2A7B" w:rsidP="00C65840">
      <w:pPr>
        <w:numPr>
          <w:ilvl w:val="0"/>
          <w:numId w:val="6"/>
        </w:numPr>
        <w:rPr>
          <w:b/>
          <w:bCs/>
        </w:rPr>
      </w:pPr>
      <w:r>
        <w:rPr>
          <w:b/>
          <w:bCs/>
        </w:rPr>
        <w:t>Class</w:t>
      </w:r>
    </w:p>
    <w:p w:rsidR="00DA6587" w:rsidRDefault="00DA6587" w:rsidP="00C65840">
      <w:pPr>
        <w:numPr>
          <w:ilvl w:val="0"/>
          <w:numId w:val="6"/>
        </w:numPr>
        <w:rPr>
          <w:b/>
          <w:bCs/>
        </w:rPr>
      </w:pPr>
      <w:r>
        <w:rPr>
          <w:b/>
          <w:bCs/>
        </w:rPr>
        <w:t xml:space="preserve">Method() </w:t>
      </w:r>
      <w:r>
        <w:t>or</w:t>
      </w:r>
      <w:r>
        <w:rPr>
          <w:b/>
          <w:bCs/>
        </w:rPr>
        <w:t xml:space="preserve"> </w:t>
      </w:r>
      <w:r w:rsidR="006B787A">
        <w:rPr>
          <w:b/>
          <w:bCs/>
        </w:rPr>
        <w:t>Class</w:t>
      </w:r>
      <w:r>
        <w:rPr>
          <w:b/>
          <w:bCs/>
        </w:rPr>
        <w:t>::Method()</w:t>
      </w:r>
    </w:p>
    <w:p w:rsidR="00DA6587" w:rsidRDefault="00DA6587" w:rsidP="00C65840">
      <w:pPr>
        <w:numPr>
          <w:ilvl w:val="0"/>
          <w:numId w:val="6"/>
        </w:numPr>
      </w:pPr>
      <w:r>
        <w:rPr>
          <w:b/>
          <w:bCs/>
          <w:i/>
          <w:iCs/>
        </w:rPr>
        <w:t>database_table</w:t>
      </w:r>
    </w:p>
    <w:p w:rsidR="00DA6587" w:rsidRDefault="00DA6587" w:rsidP="00C65840">
      <w:pPr>
        <w:numPr>
          <w:ilvl w:val="0"/>
          <w:numId w:val="6"/>
        </w:numPr>
      </w:pPr>
      <w:r>
        <w:rPr>
          <w:i/>
          <w:iCs/>
        </w:rPr>
        <w:t>database_table_column</w:t>
      </w:r>
    </w:p>
    <w:p w:rsidR="00DA6587" w:rsidRDefault="00DA6587" w:rsidP="004B5D52"/>
    <w:p w:rsidR="00DA6587" w:rsidRDefault="00DA6587" w:rsidP="009675CE">
      <w:pPr>
        <w:outlineLvl w:val="0"/>
      </w:pPr>
      <w:r>
        <w:t>The following symbols are used in several activity diagrams.</w:t>
      </w:r>
    </w:p>
    <w:p w:rsidR="00DA6587" w:rsidRDefault="00DA6587" w:rsidP="004B5D52"/>
    <w:p w:rsidR="00DA6587" w:rsidRDefault="000B38AF" w:rsidP="004B5D5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5.35pt;height:211.35pt">
            <v:imagedata r:id="rId7" o:title=""/>
          </v:shape>
        </w:pict>
      </w:r>
    </w:p>
    <w:p w:rsidR="00DA6587" w:rsidRDefault="00DA6587" w:rsidP="004D28B9">
      <w:pPr>
        <w:ind w:left="360"/>
      </w:pPr>
    </w:p>
    <w:p w:rsidR="00DA6587" w:rsidRDefault="00DA6587" w:rsidP="009675CE">
      <w:pPr>
        <w:pStyle w:val="Heading2"/>
      </w:pPr>
      <w:bookmarkStart w:id="3" w:name="_Toc163580758"/>
      <w:r>
        <w:t xml:space="preserve">Definition of </w:t>
      </w:r>
      <w:r w:rsidR="006B787A">
        <w:t>MUTHUR</w:t>
      </w:r>
      <w:bookmarkEnd w:id="3"/>
    </w:p>
    <w:p w:rsidR="00DA6587" w:rsidRDefault="00DA6587" w:rsidP="00A75C39"/>
    <w:p w:rsidR="00DA6587" w:rsidRPr="00EA17D9" w:rsidRDefault="006B787A" w:rsidP="00A75C39">
      <w:r>
        <w:t>MUTHUR is middleware that allows two or more simula</w:t>
      </w:r>
      <w:r w:rsidR="001D5C92">
        <w:t xml:space="preserve">tions, applications or tools </w:t>
      </w:r>
      <w:r>
        <w:t xml:space="preserve">to seamlessly interoperate and form a “federation” of systems that appears to the </w:t>
      </w:r>
      <w:r w:rsidR="00A94065">
        <w:t>outside</w:t>
      </w:r>
      <w:r>
        <w:t xml:space="preserve"> world as a single, cooperating system.</w:t>
      </w:r>
      <w:r w:rsidR="00A94065">
        <w:t xml:space="preserve"> </w:t>
      </w:r>
    </w:p>
    <w:p w:rsidR="00DA6587" w:rsidRPr="00A75C39" w:rsidRDefault="00DA6587" w:rsidP="00A75C39"/>
    <w:p w:rsidR="00DA6587" w:rsidRDefault="00A94065" w:rsidP="00A75C39">
      <w:r>
        <w:t>MUTHUR</w:t>
      </w:r>
      <w:r w:rsidR="00DA6587" w:rsidRPr="00093542">
        <w:t xml:space="preserve"> provides the following functions: </w:t>
      </w:r>
    </w:p>
    <w:p w:rsidR="00DA6587" w:rsidRPr="00093542" w:rsidRDefault="00DA6587" w:rsidP="00A75C39"/>
    <w:p w:rsidR="00A94065" w:rsidRPr="00992AFF" w:rsidRDefault="00A94065" w:rsidP="00992AFF">
      <w:pPr>
        <w:pStyle w:val="ListParagraph"/>
        <w:numPr>
          <w:ilvl w:val="0"/>
          <w:numId w:val="10"/>
        </w:numPr>
        <w:rPr>
          <w:rFonts w:ascii="Times New Roman" w:hAnsi="Times New Roman"/>
          <w:sz w:val="24"/>
          <w:szCs w:val="24"/>
        </w:rPr>
      </w:pPr>
      <w:r>
        <w:rPr>
          <w:rFonts w:ascii="Times New Roman" w:hAnsi="Times New Roman"/>
          <w:sz w:val="24"/>
          <w:szCs w:val="24"/>
        </w:rPr>
        <w:t>Synchronized operation – coordinate</w:t>
      </w:r>
      <w:r w:rsidR="00992AFF">
        <w:rPr>
          <w:rFonts w:ascii="Times New Roman" w:hAnsi="Times New Roman"/>
          <w:sz w:val="24"/>
          <w:szCs w:val="24"/>
        </w:rPr>
        <w:t>s</w:t>
      </w:r>
      <w:r>
        <w:rPr>
          <w:rFonts w:ascii="Times New Roman" w:hAnsi="Times New Roman"/>
          <w:sz w:val="24"/>
          <w:szCs w:val="24"/>
        </w:rPr>
        <w:t xml:space="preserve"> the </w:t>
      </w:r>
      <w:r w:rsidR="00992AFF">
        <w:rPr>
          <w:rFonts w:ascii="Times New Roman" w:hAnsi="Times New Roman"/>
          <w:sz w:val="24"/>
          <w:szCs w:val="24"/>
        </w:rPr>
        <w:t>start of the federation execution</w:t>
      </w:r>
      <w:r>
        <w:rPr>
          <w:rFonts w:ascii="Times New Roman" w:hAnsi="Times New Roman"/>
          <w:sz w:val="24"/>
          <w:szCs w:val="24"/>
        </w:rPr>
        <w:t xml:space="preserve">, intentions for </w:t>
      </w:r>
      <w:r w:rsidR="00992AFF">
        <w:rPr>
          <w:rFonts w:ascii="Times New Roman" w:hAnsi="Times New Roman"/>
          <w:sz w:val="24"/>
          <w:szCs w:val="24"/>
        </w:rPr>
        <w:t xml:space="preserve">federates for </w:t>
      </w:r>
      <w:r>
        <w:rPr>
          <w:rFonts w:ascii="Times New Roman" w:hAnsi="Times New Roman"/>
          <w:sz w:val="24"/>
          <w:szCs w:val="24"/>
        </w:rPr>
        <w:t>publication and subscription, start</w:t>
      </w:r>
      <w:r w:rsidR="00992AFF">
        <w:rPr>
          <w:rFonts w:ascii="Times New Roman" w:hAnsi="Times New Roman"/>
          <w:sz w:val="24"/>
          <w:szCs w:val="24"/>
        </w:rPr>
        <w:t>s</w:t>
      </w:r>
      <w:r>
        <w:rPr>
          <w:rFonts w:ascii="Times New Roman" w:hAnsi="Times New Roman"/>
          <w:sz w:val="24"/>
          <w:szCs w:val="24"/>
        </w:rPr>
        <w:t xml:space="preserve"> </w:t>
      </w:r>
      <w:r w:rsidR="00992AFF">
        <w:rPr>
          <w:rFonts w:ascii="Times New Roman" w:hAnsi="Times New Roman"/>
          <w:sz w:val="24"/>
          <w:szCs w:val="24"/>
        </w:rPr>
        <w:t xml:space="preserve">the </w:t>
      </w:r>
      <w:r>
        <w:rPr>
          <w:rFonts w:ascii="Times New Roman" w:hAnsi="Times New Roman"/>
          <w:sz w:val="24"/>
          <w:szCs w:val="24"/>
        </w:rPr>
        <w:t>federation execution</w:t>
      </w:r>
      <w:r w:rsidR="00992AFF">
        <w:rPr>
          <w:rFonts w:ascii="Times New Roman" w:hAnsi="Times New Roman"/>
          <w:sz w:val="24"/>
          <w:szCs w:val="24"/>
        </w:rPr>
        <w:t>, signals</w:t>
      </w:r>
      <w:r>
        <w:rPr>
          <w:rFonts w:ascii="Times New Roman" w:hAnsi="Times New Roman"/>
          <w:sz w:val="24"/>
          <w:szCs w:val="24"/>
        </w:rPr>
        <w:t xml:space="preserve"> end of the federation </w:t>
      </w:r>
      <w:r w:rsidR="00992AFF">
        <w:rPr>
          <w:rFonts w:ascii="Times New Roman" w:hAnsi="Times New Roman"/>
          <w:sz w:val="24"/>
          <w:szCs w:val="24"/>
        </w:rPr>
        <w:t>and synchronizes the cleanup and termination of the federation execution.</w:t>
      </w:r>
    </w:p>
    <w:p w:rsidR="00DA6587" w:rsidRPr="00992AFF" w:rsidRDefault="00A94065" w:rsidP="00992AFF">
      <w:pPr>
        <w:pStyle w:val="ListParagraph"/>
        <w:numPr>
          <w:ilvl w:val="0"/>
          <w:numId w:val="10"/>
        </w:numPr>
        <w:rPr>
          <w:rFonts w:ascii="Times New Roman" w:hAnsi="Times New Roman"/>
          <w:sz w:val="24"/>
          <w:szCs w:val="24"/>
        </w:rPr>
      </w:pPr>
      <w:r w:rsidRPr="00A94065">
        <w:rPr>
          <w:rFonts w:ascii="Times New Roman" w:hAnsi="Times New Roman"/>
          <w:sz w:val="24"/>
          <w:szCs w:val="24"/>
        </w:rPr>
        <w:t xml:space="preserve">Common object model – an agreed upon set of classes and attributes that can be published </w:t>
      </w:r>
      <w:r>
        <w:rPr>
          <w:rFonts w:ascii="Times New Roman" w:hAnsi="Times New Roman"/>
          <w:sz w:val="24"/>
          <w:szCs w:val="24"/>
        </w:rPr>
        <w:t xml:space="preserve">from </w:t>
      </w:r>
      <w:r w:rsidRPr="00A94065">
        <w:rPr>
          <w:rFonts w:ascii="Times New Roman" w:hAnsi="Times New Roman"/>
          <w:sz w:val="24"/>
          <w:szCs w:val="24"/>
        </w:rPr>
        <w:t>or subscribed</w:t>
      </w:r>
      <w:r>
        <w:rPr>
          <w:rFonts w:ascii="Times New Roman" w:hAnsi="Times New Roman"/>
          <w:sz w:val="24"/>
          <w:szCs w:val="24"/>
        </w:rPr>
        <w:t xml:space="preserve"> to by members of a federation</w:t>
      </w:r>
      <w:r w:rsidR="00992AFF">
        <w:rPr>
          <w:rFonts w:ascii="Times New Roman" w:hAnsi="Times New Roman"/>
          <w:sz w:val="24"/>
          <w:szCs w:val="24"/>
        </w:rPr>
        <w:t xml:space="preserve"> execution.</w:t>
      </w:r>
    </w:p>
    <w:p w:rsidR="008365E8" w:rsidRDefault="00992AFF" w:rsidP="00A94065">
      <w:pPr>
        <w:pStyle w:val="ListParagraph"/>
        <w:numPr>
          <w:ilvl w:val="0"/>
          <w:numId w:val="10"/>
        </w:numPr>
        <w:rPr>
          <w:rFonts w:ascii="Times New Roman" w:hAnsi="Times New Roman"/>
          <w:sz w:val="24"/>
          <w:szCs w:val="24"/>
        </w:rPr>
      </w:pPr>
      <w:r>
        <w:rPr>
          <w:rFonts w:ascii="Times New Roman" w:hAnsi="Times New Roman"/>
          <w:sz w:val="24"/>
          <w:szCs w:val="24"/>
        </w:rPr>
        <w:t>Data sharing</w:t>
      </w:r>
      <w:r w:rsidR="00A94065" w:rsidRPr="00A94065">
        <w:rPr>
          <w:rFonts w:ascii="Times New Roman" w:hAnsi="Times New Roman"/>
          <w:sz w:val="24"/>
          <w:szCs w:val="24"/>
        </w:rPr>
        <w:t xml:space="preserve"> –</w:t>
      </w:r>
      <w:r w:rsidR="008365E8">
        <w:rPr>
          <w:rFonts w:ascii="Times New Roman" w:hAnsi="Times New Roman"/>
          <w:sz w:val="24"/>
          <w:szCs w:val="24"/>
        </w:rPr>
        <w:t xml:space="preserve"> federates can publish and subscribe to data (classes and attributes) that is described in the FOM. MUTHUR allows federates to express interest in data and coordinates the distribution of data to these federates to satisfy these subscriptions.</w:t>
      </w:r>
    </w:p>
    <w:p w:rsidR="00DA6587" w:rsidRPr="00A049D3" w:rsidRDefault="008365E8" w:rsidP="00992AFF">
      <w:pPr>
        <w:pStyle w:val="ListParagraph"/>
        <w:numPr>
          <w:ilvl w:val="0"/>
          <w:numId w:val="10"/>
        </w:numPr>
        <w:rPr>
          <w:rFonts w:ascii="Times New Roman" w:hAnsi="Times New Roman"/>
          <w:sz w:val="24"/>
          <w:szCs w:val="24"/>
        </w:rPr>
      </w:pPr>
      <w:r>
        <w:rPr>
          <w:rFonts w:ascii="Times New Roman" w:hAnsi="Times New Roman"/>
          <w:sz w:val="24"/>
          <w:szCs w:val="24"/>
        </w:rPr>
        <w:t xml:space="preserve">Time management – federates can utilize time management facilities provided by MUTHUR to ensure that the federate proceeds through the federation execution in a synchronized manner. Federates can be time regulating where they </w:t>
      </w:r>
      <w:r w:rsidR="00286C0F">
        <w:rPr>
          <w:rFonts w:ascii="Times New Roman" w:hAnsi="Times New Roman"/>
          <w:sz w:val="24"/>
          <w:szCs w:val="24"/>
        </w:rPr>
        <w:t>actively contribute to or help regulate the federation execution. Federates can also be cooperative and be driven by the federation. Federates can also assume both roles – regulating and cooperative.</w:t>
      </w:r>
    </w:p>
    <w:p w:rsidR="00DA6587" w:rsidRPr="00286C0F" w:rsidRDefault="00286C0F" w:rsidP="00A75C39">
      <w:pPr>
        <w:pStyle w:val="ListParagraph"/>
        <w:numPr>
          <w:ilvl w:val="0"/>
          <w:numId w:val="10"/>
        </w:numPr>
        <w:tabs>
          <w:tab w:val="left" w:pos="7830"/>
        </w:tabs>
        <w:rPr>
          <w:rFonts w:ascii="Times New Roman" w:hAnsi="Times New Roman"/>
          <w:sz w:val="24"/>
          <w:szCs w:val="24"/>
        </w:rPr>
      </w:pPr>
      <w:r>
        <w:rPr>
          <w:rFonts w:ascii="Times New Roman" w:hAnsi="Times New Roman"/>
          <w:sz w:val="24"/>
          <w:szCs w:val="24"/>
        </w:rPr>
        <w:t>Object ownership – as objects are created they are owned by at least one federate which is maintained by MUTHUR. Ownership of objects can also be transferred between federates.</w:t>
      </w:r>
    </w:p>
    <w:p w:rsidR="00DA6587" w:rsidRPr="00C17ECF" w:rsidRDefault="00DA6587" w:rsidP="00C17ECF"/>
    <w:p w:rsidR="00DA6587" w:rsidRDefault="00DA6587" w:rsidP="004D28B9"/>
    <w:p w:rsidR="00DA6587" w:rsidRDefault="00DA6587" w:rsidP="009675CE">
      <w:pPr>
        <w:pStyle w:val="Heading1"/>
      </w:pPr>
      <w:bookmarkStart w:id="4" w:name="_Toc163580759"/>
      <w:bookmarkStart w:id="5" w:name="OLE_LINK1"/>
      <w:bookmarkStart w:id="6" w:name="OLE_LINK2"/>
      <w:r>
        <w:t>Requirements, Goals and Approaches</w:t>
      </w:r>
      <w:bookmarkEnd w:id="4"/>
    </w:p>
    <w:p w:rsidR="00DA6587" w:rsidRDefault="00DA6587" w:rsidP="00A14F33"/>
    <w:bookmarkEnd w:id="5"/>
    <w:bookmarkEnd w:id="6"/>
    <w:p w:rsidR="00DA6587" w:rsidRPr="00027F71" w:rsidRDefault="00DA6587" w:rsidP="00027F71"/>
    <w:p w:rsidR="00DA6587" w:rsidRDefault="00DA6587" w:rsidP="009675CE">
      <w:pPr>
        <w:pStyle w:val="Heading2"/>
      </w:pPr>
      <w:bookmarkStart w:id="7" w:name="_Toc163580760"/>
      <w:r>
        <w:t>Architectural Qualities</w:t>
      </w:r>
      <w:bookmarkEnd w:id="7"/>
    </w:p>
    <w:p w:rsidR="00DA6587" w:rsidRDefault="00DA6587" w:rsidP="006B2A05"/>
    <w:p w:rsidR="00DA6587" w:rsidRDefault="00E80500" w:rsidP="006B2A05">
      <w:r>
        <w:t>MUTHUR</w:t>
      </w:r>
      <w:r w:rsidR="00AF3321">
        <w:t xml:space="preserve">’s system architecture and design attempts </w:t>
      </w:r>
      <w:r w:rsidR="00D96137">
        <w:t xml:space="preserve">to </w:t>
      </w:r>
      <w:r w:rsidR="002F4973">
        <w:t>realize</w:t>
      </w:r>
      <w:r w:rsidR="00D96137">
        <w:t xml:space="preserve"> the following </w:t>
      </w:r>
      <w:r w:rsidR="002F4973">
        <w:t>attributes</w:t>
      </w:r>
      <w:r w:rsidR="002B29F5">
        <w:t>:</w:t>
      </w:r>
    </w:p>
    <w:p w:rsidR="00DA6587" w:rsidRDefault="00DA6587" w:rsidP="005B0DD5"/>
    <w:p w:rsidR="00DA6587" w:rsidRDefault="00DA6587" w:rsidP="00C65840">
      <w:pPr>
        <w:numPr>
          <w:ilvl w:val="0"/>
          <w:numId w:val="8"/>
        </w:numPr>
      </w:pPr>
      <w:r w:rsidRPr="0053620E">
        <w:rPr>
          <w:i/>
        </w:rPr>
        <w:t>Flexibility</w:t>
      </w:r>
      <w:r>
        <w:t xml:space="preserve"> is essential for </w:t>
      </w:r>
      <w:r w:rsidR="00E80500">
        <w:t>MUTHUR</w:t>
      </w:r>
      <w:r>
        <w:t xml:space="preserve"> to be able to adapt to the many changes that take place in its environment.</w:t>
      </w:r>
    </w:p>
    <w:p w:rsidR="00DA6587" w:rsidRDefault="00DA6587" w:rsidP="00C65840">
      <w:pPr>
        <w:pStyle w:val="Bullet1"/>
        <w:numPr>
          <w:ilvl w:val="0"/>
          <w:numId w:val="8"/>
        </w:numPr>
        <w:spacing w:before="240"/>
        <w:jc w:val="both"/>
      </w:pPr>
      <w:r>
        <w:rPr>
          <w:i/>
        </w:rPr>
        <w:t>Generality</w:t>
      </w:r>
      <w:r>
        <w:t xml:space="preserve"> is necessary for </w:t>
      </w:r>
      <w:r w:rsidR="00E80500">
        <w:t>MUTHUR</w:t>
      </w:r>
      <w:r>
        <w:t xml:space="preserve"> to efficiently accommodate the wide variety of data types, users, and requirements that characterize its environment.</w:t>
      </w:r>
    </w:p>
    <w:p w:rsidR="00DA6587" w:rsidRDefault="00DA6587" w:rsidP="00C65840">
      <w:pPr>
        <w:pStyle w:val="Bullet1"/>
        <w:numPr>
          <w:ilvl w:val="0"/>
          <w:numId w:val="8"/>
        </w:numPr>
        <w:spacing w:before="240"/>
        <w:jc w:val="both"/>
      </w:pPr>
      <w:r w:rsidRPr="0053620E">
        <w:rPr>
          <w:i/>
        </w:rPr>
        <w:t>Scalability</w:t>
      </w:r>
      <w:r>
        <w:t xml:space="preserve"> is the means by which </w:t>
      </w:r>
      <w:r w:rsidR="00E80500">
        <w:t>MUTHUR</w:t>
      </w:r>
      <w:r w:rsidR="00D96137">
        <w:t xml:space="preserve"> can support federations that range in size </w:t>
      </w:r>
      <w:r w:rsidR="002B29F5">
        <w:t xml:space="preserve">of several federates to hundreds of federates sharing </w:t>
      </w:r>
      <w:r w:rsidR="002B29F5" w:rsidRPr="002B29F5">
        <w:t>massive</w:t>
      </w:r>
      <w:r w:rsidR="002B29F5">
        <w:t xml:space="preserve"> amounts of data and executing for long periods of time</w:t>
      </w:r>
      <w:r>
        <w:t>.</w:t>
      </w:r>
    </w:p>
    <w:p w:rsidR="00DA6587" w:rsidRDefault="00DA6587" w:rsidP="00C67DD7">
      <w:pPr>
        <w:pStyle w:val="Bullet1"/>
        <w:numPr>
          <w:ilvl w:val="0"/>
          <w:numId w:val="8"/>
        </w:numPr>
        <w:tabs>
          <w:tab w:val="clear" w:pos="360"/>
        </w:tabs>
        <w:spacing w:before="240"/>
        <w:jc w:val="both"/>
      </w:pPr>
      <w:r w:rsidRPr="0053620E">
        <w:rPr>
          <w:i/>
        </w:rPr>
        <w:t>Interoperability</w:t>
      </w:r>
      <w:r w:rsidR="002B29F5">
        <w:t xml:space="preserve"> is fundamental to ensure that federates of all types, simulations, applications and tools</w:t>
      </w:r>
      <w:r w:rsidR="00D460A3">
        <w:t>, are</w:t>
      </w:r>
      <w:r w:rsidR="002B29F5">
        <w:t xml:space="preserve"> able to participate in federation execution</w:t>
      </w:r>
      <w:r w:rsidR="00D460A3">
        <w:t>s</w:t>
      </w:r>
      <w:r>
        <w:t>.</w:t>
      </w:r>
    </w:p>
    <w:p w:rsidR="00DA6587" w:rsidRDefault="00DA6587" w:rsidP="00C65840">
      <w:pPr>
        <w:pStyle w:val="Bullet1"/>
        <w:numPr>
          <w:ilvl w:val="0"/>
          <w:numId w:val="8"/>
        </w:numPr>
        <w:spacing w:before="240"/>
        <w:jc w:val="both"/>
      </w:pPr>
      <w:r>
        <w:rPr>
          <w:i/>
        </w:rPr>
        <w:t>Reliability</w:t>
      </w:r>
      <w:r w:rsidR="00D460A3">
        <w:t xml:space="preserve"> in synchronization, execution and data sharing are critical to ensure that the synthetic environment maintains a level of predictable behavior and reliability in order to support modeling, training and research and development efforts</w:t>
      </w:r>
      <w:r>
        <w:t>.</w:t>
      </w:r>
    </w:p>
    <w:p w:rsidR="00DA6587" w:rsidRDefault="00DA6587" w:rsidP="00C65840">
      <w:pPr>
        <w:pStyle w:val="Bullet1"/>
        <w:numPr>
          <w:ilvl w:val="0"/>
          <w:numId w:val="8"/>
        </w:numPr>
        <w:spacing w:before="240"/>
        <w:jc w:val="both"/>
      </w:pPr>
      <w:r w:rsidRPr="00211617">
        <w:rPr>
          <w:i/>
        </w:rPr>
        <w:t>Maintainability</w:t>
      </w:r>
      <w:r>
        <w:t xml:space="preserve"> and </w:t>
      </w:r>
      <w:r w:rsidRPr="00211617">
        <w:rPr>
          <w:i/>
        </w:rPr>
        <w:t>evolvability</w:t>
      </w:r>
      <w:r>
        <w:t xml:space="preserve"> are key qualities for </w:t>
      </w:r>
      <w:r w:rsidR="00E80500">
        <w:t>MUTHUR</w:t>
      </w:r>
      <w:r>
        <w:t xml:space="preserve"> design and development activities in light of </w:t>
      </w:r>
      <w:r w:rsidR="00E80500">
        <w:t>MUTHUR</w:t>
      </w:r>
      <w:r>
        <w:t>’s long-term mission and the change that characterizes its environment.</w:t>
      </w:r>
    </w:p>
    <w:p w:rsidR="00DA6587" w:rsidRDefault="00DA6587" w:rsidP="00C65840">
      <w:pPr>
        <w:pStyle w:val="Bullet1"/>
        <w:numPr>
          <w:ilvl w:val="0"/>
          <w:numId w:val="8"/>
        </w:numPr>
        <w:spacing w:before="240"/>
        <w:jc w:val="both"/>
      </w:pPr>
      <w:r w:rsidRPr="00811A4A">
        <w:rPr>
          <w:i/>
        </w:rPr>
        <w:t>Openness</w:t>
      </w:r>
      <w:r>
        <w:t xml:space="preserve"> and </w:t>
      </w:r>
      <w:r>
        <w:rPr>
          <w:i/>
        </w:rPr>
        <w:t xml:space="preserve">conformance to community, national, and international </w:t>
      </w:r>
      <w:r w:rsidRPr="002C53AC">
        <w:rPr>
          <w:i/>
        </w:rPr>
        <w:t>standards</w:t>
      </w:r>
      <w:r>
        <w:t xml:space="preserve"> are essential for </w:t>
      </w:r>
      <w:r w:rsidR="00E80500">
        <w:t>MUTHUR</w:t>
      </w:r>
      <w:r>
        <w:t xml:space="preserve"> to fulfill its interoperability objectives, and to provide a level of usability in both systems and data sufficient to meet users’ needs.</w:t>
      </w:r>
    </w:p>
    <w:p w:rsidR="00DA6587" w:rsidRDefault="00DA6587" w:rsidP="00C65840">
      <w:pPr>
        <w:pStyle w:val="Bullet1"/>
        <w:numPr>
          <w:ilvl w:val="0"/>
          <w:numId w:val="8"/>
        </w:numPr>
        <w:spacing w:before="240"/>
        <w:jc w:val="both"/>
      </w:pPr>
      <w:r>
        <w:rPr>
          <w:i/>
        </w:rPr>
        <w:t xml:space="preserve">Modularity </w:t>
      </w:r>
      <w:r w:rsidRPr="00CD4157">
        <w:t>and</w:t>
      </w:r>
      <w:r>
        <w:rPr>
          <w:i/>
        </w:rPr>
        <w:t xml:space="preserve"> layering</w:t>
      </w:r>
      <w:r>
        <w:t xml:space="preserve"> are necessary to help address </w:t>
      </w:r>
      <w:r w:rsidR="00E80500">
        <w:t>MUTHUR</w:t>
      </w:r>
      <w:r>
        <w:t>’s needs for flexibility and maintainability.</w:t>
      </w:r>
    </w:p>
    <w:p w:rsidR="00037EAB" w:rsidRDefault="00037EAB" w:rsidP="00280CD2"/>
    <w:p w:rsidR="00DA6587" w:rsidRPr="00280CD2" w:rsidRDefault="00DA6587" w:rsidP="00280CD2"/>
    <w:p w:rsidR="00DA6587" w:rsidRPr="000423AA" w:rsidRDefault="00FC5047" w:rsidP="009675CE">
      <w:pPr>
        <w:pStyle w:val="Heading1"/>
      </w:pPr>
      <w:bookmarkStart w:id="8" w:name="_Toc163580761"/>
      <w:r>
        <w:t>Components</w:t>
      </w:r>
      <w:bookmarkEnd w:id="8"/>
    </w:p>
    <w:p w:rsidR="00B51070" w:rsidRDefault="00B51070" w:rsidP="00E35DBD"/>
    <w:p w:rsidR="00537B13" w:rsidRDefault="00537B13" w:rsidP="009675CE">
      <w:pPr>
        <w:pStyle w:val="Heading3"/>
      </w:pPr>
      <w:bookmarkStart w:id="9" w:name="_Toc163580762"/>
      <w:r>
        <w:t>Federate</w:t>
      </w:r>
      <w:bookmarkEnd w:id="9"/>
    </w:p>
    <w:p w:rsidR="00037EAB" w:rsidRDefault="00037EAB" w:rsidP="00E35DBD"/>
    <w:p w:rsidR="00E143B7" w:rsidRDefault="00037EAB" w:rsidP="00E35DBD">
      <w:r>
        <w:t xml:space="preserve">A participant in a simulation coordinated and controlled by </w:t>
      </w:r>
      <w:r w:rsidRPr="00217A9C">
        <w:rPr>
          <w:b/>
          <w:bCs/>
          <w:u w:val="single" w:color="808080"/>
        </w:rPr>
        <w:t>MUTHUR</w:t>
      </w:r>
      <w:r>
        <w:t xml:space="preserve"> is referred to as a federate. A federate is most commonly a simulator but can also be an application, management tool or </w:t>
      </w:r>
      <w:r w:rsidR="001D09B0">
        <w:t xml:space="preserve">any </w:t>
      </w:r>
      <w:r>
        <w:t>system that can utilize and abide by the protocol for participating in a federation or collection of federates.</w:t>
      </w:r>
    </w:p>
    <w:p w:rsidR="00E143B7" w:rsidRDefault="00E143B7" w:rsidP="00E35DBD"/>
    <w:p w:rsidR="00E143B7" w:rsidRDefault="00E143B7" w:rsidP="009675CE">
      <w:pPr>
        <w:pStyle w:val="Heading3"/>
      </w:pPr>
      <w:bookmarkStart w:id="10" w:name="_Toc163580763"/>
      <w:r>
        <w:t>Controlling Federate</w:t>
      </w:r>
      <w:bookmarkEnd w:id="10"/>
    </w:p>
    <w:p w:rsidR="001D09B0" w:rsidRDefault="001D09B0" w:rsidP="00E35DBD"/>
    <w:p w:rsidR="00537B13" w:rsidRDefault="001D09B0" w:rsidP="00E35DBD">
      <w:r>
        <w:t xml:space="preserve">A federation is made up of a collection of federates. While it is </w:t>
      </w:r>
      <w:r w:rsidR="009F730D">
        <w:t xml:space="preserve">not required many federations will be designed to have one federate be the controlling federate. While the full range of the controlling federate’s responsibility depends on the federation design, generally they are responsible for controlling the flow of the federation execution. At the very least this </w:t>
      </w:r>
      <w:r w:rsidR="005D75F5">
        <w:t>entails</w:t>
      </w:r>
      <w:r w:rsidR="009F730D">
        <w:t xml:space="preserve"> </w:t>
      </w:r>
      <w:r w:rsidR="005D75F5">
        <w:t>determining how long the federation executes as well as when termination conditions have been met during the execution.</w:t>
      </w:r>
    </w:p>
    <w:p w:rsidR="00537B13" w:rsidRDefault="00537B13" w:rsidP="009675CE">
      <w:pPr>
        <w:pStyle w:val="Heading3"/>
      </w:pPr>
      <w:bookmarkStart w:id="11" w:name="_Toc163580764"/>
      <w:r>
        <w:t>Federation</w:t>
      </w:r>
      <w:bookmarkEnd w:id="11"/>
    </w:p>
    <w:p w:rsidR="00037EAB" w:rsidRDefault="00037EAB" w:rsidP="00E35DBD"/>
    <w:p w:rsidR="00E143B7" w:rsidRDefault="00037EAB" w:rsidP="00E35DBD">
      <w:r>
        <w:t xml:space="preserve">A federation is a collection of federates that has agreed to join together and cooperates to form a single simulation system. </w:t>
      </w:r>
      <w:r w:rsidR="000D2A5C">
        <w:t>A federation</w:t>
      </w:r>
      <w:r>
        <w:t xml:space="preserve"> </w:t>
      </w:r>
      <w:r w:rsidR="000D2A5C">
        <w:t>is a</w:t>
      </w:r>
      <w:r>
        <w:t xml:space="preserve"> logical formation that </w:t>
      </w:r>
      <w:r w:rsidR="000D2A5C">
        <w:t>is created once</w:t>
      </w:r>
      <w:r>
        <w:t xml:space="preserve"> the required federates have all joined, </w:t>
      </w:r>
      <w:r w:rsidR="000D2A5C">
        <w:t xml:space="preserve">expressed interest in data via subscriptions, notified the other participants that they are prepared to start and then received the notification that all parties can now begin execution. </w:t>
      </w:r>
    </w:p>
    <w:p w:rsidR="00E143B7" w:rsidRDefault="00E143B7" w:rsidP="00E35DBD"/>
    <w:p w:rsidR="00537B13" w:rsidRDefault="000D2A5C" w:rsidP="00E35DBD">
      <w:r>
        <w:t xml:space="preserve">The federation </w:t>
      </w:r>
      <w:r w:rsidR="00E143B7">
        <w:t>execution continues until either the system or one of the federates rais</w:t>
      </w:r>
      <w:r w:rsidR="00612884">
        <w:t xml:space="preserve">es an </w:t>
      </w:r>
      <w:r w:rsidR="00E143B7">
        <w:t xml:space="preserve">end execution request. Once all federates including the controlling federate accept the event then the system will send all participating federates a federation termination event. </w:t>
      </w:r>
      <w:r w:rsidR="00612884">
        <w:t xml:space="preserve">Most commonly the controlling federate </w:t>
      </w:r>
      <w:r w:rsidR="0025108C">
        <w:t>is responsible for issuing the federation termination condition when it recognizes or determines the end of execution has been reached.</w:t>
      </w:r>
    </w:p>
    <w:p w:rsidR="00DA6587" w:rsidRPr="00E35DBD" w:rsidRDefault="00DA6587" w:rsidP="00E35DBD"/>
    <w:p w:rsidR="00DA6587" w:rsidRDefault="00280CD2" w:rsidP="009675CE">
      <w:pPr>
        <w:pStyle w:val="Heading3"/>
      </w:pPr>
      <w:bookmarkStart w:id="12" w:name="_Toc163580765"/>
      <w:r>
        <w:t>MUTHUR</w:t>
      </w:r>
      <w:bookmarkEnd w:id="12"/>
    </w:p>
    <w:p w:rsidR="00DA6587" w:rsidRDefault="00DA6587" w:rsidP="00E35DBD"/>
    <w:p w:rsidR="0025108C" w:rsidRDefault="0025108C" w:rsidP="00E35DBD">
      <w:r>
        <w:t xml:space="preserve">All federations are maintained, coordinated and synchronized by the middleware referred to as </w:t>
      </w:r>
      <w:r w:rsidR="006C4C5E">
        <w:t>MUTHUR</w:t>
      </w:r>
      <w:r>
        <w:t xml:space="preserve">. </w:t>
      </w:r>
      <w:r w:rsidR="006C4C5E">
        <w:t xml:space="preserve">MUTHUR </w:t>
      </w:r>
      <w:r w:rsidR="00DD650D">
        <w:t xml:space="preserve">registers federates, </w:t>
      </w:r>
      <w:r>
        <w:t xml:space="preserve">maintains all available Federation Execution Models, synchronizes the creation of a federation, maintains all subscriptions registered by the federates, distributes published data to the appropriate interested federates and manages the time slices and steps each federate through the execution of a federation. </w:t>
      </w:r>
    </w:p>
    <w:p w:rsidR="0025108C" w:rsidRDefault="0025108C" w:rsidP="00E35DBD"/>
    <w:p w:rsidR="00DA6587" w:rsidRPr="00E35DBD" w:rsidRDefault="00DD650D" w:rsidP="00E35DBD">
      <w:r>
        <w:t>Before any federate</w:t>
      </w:r>
      <w:r w:rsidR="006C4C5E">
        <w:t xml:space="preserve"> can register or federations execution can take place MUTHUR must be started and running on the network. MUTHUR is location agnostic and </w:t>
      </w:r>
      <w:r w:rsidR="0025108C">
        <w:t xml:space="preserve">can reside anywhere on the network </w:t>
      </w:r>
      <w:r w:rsidR="006C4C5E">
        <w:t xml:space="preserve">as long as it accessible to all federates </w:t>
      </w:r>
      <w:r w:rsidR="0025108C">
        <w:t>inclu</w:t>
      </w:r>
      <w:r w:rsidR="006C4C5E">
        <w:t xml:space="preserve">ding a remote node across a WAN. </w:t>
      </w:r>
      <w:r w:rsidR="0025108C">
        <w:t xml:space="preserve"> Federates connect to and interact with </w:t>
      </w:r>
      <w:r w:rsidR="006C4C5E">
        <w:t xml:space="preserve">MUTHUR </w:t>
      </w:r>
      <w:r w:rsidR="0025108C">
        <w:t xml:space="preserve">via the Ambassador component </w:t>
      </w:r>
      <w:r w:rsidR="006C4C5E">
        <w:t>API which will be explain in a later section.</w:t>
      </w:r>
    </w:p>
    <w:p w:rsidR="00BD655C" w:rsidRDefault="00BD655C" w:rsidP="000423AA"/>
    <w:p w:rsidR="00BD655C" w:rsidRDefault="00BD655C" w:rsidP="009675CE">
      <w:pPr>
        <w:pStyle w:val="Heading1"/>
      </w:pPr>
      <w:bookmarkStart w:id="13" w:name="_Toc163580766"/>
      <w:r>
        <w:t>Data Structures</w:t>
      </w:r>
      <w:bookmarkEnd w:id="13"/>
    </w:p>
    <w:p w:rsidR="00357BB0" w:rsidRDefault="00357BB0" w:rsidP="00BD655C"/>
    <w:p w:rsidR="00537B13" w:rsidRDefault="00DD650D" w:rsidP="00BD655C">
      <w:r>
        <w:t>This section describes the data, structures an</w:t>
      </w:r>
      <w:r w:rsidR="00FF3514">
        <w:t>d objects that a developer will encounter</w:t>
      </w:r>
      <w:r>
        <w:t xml:space="preserve"> when interfacing with MUTHUR via the Ambassador API.</w:t>
      </w:r>
    </w:p>
    <w:p w:rsidR="00BD655C" w:rsidRDefault="00BD655C" w:rsidP="00BD655C"/>
    <w:p w:rsidR="00357BB0" w:rsidRDefault="00B51070" w:rsidP="009675CE">
      <w:pPr>
        <w:pStyle w:val="Heading2"/>
      </w:pPr>
      <w:bookmarkStart w:id="14" w:name="_Toc163580767"/>
      <w:r>
        <w:t>Federate Registration H</w:t>
      </w:r>
      <w:r w:rsidR="00BD655C">
        <w:t>andle</w:t>
      </w:r>
      <w:r w:rsidR="00537B13">
        <w:t xml:space="preserve"> (FRH)</w:t>
      </w:r>
      <w:bookmarkEnd w:id="14"/>
    </w:p>
    <w:p w:rsidR="008B723A" w:rsidRDefault="008B723A" w:rsidP="00EA6A10"/>
    <w:p w:rsidR="00EA6A10" w:rsidRDefault="004428C0" w:rsidP="00EA6A10">
      <w:r>
        <w:t xml:space="preserve">A federation registration handle (FRH) uniquely identifies the federate to </w:t>
      </w:r>
      <w:r w:rsidRPr="00217A9C">
        <w:rPr>
          <w:b/>
          <w:bCs/>
          <w:u w:val="single" w:color="808080"/>
        </w:rPr>
        <w:t>MUTHUR</w:t>
      </w:r>
      <w:r>
        <w:t xml:space="preserve"> and to others in any federations in which the federate participates. </w:t>
      </w:r>
      <w:r w:rsidR="008B723A">
        <w:t xml:space="preserve">A </w:t>
      </w:r>
      <w:r>
        <w:t>FRH</w:t>
      </w:r>
      <w:r w:rsidR="008B723A">
        <w:t xml:space="preserve"> is returned from a successful call to the Ambassador::register</w:t>
      </w:r>
      <w:r>
        <w:t xml:space="preserve"> </w:t>
      </w:r>
      <w:r w:rsidR="008B723A">
        <w:t>() method</w:t>
      </w:r>
      <w:r>
        <w:t xml:space="preserve"> and</w:t>
      </w:r>
      <w:r w:rsidR="008B723A">
        <w:t xml:space="preserve"> is used in the majority of </w:t>
      </w:r>
      <w:r>
        <w:t>subsequent</w:t>
      </w:r>
      <w:r w:rsidR="008B723A">
        <w:t xml:space="preserve"> </w:t>
      </w:r>
      <w:r w:rsidR="00EA6A10">
        <w:t xml:space="preserve">calls to the </w:t>
      </w:r>
      <w:r w:rsidR="00EA6A10" w:rsidRPr="00217A9C">
        <w:rPr>
          <w:b/>
          <w:bCs/>
        </w:rPr>
        <w:t>Ambassador</w:t>
      </w:r>
      <w:r>
        <w:t xml:space="preserve">. </w:t>
      </w:r>
      <w:r w:rsidR="008B723A">
        <w:t xml:space="preserve"> </w:t>
      </w:r>
    </w:p>
    <w:p w:rsidR="00B51070" w:rsidRDefault="00B51070" w:rsidP="00BD655C"/>
    <w:p w:rsidR="00537B13" w:rsidRDefault="00B51070" w:rsidP="009675CE">
      <w:pPr>
        <w:pStyle w:val="Heading2"/>
      </w:pPr>
      <w:bookmarkStart w:id="15" w:name="_Toc163580768"/>
      <w:r>
        <w:t>Federation Execution Handle</w:t>
      </w:r>
      <w:r w:rsidR="00537B13">
        <w:t xml:space="preserve"> (FEH)</w:t>
      </w:r>
      <w:bookmarkEnd w:id="15"/>
    </w:p>
    <w:p w:rsidR="005546BF" w:rsidRDefault="005546BF" w:rsidP="00BD655C"/>
    <w:p w:rsidR="005546BF" w:rsidRDefault="005546BF" w:rsidP="00BD655C">
      <w:r>
        <w:t>The federat</w:t>
      </w:r>
      <w:r w:rsidR="00EA6A10">
        <w:t xml:space="preserve">ion execution handle (FEH) is returned from a call to </w:t>
      </w:r>
      <w:r w:rsidR="00EA6A10" w:rsidRPr="008E76C4">
        <w:rPr>
          <w:b/>
          <w:bCs/>
        </w:rPr>
        <w:t>Ambassador::joinFederation</w:t>
      </w:r>
      <w:r w:rsidR="008E76C4">
        <w:t xml:space="preserve"> </w:t>
      </w:r>
      <w:r w:rsidR="00EA6A10">
        <w:t xml:space="preserve">(). </w:t>
      </w:r>
      <w:r w:rsidR="004428C0">
        <w:t>The</w:t>
      </w:r>
      <w:r w:rsidR="00EA6A10">
        <w:t xml:space="preserve"> FEH is then used in any calls to the </w:t>
      </w:r>
      <w:r w:rsidR="00EA6A10" w:rsidRPr="00D17619">
        <w:rPr>
          <w:b/>
          <w:bCs/>
        </w:rPr>
        <w:t>Ambassador</w:t>
      </w:r>
      <w:r w:rsidR="00EA6A10">
        <w:t xml:space="preserve"> in order to associate the federate to the federation. The </w:t>
      </w:r>
      <w:r w:rsidR="00D17619">
        <w:t xml:space="preserve">FEH </w:t>
      </w:r>
      <w:r w:rsidR="00EA6A10">
        <w:t xml:space="preserve">is used to uniquely identify an instance of a federation execution and is valid only for the duration of the federation. Once notice of the termination of </w:t>
      </w:r>
      <w:r w:rsidR="004428C0">
        <w:t xml:space="preserve">the </w:t>
      </w:r>
      <w:r w:rsidR="00EA6A10">
        <w:t xml:space="preserve">federation </w:t>
      </w:r>
      <w:r w:rsidR="00D17619">
        <w:t xml:space="preserve">is received by the federate </w:t>
      </w:r>
      <w:r w:rsidR="00EA6A10">
        <w:t>the handle is invalid and should no longer be used.</w:t>
      </w:r>
    </w:p>
    <w:p w:rsidR="00537B13" w:rsidRDefault="00537B13" w:rsidP="00BD655C"/>
    <w:p w:rsidR="00C67DD7" w:rsidRDefault="00537B13" w:rsidP="009675CE">
      <w:pPr>
        <w:pStyle w:val="Heading2"/>
      </w:pPr>
      <w:bookmarkStart w:id="16" w:name="_Toc163580769"/>
      <w:r>
        <w:t>Federation Execution Model (FEM)</w:t>
      </w:r>
      <w:bookmarkEnd w:id="16"/>
    </w:p>
    <w:p w:rsidR="005546BF" w:rsidRDefault="005546BF" w:rsidP="00C67DD7"/>
    <w:p w:rsidR="00933D9C" w:rsidRDefault="0048053B" w:rsidP="00C67DD7">
      <w:r>
        <w:t xml:space="preserve">Federation execution models are data structures that describe essential characteristics of a federation. FEMs are stored in </w:t>
      </w:r>
      <w:r w:rsidRPr="00217A9C">
        <w:rPr>
          <w:b/>
          <w:bCs/>
          <w:u w:val="single" w:color="808080"/>
        </w:rPr>
        <w:t>MUTHUR</w:t>
      </w:r>
      <w:r>
        <w:t xml:space="preserve"> </w:t>
      </w:r>
      <w:r w:rsidR="00933D9C">
        <w:t xml:space="preserve">and </w:t>
      </w:r>
      <w:r>
        <w:t xml:space="preserve">are retrieved </w:t>
      </w:r>
      <w:r w:rsidR="00933D9C">
        <w:t xml:space="preserve">by clients </w:t>
      </w:r>
      <w:r>
        <w:t xml:space="preserve">via a call to </w:t>
      </w:r>
      <w:r w:rsidRPr="00D17619">
        <w:rPr>
          <w:b/>
          <w:bCs/>
        </w:rPr>
        <w:t>Ambassador::listFederationExecutionModels</w:t>
      </w:r>
      <w:r w:rsidR="00D17619">
        <w:t xml:space="preserve"> </w:t>
      </w:r>
      <w:r>
        <w:t xml:space="preserve">() passing a FRH and </w:t>
      </w:r>
      <w:r w:rsidR="00D17619" w:rsidRPr="00217A9C">
        <w:rPr>
          <w:b/>
          <w:bCs/>
        </w:rPr>
        <w:t>AmbassaborCallback</w:t>
      </w:r>
      <w:r>
        <w:t xml:space="preserve">. </w:t>
      </w:r>
      <w:r w:rsidR="00933D9C">
        <w:t xml:space="preserve">A list of FEMs are returned in the </w:t>
      </w:r>
      <w:r w:rsidR="00933D9C" w:rsidRPr="00F64C87">
        <w:rPr>
          <w:b/>
          <w:bCs/>
        </w:rPr>
        <w:t>ListFedExecModelsResponse</w:t>
      </w:r>
      <w:r w:rsidR="00933D9C">
        <w:t xml:space="preserve"> via the </w:t>
      </w:r>
      <w:r w:rsidR="00933D9C" w:rsidRPr="00F64C87">
        <w:rPr>
          <w:b/>
          <w:bCs/>
        </w:rPr>
        <w:t>AmbassadorCallback::onSuccess</w:t>
      </w:r>
      <w:r w:rsidR="00D17619">
        <w:t xml:space="preserve"> </w:t>
      </w:r>
      <w:r w:rsidR="00933D9C">
        <w:t xml:space="preserve">() method. </w:t>
      </w:r>
    </w:p>
    <w:p w:rsidR="00933D9C" w:rsidRDefault="00933D9C" w:rsidP="00C67DD7"/>
    <w:p w:rsidR="00537B13" w:rsidRPr="00C67DD7" w:rsidRDefault="00933D9C" w:rsidP="00C67DD7">
      <w:r>
        <w:t xml:space="preserve">FEMs contain the name, description, FEM id, logical start time of the federation execution, expected duration of the federation execution and the list of federate names required in order for the federation execution to begin. This list of required federates is used during the join step of a federation execution. </w:t>
      </w:r>
      <w:r w:rsidR="00580540">
        <w:t>When a join is requested by a federate a FEM is sent as a parameter. The list of required federates must also join the federation before the process can proceed to the next step. The logical start time and duration is used by the controlling federate in the federation to determine when the end of federation execution condition has been reached.</w:t>
      </w:r>
    </w:p>
    <w:p w:rsidR="00537B13" w:rsidRDefault="00537B13" w:rsidP="00537B13"/>
    <w:p w:rsidR="00537B13" w:rsidRDefault="00537B13" w:rsidP="009675CE">
      <w:pPr>
        <w:pStyle w:val="Heading2"/>
      </w:pPr>
      <w:bookmarkStart w:id="17" w:name="_Toc163580770"/>
      <w:r>
        <w:t>Events</w:t>
      </w:r>
      <w:bookmarkEnd w:id="17"/>
    </w:p>
    <w:p w:rsidR="00D17619" w:rsidRDefault="00D17619" w:rsidP="00537B13"/>
    <w:p w:rsidR="00537B13" w:rsidRDefault="00D17619" w:rsidP="00537B13">
      <w:r>
        <w:t xml:space="preserve">The communication between federates and between federates and </w:t>
      </w:r>
      <w:r w:rsidRPr="00217A9C">
        <w:rPr>
          <w:b/>
          <w:bCs/>
          <w:u w:val="single" w:color="808080"/>
        </w:rPr>
        <w:t>MUTHUR</w:t>
      </w:r>
      <w:r>
        <w:t xml:space="preserve"> are based on a message system. The primary payload of these messages is the event, which is modeled by the IEvent class from wh</w:t>
      </w:r>
      <w:r w:rsidR="00476331">
        <w:t>ich all events are derived.</w:t>
      </w:r>
    </w:p>
    <w:p w:rsidR="00537B13" w:rsidRDefault="00537B13" w:rsidP="009675CE">
      <w:pPr>
        <w:pStyle w:val="Heading3"/>
      </w:pPr>
      <w:bookmarkStart w:id="18" w:name="_Toc163580771"/>
      <w:r>
        <w:t>Requests</w:t>
      </w:r>
      <w:r w:rsidR="00297C0E">
        <w:t xml:space="preserve"> and </w:t>
      </w:r>
      <w:r>
        <w:t>Responses</w:t>
      </w:r>
      <w:bookmarkEnd w:id="18"/>
    </w:p>
    <w:p w:rsidR="00DE00C6" w:rsidRDefault="00DE00C6" w:rsidP="00537B13"/>
    <w:p w:rsidR="00297C0E" w:rsidRDefault="00DE00C6" w:rsidP="00537B13">
      <w:r w:rsidRPr="00217A9C">
        <w:rPr>
          <w:b/>
          <w:bCs/>
          <w:u w:val="single" w:color="808080"/>
        </w:rPr>
        <w:t>MUTHUR</w:t>
      </w:r>
      <w:r>
        <w:t xml:space="preserve"> supports </w:t>
      </w:r>
      <w:r w:rsidR="00641AEF">
        <w:t>a</w:t>
      </w:r>
      <w:r>
        <w:t xml:space="preserve"> request</w:t>
      </w:r>
      <w:r w:rsidR="00641AEF">
        <w:t>/</w:t>
      </w:r>
      <w:r>
        <w:t>response mode of communication where federates can send requests and receive</w:t>
      </w:r>
      <w:r w:rsidR="00476331">
        <w:t xml:space="preserve"> responses to those request</w:t>
      </w:r>
      <w:r w:rsidR="00641AEF">
        <w:t>s</w:t>
      </w:r>
      <w:r w:rsidR="00476331">
        <w:t xml:space="preserve"> asynchronously via callbacks. This section describes each of these requests and it’s corresponding response.</w:t>
      </w:r>
    </w:p>
    <w:p w:rsidR="00297C0E" w:rsidRDefault="00297C0E" w:rsidP="009675CE">
      <w:pPr>
        <w:pStyle w:val="Heading4"/>
      </w:pPr>
      <w:r>
        <w:t>FederateRegistration</w:t>
      </w:r>
    </w:p>
    <w:p w:rsidR="00476331" w:rsidRDefault="00476331" w:rsidP="00297C0E"/>
    <w:p w:rsidR="0030081E" w:rsidRDefault="00476331" w:rsidP="00297C0E">
      <w:r>
        <w:t xml:space="preserve">Before a federate can proceed with interacting with </w:t>
      </w:r>
      <w:r w:rsidRPr="00217A9C">
        <w:rPr>
          <w:b/>
          <w:bCs/>
          <w:u w:val="single" w:color="808080"/>
        </w:rPr>
        <w:t>MUTHUR</w:t>
      </w:r>
      <w:r>
        <w:t xml:space="preserve"> and participating in a federation it must </w:t>
      </w:r>
      <w:r w:rsidR="005B1EE3">
        <w:t xml:space="preserve">first </w:t>
      </w:r>
      <w:r>
        <w:t xml:space="preserve">register with </w:t>
      </w:r>
      <w:r w:rsidRPr="00217A9C">
        <w:rPr>
          <w:b/>
          <w:bCs/>
          <w:u w:val="single" w:color="808080"/>
        </w:rPr>
        <w:t>MUTHUR</w:t>
      </w:r>
      <w:r>
        <w:t>. The registration requires that the federate provide a federate name, which can be any character string that will be unique among federates. This federate name is provided i</w:t>
      </w:r>
      <w:r w:rsidR="005B1EE3">
        <w:t xml:space="preserve">n a previous call to </w:t>
      </w:r>
      <w:r w:rsidR="005B1EE3" w:rsidRPr="00217A9C">
        <w:rPr>
          <w:b/>
          <w:bCs/>
        </w:rPr>
        <w:t>Ambassador::</w:t>
      </w:r>
      <w:r w:rsidRPr="00217A9C">
        <w:rPr>
          <w:b/>
          <w:bCs/>
        </w:rPr>
        <w:t>getInstance</w:t>
      </w:r>
      <w:r>
        <w:t xml:space="preserve"> (</w:t>
      </w:r>
      <w:r w:rsidR="002B761B">
        <w:t>), which</w:t>
      </w:r>
      <w:r w:rsidR="005B1EE3">
        <w:t xml:space="preserve"> </w:t>
      </w:r>
      <w:r w:rsidR="002B761B">
        <w:t xml:space="preserve">is </w:t>
      </w:r>
      <w:r w:rsidR="005B1EE3">
        <w:t xml:space="preserve">explained </w:t>
      </w:r>
      <w:r w:rsidR="002B761B">
        <w:t xml:space="preserve">in a </w:t>
      </w:r>
      <w:r w:rsidR="005B1EE3">
        <w:t>later</w:t>
      </w:r>
      <w:r w:rsidR="002B761B">
        <w:t xml:space="preserve"> section</w:t>
      </w:r>
      <w:r w:rsidR="005B1EE3">
        <w:t>.</w:t>
      </w:r>
      <w:r w:rsidR="00E557C3">
        <w:t xml:space="preserve"> The user calls </w:t>
      </w:r>
      <w:r w:rsidR="00E557C3" w:rsidRPr="00217A9C">
        <w:rPr>
          <w:b/>
          <w:bCs/>
        </w:rPr>
        <w:t>Ambassador::register</w:t>
      </w:r>
      <w:r w:rsidR="00D43026">
        <w:t xml:space="preserve"> </w:t>
      </w:r>
      <w:r w:rsidR="00E557C3">
        <w:t xml:space="preserve">() passing an </w:t>
      </w:r>
      <w:r w:rsidR="00E557C3" w:rsidRPr="00217A9C">
        <w:rPr>
          <w:b/>
          <w:bCs/>
        </w:rPr>
        <w:t>AmbassadorCallback</w:t>
      </w:r>
      <w:r w:rsidR="00E557C3">
        <w:t xml:space="preserve"> object. </w:t>
      </w:r>
    </w:p>
    <w:p w:rsidR="00D43026" w:rsidRDefault="00D43026" w:rsidP="00297C0E"/>
    <w:p w:rsidR="0030081E" w:rsidRDefault="0030081E" w:rsidP="0030081E">
      <w:r>
        <w:t xml:space="preserve">The response is returned in a </w:t>
      </w:r>
      <w:r w:rsidRPr="0006111A">
        <w:rPr>
          <w:b/>
          <w:bCs/>
        </w:rPr>
        <w:t>FederationRegistrationResponse</w:t>
      </w:r>
      <w:r>
        <w:t xml:space="preserve"> in the </w:t>
      </w:r>
      <w:r w:rsidRPr="0006111A">
        <w:rPr>
          <w:b/>
          <w:bCs/>
        </w:rPr>
        <w:t>AmbassadorCallback::onSuccess</w:t>
      </w:r>
      <w:r>
        <w:t xml:space="preserve"> () method. The federate registration handle (FRH) can be retrieved via the </w:t>
      </w:r>
      <w:r w:rsidRPr="00D73334">
        <w:rPr>
          <w:b/>
          <w:bCs/>
        </w:rPr>
        <w:t>FederationRegistrationResponse::getRegistrationID</w:t>
      </w:r>
      <w:r>
        <w:t xml:space="preserve"> () and is used in subsequent calls to </w:t>
      </w:r>
      <w:r w:rsidRPr="00D73334">
        <w:rPr>
          <w:b/>
          <w:bCs/>
        </w:rPr>
        <w:t>Ambassador</w:t>
      </w:r>
      <w:r>
        <w:t>.</w:t>
      </w:r>
    </w:p>
    <w:p w:rsidR="00D43026" w:rsidRDefault="00D43026" w:rsidP="00297C0E"/>
    <w:p w:rsidR="005B1EE3" w:rsidRDefault="00E557C3" w:rsidP="00297C0E">
      <w:r>
        <w:t xml:space="preserve">Note that an </w:t>
      </w:r>
      <w:r w:rsidRPr="0006111A">
        <w:rPr>
          <w:b/>
          <w:bCs/>
        </w:rPr>
        <w:t>AmbassadorCallback</w:t>
      </w:r>
      <w:r>
        <w:t xml:space="preserve"> is included in all calls to the </w:t>
      </w:r>
      <w:r w:rsidRPr="0006111A">
        <w:rPr>
          <w:b/>
          <w:bCs/>
        </w:rPr>
        <w:t>Ambassador</w:t>
      </w:r>
      <w:r>
        <w:t xml:space="preserve"> and is assumed in subsequent explanations.</w:t>
      </w:r>
      <w:r w:rsidR="00D43026">
        <w:t xml:space="preserve"> If </w:t>
      </w:r>
      <w:r w:rsidR="00A1752C">
        <w:t>a</w:t>
      </w:r>
      <w:r w:rsidR="00D43026">
        <w:t xml:space="preserve"> request is successful the corresponding response is returned in the </w:t>
      </w:r>
      <w:r w:rsidR="00D43026" w:rsidRPr="0006111A">
        <w:rPr>
          <w:b/>
          <w:bCs/>
        </w:rPr>
        <w:t>Ambassador::onSuccess</w:t>
      </w:r>
      <w:r w:rsidR="00D43026">
        <w:t xml:space="preserve"> () method. If an error occurs then an exception will be returned in </w:t>
      </w:r>
      <w:r w:rsidR="00D43026" w:rsidRPr="0006111A">
        <w:rPr>
          <w:b/>
          <w:bCs/>
        </w:rPr>
        <w:t>Ambassador::onError</w:t>
      </w:r>
      <w:r w:rsidR="00D43026">
        <w:t xml:space="preserve"> () with an explanation of the error contained in the </w:t>
      </w:r>
      <w:r w:rsidR="00D43026" w:rsidRPr="0006111A">
        <w:rPr>
          <w:b/>
          <w:bCs/>
        </w:rPr>
        <w:t>Exception</w:t>
      </w:r>
      <w:r w:rsidR="0030081E">
        <w:rPr>
          <w:b/>
          <w:bCs/>
        </w:rPr>
        <w:t xml:space="preserve"> </w:t>
      </w:r>
      <w:r w:rsidR="0030081E" w:rsidRPr="0030081E">
        <w:t>parameter</w:t>
      </w:r>
      <w:r w:rsidR="00D43026">
        <w:t>.</w:t>
      </w:r>
      <w:r w:rsidR="002D21ED">
        <w:t xml:space="preserve"> The following</w:t>
      </w:r>
      <w:r w:rsidR="0030081E">
        <w:t xml:space="preserve"> explanations of each method call assume</w:t>
      </w:r>
      <w:r w:rsidR="002D21ED">
        <w:t xml:space="preserve"> that each request is successfully executed.</w:t>
      </w:r>
    </w:p>
    <w:p w:rsidR="005B1EE3" w:rsidRDefault="005B1EE3" w:rsidP="00297C0E"/>
    <w:p w:rsidR="002B761B" w:rsidRDefault="002B761B" w:rsidP="009675CE">
      <w:pPr>
        <w:pStyle w:val="Heading4"/>
      </w:pPr>
      <w:r>
        <w:t>ListFedExecModels</w:t>
      </w:r>
    </w:p>
    <w:p w:rsidR="002B761B" w:rsidRDefault="002B761B" w:rsidP="00297C0E"/>
    <w:p w:rsidR="00E557C3" w:rsidRDefault="002B761B" w:rsidP="002B761B">
      <w:r>
        <w:t xml:space="preserve">Before joining a federation a user </w:t>
      </w:r>
      <w:r w:rsidR="00BA3C6B">
        <w:t xml:space="preserve">provide a FEM that will define the federation. One way to get this FEM is to </w:t>
      </w:r>
      <w:r>
        <w:t xml:space="preserve">obtain </w:t>
      </w:r>
      <w:r w:rsidR="00BA3C6B">
        <w:t xml:space="preserve">one from </w:t>
      </w:r>
      <w:r>
        <w:t>the</w:t>
      </w:r>
      <w:r w:rsidR="00BA3C6B">
        <w:t xml:space="preserve"> full</w:t>
      </w:r>
      <w:r>
        <w:t xml:space="preserve"> list of available FEMs that are maintained by </w:t>
      </w:r>
      <w:r w:rsidRPr="00D73334">
        <w:rPr>
          <w:b/>
          <w:bCs/>
          <w:u w:val="single" w:color="808080"/>
        </w:rPr>
        <w:t>MUTHUR</w:t>
      </w:r>
      <w:r>
        <w:t xml:space="preserve">. To obtain this list, a user calls </w:t>
      </w:r>
      <w:r w:rsidRPr="00D73334">
        <w:rPr>
          <w:b/>
          <w:bCs/>
        </w:rPr>
        <w:t>Ambassador::listFederationExecutionModels</w:t>
      </w:r>
      <w:r w:rsidR="00BA3C6B">
        <w:rPr>
          <w:b/>
          <w:bCs/>
        </w:rPr>
        <w:t xml:space="preserve"> </w:t>
      </w:r>
      <w:r>
        <w:t xml:space="preserve">() passing the FRH </w:t>
      </w:r>
      <w:r w:rsidR="00E557C3">
        <w:t xml:space="preserve">from the registration. </w:t>
      </w:r>
    </w:p>
    <w:p w:rsidR="00E557C3" w:rsidRDefault="00E557C3" w:rsidP="002B761B"/>
    <w:p w:rsidR="00D43026" w:rsidRDefault="00E557C3" w:rsidP="002B761B">
      <w:r>
        <w:t xml:space="preserve">The response is returned in a </w:t>
      </w:r>
      <w:r w:rsidRPr="00D73334">
        <w:rPr>
          <w:b/>
          <w:bCs/>
        </w:rPr>
        <w:t>ListFedExecModelsResponse</w:t>
      </w:r>
      <w:r>
        <w:t xml:space="preserve"> in the </w:t>
      </w:r>
      <w:r w:rsidRPr="00D73334">
        <w:rPr>
          <w:b/>
          <w:bCs/>
        </w:rPr>
        <w:t>AmbassadorCallback::onSuccess</w:t>
      </w:r>
      <w:r>
        <w:t xml:space="preserve"> () method. The list of FEMs can be retrieved by a call to </w:t>
      </w:r>
      <w:r w:rsidRPr="00D73334">
        <w:rPr>
          <w:b/>
          <w:bCs/>
        </w:rPr>
        <w:t>Ambassador::getFEMList</w:t>
      </w:r>
      <w:r w:rsidR="00615F7B">
        <w:rPr>
          <w:b/>
          <w:bCs/>
        </w:rPr>
        <w:t xml:space="preserve"> </w:t>
      </w:r>
      <w:r>
        <w:t xml:space="preserve">() and iterated over to obtain the desired </w:t>
      </w:r>
      <w:r w:rsidR="00D43026">
        <w:t>FEM.</w:t>
      </w:r>
    </w:p>
    <w:p w:rsidR="00C67DD7" w:rsidRDefault="00C67DD7" w:rsidP="002B761B"/>
    <w:p w:rsidR="00D43026" w:rsidRDefault="00D43026" w:rsidP="009675CE">
      <w:pPr>
        <w:pStyle w:val="Heading4"/>
      </w:pPr>
      <w:r>
        <w:t>JoinFederation</w:t>
      </w:r>
    </w:p>
    <w:p w:rsidR="00D43026" w:rsidRDefault="00D43026" w:rsidP="00D43026"/>
    <w:p w:rsidR="00D43026" w:rsidRDefault="002D21ED" w:rsidP="00D43026">
      <w:r>
        <w:t>Once the desired</w:t>
      </w:r>
      <w:r w:rsidR="00D43026">
        <w:t xml:space="preserve"> FEM is retrieved it is used with the FRH to join the associated federation with a call to </w:t>
      </w:r>
      <w:r w:rsidR="00D43026" w:rsidRPr="00D73334">
        <w:rPr>
          <w:b/>
          <w:bCs/>
        </w:rPr>
        <w:t>Ambassador::joinFederation</w:t>
      </w:r>
      <w:r w:rsidR="00615F7B">
        <w:rPr>
          <w:b/>
          <w:bCs/>
        </w:rPr>
        <w:t xml:space="preserve"> </w:t>
      </w:r>
      <w:r w:rsidR="00D43026">
        <w:t>() passing it the FRH and FEM.</w:t>
      </w:r>
    </w:p>
    <w:p w:rsidR="00D43026" w:rsidRDefault="00D43026" w:rsidP="00D43026"/>
    <w:p w:rsidR="002D21ED" w:rsidRDefault="00D43026" w:rsidP="00D43026">
      <w:r>
        <w:t xml:space="preserve">The response is received in a </w:t>
      </w:r>
      <w:r w:rsidRPr="00D73334">
        <w:rPr>
          <w:b/>
          <w:bCs/>
        </w:rPr>
        <w:t>JoinFederationResponse</w:t>
      </w:r>
      <w:r>
        <w:t xml:space="preserve"> in the </w:t>
      </w:r>
      <w:r w:rsidRPr="00D73334">
        <w:rPr>
          <w:b/>
          <w:bCs/>
        </w:rPr>
        <w:t>AmbassadorCallback::onSuccess</w:t>
      </w:r>
      <w:r w:rsidR="00615F7B">
        <w:rPr>
          <w:b/>
          <w:bCs/>
        </w:rPr>
        <w:t xml:space="preserve"> </w:t>
      </w:r>
      <w:r>
        <w:t xml:space="preserve">() method. The </w:t>
      </w:r>
      <w:r w:rsidRPr="00D73334">
        <w:rPr>
          <w:b/>
          <w:bCs/>
        </w:rPr>
        <w:t>JoinFederationResponse</w:t>
      </w:r>
      <w:r>
        <w:t xml:space="preserve"> contains the FEM </w:t>
      </w:r>
      <w:r w:rsidR="00615F7B">
        <w:t>handle, which</w:t>
      </w:r>
      <w:r>
        <w:t xml:space="preserve"> uniquely id</w:t>
      </w:r>
      <w:r w:rsidR="002D21ED">
        <w:t xml:space="preserve">entifies a federation execution and is retrieved with a call to </w:t>
      </w:r>
      <w:r w:rsidR="002D21ED" w:rsidRPr="00D73334">
        <w:rPr>
          <w:b/>
          <w:bCs/>
        </w:rPr>
        <w:t>JoinFederationResponse::getFederationExecutionHandle</w:t>
      </w:r>
      <w:r w:rsidR="00615F7B">
        <w:rPr>
          <w:b/>
          <w:bCs/>
        </w:rPr>
        <w:t xml:space="preserve"> </w:t>
      </w:r>
      <w:r w:rsidR="002D21ED">
        <w:t>().</w:t>
      </w:r>
    </w:p>
    <w:p w:rsidR="00D43026" w:rsidRPr="00D43026" w:rsidRDefault="00D43026" w:rsidP="00D43026"/>
    <w:p w:rsidR="00842455" w:rsidRDefault="00297C0E" w:rsidP="009675CE">
      <w:pPr>
        <w:pStyle w:val="Heading4"/>
      </w:pPr>
      <w:r>
        <w:t>DataSubscription</w:t>
      </w:r>
    </w:p>
    <w:p w:rsidR="002D21ED" w:rsidRDefault="00615F7B" w:rsidP="00615F7B">
      <w:pPr>
        <w:tabs>
          <w:tab w:val="left" w:pos="4080"/>
        </w:tabs>
      </w:pPr>
      <w:r>
        <w:tab/>
      </w:r>
    </w:p>
    <w:p w:rsidR="00851F1B" w:rsidRDefault="002D21ED" w:rsidP="00297C0E">
      <w:r>
        <w:t>To receive instantiations,</w:t>
      </w:r>
      <w:r w:rsidR="00851F1B">
        <w:t xml:space="preserve"> updates and removals of data from other participants in a federation a client must issue a </w:t>
      </w:r>
      <w:r w:rsidR="00851F1B" w:rsidRPr="00D73334">
        <w:rPr>
          <w:b/>
          <w:bCs/>
        </w:rPr>
        <w:t>DataSubscriptionRequest</w:t>
      </w:r>
      <w:r w:rsidR="00851F1B">
        <w:t xml:space="preserve"> request passing</w:t>
      </w:r>
      <w:r w:rsidR="004D360C">
        <w:t xml:space="preserve"> the FRH, FEH</w:t>
      </w:r>
      <w:r w:rsidR="00F83509">
        <w:t xml:space="preserve">, </w:t>
      </w:r>
      <w:r w:rsidR="00851F1B">
        <w:t xml:space="preserve">a list of class names </w:t>
      </w:r>
      <w:r w:rsidR="00F83509">
        <w:t xml:space="preserve">and a </w:t>
      </w:r>
      <w:r w:rsidR="00F83509" w:rsidRPr="00D73334">
        <w:rPr>
          <w:b/>
          <w:bCs/>
        </w:rPr>
        <w:t>DataEventCallback</w:t>
      </w:r>
      <w:r w:rsidR="00F83509">
        <w:t xml:space="preserve"> callback </w:t>
      </w:r>
      <w:r w:rsidR="00851F1B">
        <w:t xml:space="preserve">to </w:t>
      </w:r>
      <w:r w:rsidR="00851F1B" w:rsidRPr="00D73334">
        <w:rPr>
          <w:b/>
          <w:bCs/>
        </w:rPr>
        <w:t>Ambassador::addDataSubscriptions</w:t>
      </w:r>
      <w:r w:rsidR="009E073A">
        <w:t xml:space="preserve"> </w:t>
      </w:r>
      <w:r w:rsidR="00851F1B">
        <w:t xml:space="preserve">(). The names are those classes for which the client will receive all instantiations or creations of, modifications to and deletions of a particular class. </w:t>
      </w:r>
      <w:r w:rsidR="00F83509">
        <w:t xml:space="preserve">The </w:t>
      </w:r>
      <w:r w:rsidR="00F83509" w:rsidRPr="00D73334">
        <w:rPr>
          <w:b/>
          <w:bCs/>
        </w:rPr>
        <w:t>DataEventCallback</w:t>
      </w:r>
      <w:r w:rsidR="00F83509">
        <w:t xml:space="preserve"> will receive any publications of these classes (instantiations, modifications and deletions) made by other federates during the federation execution.</w:t>
      </w:r>
    </w:p>
    <w:p w:rsidR="00851F1B" w:rsidRDefault="00851F1B" w:rsidP="00297C0E"/>
    <w:p w:rsidR="00297C0E" w:rsidRDefault="00851F1B" w:rsidP="00297C0E">
      <w:r>
        <w:t xml:space="preserve">The response is received in the </w:t>
      </w:r>
      <w:r w:rsidRPr="00D73334">
        <w:rPr>
          <w:b/>
          <w:bCs/>
        </w:rPr>
        <w:t>Ambassador::onSuccess</w:t>
      </w:r>
      <w:r w:rsidR="009E073A">
        <w:t xml:space="preserve"> () </w:t>
      </w:r>
      <w:r>
        <w:t>and is simply an acknowledgement that the subscription</w:t>
      </w:r>
      <w:r w:rsidR="00F83509">
        <w:t>s</w:t>
      </w:r>
      <w:r>
        <w:t xml:space="preserve"> succeeded.</w:t>
      </w:r>
    </w:p>
    <w:p w:rsidR="00297C0E" w:rsidRDefault="00842455" w:rsidP="009675CE">
      <w:pPr>
        <w:pStyle w:val="Heading4"/>
      </w:pPr>
      <w:r>
        <w:t>ReadyToRun</w:t>
      </w:r>
    </w:p>
    <w:p w:rsidR="00297C0E" w:rsidRDefault="00297C0E" w:rsidP="00297C0E"/>
    <w:p w:rsidR="004D360C" w:rsidRPr="004D360C" w:rsidRDefault="00851F1B" w:rsidP="00297C0E">
      <w:r w:rsidRPr="004D360C">
        <w:t xml:space="preserve">Once the </w:t>
      </w:r>
      <w:r w:rsidR="004D360C" w:rsidRPr="004D360C">
        <w:t xml:space="preserve">client has submitted any data subscriptions and is ready to participate in the federation execution, it </w:t>
      </w:r>
      <w:r w:rsidR="007756FE" w:rsidRPr="004D360C">
        <w:t>calls</w:t>
      </w:r>
      <w:r w:rsidR="004D360C" w:rsidRPr="004D360C">
        <w:t xml:space="preserve"> </w:t>
      </w:r>
      <w:r w:rsidR="004D360C" w:rsidRPr="00D73334">
        <w:rPr>
          <w:b/>
          <w:bCs/>
        </w:rPr>
        <w:t>Ambassador::readyToRun</w:t>
      </w:r>
      <w:r w:rsidR="009E073A">
        <w:t xml:space="preserve"> </w:t>
      </w:r>
      <w:r w:rsidR="004D360C" w:rsidRPr="004D360C">
        <w:t>() with a FRH and FEH.</w:t>
      </w:r>
    </w:p>
    <w:p w:rsidR="004D360C" w:rsidRPr="004D360C" w:rsidRDefault="004D360C" w:rsidP="00297C0E"/>
    <w:p w:rsidR="004D360C" w:rsidRDefault="004D360C" w:rsidP="004D360C">
      <w:r>
        <w:t xml:space="preserve">The response is received in the </w:t>
      </w:r>
      <w:r w:rsidRPr="00D73334">
        <w:rPr>
          <w:b/>
          <w:bCs/>
        </w:rPr>
        <w:t>Ambassador::onSuccess</w:t>
      </w:r>
      <w:r w:rsidR="009E073A">
        <w:t xml:space="preserve"> ()</w:t>
      </w:r>
      <w:r>
        <w:t xml:space="preserve"> and is simply an acknowledgement that the request was acknowledged.</w:t>
      </w:r>
    </w:p>
    <w:p w:rsidR="009E073A" w:rsidRDefault="00297C0E" w:rsidP="009675CE">
      <w:pPr>
        <w:pStyle w:val="Heading3"/>
      </w:pPr>
      <w:bookmarkStart w:id="19" w:name="_Toc163580772"/>
      <w:r>
        <w:t>Data Objects</w:t>
      </w:r>
      <w:bookmarkEnd w:id="19"/>
    </w:p>
    <w:p w:rsidR="00297C0E" w:rsidRPr="009E073A" w:rsidRDefault="00297C0E" w:rsidP="009E073A"/>
    <w:p w:rsidR="00FB0C1B" w:rsidRDefault="009E073A" w:rsidP="00297C0E">
      <w:r w:rsidRPr="009E073A">
        <w:t>With the Ambassador</w:t>
      </w:r>
      <w:r>
        <w:t xml:space="preserve">::addDataSubscriptions() call a client registers interest in the creation, modification and deletion of classes and their objects. These data objects are currently limited to the following classes, which </w:t>
      </w:r>
      <w:r w:rsidR="00F83509">
        <w:t xml:space="preserve">should provide adequate </w:t>
      </w:r>
      <w:r>
        <w:t xml:space="preserve">support </w:t>
      </w:r>
      <w:r w:rsidR="00F83509">
        <w:t xml:space="preserve">for the anticipated </w:t>
      </w:r>
      <w:r>
        <w:t xml:space="preserve">participants in the expected air traffic management, and ATC focused federation executions. </w:t>
      </w:r>
      <w:r w:rsidR="00F83509">
        <w:t>All publications are received in the DataEventCallback that was registered in the call to Ambassador::addDataSubscriptions() in the DataEventCallback::onEvent() method.</w:t>
      </w:r>
    </w:p>
    <w:p w:rsidR="00FB0C1B" w:rsidRDefault="00FB0C1B" w:rsidP="00297C0E"/>
    <w:p w:rsidR="00FB0C1B" w:rsidRDefault="00FB0C1B" w:rsidP="00297C0E">
      <w:r>
        <w:t>All data object are derived from the IDataObject interface. In addition they contain a common set of attributes referred to as the object id, which can be used as a unique key for the object. These attributes are:</w:t>
      </w:r>
    </w:p>
    <w:p w:rsidR="00FB0C1B" w:rsidRDefault="00FB0C1B" w:rsidP="00297C0E"/>
    <w:p w:rsidR="00FB0C1B" w:rsidRDefault="00FB0C1B" w:rsidP="00FB0C1B">
      <w:pPr>
        <w:pStyle w:val="ListParagraph"/>
        <w:numPr>
          <w:ilvl w:val="0"/>
          <w:numId w:val="14"/>
        </w:numPr>
      </w:pPr>
      <w:r>
        <w:t>createTimestampMSecs - time in milliseconds when the object was created</w:t>
      </w:r>
    </w:p>
    <w:p w:rsidR="00FB0C1B" w:rsidRDefault="00FB0C1B" w:rsidP="00FB0C1B">
      <w:pPr>
        <w:pStyle w:val="ListParagraph"/>
        <w:numPr>
          <w:ilvl w:val="0"/>
          <w:numId w:val="14"/>
        </w:numPr>
      </w:pPr>
      <w:r>
        <w:t>objectUUID – unique identifier in itself for this particular object</w:t>
      </w:r>
    </w:p>
    <w:p w:rsidR="00FB0C1B" w:rsidRDefault="00FB0C1B" w:rsidP="00FB0C1B">
      <w:pPr>
        <w:pStyle w:val="ListParagraph"/>
        <w:numPr>
          <w:ilvl w:val="0"/>
          <w:numId w:val="14"/>
        </w:numPr>
      </w:pPr>
      <w:r>
        <w:t>tailNumber – tail number for the particular air craft that uniquely identifies that air craft</w:t>
      </w:r>
    </w:p>
    <w:p w:rsidR="0070766A" w:rsidRDefault="00FB0C1B" w:rsidP="00FB0C1B">
      <w:pPr>
        <w:pStyle w:val="ListParagraph"/>
        <w:numPr>
          <w:ilvl w:val="0"/>
          <w:numId w:val="14"/>
        </w:numPr>
      </w:pPr>
      <w:r>
        <w:t>acid – air craft call sign</w:t>
      </w:r>
    </w:p>
    <w:p w:rsidR="00FB0C1B" w:rsidRDefault="0070766A" w:rsidP="0070766A">
      <w:r>
        <w:t xml:space="preserve">Any of the data objects can be created with a no-arg constructor and still provide a unique object instance. </w:t>
      </w:r>
    </w:p>
    <w:p w:rsidR="00F83509" w:rsidRDefault="00842455" w:rsidP="009675CE">
      <w:pPr>
        <w:pStyle w:val="Heading4"/>
      </w:pPr>
      <w:r>
        <w:t>SpawnAircraft</w:t>
      </w:r>
    </w:p>
    <w:p w:rsidR="00297C0E" w:rsidRPr="00F83509" w:rsidRDefault="00297C0E" w:rsidP="00F83509"/>
    <w:p w:rsidR="00FB0C1B" w:rsidRDefault="00F83509" w:rsidP="00297C0E">
      <w:r w:rsidRPr="00FB0C1B">
        <w:t xml:space="preserve">The SpawnAircraft class represents a new aircraft that can be added to the simulation. </w:t>
      </w:r>
      <w:r w:rsidR="00FB0C1B" w:rsidRPr="00FB0C1B">
        <w:t>This class contains initial position data, flight plan data, taxi out time and expected departure time.</w:t>
      </w:r>
      <w:r w:rsidR="00FB0C1B">
        <w:t xml:space="preserve"> The attributes are:</w:t>
      </w:r>
    </w:p>
    <w:p w:rsidR="00FB0C1B" w:rsidRDefault="00FB0C1B" w:rsidP="00297C0E"/>
    <w:p w:rsidR="00FB0C1B" w:rsidRDefault="00FB0C1B" w:rsidP="00FB0C1B">
      <w:pPr>
        <w:pStyle w:val="ListParagraph"/>
        <w:numPr>
          <w:ilvl w:val="0"/>
          <w:numId w:val="15"/>
        </w:numPr>
      </w:pPr>
      <w:r>
        <w:t>Flight Position</w:t>
      </w:r>
    </w:p>
    <w:p w:rsidR="00FB0C1B" w:rsidRDefault="00D21699" w:rsidP="00FB0C1B">
      <w:pPr>
        <w:pStyle w:val="ListParagraph"/>
        <w:numPr>
          <w:ilvl w:val="1"/>
          <w:numId w:val="15"/>
        </w:numPr>
      </w:pPr>
      <w:r>
        <w:t>dept</w:t>
      </w:r>
      <w:r w:rsidR="00FB0C1B">
        <w:t>ArptCode</w:t>
      </w:r>
    </w:p>
    <w:p w:rsidR="00FB0C1B" w:rsidRDefault="00FB0C1B" w:rsidP="00FB0C1B">
      <w:pPr>
        <w:pStyle w:val="ListParagraph"/>
        <w:numPr>
          <w:ilvl w:val="1"/>
          <w:numId w:val="15"/>
        </w:numPr>
      </w:pPr>
      <w:r>
        <w:t>arrArptCode</w:t>
      </w:r>
    </w:p>
    <w:p w:rsidR="00FB0C1B" w:rsidRDefault="00FB0C1B" w:rsidP="00FB0C1B">
      <w:pPr>
        <w:pStyle w:val="ListParagraph"/>
        <w:numPr>
          <w:ilvl w:val="1"/>
          <w:numId w:val="15"/>
        </w:numPr>
      </w:pPr>
      <w:r>
        <w:t>latitudeDegrees</w:t>
      </w:r>
    </w:p>
    <w:p w:rsidR="00FB0C1B" w:rsidRDefault="00FB0C1B" w:rsidP="00FB0C1B">
      <w:pPr>
        <w:pStyle w:val="ListParagraph"/>
        <w:numPr>
          <w:ilvl w:val="1"/>
          <w:numId w:val="15"/>
        </w:numPr>
      </w:pPr>
      <w:r>
        <w:t>longitudeDegrees</w:t>
      </w:r>
    </w:p>
    <w:p w:rsidR="00FB0C1B" w:rsidRDefault="00FB0C1B" w:rsidP="00FB0C1B">
      <w:pPr>
        <w:pStyle w:val="ListParagraph"/>
        <w:numPr>
          <w:ilvl w:val="1"/>
          <w:numId w:val="15"/>
        </w:numPr>
      </w:pPr>
      <w:r>
        <w:t>altitudeFt</w:t>
      </w:r>
    </w:p>
    <w:p w:rsidR="00FB0C1B" w:rsidRDefault="00FB0C1B" w:rsidP="00FB0C1B">
      <w:pPr>
        <w:pStyle w:val="ListParagraph"/>
        <w:numPr>
          <w:ilvl w:val="1"/>
          <w:numId w:val="15"/>
        </w:numPr>
      </w:pPr>
      <w:r>
        <w:t>groundspeedKts</w:t>
      </w:r>
    </w:p>
    <w:p w:rsidR="00FB0C1B" w:rsidRDefault="00FB0C1B" w:rsidP="00FB0C1B">
      <w:pPr>
        <w:pStyle w:val="ListParagraph"/>
        <w:numPr>
          <w:ilvl w:val="1"/>
          <w:numId w:val="15"/>
        </w:numPr>
      </w:pPr>
      <w:r>
        <w:t>headingDegrees</w:t>
      </w:r>
    </w:p>
    <w:p w:rsidR="00FB0C1B" w:rsidRDefault="00FB0C1B" w:rsidP="00FB0C1B">
      <w:pPr>
        <w:pStyle w:val="ListParagraph"/>
        <w:numPr>
          <w:ilvl w:val="1"/>
          <w:numId w:val="15"/>
        </w:numPr>
      </w:pPr>
      <w:r>
        <w:t>airspeedKts</w:t>
      </w:r>
    </w:p>
    <w:p w:rsidR="00FB0C1B" w:rsidRDefault="00FB0C1B" w:rsidP="00FB0C1B">
      <w:pPr>
        <w:pStyle w:val="ListParagraph"/>
        <w:numPr>
          <w:ilvl w:val="1"/>
          <w:numId w:val="15"/>
        </w:numPr>
      </w:pPr>
      <w:r>
        <w:t>rollDegrees</w:t>
      </w:r>
    </w:p>
    <w:p w:rsidR="00FB0C1B" w:rsidRDefault="00FB0C1B" w:rsidP="00FB0C1B">
      <w:pPr>
        <w:pStyle w:val="ListParagraph"/>
        <w:numPr>
          <w:ilvl w:val="1"/>
          <w:numId w:val="15"/>
        </w:numPr>
      </w:pPr>
      <w:r>
        <w:t>yawnDegrees</w:t>
      </w:r>
    </w:p>
    <w:p w:rsidR="00FB0C1B" w:rsidRDefault="00FB0C1B" w:rsidP="00FB0C1B">
      <w:pPr>
        <w:pStyle w:val="ListParagraph"/>
        <w:numPr>
          <w:ilvl w:val="1"/>
          <w:numId w:val="15"/>
        </w:numPr>
      </w:pPr>
      <w:r>
        <w:t>sector</w:t>
      </w:r>
    </w:p>
    <w:p w:rsidR="00FB0C1B" w:rsidRDefault="00FB0C1B" w:rsidP="00FB0C1B">
      <w:pPr>
        <w:pStyle w:val="ListParagraph"/>
        <w:numPr>
          <w:ilvl w:val="1"/>
          <w:numId w:val="15"/>
        </w:numPr>
      </w:pPr>
      <w:r>
        <w:t>center</w:t>
      </w:r>
    </w:p>
    <w:p w:rsidR="0070766A" w:rsidRDefault="0070766A" w:rsidP="00FB0C1B">
      <w:pPr>
        <w:pStyle w:val="ListParagraph"/>
        <w:numPr>
          <w:ilvl w:val="0"/>
          <w:numId w:val="15"/>
        </w:numPr>
      </w:pPr>
      <w:r>
        <w:t>Flight Plan</w:t>
      </w:r>
    </w:p>
    <w:p w:rsidR="0070766A" w:rsidRDefault="0070766A" w:rsidP="0070766A">
      <w:pPr>
        <w:pStyle w:val="ListParagraph"/>
        <w:numPr>
          <w:ilvl w:val="1"/>
          <w:numId w:val="15"/>
        </w:numPr>
      </w:pPr>
      <w:r>
        <w:t>source</w:t>
      </w:r>
    </w:p>
    <w:p w:rsidR="0070766A" w:rsidRDefault="0070766A" w:rsidP="0070766A">
      <w:pPr>
        <w:pStyle w:val="ListParagraph"/>
        <w:numPr>
          <w:ilvl w:val="1"/>
          <w:numId w:val="15"/>
        </w:numPr>
      </w:pPr>
      <w:r>
        <w:t>aircraftType</w:t>
      </w:r>
    </w:p>
    <w:p w:rsidR="0070766A" w:rsidRDefault="0070766A" w:rsidP="0070766A">
      <w:pPr>
        <w:pStyle w:val="ListParagraph"/>
        <w:numPr>
          <w:ilvl w:val="1"/>
          <w:numId w:val="15"/>
        </w:numPr>
      </w:pPr>
      <w:r>
        <w:t>deptTime</w:t>
      </w:r>
    </w:p>
    <w:p w:rsidR="0070766A" w:rsidRDefault="0070766A" w:rsidP="0070766A">
      <w:pPr>
        <w:pStyle w:val="ListParagraph"/>
        <w:numPr>
          <w:ilvl w:val="1"/>
          <w:numId w:val="15"/>
        </w:numPr>
      </w:pPr>
      <w:r>
        <w:t>arriveTime</w:t>
      </w:r>
    </w:p>
    <w:p w:rsidR="0070766A" w:rsidRDefault="0070766A" w:rsidP="0070766A">
      <w:pPr>
        <w:pStyle w:val="ListParagraph"/>
        <w:numPr>
          <w:ilvl w:val="1"/>
          <w:numId w:val="15"/>
        </w:numPr>
      </w:pPr>
      <w:r>
        <w:t>cruiseSpeedKts</w:t>
      </w:r>
    </w:p>
    <w:p w:rsidR="0070766A" w:rsidRDefault="0070766A" w:rsidP="0070766A">
      <w:pPr>
        <w:pStyle w:val="ListParagraph"/>
        <w:numPr>
          <w:ilvl w:val="1"/>
          <w:numId w:val="15"/>
        </w:numPr>
      </w:pPr>
      <w:r>
        <w:t>route</w:t>
      </w:r>
    </w:p>
    <w:p w:rsidR="0070766A" w:rsidRDefault="0070766A" w:rsidP="0070766A">
      <w:pPr>
        <w:pStyle w:val="ListParagraph"/>
        <w:numPr>
          <w:ilvl w:val="1"/>
          <w:numId w:val="15"/>
        </w:numPr>
      </w:pPr>
      <w:r>
        <w:t>deptCenter</w:t>
      </w:r>
    </w:p>
    <w:p w:rsidR="0070766A" w:rsidRDefault="0070766A" w:rsidP="0070766A">
      <w:pPr>
        <w:pStyle w:val="ListParagraph"/>
        <w:numPr>
          <w:ilvl w:val="1"/>
          <w:numId w:val="15"/>
        </w:numPr>
      </w:pPr>
      <w:r>
        <w:t>arriveCenter</w:t>
      </w:r>
    </w:p>
    <w:p w:rsidR="0070766A" w:rsidRDefault="0070766A" w:rsidP="0070766A">
      <w:pPr>
        <w:pStyle w:val="ListParagraph"/>
        <w:numPr>
          <w:ilvl w:val="1"/>
          <w:numId w:val="15"/>
        </w:numPr>
      </w:pPr>
      <w:r>
        <w:t>deptFix</w:t>
      </w:r>
    </w:p>
    <w:p w:rsidR="0070766A" w:rsidRDefault="0070766A" w:rsidP="0070766A">
      <w:pPr>
        <w:pStyle w:val="ListParagraph"/>
        <w:numPr>
          <w:ilvl w:val="1"/>
          <w:numId w:val="15"/>
        </w:numPr>
      </w:pPr>
      <w:r>
        <w:t>arriveFix</w:t>
      </w:r>
    </w:p>
    <w:p w:rsidR="0070766A" w:rsidRDefault="0070766A" w:rsidP="0070766A">
      <w:pPr>
        <w:pStyle w:val="ListParagraph"/>
        <w:numPr>
          <w:ilvl w:val="1"/>
          <w:numId w:val="15"/>
        </w:numPr>
      </w:pPr>
      <w:r>
        <w:t>physicalClass</w:t>
      </w:r>
    </w:p>
    <w:p w:rsidR="0070766A" w:rsidRDefault="0070766A" w:rsidP="0070766A">
      <w:pPr>
        <w:pStyle w:val="ListParagraph"/>
        <w:numPr>
          <w:ilvl w:val="1"/>
          <w:numId w:val="15"/>
        </w:numPr>
      </w:pPr>
      <w:r>
        <w:t>weightClass</w:t>
      </w:r>
    </w:p>
    <w:p w:rsidR="0070766A" w:rsidRDefault="0070766A" w:rsidP="0070766A">
      <w:pPr>
        <w:pStyle w:val="ListParagraph"/>
        <w:numPr>
          <w:ilvl w:val="1"/>
          <w:numId w:val="15"/>
        </w:numPr>
      </w:pPr>
      <w:r>
        <w:t>userClass</w:t>
      </w:r>
    </w:p>
    <w:p w:rsidR="0070766A" w:rsidRDefault="0070766A" w:rsidP="0070766A">
      <w:pPr>
        <w:pStyle w:val="ListParagraph"/>
        <w:numPr>
          <w:ilvl w:val="1"/>
          <w:numId w:val="15"/>
        </w:numPr>
      </w:pPr>
      <w:r>
        <w:t>numAircraft</w:t>
      </w:r>
    </w:p>
    <w:p w:rsidR="0070766A" w:rsidRDefault="0070766A" w:rsidP="0070766A">
      <w:pPr>
        <w:pStyle w:val="ListParagraph"/>
        <w:numPr>
          <w:ilvl w:val="0"/>
          <w:numId w:val="15"/>
        </w:numPr>
      </w:pPr>
      <w:r>
        <w:t>Taxi data</w:t>
      </w:r>
    </w:p>
    <w:p w:rsidR="0070766A" w:rsidRDefault="0070766A" w:rsidP="0070766A">
      <w:pPr>
        <w:pStyle w:val="ListParagraph"/>
        <w:numPr>
          <w:ilvl w:val="1"/>
          <w:numId w:val="15"/>
        </w:numPr>
      </w:pPr>
      <w:r>
        <w:t>taxiOutTime</w:t>
      </w:r>
    </w:p>
    <w:p w:rsidR="0070766A" w:rsidRDefault="0070766A" w:rsidP="0070766A">
      <w:pPr>
        <w:pStyle w:val="ListParagraph"/>
        <w:numPr>
          <w:ilvl w:val="0"/>
          <w:numId w:val="15"/>
        </w:numPr>
      </w:pPr>
      <w:r>
        <w:t>Departure Data</w:t>
      </w:r>
    </w:p>
    <w:p w:rsidR="0070766A" w:rsidRDefault="0070766A" w:rsidP="0070766A">
      <w:pPr>
        <w:pStyle w:val="ListParagraph"/>
        <w:numPr>
          <w:ilvl w:val="1"/>
          <w:numId w:val="15"/>
        </w:numPr>
      </w:pPr>
      <w:r>
        <w:t>actualDeptTime</w:t>
      </w:r>
    </w:p>
    <w:p w:rsidR="00842455" w:rsidRDefault="00842455" w:rsidP="00297C0E">
      <w:pPr>
        <w:rPr>
          <w:rFonts w:ascii="Monaco" w:hAnsi="Monaco" w:cs="Monaco"/>
          <w:color w:val="000000"/>
          <w:sz w:val="22"/>
          <w:szCs w:val="22"/>
        </w:rPr>
      </w:pPr>
    </w:p>
    <w:p w:rsidR="00842455" w:rsidRPr="00842455" w:rsidRDefault="00842455" w:rsidP="009675CE">
      <w:pPr>
        <w:pStyle w:val="Heading4"/>
      </w:pPr>
      <w:r w:rsidRPr="00842455">
        <w:t>FlightPosition</w:t>
      </w:r>
    </w:p>
    <w:p w:rsidR="0070766A" w:rsidRDefault="0070766A" w:rsidP="00297C0E">
      <w:pPr>
        <w:rPr>
          <w:rFonts w:ascii="Monaco" w:hAnsi="Monaco" w:cs="Monaco"/>
          <w:color w:val="000000"/>
          <w:sz w:val="22"/>
          <w:szCs w:val="22"/>
        </w:rPr>
      </w:pPr>
    </w:p>
    <w:p w:rsidR="00D21699" w:rsidRDefault="0070766A" w:rsidP="00D21699">
      <w:r w:rsidRPr="00D21699">
        <w:t xml:space="preserve">FlightPosition </w:t>
      </w:r>
      <w:r w:rsidR="00D21699">
        <w:t xml:space="preserve">objects </w:t>
      </w:r>
      <w:r w:rsidRPr="00D21699">
        <w:t>provide an update on the flight position of</w:t>
      </w:r>
      <w:r w:rsidR="00D21699">
        <w:t xml:space="preserve"> a previously spawned aircraft whether in the air or on the ground. </w:t>
      </w:r>
      <w:r w:rsidR="00124052" w:rsidRPr="00D21699">
        <w:t xml:space="preserve">In order to ensure that the updates can be applied to the current aircraft the appropriate key attributes such as acid and tailNumber need to match the corresponding current active aircraft. </w:t>
      </w:r>
      <w:r w:rsidR="00D21699">
        <w:t>This matching of key attributes applies to all updates against current aircraft. The attributes are:</w:t>
      </w:r>
    </w:p>
    <w:p w:rsidR="00D21699" w:rsidRDefault="00D21699" w:rsidP="00D21699">
      <w:pPr>
        <w:pStyle w:val="ListParagraph"/>
        <w:numPr>
          <w:ilvl w:val="0"/>
          <w:numId w:val="16"/>
        </w:numPr>
      </w:pPr>
      <w:r>
        <w:t>deptArptCode</w:t>
      </w:r>
    </w:p>
    <w:p w:rsidR="00D21699" w:rsidRDefault="00D21699" w:rsidP="00D21699">
      <w:pPr>
        <w:pStyle w:val="ListParagraph"/>
        <w:numPr>
          <w:ilvl w:val="0"/>
          <w:numId w:val="16"/>
        </w:numPr>
      </w:pPr>
      <w:r>
        <w:t>arrArptCode</w:t>
      </w:r>
    </w:p>
    <w:p w:rsidR="00D21699" w:rsidRDefault="00D21699" w:rsidP="00D21699">
      <w:pPr>
        <w:pStyle w:val="ListParagraph"/>
        <w:numPr>
          <w:ilvl w:val="0"/>
          <w:numId w:val="16"/>
        </w:numPr>
      </w:pPr>
      <w:r>
        <w:t>latitudeDegrees</w:t>
      </w:r>
    </w:p>
    <w:p w:rsidR="00D21699" w:rsidRDefault="00D21699" w:rsidP="00D21699">
      <w:pPr>
        <w:pStyle w:val="ListParagraph"/>
        <w:numPr>
          <w:ilvl w:val="0"/>
          <w:numId w:val="16"/>
        </w:numPr>
      </w:pPr>
      <w:r>
        <w:t>longitudeDegrees</w:t>
      </w:r>
    </w:p>
    <w:p w:rsidR="00D21699" w:rsidRDefault="00D21699" w:rsidP="00D21699">
      <w:pPr>
        <w:pStyle w:val="ListParagraph"/>
        <w:numPr>
          <w:ilvl w:val="0"/>
          <w:numId w:val="16"/>
        </w:numPr>
      </w:pPr>
      <w:r>
        <w:t>altitudeFt</w:t>
      </w:r>
    </w:p>
    <w:p w:rsidR="00D21699" w:rsidRDefault="00D21699" w:rsidP="00D21699">
      <w:pPr>
        <w:pStyle w:val="ListParagraph"/>
        <w:numPr>
          <w:ilvl w:val="0"/>
          <w:numId w:val="16"/>
        </w:numPr>
      </w:pPr>
      <w:r>
        <w:t>groundspeedKts</w:t>
      </w:r>
    </w:p>
    <w:p w:rsidR="00D21699" w:rsidRDefault="00D21699" w:rsidP="00D21699">
      <w:pPr>
        <w:pStyle w:val="ListParagraph"/>
        <w:numPr>
          <w:ilvl w:val="0"/>
          <w:numId w:val="16"/>
        </w:numPr>
      </w:pPr>
      <w:r>
        <w:t>headingDegrees</w:t>
      </w:r>
    </w:p>
    <w:p w:rsidR="00D21699" w:rsidRDefault="00D21699" w:rsidP="00D21699">
      <w:pPr>
        <w:pStyle w:val="ListParagraph"/>
        <w:numPr>
          <w:ilvl w:val="0"/>
          <w:numId w:val="16"/>
        </w:numPr>
      </w:pPr>
      <w:r>
        <w:t>airspeedKts</w:t>
      </w:r>
    </w:p>
    <w:p w:rsidR="00D21699" w:rsidRDefault="00D21699" w:rsidP="00D21699">
      <w:pPr>
        <w:pStyle w:val="ListParagraph"/>
        <w:numPr>
          <w:ilvl w:val="0"/>
          <w:numId w:val="16"/>
        </w:numPr>
      </w:pPr>
      <w:r>
        <w:t>rollDegrees</w:t>
      </w:r>
    </w:p>
    <w:p w:rsidR="00D21699" w:rsidRDefault="00D21699" w:rsidP="00D21699">
      <w:pPr>
        <w:pStyle w:val="ListParagraph"/>
        <w:numPr>
          <w:ilvl w:val="0"/>
          <w:numId w:val="16"/>
        </w:numPr>
      </w:pPr>
      <w:r>
        <w:t>yawnDegrees</w:t>
      </w:r>
    </w:p>
    <w:p w:rsidR="00D21699" w:rsidRDefault="00D21699" w:rsidP="00D21699">
      <w:pPr>
        <w:pStyle w:val="ListParagraph"/>
        <w:numPr>
          <w:ilvl w:val="0"/>
          <w:numId w:val="16"/>
        </w:numPr>
      </w:pPr>
      <w:r>
        <w:t>sector</w:t>
      </w:r>
    </w:p>
    <w:p w:rsidR="00124052" w:rsidRPr="00D21699" w:rsidRDefault="00D21699" w:rsidP="00297C0E">
      <w:pPr>
        <w:pStyle w:val="ListParagraph"/>
        <w:numPr>
          <w:ilvl w:val="0"/>
          <w:numId w:val="16"/>
        </w:numPr>
      </w:pPr>
      <w:r>
        <w:t>center</w:t>
      </w:r>
    </w:p>
    <w:p w:rsidR="00842455" w:rsidRDefault="00842455" w:rsidP="00297C0E">
      <w:pPr>
        <w:rPr>
          <w:rFonts w:ascii="Monaco" w:hAnsi="Monaco" w:cs="Monaco"/>
          <w:color w:val="000000"/>
          <w:sz w:val="22"/>
          <w:szCs w:val="22"/>
        </w:rPr>
      </w:pPr>
    </w:p>
    <w:p w:rsidR="00842455" w:rsidRPr="00842455" w:rsidRDefault="00842455" w:rsidP="009675CE">
      <w:pPr>
        <w:pStyle w:val="Heading4"/>
      </w:pPr>
      <w:r w:rsidRPr="00842455">
        <w:t>FlightPlanFiled</w:t>
      </w:r>
    </w:p>
    <w:p w:rsidR="00D21699" w:rsidRDefault="00D21699" w:rsidP="00297C0E">
      <w:pPr>
        <w:rPr>
          <w:rFonts w:ascii="Monaco" w:hAnsi="Monaco" w:cs="Monaco"/>
          <w:color w:val="000000"/>
          <w:sz w:val="22"/>
          <w:szCs w:val="22"/>
        </w:rPr>
      </w:pPr>
    </w:p>
    <w:p w:rsidR="00090892" w:rsidRPr="00090892" w:rsidRDefault="00D21699" w:rsidP="00297C0E">
      <w:r w:rsidRPr="00090892">
        <w:t xml:space="preserve">FlightPlanFiled </w:t>
      </w:r>
      <w:r w:rsidR="00090892">
        <w:t xml:space="preserve">objects </w:t>
      </w:r>
      <w:r w:rsidRPr="00090892">
        <w:t>are used to update the flight plans o</w:t>
      </w:r>
      <w:r w:rsidR="00090892" w:rsidRPr="00090892">
        <w:t>r routes of a current aircraft that match the key attributes. The attribu</w:t>
      </w:r>
      <w:r w:rsidR="00090892">
        <w:t>t</w:t>
      </w:r>
      <w:r w:rsidR="00090892" w:rsidRPr="00090892">
        <w:t>es are:</w:t>
      </w:r>
    </w:p>
    <w:p w:rsidR="00090892" w:rsidRPr="00090892" w:rsidRDefault="00090892" w:rsidP="00090892">
      <w:pPr>
        <w:pStyle w:val="ListParagraph"/>
        <w:numPr>
          <w:ilvl w:val="0"/>
          <w:numId w:val="15"/>
        </w:numPr>
        <w:rPr>
          <w:rFonts w:ascii="Times New Roman" w:hAnsi="Times New Roman"/>
          <w:sz w:val="24"/>
          <w:szCs w:val="24"/>
        </w:rPr>
      </w:pPr>
      <w:r w:rsidRPr="00090892">
        <w:rPr>
          <w:rFonts w:ascii="Times New Roman" w:hAnsi="Times New Roman"/>
          <w:sz w:val="24"/>
          <w:szCs w:val="24"/>
        </w:rPr>
        <w:t>source</w:t>
      </w:r>
    </w:p>
    <w:p w:rsidR="00090892" w:rsidRPr="00090892" w:rsidRDefault="00090892" w:rsidP="00090892">
      <w:pPr>
        <w:pStyle w:val="ListParagraph"/>
        <w:numPr>
          <w:ilvl w:val="0"/>
          <w:numId w:val="15"/>
        </w:numPr>
        <w:rPr>
          <w:rFonts w:ascii="Times New Roman" w:hAnsi="Times New Roman"/>
          <w:sz w:val="24"/>
          <w:szCs w:val="24"/>
        </w:rPr>
      </w:pPr>
      <w:r w:rsidRPr="00090892">
        <w:rPr>
          <w:rFonts w:ascii="Times New Roman" w:hAnsi="Times New Roman"/>
          <w:sz w:val="24"/>
          <w:szCs w:val="24"/>
        </w:rPr>
        <w:t>aircraftType</w:t>
      </w:r>
    </w:p>
    <w:p w:rsidR="00090892" w:rsidRPr="00090892" w:rsidRDefault="00090892" w:rsidP="00090892">
      <w:pPr>
        <w:pStyle w:val="ListParagraph"/>
        <w:numPr>
          <w:ilvl w:val="0"/>
          <w:numId w:val="15"/>
        </w:numPr>
        <w:rPr>
          <w:rFonts w:ascii="Times New Roman" w:hAnsi="Times New Roman"/>
          <w:sz w:val="24"/>
          <w:szCs w:val="24"/>
        </w:rPr>
      </w:pPr>
      <w:r w:rsidRPr="00090892">
        <w:rPr>
          <w:rFonts w:ascii="Times New Roman" w:hAnsi="Times New Roman"/>
          <w:sz w:val="24"/>
          <w:szCs w:val="24"/>
        </w:rPr>
        <w:t>deptTime</w:t>
      </w:r>
    </w:p>
    <w:p w:rsidR="00090892" w:rsidRPr="00090892" w:rsidRDefault="00090892" w:rsidP="00090892">
      <w:pPr>
        <w:pStyle w:val="ListParagraph"/>
        <w:numPr>
          <w:ilvl w:val="0"/>
          <w:numId w:val="15"/>
        </w:numPr>
        <w:rPr>
          <w:rFonts w:ascii="Times New Roman" w:hAnsi="Times New Roman"/>
          <w:sz w:val="24"/>
          <w:szCs w:val="24"/>
        </w:rPr>
      </w:pPr>
      <w:r w:rsidRPr="00090892">
        <w:rPr>
          <w:rFonts w:ascii="Times New Roman" w:hAnsi="Times New Roman"/>
          <w:sz w:val="24"/>
          <w:szCs w:val="24"/>
        </w:rPr>
        <w:t>arriveTime</w:t>
      </w:r>
    </w:p>
    <w:p w:rsidR="00090892" w:rsidRPr="00090892" w:rsidRDefault="00090892" w:rsidP="00090892">
      <w:pPr>
        <w:pStyle w:val="ListParagraph"/>
        <w:numPr>
          <w:ilvl w:val="0"/>
          <w:numId w:val="15"/>
        </w:numPr>
        <w:rPr>
          <w:rFonts w:ascii="Times New Roman" w:hAnsi="Times New Roman"/>
          <w:sz w:val="24"/>
          <w:szCs w:val="24"/>
        </w:rPr>
      </w:pPr>
      <w:r w:rsidRPr="00090892">
        <w:rPr>
          <w:rFonts w:ascii="Times New Roman" w:hAnsi="Times New Roman"/>
          <w:sz w:val="24"/>
          <w:szCs w:val="24"/>
        </w:rPr>
        <w:t>cruiseSpeedKts</w:t>
      </w:r>
    </w:p>
    <w:p w:rsidR="00090892" w:rsidRPr="00090892" w:rsidRDefault="00090892" w:rsidP="00090892">
      <w:pPr>
        <w:pStyle w:val="ListParagraph"/>
        <w:numPr>
          <w:ilvl w:val="0"/>
          <w:numId w:val="15"/>
        </w:numPr>
        <w:rPr>
          <w:rFonts w:ascii="Times New Roman" w:hAnsi="Times New Roman"/>
          <w:sz w:val="24"/>
          <w:szCs w:val="24"/>
        </w:rPr>
      </w:pPr>
      <w:r w:rsidRPr="00090892">
        <w:rPr>
          <w:rFonts w:ascii="Times New Roman" w:hAnsi="Times New Roman"/>
          <w:sz w:val="24"/>
          <w:szCs w:val="24"/>
        </w:rPr>
        <w:t>route</w:t>
      </w:r>
    </w:p>
    <w:p w:rsidR="00090892" w:rsidRPr="00090892" w:rsidRDefault="00090892" w:rsidP="00090892">
      <w:pPr>
        <w:pStyle w:val="ListParagraph"/>
        <w:numPr>
          <w:ilvl w:val="0"/>
          <w:numId w:val="15"/>
        </w:numPr>
        <w:rPr>
          <w:rFonts w:ascii="Times New Roman" w:hAnsi="Times New Roman"/>
          <w:sz w:val="24"/>
          <w:szCs w:val="24"/>
        </w:rPr>
      </w:pPr>
      <w:r w:rsidRPr="00090892">
        <w:rPr>
          <w:rFonts w:ascii="Times New Roman" w:hAnsi="Times New Roman"/>
          <w:sz w:val="24"/>
          <w:szCs w:val="24"/>
        </w:rPr>
        <w:t>deptCenter</w:t>
      </w:r>
    </w:p>
    <w:p w:rsidR="00090892" w:rsidRPr="00090892" w:rsidRDefault="00090892" w:rsidP="00090892">
      <w:pPr>
        <w:pStyle w:val="ListParagraph"/>
        <w:numPr>
          <w:ilvl w:val="0"/>
          <w:numId w:val="15"/>
        </w:numPr>
        <w:rPr>
          <w:rFonts w:ascii="Times New Roman" w:hAnsi="Times New Roman"/>
          <w:sz w:val="24"/>
          <w:szCs w:val="24"/>
        </w:rPr>
      </w:pPr>
      <w:r w:rsidRPr="00090892">
        <w:rPr>
          <w:rFonts w:ascii="Times New Roman" w:hAnsi="Times New Roman"/>
          <w:sz w:val="24"/>
          <w:szCs w:val="24"/>
        </w:rPr>
        <w:t>arriveCenter</w:t>
      </w:r>
    </w:p>
    <w:p w:rsidR="00090892" w:rsidRPr="00090892" w:rsidRDefault="00090892" w:rsidP="00090892">
      <w:pPr>
        <w:pStyle w:val="ListParagraph"/>
        <w:numPr>
          <w:ilvl w:val="0"/>
          <w:numId w:val="15"/>
        </w:numPr>
        <w:rPr>
          <w:rFonts w:ascii="Times New Roman" w:hAnsi="Times New Roman"/>
          <w:sz w:val="24"/>
          <w:szCs w:val="24"/>
        </w:rPr>
      </w:pPr>
      <w:r w:rsidRPr="00090892">
        <w:rPr>
          <w:rFonts w:ascii="Times New Roman" w:hAnsi="Times New Roman"/>
          <w:sz w:val="24"/>
          <w:szCs w:val="24"/>
        </w:rPr>
        <w:t>deptFix</w:t>
      </w:r>
    </w:p>
    <w:p w:rsidR="00090892" w:rsidRPr="00090892" w:rsidRDefault="00090892" w:rsidP="00090892">
      <w:pPr>
        <w:pStyle w:val="ListParagraph"/>
        <w:numPr>
          <w:ilvl w:val="0"/>
          <w:numId w:val="15"/>
        </w:numPr>
        <w:rPr>
          <w:rFonts w:ascii="Times New Roman" w:hAnsi="Times New Roman"/>
          <w:sz w:val="24"/>
          <w:szCs w:val="24"/>
        </w:rPr>
      </w:pPr>
      <w:r w:rsidRPr="00090892">
        <w:rPr>
          <w:rFonts w:ascii="Times New Roman" w:hAnsi="Times New Roman"/>
          <w:sz w:val="24"/>
          <w:szCs w:val="24"/>
        </w:rPr>
        <w:t>arriveFix</w:t>
      </w:r>
    </w:p>
    <w:p w:rsidR="00090892" w:rsidRPr="00090892" w:rsidRDefault="00090892" w:rsidP="00090892">
      <w:pPr>
        <w:pStyle w:val="ListParagraph"/>
        <w:numPr>
          <w:ilvl w:val="0"/>
          <w:numId w:val="15"/>
        </w:numPr>
        <w:rPr>
          <w:rFonts w:ascii="Times New Roman" w:hAnsi="Times New Roman"/>
          <w:sz w:val="24"/>
          <w:szCs w:val="24"/>
        </w:rPr>
      </w:pPr>
      <w:r w:rsidRPr="00090892">
        <w:rPr>
          <w:rFonts w:ascii="Times New Roman" w:hAnsi="Times New Roman"/>
          <w:sz w:val="24"/>
          <w:szCs w:val="24"/>
        </w:rPr>
        <w:t>physicalClass</w:t>
      </w:r>
    </w:p>
    <w:p w:rsidR="00090892" w:rsidRPr="00090892" w:rsidRDefault="00090892" w:rsidP="00090892">
      <w:pPr>
        <w:pStyle w:val="ListParagraph"/>
        <w:numPr>
          <w:ilvl w:val="0"/>
          <w:numId w:val="15"/>
        </w:numPr>
        <w:rPr>
          <w:rFonts w:ascii="Times New Roman" w:hAnsi="Times New Roman"/>
          <w:sz w:val="24"/>
          <w:szCs w:val="24"/>
        </w:rPr>
      </w:pPr>
      <w:r w:rsidRPr="00090892">
        <w:rPr>
          <w:rFonts w:ascii="Times New Roman" w:hAnsi="Times New Roman"/>
          <w:sz w:val="24"/>
          <w:szCs w:val="24"/>
        </w:rPr>
        <w:t>weightClass</w:t>
      </w:r>
    </w:p>
    <w:p w:rsidR="00090892" w:rsidRPr="00090892" w:rsidRDefault="00090892" w:rsidP="00090892">
      <w:pPr>
        <w:pStyle w:val="ListParagraph"/>
        <w:numPr>
          <w:ilvl w:val="0"/>
          <w:numId w:val="15"/>
        </w:numPr>
        <w:rPr>
          <w:rFonts w:ascii="Times New Roman" w:hAnsi="Times New Roman"/>
          <w:sz w:val="24"/>
          <w:szCs w:val="24"/>
        </w:rPr>
      </w:pPr>
      <w:r w:rsidRPr="00090892">
        <w:rPr>
          <w:rFonts w:ascii="Times New Roman" w:hAnsi="Times New Roman"/>
          <w:sz w:val="24"/>
          <w:szCs w:val="24"/>
        </w:rPr>
        <w:t>userClass</w:t>
      </w:r>
    </w:p>
    <w:p w:rsidR="00090892" w:rsidRDefault="00090892" w:rsidP="00297C0E">
      <w:pPr>
        <w:pStyle w:val="ListParagraph"/>
        <w:numPr>
          <w:ilvl w:val="0"/>
          <w:numId w:val="15"/>
        </w:numPr>
        <w:rPr>
          <w:rFonts w:ascii="Times New Roman" w:hAnsi="Times New Roman"/>
          <w:sz w:val="24"/>
          <w:szCs w:val="24"/>
        </w:rPr>
      </w:pPr>
      <w:r w:rsidRPr="00090892">
        <w:rPr>
          <w:rFonts w:ascii="Times New Roman" w:hAnsi="Times New Roman"/>
          <w:sz w:val="24"/>
          <w:szCs w:val="24"/>
        </w:rPr>
        <w:t>numAircraft</w:t>
      </w:r>
    </w:p>
    <w:p w:rsidR="00842455" w:rsidRPr="00090892" w:rsidRDefault="00842455" w:rsidP="00090892">
      <w:pPr>
        <w:pStyle w:val="ListParagraph"/>
        <w:rPr>
          <w:rFonts w:ascii="Times New Roman" w:hAnsi="Times New Roman"/>
          <w:sz w:val="24"/>
          <w:szCs w:val="24"/>
        </w:rPr>
      </w:pPr>
    </w:p>
    <w:p w:rsidR="00842455" w:rsidRPr="00C67DD7" w:rsidRDefault="00842455" w:rsidP="009675CE">
      <w:pPr>
        <w:pStyle w:val="Heading4"/>
      </w:pPr>
      <w:r w:rsidRPr="00C67DD7">
        <w:t>AircraftTaxiOut</w:t>
      </w:r>
    </w:p>
    <w:p w:rsidR="00282E70" w:rsidRDefault="00282E70" w:rsidP="00297C0E">
      <w:pPr>
        <w:rPr>
          <w:rFonts w:ascii="Monaco" w:hAnsi="Monaco" w:cs="Monaco"/>
          <w:color w:val="000000"/>
          <w:sz w:val="22"/>
          <w:szCs w:val="22"/>
        </w:rPr>
      </w:pPr>
    </w:p>
    <w:p w:rsidR="00282E70" w:rsidRPr="00282E70" w:rsidRDefault="00282E70" w:rsidP="00297C0E">
      <w:r w:rsidRPr="00282E70">
        <w:t>AircraftTaxiOut events are generated when an aircraft leaves the gate to begin taxiing out for departure. The attribute is:</w:t>
      </w:r>
    </w:p>
    <w:p w:rsidR="00842455" w:rsidRPr="00F07A0F" w:rsidRDefault="00282E70" w:rsidP="00297C0E">
      <w:pPr>
        <w:pStyle w:val="ListParagraph"/>
        <w:numPr>
          <w:ilvl w:val="0"/>
          <w:numId w:val="18"/>
        </w:numPr>
        <w:rPr>
          <w:rFonts w:ascii="Times New Roman" w:hAnsi="Times New Roman"/>
          <w:sz w:val="24"/>
          <w:szCs w:val="24"/>
        </w:rPr>
      </w:pPr>
      <w:r w:rsidRPr="00282E70">
        <w:rPr>
          <w:rFonts w:ascii="Times New Roman" w:hAnsi="Times New Roman"/>
          <w:sz w:val="24"/>
          <w:szCs w:val="24"/>
        </w:rPr>
        <w:t>taxiOutTime</w:t>
      </w:r>
    </w:p>
    <w:p w:rsidR="00842455" w:rsidRPr="00C67DD7" w:rsidRDefault="00842455" w:rsidP="009675CE">
      <w:pPr>
        <w:pStyle w:val="Heading4"/>
      </w:pPr>
      <w:r w:rsidRPr="00C67DD7">
        <w:t>AircraftDepartureData</w:t>
      </w:r>
    </w:p>
    <w:p w:rsidR="00282E70" w:rsidRDefault="00282E70" w:rsidP="009675CE">
      <w:pPr>
        <w:pStyle w:val="Heading4"/>
        <w:numPr>
          <w:ilvl w:val="0"/>
          <w:numId w:val="0"/>
        </w:numPr>
        <w:rPr>
          <w:b w:val="0"/>
          <w:bCs w:val="0"/>
          <w:sz w:val="24"/>
          <w:szCs w:val="24"/>
        </w:rPr>
      </w:pPr>
      <w:r w:rsidRPr="00282E70">
        <w:rPr>
          <w:b w:val="0"/>
          <w:bCs w:val="0"/>
          <w:sz w:val="24"/>
          <w:szCs w:val="24"/>
        </w:rPr>
        <w:t>Air</w:t>
      </w:r>
      <w:r>
        <w:rPr>
          <w:b w:val="0"/>
          <w:bCs w:val="0"/>
          <w:sz w:val="24"/>
          <w:szCs w:val="24"/>
        </w:rPr>
        <w:t>craftDepartureData events should be generated when the aircraft departs from the airport. The actual definition for departure is left up to the initiator of the event</w:t>
      </w:r>
      <w:r w:rsidR="00F07A0F">
        <w:rPr>
          <w:b w:val="0"/>
          <w:bCs w:val="0"/>
          <w:sz w:val="24"/>
          <w:szCs w:val="24"/>
        </w:rPr>
        <w:t xml:space="preserve"> but is generally held to be when the wheels leave the runway and the plane moves into local control</w:t>
      </w:r>
      <w:r>
        <w:rPr>
          <w:b w:val="0"/>
          <w:bCs w:val="0"/>
          <w:sz w:val="24"/>
          <w:szCs w:val="24"/>
        </w:rPr>
        <w:t xml:space="preserve">. The </w:t>
      </w:r>
      <w:r w:rsidR="00F07A0F">
        <w:rPr>
          <w:b w:val="0"/>
          <w:bCs w:val="0"/>
          <w:sz w:val="24"/>
          <w:szCs w:val="24"/>
        </w:rPr>
        <w:t>attribute is</w:t>
      </w:r>
      <w:r>
        <w:rPr>
          <w:b w:val="0"/>
          <w:bCs w:val="0"/>
          <w:sz w:val="24"/>
          <w:szCs w:val="24"/>
        </w:rPr>
        <w:t>:</w:t>
      </w:r>
    </w:p>
    <w:p w:rsidR="00282E70" w:rsidRPr="00282E70" w:rsidRDefault="00F07A0F" w:rsidP="00282E70">
      <w:pPr>
        <w:pStyle w:val="ListParagraph"/>
        <w:numPr>
          <w:ilvl w:val="0"/>
          <w:numId w:val="15"/>
        </w:numPr>
      </w:pPr>
      <w:r>
        <w:t>actualDeptTime</w:t>
      </w:r>
    </w:p>
    <w:p w:rsidR="00282E70" w:rsidRDefault="00282E70" w:rsidP="009675CE">
      <w:pPr>
        <w:pStyle w:val="Heading4"/>
      </w:pPr>
      <w:r w:rsidRPr="00C67DD7">
        <w:t>AircraftArrivalData</w:t>
      </w:r>
    </w:p>
    <w:p w:rsidR="00282E70" w:rsidRDefault="00282E70" w:rsidP="00282E70"/>
    <w:p w:rsidR="00F07A0F" w:rsidRDefault="00F07A0F" w:rsidP="00282E70">
      <w:r>
        <w:t>AircraftArrivalData events should be generated when an aircraft arrives at its destination. The actual definition of arrival is left up to the initiator of the event but is generally held to be when the aircraft has touched its wheels on the runway. The attribute is:</w:t>
      </w:r>
    </w:p>
    <w:p w:rsidR="00282E70" w:rsidRPr="00282E70" w:rsidRDefault="00F07A0F" w:rsidP="00282E70">
      <w:pPr>
        <w:pStyle w:val="ListParagraph"/>
        <w:numPr>
          <w:ilvl w:val="0"/>
          <w:numId w:val="15"/>
        </w:numPr>
      </w:pPr>
      <w:r>
        <w:t>arriveTime</w:t>
      </w:r>
    </w:p>
    <w:p w:rsidR="00090892" w:rsidRPr="00C67DD7" w:rsidRDefault="00090892" w:rsidP="009675CE">
      <w:pPr>
        <w:pStyle w:val="Heading4"/>
      </w:pPr>
      <w:r w:rsidRPr="00C67DD7">
        <w:t>KillAircraft</w:t>
      </w:r>
    </w:p>
    <w:p w:rsidR="00090892" w:rsidRDefault="00090892" w:rsidP="00297C0E"/>
    <w:p w:rsidR="003A0761" w:rsidRDefault="00090892" w:rsidP="00297C0E">
      <w:r>
        <w:t xml:space="preserve">KillAircraft objects are created when a user deletes or removes an aircraft. The attributes are either the unique ID taken from the particular object or a match on the aircraft </w:t>
      </w:r>
      <w:r w:rsidR="003A0761">
        <w:t>tail number. The attributes are:</w:t>
      </w:r>
    </w:p>
    <w:p w:rsidR="003A0761" w:rsidRDefault="003A0761" w:rsidP="003A0761">
      <w:pPr>
        <w:pStyle w:val="ListParagraph"/>
        <w:numPr>
          <w:ilvl w:val="0"/>
          <w:numId w:val="17"/>
        </w:numPr>
      </w:pPr>
      <w:r>
        <w:t>tailNumber</w:t>
      </w:r>
    </w:p>
    <w:p w:rsidR="00842455" w:rsidRDefault="003A0761" w:rsidP="00282E70">
      <w:pPr>
        <w:pStyle w:val="ListParagraph"/>
        <w:numPr>
          <w:ilvl w:val="0"/>
          <w:numId w:val="17"/>
        </w:numPr>
      </w:pPr>
      <w:r>
        <w:t>acid</w:t>
      </w:r>
    </w:p>
    <w:p w:rsidR="00BD655C" w:rsidRPr="00537B13" w:rsidRDefault="00537B13" w:rsidP="009675CE">
      <w:pPr>
        <w:pStyle w:val="Heading3"/>
      </w:pPr>
      <w:bookmarkStart w:id="20" w:name="_Toc163580773"/>
      <w:r>
        <w:t>System</w:t>
      </w:r>
      <w:bookmarkEnd w:id="20"/>
    </w:p>
    <w:p w:rsidR="00282E70" w:rsidRDefault="00282E70" w:rsidP="00BD655C"/>
    <w:p w:rsidR="00BD655C" w:rsidRDefault="00282E70" w:rsidP="00BD655C">
      <w:r>
        <w:t xml:space="preserve">System events are issued by </w:t>
      </w:r>
      <w:r w:rsidRPr="00D73334">
        <w:rPr>
          <w:b/>
          <w:bCs/>
          <w:u w:val="single" w:color="808080"/>
        </w:rPr>
        <w:t>MUTHUR</w:t>
      </w:r>
      <w:r>
        <w:t xml:space="preserve"> to participating federates during federation execution. The user wi</w:t>
      </w:r>
      <w:r w:rsidR="00F07A0F">
        <w:t>ll receive system events to notify them of particular states in the execution. System events will be received in the SystemCallback registered by the user during the call to Ambassador::readyToExecute(). Events will be received in the SystemCallback::onEvent() method and can be received at any time during the federation execution.</w:t>
      </w:r>
    </w:p>
    <w:p w:rsidR="00842455" w:rsidRDefault="00842455" w:rsidP="009675CE">
      <w:pPr>
        <w:pStyle w:val="Heading4"/>
      </w:pPr>
      <w:r>
        <w:t>BeginExecution</w:t>
      </w:r>
    </w:p>
    <w:p w:rsidR="00452FDC" w:rsidRDefault="00452FDC" w:rsidP="00842455"/>
    <w:p w:rsidR="00842455" w:rsidRDefault="00452FDC" w:rsidP="009675CE">
      <w:pPr>
        <w:outlineLvl w:val="0"/>
      </w:pPr>
      <w:r>
        <w:t>TODO</w:t>
      </w:r>
    </w:p>
    <w:p w:rsidR="00842455" w:rsidRDefault="00842455" w:rsidP="009675CE">
      <w:pPr>
        <w:pStyle w:val="Heading4"/>
      </w:pPr>
      <w:r>
        <w:t>EndExecution</w:t>
      </w:r>
    </w:p>
    <w:p w:rsidR="00452FDC" w:rsidRDefault="00452FDC" w:rsidP="00842455"/>
    <w:p w:rsidR="00842455" w:rsidRDefault="00452FDC" w:rsidP="009675CE">
      <w:pPr>
        <w:outlineLvl w:val="0"/>
      </w:pPr>
      <w:r>
        <w:t>TODO</w:t>
      </w:r>
    </w:p>
    <w:p w:rsidR="00842455" w:rsidRDefault="00842455" w:rsidP="009675CE">
      <w:pPr>
        <w:pStyle w:val="Heading4"/>
      </w:pPr>
      <w:r>
        <w:t>FederationTermination</w:t>
      </w:r>
    </w:p>
    <w:p w:rsidR="00DA6587" w:rsidRPr="00BD655C" w:rsidRDefault="00DA6587" w:rsidP="00BD655C"/>
    <w:p w:rsidR="00452FDC" w:rsidRDefault="00452FDC" w:rsidP="009675CE">
      <w:pPr>
        <w:outlineLvl w:val="0"/>
      </w:pPr>
      <w:r>
        <w:t>TODO</w:t>
      </w:r>
    </w:p>
    <w:p w:rsidR="00DA6587" w:rsidRDefault="00DA6587" w:rsidP="00F9365D"/>
    <w:p w:rsidR="00DA6587" w:rsidRDefault="00BD655C" w:rsidP="009675CE">
      <w:pPr>
        <w:pStyle w:val="Heading1"/>
      </w:pPr>
      <w:bookmarkStart w:id="21" w:name="_Toc163580774"/>
      <w:r>
        <w:t>Ambassador</w:t>
      </w:r>
      <w:bookmarkEnd w:id="21"/>
    </w:p>
    <w:p w:rsidR="00DA6587" w:rsidRDefault="00DA6587" w:rsidP="00F9365D"/>
    <w:p w:rsidR="00BD655C" w:rsidRDefault="00BD655C" w:rsidP="00F9365D"/>
    <w:p w:rsidR="00BD655C" w:rsidRDefault="00BD655C" w:rsidP="009675CE">
      <w:pPr>
        <w:pStyle w:val="Heading2"/>
      </w:pPr>
      <w:bookmarkStart w:id="22" w:name="_Toc163580775"/>
      <w:r>
        <w:t>Overview</w:t>
      </w:r>
      <w:bookmarkEnd w:id="22"/>
    </w:p>
    <w:p w:rsidR="002B0D2A" w:rsidRDefault="002B0D2A" w:rsidP="00F9365D"/>
    <w:p w:rsidR="00D83658" w:rsidRDefault="002B0D2A" w:rsidP="00F9365D">
      <w:r>
        <w:t>The Ambassador serves as the interface betwee</w:t>
      </w:r>
      <w:r w:rsidR="00D83658">
        <w:t xml:space="preserve">n a federate and MUTHUR. </w:t>
      </w:r>
      <w:r>
        <w:t xml:space="preserve">It’s through this interface that a federate </w:t>
      </w:r>
      <w:r w:rsidR="00B111CE">
        <w:t>registers,</w:t>
      </w:r>
      <w:r w:rsidR="00D83658">
        <w:t xml:space="preserve"> joins federations, participates in federation executions, </w:t>
      </w:r>
      <w:r w:rsidR="004F20C7">
        <w:t>shares data with</w:t>
      </w:r>
      <w:r w:rsidR="00D83658">
        <w:t xml:space="preserve"> federates</w:t>
      </w:r>
      <w:r w:rsidR="004F20C7">
        <w:t xml:space="preserve"> and in the case of a controlling federate controls federation executions.</w:t>
      </w:r>
    </w:p>
    <w:p w:rsidR="00D83658" w:rsidRDefault="00D83658" w:rsidP="00F9365D"/>
    <w:p w:rsidR="003564F5" w:rsidRDefault="00D83658" w:rsidP="00F9365D">
      <w:r>
        <w:t>The previous sections gave an idea of the data structures, concepts and to some extent how to interact with MUTHUR through the Ambassador. This section will go into</w:t>
      </w:r>
      <w:r w:rsidR="00B111CE">
        <w:t xml:space="preserve"> more</w:t>
      </w:r>
      <w:r>
        <w:t xml:space="preserve"> detail about these concepts along with examples of how to actually use the Ambassador API. </w:t>
      </w:r>
    </w:p>
    <w:p w:rsidR="003564F5" w:rsidRDefault="003564F5" w:rsidP="00F9365D"/>
    <w:p w:rsidR="00BD655C" w:rsidRDefault="003564F5" w:rsidP="009675CE">
      <w:pPr>
        <w:outlineLvl w:val="0"/>
      </w:pPr>
      <w:r>
        <w:t>NOTE: All examples are currently provided in Java with C++ examples to follow shortly.</w:t>
      </w:r>
    </w:p>
    <w:p w:rsidR="00BD655C" w:rsidRDefault="00BD655C" w:rsidP="00F9365D"/>
    <w:p w:rsidR="00BD655C" w:rsidRDefault="00BD655C" w:rsidP="009675CE">
      <w:pPr>
        <w:pStyle w:val="Heading2"/>
      </w:pPr>
      <w:bookmarkStart w:id="23" w:name="_Toc163580776"/>
      <w:r>
        <w:t xml:space="preserve">Callbacks and </w:t>
      </w:r>
      <w:r w:rsidR="00537B13">
        <w:t>Asynchronous</w:t>
      </w:r>
      <w:r>
        <w:t xml:space="preserve"> Messaging</w:t>
      </w:r>
      <w:bookmarkEnd w:id="23"/>
    </w:p>
    <w:p w:rsidR="009F7877" w:rsidRDefault="009F7877" w:rsidP="00F9365D"/>
    <w:p w:rsidR="00B111CE" w:rsidRDefault="00D6065A" w:rsidP="009F7877">
      <w:r>
        <w:t xml:space="preserve">It is assumed that </w:t>
      </w:r>
      <w:r w:rsidR="009F7877">
        <w:t xml:space="preserve">MUTHUR and </w:t>
      </w:r>
      <w:r>
        <w:t xml:space="preserve">any </w:t>
      </w:r>
      <w:r w:rsidR="00A14338">
        <w:t xml:space="preserve">potential </w:t>
      </w:r>
      <w:r w:rsidR="009F7877">
        <w:t xml:space="preserve">federates </w:t>
      </w:r>
      <w:r>
        <w:t>will be</w:t>
      </w:r>
      <w:r w:rsidR="009F7877">
        <w:t xml:space="preserve"> different system processes and more than likely </w:t>
      </w:r>
      <w:r>
        <w:t>will</w:t>
      </w:r>
      <w:r w:rsidR="009F7877">
        <w:t xml:space="preserve"> not even </w:t>
      </w:r>
      <w:r w:rsidR="00A14338">
        <w:t xml:space="preserve">reside on the same machine and will need to communication across </w:t>
      </w:r>
      <w:r w:rsidR="009F7877">
        <w:t xml:space="preserve">a network. Given this </w:t>
      </w:r>
      <w:r w:rsidR="00B111CE">
        <w:t>separation</w:t>
      </w:r>
      <w:r w:rsidR="009F7877">
        <w:t xml:space="preserve"> of processes </w:t>
      </w:r>
      <w:r w:rsidR="00A14338">
        <w:t xml:space="preserve">and unpredictability in location, </w:t>
      </w:r>
      <w:r w:rsidR="009F7877">
        <w:t xml:space="preserve">MUTHUR utilizes a messaging system to </w:t>
      </w:r>
      <w:r>
        <w:t>provide communication</w:t>
      </w:r>
      <w:r w:rsidR="009F7877">
        <w:t xml:space="preserve"> with it’s federates</w:t>
      </w:r>
      <w:r>
        <w:t xml:space="preserve"> wherever they may reside on the network</w:t>
      </w:r>
      <w:r w:rsidR="009F7877">
        <w:t xml:space="preserve">. </w:t>
      </w:r>
      <w:r w:rsidR="00A14338">
        <w:t>With</w:t>
      </w:r>
      <w:r w:rsidR="009F7877">
        <w:t xml:space="preserve"> the unpredictability of networks in terms of availability and performance </w:t>
      </w:r>
      <w:r w:rsidR="00B111CE">
        <w:t>one</w:t>
      </w:r>
      <w:r w:rsidR="009F7877">
        <w:t xml:space="preserve"> </w:t>
      </w:r>
      <w:r w:rsidR="00B111CE">
        <w:t>cannot</w:t>
      </w:r>
      <w:r w:rsidR="009F7877">
        <w:t xml:space="preserve"> assume that </w:t>
      </w:r>
      <w:r w:rsidR="00A14338">
        <w:t>calls</w:t>
      </w:r>
      <w:r w:rsidR="009F7877">
        <w:t xml:space="preserve"> will either return in time or return at all</w:t>
      </w:r>
      <w:r>
        <w:t xml:space="preserve">. </w:t>
      </w:r>
      <w:r w:rsidR="00B111CE">
        <w:t xml:space="preserve">For </w:t>
      </w:r>
      <w:r>
        <w:t>these</w:t>
      </w:r>
      <w:r w:rsidR="00B111CE">
        <w:t xml:space="preserve"> reason</w:t>
      </w:r>
      <w:r>
        <w:t>s</w:t>
      </w:r>
      <w:r w:rsidR="00B111CE">
        <w:t xml:space="preserve"> all calls in the Ambassador are asynchronous in that they return almost immediately and return their responses in callbacks.</w:t>
      </w:r>
    </w:p>
    <w:p w:rsidR="00B111CE" w:rsidRDefault="00B111CE" w:rsidP="009F7877"/>
    <w:p w:rsidR="00E345EF" w:rsidRDefault="00B111CE" w:rsidP="00F9365D">
      <w:r>
        <w:t xml:space="preserve">The </w:t>
      </w:r>
      <w:r w:rsidR="003564F5">
        <w:t>use of callbacks requires</w:t>
      </w:r>
      <w:r>
        <w:t xml:space="preserve"> a slightly different approach then the standard procedure call. With </w:t>
      </w:r>
      <w:r w:rsidR="003564F5">
        <w:t>callbacks</w:t>
      </w:r>
      <w:r w:rsidR="002E5995">
        <w:t>,</w:t>
      </w:r>
      <w:r w:rsidR="003564F5">
        <w:t xml:space="preserve"> calls are </w:t>
      </w:r>
      <w:r>
        <w:t xml:space="preserve">asynchronous </w:t>
      </w:r>
      <w:r w:rsidR="003564F5">
        <w:t xml:space="preserve">and return immediately to the caller with </w:t>
      </w:r>
      <w:r>
        <w:t xml:space="preserve">the </w:t>
      </w:r>
      <w:r w:rsidR="003564F5">
        <w:t>response returned</w:t>
      </w:r>
      <w:r w:rsidR="002E5995">
        <w:t xml:space="preserve"> sometime later via</w:t>
      </w:r>
      <w:r w:rsidR="003564F5">
        <w:t xml:space="preserve"> the callback. The following is an example of a call to the Ambassador::register method. Note that the method provides an instance of the </w:t>
      </w:r>
      <w:r w:rsidR="00D6065A">
        <w:t xml:space="preserve">AmbassadorCallback interface class. The method returns immediately and proceeds. When the response is returned the results are either provided in onSuccess() or onError() depending on the outcome. </w:t>
      </w:r>
    </w:p>
    <w:p w:rsidR="00D6065A" w:rsidRDefault="00D6065A" w:rsidP="00F9365D"/>
    <w:p w:rsidR="00934152" w:rsidRPr="00E345EF" w:rsidRDefault="00934152" w:rsidP="00E345EF">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E345EF">
        <w:rPr>
          <w:rFonts w:ascii="Courier New" w:hAnsi="Courier New"/>
          <w:sz w:val="16"/>
        </w:rPr>
        <w:t>ambassador.register(new AmbassadorCallback() {</w:t>
      </w:r>
    </w:p>
    <w:p w:rsidR="00934152" w:rsidRPr="00E345EF" w:rsidRDefault="00934152" w:rsidP="00E345EF">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E345EF">
        <w:rPr>
          <w:rFonts w:ascii="Courier New" w:hAnsi="Courier New"/>
          <w:sz w:val="16"/>
        </w:rPr>
        <w:tab/>
        <w:t>public void onSuccess(IEvent event) {</w:t>
      </w:r>
    </w:p>
    <w:p w:rsidR="00934152" w:rsidRPr="00E345EF" w:rsidRDefault="00934152" w:rsidP="00E345EF">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E345EF">
        <w:rPr>
          <w:rFonts w:ascii="Courier New" w:hAnsi="Courier New"/>
          <w:sz w:val="16"/>
        </w:rPr>
        <w:tab/>
      </w:r>
      <w:r w:rsidRPr="00E345EF">
        <w:rPr>
          <w:rFonts w:ascii="Courier New" w:hAnsi="Courier New"/>
          <w:sz w:val="16"/>
        </w:rPr>
        <w:tab/>
        <w:t>if (event != null) {</w:t>
      </w:r>
    </w:p>
    <w:p w:rsidR="00934152" w:rsidRPr="00E345EF" w:rsidRDefault="00934152" w:rsidP="00E345EF">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E345EF">
        <w:rPr>
          <w:rFonts w:ascii="Courier New" w:hAnsi="Courier New"/>
          <w:sz w:val="16"/>
        </w:rPr>
        <w:tab/>
      </w:r>
      <w:r w:rsidRPr="00E345EF">
        <w:rPr>
          <w:rFonts w:ascii="Courier New" w:hAnsi="Courier New"/>
          <w:sz w:val="16"/>
        </w:rPr>
        <w:tab/>
      </w:r>
      <w:r w:rsidRPr="00E345EF">
        <w:rPr>
          <w:rFonts w:ascii="Courier New" w:hAnsi="Courier New"/>
          <w:sz w:val="16"/>
        </w:rPr>
        <w:tab/>
        <w:t>if (event instanceof FederateRegistrationResponse) {</w:t>
      </w:r>
    </w:p>
    <w:p w:rsidR="00934152" w:rsidRPr="00E345EF" w:rsidRDefault="00934152" w:rsidP="00E345EF">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E345EF">
        <w:rPr>
          <w:rFonts w:ascii="Courier New" w:hAnsi="Courier New"/>
          <w:sz w:val="16"/>
        </w:rPr>
        <w:tab/>
      </w:r>
      <w:r w:rsidRPr="00E345EF">
        <w:rPr>
          <w:rFonts w:ascii="Courier New" w:hAnsi="Courier New"/>
          <w:sz w:val="16"/>
        </w:rPr>
        <w:tab/>
      </w:r>
      <w:r w:rsidRPr="00E345EF">
        <w:rPr>
          <w:rFonts w:ascii="Courier New" w:hAnsi="Courier New"/>
          <w:sz w:val="16"/>
        </w:rPr>
        <w:tab/>
      </w:r>
      <w:r w:rsidRPr="00E345EF">
        <w:rPr>
          <w:rFonts w:ascii="Courier New" w:hAnsi="Courier New"/>
          <w:sz w:val="16"/>
        </w:rPr>
        <w:tab/>
        <w:t>rr = (FederateRegistrationResponse) event;</w:t>
      </w:r>
    </w:p>
    <w:p w:rsidR="00934152" w:rsidRPr="00E345EF" w:rsidRDefault="00934152" w:rsidP="00E345EF">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E345EF">
        <w:rPr>
          <w:rFonts w:ascii="Courier New" w:hAnsi="Courier New"/>
          <w:sz w:val="16"/>
        </w:rPr>
        <w:tab/>
      </w:r>
      <w:r w:rsidRPr="00E345EF">
        <w:rPr>
          <w:rFonts w:ascii="Courier New" w:hAnsi="Courier New"/>
          <w:sz w:val="16"/>
        </w:rPr>
        <w:tab/>
      </w:r>
      <w:r w:rsidRPr="00E345EF">
        <w:rPr>
          <w:rFonts w:ascii="Courier New" w:hAnsi="Courier New"/>
          <w:sz w:val="16"/>
        </w:rPr>
        <w:tab/>
      </w:r>
      <w:r w:rsidRPr="00E345EF">
        <w:rPr>
          <w:rFonts w:ascii="Courier New" w:hAnsi="Courier New"/>
          <w:sz w:val="16"/>
        </w:rPr>
        <w:tab/>
        <w:t>String regID = rr.getRegistrationID();</w:t>
      </w:r>
    </w:p>
    <w:p w:rsidR="00934152" w:rsidRPr="00E345EF" w:rsidRDefault="00934152" w:rsidP="00E345EF">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E345EF">
        <w:rPr>
          <w:rFonts w:ascii="Courier New" w:hAnsi="Courier New"/>
          <w:sz w:val="16"/>
        </w:rPr>
        <w:tab/>
      </w:r>
      <w:r w:rsidRPr="00E345EF">
        <w:rPr>
          <w:rFonts w:ascii="Courier New" w:hAnsi="Courier New"/>
          <w:sz w:val="16"/>
        </w:rPr>
        <w:tab/>
      </w:r>
      <w:r w:rsidRPr="00E345EF">
        <w:rPr>
          <w:rFonts w:ascii="Courier New" w:hAnsi="Courier New"/>
          <w:sz w:val="16"/>
        </w:rPr>
        <w:tab/>
        <w:t>}</w:t>
      </w:r>
    </w:p>
    <w:p w:rsidR="00934152" w:rsidRPr="00E345EF" w:rsidRDefault="00934152" w:rsidP="00E345EF">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E345EF">
        <w:rPr>
          <w:rFonts w:ascii="Courier New" w:hAnsi="Courier New"/>
          <w:sz w:val="16"/>
        </w:rPr>
        <w:tab/>
      </w:r>
      <w:r w:rsidRPr="00E345EF">
        <w:rPr>
          <w:rFonts w:ascii="Courier New" w:hAnsi="Courier New"/>
          <w:sz w:val="16"/>
        </w:rPr>
        <w:tab/>
        <w:t>}</w:t>
      </w:r>
    </w:p>
    <w:p w:rsidR="00934152" w:rsidRPr="00E345EF" w:rsidRDefault="00934152" w:rsidP="00E345EF">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E345EF">
        <w:rPr>
          <w:rFonts w:ascii="Courier New" w:hAnsi="Courier New"/>
          <w:sz w:val="16"/>
        </w:rPr>
        <w:tab/>
        <w:t>}</w:t>
      </w:r>
    </w:p>
    <w:p w:rsidR="00934152" w:rsidRPr="00E345EF" w:rsidRDefault="00934152" w:rsidP="00E345EF">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E345EF">
        <w:rPr>
          <w:rFonts w:ascii="Courier New" w:hAnsi="Courier New"/>
          <w:sz w:val="16"/>
        </w:rPr>
        <w:tab/>
        <w:t>public void onError(Exception e) {</w:t>
      </w:r>
    </w:p>
    <w:p w:rsidR="00934152" w:rsidRPr="00E345EF" w:rsidRDefault="00934152" w:rsidP="00E345EF">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E345EF">
        <w:rPr>
          <w:rFonts w:ascii="Courier New" w:hAnsi="Courier New"/>
          <w:sz w:val="16"/>
        </w:rPr>
        <w:tab/>
      </w:r>
      <w:r w:rsidRPr="00E345EF">
        <w:rPr>
          <w:rFonts w:ascii="Courier New" w:hAnsi="Courier New"/>
          <w:sz w:val="16"/>
        </w:rPr>
        <w:tab/>
        <w:t>System.out.println(e.getLocalizedMessage());</w:t>
      </w:r>
    </w:p>
    <w:p w:rsidR="00934152" w:rsidRPr="00E345EF" w:rsidRDefault="00934152" w:rsidP="00E345EF">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E345EF">
        <w:rPr>
          <w:rFonts w:ascii="Courier New" w:hAnsi="Courier New"/>
          <w:sz w:val="16"/>
        </w:rPr>
        <w:tab/>
        <w:t>}</w:t>
      </w:r>
    </w:p>
    <w:p w:rsidR="0094515D" w:rsidRPr="0094515D" w:rsidRDefault="00934152" w:rsidP="0094515D">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E345EF">
        <w:rPr>
          <w:rFonts w:ascii="Courier New" w:hAnsi="Courier New"/>
          <w:sz w:val="16"/>
        </w:rPr>
        <w:t>});</w:t>
      </w:r>
    </w:p>
    <w:p w:rsidR="0094515D" w:rsidRDefault="0094515D" w:rsidP="009675CE">
      <w:pPr>
        <w:pStyle w:val="Caption"/>
        <w:jc w:val="center"/>
        <w:outlineLvl w:val="0"/>
      </w:pPr>
      <w:bookmarkStart w:id="24" w:name="_Toc163580786"/>
      <w:r>
        <w:t xml:space="preserve">Figure </w:t>
      </w:r>
      <w:fldSimple w:instr=" SEQ Figure \* ARABIC ">
        <w:r w:rsidR="005225B6">
          <w:rPr>
            <w:noProof/>
          </w:rPr>
          <w:t>1</w:t>
        </w:r>
      </w:fldSimple>
      <w:r>
        <w:t xml:space="preserve"> - Callback example</w:t>
      </w:r>
      <w:bookmarkEnd w:id="24"/>
    </w:p>
    <w:p w:rsidR="004F20C7" w:rsidRPr="0094515D" w:rsidRDefault="004F20C7" w:rsidP="0094515D"/>
    <w:p w:rsidR="003564F5" w:rsidRDefault="00A14338" w:rsidP="00F9365D">
      <w:r>
        <w:t>If the call does not return in time or times out, then AmbassadorCallback::onError() is called with the appropriate message that the call exceeded the time out. The Ambassador has a default time out value of 30 seconds which can be overridden with a call to Ambassador::setTimeOutSecs(). All calls are subject to timing out except if the timeout value is set to -1 which denotes an indefinite time to live for all calls.</w:t>
      </w:r>
    </w:p>
    <w:p w:rsidR="00BD655C" w:rsidRDefault="00BD655C" w:rsidP="00F9365D"/>
    <w:p w:rsidR="00BD655C" w:rsidRDefault="00BD655C" w:rsidP="009675CE">
      <w:pPr>
        <w:pStyle w:val="Heading2"/>
      </w:pPr>
      <w:bookmarkStart w:id="25" w:name="_Toc163580777"/>
      <w:r>
        <w:t>Protocol and Flow</w:t>
      </w:r>
      <w:bookmarkEnd w:id="25"/>
    </w:p>
    <w:p w:rsidR="00641AEF" w:rsidRDefault="00641AEF" w:rsidP="00537B13">
      <w:pPr>
        <w:pStyle w:val="Heading2"/>
        <w:numPr>
          <w:ilvl w:val="0"/>
          <w:numId w:val="0"/>
        </w:numPr>
        <w:ind w:left="576"/>
      </w:pPr>
    </w:p>
    <w:p w:rsidR="00641AEF" w:rsidRDefault="00641AEF" w:rsidP="00641AEF">
      <w:r>
        <w:t>One of the main functions of MUTHUR is to synchronize and coordinate the execution of several simulators and/or applications in order to form a single simulated environment referred to as a federation. In order to do so each of the participants in the federation must follow a set protocol in order to establish the federation, share data among the participants, coordinate the start and execution of the federation and finally determine when the end condition for the federation execution has been reached.</w:t>
      </w:r>
    </w:p>
    <w:p w:rsidR="00641AEF" w:rsidRDefault="00641AEF" w:rsidP="00641AEF"/>
    <w:p w:rsidR="00422349" w:rsidRDefault="006D1589" w:rsidP="00641AEF">
      <w:r>
        <w:t>T</w:t>
      </w:r>
      <w:r w:rsidR="00641AEF">
        <w:t xml:space="preserve">he following </w:t>
      </w:r>
      <w:r w:rsidR="002C54D3">
        <w:t xml:space="preserve">steps are </w:t>
      </w:r>
      <w:r w:rsidR="004A6335">
        <w:t xml:space="preserve">performed by </w:t>
      </w:r>
      <w:r w:rsidR="00422349">
        <w:t xml:space="preserve">each federate </w:t>
      </w:r>
      <w:r w:rsidR="004A6335">
        <w:t>in concert with MUTHUR during its lifetime</w:t>
      </w:r>
      <w:r w:rsidR="00422349">
        <w:t xml:space="preserve">. </w:t>
      </w:r>
      <w:r w:rsidR="004A6335">
        <w:t xml:space="preserve">The steps in blue are performed when a federate initially starts up. The steps in red are performed each time a federate wants to join or participate in a federation execution. </w:t>
      </w:r>
      <w:r w:rsidR="00422349">
        <w:t>All calls are through the Ambassador API.</w:t>
      </w:r>
    </w:p>
    <w:p w:rsidR="00422349" w:rsidRDefault="00422349" w:rsidP="00641AEF"/>
    <w:tbl>
      <w:tblPr>
        <w:tblStyle w:val="MediumGrid31"/>
        <w:tblW w:w="0" w:type="auto"/>
        <w:tblLook w:val="0600"/>
      </w:tblPr>
      <w:tblGrid>
        <w:gridCol w:w="616"/>
        <w:gridCol w:w="3452"/>
        <w:gridCol w:w="2880"/>
        <w:gridCol w:w="2628"/>
      </w:tblGrid>
      <w:tr w:rsidR="00422349">
        <w:tc>
          <w:tcPr>
            <w:tcW w:w="616" w:type="dxa"/>
            <w:tcBorders>
              <w:bottom w:val="single" w:sz="6" w:space="0" w:color="FFFFFF" w:themeColor="background1"/>
            </w:tcBorders>
          </w:tcPr>
          <w:p w:rsidR="00422349" w:rsidRDefault="00422349">
            <w:r>
              <w:t>Step</w:t>
            </w:r>
          </w:p>
        </w:tc>
        <w:tc>
          <w:tcPr>
            <w:tcW w:w="3452" w:type="dxa"/>
            <w:tcBorders>
              <w:bottom w:val="single" w:sz="6" w:space="0" w:color="FFFFFF" w:themeColor="background1"/>
            </w:tcBorders>
          </w:tcPr>
          <w:p w:rsidR="00422349" w:rsidRDefault="00422349">
            <w:r>
              <w:t>Federate</w:t>
            </w:r>
          </w:p>
        </w:tc>
        <w:tc>
          <w:tcPr>
            <w:tcW w:w="2880" w:type="dxa"/>
            <w:tcBorders>
              <w:bottom w:val="single" w:sz="6" w:space="0" w:color="FFFFFF" w:themeColor="background1"/>
            </w:tcBorders>
          </w:tcPr>
          <w:p w:rsidR="00422349" w:rsidRDefault="00422349">
            <w:r>
              <w:t>MUTHUR</w:t>
            </w:r>
          </w:p>
        </w:tc>
        <w:tc>
          <w:tcPr>
            <w:tcW w:w="2628" w:type="dxa"/>
            <w:tcBorders>
              <w:bottom w:val="single" w:sz="6" w:space="0" w:color="FFFFFF" w:themeColor="background1"/>
            </w:tcBorders>
          </w:tcPr>
          <w:p w:rsidR="00422349" w:rsidRDefault="00422349">
            <w:r>
              <w:t>Result</w:t>
            </w:r>
          </w:p>
        </w:tc>
      </w:tr>
      <w:tr w:rsidR="00422349" w:rsidRPr="0019223E">
        <w:tc>
          <w:tcPr>
            <w:tcW w:w="616" w:type="dxa"/>
            <w:tcBorders>
              <w:top w:val="single" w:sz="6" w:space="0" w:color="FFFFFF" w:themeColor="background1"/>
              <w:bottom w:val="single" w:sz="6" w:space="0" w:color="FFFFFF" w:themeColor="background1"/>
            </w:tcBorders>
            <w:shd w:val="clear" w:color="auto" w:fill="D9D9D9" w:themeFill="background1" w:themeFillShade="D9"/>
          </w:tcPr>
          <w:p w:rsidR="00422349" w:rsidRPr="0019223E" w:rsidRDefault="00422349">
            <w:pPr>
              <w:rPr>
                <w:color w:val="3366FF"/>
              </w:rPr>
            </w:pPr>
            <w:r w:rsidRPr="0019223E">
              <w:rPr>
                <w:color w:val="3366FF"/>
              </w:rPr>
              <w:t>1</w:t>
            </w:r>
          </w:p>
        </w:tc>
        <w:tc>
          <w:tcPr>
            <w:tcW w:w="3452" w:type="dxa"/>
            <w:tcBorders>
              <w:top w:val="single" w:sz="6" w:space="0" w:color="FFFFFF" w:themeColor="background1"/>
              <w:bottom w:val="single" w:sz="6" w:space="0" w:color="FFFFFF" w:themeColor="background1"/>
            </w:tcBorders>
            <w:shd w:val="clear" w:color="auto" w:fill="D9D9D9" w:themeFill="background1" w:themeFillShade="D9"/>
          </w:tcPr>
          <w:p w:rsidR="00422349" w:rsidRPr="0019223E" w:rsidRDefault="006D1589">
            <w:pPr>
              <w:rPr>
                <w:color w:val="3366FF"/>
              </w:rPr>
            </w:pPr>
            <w:r w:rsidRPr="0019223E">
              <w:rPr>
                <w:color w:val="3366FF"/>
              </w:rPr>
              <w:t>::</w:t>
            </w:r>
            <w:r w:rsidR="0019223E" w:rsidRPr="0019223E">
              <w:rPr>
                <w:color w:val="3366FF"/>
              </w:rPr>
              <w:t>getInstance (</w:t>
            </w:r>
            <w:r w:rsidR="00422349" w:rsidRPr="0019223E">
              <w:rPr>
                <w:color w:val="3366FF"/>
              </w:rPr>
              <w:t>)</w:t>
            </w:r>
          </w:p>
        </w:tc>
        <w:tc>
          <w:tcPr>
            <w:tcW w:w="2880" w:type="dxa"/>
            <w:tcBorders>
              <w:top w:val="single" w:sz="6" w:space="0" w:color="FFFFFF" w:themeColor="background1"/>
              <w:bottom w:val="single" w:sz="6" w:space="0" w:color="FFFFFF" w:themeColor="background1"/>
            </w:tcBorders>
            <w:shd w:val="clear" w:color="auto" w:fill="D9D9D9" w:themeFill="background1" w:themeFillShade="D9"/>
          </w:tcPr>
          <w:p w:rsidR="00422349" w:rsidRPr="0019223E" w:rsidRDefault="00422349">
            <w:pPr>
              <w:rPr>
                <w:color w:val="3366FF"/>
              </w:rPr>
            </w:pPr>
            <w:r w:rsidRPr="0019223E">
              <w:rPr>
                <w:color w:val="3366FF"/>
              </w:rPr>
              <w:t>Returns a connection to the Ambassador</w:t>
            </w:r>
          </w:p>
        </w:tc>
        <w:tc>
          <w:tcPr>
            <w:tcW w:w="2628" w:type="dxa"/>
            <w:tcBorders>
              <w:top w:val="single" w:sz="6" w:space="0" w:color="FFFFFF" w:themeColor="background1"/>
              <w:bottom w:val="single" w:sz="6" w:space="0" w:color="FFFFFF" w:themeColor="background1"/>
            </w:tcBorders>
            <w:shd w:val="clear" w:color="auto" w:fill="D9D9D9" w:themeFill="background1" w:themeFillShade="D9"/>
          </w:tcPr>
          <w:p w:rsidR="00422349" w:rsidRPr="0019223E" w:rsidRDefault="00422349">
            <w:pPr>
              <w:rPr>
                <w:color w:val="3366FF"/>
              </w:rPr>
            </w:pPr>
            <w:r w:rsidRPr="0019223E">
              <w:rPr>
                <w:color w:val="3366FF"/>
              </w:rPr>
              <w:t>Initializes the Ambassador and establishes connects to MUTHUR</w:t>
            </w:r>
          </w:p>
        </w:tc>
      </w:tr>
      <w:tr w:rsidR="00422349" w:rsidRPr="0019223E">
        <w:tc>
          <w:tcPr>
            <w:tcW w:w="616" w:type="dxa"/>
            <w:tcBorders>
              <w:top w:val="single" w:sz="6" w:space="0" w:color="FFFFFF" w:themeColor="background1"/>
              <w:bottom w:val="single" w:sz="6" w:space="0" w:color="FFFFFF" w:themeColor="background1"/>
            </w:tcBorders>
            <w:shd w:val="clear" w:color="auto" w:fill="D9D9D9" w:themeFill="background1" w:themeFillShade="D9"/>
          </w:tcPr>
          <w:p w:rsidR="00422349" w:rsidRPr="0019223E" w:rsidRDefault="00422349">
            <w:pPr>
              <w:rPr>
                <w:color w:val="3366FF"/>
              </w:rPr>
            </w:pPr>
            <w:r w:rsidRPr="0019223E">
              <w:rPr>
                <w:color w:val="3366FF"/>
              </w:rPr>
              <w:t>2</w:t>
            </w:r>
          </w:p>
        </w:tc>
        <w:tc>
          <w:tcPr>
            <w:tcW w:w="3452" w:type="dxa"/>
            <w:tcBorders>
              <w:top w:val="single" w:sz="6" w:space="0" w:color="FFFFFF" w:themeColor="background1"/>
              <w:bottom w:val="single" w:sz="6" w:space="0" w:color="FFFFFF" w:themeColor="background1"/>
            </w:tcBorders>
            <w:shd w:val="clear" w:color="auto" w:fill="D9D9D9" w:themeFill="background1" w:themeFillShade="D9"/>
          </w:tcPr>
          <w:p w:rsidR="00422349" w:rsidRPr="0019223E" w:rsidRDefault="006D1589">
            <w:pPr>
              <w:rPr>
                <w:color w:val="3366FF"/>
              </w:rPr>
            </w:pPr>
            <w:r w:rsidRPr="0019223E">
              <w:rPr>
                <w:color w:val="3366FF"/>
              </w:rPr>
              <w:t>::</w:t>
            </w:r>
            <w:r w:rsidR="00422349" w:rsidRPr="0019223E">
              <w:rPr>
                <w:color w:val="3366FF"/>
              </w:rPr>
              <w:t>register</w:t>
            </w:r>
            <w:r w:rsidR="0019223E">
              <w:rPr>
                <w:color w:val="3366FF"/>
              </w:rPr>
              <w:t xml:space="preserve"> </w:t>
            </w:r>
            <w:r w:rsidR="00422349" w:rsidRPr="0019223E">
              <w:rPr>
                <w:color w:val="3366FF"/>
              </w:rPr>
              <w:t>()</w:t>
            </w:r>
          </w:p>
        </w:tc>
        <w:tc>
          <w:tcPr>
            <w:tcW w:w="2880" w:type="dxa"/>
            <w:tcBorders>
              <w:top w:val="single" w:sz="6" w:space="0" w:color="FFFFFF" w:themeColor="background1"/>
              <w:bottom w:val="single" w:sz="6" w:space="0" w:color="FFFFFF" w:themeColor="background1"/>
            </w:tcBorders>
            <w:shd w:val="clear" w:color="auto" w:fill="D9D9D9" w:themeFill="background1" w:themeFillShade="D9"/>
          </w:tcPr>
          <w:p w:rsidR="00422349" w:rsidRPr="0019223E" w:rsidRDefault="00422349">
            <w:pPr>
              <w:rPr>
                <w:color w:val="3366FF"/>
              </w:rPr>
            </w:pPr>
            <w:r w:rsidRPr="0019223E">
              <w:rPr>
                <w:color w:val="3366FF"/>
              </w:rPr>
              <w:t>Returns registration handle</w:t>
            </w:r>
          </w:p>
        </w:tc>
        <w:tc>
          <w:tcPr>
            <w:tcW w:w="2628" w:type="dxa"/>
            <w:tcBorders>
              <w:top w:val="single" w:sz="6" w:space="0" w:color="FFFFFF" w:themeColor="background1"/>
              <w:bottom w:val="single" w:sz="6" w:space="0" w:color="FFFFFF" w:themeColor="background1"/>
            </w:tcBorders>
            <w:shd w:val="clear" w:color="auto" w:fill="D9D9D9" w:themeFill="background1" w:themeFillShade="D9"/>
          </w:tcPr>
          <w:p w:rsidR="00422349" w:rsidRPr="0019223E" w:rsidRDefault="00422349">
            <w:pPr>
              <w:rPr>
                <w:color w:val="3366FF"/>
              </w:rPr>
            </w:pPr>
            <w:r w:rsidRPr="0019223E">
              <w:rPr>
                <w:color w:val="3366FF"/>
              </w:rPr>
              <w:t>Establishes federate inside MUTHUR</w:t>
            </w:r>
          </w:p>
        </w:tc>
      </w:tr>
      <w:tr w:rsidR="00422349" w:rsidRPr="0019223E">
        <w:trPr>
          <w:trHeight w:val="67"/>
        </w:trPr>
        <w:tc>
          <w:tcPr>
            <w:tcW w:w="616" w:type="dxa"/>
            <w:tcBorders>
              <w:top w:val="single" w:sz="6" w:space="0" w:color="FFFFFF" w:themeColor="background1"/>
              <w:bottom w:val="single" w:sz="6" w:space="0" w:color="FFFFFF" w:themeColor="background1"/>
            </w:tcBorders>
            <w:shd w:val="clear" w:color="auto" w:fill="D9D9D9" w:themeFill="background1" w:themeFillShade="D9"/>
          </w:tcPr>
          <w:p w:rsidR="00422349" w:rsidRPr="0019223E" w:rsidRDefault="00422349">
            <w:pPr>
              <w:rPr>
                <w:color w:val="3366FF"/>
              </w:rPr>
            </w:pPr>
            <w:r w:rsidRPr="0019223E">
              <w:rPr>
                <w:color w:val="3366FF"/>
              </w:rPr>
              <w:t>3</w:t>
            </w:r>
          </w:p>
        </w:tc>
        <w:tc>
          <w:tcPr>
            <w:tcW w:w="3452" w:type="dxa"/>
            <w:tcBorders>
              <w:top w:val="single" w:sz="6" w:space="0" w:color="FFFFFF" w:themeColor="background1"/>
              <w:bottom w:val="single" w:sz="6" w:space="0" w:color="FFFFFF" w:themeColor="background1"/>
            </w:tcBorders>
            <w:shd w:val="clear" w:color="auto" w:fill="D9D9D9" w:themeFill="background1" w:themeFillShade="D9"/>
          </w:tcPr>
          <w:p w:rsidR="00422349" w:rsidRPr="0019223E" w:rsidRDefault="006D1589">
            <w:pPr>
              <w:rPr>
                <w:color w:val="3366FF"/>
              </w:rPr>
            </w:pPr>
            <w:r w:rsidRPr="0019223E">
              <w:rPr>
                <w:color w:val="3366FF"/>
              </w:rPr>
              <w:t>::</w:t>
            </w:r>
            <w:r w:rsidR="00422349" w:rsidRPr="0019223E">
              <w:rPr>
                <w:color w:val="3366FF"/>
              </w:rPr>
              <w:t>listFederationExecutionsModels</w:t>
            </w:r>
            <w:r w:rsidR="0019223E">
              <w:rPr>
                <w:color w:val="3366FF"/>
              </w:rPr>
              <w:t xml:space="preserve"> </w:t>
            </w:r>
            <w:r w:rsidR="00422349" w:rsidRPr="0019223E">
              <w:rPr>
                <w:color w:val="3366FF"/>
              </w:rPr>
              <w:t>()</w:t>
            </w:r>
          </w:p>
        </w:tc>
        <w:tc>
          <w:tcPr>
            <w:tcW w:w="2880" w:type="dxa"/>
            <w:tcBorders>
              <w:top w:val="single" w:sz="6" w:space="0" w:color="FFFFFF" w:themeColor="background1"/>
              <w:bottom w:val="single" w:sz="6" w:space="0" w:color="FFFFFF" w:themeColor="background1"/>
            </w:tcBorders>
            <w:shd w:val="clear" w:color="auto" w:fill="D9D9D9" w:themeFill="background1" w:themeFillShade="D9"/>
          </w:tcPr>
          <w:p w:rsidR="00422349" w:rsidRPr="0019223E" w:rsidRDefault="00422349">
            <w:pPr>
              <w:rPr>
                <w:color w:val="3366FF"/>
              </w:rPr>
            </w:pPr>
            <w:r w:rsidRPr="0019223E">
              <w:rPr>
                <w:color w:val="3366FF"/>
              </w:rPr>
              <w:t>Returns a list of registered FEMs</w:t>
            </w:r>
          </w:p>
        </w:tc>
        <w:tc>
          <w:tcPr>
            <w:tcW w:w="2628" w:type="dxa"/>
            <w:tcBorders>
              <w:top w:val="single" w:sz="6" w:space="0" w:color="FFFFFF" w:themeColor="background1"/>
              <w:bottom w:val="single" w:sz="6" w:space="0" w:color="FFFFFF" w:themeColor="background1"/>
            </w:tcBorders>
            <w:shd w:val="clear" w:color="auto" w:fill="D9D9D9" w:themeFill="background1" w:themeFillShade="D9"/>
          </w:tcPr>
          <w:p w:rsidR="00422349" w:rsidRPr="0019223E" w:rsidRDefault="00422349">
            <w:pPr>
              <w:rPr>
                <w:color w:val="3366FF"/>
              </w:rPr>
            </w:pPr>
            <w:r w:rsidRPr="0019223E">
              <w:rPr>
                <w:color w:val="3366FF"/>
              </w:rPr>
              <w:t xml:space="preserve">Provides federate with FEMs to establish a </w:t>
            </w:r>
            <w:r w:rsidR="00DC3042" w:rsidRPr="0019223E">
              <w:rPr>
                <w:color w:val="3366FF"/>
              </w:rPr>
              <w:t>federation</w:t>
            </w:r>
          </w:p>
        </w:tc>
      </w:tr>
      <w:tr w:rsidR="00422349" w:rsidRPr="00D07545">
        <w:tc>
          <w:tcPr>
            <w:tcW w:w="616" w:type="dxa"/>
            <w:tcBorders>
              <w:top w:val="single" w:sz="6" w:space="0" w:color="FFFFFF" w:themeColor="background1"/>
              <w:bottom w:val="single" w:sz="6" w:space="0" w:color="FFFFFF" w:themeColor="background1"/>
            </w:tcBorders>
            <w:shd w:val="clear" w:color="auto" w:fill="D9D9D9" w:themeFill="background1" w:themeFillShade="D9"/>
          </w:tcPr>
          <w:p w:rsidR="00422349" w:rsidRPr="00D07545" w:rsidRDefault="00422349">
            <w:pPr>
              <w:rPr>
                <w:color w:val="FF0000"/>
              </w:rPr>
            </w:pPr>
            <w:r w:rsidRPr="00D07545">
              <w:rPr>
                <w:color w:val="FF0000"/>
              </w:rPr>
              <w:t>4</w:t>
            </w:r>
          </w:p>
        </w:tc>
        <w:tc>
          <w:tcPr>
            <w:tcW w:w="3452" w:type="dxa"/>
            <w:tcBorders>
              <w:top w:val="single" w:sz="6" w:space="0" w:color="FFFFFF" w:themeColor="background1"/>
              <w:bottom w:val="single" w:sz="6" w:space="0" w:color="FFFFFF" w:themeColor="background1"/>
            </w:tcBorders>
            <w:shd w:val="clear" w:color="auto" w:fill="D9D9D9" w:themeFill="background1" w:themeFillShade="D9"/>
          </w:tcPr>
          <w:p w:rsidR="00422349" w:rsidRPr="00D07545" w:rsidRDefault="006D1589">
            <w:pPr>
              <w:rPr>
                <w:color w:val="FF0000"/>
              </w:rPr>
            </w:pPr>
            <w:r w:rsidRPr="00D07545">
              <w:rPr>
                <w:color w:val="FF0000"/>
              </w:rPr>
              <w:t>::</w:t>
            </w:r>
            <w:r w:rsidR="00DC3042" w:rsidRPr="00D07545">
              <w:rPr>
                <w:color w:val="FF0000"/>
              </w:rPr>
              <w:t>joinFederation</w:t>
            </w:r>
            <w:r w:rsidR="00940126">
              <w:rPr>
                <w:color w:val="FF0000"/>
              </w:rPr>
              <w:t xml:space="preserve"> </w:t>
            </w:r>
            <w:r w:rsidRPr="00D07545">
              <w:rPr>
                <w:color w:val="FF0000"/>
              </w:rPr>
              <w:t>()</w:t>
            </w:r>
          </w:p>
        </w:tc>
        <w:tc>
          <w:tcPr>
            <w:tcW w:w="2880" w:type="dxa"/>
            <w:tcBorders>
              <w:top w:val="single" w:sz="6" w:space="0" w:color="FFFFFF" w:themeColor="background1"/>
              <w:bottom w:val="single" w:sz="6" w:space="0" w:color="FFFFFF" w:themeColor="background1"/>
            </w:tcBorders>
            <w:shd w:val="clear" w:color="auto" w:fill="D9D9D9" w:themeFill="background1" w:themeFillShade="D9"/>
          </w:tcPr>
          <w:p w:rsidR="00422349" w:rsidRPr="00D07545" w:rsidRDefault="00DC3042">
            <w:pPr>
              <w:rPr>
                <w:color w:val="FF0000"/>
              </w:rPr>
            </w:pPr>
            <w:r w:rsidRPr="00D07545">
              <w:rPr>
                <w:color w:val="FF0000"/>
              </w:rPr>
              <w:t>Returns a federation execution handle</w:t>
            </w:r>
          </w:p>
        </w:tc>
        <w:tc>
          <w:tcPr>
            <w:tcW w:w="2628" w:type="dxa"/>
            <w:tcBorders>
              <w:top w:val="single" w:sz="6" w:space="0" w:color="FFFFFF" w:themeColor="background1"/>
              <w:bottom w:val="single" w:sz="6" w:space="0" w:color="FFFFFF" w:themeColor="background1"/>
            </w:tcBorders>
            <w:shd w:val="clear" w:color="auto" w:fill="D9D9D9" w:themeFill="background1" w:themeFillShade="D9"/>
          </w:tcPr>
          <w:p w:rsidR="00422349" w:rsidRPr="00D07545" w:rsidRDefault="006D1589">
            <w:pPr>
              <w:rPr>
                <w:color w:val="FF0000"/>
              </w:rPr>
            </w:pPr>
            <w:r w:rsidRPr="00D07545">
              <w:rPr>
                <w:color w:val="FF0000"/>
              </w:rPr>
              <w:t>Establishes a federation execution context</w:t>
            </w:r>
          </w:p>
        </w:tc>
      </w:tr>
      <w:tr w:rsidR="00422349" w:rsidRPr="00D07545">
        <w:tc>
          <w:tcPr>
            <w:tcW w:w="616" w:type="dxa"/>
            <w:tcBorders>
              <w:top w:val="single" w:sz="6" w:space="0" w:color="FFFFFF" w:themeColor="background1"/>
              <w:bottom w:val="single" w:sz="6" w:space="0" w:color="FFFFFF" w:themeColor="background1"/>
            </w:tcBorders>
            <w:shd w:val="clear" w:color="auto" w:fill="D9D9D9" w:themeFill="background1" w:themeFillShade="D9"/>
          </w:tcPr>
          <w:p w:rsidR="00422349" w:rsidRPr="00D07545" w:rsidRDefault="006D1589">
            <w:pPr>
              <w:rPr>
                <w:color w:val="FF0000"/>
              </w:rPr>
            </w:pPr>
            <w:r w:rsidRPr="00D07545">
              <w:rPr>
                <w:color w:val="FF0000"/>
              </w:rPr>
              <w:t>5</w:t>
            </w:r>
          </w:p>
        </w:tc>
        <w:tc>
          <w:tcPr>
            <w:tcW w:w="3452" w:type="dxa"/>
            <w:tcBorders>
              <w:top w:val="single" w:sz="6" w:space="0" w:color="FFFFFF" w:themeColor="background1"/>
              <w:bottom w:val="single" w:sz="6" w:space="0" w:color="FFFFFF" w:themeColor="background1"/>
            </w:tcBorders>
            <w:shd w:val="clear" w:color="auto" w:fill="D9D9D9" w:themeFill="background1" w:themeFillShade="D9"/>
          </w:tcPr>
          <w:p w:rsidR="00422349" w:rsidRPr="00D07545" w:rsidRDefault="006D1589">
            <w:pPr>
              <w:rPr>
                <w:color w:val="FF0000"/>
              </w:rPr>
            </w:pPr>
            <w:r w:rsidRPr="00D07545">
              <w:rPr>
                <w:color w:val="FF0000"/>
              </w:rPr>
              <w:t>::addDataSubscriptions</w:t>
            </w:r>
            <w:r w:rsidR="00940126">
              <w:rPr>
                <w:color w:val="FF0000"/>
              </w:rPr>
              <w:t xml:space="preserve"> </w:t>
            </w:r>
            <w:r w:rsidRPr="00D07545">
              <w:rPr>
                <w:color w:val="FF0000"/>
              </w:rPr>
              <w:t>()</w:t>
            </w:r>
          </w:p>
        </w:tc>
        <w:tc>
          <w:tcPr>
            <w:tcW w:w="2880" w:type="dxa"/>
            <w:tcBorders>
              <w:top w:val="single" w:sz="6" w:space="0" w:color="FFFFFF" w:themeColor="background1"/>
              <w:bottom w:val="single" w:sz="6" w:space="0" w:color="FFFFFF" w:themeColor="background1"/>
            </w:tcBorders>
            <w:shd w:val="clear" w:color="auto" w:fill="D9D9D9" w:themeFill="background1" w:themeFillShade="D9"/>
          </w:tcPr>
          <w:p w:rsidR="00422349" w:rsidRPr="00D07545" w:rsidRDefault="006D1589">
            <w:pPr>
              <w:rPr>
                <w:color w:val="FF0000"/>
              </w:rPr>
            </w:pPr>
            <w:r w:rsidRPr="00D07545">
              <w:rPr>
                <w:color w:val="FF0000"/>
              </w:rPr>
              <w:t>Acknowledges subscriptions</w:t>
            </w:r>
          </w:p>
        </w:tc>
        <w:tc>
          <w:tcPr>
            <w:tcW w:w="2628" w:type="dxa"/>
            <w:tcBorders>
              <w:top w:val="single" w:sz="6" w:space="0" w:color="FFFFFF" w:themeColor="background1"/>
              <w:bottom w:val="single" w:sz="6" w:space="0" w:color="FFFFFF" w:themeColor="background1"/>
            </w:tcBorders>
            <w:shd w:val="clear" w:color="auto" w:fill="D9D9D9" w:themeFill="background1" w:themeFillShade="D9"/>
          </w:tcPr>
          <w:p w:rsidR="00422349" w:rsidRPr="00D07545" w:rsidRDefault="006D1589">
            <w:pPr>
              <w:rPr>
                <w:color w:val="FF0000"/>
              </w:rPr>
            </w:pPr>
            <w:r w:rsidRPr="00D07545">
              <w:rPr>
                <w:color w:val="FF0000"/>
              </w:rPr>
              <w:t>Records subscriptions for the federate for a federation execution</w:t>
            </w:r>
          </w:p>
        </w:tc>
      </w:tr>
      <w:tr w:rsidR="00422349" w:rsidRPr="00D07545">
        <w:tc>
          <w:tcPr>
            <w:tcW w:w="616" w:type="dxa"/>
            <w:tcBorders>
              <w:top w:val="single" w:sz="6" w:space="0" w:color="FFFFFF" w:themeColor="background1"/>
              <w:bottom w:val="single" w:sz="6" w:space="0" w:color="FFFFFF" w:themeColor="background1"/>
            </w:tcBorders>
            <w:shd w:val="clear" w:color="auto" w:fill="D9D9D9" w:themeFill="background1" w:themeFillShade="D9"/>
          </w:tcPr>
          <w:p w:rsidR="00422349" w:rsidRPr="00D07545" w:rsidRDefault="006D1589">
            <w:pPr>
              <w:rPr>
                <w:color w:val="FF0000"/>
              </w:rPr>
            </w:pPr>
            <w:r w:rsidRPr="00D07545">
              <w:rPr>
                <w:color w:val="FF0000"/>
              </w:rPr>
              <w:t>6</w:t>
            </w:r>
          </w:p>
        </w:tc>
        <w:tc>
          <w:tcPr>
            <w:tcW w:w="3452" w:type="dxa"/>
            <w:tcBorders>
              <w:top w:val="single" w:sz="6" w:space="0" w:color="FFFFFF" w:themeColor="background1"/>
              <w:bottom w:val="single" w:sz="6" w:space="0" w:color="FFFFFF" w:themeColor="background1"/>
            </w:tcBorders>
            <w:shd w:val="clear" w:color="auto" w:fill="D9D9D9" w:themeFill="background1" w:themeFillShade="D9"/>
          </w:tcPr>
          <w:p w:rsidR="00422349" w:rsidRPr="00D07545" w:rsidRDefault="006D1589" w:rsidP="00940126">
            <w:pPr>
              <w:rPr>
                <w:color w:val="FF0000"/>
              </w:rPr>
            </w:pPr>
            <w:r w:rsidRPr="00D07545">
              <w:rPr>
                <w:color w:val="FF0000"/>
              </w:rPr>
              <w:t>::readyToRun</w:t>
            </w:r>
            <w:r w:rsidR="00940126">
              <w:rPr>
                <w:color w:val="FF0000"/>
              </w:rPr>
              <w:t xml:space="preserve"> (</w:t>
            </w:r>
            <w:r w:rsidRPr="00D07545">
              <w:rPr>
                <w:color w:val="FF0000"/>
              </w:rPr>
              <w:t>)</w:t>
            </w:r>
          </w:p>
        </w:tc>
        <w:tc>
          <w:tcPr>
            <w:tcW w:w="2880" w:type="dxa"/>
            <w:tcBorders>
              <w:top w:val="single" w:sz="6" w:space="0" w:color="FFFFFF" w:themeColor="background1"/>
              <w:bottom w:val="single" w:sz="6" w:space="0" w:color="FFFFFF" w:themeColor="background1"/>
            </w:tcBorders>
            <w:shd w:val="clear" w:color="auto" w:fill="D9D9D9" w:themeFill="background1" w:themeFillShade="D9"/>
          </w:tcPr>
          <w:p w:rsidR="00422349" w:rsidRPr="00D07545" w:rsidRDefault="006D1589">
            <w:pPr>
              <w:rPr>
                <w:color w:val="FF0000"/>
              </w:rPr>
            </w:pPr>
            <w:r w:rsidRPr="00D07545">
              <w:rPr>
                <w:color w:val="FF0000"/>
              </w:rPr>
              <w:t>Returns ready to run messages to all participants</w:t>
            </w:r>
          </w:p>
        </w:tc>
        <w:tc>
          <w:tcPr>
            <w:tcW w:w="2628" w:type="dxa"/>
            <w:tcBorders>
              <w:top w:val="single" w:sz="6" w:space="0" w:color="FFFFFF" w:themeColor="background1"/>
              <w:bottom w:val="single" w:sz="6" w:space="0" w:color="FFFFFF" w:themeColor="background1"/>
            </w:tcBorders>
            <w:shd w:val="clear" w:color="auto" w:fill="D9D9D9" w:themeFill="background1" w:themeFillShade="D9"/>
          </w:tcPr>
          <w:p w:rsidR="00422349" w:rsidRPr="00D07545" w:rsidRDefault="006D1589">
            <w:pPr>
              <w:rPr>
                <w:color w:val="FF0000"/>
              </w:rPr>
            </w:pPr>
            <w:r w:rsidRPr="00D07545">
              <w:rPr>
                <w:color w:val="FF0000"/>
              </w:rPr>
              <w:t>Federate execution is started</w:t>
            </w:r>
          </w:p>
        </w:tc>
      </w:tr>
      <w:tr w:rsidR="006D1589" w:rsidRPr="00D07545">
        <w:tc>
          <w:tcPr>
            <w:tcW w:w="616" w:type="dxa"/>
            <w:tcBorders>
              <w:top w:val="single" w:sz="6" w:space="0" w:color="FFFFFF" w:themeColor="background1"/>
              <w:bottom w:val="single" w:sz="6" w:space="0" w:color="FFFFFF" w:themeColor="background1"/>
            </w:tcBorders>
            <w:shd w:val="clear" w:color="auto" w:fill="D9D9D9" w:themeFill="background1" w:themeFillShade="D9"/>
          </w:tcPr>
          <w:p w:rsidR="006D1589" w:rsidRPr="00D07545" w:rsidRDefault="006D1589">
            <w:pPr>
              <w:rPr>
                <w:color w:val="FF0000"/>
              </w:rPr>
            </w:pPr>
            <w:r w:rsidRPr="00D07545">
              <w:rPr>
                <w:color w:val="FF0000"/>
              </w:rPr>
              <w:t>7</w:t>
            </w:r>
          </w:p>
        </w:tc>
        <w:tc>
          <w:tcPr>
            <w:tcW w:w="3452" w:type="dxa"/>
            <w:tcBorders>
              <w:top w:val="single" w:sz="6" w:space="0" w:color="FFFFFF" w:themeColor="background1"/>
              <w:bottom w:val="single" w:sz="6" w:space="0" w:color="FFFFFF" w:themeColor="background1"/>
            </w:tcBorders>
            <w:shd w:val="clear" w:color="auto" w:fill="D9D9D9" w:themeFill="background1" w:themeFillShade="D9"/>
          </w:tcPr>
          <w:p w:rsidR="006D1589" w:rsidRPr="00D07545" w:rsidRDefault="006D1589">
            <w:pPr>
              <w:rPr>
                <w:color w:val="FF0000"/>
              </w:rPr>
            </w:pPr>
            <w:r w:rsidRPr="00D07545">
              <w:rPr>
                <w:color w:val="FF0000"/>
              </w:rPr>
              <w:t>::publishData</w:t>
            </w:r>
            <w:r w:rsidR="00940126">
              <w:rPr>
                <w:color w:val="FF0000"/>
              </w:rPr>
              <w:t xml:space="preserve"> </w:t>
            </w:r>
            <w:r w:rsidRPr="00D07545">
              <w:rPr>
                <w:color w:val="FF0000"/>
              </w:rPr>
              <w:t>()</w:t>
            </w:r>
          </w:p>
        </w:tc>
        <w:tc>
          <w:tcPr>
            <w:tcW w:w="2880" w:type="dxa"/>
            <w:tcBorders>
              <w:top w:val="single" w:sz="6" w:space="0" w:color="FFFFFF" w:themeColor="background1"/>
              <w:bottom w:val="single" w:sz="6" w:space="0" w:color="FFFFFF" w:themeColor="background1"/>
            </w:tcBorders>
            <w:shd w:val="clear" w:color="auto" w:fill="D9D9D9" w:themeFill="background1" w:themeFillShade="D9"/>
          </w:tcPr>
          <w:p w:rsidR="006D1589" w:rsidRPr="00D07545" w:rsidRDefault="006D1589">
            <w:pPr>
              <w:rPr>
                <w:color w:val="FF0000"/>
              </w:rPr>
            </w:pPr>
          </w:p>
        </w:tc>
        <w:tc>
          <w:tcPr>
            <w:tcW w:w="2628" w:type="dxa"/>
            <w:tcBorders>
              <w:top w:val="single" w:sz="6" w:space="0" w:color="FFFFFF" w:themeColor="background1"/>
              <w:bottom w:val="single" w:sz="6" w:space="0" w:color="FFFFFF" w:themeColor="background1"/>
            </w:tcBorders>
            <w:shd w:val="clear" w:color="auto" w:fill="D9D9D9" w:themeFill="background1" w:themeFillShade="D9"/>
          </w:tcPr>
          <w:p w:rsidR="006D1589" w:rsidRPr="00D07545" w:rsidRDefault="006D1589">
            <w:pPr>
              <w:rPr>
                <w:color w:val="FF0000"/>
              </w:rPr>
            </w:pPr>
            <w:r w:rsidRPr="00D07545">
              <w:rPr>
                <w:color w:val="FF0000"/>
              </w:rPr>
              <w:t>Distributes data to subscribers in the federation execution</w:t>
            </w:r>
          </w:p>
        </w:tc>
      </w:tr>
      <w:tr w:rsidR="00422349" w:rsidRPr="00D07545">
        <w:tc>
          <w:tcPr>
            <w:tcW w:w="616" w:type="dxa"/>
            <w:tcBorders>
              <w:top w:val="single" w:sz="6" w:space="0" w:color="FFFFFF" w:themeColor="background1"/>
              <w:bottom w:val="single" w:sz="8" w:space="0" w:color="FFFFFF" w:themeColor="background1"/>
            </w:tcBorders>
            <w:shd w:val="clear" w:color="auto" w:fill="D9D9D9" w:themeFill="background1" w:themeFillShade="D9"/>
          </w:tcPr>
          <w:p w:rsidR="00422349" w:rsidRPr="00D07545" w:rsidRDefault="006D1589">
            <w:pPr>
              <w:rPr>
                <w:color w:val="FF0000"/>
              </w:rPr>
            </w:pPr>
            <w:r w:rsidRPr="00D07545">
              <w:rPr>
                <w:color w:val="FF0000"/>
              </w:rPr>
              <w:t>8</w:t>
            </w:r>
          </w:p>
        </w:tc>
        <w:tc>
          <w:tcPr>
            <w:tcW w:w="3452" w:type="dxa"/>
            <w:tcBorders>
              <w:top w:val="single" w:sz="6" w:space="0" w:color="FFFFFF" w:themeColor="background1"/>
              <w:bottom w:val="single" w:sz="8" w:space="0" w:color="FFFFFF" w:themeColor="background1"/>
            </w:tcBorders>
            <w:shd w:val="clear" w:color="auto" w:fill="D9D9D9" w:themeFill="background1" w:themeFillShade="D9"/>
          </w:tcPr>
          <w:p w:rsidR="00422349" w:rsidRPr="00D07545" w:rsidRDefault="006D1589">
            <w:pPr>
              <w:rPr>
                <w:color w:val="FF0000"/>
              </w:rPr>
            </w:pPr>
            <w:r w:rsidRPr="00D07545">
              <w:rPr>
                <w:color w:val="FF0000"/>
              </w:rPr>
              <w:t>::terminateFederation</w:t>
            </w:r>
            <w:r w:rsidR="00940126">
              <w:rPr>
                <w:color w:val="FF0000"/>
              </w:rPr>
              <w:t xml:space="preserve"> </w:t>
            </w:r>
            <w:r w:rsidRPr="00D07545">
              <w:rPr>
                <w:color w:val="FF0000"/>
              </w:rPr>
              <w:t>()</w:t>
            </w:r>
          </w:p>
        </w:tc>
        <w:tc>
          <w:tcPr>
            <w:tcW w:w="2880" w:type="dxa"/>
            <w:tcBorders>
              <w:top w:val="single" w:sz="6" w:space="0" w:color="FFFFFF" w:themeColor="background1"/>
              <w:bottom w:val="single" w:sz="8" w:space="0" w:color="FFFFFF" w:themeColor="background1"/>
            </w:tcBorders>
            <w:shd w:val="clear" w:color="auto" w:fill="D9D9D9" w:themeFill="background1" w:themeFillShade="D9"/>
          </w:tcPr>
          <w:p w:rsidR="00422349" w:rsidRPr="00D07545" w:rsidRDefault="006D1589">
            <w:pPr>
              <w:rPr>
                <w:color w:val="FF0000"/>
              </w:rPr>
            </w:pPr>
            <w:r w:rsidRPr="00D07545">
              <w:rPr>
                <w:color w:val="FF0000"/>
              </w:rPr>
              <w:t>Returns message that termination complete</w:t>
            </w:r>
          </w:p>
        </w:tc>
        <w:tc>
          <w:tcPr>
            <w:tcW w:w="2628" w:type="dxa"/>
            <w:tcBorders>
              <w:top w:val="single" w:sz="6" w:space="0" w:color="FFFFFF" w:themeColor="background1"/>
              <w:bottom w:val="single" w:sz="8" w:space="0" w:color="FFFFFF" w:themeColor="background1"/>
            </w:tcBorders>
            <w:shd w:val="clear" w:color="auto" w:fill="D9D9D9" w:themeFill="background1" w:themeFillShade="D9"/>
          </w:tcPr>
          <w:p w:rsidR="00422349" w:rsidRPr="00D07545" w:rsidRDefault="006D1589">
            <w:pPr>
              <w:rPr>
                <w:color w:val="FF0000"/>
              </w:rPr>
            </w:pPr>
            <w:r w:rsidRPr="00D07545">
              <w:rPr>
                <w:color w:val="FF0000"/>
              </w:rPr>
              <w:t>Terminates the federation execution</w:t>
            </w:r>
          </w:p>
        </w:tc>
      </w:tr>
    </w:tbl>
    <w:p w:rsidR="00253DF1" w:rsidRDefault="00253DF1" w:rsidP="00253DF1">
      <w:pPr>
        <w:pStyle w:val="Caption"/>
        <w:jc w:val="center"/>
      </w:pPr>
      <w:bookmarkStart w:id="26" w:name="_Toc163580787"/>
      <w:r>
        <w:t xml:space="preserve">Figure </w:t>
      </w:r>
      <w:fldSimple w:instr=" SEQ Figure \* ARABIC ">
        <w:r w:rsidR="005225B6">
          <w:rPr>
            <w:noProof/>
          </w:rPr>
          <w:t>2</w:t>
        </w:r>
      </w:fldSimple>
      <w:r>
        <w:t xml:space="preserve"> - Ambassador to MUTHUR protocol</w:t>
      </w:r>
      <w:bookmarkEnd w:id="26"/>
    </w:p>
    <w:p w:rsidR="006D1589" w:rsidRDefault="006D1589" w:rsidP="00641AEF"/>
    <w:p w:rsidR="002C54D3" w:rsidRDefault="006D1589" w:rsidP="00F9365D">
      <w:r>
        <w:t xml:space="preserve">Step 1 </w:t>
      </w:r>
      <w:r w:rsidR="002C54D3">
        <w:t>and 2 initializes the Ambassador and establishes</w:t>
      </w:r>
      <w:r>
        <w:t xml:space="preserve"> the </w:t>
      </w:r>
      <w:r w:rsidR="002C54D3">
        <w:t>federate as a potential participant in the future federations and must be completed prior to step 4. Steps 4 – 8 encompass the life cycle of a federation. Steps 4 – 6 must each be completed by ALL participants before any of the others may move onto the next steps. Step 7 of course can be executed multiple times and it’s expected that a federate could potentially execute it thousands of times during a federation execution depending on its role, the makeup of the federation and the length of the execution. Step 8 is generally called by the controlling federate which is determined by the designers of a federation execution and ends the federation execution.</w:t>
      </w:r>
    </w:p>
    <w:p w:rsidR="002C54D3" w:rsidRDefault="002C54D3" w:rsidP="00F9365D"/>
    <w:p w:rsidR="006D1589" w:rsidRDefault="002C54D3" w:rsidP="00F9365D">
      <w:r>
        <w:t xml:space="preserve">It’s expected that steps 4 -8 will be repeated </w:t>
      </w:r>
      <w:r w:rsidR="006659D8">
        <w:t>multiple</w:t>
      </w:r>
      <w:r>
        <w:t xml:space="preserve"> times by an application after completing the initialization in steps 1 and 2.</w:t>
      </w:r>
    </w:p>
    <w:p w:rsidR="00397038" w:rsidRDefault="00397038" w:rsidP="00F9365D"/>
    <w:p w:rsidR="00BD655C" w:rsidRDefault="00BD655C" w:rsidP="00F9365D"/>
    <w:p w:rsidR="006659D8" w:rsidRDefault="006659D8" w:rsidP="009675CE">
      <w:pPr>
        <w:pStyle w:val="Heading2"/>
      </w:pPr>
      <w:bookmarkStart w:id="27" w:name="_Toc163580778"/>
      <w:r>
        <w:t>Initialization</w:t>
      </w:r>
      <w:bookmarkEnd w:id="27"/>
    </w:p>
    <w:p w:rsidR="006659D8" w:rsidRDefault="006659D8" w:rsidP="006659D8"/>
    <w:p w:rsidR="006659D8" w:rsidRPr="006659D8" w:rsidRDefault="005337EC" w:rsidP="006659D8">
      <w:r>
        <w:t xml:space="preserve">Before using the Ambassador it must be initialized which is made very simple for the user. This is done simply be calling the Ambassador::getInstance() passing the federate name as the only parameter. This returns an Ambassador reference </w:t>
      </w:r>
      <w:r w:rsidR="00EB4F4F">
        <w:t>which the user can use throughout it’s interaction with Ambassador. Below is an example of the getInstance() call.</w:t>
      </w:r>
    </w:p>
    <w:p w:rsidR="006659D8" w:rsidRPr="006659D8" w:rsidRDefault="006659D8" w:rsidP="006659D8"/>
    <w:p w:rsidR="00EB4F4F" w:rsidRPr="00E345EF" w:rsidRDefault="00EB4F4F" w:rsidP="00E345EF">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E345EF">
        <w:rPr>
          <w:rFonts w:ascii="Courier New" w:hAnsi="Courier New"/>
          <w:sz w:val="16"/>
        </w:rPr>
        <w:t>private static Ambassador</w:t>
      </w:r>
      <w:r w:rsidRPr="00E345EF">
        <w:rPr>
          <w:rFonts w:ascii="Courier New" w:hAnsi="Courier New"/>
          <w:sz w:val="16"/>
        </w:rPr>
        <w:tab/>
        <w:t>ambassador;</w:t>
      </w:r>
    </w:p>
    <w:p w:rsidR="00EB4F4F" w:rsidRPr="00E345EF" w:rsidRDefault="00EB4F4F" w:rsidP="00E345EF">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E345EF">
        <w:rPr>
          <w:rFonts w:ascii="Courier New" w:hAnsi="Courier New"/>
          <w:sz w:val="16"/>
        </w:rPr>
        <w:t>…</w:t>
      </w:r>
    </w:p>
    <w:p w:rsidR="00EB4F4F" w:rsidRPr="00E345EF" w:rsidRDefault="00EB4F4F" w:rsidP="00E345EF">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p>
    <w:p w:rsidR="00EB4F4F" w:rsidRPr="00253DF1" w:rsidRDefault="00EB4F4F" w:rsidP="00253DF1">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E345EF">
        <w:rPr>
          <w:rFonts w:ascii="Courier New" w:hAnsi="Courier New"/>
          <w:sz w:val="16"/>
        </w:rPr>
        <w:t>ambassador = Ambassador.getInstance("MyFederateName");</w:t>
      </w:r>
    </w:p>
    <w:p w:rsidR="00253DF1" w:rsidRDefault="00253DF1" w:rsidP="009675CE">
      <w:pPr>
        <w:pStyle w:val="Caption"/>
        <w:jc w:val="center"/>
        <w:outlineLvl w:val="0"/>
      </w:pPr>
      <w:bookmarkStart w:id="28" w:name="_Toc163580788"/>
      <w:r>
        <w:t xml:space="preserve">Figure </w:t>
      </w:r>
      <w:fldSimple w:instr=" SEQ Figure \* ARABIC ">
        <w:r w:rsidR="005225B6">
          <w:rPr>
            <w:noProof/>
          </w:rPr>
          <w:t>3</w:t>
        </w:r>
      </w:fldSimple>
      <w:r>
        <w:t xml:space="preserve"> - Ambassador initialization</w:t>
      </w:r>
      <w:bookmarkEnd w:id="28"/>
    </w:p>
    <w:p w:rsidR="00BD655C" w:rsidRPr="00253DF1" w:rsidRDefault="00BD655C" w:rsidP="00253DF1"/>
    <w:p w:rsidR="00EB4F4F" w:rsidRDefault="00EB4F4F" w:rsidP="009675CE">
      <w:pPr>
        <w:pStyle w:val="Heading2"/>
      </w:pPr>
      <w:bookmarkStart w:id="29" w:name="_Toc163580779"/>
      <w:r>
        <w:t>Registration</w:t>
      </w:r>
      <w:bookmarkEnd w:id="29"/>
    </w:p>
    <w:p w:rsidR="00EB4F4F" w:rsidRDefault="00EB4F4F" w:rsidP="00EB4F4F">
      <w:pPr>
        <w:widowControl w:val="0"/>
        <w:autoSpaceDE w:val="0"/>
        <w:autoSpaceDN w:val="0"/>
        <w:adjustRightInd w:val="0"/>
        <w:rPr>
          <w:rFonts w:ascii="Helvetica" w:hAnsi="Helvetica" w:cs="Monaco"/>
          <w:sz w:val="22"/>
          <w:szCs w:val="22"/>
        </w:rPr>
      </w:pPr>
    </w:p>
    <w:p w:rsidR="004A2B2E" w:rsidRDefault="00EB4F4F" w:rsidP="00F9365D">
      <w:r>
        <w:t>Federates must register with MUTHUR which returns a registration handle. The registration handle uniquely identifies the federate with MUTHUR and is used in many of the calls to</w:t>
      </w:r>
      <w:r w:rsidR="004A2B2E">
        <w:t xml:space="preserve"> MUTHUR.</w:t>
      </w:r>
      <w:r w:rsidR="00405EF5">
        <w:t xml:space="preserve"> </w:t>
      </w:r>
      <w:r w:rsidR="004A2B2E">
        <w:t xml:space="preserve">The following is an example of a call to </w:t>
      </w:r>
      <w:r>
        <w:t>Ambassador</w:t>
      </w:r>
      <w:r w:rsidR="004A2B2E">
        <w:t>::register() passing in an AmbassadorCallback to receive the response.</w:t>
      </w:r>
    </w:p>
    <w:p w:rsidR="004A2B2E" w:rsidRDefault="004A2B2E" w:rsidP="004A2B2E">
      <w:pPr>
        <w:widowControl w:val="0"/>
        <w:autoSpaceDE w:val="0"/>
        <w:autoSpaceDN w:val="0"/>
        <w:adjustRightInd w:val="0"/>
        <w:rPr>
          <w:rFonts w:ascii="Helvetica" w:hAnsi="Helvetica" w:cs="Monaco"/>
          <w:sz w:val="22"/>
          <w:szCs w:val="22"/>
        </w:rPr>
      </w:pPr>
    </w:p>
    <w:p w:rsidR="004A2B2E" w:rsidRDefault="000C2683" w:rsidP="000C2683">
      <w:pPr>
        <w:widowControl w:val="0"/>
        <w:autoSpaceDE w:val="0"/>
        <w:autoSpaceDN w:val="0"/>
        <w:adjustRightInd w:val="0"/>
        <w:rPr>
          <w:rFonts w:ascii="Helvetica" w:hAnsi="Helvetica" w:cs="Monaco"/>
          <w:sz w:val="22"/>
          <w:szCs w:val="22"/>
        </w:rPr>
      </w:pPr>
      <w:r>
        <w:rPr>
          <w:rFonts w:ascii="Monaco" w:hAnsi="Monaco" w:cs="Monaco"/>
          <w:color w:val="000000"/>
          <w:sz w:val="22"/>
          <w:szCs w:val="22"/>
        </w:rPr>
        <w:tab/>
      </w:r>
    </w:p>
    <w:p w:rsidR="000C2683" w:rsidRPr="00A47827" w:rsidRDefault="000C2683"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private static FederateRegistrationResponse rr;</w:t>
      </w:r>
    </w:p>
    <w:p w:rsidR="000C2683" w:rsidRPr="00A47827" w:rsidRDefault="000C2683"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w:t>
      </w:r>
    </w:p>
    <w:p w:rsidR="004A2B2E" w:rsidRPr="00A47827" w:rsidRDefault="004A2B2E"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ambassador.register(new AmbassadorCallback() {</w:t>
      </w:r>
    </w:p>
    <w:p w:rsidR="004A2B2E" w:rsidRPr="00A47827" w:rsidRDefault="004A2B2E"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p>
    <w:p w:rsidR="004A2B2E" w:rsidRPr="00A47827" w:rsidRDefault="004A2B2E"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public void onSuccess(IEvent event) {</w:t>
      </w:r>
    </w:p>
    <w:p w:rsidR="004A2B2E" w:rsidRPr="00A47827" w:rsidRDefault="004A2B2E"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t>if (event != null) {</w:t>
      </w:r>
    </w:p>
    <w:p w:rsidR="004A2B2E" w:rsidRPr="00A47827" w:rsidRDefault="004A2B2E"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r>
      <w:r w:rsidRPr="00A47827">
        <w:rPr>
          <w:rFonts w:ascii="Courier New" w:hAnsi="Courier New"/>
          <w:sz w:val="16"/>
        </w:rPr>
        <w:tab/>
        <w:t>if (event instanceof FederateRegistrationResponse) {</w:t>
      </w:r>
    </w:p>
    <w:p w:rsidR="004A2B2E" w:rsidRPr="00A47827" w:rsidRDefault="004A2B2E"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t>rr = (FederateRegistrationResponse) event;</w:t>
      </w:r>
    </w:p>
    <w:p w:rsidR="004A2B2E" w:rsidRPr="00A47827" w:rsidRDefault="004A2B2E"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t>String regID = rr.getRegistrationID();</w:t>
      </w:r>
    </w:p>
    <w:p w:rsidR="004A2B2E" w:rsidRPr="00A47827" w:rsidRDefault="004A2B2E"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r>
      <w:r w:rsidRPr="00A47827">
        <w:rPr>
          <w:rFonts w:ascii="Courier New" w:hAnsi="Courier New"/>
          <w:sz w:val="16"/>
        </w:rPr>
        <w:tab/>
        <w:t>}</w:t>
      </w:r>
    </w:p>
    <w:p w:rsidR="004A2B2E" w:rsidRPr="00A47827" w:rsidRDefault="004A2B2E"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t>}</w:t>
      </w:r>
    </w:p>
    <w:p w:rsidR="004A2B2E" w:rsidRPr="00A47827" w:rsidRDefault="00095FBC"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004A2B2E" w:rsidRPr="00A47827">
        <w:rPr>
          <w:rFonts w:ascii="Courier New" w:hAnsi="Courier New"/>
          <w:sz w:val="16"/>
        </w:rPr>
        <w:t>}</w:t>
      </w:r>
    </w:p>
    <w:p w:rsidR="004A2B2E" w:rsidRPr="00A47827" w:rsidRDefault="004A2B2E"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t>public void onError(Exception e) {</w:t>
      </w:r>
    </w:p>
    <w:p w:rsidR="004A2B2E" w:rsidRPr="00A47827" w:rsidRDefault="004A2B2E"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t>System.out.println(e.getLocalizedMessage());</w:t>
      </w:r>
    </w:p>
    <w:p w:rsidR="004A2B2E" w:rsidRPr="00A47827" w:rsidRDefault="004A2B2E"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t>}</w:t>
      </w:r>
    </w:p>
    <w:p w:rsidR="004A2B2E" w:rsidRPr="00A47827" w:rsidRDefault="004A2B2E"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w:t>
      </w:r>
    </w:p>
    <w:p w:rsidR="00253DF1" w:rsidRDefault="00253DF1" w:rsidP="009675CE">
      <w:pPr>
        <w:pStyle w:val="Caption"/>
        <w:jc w:val="center"/>
        <w:outlineLvl w:val="0"/>
      </w:pPr>
      <w:bookmarkStart w:id="30" w:name="_Toc163580789"/>
      <w:r>
        <w:t xml:space="preserve">Figure </w:t>
      </w:r>
      <w:fldSimple w:instr=" SEQ Figure \* ARABIC ">
        <w:r w:rsidR="005225B6">
          <w:rPr>
            <w:noProof/>
          </w:rPr>
          <w:t>4</w:t>
        </w:r>
      </w:fldSimple>
      <w:r>
        <w:t xml:space="preserve"> - Federate Registration</w:t>
      </w:r>
      <w:bookmarkEnd w:id="30"/>
    </w:p>
    <w:p w:rsidR="00253DF1" w:rsidRDefault="00253DF1" w:rsidP="00F9365D"/>
    <w:p w:rsidR="000C2683" w:rsidRDefault="000C2683" w:rsidP="00F9365D">
      <w:r>
        <w:t xml:space="preserve">Note that the response </w:t>
      </w:r>
      <w:r w:rsidR="00A270CB">
        <w:t>is received in the AmbassadorCallback::onSuccess() or AmbassadorCallback::onError meth</w:t>
      </w:r>
      <w:r w:rsidR="00923257">
        <w:t>od depending on the outcome.</w:t>
      </w:r>
    </w:p>
    <w:p w:rsidR="00BD655C" w:rsidRDefault="00BD655C" w:rsidP="00F9365D"/>
    <w:p w:rsidR="00297C0E" w:rsidRDefault="00842455" w:rsidP="009675CE">
      <w:pPr>
        <w:pStyle w:val="Heading2"/>
      </w:pPr>
      <w:bookmarkStart w:id="31" w:name="_Toc163580780"/>
      <w:r>
        <w:t xml:space="preserve">List </w:t>
      </w:r>
      <w:r w:rsidR="00537B13">
        <w:t>Federation Execution Models</w:t>
      </w:r>
      <w:bookmarkEnd w:id="31"/>
    </w:p>
    <w:p w:rsidR="00A270CB" w:rsidRDefault="00A270CB" w:rsidP="00297C0E"/>
    <w:p w:rsidR="00923257" w:rsidRDefault="00A270CB" w:rsidP="00297C0E">
      <w:r>
        <w:t xml:space="preserve">A federate can request a list of registered federation execution models (FEM) from MUTHUR. While a federate could construct a FEM manually it is recommended that you use those from MUTHUR to ensure consistency between federates when referring to a particular FEM. The following is an example of </w:t>
      </w:r>
      <w:r w:rsidR="00923257">
        <w:t>a call to retrieve the list of registered FEMs from MUTHUR.</w:t>
      </w:r>
    </w:p>
    <w:p w:rsidR="00923257" w:rsidRDefault="00923257" w:rsidP="00297C0E"/>
    <w:p w:rsidR="00923257" w:rsidRPr="00A47827" w:rsidRDefault="00923257"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private FederationExecutionModel fem;</w:t>
      </w:r>
    </w:p>
    <w:p w:rsidR="00923257" w:rsidRPr="00A47827" w:rsidRDefault="00923257"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w:t>
      </w:r>
    </w:p>
    <w:p w:rsidR="00923257" w:rsidRPr="00A47827" w:rsidRDefault="00923257"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ambassador.listFederationExecutionModels(getRegistrationHandle(),</w:t>
      </w:r>
    </w:p>
    <w:p w:rsidR="00923257" w:rsidRPr="00A47827" w:rsidRDefault="00923257"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t>new AmbassadorCallback() {</w:t>
      </w:r>
    </w:p>
    <w:p w:rsidR="00923257" w:rsidRPr="00A47827" w:rsidRDefault="00923257"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t>public void onSuccess(IEvent event) {</w:t>
      </w:r>
    </w:p>
    <w:p w:rsidR="00A525A8" w:rsidRPr="00A47827" w:rsidRDefault="00923257"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r>
      <w:r w:rsidRPr="00A47827">
        <w:rPr>
          <w:rFonts w:ascii="Courier New" w:hAnsi="Courier New"/>
          <w:sz w:val="16"/>
        </w:rPr>
        <w:tab/>
        <w:t>if (event != null) {</w:t>
      </w:r>
    </w:p>
    <w:p w:rsidR="00923257" w:rsidRPr="00A47827" w:rsidRDefault="00A525A8"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00923257" w:rsidRPr="00A47827">
        <w:rPr>
          <w:rFonts w:ascii="Courier New" w:hAnsi="Courier New"/>
          <w:sz w:val="16"/>
        </w:rPr>
        <w:t>if (event instanceof ListFedExecModelsResponse) {</w:t>
      </w:r>
    </w:p>
    <w:p w:rsidR="00923257" w:rsidRPr="00A47827" w:rsidRDefault="00923257"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t>ListFedExecModelsResponse listOfFEMResponse =</w:t>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t>(ListFedExecModelsResponse) event;</w:t>
      </w:r>
    </w:p>
    <w:p w:rsidR="00923257" w:rsidRPr="00A47827" w:rsidRDefault="00923257"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t>Iterator&lt;FederationExecutionModel&gt; iter =</w:t>
      </w:r>
    </w:p>
    <w:p w:rsidR="00923257" w:rsidRPr="00A47827" w:rsidRDefault="00923257"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t>listOfFEMResponse.getFemList().iterator();</w:t>
      </w:r>
    </w:p>
    <w:p w:rsidR="00923257" w:rsidRPr="00A47827" w:rsidRDefault="00923257"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p>
    <w:p w:rsidR="00923257" w:rsidRPr="00A47827" w:rsidRDefault="00923257"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t>while (iter.hasNext()) {</w:t>
      </w:r>
    </w:p>
    <w:p w:rsidR="00923257" w:rsidRPr="00A47827" w:rsidRDefault="00923257"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t>FederationExecutionModel fem = iter.next();</w:t>
      </w:r>
    </w:p>
    <w:p w:rsidR="00A525A8" w:rsidRPr="00A47827" w:rsidRDefault="00A525A8"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t>if(fem.getName().equalsIgnoreCase("MyFEMName")){</w:t>
      </w:r>
    </w:p>
    <w:p w:rsidR="00A525A8" w:rsidRPr="00A47827" w:rsidRDefault="00A525A8"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t>System.out.println("Found my FEM.");</w:t>
      </w:r>
    </w:p>
    <w:p w:rsidR="00A525A8" w:rsidRPr="00A47827" w:rsidRDefault="00A525A8"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t>break;</w:t>
      </w:r>
    </w:p>
    <w:p w:rsidR="00A525A8" w:rsidRPr="00A47827" w:rsidRDefault="00A525A8"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t>}</w:t>
      </w:r>
    </w:p>
    <w:p w:rsidR="00923257" w:rsidRPr="00A47827" w:rsidRDefault="00923257"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t>}</w:t>
      </w:r>
    </w:p>
    <w:p w:rsidR="00923257" w:rsidRPr="00A47827" w:rsidRDefault="00923257"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r>
      <w:r w:rsidRPr="00A47827">
        <w:rPr>
          <w:rFonts w:ascii="Courier New" w:hAnsi="Courier New"/>
          <w:sz w:val="16"/>
        </w:rPr>
        <w:tab/>
      </w:r>
      <w:r w:rsidRPr="00A47827">
        <w:rPr>
          <w:rFonts w:ascii="Courier New" w:hAnsi="Courier New"/>
          <w:sz w:val="16"/>
        </w:rPr>
        <w:tab/>
        <w:t>}</w:t>
      </w:r>
    </w:p>
    <w:p w:rsidR="00923257" w:rsidRPr="00A47827" w:rsidRDefault="00923257"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r>
      <w:r w:rsidRPr="00A47827">
        <w:rPr>
          <w:rFonts w:ascii="Courier New" w:hAnsi="Courier New"/>
          <w:sz w:val="16"/>
        </w:rPr>
        <w:tab/>
        <w:t>}</w:t>
      </w:r>
    </w:p>
    <w:p w:rsidR="00923257" w:rsidRPr="00A47827" w:rsidRDefault="00923257"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t>}</w:t>
      </w:r>
    </w:p>
    <w:p w:rsidR="00923257" w:rsidRPr="00A47827" w:rsidRDefault="00923257"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p>
    <w:p w:rsidR="00923257" w:rsidRPr="00A47827" w:rsidRDefault="00923257"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t>public void onError(Exception e) {</w:t>
      </w:r>
    </w:p>
    <w:p w:rsidR="00923257" w:rsidRPr="00A47827" w:rsidRDefault="00923257"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r>
      <w:r w:rsidRPr="00A47827">
        <w:rPr>
          <w:rFonts w:ascii="Courier New" w:hAnsi="Courier New"/>
          <w:sz w:val="16"/>
        </w:rPr>
        <w:tab/>
        <w:t>System.out.println("Request for list of FEMs failed");</w:t>
      </w:r>
    </w:p>
    <w:p w:rsidR="00923257" w:rsidRPr="00A47827" w:rsidRDefault="00923257"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r>
      <w:r w:rsidRPr="00A47827">
        <w:rPr>
          <w:rFonts w:ascii="Courier New" w:hAnsi="Courier New"/>
          <w:sz w:val="16"/>
        </w:rPr>
        <w:tab/>
        <w:t>}</w:t>
      </w:r>
    </w:p>
    <w:p w:rsidR="00923257" w:rsidRPr="00A47827" w:rsidRDefault="00923257" w:rsidP="00A47827">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A47827">
        <w:rPr>
          <w:rFonts w:ascii="Courier New" w:hAnsi="Courier New"/>
          <w:sz w:val="16"/>
        </w:rPr>
        <w:tab/>
        <w:t>});</w:t>
      </w:r>
    </w:p>
    <w:p w:rsidR="002F29C8" w:rsidRDefault="002F29C8" w:rsidP="009675CE">
      <w:pPr>
        <w:pStyle w:val="Caption"/>
        <w:jc w:val="center"/>
        <w:outlineLvl w:val="0"/>
      </w:pPr>
      <w:bookmarkStart w:id="32" w:name="_Toc163580790"/>
      <w:r>
        <w:t xml:space="preserve">Figure </w:t>
      </w:r>
      <w:fldSimple w:instr=" SEQ Figure \* ARABIC ">
        <w:r w:rsidR="005225B6">
          <w:rPr>
            <w:noProof/>
          </w:rPr>
          <w:t>5</w:t>
        </w:r>
      </w:fldSimple>
      <w:r>
        <w:t xml:space="preserve">  - List Federation Execution Models</w:t>
      </w:r>
      <w:bookmarkEnd w:id="32"/>
    </w:p>
    <w:p w:rsidR="002F29C8" w:rsidRDefault="002F29C8" w:rsidP="00F9365D"/>
    <w:p w:rsidR="00397038" w:rsidRDefault="00A525A8" w:rsidP="00F9365D">
      <w:r>
        <w:t>The example returns a ListFedExecModelsResponse object which contains a list of FEMs which is retrieved via a call to ::getFemList(). The example iterates over the list of FEMs and simply extracts the single FEM whose name matches and breaks out of the iteration.</w:t>
      </w:r>
    </w:p>
    <w:p w:rsidR="00537B13" w:rsidRDefault="00537B13" w:rsidP="00F9365D"/>
    <w:p w:rsidR="00297C0E" w:rsidRDefault="00537B13" w:rsidP="009675CE">
      <w:pPr>
        <w:pStyle w:val="Heading2"/>
      </w:pPr>
      <w:bookmarkStart w:id="33" w:name="_Toc163580781"/>
      <w:r>
        <w:t>Joining a Federation</w:t>
      </w:r>
      <w:bookmarkEnd w:id="33"/>
    </w:p>
    <w:p w:rsidR="00322F2A" w:rsidRDefault="00322F2A" w:rsidP="00297C0E"/>
    <w:p w:rsidR="00B175CC" w:rsidRDefault="00322F2A" w:rsidP="00297C0E">
      <w:r>
        <w:t xml:space="preserve">Once </w:t>
      </w:r>
      <w:r w:rsidR="00B175CC">
        <w:t>you have a FRH (federation registration handle) and a FEM (federation execution model) you can then join a federation. MUTHUR will return a FEH (federation execution handle) to be used in subsequent Ambassador calls requiring a FEH. The following show the FRH and FEM that was previously retrieved being used as arguments in the Ambassador::joinFederation() call. The FEH is retrieved from the JoinFederationResponse object in the AmbassadorCallback::onSuccess() by calling JoinFederationResponse::getFederationExecutionHandle().</w:t>
      </w:r>
    </w:p>
    <w:p w:rsidR="00397038" w:rsidRDefault="00B175CC" w:rsidP="00297C0E">
      <w:r>
        <w:t xml:space="preserve"> </w:t>
      </w:r>
    </w:p>
    <w:p w:rsidR="00185A9B" w:rsidRPr="007A4A98" w:rsidRDefault="00185A9B" w:rsidP="00297C0E">
      <w:pPr>
        <w:rPr>
          <w:sz w:val="16"/>
        </w:rPr>
      </w:pPr>
    </w:p>
    <w:p w:rsidR="00185A9B" w:rsidRPr="007A4A98" w:rsidRDefault="00185A9B" w:rsidP="00322F2A">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7A4A98">
        <w:rPr>
          <w:rFonts w:ascii="Courier New" w:hAnsi="Courier New"/>
          <w:sz w:val="16"/>
        </w:rPr>
        <w:t>private String federationExecutionHandle;</w:t>
      </w:r>
    </w:p>
    <w:p w:rsidR="00185A9B" w:rsidRPr="007A4A98" w:rsidRDefault="00185A9B" w:rsidP="00322F2A">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7A4A98">
        <w:rPr>
          <w:rFonts w:ascii="Courier New" w:hAnsi="Courier New"/>
          <w:sz w:val="16"/>
        </w:rPr>
        <w:t>…</w:t>
      </w:r>
    </w:p>
    <w:p w:rsidR="00185A9B" w:rsidRPr="00322F2A" w:rsidRDefault="00185A9B" w:rsidP="00322F2A">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322F2A">
        <w:rPr>
          <w:rFonts w:ascii="Courier New" w:hAnsi="Courier New"/>
          <w:sz w:val="16"/>
        </w:rPr>
        <w:t>ambassador.joinFederation(federationRegistrationHandle, fem,</w:t>
      </w:r>
    </w:p>
    <w:p w:rsidR="00185A9B" w:rsidRPr="00322F2A" w:rsidRDefault="007A4A98" w:rsidP="00322F2A">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322F2A">
        <w:rPr>
          <w:rFonts w:ascii="Courier New" w:hAnsi="Courier New"/>
          <w:sz w:val="16"/>
        </w:rPr>
        <w:tab/>
      </w:r>
      <w:r w:rsidR="00185A9B" w:rsidRPr="00322F2A">
        <w:rPr>
          <w:rFonts w:ascii="Courier New" w:hAnsi="Courier New"/>
          <w:sz w:val="16"/>
        </w:rPr>
        <w:t>new AmbassadorCallback() {</w:t>
      </w:r>
    </w:p>
    <w:p w:rsidR="00185A9B" w:rsidRPr="00322F2A" w:rsidRDefault="00515357" w:rsidP="00322F2A">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322F2A">
        <w:rPr>
          <w:rFonts w:ascii="Courier New" w:hAnsi="Courier New"/>
          <w:sz w:val="16"/>
        </w:rPr>
        <w:tab/>
      </w:r>
      <w:r w:rsidR="00185A9B" w:rsidRPr="00322F2A">
        <w:rPr>
          <w:rFonts w:ascii="Courier New" w:hAnsi="Courier New"/>
          <w:sz w:val="16"/>
        </w:rPr>
        <w:t>public</w:t>
      </w:r>
      <w:r w:rsidR="006A0D8D" w:rsidRPr="00322F2A">
        <w:rPr>
          <w:rFonts w:ascii="Courier New" w:hAnsi="Courier New"/>
          <w:sz w:val="16"/>
        </w:rPr>
        <w:t xml:space="preserve"> void onSuccess(IEvent event) {</w:t>
      </w:r>
    </w:p>
    <w:p w:rsidR="00185A9B" w:rsidRPr="00322F2A" w:rsidRDefault="007A4A98" w:rsidP="00322F2A">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322F2A">
        <w:rPr>
          <w:rFonts w:ascii="Courier New" w:hAnsi="Courier New"/>
          <w:sz w:val="16"/>
        </w:rPr>
        <w:tab/>
      </w:r>
      <w:r w:rsidRPr="00322F2A">
        <w:rPr>
          <w:rFonts w:ascii="Courier New" w:hAnsi="Courier New"/>
          <w:sz w:val="16"/>
        </w:rPr>
        <w:tab/>
      </w:r>
      <w:r w:rsidR="00185A9B" w:rsidRPr="00322F2A">
        <w:rPr>
          <w:rFonts w:ascii="Courier New" w:hAnsi="Courier New"/>
          <w:sz w:val="16"/>
        </w:rPr>
        <w:t>if (event != null) {</w:t>
      </w:r>
    </w:p>
    <w:p w:rsidR="00185A9B" w:rsidRPr="00322F2A" w:rsidRDefault="007A4A98" w:rsidP="00322F2A">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322F2A">
        <w:rPr>
          <w:rFonts w:ascii="Courier New" w:hAnsi="Courier New"/>
          <w:sz w:val="16"/>
        </w:rPr>
        <w:tab/>
      </w:r>
      <w:r w:rsidRPr="00322F2A">
        <w:rPr>
          <w:rFonts w:ascii="Courier New" w:hAnsi="Courier New"/>
          <w:sz w:val="16"/>
        </w:rPr>
        <w:tab/>
      </w:r>
      <w:r w:rsidRPr="00322F2A">
        <w:rPr>
          <w:rFonts w:ascii="Courier New" w:hAnsi="Courier New"/>
          <w:sz w:val="16"/>
        </w:rPr>
        <w:tab/>
      </w:r>
      <w:r w:rsidR="00185A9B" w:rsidRPr="00322F2A">
        <w:rPr>
          <w:rFonts w:ascii="Courier New" w:hAnsi="Courier New"/>
          <w:sz w:val="16"/>
        </w:rPr>
        <w:t>if (event instanceof JoinFederationResponse) {</w:t>
      </w:r>
    </w:p>
    <w:p w:rsidR="00185A9B" w:rsidRPr="00322F2A" w:rsidRDefault="007A4A98" w:rsidP="00322F2A">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322F2A">
        <w:rPr>
          <w:rFonts w:ascii="Courier New" w:hAnsi="Courier New"/>
          <w:sz w:val="16"/>
        </w:rPr>
        <w:tab/>
      </w:r>
      <w:r w:rsidRPr="00322F2A">
        <w:rPr>
          <w:rFonts w:ascii="Courier New" w:hAnsi="Courier New"/>
          <w:sz w:val="16"/>
        </w:rPr>
        <w:tab/>
      </w:r>
      <w:r w:rsidRPr="00322F2A">
        <w:rPr>
          <w:rFonts w:ascii="Courier New" w:hAnsi="Courier New"/>
          <w:sz w:val="16"/>
        </w:rPr>
        <w:tab/>
      </w:r>
      <w:r w:rsidR="00185A9B" w:rsidRPr="00322F2A">
        <w:rPr>
          <w:rFonts w:ascii="Courier New" w:hAnsi="Courier New"/>
          <w:sz w:val="16"/>
        </w:rPr>
        <w:tab/>
        <w:t>JoinFederationResponse jfResponse =</w:t>
      </w:r>
      <w:r w:rsidR="006A0D8D" w:rsidRPr="00322F2A">
        <w:rPr>
          <w:rFonts w:ascii="Courier New" w:hAnsi="Courier New"/>
          <w:sz w:val="16"/>
        </w:rPr>
        <w:tab/>
      </w:r>
      <w:r w:rsidR="006A0D8D" w:rsidRPr="00322F2A">
        <w:rPr>
          <w:rFonts w:ascii="Courier New" w:hAnsi="Courier New"/>
          <w:sz w:val="16"/>
        </w:rPr>
        <w:tab/>
      </w:r>
      <w:r w:rsidR="006A0D8D" w:rsidRPr="00322F2A">
        <w:rPr>
          <w:rFonts w:ascii="Courier New" w:hAnsi="Courier New"/>
          <w:sz w:val="16"/>
        </w:rPr>
        <w:tab/>
      </w:r>
      <w:r w:rsidR="006A0D8D" w:rsidRPr="00322F2A">
        <w:rPr>
          <w:rFonts w:ascii="Courier New" w:hAnsi="Courier New"/>
          <w:sz w:val="16"/>
        </w:rPr>
        <w:tab/>
      </w:r>
      <w:r w:rsidR="006A0D8D" w:rsidRPr="00322F2A">
        <w:rPr>
          <w:rFonts w:ascii="Courier New" w:hAnsi="Courier New"/>
          <w:sz w:val="16"/>
        </w:rPr>
        <w:tab/>
      </w:r>
      <w:r w:rsidR="006A0D8D" w:rsidRPr="00322F2A">
        <w:rPr>
          <w:rFonts w:ascii="Courier New" w:hAnsi="Courier New"/>
          <w:sz w:val="16"/>
        </w:rPr>
        <w:tab/>
      </w:r>
      <w:r w:rsidR="006A0D8D" w:rsidRPr="00322F2A">
        <w:rPr>
          <w:rFonts w:ascii="Courier New" w:hAnsi="Courier New"/>
          <w:sz w:val="16"/>
        </w:rPr>
        <w:tab/>
      </w:r>
      <w:r w:rsidR="006A0D8D" w:rsidRPr="00322F2A">
        <w:rPr>
          <w:rFonts w:ascii="Courier New" w:hAnsi="Courier New"/>
          <w:sz w:val="16"/>
        </w:rPr>
        <w:tab/>
      </w:r>
      <w:r w:rsidR="006A0D8D" w:rsidRPr="00322F2A">
        <w:rPr>
          <w:rFonts w:ascii="Courier New" w:hAnsi="Courier New"/>
          <w:sz w:val="16"/>
        </w:rPr>
        <w:tab/>
      </w:r>
      <w:r w:rsidR="006A0D8D" w:rsidRPr="00322F2A">
        <w:rPr>
          <w:rFonts w:ascii="Courier New" w:hAnsi="Courier New"/>
          <w:sz w:val="16"/>
        </w:rPr>
        <w:tab/>
      </w:r>
      <w:r w:rsidR="006A0D8D" w:rsidRPr="00322F2A">
        <w:rPr>
          <w:rFonts w:ascii="Courier New" w:hAnsi="Courier New"/>
          <w:sz w:val="16"/>
        </w:rPr>
        <w:tab/>
      </w:r>
      <w:r w:rsidR="00185A9B" w:rsidRPr="00322F2A">
        <w:rPr>
          <w:rFonts w:ascii="Courier New" w:hAnsi="Courier New"/>
          <w:sz w:val="16"/>
        </w:rPr>
        <w:t>(JoinFederationResponse) event;</w:t>
      </w:r>
    </w:p>
    <w:p w:rsidR="004556F0" w:rsidRDefault="007A4A98" w:rsidP="00322F2A">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322F2A">
        <w:rPr>
          <w:rFonts w:ascii="Courier New" w:hAnsi="Courier New"/>
          <w:sz w:val="16"/>
        </w:rPr>
        <w:tab/>
      </w:r>
      <w:r w:rsidRPr="00322F2A">
        <w:rPr>
          <w:rFonts w:ascii="Courier New" w:hAnsi="Courier New"/>
          <w:sz w:val="16"/>
        </w:rPr>
        <w:tab/>
      </w:r>
      <w:r w:rsidRPr="00322F2A">
        <w:rPr>
          <w:rFonts w:ascii="Courier New" w:hAnsi="Courier New"/>
          <w:sz w:val="16"/>
        </w:rPr>
        <w:tab/>
      </w:r>
      <w:r w:rsidRPr="00322F2A">
        <w:rPr>
          <w:rFonts w:ascii="Courier New" w:hAnsi="Courier New"/>
          <w:sz w:val="16"/>
        </w:rPr>
        <w:tab/>
      </w:r>
      <w:r w:rsidRPr="00322F2A">
        <w:rPr>
          <w:rFonts w:ascii="Courier New" w:hAnsi="Courier New"/>
          <w:sz w:val="16"/>
        </w:rPr>
        <w:tab/>
      </w:r>
      <w:r w:rsidR="004556F0" w:rsidRPr="007A4A98">
        <w:rPr>
          <w:rFonts w:ascii="Courier New" w:hAnsi="Courier New"/>
          <w:sz w:val="16"/>
        </w:rPr>
        <w:t>federationExecutionHandle</w:t>
      </w:r>
      <w:r w:rsidR="004556F0">
        <w:rPr>
          <w:rFonts w:ascii="Courier New" w:hAnsi="Courier New"/>
          <w:sz w:val="16"/>
        </w:rPr>
        <w:t xml:space="preserve"> =</w:t>
      </w:r>
    </w:p>
    <w:p w:rsidR="00185A9B" w:rsidRPr="00322F2A" w:rsidRDefault="004556F0" w:rsidP="004556F0">
      <w:pPr>
        <w:pBdr>
          <w:top w:val="single" w:sz="4" w:space="1" w:color="auto" w:shadow="1"/>
          <w:left w:val="single" w:sz="4" w:space="4" w:color="auto" w:shadow="1"/>
          <w:bottom w:val="single" w:sz="4" w:space="1" w:color="auto" w:shadow="1"/>
          <w:right w:val="single" w:sz="4" w:space="4" w:color="auto" w:shadow="1"/>
        </w:pBdr>
        <w:shd w:val="clear" w:color="auto" w:fill="D9D9D9"/>
        <w:ind w:firstLine="540"/>
        <w:rPr>
          <w:rFonts w:ascii="Courier New" w:hAnsi="Courier New"/>
          <w:sz w:val="16"/>
        </w:rPr>
      </w:pPr>
      <w:r w:rsidRPr="00322F2A">
        <w:rPr>
          <w:rFonts w:ascii="Courier New" w:hAnsi="Courier New"/>
          <w:sz w:val="16"/>
        </w:rPr>
        <w:tab/>
      </w:r>
      <w:r w:rsidRPr="00322F2A">
        <w:rPr>
          <w:rFonts w:ascii="Courier New" w:hAnsi="Courier New"/>
          <w:sz w:val="16"/>
        </w:rPr>
        <w:tab/>
      </w:r>
      <w:r w:rsidRPr="00322F2A">
        <w:rPr>
          <w:rFonts w:ascii="Courier New" w:hAnsi="Courier New"/>
          <w:sz w:val="16"/>
        </w:rPr>
        <w:tab/>
      </w:r>
      <w:r w:rsidRPr="00322F2A">
        <w:rPr>
          <w:rFonts w:ascii="Courier New" w:hAnsi="Courier New"/>
          <w:sz w:val="16"/>
        </w:rPr>
        <w:tab/>
      </w:r>
      <w:r w:rsidRPr="00322F2A">
        <w:rPr>
          <w:rFonts w:ascii="Courier New" w:hAnsi="Courier New"/>
          <w:sz w:val="16"/>
        </w:rPr>
        <w:tab/>
      </w:r>
      <w:r w:rsidRPr="00322F2A">
        <w:rPr>
          <w:rFonts w:ascii="Courier New" w:hAnsi="Courier New"/>
          <w:sz w:val="16"/>
        </w:rPr>
        <w:tab/>
      </w:r>
      <w:r w:rsidR="00185A9B" w:rsidRPr="00322F2A">
        <w:rPr>
          <w:rFonts w:ascii="Courier New" w:hAnsi="Courier New"/>
          <w:sz w:val="16"/>
        </w:rPr>
        <w:t>jfResponse.getFederationExecutionHandle</w:t>
      </w:r>
      <w:r>
        <w:rPr>
          <w:rFonts w:ascii="Courier New" w:hAnsi="Courier New"/>
          <w:sz w:val="16"/>
        </w:rPr>
        <w:t>()</w:t>
      </w:r>
      <w:r w:rsidRPr="00322F2A">
        <w:rPr>
          <w:rFonts w:ascii="Courier New" w:hAnsi="Courier New"/>
          <w:sz w:val="16"/>
        </w:rPr>
        <w:t>;</w:t>
      </w:r>
    </w:p>
    <w:p w:rsidR="00185A9B" w:rsidRPr="00322F2A" w:rsidRDefault="007A4A98" w:rsidP="00322F2A">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322F2A">
        <w:rPr>
          <w:rFonts w:ascii="Courier New" w:hAnsi="Courier New"/>
          <w:sz w:val="16"/>
        </w:rPr>
        <w:tab/>
      </w:r>
      <w:r w:rsidRPr="00322F2A">
        <w:rPr>
          <w:rFonts w:ascii="Courier New" w:hAnsi="Courier New"/>
          <w:sz w:val="16"/>
        </w:rPr>
        <w:tab/>
      </w:r>
      <w:r w:rsidRPr="00322F2A">
        <w:rPr>
          <w:rFonts w:ascii="Courier New" w:hAnsi="Courier New"/>
          <w:sz w:val="16"/>
        </w:rPr>
        <w:tab/>
      </w:r>
      <w:r w:rsidR="00185A9B" w:rsidRPr="00322F2A">
        <w:rPr>
          <w:rFonts w:ascii="Courier New" w:hAnsi="Courier New"/>
          <w:sz w:val="16"/>
        </w:rPr>
        <w:t>}</w:t>
      </w:r>
    </w:p>
    <w:p w:rsidR="00185A9B" w:rsidRPr="00322F2A" w:rsidRDefault="007A4A98" w:rsidP="00322F2A">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322F2A">
        <w:rPr>
          <w:rFonts w:ascii="Courier New" w:hAnsi="Courier New"/>
          <w:sz w:val="16"/>
        </w:rPr>
        <w:tab/>
      </w:r>
      <w:r w:rsidRPr="00322F2A">
        <w:rPr>
          <w:rFonts w:ascii="Courier New" w:hAnsi="Courier New"/>
          <w:sz w:val="16"/>
        </w:rPr>
        <w:tab/>
      </w:r>
      <w:r w:rsidR="00185A9B" w:rsidRPr="00322F2A">
        <w:rPr>
          <w:rFonts w:ascii="Courier New" w:hAnsi="Courier New"/>
          <w:sz w:val="16"/>
        </w:rPr>
        <w:t>}</w:t>
      </w:r>
    </w:p>
    <w:p w:rsidR="00185A9B" w:rsidRPr="00322F2A" w:rsidRDefault="007A4A98" w:rsidP="00322F2A">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322F2A">
        <w:rPr>
          <w:rFonts w:ascii="Courier New" w:hAnsi="Courier New"/>
          <w:sz w:val="16"/>
        </w:rPr>
        <w:tab/>
      </w:r>
      <w:r w:rsidR="00185A9B" w:rsidRPr="00322F2A">
        <w:rPr>
          <w:rFonts w:ascii="Courier New" w:hAnsi="Courier New"/>
          <w:sz w:val="16"/>
        </w:rPr>
        <w:t>}</w:t>
      </w:r>
    </w:p>
    <w:p w:rsidR="00185A9B" w:rsidRPr="00322F2A" w:rsidRDefault="007A4A98" w:rsidP="00322F2A">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322F2A">
        <w:rPr>
          <w:rFonts w:ascii="Courier New" w:hAnsi="Courier New"/>
          <w:sz w:val="16"/>
        </w:rPr>
        <w:tab/>
      </w:r>
      <w:r w:rsidR="00185A9B" w:rsidRPr="00322F2A">
        <w:rPr>
          <w:rFonts w:ascii="Courier New" w:hAnsi="Courier New"/>
          <w:sz w:val="16"/>
        </w:rPr>
        <w:t>public void onError(Exception e) {</w:t>
      </w:r>
    </w:p>
    <w:p w:rsidR="00185A9B" w:rsidRPr="00322F2A" w:rsidRDefault="007A4A98" w:rsidP="00322F2A">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322F2A">
        <w:rPr>
          <w:rFonts w:ascii="Courier New" w:hAnsi="Courier New"/>
          <w:sz w:val="16"/>
        </w:rPr>
        <w:tab/>
      </w:r>
      <w:r w:rsidRPr="00322F2A">
        <w:rPr>
          <w:rFonts w:ascii="Courier New" w:hAnsi="Courier New"/>
          <w:sz w:val="16"/>
        </w:rPr>
        <w:tab/>
        <w:t>System.out.println</w:t>
      </w:r>
      <w:r w:rsidR="00185A9B" w:rsidRPr="00322F2A">
        <w:rPr>
          <w:rFonts w:ascii="Courier New" w:hAnsi="Courier New"/>
          <w:sz w:val="16"/>
        </w:rPr>
        <w:t>("Join failed");</w:t>
      </w:r>
    </w:p>
    <w:p w:rsidR="00185A9B" w:rsidRPr="00322F2A" w:rsidRDefault="007A4A98" w:rsidP="00322F2A">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322F2A">
        <w:rPr>
          <w:rFonts w:ascii="Courier New" w:hAnsi="Courier New"/>
          <w:sz w:val="16"/>
        </w:rPr>
        <w:tab/>
      </w:r>
      <w:r w:rsidR="00185A9B" w:rsidRPr="00322F2A">
        <w:rPr>
          <w:rFonts w:ascii="Courier New" w:hAnsi="Courier New"/>
          <w:sz w:val="16"/>
        </w:rPr>
        <w:t>}</w:t>
      </w:r>
    </w:p>
    <w:p w:rsidR="00E506F8" w:rsidRPr="00E506F8" w:rsidRDefault="00185A9B" w:rsidP="00E506F8">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322F2A">
        <w:rPr>
          <w:rFonts w:ascii="Courier New" w:hAnsi="Courier New"/>
          <w:sz w:val="16"/>
        </w:rPr>
        <w:t>});</w:t>
      </w:r>
    </w:p>
    <w:p w:rsidR="00E506F8" w:rsidRDefault="00E506F8" w:rsidP="009675CE">
      <w:pPr>
        <w:pStyle w:val="Caption"/>
        <w:jc w:val="center"/>
        <w:outlineLvl w:val="0"/>
        <w:rPr>
          <w:rFonts w:ascii="Courier New" w:hAnsi="Courier New"/>
        </w:rPr>
      </w:pPr>
      <w:bookmarkStart w:id="34" w:name="_Toc163580791"/>
      <w:r>
        <w:t xml:space="preserve">Figure </w:t>
      </w:r>
      <w:fldSimple w:instr=" SEQ Figure \* ARABIC ">
        <w:r w:rsidR="005225B6">
          <w:rPr>
            <w:noProof/>
          </w:rPr>
          <w:t>6</w:t>
        </w:r>
      </w:fldSimple>
      <w:r>
        <w:t xml:space="preserve"> - Join federation</w:t>
      </w:r>
      <w:bookmarkEnd w:id="34"/>
    </w:p>
    <w:p w:rsidR="00537B13" w:rsidRPr="007A4A98" w:rsidRDefault="00537B13" w:rsidP="00F9365D">
      <w:pPr>
        <w:rPr>
          <w:rFonts w:ascii="Courier New" w:hAnsi="Courier New"/>
        </w:rPr>
      </w:pPr>
    </w:p>
    <w:p w:rsidR="00297C0E" w:rsidRDefault="00537B13" w:rsidP="009675CE">
      <w:pPr>
        <w:pStyle w:val="Heading2"/>
      </w:pPr>
      <w:bookmarkStart w:id="35" w:name="_Toc163580782"/>
      <w:r>
        <w:t>Data Subscription</w:t>
      </w:r>
      <w:bookmarkEnd w:id="35"/>
    </w:p>
    <w:p w:rsidR="00B175CC" w:rsidRDefault="00B175CC" w:rsidP="00297C0E"/>
    <w:p w:rsidR="007A391B" w:rsidRDefault="00B175CC" w:rsidP="00297C0E">
      <w:r>
        <w:t xml:space="preserve">After joining the federation a federate should register interest in any data. Data that is published as instantiations, modifications and deletions of classes. The following example shows a federate registering for three classes – SpawnAircraft, FlightPositionUpdate and KillAircraft. Each instantiation, modification or deletions to these classes will be </w:t>
      </w:r>
      <w:r w:rsidR="007A391B">
        <w:t>sent to this federate for appropriate processing.</w:t>
      </w:r>
    </w:p>
    <w:p w:rsidR="007A391B" w:rsidRDefault="007A391B" w:rsidP="00297C0E"/>
    <w:p w:rsidR="007A391B" w:rsidRPr="007A391B" w:rsidRDefault="007A391B" w:rsidP="009675CE">
      <w:pPr>
        <w:pBdr>
          <w:top w:val="single" w:sz="4" w:space="1" w:color="auto" w:shadow="1"/>
          <w:left w:val="single" w:sz="4" w:space="4" w:color="auto" w:shadow="1"/>
          <w:bottom w:val="single" w:sz="4" w:space="1" w:color="auto" w:shadow="1"/>
          <w:right w:val="single" w:sz="4" w:space="4" w:color="auto" w:shadow="1"/>
        </w:pBdr>
        <w:shd w:val="clear" w:color="auto" w:fill="D9D9D9"/>
        <w:outlineLvl w:val="0"/>
        <w:rPr>
          <w:rFonts w:ascii="Courier New" w:hAnsi="Courier New"/>
          <w:sz w:val="16"/>
        </w:rPr>
      </w:pPr>
      <w:r w:rsidRPr="007A391B">
        <w:rPr>
          <w:rFonts w:ascii="Courier New" w:hAnsi="Courier New"/>
          <w:sz w:val="16"/>
        </w:rPr>
        <w:t>List&lt;String&gt; classNames = new Vector&lt;String&gt;();</w:t>
      </w: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7A391B">
        <w:rPr>
          <w:rFonts w:ascii="Courier New" w:hAnsi="Courier New"/>
          <w:sz w:val="16"/>
        </w:rPr>
        <w:t>classNames.add("SpawnAircraft");</w:t>
      </w: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7A391B">
        <w:rPr>
          <w:rFonts w:ascii="Courier New" w:hAnsi="Courier New"/>
          <w:sz w:val="16"/>
        </w:rPr>
        <w:t>classNames.add("FlightPositionUpdate");</w:t>
      </w: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7A391B">
        <w:rPr>
          <w:rFonts w:ascii="Courier New" w:hAnsi="Courier New"/>
          <w:sz w:val="16"/>
        </w:rPr>
        <w:t>classNames.add("KillAircraft");</w:t>
      </w: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7A391B">
        <w:rPr>
          <w:rFonts w:ascii="Courier New" w:hAnsi="Courier New"/>
          <w:sz w:val="16"/>
        </w:rPr>
        <w:t>ambassador.addDataSubscriptions(</w:t>
      </w:r>
      <w:r w:rsidR="002B77A8">
        <w:rPr>
          <w:rFonts w:ascii="Courier New" w:hAnsi="Courier New"/>
          <w:sz w:val="16"/>
        </w:rPr>
        <w:t>regID</w:t>
      </w:r>
      <w:r w:rsidRPr="007A391B">
        <w:rPr>
          <w:rFonts w:ascii="Courier New" w:hAnsi="Courier New"/>
          <w:sz w:val="16"/>
        </w:rPr>
        <w:t>,</w:t>
      </w: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Pr>
          <w:rFonts w:ascii="Courier New" w:hAnsi="Courier New"/>
          <w:sz w:val="16"/>
        </w:rPr>
        <w:tab/>
      </w:r>
      <w:r>
        <w:rPr>
          <w:rFonts w:ascii="Courier New" w:hAnsi="Courier New"/>
          <w:sz w:val="16"/>
        </w:rPr>
        <w:tab/>
      </w:r>
      <w:r w:rsidRPr="007A391B">
        <w:rPr>
          <w:rFonts w:ascii="Courier New" w:hAnsi="Courier New"/>
          <w:sz w:val="16"/>
        </w:rPr>
        <w:t>federationExecutionHandle, classNames, new AmbassadorCallback() {</w:t>
      </w: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Pr>
          <w:rFonts w:ascii="Courier New" w:hAnsi="Courier New"/>
          <w:sz w:val="16"/>
        </w:rPr>
        <w:tab/>
      </w:r>
      <w:r>
        <w:rPr>
          <w:rFonts w:ascii="Courier New" w:hAnsi="Courier New"/>
          <w:sz w:val="16"/>
        </w:rPr>
        <w:tab/>
      </w:r>
      <w:r w:rsidRPr="007A391B">
        <w:rPr>
          <w:rFonts w:ascii="Courier New" w:hAnsi="Courier New"/>
          <w:sz w:val="16"/>
        </w:rPr>
        <w:tab/>
        <w:t>public void onSuccess(IEvent event) {</w:t>
      </w: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Pr>
          <w:rFonts w:ascii="Courier New" w:hAnsi="Courier New"/>
          <w:sz w:val="16"/>
        </w:rPr>
        <w:tab/>
      </w:r>
      <w:r>
        <w:rPr>
          <w:rFonts w:ascii="Courier New" w:hAnsi="Courier New"/>
          <w:sz w:val="16"/>
        </w:rPr>
        <w:tab/>
      </w:r>
      <w:r w:rsidRPr="007A391B">
        <w:rPr>
          <w:rFonts w:ascii="Courier New" w:hAnsi="Courier New"/>
          <w:sz w:val="16"/>
        </w:rPr>
        <w:tab/>
      </w:r>
      <w:r w:rsidRPr="007A391B">
        <w:rPr>
          <w:rFonts w:ascii="Courier New" w:hAnsi="Courier New"/>
          <w:sz w:val="16"/>
        </w:rPr>
        <w:tab/>
        <w:t>System.out.println("Subscriptions added.");</w:t>
      </w: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Pr>
          <w:rFonts w:ascii="Courier New" w:hAnsi="Courier New"/>
          <w:sz w:val="16"/>
        </w:rPr>
        <w:tab/>
      </w:r>
      <w:r>
        <w:rPr>
          <w:rFonts w:ascii="Courier New" w:hAnsi="Courier New"/>
          <w:sz w:val="16"/>
        </w:rPr>
        <w:tab/>
      </w:r>
      <w:r w:rsidRPr="007A391B">
        <w:rPr>
          <w:rFonts w:ascii="Courier New" w:hAnsi="Courier New"/>
          <w:sz w:val="16"/>
        </w:rPr>
        <w:tab/>
        <w:t>}</w:t>
      </w: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Pr>
          <w:rFonts w:ascii="Courier New" w:hAnsi="Courier New"/>
          <w:sz w:val="16"/>
        </w:rPr>
        <w:tab/>
      </w:r>
      <w:r>
        <w:rPr>
          <w:rFonts w:ascii="Courier New" w:hAnsi="Courier New"/>
          <w:sz w:val="16"/>
        </w:rPr>
        <w:tab/>
      </w:r>
      <w:r w:rsidRPr="007A391B">
        <w:rPr>
          <w:rFonts w:ascii="Courier New" w:hAnsi="Courier New"/>
          <w:sz w:val="16"/>
        </w:rPr>
        <w:tab/>
        <w:t>public void onError(Exception e) {</w:t>
      </w: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Pr>
          <w:rFonts w:ascii="Courier New" w:hAnsi="Courier New"/>
          <w:sz w:val="16"/>
        </w:rPr>
        <w:tab/>
      </w:r>
      <w:r>
        <w:rPr>
          <w:rFonts w:ascii="Courier New" w:hAnsi="Courier New"/>
          <w:sz w:val="16"/>
        </w:rPr>
        <w:tab/>
      </w:r>
      <w:r w:rsidRPr="007A391B">
        <w:rPr>
          <w:rFonts w:ascii="Courier New" w:hAnsi="Courier New"/>
          <w:sz w:val="16"/>
        </w:rPr>
        <w:tab/>
      </w:r>
      <w:r w:rsidRPr="007A391B">
        <w:rPr>
          <w:rFonts w:ascii="Courier New" w:hAnsi="Courier New"/>
          <w:sz w:val="16"/>
        </w:rPr>
        <w:tab/>
      </w:r>
      <w:r>
        <w:rPr>
          <w:rFonts w:ascii="Courier New" w:hAnsi="Courier New"/>
          <w:sz w:val="16"/>
        </w:rPr>
        <w:t>System.out.println</w:t>
      </w:r>
      <w:r w:rsidRPr="007A391B">
        <w:rPr>
          <w:rFonts w:ascii="Courier New" w:hAnsi="Courier New"/>
          <w:sz w:val="16"/>
        </w:rPr>
        <w:t>("</w:t>
      </w:r>
      <w:r>
        <w:rPr>
          <w:rFonts w:ascii="Courier New" w:hAnsi="Courier New"/>
          <w:sz w:val="16"/>
        </w:rPr>
        <w:t>Error a</w:t>
      </w:r>
      <w:r w:rsidRPr="007A391B">
        <w:rPr>
          <w:rFonts w:ascii="Courier New" w:hAnsi="Courier New"/>
          <w:sz w:val="16"/>
        </w:rPr>
        <w:t>dding subscriptions</w:t>
      </w:r>
      <w:r>
        <w:rPr>
          <w:rFonts w:ascii="Courier New" w:hAnsi="Courier New"/>
          <w:sz w:val="16"/>
        </w:rPr>
        <w:t>.</w:t>
      </w:r>
      <w:r w:rsidRPr="007A391B">
        <w:rPr>
          <w:rFonts w:ascii="Courier New" w:hAnsi="Courier New"/>
          <w:sz w:val="16"/>
        </w:rPr>
        <w:t>");</w:t>
      </w: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Pr>
          <w:rFonts w:ascii="Courier New" w:hAnsi="Courier New"/>
          <w:sz w:val="16"/>
        </w:rPr>
        <w:tab/>
      </w:r>
      <w:r>
        <w:rPr>
          <w:rFonts w:ascii="Courier New" w:hAnsi="Courier New"/>
          <w:sz w:val="16"/>
        </w:rPr>
        <w:tab/>
      </w:r>
      <w:r w:rsidRPr="007A391B">
        <w:rPr>
          <w:rFonts w:ascii="Courier New" w:hAnsi="Courier New"/>
          <w:sz w:val="16"/>
        </w:rPr>
        <w:tab/>
        <w:t>}</w:t>
      </w:r>
    </w:p>
    <w:p w:rsid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Pr>
          <w:rFonts w:ascii="Courier New" w:hAnsi="Courier New"/>
          <w:sz w:val="16"/>
        </w:rPr>
        <w:tab/>
      </w:r>
      <w:r>
        <w:rPr>
          <w:rFonts w:ascii="Courier New" w:hAnsi="Courier New"/>
          <w:sz w:val="16"/>
        </w:rPr>
        <w:tab/>
      </w:r>
      <w:r w:rsidRPr="007A391B">
        <w:rPr>
          <w:rFonts w:ascii="Courier New" w:hAnsi="Courier New"/>
          <w:sz w:val="16"/>
        </w:rPr>
        <w:t>}, new DataEventReceiver());</w:t>
      </w:r>
    </w:p>
    <w:p w:rsid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7A391B">
        <w:rPr>
          <w:rFonts w:ascii="Courier New" w:hAnsi="Courier New"/>
          <w:sz w:val="16"/>
        </w:rPr>
        <w:t>/**</w:t>
      </w: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7A391B">
        <w:rPr>
          <w:rFonts w:ascii="Courier New" w:hAnsi="Courier New"/>
          <w:sz w:val="16"/>
        </w:rPr>
        <w:t xml:space="preserve"> * </w:t>
      </w: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7A391B">
        <w:rPr>
          <w:rFonts w:ascii="Courier New" w:hAnsi="Courier New"/>
          <w:sz w:val="16"/>
        </w:rPr>
        <w:t xml:space="preserve"> */</w:t>
      </w: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7A391B">
        <w:rPr>
          <w:rFonts w:ascii="Courier New" w:hAnsi="Courier New"/>
          <w:sz w:val="16"/>
        </w:rPr>
        <w:t>private class DataEventReceiver implements DataEventCallback {</w:t>
      </w: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Pr>
          <w:rFonts w:ascii="Courier New" w:hAnsi="Courier New"/>
          <w:sz w:val="16"/>
        </w:rPr>
        <w:tab/>
      </w:r>
      <w:r w:rsidRPr="007A391B">
        <w:rPr>
          <w:rFonts w:ascii="Courier New" w:hAnsi="Courier New"/>
          <w:sz w:val="16"/>
        </w:rPr>
        <w:t>public void onEvent(IDataObject dataObject) {</w:t>
      </w: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7A391B">
        <w:rPr>
          <w:rFonts w:ascii="Courier New" w:hAnsi="Courier New"/>
          <w:sz w:val="16"/>
        </w:rPr>
        <w:tab/>
      </w:r>
      <w:r>
        <w:rPr>
          <w:rFonts w:ascii="Courier New" w:hAnsi="Courier New"/>
          <w:sz w:val="16"/>
        </w:rPr>
        <w:tab/>
      </w:r>
      <w:r w:rsidRPr="007A391B">
        <w:rPr>
          <w:rFonts w:ascii="Courier New" w:hAnsi="Courier New"/>
          <w:sz w:val="16"/>
        </w:rPr>
        <w:t>System.out.println("DataEventCallback.onEvent() called");</w:t>
      </w: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Pr>
          <w:rFonts w:ascii="Courier New" w:hAnsi="Courier New"/>
          <w:sz w:val="16"/>
        </w:rPr>
        <w:tab/>
      </w:r>
      <w:r w:rsidRPr="007A391B">
        <w:rPr>
          <w:rFonts w:ascii="Courier New" w:hAnsi="Courier New"/>
          <w:sz w:val="16"/>
        </w:rPr>
        <w:t>}</w:t>
      </w: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7A391B">
        <w:rPr>
          <w:rFonts w:ascii="Courier New" w:hAnsi="Courier New"/>
          <w:sz w:val="16"/>
        </w:rPr>
        <w:t>}</w:t>
      </w:r>
    </w:p>
    <w:p w:rsidR="003A432B" w:rsidRDefault="003A432B" w:rsidP="009675CE">
      <w:pPr>
        <w:pStyle w:val="Caption"/>
        <w:jc w:val="center"/>
        <w:outlineLvl w:val="0"/>
      </w:pPr>
      <w:bookmarkStart w:id="36" w:name="_Toc163580792"/>
      <w:r>
        <w:t xml:space="preserve">Figure </w:t>
      </w:r>
      <w:fldSimple w:instr=" SEQ Figure \* ARABIC ">
        <w:r w:rsidR="005225B6">
          <w:rPr>
            <w:noProof/>
          </w:rPr>
          <w:t>7</w:t>
        </w:r>
      </w:fldSimple>
      <w:r>
        <w:t xml:space="preserve"> - Data subscription request</w:t>
      </w:r>
      <w:bookmarkEnd w:id="36"/>
    </w:p>
    <w:p w:rsidR="003A432B" w:rsidRDefault="003A432B" w:rsidP="00297C0E"/>
    <w:p w:rsidR="00537B13" w:rsidRPr="00297C0E" w:rsidRDefault="007A391B" w:rsidP="00297C0E">
      <w:r>
        <w:t>Note that a new callback, DataEventCallback which is implemented in the class DataEventReceiver which will receive all subscriptions.</w:t>
      </w:r>
    </w:p>
    <w:p w:rsidR="00537B13" w:rsidRDefault="00537B13" w:rsidP="00F9365D"/>
    <w:p w:rsidR="00FB6518" w:rsidRDefault="00537B13" w:rsidP="009675CE">
      <w:pPr>
        <w:pStyle w:val="Heading2"/>
      </w:pPr>
      <w:bookmarkStart w:id="37" w:name="_Toc163580783"/>
      <w:r>
        <w:t>Ready To Run</w:t>
      </w:r>
      <w:bookmarkEnd w:id="37"/>
    </w:p>
    <w:p w:rsidR="00FB6518" w:rsidRDefault="00FB6518" w:rsidP="00FB6518"/>
    <w:p w:rsidR="00FB6518" w:rsidRDefault="00FB6518" w:rsidP="00297C0E">
      <w:r>
        <w:t xml:space="preserve">After the subscription are registered the federate should notify MUTHUR that it is ready to participate in the federation by calling Ambassador::readyToRun(). The following example shows this call which, if successful results in a call to the AmbassadorCallback::onSuccess(). If the call fails then the federation will not enter into the execution stage and is terminated. </w:t>
      </w:r>
    </w:p>
    <w:p w:rsidR="00FB6518" w:rsidRDefault="00FB6518" w:rsidP="00297C0E"/>
    <w:p w:rsidR="00397038" w:rsidRDefault="00397038" w:rsidP="00297C0E"/>
    <w:p w:rsidR="007A391B" w:rsidRPr="007A391B" w:rsidRDefault="002B77A8"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Pr>
          <w:rFonts w:ascii="Courier New" w:hAnsi="Courier New"/>
          <w:sz w:val="16"/>
        </w:rPr>
        <w:t>ambassador.readyToRun(regID</w:t>
      </w:r>
      <w:r w:rsidR="007A391B" w:rsidRPr="007A391B">
        <w:rPr>
          <w:rFonts w:ascii="Courier New" w:hAnsi="Courier New"/>
          <w:sz w:val="16"/>
        </w:rPr>
        <w:t>,</w:t>
      </w:r>
      <w:r>
        <w:rPr>
          <w:rFonts w:ascii="Courier New" w:hAnsi="Courier New"/>
          <w:sz w:val="16"/>
        </w:rPr>
        <w:t xml:space="preserve"> federationExecutionHandle,</w:t>
      </w:r>
      <w:r w:rsidR="007A391B" w:rsidRPr="007A391B">
        <w:rPr>
          <w:rFonts w:ascii="Courier New" w:hAnsi="Courier New"/>
          <w:sz w:val="16"/>
        </w:rPr>
        <w:t xml:space="preserve"> new AmbassadorCallback() {</w:t>
      </w:r>
    </w:p>
    <w:p w:rsidR="007A391B" w:rsidRPr="007A391B" w:rsidRDefault="002B77A8"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Pr>
          <w:rFonts w:ascii="Courier New" w:hAnsi="Courier New"/>
          <w:sz w:val="16"/>
        </w:rPr>
        <w:tab/>
      </w:r>
      <w:r w:rsidR="007A391B" w:rsidRPr="007A391B">
        <w:rPr>
          <w:rFonts w:ascii="Courier New" w:hAnsi="Courier New"/>
          <w:sz w:val="16"/>
        </w:rPr>
        <w:t>public void onSuccess(IEvent event) {</w:t>
      </w: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sidRPr="007A391B">
        <w:rPr>
          <w:rFonts w:ascii="Courier New" w:hAnsi="Courier New"/>
          <w:sz w:val="16"/>
        </w:rPr>
        <w:t>System.out.println("Ready to run request acknowledged.");</w:t>
      </w:r>
    </w:p>
    <w:p w:rsid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Pr>
          <w:rFonts w:ascii="Courier New" w:hAnsi="Courier New"/>
          <w:sz w:val="16"/>
        </w:rPr>
        <w:tab/>
      </w:r>
      <w:r>
        <w:rPr>
          <w:rFonts w:ascii="Courier New" w:hAnsi="Courier New"/>
          <w:sz w:val="16"/>
        </w:rPr>
        <w:tab/>
      </w:r>
      <w:r w:rsidRPr="007A391B">
        <w:rPr>
          <w:rFonts w:ascii="Courier New" w:hAnsi="Courier New"/>
          <w:sz w:val="16"/>
        </w:rPr>
        <w:t>}</w:t>
      </w:r>
    </w:p>
    <w:p w:rsidR="007A391B" w:rsidRPr="007A391B" w:rsidRDefault="007A391B" w:rsidP="00FB6518">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Pr>
          <w:rFonts w:ascii="Courier New" w:hAnsi="Courier New"/>
          <w:sz w:val="16"/>
        </w:rPr>
        <w:tab/>
      </w:r>
      <w:r w:rsidRPr="007A391B">
        <w:rPr>
          <w:rFonts w:ascii="Courier New" w:hAnsi="Courier New"/>
          <w:sz w:val="16"/>
        </w:rPr>
        <w:t>public void onError(Exception e) {</w:t>
      </w: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sidRPr="007A391B">
        <w:rPr>
          <w:rFonts w:ascii="Courier New" w:hAnsi="Courier New"/>
          <w:sz w:val="16"/>
        </w:rPr>
        <w:t>System.out.println("Ready to run request was not acknowledged");</w:t>
      </w:r>
    </w:p>
    <w:p w:rsidR="007A391B" w:rsidRP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Pr>
          <w:rFonts w:ascii="Courier New" w:hAnsi="Courier New"/>
          <w:sz w:val="16"/>
        </w:rPr>
        <w:tab/>
      </w:r>
      <w:r>
        <w:rPr>
          <w:rFonts w:ascii="Courier New" w:hAnsi="Courier New"/>
          <w:sz w:val="16"/>
        </w:rPr>
        <w:tab/>
      </w:r>
      <w:r w:rsidRPr="007A391B">
        <w:rPr>
          <w:rFonts w:ascii="Courier New" w:hAnsi="Courier New"/>
          <w:sz w:val="16"/>
        </w:rPr>
        <w:t>}</w:t>
      </w:r>
    </w:p>
    <w:p w:rsidR="00FB6518" w:rsidRPr="00FB6518" w:rsidRDefault="007A391B" w:rsidP="00FB6518">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Pr>
          <w:rFonts w:ascii="Courier New" w:hAnsi="Courier New"/>
          <w:sz w:val="16"/>
        </w:rPr>
        <w:tab/>
      </w:r>
      <w:r w:rsidRPr="007A391B">
        <w:rPr>
          <w:rFonts w:ascii="Courier New" w:hAnsi="Courier New"/>
          <w:sz w:val="16"/>
        </w:rPr>
        <w:t>}, new MySystemEventCallback());</w:t>
      </w:r>
    </w:p>
    <w:p w:rsidR="00FB6518" w:rsidRDefault="00FB6518" w:rsidP="00FB6518">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FB6518">
        <w:rPr>
          <w:rFonts w:ascii="Courier New" w:hAnsi="Courier New"/>
          <w:sz w:val="16"/>
        </w:rPr>
        <w:t>/**</w:t>
      </w:r>
    </w:p>
    <w:p w:rsidR="00FB6518" w:rsidRPr="00FB6518" w:rsidRDefault="00FB6518" w:rsidP="00FB6518">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Pr>
          <w:rFonts w:ascii="Courier New" w:hAnsi="Courier New"/>
          <w:sz w:val="16"/>
        </w:rPr>
        <w:t xml:space="preserve"> *</w:t>
      </w:r>
    </w:p>
    <w:p w:rsidR="00FB6518" w:rsidRPr="00FB6518" w:rsidRDefault="00FB6518" w:rsidP="00FB6518">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FB6518">
        <w:rPr>
          <w:rFonts w:ascii="Courier New" w:hAnsi="Courier New"/>
          <w:sz w:val="16"/>
        </w:rPr>
        <w:t xml:space="preserve"> */</w:t>
      </w:r>
    </w:p>
    <w:p w:rsidR="00FB6518" w:rsidRPr="00FB6518" w:rsidRDefault="00FB6518" w:rsidP="00FB6518">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FB6518">
        <w:rPr>
          <w:rFonts w:ascii="Courier New" w:hAnsi="Courier New"/>
          <w:sz w:val="16"/>
        </w:rPr>
        <w:t>private class MySystemEventCallback implements SystemEventCallback {</w:t>
      </w:r>
    </w:p>
    <w:p w:rsidR="00FB6518" w:rsidRPr="00FB6518" w:rsidRDefault="00FB6518" w:rsidP="00FB6518">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Pr>
          <w:rFonts w:ascii="Courier New" w:hAnsi="Courier New"/>
          <w:sz w:val="16"/>
        </w:rPr>
        <w:tab/>
      </w:r>
      <w:r w:rsidRPr="00FB6518">
        <w:rPr>
          <w:rFonts w:ascii="Courier New" w:hAnsi="Courier New"/>
          <w:sz w:val="16"/>
        </w:rPr>
        <w:t>public void onEvent(IEvent systemEvent) {</w:t>
      </w:r>
    </w:p>
    <w:p w:rsidR="00FB6518" w:rsidRPr="00FB6518" w:rsidRDefault="00FB6518" w:rsidP="00FB6518">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Pr>
          <w:rFonts w:ascii="Courier New" w:hAnsi="Courier New"/>
          <w:sz w:val="16"/>
        </w:rPr>
        <w:tab/>
      </w:r>
      <w:r>
        <w:rPr>
          <w:rFonts w:ascii="Courier New" w:hAnsi="Courier New"/>
          <w:sz w:val="16"/>
        </w:rPr>
        <w:tab/>
      </w:r>
      <w:r w:rsidRPr="00FB6518">
        <w:rPr>
          <w:rFonts w:ascii="Courier New" w:hAnsi="Courier New"/>
          <w:sz w:val="16"/>
        </w:rPr>
        <w:t>System.out.println("SystemEventCallback.onEvent() called");</w:t>
      </w:r>
    </w:p>
    <w:p w:rsidR="00FB6518" w:rsidRPr="00FB6518" w:rsidRDefault="00FB6518" w:rsidP="00FB6518">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Pr>
          <w:rFonts w:ascii="Courier New" w:hAnsi="Courier New"/>
          <w:sz w:val="16"/>
        </w:rPr>
        <w:tab/>
      </w:r>
      <w:r w:rsidRPr="00FB6518">
        <w:rPr>
          <w:rFonts w:ascii="Courier New" w:hAnsi="Courier New"/>
          <w:sz w:val="16"/>
        </w:rPr>
        <w:t>}</w:t>
      </w:r>
    </w:p>
    <w:p w:rsidR="007A391B" w:rsidRDefault="00FB6518" w:rsidP="00FB6518">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FB6518">
        <w:rPr>
          <w:rFonts w:ascii="Courier New" w:hAnsi="Courier New"/>
          <w:sz w:val="16"/>
        </w:rPr>
        <w:t>}</w:t>
      </w:r>
    </w:p>
    <w:p w:rsidR="007A391B" w:rsidRDefault="007A391B" w:rsidP="007A391B">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p>
    <w:p w:rsidR="003A432B" w:rsidRDefault="003A432B" w:rsidP="009675CE">
      <w:pPr>
        <w:pStyle w:val="Caption"/>
        <w:jc w:val="center"/>
        <w:outlineLvl w:val="0"/>
      </w:pPr>
      <w:bookmarkStart w:id="38" w:name="_Toc163580793"/>
      <w:r>
        <w:t xml:space="preserve">Figure </w:t>
      </w:r>
      <w:fldSimple w:instr=" SEQ Figure \* ARABIC ">
        <w:r w:rsidR="005225B6">
          <w:rPr>
            <w:noProof/>
          </w:rPr>
          <w:t>8</w:t>
        </w:r>
      </w:fldSimple>
      <w:r>
        <w:t xml:space="preserve"> - Ready to run request</w:t>
      </w:r>
      <w:bookmarkEnd w:id="38"/>
    </w:p>
    <w:p w:rsidR="003A432B" w:rsidRPr="003A432B" w:rsidRDefault="003A432B" w:rsidP="003A432B"/>
    <w:p w:rsidR="00FB6518" w:rsidRDefault="00FB6518" w:rsidP="00F9365D">
      <w:r>
        <w:t xml:space="preserve">Also note that another callback is used as the </w:t>
      </w:r>
      <w:r w:rsidR="002B77A8">
        <w:t>SystemEventCallback as the fourth parameter, which will receive all the system notification sent from MUTHUR concerning this federation execution.</w:t>
      </w:r>
    </w:p>
    <w:p w:rsidR="00DF485E" w:rsidRDefault="00DF485E" w:rsidP="00F9365D"/>
    <w:p w:rsidR="00297C0E" w:rsidRDefault="00DF485E" w:rsidP="009675CE">
      <w:pPr>
        <w:pStyle w:val="Heading2"/>
      </w:pPr>
      <w:bookmarkStart w:id="39" w:name="_Toc163580784"/>
      <w:r>
        <w:t>Publishing Data</w:t>
      </w:r>
      <w:bookmarkEnd w:id="39"/>
    </w:p>
    <w:p w:rsidR="00DF485E" w:rsidRPr="00297C0E" w:rsidRDefault="00DF485E" w:rsidP="00297C0E"/>
    <w:p w:rsidR="002B77A8" w:rsidRDefault="002B77A8" w:rsidP="00F9365D">
      <w:r>
        <w:t xml:space="preserve">Federates can publish data by calling Ambassador::publishData() with an object derived from IBaseDataObject like SpawnAircraftData. The example below creates the data and publishes it to the federation by using the FEH. All federates subscribing to this class will receive this data update </w:t>
      </w:r>
      <w:r w:rsidR="0094515D">
        <w:t>other than the publishing federate.</w:t>
      </w:r>
    </w:p>
    <w:p w:rsidR="002B77A8" w:rsidRDefault="002B77A8" w:rsidP="00F9365D"/>
    <w:p w:rsidR="002B77A8" w:rsidRPr="002B77A8" w:rsidRDefault="002B77A8" w:rsidP="002B77A8">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p>
    <w:p w:rsidR="002B77A8" w:rsidRPr="002B77A8" w:rsidRDefault="002B77A8" w:rsidP="009675CE">
      <w:pPr>
        <w:pBdr>
          <w:top w:val="single" w:sz="4" w:space="1" w:color="auto" w:shadow="1"/>
          <w:left w:val="single" w:sz="4" w:space="4" w:color="auto" w:shadow="1"/>
          <w:bottom w:val="single" w:sz="4" w:space="1" w:color="auto" w:shadow="1"/>
          <w:right w:val="single" w:sz="4" w:space="4" w:color="auto" w:shadow="1"/>
        </w:pBdr>
        <w:shd w:val="clear" w:color="auto" w:fill="D9D9D9"/>
        <w:outlineLvl w:val="0"/>
        <w:rPr>
          <w:rFonts w:ascii="Courier New" w:hAnsi="Courier New"/>
          <w:sz w:val="16"/>
        </w:rPr>
      </w:pPr>
      <w:r w:rsidRPr="002B77A8">
        <w:rPr>
          <w:rFonts w:ascii="Courier New" w:hAnsi="Courier New"/>
          <w:sz w:val="16"/>
        </w:rPr>
        <w:t>SpawnAircraftData dataObject = new SpawnAircraftData();</w:t>
      </w:r>
    </w:p>
    <w:p w:rsidR="002B77A8" w:rsidRPr="002B77A8" w:rsidRDefault="002B77A8" w:rsidP="002B77A8">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p>
    <w:p w:rsidR="002B77A8" w:rsidRPr="002B77A8" w:rsidRDefault="002B77A8" w:rsidP="002B77A8">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2B77A8">
        <w:rPr>
          <w:rFonts w:ascii="Courier New" w:hAnsi="Courier New"/>
          <w:sz w:val="16"/>
        </w:rPr>
        <w:t>ambassador.publishData(</w:t>
      </w:r>
      <w:r>
        <w:rPr>
          <w:rFonts w:ascii="Courier New" w:hAnsi="Courier New"/>
          <w:sz w:val="16"/>
        </w:rPr>
        <w:t>regID</w:t>
      </w:r>
      <w:r w:rsidRPr="002B77A8">
        <w:rPr>
          <w:rFonts w:ascii="Courier New" w:hAnsi="Courier New"/>
          <w:sz w:val="16"/>
        </w:rPr>
        <w:t>,</w:t>
      </w:r>
    </w:p>
    <w:p w:rsidR="002B77A8" w:rsidRPr="002B77A8" w:rsidRDefault="002B77A8" w:rsidP="002B77A8">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Pr>
          <w:rFonts w:ascii="Courier New" w:hAnsi="Courier New"/>
          <w:sz w:val="16"/>
        </w:rPr>
        <w:tab/>
      </w:r>
      <w:r>
        <w:rPr>
          <w:rFonts w:ascii="Courier New" w:hAnsi="Courier New"/>
          <w:sz w:val="16"/>
        </w:rPr>
        <w:tab/>
        <w:t>federationExecutionHandle</w:t>
      </w:r>
      <w:r w:rsidRPr="002B77A8">
        <w:rPr>
          <w:rFonts w:ascii="Courier New" w:hAnsi="Courier New"/>
          <w:sz w:val="16"/>
        </w:rPr>
        <w:t>, dataObject);</w:t>
      </w:r>
    </w:p>
    <w:p w:rsidR="002B77A8" w:rsidRPr="002B77A8" w:rsidRDefault="002B77A8" w:rsidP="002B77A8">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p>
    <w:p w:rsidR="003C2375" w:rsidRDefault="003C2375" w:rsidP="009675CE">
      <w:pPr>
        <w:pStyle w:val="Caption"/>
        <w:jc w:val="center"/>
        <w:outlineLvl w:val="0"/>
      </w:pPr>
      <w:bookmarkStart w:id="40" w:name="_Toc163580794"/>
      <w:r>
        <w:t xml:space="preserve">Figure </w:t>
      </w:r>
      <w:fldSimple w:instr=" SEQ Figure \* ARABIC ">
        <w:r w:rsidR="005225B6">
          <w:rPr>
            <w:noProof/>
          </w:rPr>
          <w:t>9</w:t>
        </w:r>
      </w:fldSimple>
      <w:r>
        <w:t xml:space="preserve"> - Publishing data</w:t>
      </w:r>
      <w:bookmarkEnd w:id="40"/>
    </w:p>
    <w:p w:rsidR="00DF485E" w:rsidRDefault="00DF485E" w:rsidP="00F9365D"/>
    <w:p w:rsidR="00297C0E" w:rsidRDefault="00DF485E" w:rsidP="009675CE">
      <w:pPr>
        <w:pStyle w:val="Heading2"/>
      </w:pPr>
      <w:bookmarkStart w:id="41" w:name="_Toc163580785"/>
      <w:r>
        <w:t>Federation Termination</w:t>
      </w:r>
      <w:bookmarkEnd w:id="41"/>
    </w:p>
    <w:p w:rsidR="0094515D" w:rsidRDefault="0094515D" w:rsidP="00297C0E"/>
    <w:p w:rsidR="0094515D" w:rsidRDefault="0094515D" w:rsidP="00297C0E">
      <w:r>
        <w:t>To terminate the federation execution simply call the Ambassador::terminateFederation() with the FEH. This will initiate system messages to all participating federates that the federation execution is terminating and to proceed with clean up and shutdown.</w:t>
      </w:r>
    </w:p>
    <w:p w:rsidR="0094515D" w:rsidRDefault="0094515D" w:rsidP="00297C0E"/>
    <w:p w:rsidR="0094515D" w:rsidRDefault="0094515D" w:rsidP="0094515D">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p>
    <w:p w:rsidR="0094515D" w:rsidRDefault="0094515D" w:rsidP="0094515D">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r w:rsidRPr="0094515D">
        <w:rPr>
          <w:rFonts w:ascii="Courier New" w:hAnsi="Courier New"/>
          <w:sz w:val="16"/>
        </w:rPr>
        <w:t>ambassador.terminateFederation(</w:t>
      </w:r>
      <w:r>
        <w:rPr>
          <w:rFonts w:ascii="Courier New" w:hAnsi="Courier New"/>
          <w:sz w:val="16"/>
        </w:rPr>
        <w:t>federationExecutionHandle</w:t>
      </w:r>
      <w:r w:rsidRPr="0094515D">
        <w:rPr>
          <w:rFonts w:ascii="Courier New" w:hAnsi="Courier New"/>
          <w:sz w:val="16"/>
        </w:rPr>
        <w:t>);</w:t>
      </w:r>
    </w:p>
    <w:p w:rsidR="0094515D" w:rsidRPr="0094515D" w:rsidRDefault="0094515D" w:rsidP="0094515D">
      <w:pPr>
        <w:pBdr>
          <w:top w:val="single" w:sz="4" w:space="1" w:color="auto" w:shadow="1"/>
          <w:left w:val="single" w:sz="4" w:space="4" w:color="auto" w:shadow="1"/>
          <w:bottom w:val="single" w:sz="4" w:space="1" w:color="auto" w:shadow="1"/>
          <w:right w:val="single" w:sz="4" w:space="4" w:color="auto" w:shadow="1"/>
        </w:pBdr>
        <w:shd w:val="clear" w:color="auto" w:fill="D9D9D9"/>
        <w:rPr>
          <w:rFonts w:ascii="Courier New" w:hAnsi="Courier New"/>
          <w:sz w:val="16"/>
        </w:rPr>
      </w:pPr>
    </w:p>
    <w:p w:rsidR="00DA6587" w:rsidRDefault="006B647A" w:rsidP="009675CE">
      <w:pPr>
        <w:pStyle w:val="Caption"/>
        <w:jc w:val="center"/>
        <w:outlineLvl w:val="0"/>
      </w:pPr>
      <w:bookmarkStart w:id="42" w:name="_Toc163580795"/>
      <w:r>
        <w:t xml:space="preserve">Figure </w:t>
      </w:r>
      <w:fldSimple w:instr=" SEQ Figure \* ARABIC ">
        <w:r w:rsidR="005225B6">
          <w:rPr>
            <w:noProof/>
          </w:rPr>
          <w:t>10</w:t>
        </w:r>
      </w:fldSimple>
      <w:r>
        <w:t xml:space="preserve"> - Federation termination event</w:t>
      </w:r>
      <w:bookmarkEnd w:id="42"/>
    </w:p>
    <w:sectPr w:rsidR="00DA6587" w:rsidSect="00CF0B3D">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1752C" w:rsidRDefault="00A1752C">
      <w:r>
        <w:separator/>
      </w:r>
    </w:p>
  </w:endnote>
  <w:endnote w:type="continuationSeparator" w:id="1">
    <w:p w:rsidR="00A1752C" w:rsidRDefault="00A1752C">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FOECI+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675CE" w:rsidRDefault="009675CE">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1752C" w:rsidRDefault="000B38AF">
    <w:pPr>
      <w:pStyle w:val="Footer"/>
      <w:jc w:val="right"/>
    </w:pPr>
    <w:fldSimple w:instr=" PAGE   \* MERGEFORMAT ">
      <w:r w:rsidR="009675CE">
        <w:rPr>
          <w:noProof/>
        </w:rPr>
        <w:t>6</w:t>
      </w:r>
    </w:fldSimple>
  </w:p>
  <w:p w:rsidR="00A1752C" w:rsidRDefault="00A1752C">
    <w:pPr>
      <w:pStyle w:val="Footer"/>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675CE" w:rsidRDefault="009675CE">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1752C" w:rsidRDefault="00A1752C">
      <w:r>
        <w:separator/>
      </w:r>
    </w:p>
  </w:footnote>
  <w:footnote w:type="continuationSeparator" w:id="1">
    <w:p w:rsidR="00A1752C" w:rsidRDefault="00A1752C">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675CE" w:rsidRDefault="009675CE">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4144;mso-wrap-edited:f;mso-position-horizontal:center;mso-position-horizontal-relative:margin;mso-position-vertical:center;mso-position-vertical-relative:margin"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black" stroked="f">
          <v:fill opacity="9175f"/>
          <v:textpath style="font-family:&quot;Times New Roman&quot;;font-size:1pt" string="DRAFT"/>
        </v:shape>
      </w:pict>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1752C" w:rsidRPr="00D349C4" w:rsidRDefault="009675CE" w:rsidP="00DE1FE8">
    <w:pPr>
      <w:pStyle w:val="Header"/>
      <w:tabs>
        <w:tab w:val="clear" w:pos="4320"/>
        <w:tab w:val="clear" w:pos="8640"/>
        <w:tab w:val="center" w:pos="4680"/>
        <w:tab w:val="left" w:pos="5130"/>
        <w:tab w:val="right" w:pos="9360"/>
        <w:tab w:val="left" w:pos="10920"/>
        <w:tab w:val="right" w:pos="12960"/>
      </w:tabs>
      <w:rPr>
        <w:rFonts w:ascii="Arial" w:hAnsi="Arial" w:cs="Arial"/>
        <w:sz w:val="20"/>
        <w:szCs w:val="20"/>
      </w:rP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6192;mso-wrap-edited:f;mso-position-horizontal:center;mso-position-horizontal-relative:margin;mso-position-vertical:center;mso-position-vertical-relative:margin"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black" stroked="f">
          <v:fill opacity="9175f"/>
          <v:textpath style="font-family:&quot;Times New Roman&quot;;font-size:1pt" string="DRAFT"/>
        </v:shape>
      </w:pict>
    </w:r>
    <w:r w:rsidR="00A1752C">
      <w:rPr>
        <w:rFonts w:ascii="Arial" w:hAnsi="Arial" w:cs="Arial"/>
        <w:sz w:val="20"/>
        <w:szCs w:val="20"/>
      </w:rPr>
      <w:t>Edition 0.1  04-April-11</w:t>
    </w:r>
    <w:r w:rsidR="00A1752C">
      <w:rPr>
        <w:rFonts w:ascii="Arial" w:hAnsi="Arial" w:cs="Arial"/>
        <w:sz w:val="20"/>
        <w:szCs w:val="20"/>
      </w:rPr>
      <w:tab/>
    </w:r>
    <w:r w:rsidR="00A1752C">
      <w:rPr>
        <w:rFonts w:ascii="Arial" w:hAnsi="Arial" w:cs="Arial"/>
        <w:sz w:val="20"/>
        <w:szCs w:val="20"/>
      </w:rPr>
      <w:tab/>
    </w:r>
  </w:p>
  <w:p w:rsidR="00A1752C" w:rsidRDefault="00A1752C" w:rsidP="009D04CC">
    <w:pPr>
      <w:tabs>
        <w:tab w:val="left" w:pos="4230"/>
      </w:tabs>
    </w:pPr>
    <w:r>
      <w:tab/>
    </w: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675CE" w:rsidRDefault="009675CE">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2096;mso-wrap-edited:f;mso-position-horizontal:center;mso-position-horizontal-relative:margin;mso-position-vertical:center;mso-position-vertical-relative:margin"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black" stroked="f">
          <v:fill opacity="9175f"/>
          <v:textpath style="font-family:&quot;Times New Roman&quot;;font-size:1pt" string="DRAFT"/>
        </v:shape>
      </w:pic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D9472B9"/>
    <w:multiLevelType w:val="multilevel"/>
    <w:tmpl w:val="4D8424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1EAA173E"/>
    <w:multiLevelType w:val="hybridMultilevel"/>
    <w:tmpl w:val="99FE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F2DC8"/>
    <w:multiLevelType w:val="hybridMultilevel"/>
    <w:tmpl w:val="269213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4719F3"/>
    <w:multiLevelType w:val="multilevel"/>
    <w:tmpl w:val="4D84242E"/>
    <w:styleLink w:val="1ai"/>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29666E2A"/>
    <w:multiLevelType w:val="multilevel"/>
    <w:tmpl w:val="2FEA8900"/>
    <w:lvl w:ilvl="0">
      <w:start w:val="1"/>
      <w:numFmt w:val="upperLetter"/>
      <w:pStyle w:val="Appendix1"/>
      <w:lvlText w:val="Appendix %1: "/>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nsid w:val="3A5623EA"/>
    <w:multiLevelType w:val="hybridMultilevel"/>
    <w:tmpl w:val="268C1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AD058A"/>
    <w:multiLevelType w:val="hybridMultilevel"/>
    <w:tmpl w:val="78E8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672147"/>
    <w:multiLevelType w:val="hybridMultilevel"/>
    <w:tmpl w:val="D1F05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094B8B"/>
    <w:multiLevelType w:val="multilevel"/>
    <w:tmpl w:val="C5AA8F3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738"/>
        </w:tabs>
        <w:ind w:left="738" w:hanging="1008"/>
      </w:pPr>
      <w:rPr>
        <w:rFonts w:cs="Times New Roman" w:hint="default"/>
      </w:rPr>
    </w:lvl>
    <w:lvl w:ilvl="5">
      <w:start w:val="1"/>
      <w:numFmt w:val="decimal"/>
      <w:pStyle w:val="Heading6"/>
      <w:lvlText w:val="%1.%2.%3.%4.%5.%6"/>
      <w:lvlJc w:val="left"/>
      <w:pPr>
        <w:tabs>
          <w:tab w:val="num" w:pos="882"/>
        </w:tabs>
        <w:ind w:left="882" w:hanging="1152"/>
      </w:pPr>
      <w:rPr>
        <w:rFonts w:cs="Times New Roman" w:hint="default"/>
      </w:rPr>
    </w:lvl>
    <w:lvl w:ilvl="6">
      <w:start w:val="1"/>
      <w:numFmt w:val="decimal"/>
      <w:pStyle w:val="Heading7"/>
      <w:lvlText w:val="%1.%2.%3.%4.%5.%6.%7"/>
      <w:lvlJc w:val="left"/>
      <w:pPr>
        <w:tabs>
          <w:tab w:val="num" w:pos="1026"/>
        </w:tabs>
        <w:ind w:left="1026" w:hanging="1296"/>
      </w:pPr>
      <w:rPr>
        <w:rFonts w:cs="Times New Roman" w:hint="default"/>
      </w:rPr>
    </w:lvl>
    <w:lvl w:ilvl="7">
      <w:start w:val="1"/>
      <w:numFmt w:val="decimal"/>
      <w:pStyle w:val="Heading8"/>
      <w:lvlText w:val="%1.%2.%3.%4.%5.%6.%7.%8"/>
      <w:lvlJc w:val="left"/>
      <w:pPr>
        <w:tabs>
          <w:tab w:val="num" w:pos="1170"/>
        </w:tabs>
        <w:ind w:left="1170" w:hanging="1440"/>
      </w:pPr>
      <w:rPr>
        <w:rFonts w:cs="Times New Roman" w:hint="default"/>
      </w:rPr>
    </w:lvl>
    <w:lvl w:ilvl="8">
      <w:start w:val="1"/>
      <w:numFmt w:val="decimal"/>
      <w:pStyle w:val="Heading9"/>
      <w:lvlText w:val="%1.%2.%3.%4.%5.%6.%7.%8.%9"/>
      <w:lvlJc w:val="left"/>
      <w:pPr>
        <w:tabs>
          <w:tab w:val="num" w:pos="1314"/>
        </w:tabs>
        <w:ind w:left="1314" w:hanging="1584"/>
      </w:pPr>
      <w:rPr>
        <w:rFonts w:cs="Times New Roman" w:hint="default"/>
      </w:rPr>
    </w:lvl>
  </w:abstractNum>
  <w:abstractNum w:abstractNumId="9">
    <w:nsid w:val="4F5006B1"/>
    <w:multiLevelType w:val="hybridMultilevel"/>
    <w:tmpl w:val="EA4E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8E447F"/>
    <w:multiLevelType w:val="hybridMultilevel"/>
    <w:tmpl w:val="F970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956EE2"/>
    <w:multiLevelType w:val="singleLevel"/>
    <w:tmpl w:val="A7C2442C"/>
    <w:lvl w:ilvl="0">
      <w:start w:val="1"/>
      <w:numFmt w:val="bullet"/>
      <w:pStyle w:val="Bullet1"/>
      <w:lvlText w:val=""/>
      <w:lvlJc w:val="left"/>
      <w:pPr>
        <w:tabs>
          <w:tab w:val="num" w:pos="792"/>
        </w:tabs>
        <w:ind w:left="792" w:hanging="360"/>
      </w:pPr>
      <w:rPr>
        <w:rFonts w:ascii="Symbol" w:hAnsi="Symbol" w:hint="default"/>
      </w:rPr>
    </w:lvl>
  </w:abstractNum>
  <w:abstractNum w:abstractNumId="12">
    <w:nsid w:val="5CEF7E06"/>
    <w:multiLevelType w:val="hybridMultilevel"/>
    <w:tmpl w:val="16F865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E5551E"/>
    <w:multiLevelType w:val="hybridMultilevel"/>
    <w:tmpl w:val="696E11E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657E6A5F"/>
    <w:multiLevelType w:val="hybridMultilevel"/>
    <w:tmpl w:val="A33C9D22"/>
    <w:lvl w:ilvl="0" w:tplc="30848CBE">
      <w:start w:val="1"/>
      <w:numFmt w:val="bullet"/>
      <w:pStyle w:val="Bullet"/>
      <w:lvlText w:val=""/>
      <w:lvlJc w:val="left"/>
      <w:pPr>
        <w:tabs>
          <w:tab w:val="num" w:pos="360"/>
        </w:tabs>
        <w:ind w:left="360" w:hanging="360"/>
      </w:pPr>
      <w:rPr>
        <w:rFonts w:ascii="Symbol" w:hAnsi="Symbol" w:hint="default"/>
      </w:rPr>
    </w:lvl>
    <w:lvl w:ilvl="1" w:tplc="C80283B6" w:tentative="1">
      <w:start w:val="1"/>
      <w:numFmt w:val="bullet"/>
      <w:lvlText w:val="o"/>
      <w:lvlJc w:val="left"/>
      <w:pPr>
        <w:tabs>
          <w:tab w:val="num" w:pos="1440"/>
        </w:tabs>
        <w:ind w:left="1440" w:hanging="360"/>
      </w:pPr>
      <w:rPr>
        <w:rFonts w:ascii="Courier New" w:hAnsi="Courier New" w:hint="default"/>
      </w:rPr>
    </w:lvl>
    <w:lvl w:ilvl="2" w:tplc="47866EF6" w:tentative="1">
      <w:start w:val="1"/>
      <w:numFmt w:val="bullet"/>
      <w:lvlText w:val=""/>
      <w:lvlJc w:val="left"/>
      <w:pPr>
        <w:tabs>
          <w:tab w:val="num" w:pos="2160"/>
        </w:tabs>
        <w:ind w:left="2160" w:hanging="360"/>
      </w:pPr>
      <w:rPr>
        <w:rFonts w:ascii="Wingdings" w:hAnsi="Wingdings" w:hint="default"/>
      </w:rPr>
    </w:lvl>
    <w:lvl w:ilvl="3" w:tplc="350C6B6C" w:tentative="1">
      <w:start w:val="1"/>
      <w:numFmt w:val="bullet"/>
      <w:lvlText w:val=""/>
      <w:lvlJc w:val="left"/>
      <w:pPr>
        <w:tabs>
          <w:tab w:val="num" w:pos="2880"/>
        </w:tabs>
        <w:ind w:left="2880" w:hanging="360"/>
      </w:pPr>
      <w:rPr>
        <w:rFonts w:ascii="Symbol" w:hAnsi="Symbol" w:hint="default"/>
      </w:rPr>
    </w:lvl>
    <w:lvl w:ilvl="4" w:tplc="ACD05DE4" w:tentative="1">
      <w:start w:val="1"/>
      <w:numFmt w:val="bullet"/>
      <w:lvlText w:val="o"/>
      <w:lvlJc w:val="left"/>
      <w:pPr>
        <w:tabs>
          <w:tab w:val="num" w:pos="3600"/>
        </w:tabs>
        <w:ind w:left="3600" w:hanging="360"/>
      </w:pPr>
      <w:rPr>
        <w:rFonts w:ascii="Courier New" w:hAnsi="Courier New" w:hint="default"/>
      </w:rPr>
    </w:lvl>
    <w:lvl w:ilvl="5" w:tplc="761A3418" w:tentative="1">
      <w:start w:val="1"/>
      <w:numFmt w:val="bullet"/>
      <w:lvlText w:val=""/>
      <w:lvlJc w:val="left"/>
      <w:pPr>
        <w:tabs>
          <w:tab w:val="num" w:pos="4320"/>
        </w:tabs>
        <w:ind w:left="4320" w:hanging="360"/>
      </w:pPr>
      <w:rPr>
        <w:rFonts w:ascii="Wingdings" w:hAnsi="Wingdings" w:hint="default"/>
      </w:rPr>
    </w:lvl>
    <w:lvl w:ilvl="6" w:tplc="E0302FBE" w:tentative="1">
      <w:start w:val="1"/>
      <w:numFmt w:val="bullet"/>
      <w:lvlText w:val=""/>
      <w:lvlJc w:val="left"/>
      <w:pPr>
        <w:tabs>
          <w:tab w:val="num" w:pos="5040"/>
        </w:tabs>
        <w:ind w:left="5040" w:hanging="360"/>
      </w:pPr>
      <w:rPr>
        <w:rFonts w:ascii="Symbol" w:hAnsi="Symbol" w:hint="default"/>
      </w:rPr>
    </w:lvl>
    <w:lvl w:ilvl="7" w:tplc="083C5C02" w:tentative="1">
      <w:start w:val="1"/>
      <w:numFmt w:val="bullet"/>
      <w:lvlText w:val="o"/>
      <w:lvlJc w:val="left"/>
      <w:pPr>
        <w:tabs>
          <w:tab w:val="num" w:pos="5760"/>
        </w:tabs>
        <w:ind w:left="5760" w:hanging="360"/>
      </w:pPr>
      <w:rPr>
        <w:rFonts w:ascii="Courier New" w:hAnsi="Courier New" w:hint="default"/>
      </w:rPr>
    </w:lvl>
    <w:lvl w:ilvl="8" w:tplc="4258A0A0" w:tentative="1">
      <w:start w:val="1"/>
      <w:numFmt w:val="bullet"/>
      <w:lvlText w:val=""/>
      <w:lvlJc w:val="left"/>
      <w:pPr>
        <w:tabs>
          <w:tab w:val="num" w:pos="6480"/>
        </w:tabs>
        <w:ind w:left="6480" w:hanging="360"/>
      </w:pPr>
      <w:rPr>
        <w:rFonts w:ascii="Wingdings" w:hAnsi="Wingdings" w:hint="default"/>
      </w:rPr>
    </w:lvl>
  </w:abstractNum>
  <w:abstractNum w:abstractNumId="15">
    <w:nsid w:val="6C00164B"/>
    <w:multiLevelType w:val="hybridMultilevel"/>
    <w:tmpl w:val="FC9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4E44E1"/>
    <w:multiLevelType w:val="hybridMultilevel"/>
    <w:tmpl w:val="3E9E8A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24473A3"/>
    <w:multiLevelType w:val="multilevel"/>
    <w:tmpl w:val="4D8424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7F7B60A5"/>
    <w:multiLevelType w:val="hybridMultilevel"/>
    <w:tmpl w:val="AF6E8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4"/>
  </w:num>
  <w:num w:numId="4">
    <w:abstractNumId w:val="3"/>
  </w:num>
  <w:num w:numId="5">
    <w:abstractNumId w:val="14"/>
  </w:num>
  <w:num w:numId="6">
    <w:abstractNumId w:val="0"/>
  </w:num>
  <w:num w:numId="7">
    <w:abstractNumId w:val="17"/>
  </w:num>
  <w:num w:numId="8">
    <w:abstractNumId w:val="16"/>
  </w:num>
  <w:num w:numId="9">
    <w:abstractNumId w:val="13"/>
  </w:num>
  <w:num w:numId="10">
    <w:abstractNumId w:val="10"/>
  </w:num>
  <w:num w:numId="11">
    <w:abstractNumId w:val="8"/>
  </w:num>
  <w:num w:numId="12">
    <w:abstractNumId w:val="8"/>
  </w:num>
  <w:num w:numId="13">
    <w:abstractNumId w:val="8"/>
  </w:num>
  <w:num w:numId="14">
    <w:abstractNumId w:val="1"/>
  </w:num>
  <w:num w:numId="15">
    <w:abstractNumId w:val="5"/>
  </w:num>
  <w:num w:numId="16">
    <w:abstractNumId w:val="7"/>
  </w:num>
  <w:num w:numId="17">
    <w:abstractNumId w:val="6"/>
  </w:num>
  <w:num w:numId="18">
    <w:abstractNumId w:val="18"/>
  </w:num>
  <w:num w:numId="19">
    <w:abstractNumId w:val="9"/>
  </w:num>
  <w:num w:numId="20">
    <w:abstractNumId w:val="12"/>
  </w:num>
  <w:num w:numId="21">
    <w:abstractNumId w:val="15"/>
  </w:num>
  <w:num w:numId="22">
    <w:abstractNumId w:val="2"/>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540"/>
  <w:drawingGridHorizontalSpacing w:val="120"/>
  <w:displayHorizontalDrawingGridEvery w:val="2"/>
  <w:noPunctuationKerning/>
  <w:characterSpacingControl w:val="doNotCompress"/>
  <w:hdrShapeDefaults>
    <o:shapedefaults v:ext="edit" spidmax="2052"/>
    <o:shapelayout v:ext="edit">
      <o:idmap v:ext="edit" data="2"/>
    </o:shapelayout>
  </w:hdrShapeDefaults>
  <w:footnotePr>
    <w:footnote w:id="0"/>
    <w:footnote w:id="1"/>
  </w:footnotePr>
  <w:endnotePr>
    <w:endnote w:id="0"/>
    <w:endnote w:id="1"/>
  </w:endnotePr>
  <w:compat/>
  <w:rsids>
    <w:rsidRoot w:val="00FE2FC7"/>
    <w:rsid w:val="00001486"/>
    <w:rsid w:val="00012E38"/>
    <w:rsid w:val="000143F6"/>
    <w:rsid w:val="000155C2"/>
    <w:rsid w:val="000166F4"/>
    <w:rsid w:val="00027D8B"/>
    <w:rsid w:val="00027F71"/>
    <w:rsid w:val="00027FE9"/>
    <w:rsid w:val="00033FFE"/>
    <w:rsid w:val="00034E17"/>
    <w:rsid w:val="00037AC7"/>
    <w:rsid w:val="00037EAB"/>
    <w:rsid w:val="00040E23"/>
    <w:rsid w:val="000423AA"/>
    <w:rsid w:val="000516EA"/>
    <w:rsid w:val="00052576"/>
    <w:rsid w:val="00056043"/>
    <w:rsid w:val="00060A3F"/>
    <w:rsid w:val="0006111A"/>
    <w:rsid w:val="00061605"/>
    <w:rsid w:val="00063026"/>
    <w:rsid w:val="00063047"/>
    <w:rsid w:val="00064B76"/>
    <w:rsid w:val="00066BBA"/>
    <w:rsid w:val="00067EAC"/>
    <w:rsid w:val="00070EEC"/>
    <w:rsid w:val="00071C37"/>
    <w:rsid w:val="00075598"/>
    <w:rsid w:val="00081076"/>
    <w:rsid w:val="00084B9F"/>
    <w:rsid w:val="00086CE5"/>
    <w:rsid w:val="00090680"/>
    <w:rsid w:val="00090892"/>
    <w:rsid w:val="00092E28"/>
    <w:rsid w:val="00093542"/>
    <w:rsid w:val="00093B7D"/>
    <w:rsid w:val="00095FBC"/>
    <w:rsid w:val="000A0320"/>
    <w:rsid w:val="000A0383"/>
    <w:rsid w:val="000A152E"/>
    <w:rsid w:val="000A249A"/>
    <w:rsid w:val="000A2A48"/>
    <w:rsid w:val="000A51AC"/>
    <w:rsid w:val="000B11E4"/>
    <w:rsid w:val="000B38AF"/>
    <w:rsid w:val="000B5E43"/>
    <w:rsid w:val="000B6112"/>
    <w:rsid w:val="000B7275"/>
    <w:rsid w:val="000C1FE5"/>
    <w:rsid w:val="000C2081"/>
    <w:rsid w:val="000C2683"/>
    <w:rsid w:val="000C2796"/>
    <w:rsid w:val="000C3D87"/>
    <w:rsid w:val="000C6BE4"/>
    <w:rsid w:val="000C7765"/>
    <w:rsid w:val="000D11A6"/>
    <w:rsid w:val="000D259D"/>
    <w:rsid w:val="000D2A5C"/>
    <w:rsid w:val="000D33A4"/>
    <w:rsid w:val="000D4BA1"/>
    <w:rsid w:val="000E447B"/>
    <w:rsid w:val="000F09EA"/>
    <w:rsid w:val="000F6204"/>
    <w:rsid w:val="0010662B"/>
    <w:rsid w:val="001071E5"/>
    <w:rsid w:val="0011053B"/>
    <w:rsid w:val="0011056F"/>
    <w:rsid w:val="001127BF"/>
    <w:rsid w:val="00112940"/>
    <w:rsid w:val="00112C2A"/>
    <w:rsid w:val="00112C98"/>
    <w:rsid w:val="00117D1E"/>
    <w:rsid w:val="00124052"/>
    <w:rsid w:val="00124DEE"/>
    <w:rsid w:val="001252C4"/>
    <w:rsid w:val="00125497"/>
    <w:rsid w:val="001271A5"/>
    <w:rsid w:val="001353F7"/>
    <w:rsid w:val="001377F1"/>
    <w:rsid w:val="0014777F"/>
    <w:rsid w:val="0015290B"/>
    <w:rsid w:val="00153ED7"/>
    <w:rsid w:val="00155E3B"/>
    <w:rsid w:val="0015762D"/>
    <w:rsid w:val="00157AB8"/>
    <w:rsid w:val="00161000"/>
    <w:rsid w:val="00161BB9"/>
    <w:rsid w:val="00163259"/>
    <w:rsid w:val="001635B3"/>
    <w:rsid w:val="0016412A"/>
    <w:rsid w:val="00166547"/>
    <w:rsid w:val="00167EBB"/>
    <w:rsid w:val="001744FA"/>
    <w:rsid w:val="00174D33"/>
    <w:rsid w:val="00176D6F"/>
    <w:rsid w:val="0018122B"/>
    <w:rsid w:val="001841FE"/>
    <w:rsid w:val="001857D1"/>
    <w:rsid w:val="00185A9B"/>
    <w:rsid w:val="00186E4B"/>
    <w:rsid w:val="00187A8A"/>
    <w:rsid w:val="0019223E"/>
    <w:rsid w:val="001941A7"/>
    <w:rsid w:val="001A48E2"/>
    <w:rsid w:val="001A6109"/>
    <w:rsid w:val="001A7E77"/>
    <w:rsid w:val="001B569A"/>
    <w:rsid w:val="001B7316"/>
    <w:rsid w:val="001B7529"/>
    <w:rsid w:val="001B7CEC"/>
    <w:rsid w:val="001C5F4A"/>
    <w:rsid w:val="001C7181"/>
    <w:rsid w:val="001D045E"/>
    <w:rsid w:val="001D09B0"/>
    <w:rsid w:val="001D3B39"/>
    <w:rsid w:val="001D5822"/>
    <w:rsid w:val="001D5C92"/>
    <w:rsid w:val="001D68CB"/>
    <w:rsid w:val="001E4EA5"/>
    <w:rsid w:val="001E7532"/>
    <w:rsid w:val="001F0B03"/>
    <w:rsid w:val="001F1E45"/>
    <w:rsid w:val="001F1ECA"/>
    <w:rsid w:val="00201623"/>
    <w:rsid w:val="00203158"/>
    <w:rsid w:val="00205951"/>
    <w:rsid w:val="00205A72"/>
    <w:rsid w:val="00207FF7"/>
    <w:rsid w:val="00210723"/>
    <w:rsid w:val="00210ED3"/>
    <w:rsid w:val="00211617"/>
    <w:rsid w:val="00217A9C"/>
    <w:rsid w:val="0022026D"/>
    <w:rsid w:val="00220AAE"/>
    <w:rsid w:val="00220B4C"/>
    <w:rsid w:val="00221F29"/>
    <w:rsid w:val="0022351B"/>
    <w:rsid w:val="002240AE"/>
    <w:rsid w:val="00224DAD"/>
    <w:rsid w:val="00226228"/>
    <w:rsid w:val="002263D5"/>
    <w:rsid w:val="00232B2C"/>
    <w:rsid w:val="00235BB5"/>
    <w:rsid w:val="00237260"/>
    <w:rsid w:val="0024422C"/>
    <w:rsid w:val="0024429C"/>
    <w:rsid w:val="00244552"/>
    <w:rsid w:val="0025108C"/>
    <w:rsid w:val="00251C94"/>
    <w:rsid w:val="00253DF1"/>
    <w:rsid w:val="00256E15"/>
    <w:rsid w:val="002576B6"/>
    <w:rsid w:val="00257C3F"/>
    <w:rsid w:val="002661F6"/>
    <w:rsid w:val="00272D27"/>
    <w:rsid w:val="002748FA"/>
    <w:rsid w:val="00274B79"/>
    <w:rsid w:val="00274FE8"/>
    <w:rsid w:val="002759E2"/>
    <w:rsid w:val="00280CD2"/>
    <w:rsid w:val="00281F19"/>
    <w:rsid w:val="00282E70"/>
    <w:rsid w:val="00284A91"/>
    <w:rsid w:val="00286349"/>
    <w:rsid w:val="00286C0F"/>
    <w:rsid w:val="00286D58"/>
    <w:rsid w:val="00294946"/>
    <w:rsid w:val="00297C0E"/>
    <w:rsid w:val="00297E7F"/>
    <w:rsid w:val="002A1FD3"/>
    <w:rsid w:val="002A6591"/>
    <w:rsid w:val="002A7967"/>
    <w:rsid w:val="002B0D2A"/>
    <w:rsid w:val="002B112D"/>
    <w:rsid w:val="002B29F5"/>
    <w:rsid w:val="002B761B"/>
    <w:rsid w:val="002B77A8"/>
    <w:rsid w:val="002C18E2"/>
    <w:rsid w:val="002C53AC"/>
    <w:rsid w:val="002C54D3"/>
    <w:rsid w:val="002D1882"/>
    <w:rsid w:val="002D21ED"/>
    <w:rsid w:val="002D25D4"/>
    <w:rsid w:val="002D28CD"/>
    <w:rsid w:val="002D35B5"/>
    <w:rsid w:val="002D642B"/>
    <w:rsid w:val="002D6878"/>
    <w:rsid w:val="002E1A36"/>
    <w:rsid w:val="002E5995"/>
    <w:rsid w:val="002F19E6"/>
    <w:rsid w:val="002F29C8"/>
    <w:rsid w:val="002F4973"/>
    <w:rsid w:val="002F4A6D"/>
    <w:rsid w:val="002F5813"/>
    <w:rsid w:val="002F6E6D"/>
    <w:rsid w:val="002F7E3D"/>
    <w:rsid w:val="00300751"/>
    <w:rsid w:val="0030081E"/>
    <w:rsid w:val="0030138C"/>
    <w:rsid w:val="00303157"/>
    <w:rsid w:val="00306CCA"/>
    <w:rsid w:val="00307E64"/>
    <w:rsid w:val="00311F62"/>
    <w:rsid w:val="00313A42"/>
    <w:rsid w:val="00314154"/>
    <w:rsid w:val="00316DC7"/>
    <w:rsid w:val="00317A3A"/>
    <w:rsid w:val="00322E40"/>
    <w:rsid w:val="00322F2A"/>
    <w:rsid w:val="003347B5"/>
    <w:rsid w:val="003370BE"/>
    <w:rsid w:val="0034016A"/>
    <w:rsid w:val="00341F81"/>
    <w:rsid w:val="003436DE"/>
    <w:rsid w:val="00343989"/>
    <w:rsid w:val="00353131"/>
    <w:rsid w:val="0035587F"/>
    <w:rsid w:val="00356302"/>
    <w:rsid w:val="003564F5"/>
    <w:rsid w:val="0035692E"/>
    <w:rsid w:val="00357BB0"/>
    <w:rsid w:val="0036308D"/>
    <w:rsid w:val="00363C75"/>
    <w:rsid w:val="00363CDF"/>
    <w:rsid w:val="0036422B"/>
    <w:rsid w:val="0037155A"/>
    <w:rsid w:val="00375A4B"/>
    <w:rsid w:val="00375B74"/>
    <w:rsid w:val="00382905"/>
    <w:rsid w:val="003860AE"/>
    <w:rsid w:val="00391032"/>
    <w:rsid w:val="00396DA0"/>
    <w:rsid w:val="00397038"/>
    <w:rsid w:val="00397DF3"/>
    <w:rsid w:val="003A016E"/>
    <w:rsid w:val="003A0761"/>
    <w:rsid w:val="003A0ACC"/>
    <w:rsid w:val="003A11B6"/>
    <w:rsid w:val="003A16E2"/>
    <w:rsid w:val="003A242F"/>
    <w:rsid w:val="003A2CBF"/>
    <w:rsid w:val="003A3633"/>
    <w:rsid w:val="003A432B"/>
    <w:rsid w:val="003A5D75"/>
    <w:rsid w:val="003A7F15"/>
    <w:rsid w:val="003B1807"/>
    <w:rsid w:val="003B37F1"/>
    <w:rsid w:val="003B45F2"/>
    <w:rsid w:val="003B5F48"/>
    <w:rsid w:val="003B7B9F"/>
    <w:rsid w:val="003B7E32"/>
    <w:rsid w:val="003C2375"/>
    <w:rsid w:val="003C38D3"/>
    <w:rsid w:val="003C4CD2"/>
    <w:rsid w:val="003C4DF9"/>
    <w:rsid w:val="003D0B60"/>
    <w:rsid w:val="003D2505"/>
    <w:rsid w:val="003D301B"/>
    <w:rsid w:val="003D3D28"/>
    <w:rsid w:val="003D3D33"/>
    <w:rsid w:val="003E00C4"/>
    <w:rsid w:val="003E188D"/>
    <w:rsid w:val="003E24D4"/>
    <w:rsid w:val="003E633F"/>
    <w:rsid w:val="003E7FCF"/>
    <w:rsid w:val="003F2FA5"/>
    <w:rsid w:val="003F4B39"/>
    <w:rsid w:val="00401510"/>
    <w:rsid w:val="00404173"/>
    <w:rsid w:val="00405104"/>
    <w:rsid w:val="00405EF5"/>
    <w:rsid w:val="004100BA"/>
    <w:rsid w:val="00410604"/>
    <w:rsid w:val="0041108D"/>
    <w:rsid w:val="00411494"/>
    <w:rsid w:val="0041263B"/>
    <w:rsid w:val="0041744F"/>
    <w:rsid w:val="00417D6A"/>
    <w:rsid w:val="00420368"/>
    <w:rsid w:val="00421E59"/>
    <w:rsid w:val="00421F9A"/>
    <w:rsid w:val="00422349"/>
    <w:rsid w:val="00426CC0"/>
    <w:rsid w:val="00427C7D"/>
    <w:rsid w:val="00432915"/>
    <w:rsid w:val="00433080"/>
    <w:rsid w:val="00433967"/>
    <w:rsid w:val="00437CA4"/>
    <w:rsid w:val="004428C0"/>
    <w:rsid w:val="00443DE1"/>
    <w:rsid w:val="00452FDC"/>
    <w:rsid w:val="004556F0"/>
    <w:rsid w:val="004558E6"/>
    <w:rsid w:val="00455A1B"/>
    <w:rsid w:val="00460F67"/>
    <w:rsid w:val="00461AF2"/>
    <w:rsid w:val="00461CBD"/>
    <w:rsid w:val="0046284A"/>
    <w:rsid w:val="0046334B"/>
    <w:rsid w:val="00463D6D"/>
    <w:rsid w:val="00464DE1"/>
    <w:rsid w:val="00465C34"/>
    <w:rsid w:val="00467F76"/>
    <w:rsid w:val="00470B59"/>
    <w:rsid w:val="0047105E"/>
    <w:rsid w:val="00471573"/>
    <w:rsid w:val="0047528F"/>
    <w:rsid w:val="00476331"/>
    <w:rsid w:val="0048053B"/>
    <w:rsid w:val="004875BF"/>
    <w:rsid w:val="00490594"/>
    <w:rsid w:val="00490827"/>
    <w:rsid w:val="00491CD3"/>
    <w:rsid w:val="004939A2"/>
    <w:rsid w:val="00493ED8"/>
    <w:rsid w:val="00494351"/>
    <w:rsid w:val="004A14D1"/>
    <w:rsid w:val="004A1876"/>
    <w:rsid w:val="004A2B2E"/>
    <w:rsid w:val="004A3594"/>
    <w:rsid w:val="004A421C"/>
    <w:rsid w:val="004A6335"/>
    <w:rsid w:val="004A7CB8"/>
    <w:rsid w:val="004B0DFE"/>
    <w:rsid w:val="004B1FAB"/>
    <w:rsid w:val="004B2B3A"/>
    <w:rsid w:val="004B4902"/>
    <w:rsid w:val="004B52E7"/>
    <w:rsid w:val="004B5860"/>
    <w:rsid w:val="004B5D52"/>
    <w:rsid w:val="004B673F"/>
    <w:rsid w:val="004B6BB6"/>
    <w:rsid w:val="004C0441"/>
    <w:rsid w:val="004C18F1"/>
    <w:rsid w:val="004C2992"/>
    <w:rsid w:val="004C2AC3"/>
    <w:rsid w:val="004C4ADC"/>
    <w:rsid w:val="004C753B"/>
    <w:rsid w:val="004C7F57"/>
    <w:rsid w:val="004D0AEF"/>
    <w:rsid w:val="004D28B9"/>
    <w:rsid w:val="004D360C"/>
    <w:rsid w:val="004D625B"/>
    <w:rsid w:val="004D6C50"/>
    <w:rsid w:val="004D7C1D"/>
    <w:rsid w:val="004E25C2"/>
    <w:rsid w:val="004E3F15"/>
    <w:rsid w:val="004E6926"/>
    <w:rsid w:val="004F1B09"/>
    <w:rsid w:val="004F20C7"/>
    <w:rsid w:val="004F4551"/>
    <w:rsid w:val="004F5E3B"/>
    <w:rsid w:val="00501146"/>
    <w:rsid w:val="005045B1"/>
    <w:rsid w:val="00504A4B"/>
    <w:rsid w:val="00506D5E"/>
    <w:rsid w:val="005072DB"/>
    <w:rsid w:val="00515357"/>
    <w:rsid w:val="0052146C"/>
    <w:rsid w:val="005225B6"/>
    <w:rsid w:val="00526F20"/>
    <w:rsid w:val="0052799A"/>
    <w:rsid w:val="005302AD"/>
    <w:rsid w:val="00530EA5"/>
    <w:rsid w:val="00532950"/>
    <w:rsid w:val="005337EC"/>
    <w:rsid w:val="0053620E"/>
    <w:rsid w:val="00537B13"/>
    <w:rsid w:val="00543A1F"/>
    <w:rsid w:val="0054489E"/>
    <w:rsid w:val="005546BF"/>
    <w:rsid w:val="005601F8"/>
    <w:rsid w:val="00560EBF"/>
    <w:rsid w:val="00563D50"/>
    <w:rsid w:val="00564491"/>
    <w:rsid w:val="005648DE"/>
    <w:rsid w:val="00564CC4"/>
    <w:rsid w:val="00566175"/>
    <w:rsid w:val="00566E4A"/>
    <w:rsid w:val="00580540"/>
    <w:rsid w:val="00580CD0"/>
    <w:rsid w:val="00586AC1"/>
    <w:rsid w:val="005929CF"/>
    <w:rsid w:val="005958C8"/>
    <w:rsid w:val="00595EC6"/>
    <w:rsid w:val="005961C7"/>
    <w:rsid w:val="00597638"/>
    <w:rsid w:val="005A1BD7"/>
    <w:rsid w:val="005B02E8"/>
    <w:rsid w:val="005B0DD5"/>
    <w:rsid w:val="005B1EE3"/>
    <w:rsid w:val="005B665F"/>
    <w:rsid w:val="005C3DAB"/>
    <w:rsid w:val="005C7976"/>
    <w:rsid w:val="005D55F9"/>
    <w:rsid w:val="005D75F5"/>
    <w:rsid w:val="005E1733"/>
    <w:rsid w:val="005E2538"/>
    <w:rsid w:val="005F1E46"/>
    <w:rsid w:val="005F3370"/>
    <w:rsid w:val="005F3980"/>
    <w:rsid w:val="005F3E32"/>
    <w:rsid w:val="005F5373"/>
    <w:rsid w:val="00600B2D"/>
    <w:rsid w:val="00602A80"/>
    <w:rsid w:val="0061012B"/>
    <w:rsid w:val="00611486"/>
    <w:rsid w:val="00611CF3"/>
    <w:rsid w:val="00612884"/>
    <w:rsid w:val="00612B17"/>
    <w:rsid w:val="00613EF8"/>
    <w:rsid w:val="00615F7B"/>
    <w:rsid w:val="00617065"/>
    <w:rsid w:val="006223D0"/>
    <w:rsid w:val="00623539"/>
    <w:rsid w:val="00625C12"/>
    <w:rsid w:val="0062650A"/>
    <w:rsid w:val="00627345"/>
    <w:rsid w:val="006275B0"/>
    <w:rsid w:val="00631CED"/>
    <w:rsid w:val="00631FDC"/>
    <w:rsid w:val="00634719"/>
    <w:rsid w:val="006352B3"/>
    <w:rsid w:val="00640204"/>
    <w:rsid w:val="00641AEF"/>
    <w:rsid w:val="006426F7"/>
    <w:rsid w:val="00645E84"/>
    <w:rsid w:val="00647732"/>
    <w:rsid w:val="00653FF6"/>
    <w:rsid w:val="00655268"/>
    <w:rsid w:val="00663C38"/>
    <w:rsid w:val="00664E71"/>
    <w:rsid w:val="006659D8"/>
    <w:rsid w:val="00665E7A"/>
    <w:rsid w:val="006724AE"/>
    <w:rsid w:val="00673118"/>
    <w:rsid w:val="00680DF6"/>
    <w:rsid w:val="006824C8"/>
    <w:rsid w:val="00682D55"/>
    <w:rsid w:val="00683124"/>
    <w:rsid w:val="00684328"/>
    <w:rsid w:val="006944ED"/>
    <w:rsid w:val="006A0D8D"/>
    <w:rsid w:val="006A4089"/>
    <w:rsid w:val="006A5CE9"/>
    <w:rsid w:val="006B0FC7"/>
    <w:rsid w:val="006B2A05"/>
    <w:rsid w:val="006B647A"/>
    <w:rsid w:val="006B787A"/>
    <w:rsid w:val="006C4C5E"/>
    <w:rsid w:val="006C7668"/>
    <w:rsid w:val="006D1589"/>
    <w:rsid w:val="006D5401"/>
    <w:rsid w:val="006E245E"/>
    <w:rsid w:val="006E5471"/>
    <w:rsid w:val="006E553B"/>
    <w:rsid w:val="006E66B7"/>
    <w:rsid w:val="006E6AE5"/>
    <w:rsid w:val="006F33FF"/>
    <w:rsid w:val="006F356A"/>
    <w:rsid w:val="00702815"/>
    <w:rsid w:val="0070766A"/>
    <w:rsid w:val="007118D9"/>
    <w:rsid w:val="00711AF6"/>
    <w:rsid w:val="00715A92"/>
    <w:rsid w:val="00722801"/>
    <w:rsid w:val="007265F4"/>
    <w:rsid w:val="00731A28"/>
    <w:rsid w:val="00731F16"/>
    <w:rsid w:val="0073246C"/>
    <w:rsid w:val="007352B6"/>
    <w:rsid w:val="00735C13"/>
    <w:rsid w:val="00735C96"/>
    <w:rsid w:val="00736E5A"/>
    <w:rsid w:val="0074217C"/>
    <w:rsid w:val="007427C5"/>
    <w:rsid w:val="007453F5"/>
    <w:rsid w:val="00753A13"/>
    <w:rsid w:val="00754077"/>
    <w:rsid w:val="007603D6"/>
    <w:rsid w:val="0076043A"/>
    <w:rsid w:val="00760772"/>
    <w:rsid w:val="00761382"/>
    <w:rsid w:val="00761592"/>
    <w:rsid w:val="007617AE"/>
    <w:rsid w:val="007626E4"/>
    <w:rsid w:val="00765104"/>
    <w:rsid w:val="0077093D"/>
    <w:rsid w:val="00772A44"/>
    <w:rsid w:val="00773B47"/>
    <w:rsid w:val="00774336"/>
    <w:rsid w:val="007756FE"/>
    <w:rsid w:val="00781C92"/>
    <w:rsid w:val="00782043"/>
    <w:rsid w:val="0078204A"/>
    <w:rsid w:val="007829A1"/>
    <w:rsid w:val="007829CF"/>
    <w:rsid w:val="00785D62"/>
    <w:rsid w:val="00786D17"/>
    <w:rsid w:val="00790982"/>
    <w:rsid w:val="0079168C"/>
    <w:rsid w:val="0079784A"/>
    <w:rsid w:val="007A391B"/>
    <w:rsid w:val="007A4A98"/>
    <w:rsid w:val="007A5B2C"/>
    <w:rsid w:val="007A7B7D"/>
    <w:rsid w:val="007B1DA5"/>
    <w:rsid w:val="007B2CA9"/>
    <w:rsid w:val="007C05C9"/>
    <w:rsid w:val="007C353F"/>
    <w:rsid w:val="007D34AF"/>
    <w:rsid w:val="007D3E38"/>
    <w:rsid w:val="007D4405"/>
    <w:rsid w:val="007D72C5"/>
    <w:rsid w:val="007D781A"/>
    <w:rsid w:val="007E14CC"/>
    <w:rsid w:val="007E2665"/>
    <w:rsid w:val="007E318D"/>
    <w:rsid w:val="007E3FE0"/>
    <w:rsid w:val="007E5048"/>
    <w:rsid w:val="007E74D9"/>
    <w:rsid w:val="007F0E2C"/>
    <w:rsid w:val="007F34BE"/>
    <w:rsid w:val="007F5603"/>
    <w:rsid w:val="007F67E1"/>
    <w:rsid w:val="007F6BFB"/>
    <w:rsid w:val="008014A2"/>
    <w:rsid w:val="00801935"/>
    <w:rsid w:val="00803259"/>
    <w:rsid w:val="00804053"/>
    <w:rsid w:val="0080697E"/>
    <w:rsid w:val="00811130"/>
    <w:rsid w:val="00811A4A"/>
    <w:rsid w:val="00814212"/>
    <w:rsid w:val="00814330"/>
    <w:rsid w:val="00820D29"/>
    <w:rsid w:val="00822AA6"/>
    <w:rsid w:val="008246ED"/>
    <w:rsid w:val="008272E7"/>
    <w:rsid w:val="008275EE"/>
    <w:rsid w:val="008307E1"/>
    <w:rsid w:val="00830BEF"/>
    <w:rsid w:val="008337E3"/>
    <w:rsid w:val="008350E0"/>
    <w:rsid w:val="00835306"/>
    <w:rsid w:val="0083555B"/>
    <w:rsid w:val="008365E8"/>
    <w:rsid w:val="008369FC"/>
    <w:rsid w:val="0083709D"/>
    <w:rsid w:val="008379CE"/>
    <w:rsid w:val="0084032D"/>
    <w:rsid w:val="0084198A"/>
    <w:rsid w:val="00842455"/>
    <w:rsid w:val="008517DD"/>
    <w:rsid w:val="00851F1B"/>
    <w:rsid w:val="008551F8"/>
    <w:rsid w:val="00855E3C"/>
    <w:rsid w:val="008569FD"/>
    <w:rsid w:val="00862F9C"/>
    <w:rsid w:val="008635C9"/>
    <w:rsid w:val="00866426"/>
    <w:rsid w:val="00876042"/>
    <w:rsid w:val="00876ADC"/>
    <w:rsid w:val="00880487"/>
    <w:rsid w:val="00881FCA"/>
    <w:rsid w:val="00882E35"/>
    <w:rsid w:val="008834C4"/>
    <w:rsid w:val="0088597A"/>
    <w:rsid w:val="00885C22"/>
    <w:rsid w:val="00886D80"/>
    <w:rsid w:val="00887D1A"/>
    <w:rsid w:val="00894986"/>
    <w:rsid w:val="008954F4"/>
    <w:rsid w:val="008A2799"/>
    <w:rsid w:val="008A3ABD"/>
    <w:rsid w:val="008A3C19"/>
    <w:rsid w:val="008A5A7E"/>
    <w:rsid w:val="008A7AB7"/>
    <w:rsid w:val="008B0BBB"/>
    <w:rsid w:val="008B0D33"/>
    <w:rsid w:val="008B165D"/>
    <w:rsid w:val="008B1B6C"/>
    <w:rsid w:val="008B723A"/>
    <w:rsid w:val="008C1DFF"/>
    <w:rsid w:val="008C1F0D"/>
    <w:rsid w:val="008C6B2B"/>
    <w:rsid w:val="008C7A47"/>
    <w:rsid w:val="008D324D"/>
    <w:rsid w:val="008D345E"/>
    <w:rsid w:val="008D4C43"/>
    <w:rsid w:val="008D549D"/>
    <w:rsid w:val="008E0F63"/>
    <w:rsid w:val="008E64EB"/>
    <w:rsid w:val="008E692A"/>
    <w:rsid w:val="008E76C4"/>
    <w:rsid w:val="008F09A9"/>
    <w:rsid w:val="008F12FC"/>
    <w:rsid w:val="008F42E0"/>
    <w:rsid w:val="008F5012"/>
    <w:rsid w:val="008F69A0"/>
    <w:rsid w:val="008F76EE"/>
    <w:rsid w:val="009014DE"/>
    <w:rsid w:val="009026B5"/>
    <w:rsid w:val="00903E5A"/>
    <w:rsid w:val="00907EF4"/>
    <w:rsid w:val="0091291E"/>
    <w:rsid w:val="009142A1"/>
    <w:rsid w:val="009154CB"/>
    <w:rsid w:val="00916788"/>
    <w:rsid w:val="00920AEE"/>
    <w:rsid w:val="00922C4B"/>
    <w:rsid w:val="00923184"/>
    <w:rsid w:val="00923257"/>
    <w:rsid w:val="00925EA7"/>
    <w:rsid w:val="009262D0"/>
    <w:rsid w:val="00926483"/>
    <w:rsid w:val="00927181"/>
    <w:rsid w:val="00933259"/>
    <w:rsid w:val="00933D9C"/>
    <w:rsid w:val="00934152"/>
    <w:rsid w:val="00940126"/>
    <w:rsid w:val="009404DD"/>
    <w:rsid w:val="00941915"/>
    <w:rsid w:val="00941FE3"/>
    <w:rsid w:val="00943359"/>
    <w:rsid w:val="00944482"/>
    <w:rsid w:val="00944A8D"/>
    <w:rsid w:val="009450CD"/>
    <w:rsid w:val="0094515D"/>
    <w:rsid w:val="009473EE"/>
    <w:rsid w:val="009516A1"/>
    <w:rsid w:val="00951B67"/>
    <w:rsid w:val="00952E88"/>
    <w:rsid w:val="009620DC"/>
    <w:rsid w:val="009629E6"/>
    <w:rsid w:val="00962CF4"/>
    <w:rsid w:val="0096365C"/>
    <w:rsid w:val="009662E5"/>
    <w:rsid w:val="009675CE"/>
    <w:rsid w:val="00970AC1"/>
    <w:rsid w:val="0097118F"/>
    <w:rsid w:val="00972C5A"/>
    <w:rsid w:val="0097570A"/>
    <w:rsid w:val="00976828"/>
    <w:rsid w:val="009805D6"/>
    <w:rsid w:val="00986B23"/>
    <w:rsid w:val="009905DB"/>
    <w:rsid w:val="00992AFF"/>
    <w:rsid w:val="00992DB7"/>
    <w:rsid w:val="00996396"/>
    <w:rsid w:val="009A0310"/>
    <w:rsid w:val="009A118C"/>
    <w:rsid w:val="009A4F14"/>
    <w:rsid w:val="009A5084"/>
    <w:rsid w:val="009A5C01"/>
    <w:rsid w:val="009B1683"/>
    <w:rsid w:val="009B2C04"/>
    <w:rsid w:val="009B5A24"/>
    <w:rsid w:val="009B6307"/>
    <w:rsid w:val="009B6437"/>
    <w:rsid w:val="009B6985"/>
    <w:rsid w:val="009C2EAF"/>
    <w:rsid w:val="009C40AD"/>
    <w:rsid w:val="009C5390"/>
    <w:rsid w:val="009C5466"/>
    <w:rsid w:val="009C59B9"/>
    <w:rsid w:val="009C6C3E"/>
    <w:rsid w:val="009D04CC"/>
    <w:rsid w:val="009D1BC0"/>
    <w:rsid w:val="009D70EA"/>
    <w:rsid w:val="009E073A"/>
    <w:rsid w:val="009E20BE"/>
    <w:rsid w:val="009E503C"/>
    <w:rsid w:val="009F00C0"/>
    <w:rsid w:val="009F6F84"/>
    <w:rsid w:val="009F730D"/>
    <w:rsid w:val="009F7877"/>
    <w:rsid w:val="00A01AFA"/>
    <w:rsid w:val="00A049D3"/>
    <w:rsid w:val="00A07BE3"/>
    <w:rsid w:val="00A13524"/>
    <w:rsid w:val="00A14338"/>
    <w:rsid w:val="00A14BCF"/>
    <w:rsid w:val="00A14F33"/>
    <w:rsid w:val="00A16187"/>
    <w:rsid w:val="00A1752C"/>
    <w:rsid w:val="00A2088B"/>
    <w:rsid w:val="00A21A07"/>
    <w:rsid w:val="00A21BD1"/>
    <w:rsid w:val="00A2209B"/>
    <w:rsid w:val="00A22D76"/>
    <w:rsid w:val="00A23131"/>
    <w:rsid w:val="00A269D8"/>
    <w:rsid w:val="00A270CB"/>
    <w:rsid w:val="00A2752A"/>
    <w:rsid w:val="00A334CA"/>
    <w:rsid w:val="00A36008"/>
    <w:rsid w:val="00A36CFA"/>
    <w:rsid w:val="00A40BC9"/>
    <w:rsid w:val="00A44967"/>
    <w:rsid w:val="00A46A40"/>
    <w:rsid w:val="00A47827"/>
    <w:rsid w:val="00A525A8"/>
    <w:rsid w:val="00A52CE0"/>
    <w:rsid w:val="00A54613"/>
    <w:rsid w:val="00A55928"/>
    <w:rsid w:val="00A60AA5"/>
    <w:rsid w:val="00A62558"/>
    <w:rsid w:val="00A63973"/>
    <w:rsid w:val="00A70D54"/>
    <w:rsid w:val="00A71BBF"/>
    <w:rsid w:val="00A72552"/>
    <w:rsid w:val="00A737E5"/>
    <w:rsid w:val="00A7562A"/>
    <w:rsid w:val="00A75C39"/>
    <w:rsid w:val="00A8248E"/>
    <w:rsid w:val="00A82C01"/>
    <w:rsid w:val="00A83972"/>
    <w:rsid w:val="00A83AC8"/>
    <w:rsid w:val="00A94065"/>
    <w:rsid w:val="00A9660B"/>
    <w:rsid w:val="00AA0922"/>
    <w:rsid w:val="00AA2CC3"/>
    <w:rsid w:val="00AA5CCC"/>
    <w:rsid w:val="00AA71BC"/>
    <w:rsid w:val="00AB1F36"/>
    <w:rsid w:val="00AB2A7B"/>
    <w:rsid w:val="00AB396B"/>
    <w:rsid w:val="00AB3B90"/>
    <w:rsid w:val="00AB79EC"/>
    <w:rsid w:val="00AC3BD2"/>
    <w:rsid w:val="00AD270E"/>
    <w:rsid w:val="00AD7F7E"/>
    <w:rsid w:val="00AE0DED"/>
    <w:rsid w:val="00AE0E6E"/>
    <w:rsid w:val="00AE1A0C"/>
    <w:rsid w:val="00AE56D9"/>
    <w:rsid w:val="00AE5FDC"/>
    <w:rsid w:val="00AE662F"/>
    <w:rsid w:val="00AE6EE9"/>
    <w:rsid w:val="00AF13A2"/>
    <w:rsid w:val="00AF1FE6"/>
    <w:rsid w:val="00AF2518"/>
    <w:rsid w:val="00AF3321"/>
    <w:rsid w:val="00AF3685"/>
    <w:rsid w:val="00AF7E12"/>
    <w:rsid w:val="00B03665"/>
    <w:rsid w:val="00B03C87"/>
    <w:rsid w:val="00B07CDD"/>
    <w:rsid w:val="00B11172"/>
    <w:rsid w:val="00B111CE"/>
    <w:rsid w:val="00B12D70"/>
    <w:rsid w:val="00B15445"/>
    <w:rsid w:val="00B15A82"/>
    <w:rsid w:val="00B175CC"/>
    <w:rsid w:val="00B20CB4"/>
    <w:rsid w:val="00B2248E"/>
    <w:rsid w:val="00B25A4B"/>
    <w:rsid w:val="00B2648B"/>
    <w:rsid w:val="00B27F6B"/>
    <w:rsid w:val="00B30BB8"/>
    <w:rsid w:val="00B34BDB"/>
    <w:rsid w:val="00B4261B"/>
    <w:rsid w:val="00B43997"/>
    <w:rsid w:val="00B46B9D"/>
    <w:rsid w:val="00B51070"/>
    <w:rsid w:val="00B527C1"/>
    <w:rsid w:val="00B52C06"/>
    <w:rsid w:val="00B54E07"/>
    <w:rsid w:val="00B56FCD"/>
    <w:rsid w:val="00B60501"/>
    <w:rsid w:val="00B60EC2"/>
    <w:rsid w:val="00B61F0F"/>
    <w:rsid w:val="00B66B1D"/>
    <w:rsid w:val="00B66C70"/>
    <w:rsid w:val="00B707A1"/>
    <w:rsid w:val="00B7111D"/>
    <w:rsid w:val="00B72D34"/>
    <w:rsid w:val="00B73072"/>
    <w:rsid w:val="00B801C4"/>
    <w:rsid w:val="00B83BDB"/>
    <w:rsid w:val="00B84CA7"/>
    <w:rsid w:val="00B90E94"/>
    <w:rsid w:val="00B90ECC"/>
    <w:rsid w:val="00B916F1"/>
    <w:rsid w:val="00B9430F"/>
    <w:rsid w:val="00B96D26"/>
    <w:rsid w:val="00BA3C6B"/>
    <w:rsid w:val="00BA58AF"/>
    <w:rsid w:val="00BC2569"/>
    <w:rsid w:val="00BC308B"/>
    <w:rsid w:val="00BC33BC"/>
    <w:rsid w:val="00BC481E"/>
    <w:rsid w:val="00BD1B41"/>
    <w:rsid w:val="00BD655C"/>
    <w:rsid w:val="00BE194C"/>
    <w:rsid w:val="00BE19E8"/>
    <w:rsid w:val="00BF67CB"/>
    <w:rsid w:val="00C064CB"/>
    <w:rsid w:val="00C11E84"/>
    <w:rsid w:val="00C12229"/>
    <w:rsid w:val="00C12BE0"/>
    <w:rsid w:val="00C12C82"/>
    <w:rsid w:val="00C16E28"/>
    <w:rsid w:val="00C17ECF"/>
    <w:rsid w:val="00C2266E"/>
    <w:rsid w:val="00C30BDC"/>
    <w:rsid w:val="00C34B8B"/>
    <w:rsid w:val="00C43CC9"/>
    <w:rsid w:val="00C515E0"/>
    <w:rsid w:val="00C5309B"/>
    <w:rsid w:val="00C563BE"/>
    <w:rsid w:val="00C615A6"/>
    <w:rsid w:val="00C6220A"/>
    <w:rsid w:val="00C6227E"/>
    <w:rsid w:val="00C63F7E"/>
    <w:rsid w:val="00C6573F"/>
    <w:rsid w:val="00C65840"/>
    <w:rsid w:val="00C67256"/>
    <w:rsid w:val="00C67353"/>
    <w:rsid w:val="00C67DD7"/>
    <w:rsid w:val="00C704EE"/>
    <w:rsid w:val="00C74D3E"/>
    <w:rsid w:val="00C74D80"/>
    <w:rsid w:val="00C763A2"/>
    <w:rsid w:val="00C81CCD"/>
    <w:rsid w:val="00C824F3"/>
    <w:rsid w:val="00C82A9F"/>
    <w:rsid w:val="00C83E1F"/>
    <w:rsid w:val="00C848C5"/>
    <w:rsid w:val="00C95D97"/>
    <w:rsid w:val="00C97362"/>
    <w:rsid w:val="00CA2589"/>
    <w:rsid w:val="00CA2F48"/>
    <w:rsid w:val="00CB0706"/>
    <w:rsid w:val="00CC00F4"/>
    <w:rsid w:val="00CC06F1"/>
    <w:rsid w:val="00CC223D"/>
    <w:rsid w:val="00CC27F9"/>
    <w:rsid w:val="00CC56F6"/>
    <w:rsid w:val="00CC6A90"/>
    <w:rsid w:val="00CC72F9"/>
    <w:rsid w:val="00CC74B3"/>
    <w:rsid w:val="00CD1297"/>
    <w:rsid w:val="00CD30D1"/>
    <w:rsid w:val="00CD4157"/>
    <w:rsid w:val="00CD4ED9"/>
    <w:rsid w:val="00CD7507"/>
    <w:rsid w:val="00CE3635"/>
    <w:rsid w:val="00CE57A8"/>
    <w:rsid w:val="00CF0B3D"/>
    <w:rsid w:val="00CF0ED2"/>
    <w:rsid w:val="00CF1076"/>
    <w:rsid w:val="00CF2FA4"/>
    <w:rsid w:val="00CF3750"/>
    <w:rsid w:val="00D00AB5"/>
    <w:rsid w:val="00D02085"/>
    <w:rsid w:val="00D07545"/>
    <w:rsid w:val="00D07665"/>
    <w:rsid w:val="00D11EB2"/>
    <w:rsid w:val="00D13189"/>
    <w:rsid w:val="00D158D8"/>
    <w:rsid w:val="00D17619"/>
    <w:rsid w:val="00D2087F"/>
    <w:rsid w:val="00D2133F"/>
    <w:rsid w:val="00D21699"/>
    <w:rsid w:val="00D216F7"/>
    <w:rsid w:val="00D2461B"/>
    <w:rsid w:val="00D26684"/>
    <w:rsid w:val="00D342B5"/>
    <w:rsid w:val="00D34594"/>
    <w:rsid w:val="00D349C4"/>
    <w:rsid w:val="00D36033"/>
    <w:rsid w:val="00D40AED"/>
    <w:rsid w:val="00D40CF6"/>
    <w:rsid w:val="00D42245"/>
    <w:rsid w:val="00D43026"/>
    <w:rsid w:val="00D43B0B"/>
    <w:rsid w:val="00D460A3"/>
    <w:rsid w:val="00D472EF"/>
    <w:rsid w:val="00D52DB0"/>
    <w:rsid w:val="00D53500"/>
    <w:rsid w:val="00D5564F"/>
    <w:rsid w:val="00D6065A"/>
    <w:rsid w:val="00D6312F"/>
    <w:rsid w:val="00D6336C"/>
    <w:rsid w:val="00D64194"/>
    <w:rsid w:val="00D6471C"/>
    <w:rsid w:val="00D6505B"/>
    <w:rsid w:val="00D67E13"/>
    <w:rsid w:val="00D67F5D"/>
    <w:rsid w:val="00D70C96"/>
    <w:rsid w:val="00D73334"/>
    <w:rsid w:val="00D7446A"/>
    <w:rsid w:val="00D755A6"/>
    <w:rsid w:val="00D76642"/>
    <w:rsid w:val="00D77769"/>
    <w:rsid w:val="00D83658"/>
    <w:rsid w:val="00D87761"/>
    <w:rsid w:val="00D87F64"/>
    <w:rsid w:val="00D90E3B"/>
    <w:rsid w:val="00D9206C"/>
    <w:rsid w:val="00D92FEF"/>
    <w:rsid w:val="00D938E6"/>
    <w:rsid w:val="00D96137"/>
    <w:rsid w:val="00D961B7"/>
    <w:rsid w:val="00D96B5B"/>
    <w:rsid w:val="00D97829"/>
    <w:rsid w:val="00DA2BB1"/>
    <w:rsid w:val="00DA4D2C"/>
    <w:rsid w:val="00DA6587"/>
    <w:rsid w:val="00DB565B"/>
    <w:rsid w:val="00DB6A00"/>
    <w:rsid w:val="00DB76A2"/>
    <w:rsid w:val="00DC2ACE"/>
    <w:rsid w:val="00DC3042"/>
    <w:rsid w:val="00DC5B93"/>
    <w:rsid w:val="00DC6AE3"/>
    <w:rsid w:val="00DC738A"/>
    <w:rsid w:val="00DC7717"/>
    <w:rsid w:val="00DD4222"/>
    <w:rsid w:val="00DD5A71"/>
    <w:rsid w:val="00DD6504"/>
    <w:rsid w:val="00DD650D"/>
    <w:rsid w:val="00DD65CE"/>
    <w:rsid w:val="00DD694F"/>
    <w:rsid w:val="00DE00C6"/>
    <w:rsid w:val="00DE1FE8"/>
    <w:rsid w:val="00DE2171"/>
    <w:rsid w:val="00DE3390"/>
    <w:rsid w:val="00DE3C40"/>
    <w:rsid w:val="00DE669E"/>
    <w:rsid w:val="00DE756E"/>
    <w:rsid w:val="00DE7EB0"/>
    <w:rsid w:val="00DF0916"/>
    <w:rsid w:val="00DF4738"/>
    <w:rsid w:val="00DF485E"/>
    <w:rsid w:val="00DF6A03"/>
    <w:rsid w:val="00DF7AD0"/>
    <w:rsid w:val="00E01BC9"/>
    <w:rsid w:val="00E01DC7"/>
    <w:rsid w:val="00E02406"/>
    <w:rsid w:val="00E06383"/>
    <w:rsid w:val="00E072D3"/>
    <w:rsid w:val="00E143B7"/>
    <w:rsid w:val="00E14FB0"/>
    <w:rsid w:val="00E1614F"/>
    <w:rsid w:val="00E16EB3"/>
    <w:rsid w:val="00E2375D"/>
    <w:rsid w:val="00E24D81"/>
    <w:rsid w:val="00E261FF"/>
    <w:rsid w:val="00E2629B"/>
    <w:rsid w:val="00E331E3"/>
    <w:rsid w:val="00E33674"/>
    <w:rsid w:val="00E33D3F"/>
    <w:rsid w:val="00E345EF"/>
    <w:rsid w:val="00E35DBD"/>
    <w:rsid w:val="00E36D29"/>
    <w:rsid w:val="00E37EB1"/>
    <w:rsid w:val="00E40509"/>
    <w:rsid w:val="00E44C00"/>
    <w:rsid w:val="00E44C21"/>
    <w:rsid w:val="00E4554D"/>
    <w:rsid w:val="00E4754F"/>
    <w:rsid w:val="00E47834"/>
    <w:rsid w:val="00E506BE"/>
    <w:rsid w:val="00E506F8"/>
    <w:rsid w:val="00E5208A"/>
    <w:rsid w:val="00E557C3"/>
    <w:rsid w:val="00E60098"/>
    <w:rsid w:val="00E66291"/>
    <w:rsid w:val="00E66785"/>
    <w:rsid w:val="00E71681"/>
    <w:rsid w:val="00E75104"/>
    <w:rsid w:val="00E76F6A"/>
    <w:rsid w:val="00E80500"/>
    <w:rsid w:val="00E80D24"/>
    <w:rsid w:val="00E8240C"/>
    <w:rsid w:val="00E82889"/>
    <w:rsid w:val="00E82EFD"/>
    <w:rsid w:val="00E85440"/>
    <w:rsid w:val="00E85C63"/>
    <w:rsid w:val="00E91935"/>
    <w:rsid w:val="00E93161"/>
    <w:rsid w:val="00E9371A"/>
    <w:rsid w:val="00E96FAA"/>
    <w:rsid w:val="00EA14B7"/>
    <w:rsid w:val="00EA17D9"/>
    <w:rsid w:val="00EA2872"/>
    <w:rsid w:val="00EA6A10"/>
    <w:rsid w:val="00EB4F4F"/>
    <w:rsid w:val="00EB5003"/>
    <w:rsid w:val="00EC306C"/>
    <w:rsid w:val="00ED7537"/>
    <w:rsid w:val="00EE12E3"/>
    <w:rsid w:val="00EE2590"/>
    <w:rsid w:val="00EE3984"/>
    <w:rsid w:val="00EE6061"/>
    <w:rsid w:val="00EF097E"/>
    <w:rsid w:val="00EF3E89"/>
    <w:rsid w:val="00EF4599"/>
    <w:rsid w:val="00EF62CB"/>
    <w:rsid w:val="00EF695F"/>
    <w:rsid w:val="00EF72A6"/>
    <w:rsid w:val="00F00001"/>
    <w:rsid w:val="00F0021D"/>
    <w:rsid w:val="00F07A0F"/>
    <w:rsid w:val="00F17C43"/>
    <w:rsid w:val="00F2046A"/>
    <w:rsid w:val="00F2073F"/>
    <w:rsid w:val="00F3189D"/>
    <w:rsid w:val="00F32210"/>
    <w:rsid w:val="00F324F7"/>
    <w:rsid w:val="00F32753"/>
    <w:rsid w:val="00F338C1"/>
    <w:rsid w:val="00F33E65"/>
    <w:rsid w:val="00F41C8F"/>
    <w:rsid w:val="00F42ABC"/>
    <w:rsid w:val="00F4373C"/>
    <w:rsid w:val="00F46093"/>
    <w:rsid w:val="00F56C33"/>
    <w:rsid w:val="00F57510"/>
    <w:rsid w:val="00F5751D"/>
    <w:rsid w:val="00F579FD"/>
    <w:rsid w:val="00F61589"/>
    <w:rsid w:val="00F64C87"/>
    <w:rsid w:val="00F72E6A"/>
    <w:rsid w:val="00F73D85"/>
    <w:rsid w:val="00F75A30"/>
    <w:rsid w:val="00F7686D"/>
    <w:rsid w:val="00F772DF"/>
    <w:rsid w:val="00F81DE4"/>
    <w:rsid w:val="00F81FC2"/>
    <w:rsid w:val="00F83509"/>
    <w:rsid w:val="00F84BCC"/>
    <w:rsid w:val="00F9041D"/>
    <w:rsid w:val="00F9109C"/>
    <w:rsid w:val="00F91982"/>
    <w:rsid w:val="00F91BE3"/>
    <w:rsid w:val="00F92363"/>
    <w:rsid w:val="00F9365D"/>
    <w:rsid w:val="00F937D2"/>
    <w:rsid w:val="00F94B1E"/>
    <w:rsid w:val="00F951AA"/>
    <w:rsid w:val="00F975EF"/>
    <w:rsid w:val="00F978CB"/>
    <w:rsid w:val="00FA0186"/>
    <w:rsid w:val="00FA06CB"/>
    <w:rsid w:val="00FA201C"/>
    <w:rsid w:val="00FA6022"/>
    <w:rsid w:val="00FA715A"/>
    <w:rsid w:val="00FB0C1B"/>
    <w:rsid w:val="00FB0E7C"/>
    <w:rsid w:val="00FB1D41"/>
    <w:rsid w:val="00FB3DDB"/>
    <w:rsid w:val="00FB44CD"/>
    <w:rsid w:val="00FB5DB6"/>
    <w:rsid w:val="00FB6518"/>
    <w:rsid w:val="00FC035E"/>
    <w:rsid w:val="00FC060A"/>
    <w:rsid w:val="00FC0B3A"/>
    <w:rsid w:val="00FC1BCD"/>
    <w:rsid w:val="00FC5047"/>
    <w:rsid w:val="00FC526C"/>
    <w:rsid w:val="00FC62D6"/>
    <w:rsid w:val="00FD0830"/>
    <w:rsid w:val="00FD253C"/>
    <w:rsid w:val="00FD373F"/>
    <w:rsid w:val="00FD5768"/>
    <w:rsid w:val="00FE2FC7"/>
    <w:rsid w:val="00FE4DEF"/>
    <w:rsid w:val="00FF02B3"/>
    <w:rsid w:val="00FF1015"/>
    <w:rsid w:val="00FF2887"/>
    <w:rsid w:val="00FF3514"/>
    <w:rsid w:val="00FF389C"/>
  </w:rsids>
  <m:mathPr>
    <m:mathFont m:val="GFOECI+TimesNewRoman"/>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CF0B3D"/>
    <w:rPr>
      <w:sz w:val="24"/>
      <w:szCs w:val="24"/>
    </w:rPr>
  </w:style>
  <w:style w:type="paragraph" w:styleId="Heading1">
    <w:name w:val="heading 1"/>
    <w:basedOn w:val="Normal"/>
    <w:next w:val="Normal"/>
    <w:link w:val="Heading1Char"/>
    <w:uiPriority w:val="99"/>
    <w:qFormat/>
    <w:rsid w:val="00CF0B3D"/>
    <w:pPr>
      <w:keepNext/>
      <w:numPr>
        <w:numId w:val="1"/>
      </w:numPr>
      <w:outlineLvl w:val="0"/>
    </w:pPr>
    <w:rPr>
      <w:rFonts w:ascii="Arial" w:hAnsi="Arial"/>
      <w:b/>
      <w:bCs/>
      <w:sz w:val="32"/>
    </w:rPr>
  </w:style>
  <w:style w:type="paragraph" w:styleId="Heading2">
    <w:name w:val="heading 2"/>
    <w:basedOn w:val="Normal"/>
    <w:next w:val="Normal"/>
    <w:link w:val="Heading2Char"/>
    <w:uiPriority w:val="99"/>
    <w:qFormat/>
    <w:rsid w:val="00CF0B3D"/>
    <w:pPr>
      <w:keepNext/>
      <w:numPr>
        <w:ilvl w:val="1"/>
        <w:numId w:val="1"/>
      </w:numPr>
      <w:outlineLvl w:val="1"/>
    </w:pPr>
    <w:rPr>
      <w:rFonts w:ascii="Arial" w:hAnsi="Arial"/>
      <w:b/>
      <w:iCs/>
      <w:sz w:val="26"/>
    </w:rPr>
  </w:style>
  <w:style w:type="paragraph" w:styleId="Heading3">
    <w:name w:val="heading 3"/>
    <w:basedOn w:val="Normal"/>
    <w:next w:val="Normal"/>
    <w:link w:val="Heading3Char"/>
    <w:autoRedefine/>
    <w:uiPriority w:val="99"/>
    <w:qFormat/>
    <w:rsid w:val="00754077"/>
    <w:pPr>
      <w:keepNext/>
      <w:numPr>
        <w:ilvl w:val="2"/>
        <w:numId w:val="1"/>
      </w:numPr>
      <w:spacing w:before="240" w:after="60"/>
      <w:outlineLvl w:val="2"/>
    </w:pPr>
    <w:rPr>
      <w:rFonts w:ascii="Arial" w:hAnsi="Arial" w:cs="Arial"/>
      <w:b/>
      <w:bCs/>
      <w:iCs/>
      <w:sz w:val="26"/>
      <w:szCs w:val="26"/>
    </w:rPr>
  </w:style>
  <w:style w:type="paragraph" w:styleId="Heading4">
    <w:name w:val="heading 4"/>
    <w:basedOn w:val="Normal"/>
    <w:next w:val="Normal"/>
    <w:link w:val="Heading4Char"/>
    <w:uiPriority w:val="99"/>
    <w:qFormat/>
    <w:rsid w:val="00CF0B3D"/>
    <w:pPr>
      <w:keepNext/>
      <w:numPr>
        <w:ilvl w:val="3"/>
        <w:numId w:val="1"/>
      </w:numPr>
      <w:tabs>
        <w:tab w:val="left" w:pos="1080"/>
      </w:tabs>
      <w:spacing w:before="240" w:after="60"/>
      <w:outlineLvl w:val="3"/>
    </w:pPr>
    <w:rPr>
      <w:b/>
      <w:bCs/>
      <w:sz w:val="26"/>
      <w:szCs w:val="28"/>
    </w:rPr>
  </w:style>
  <w:style w:type="paragraph" w:styleId="Heading5">
    <w:name w:val="heading 5"/>
    <w:basedOn w:val="Normal"/>
    <w:next w:val="Normal"/>
    <w:link w:val="Heading5Char"/>
    <w:uiPriority w:val="99"/>
    <w:qFormat/>
    <w:rsid w:val="00CF0B3D"/>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CF0B3D"/>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CF0B3D"/>
    <w:pPr>
      <w:numPr>
        <w:ilvl w:val="6"/>
        <w:numId w:val="1"/>
      </w:numPr>
      <w:spacing w:before="240" w:after="60"/>
      <w:outlineLvl w:val="6"/>
    </w:pPr>
  </w:style>
  <w:style w:type="paragraph" w:styleId="Heading8">
    <w:name w:val="heading 8"/>
    <w:basedOn w:val="Normal"/>
    <w:next w:val="Normal"/>
    <w:link w:val="Heading8Char"/>
    <w:uiPriority w:val="99"/>
    <w:qFormat/>
    <w:rsid w:val="00CF0B3D"/>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CF0B3D"/>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CF0B3D"/>
    <w:rPr>
      <w:rFonts w:ascii="Arial" w:hAnsi="Arial"/>
      <w:b/>
      <w:bCs/>
      <w:sz w:val="32"/>
      <w:szCs w:val="24"/>
    </w:rPr>
  </w:style>
  <w:style w:type="character" w:customStyle="1" w:styleId="Heading2Char">
    <w:name w:val="Heading 2 Char"/>
    <w:basedOn w:val="DefaultParagraphFont"/>
    <w:link w:val="Heading2"/>
    <w:uiPriority w:val="99"/>
    <w:locked/>
    <w:rsid w:val="00907EF4"/>
    <w:rPr>
      <w:rFonts w:ascii="Arial" w:hAnsi="Arial"/>
      <w:b/>
      <w:iCs/>
      <w:sz w:val="26"/>
      <w:szCs w:val="24"/>
    </w:rPr>
  </w:style>
  <w:style w:type="character" w:customStyle="1" w:styleId="Heading3Char">
    <w:name w:val="Heading 3 Char"/>
    <w:basedOn w:val="DefaultParagraphFont"/>
    <w:link w:val="Heading3"/>
    <w:uiPriority w:val="99"/>
    <w:rsid w:val="00CF0B3D"/>
    <w:rPr>
      <w:rFonts w:ascii="Arial" w:hAnsi="Arial" w:cs="Arial"/>
      <w:b/>
      <w:bCs/>
      <w:iCs/>
      <w:sz w:val="26"/>
      <w:szCs w:val="26"/>
    </w:rPr>
  </w:style>
  <w:style w:type="character" w:customStyle="1" w:styleId="Heading4Char">
    <w:name w:val="Heading 4 Char"/>
    <w:basedOn w:val="DefaultParagraphFont"/>
    <w:link w:val="Heading4"/>
    <w:uiPriority w:val="99"/>
    <w:locked/>
    <w:rsid w:val="005C3DAB"/>
    <w:rPr>
      <w:b/>
      <w:bCs/>
      <w:sz w:val="26"/>
      <w:szCs w:val="28"/>
    </w:rPr>
  </w:style>
  <w:style w:type="character" w:customStyle="1" w:styleId="Heading5Char">
    <w:name w:val="Heading 5 Char"/>
    <w:basedOn w:val="DefaultParagraphFont"/>
    <w:link w:val="Heading5"/>
    <w:uiPriority w:val="99"/>
    <w:rsid w:val="001C754A"/>
    <w:rPr>
      <w:b/>
      <w:bCs/>
      <w:i/>
      <w:iCs/>
      <w:sz w:val="26"/>
      <w:szCs w:val="26"/>
    </w:rPr>
  </w:style>
  <w:style w:type="character" w:customStyle="1" w:styleId="Heading6Char">
    <w:name w:val="Heading 6 Char"/>
    <w:basedOn w:val="DefaultParagraphFont"/>
    <w:link w:val="Heading6"/>
    <w:uiPriority w:val="99"/>
    <w:rsid w:val="001C754A"/>
    <w:rPr>
      <w:b/>
      <w:bCs/>
    </w:rPr>
  </w:style>
  <w:style w:type="character" w:customStyle="1" w:styleId="Heading7Char">
    <w:name w:val="Heading 7 Char"/>
    <w:basedOn w:val="DefaultParagraphFont"/>
    <w:link w:val="Heading7"/>
    <w:uiPriority w:val="99"/>
    <w:rsid w:val="001C754A"/>
    <w:rPr>
      <w:sz w:val="24"/>
      <w:szCs w:val="24"/>
    </w:rPr>
  </w:style>
  <w:style w:type="character" w:customStyle="1" w:styleId="Heading8Char">
    <w:name w:val="Heading 8 Char"/>
    <w:basedOn w:val="DefaultParagraphFont"/>
    <w:link w:val="Heading8"/>
    <w:uiPriority w:val="99"/>
    <w:rsid w:val="001C754A"/>
    <w:rPr>
      <w:i/>
      <w:iCs/>
      <w:sz w:val="24"/>
      <w:szCs w:val="24"/>
    </w:rPr>
  </w:style>
  <w:style w:type="character" w:customStyle="1" w:styleId="Heading9Char">
    <w:name w:val="Heading 9 Char"/>
    <w:basedOn w:val="DefaultParagraphFont"/>
    <w:link w:val="Heading9"/>
    <w:uiPriority w:val="99"/>
    <w:rsid w:val="001C754A"/>
    <w:rPr>
      <w:rFonts w:ascii="Arial" w:hAnsi="Arial" w:cs="Arial"/>
    </w:rPr>
  </w:style>
  <w:style w:type="paragraph" w:styleId="Caption">
    <w:name w:val="caption"/>
    <w:basedOn w:val="Normal"/>
    <w:next w:val="Normal"/>
    <w:link w:val="CaptionChar"/>
    <w:uiPriority w:val="99"/>
    <w:qFormat/>
    <w:rsid w:val="00CF0B3D"/>
    <w:pPr>
      <w:spacing w:before="120" w:after="120"/>
    </w:pPr>
    <w:rPr>
      <w:b/>
      <w:bCs/>
      <w:sz w:val="20"/>
      <w:szCs w:val="20"/>
    </w:rPr>
  </w:style>
  <w:style w:type="paragraph" w:styleId="Footer">
    <w:name w:val="footer"/>
    <w:basedOn w:val="Normal"/>
    <w:link w:val="FooterChar"/>
    <w:uiPriority w:val="99"/>
    <w:rsid w:val="00CF0B3D"/>
    <w:pPr>
      <w:tabs>
        <w:tab w:val="center" w:pos="4320"/>
        <w:tab w:val="right" w:pos="8640"/>
      </w:tabs>
    </w:pPr>
  </w:style>
  <w:style w:type="character" w:customStyle="1" w:styleId="FooterChar">
    <w:name w:val="Footer Char"/>
    <w:basedOn w:val="DefaultParagraphFont"/>
    <w:link w:val="Footer"/>
    <w:uiPriority w:val="99"/>
    <w:locked/>
    <w:rsid w:val="00F57510"/>
    <w:rPr>
      <w:rFonts w:cs="Times New Roman"/>
      <w:sz w:val="24"/>
      <w:szCs w:val="24"/>
    </w:rPr>
  </w:style>
  <w:style w:type="character" w:styleId="PageNumber">
    <w:name w:val="page number"/>
    <w:basedOn w:val="DefaultParagraphFont"/>
    <w:uiPriority w:val="99"/>
    <w:rsid w:val="00CF0B3D"/>
    <w:rPr>
      <w:rFonts w:cs="Times New Roman"/>
    </w:rPr>
  </w:style>
  <w:style w:type="paragraph" w:styleId="HTMLPreformatted">
    <w:name w:val="HTML Preformatted"/>
    <w:basedOn w:val="Normal"/>
    <w:link w:val="HTMLPreformattedChar"/>
    <w:uiPriority w:val="99"/>
    <w:rsid w:val="00C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210ED3"/>
    <w:rPr>
      <w:rFonts w:ascii="Courier New" w:eastAsia="Times New Roman" w:hAnsi="Courier New" w:cs="Courier New"/>
    </w:rPr>
  </w:style>
  <w:style w:type="paragraph" w:styleId="TOC1">
    <w:name w:val="toc 1"/>
    <w:basedOn w:val="Normal"/>
    <w:next w:val="Normal"/>
    <w:autoRedefine/>
    <w:uiPriority w:val="39"/>
    <w:rsid w:val="00CF0B3D"/>
    <w:rPr>
      <w:bCs/>
    </w:rPr>
  </w:style>
  <w:style w:type="paragraph" w:styleId="TOC2">
    <w:name w:val="toc 2"/>
    <w:basedOn w:val="Normal"/>
    <w:next w:val="Normal"/>
    <w:autoRedefine/>
    <w:uiPriority w:val="39"/>
    <w:rsid w:val="00CF0B3D"/>
    <w:pPr>
      <w:ind w:left="240"/>
    </w:pPr>
  </w:style>
  <w:style w:type="paragraph" w:styleId="TOC3">
    <w:name w:val="toc 3"/>
    <w:basedOn w:val="Normal"/>
    <w:next w:val="Normal"/>
    <w:autoRedefine/>
    <w:uiPriority w:val="39"/>
    <w:rsid w:val="00CF0B3D"/>
    <w:pPr>
      <w:tabs>
        <w:tab w:val="left" w:pos="1440"/>
        <w:tab w:val="right" w:leader="dot" w:pos="9360"/>
      </w:tabs>
      <w:ind w:left="480"/>
    </w:pPr>
  </w:style>
  <w:style w:type="paragraph" w:styleId="TOC4">
    <w:name w:val="toc 4"/>
    <w:basedOn w:val="Normal"/>
    <w:next w:val="Normal"/>
    <w:autoRedefine/>
    <w:uiPriority w:val="39"/>
    <w:rsid w:val="00CF0B3D"/>
    <w:pPr>
      <w:tabs>
        <w:tab w:val="left" w:pos="720"/>
        <w:tab w:val="left" w:pos="1260"/>
        <w:tab w:val="left" w:pos="1800"/>
        <w:tab w:val="left" w:pos="2340"/>
        <w:tab w:val="left" w:pos="2880"/>
        <w:tab w:val="left" w:pos="3420"/>
      </w:tabs>
      <w:ind w:left="720"/>
    </w:pPr>
  </w:style>
  <w:style w:type="paragraph" w:styleId="TOC5">
    <w:name w:val="toc 5"/>
    <w:basedOn w:val="Normal"/>
    <w:next w:val="Normal"/>
    <w:autoRedefine/>
    <w:uiPriority w:val="39"/>
    <w:rsid w:val="00CF0B3D"/>
    <w:pPr>
      <w:ind w:left="960"/>
    </w:pPr>
  </w:style>
  <w:style w:type="paragraph" w:styleId="TOC6">
    <w:name w:val="toc 6"/>
    <w:basedOn w:val="Normal"/>
    <w:next w:val="Normal"/>
    <w:autoRedefine/>
    <w:uiPriority w:val="39"/>
    <w:rsid w:val="00CF0B3D"/>
    <w:pPr>
      <w:ind w:left="1200"/>
    </w:pPr>
  </w:style>
  <w:style w:type="paragraph" w:styleId="TOC7">
    <w:name w:val="toc 7"/>
    <w:basedOn w:val="Normal"/>
    <w:next w:val="Normal"/>
    <w:autoRedefine/>
    <w:uiPriority w:val="39"/>
    <w:rsid w:val="00CF0B3D"/>
    <w:pPr>
      <w:tabs>
        <w:tab w:val="left" w:pos="720"/>
        <w:tab w:val="left" w:pos="1260"/>
        <w:tab w:val="left" w:pos="1800"/>
        <w:tab w:val="left" w:pos="2340"/>
        <w:tab w:val="left" w:pos="2880"/>
        <w:tab w:val="left" w:pos="3420"/>
      </w:tabs>
      <w:ind w:left="1440" w:hanging="180"/>
    </w:pPr>
  </w:style>
  <w:style w:type="paragraph" w:styleId="TOC8">
    <w:name w:val="toc 8"/>
    <w:basedOn w:val="Normal"/>
    <w:next w:val="Normal"/>
    <w:autoRedefine/>
    <w:uiPriority w:val="39"/>
    <w:rsid w:val="00CF0B3D"/>
    <w:pPr>
      <w:ind w:left="1680"/>
    </w:pPr>
  </w:style>
  <w:style w:type="paragraph" w:styleId="TOC9">
    <w:name w:val="toc 9"/>
    <w:basedOn w:val="Normal"/>
    <w:next w:val="Normal"/>
    <w:autoRedefine/>
    <w:uiPriority w:val="39"/>
    <w:rsid w:val="00CF0B3D"/>
    <w:pPr>
      <w:ind w:left="1920"/>
    </w:pPr>
  </w:style>
  <w:style w:type="character" w:styleId="Hyperlink">
    <w:name w:val="Hyperlink"/>
    <w:basedOn w:val="DefaultParagraphFont"/>
    <w:uiPriority w:val="99"/>
    <w:rsid w:val="00CF0B3D"/>
    <w:rPr>
      <w:rFonts w:cs="Times New Roman"/>
      <w:color w:val="0000FF"/>
      <w:u w:val="single"/>
    </w:rPr>
  </w:style>
  <w:style w:type="paragraph" w:customStyle="1" w:styleId="Appendix1">
    <w:name w:val="Appendix 1"/>
    <w:uiPriority w:val="99"/>
    <w:rsid w:val="00CF0B3D"/>
    <w:pPr>
      <w:numPr>
        <w:numId w:val="3"/>
      </w:numPr>
      <w:outlineLvl w:val="0"/>
    </w:pPr>
    <w:rPr>
      <w:rFonts w:ascii="Arial" w:hAnsi="Arial"/>
      <w:b/>
      <w:sz w:val="32"/>
      <w:szCs w:val="20"/>
    </w:rPr>
  </w:style>
  <w:style w:type="paragraph" w:customStyle="1" w:styleId="Appendix2">
    <w:name w:val="Appendix 2"/>
    <w:basedOn w:val="Appendix1"/>
    <w:uiPriority w:val="99"/>
    <w:rsid w:val="00CF0B3D"/>
    <w:pPr>
      <w:tabs>
        <w:tab w:val="num" w:pos="504"/>
      </w:tabs>
      <w:ind w:left="504" w:hanging="504"/>
      <w:outlineLvl w:val="1"/>
    </w:pPr>
    <w:rPr>
      <w:sz w:val="24"/>
    </w:rPr>
  </w:style>
  <w:style w:type="paragraph" w:customStyle="1" w:styleId="Appendix3">
    <w:name w:val="Appendix 3"/>
    <w:basedOn w:val="Appendix2"/>
    <w:uiPriority w:val="99"/>
    <w:rsid w:val="00CF0B3D"/>
    <w:pPr>
      <w:numPr>
        <w:numId w:val="0"/>
      </w:numPr>
      <w:outlineLvl w:val="2"/>
    </w:pPr>
    <w:rPr>
      <w:i/>
    </w:rPr>
  </w:style>
  <w:style w:type="paragraph" w:styleId="NormalWeb">
    <w:name w:val="Normal (Web)"/>
    <w:basedOn w:val="Normal"/>
    <w:uiPriority w:val="99"/>
    <w:rsid w:val="00CF0B3D"/>
    <w:pPr>
      <w:spacing w:before="100" w:beforeAutospacing="1" w:after="100" w:afterAutospacing="1"/>
    </w:pPr>
  </w:style>
  <w:style w:type="character" w:styleId="FollowedHyperlink">
    <w:name w:val="FollowedHyperlink"/>
    <w:basedOn w:val="DefaultParagraphFont"/>
    <w:uiPriority w:val="99"/>
    <w:semiHidden/>
    <w:rsid w:val="00CF0B3D"/>
    <w:rPr>
      <w:rFonts w:cs="Times New Roman"/>
      <w:color w:val="800080"/>
      <w:u w:val="single"/>
    </w:rPr>
  </w:style>
  <w:style w:type="character" w:styleId="Emphasis">
    <w:name w:val="Emphasis"/>
    <w:basedOn w:val="DefaultParagraphFont"/>
    <w:uiPriority w:val="99"/>
    <w:qFormat/>
    <w:rsid w:val="00CF0B3D"/>
    <w:rPr>
      <w:rFonts w:cs="Times New Roman"/>
      <w:i/>
      <w:iCs/>
    </w:rPr>
  </w:style>
  <w:style w:type="paragraph" w:styleId="PlainText">
    <w:name w:val="Plain Text"/>
    <w:basedOn w:val="Normal"/>
    <w:link w:val="PlainTextChar"/>
    <w:uiPriority w:val="99"/>
    <w:rsid w:val="00CF0B3D"/>
    <w:rPr>
      <w:rFonts w:ascii="Courier New" w:hAnsi="Courier New" w:cs="Courier New"/>
      <w:sz w:val="20"/>
      <w:szCs w:val="20"/>
    </w:rPr>
  </w:style>
  <w:style w:type="character" w:customStyle="1" w:styleId="PlainTextChar">
    <w:name w:val="Plain Text Char"/>
    <w:basedOn w:val="DefaultParagraphFont"/>
    <w:link w:val="PlainText"/>
    <w:uiPriority w:val="99"/>
    <w:locked/>
    <w:rsid w:val="0046284A"/>
    <w:rPr>
      <w:rFonts w:ascii="Courier New" w:hAnsi="Courier New" w:cs="Courier New"/>
    </w:rPr>
  </w:style>
  <w:style w:type="paragraph" w:styleId="BodyTextIndent">
    <w:name w:val="Body Text Indent"/>
    <w:basedOn w:val="Normal"/>
    <w:link w:val="BodyTextIndentChar"/>
    <w:uiPriority w:val="99"/>
    <w:semiHidden/>
    <w:rsid w:val="00CF0B3D"/>
    <w:pPr>
      <w:ind w:left="360"/>
    </w:pPr>
  </w:style>
  <w:style w:type="character" w:customStyle="1" w:styleId="BodyTextIndentChar">
    <w:name w:val="Body Text Indent Char"/>
    <w:basedOn w:val="DefaultParagraphFont"/>
    <w:link w:val="BodyTextIndent"/>
    <w:uiPriority w:val="99"/>
    <w:semiHidden/>
    <w:rsid w:val="001C754A"/>
    <w:rPr>
      <w:sz w:val="24"/>
      <w:szCs w:val="24"/>
    </w:rPr>
  </w:style>
  <w:style w:type="paragraph" w:styleId="BodyTextIndent2">
    <w:name w:val="Body Text Indent 2"/>
    <w:basedOn w:val="Normal"/>
    <w:link w:val="BodyTextIndent2Char"/>
    <w:uiPriority w:val="99"/>
    <w:semiHidden/>
    <w:rsid w:val="00CF0B3D"/>
    <w:pPr>
      <w:ind w:left="720"/>
    </w:pPr>
  </w:style>
  <w:style w:type="character" w:customStyle="1" w:styleId="BodyTextIndent2Char">
    <w:name w:val="Body Text Indent 2 Char"/>
    <w:basedOn w:val="DefaultParagraphFont"/>
    <w:link w:val="BodyTextIndent2"/>
    <w:uiPriority w:val="99"/>
    <w:semiHidden/>
    <w:rsid w:val="001C754A"/>
    <w:rPr>
      <w:sz w:val="24"/>
      <w:szCs w:val="24"/>
    </w:rPr>
  </w:style>
  <w:style w:type="paragraph" w:styleId="BodyTextIndent3">
    <w:name w:val="Body Text Indent 3"/>
    <w:basedOn w:val="Normal"/>
    <w:link w:val="BodyTextIndent3Char"/>
    <w:uiPriority w:val="99"/>
    <w:semiHidden/>
    <w:rsid w:val="00CF0B3D"/>
    <w:pPr>
      <w:ind w:left="504"/>
    </w:pPr>
  </w:style>
  <w:style w:type="character" w:customStyle="1" w:styleId="BodyTextIndent3Char">
    <w:name w:val="Body Text Indent 3 Char"/>
    <w:basedOn w:val="DefaultParagraphFont"/>
    <w:link w:val="BodyTextIndent3"/>
    <w:uiPriority w:val="99"/>
    <w:semiHidden/>
    <w:rsid w:val="001C754A"/>
    <w:rPr>
      <w:sz w:val="16"/>
      <w:szCs w:val="16"/>
    </w:rPr>
  </w:style>
  <w:style w:type="paragraph" w:styleId="Header">
    <w:name w:val="header"/>
    <w:aliases w:val="Header2"/>
    <w:basedOn w:val="Normal"/>
    <w:link w:val="HeaderChar"/>
    <w:uiPriority w:val="99"/>
    <w:rsid w:val="00CF0B3D"/>
    <w:pPr>
      <w:tabs>
        <w:tab w:val="center" w:pos="4320"/>
        <w:tab w:val="right" w:pos="8640"/>
      </w:tabs>
    </w:pPr>
  </w:style>
  <w:style w:type="character" w:customStyle="1" w:styleId="HeaderChar">
    <w:name w:val="Header Char"/>
    <w:aliases w:val="Header2 Char"/>
    <w:basedOn w:val="DefaultParagraphFont"/>
    <w:link w:val="Header"/>
    <w:uiPriority w:val="99"/>
    <w:locked/>
    <w:rsid w:val="005C3DAB"/>
    <w:rPr>
      <w:rFonts w:cs="Times New Roman"/>
      <w:sz w:val="24"/>
      <w:szCs w:val="24"/>
    </w:rPr>
  </w:style>
  <w:style w:type="paragraph" w:styleId="FootnoteText">
    <w:name w:val="footnote text"/>
    <w:basedOn w:val="Normal"/>
    <w:link w:val="FootnoteTextChar"/>
    <w:uiPriority w:val="99"/>
    <w:semiHidden/>
    <w:rsid w:val="00CF0B3D"/>
    <w:rPr>
      <w:sz w:val="20"/>
      <w:szCs w:val="20"/>
    </w:rPr>
  </w:style>
  <w:style w:type="character" w:customStyle="1" w:styleId="FootnoteTextChar">
    <w:name w:val="Footnote Text Char"/>
    <w:basedOn w:val="DefaultParagraphFont"/>
    <w:link w:val="FootnoteText"/>
    <w:uiPriority w:val="99"/>
    <w:semiHidden/>
    <w:rsid w:val="001C754A"/>
    <w:rPr>
      <w:sz w:val="20"/>
      <w:szCs w:val="20"/>
    </w:rPr>
  </w:style>
  <w:style w:type="character" w:styleId="FootnoteReference">
    <w:name w:val="footnote reference"/>
    <w:basedOn w:val="DefaultParagraphFont"/>
    <w:uiPriority w:val="99"/>
    <w:semiHidden/>
    <w:rsid w:val="00CF0B3D"/>
    <w:rPr>
      <w:rFonts w:cs="Times New Roman"/>
      <w:vertAlign w:val="superscript"/>
    </w:rPr>
  </w:style>
  <w:style w:type="paragraph" w:styleId="TableofFigures">
    <w:name w:val="table of figures"/>
    <w:basedOn w:val="Normal"/>
    <w:next w:val="Normal"/>
    <w:link w:val="TableofFiguresChar"/>
    <w:uiPriority w:val="99"/>
    <w:rsid w:val="00CF0B3D"/>
  </w:style>
  <w:style w:type="paragraph" w:customStyle="1" w:styleId="Bullet1">
    <w:name w:val="Bullet1"/>
    <w:basedOn w:val="Normal"/>
    <w:uiPriority w:val="99"/>
    <w:rsid w:val="00CF0B3D"/>
    <w:pPr>
      <w:numPr>
        <w:numId w:val="2"/>
      </w:numPr>
      <w:tabs>
        <w:tab w:val="left" w:pos="360"/>
      </w:tabs>
    </w:pPr>
    <w:rPr>
      <w:szCs w:val="20"/>
    </w:rPr>
  </w:style>
  <w:style w:type="paragraph" w:customStyle="1" w:styleId="titlepg18-bd-it">
    <w:name w:val="titlepg:18-bd-it"/>
    <w:basedOn w:val="Normal"/>
    <w:uiPriority w:val="99"/>
    <w:rsid w:val="00CF0B3D"/>
    <w:rPr>
      <w:rFonts w:ascii="Arial" w:hAnsi="Arial"/>
      <w:b/>
      <w:i/>
      <w:sz w:val="36"/>
      <w:szCs w:val="20"/>
    </w:rPr>
  </w:style>
  <w:style w:type="paragraph" w:customStyle="1" w:styleId="titlepg22-bd">
    <w:name w:val="titlepg:22-bd"/>
    <w:basedOn w:val="Normal"/>
    <w:uiPriority w:val="99"/>
    <w:rsid w:val="00CF0B3D"/>
    <w:rPr>
      <w:rFonts w:ascii="Arial" w:hAnsi="Arial"/>
      <w:b/>
      <w:sz w:val="44"/>
      <w:szCs w:val="20"/>
    </w:rPr>
  </w:style>
  <w:style w:type="paragraph" w:customStyle="1" w:styleId="Paragraph">
    <w:name w:val="Paragraph"/>
    <w:basedOn w:val="Normal"/>
    <w:uiPriority w:val="99"/>
    <w:rsid w:val="00CF0B3D"/>
    <w:pPr>
      <w:widowControl w:val="0"/>
      <w:spacing w:before="120" w:line="360" w:lineRule="auto"/>
    </w:pPr>
    <w:rPr>
      <w:rFonts w:ascii="Arial" w:hAnsi="Arial"/>
      <w:szCs w:val="20"/>
    </w:rPr>
  </w:style>
  <w:style w:type="paragraph" w:styleId="BodyText2">
    <w:name w:val="Body Text 2"/>
    <w:basedOn w:val="Normal"/>
    <w:link w:val="BodyText2Char"/>
    <w:uiPriority w:val="99"/>
    <w:semiHidden/>
    <w:rsid w:val="00CF0B3D"/>
    <w:pPr>
      <w:widowControl w:val="0"/>
      <w:tabs>
        <w:tab w:val="left" w:pos="360"/>
      </w:tabs>
    </w:pPr>
    <w:rPr>
      <w:rFonts w:ascii="Arial" w:hAnsi="Arial"/>
      <w:sz w:val="16"/>
      <w:szCs w:val="20"/>
    </w:rPr>
  </w:style>
  <w:style w:type="character" w:customStyle="1" w:styleId="BodyText2Char">
    <w:name w:val="Body Text 2 Char"/>
    <w:basedOn w:val="DefaultParagraphFont"/>
    <w:link w:val="BodyText2"/>
    <w:uiPriority w:val="99"/>
    <w:semiHidden/>
    <w:rsid w:val="001C754A"/>
    <w:rPr>
      <w:sz w:val="24"/>
      <w:szCs w:val="24"/>
    </w:rPr>
  </w:style>
  <w:style w:type="character" w:styleId="HTMLCode">
    <w:name w:val="HTML Code"/>
    <w:basedOn w:val="DefaultParagraphFont"/>
    <w:uiPriority w:val="99"/>
    <w:semiHidden/>
    <w:rsid w:val="00CF0B3D"/>
    <w:rPr>
      <w:rFonts w:ascii="Arial Unicode MS" w:eastAsia="Times New Roman" w:hAnsi="Arial Unicode MS" w:cs="Courier New"/>
      <w:sz w:val="20"/>
      <w:szCs w:val="20"/>
    </w:rPr>
  </w:style>
  <w:style w:type="character" w:styleId="HTMLTypewriter">
    <w:name w:val="HTML Typewriter"/>
    <w:basedOn w:val="DefaultParagraphFont"/>
    <w:uiPriority w:val="99"/>
    <w:semiHidden/>
    <w:rsid w:val="00CF0B3D"/>
    <w:rPr>
      <w:rFonts w:ascii="Courier New" w:hAnsi="Courier New" w:cs="Courier New"/>
      <w:sz w:val="20"/>
      <w:szCs w:val="20"/>
    </w:rPr>
  </w:style>
  <w:style w:type="paragraph" w:styleId="BodyText">
    <w:name w:val="Body Text"/>
    <w:basedOn w:val="Normal"/>
    <w:link w:val="BodyTextChar"/>
    <w:uiPriority w:val="99"/>
    <w:semiHidden/>
    <w:rsid w:val="00CF0B3D"/>
    <w:pPr>
      <w:spacing w:after="120"/>
    </w:pPr>
  </w:style>
  <w:style w:type="character" w:customStyle="1" w:styleId="BodyTextChar">
    <w:name w:val="Body Text Char"/>
    <w:basedOn w:val="DefaultParagraphFont"/>
    <w:link w:val="BodyText"/>
    <w:uiPriority w:val="99"/>
    <w:semiHidden/>
    <w:locked/>
    <w:rsid w:val="005C3DAB"/>
    <w:rPr>
      <w:rFonts w:cs="Times New Roman"/>
      <w:sz w:val="24"/>
      <w:szCs w:val="24"/>
    </w:rPr>
  </w:style>
  <w:style w:type="paragraph" w:styleId="Index1">
    <w:name w:val="index 1"/>
    <w:basedOn w:val="Normal"/>
    <w:next w:val="Normal"/>
    <w:autoRedefine/>
    <w:uiPriority w:val="99"/>
    <w:semiHidden/>
    <w:rsid w:val="00CF0B3D"/>
    <w:pPr>
      <w:ind w:left="240" w:hanging="240"/>
    </w:pPr>
  </w:style>
  <w:style w:type="character" w:customStyle="1" w:styleId="CharChar7">
    <w:name w:val="Char Char7"/>
    <w:basedOn w:val="DefaultParagraphFont"/>
    <w:uiPriority w:val="99"/>
    <w:rsid w:val="00CF0B3D"/>
    <w:rPr>
      <w:rFonts w:ascii="Arial" w:hAnsi="Arial" w:cs="Arial"/>
      <w:b/>
      <w:bCs/>
      <w:sz w:val="32"/>
      <w:szCs w:val="32"/>
      <w:lang w:val="en-US" w:eastAsia="en-US" w:bidi="ar-SA"/>
    </w:rPr>
  </w:style>
  <w:style w:type="character" w:customStyle="1" w:styleId="CharChar6">
    <w:name w:val="Char Char6"/>
    <w:basedOn w:val="DefaultParagraphFont"/>
    <w:uiPriority w:val="99"/>
    <w:rsid w:val="00CF0B3D"/>
    <w:rPr>
      <w:rFonts w:ascii="Arial" w:hAnsi="Arial" w:cs="Times New Roman"/>
      <w:b/>
      <w:iCs/>
      <w:sz w:val="24"/>
      <w:szCs w:val="24"/>
      <w:lang w:val="en-US" w:eastAsia="en-US" w:bidi="ar-SA"/>
    </w:rPr>
  </w:style>
  <w:style w:type="character" w:customStyle="1" w:styleId="CharChar5">
    <w:name w:val="Char Char5"/>
    <w:basedOn w:val="DefaultParagraphFont"/>
    <w:uiPriority w:val="99"/>
    <w:rsid w:val="00CF0B3D"/>
    <w:rPr>
      <w:rFonts w:ascii="Arial" w:hAnsi="Arial" w:cs="Arial"/>
      <w:b/>
      <w:bCs/>
      <w:sz w:val="24"/>
      <w:szCs w:val="24"/>
      <w:lang w:val="en-US" w:eastAsia="en-US" w:bidi="ar-SA"/>
    </w:rPr>
  </w:style>
  <w:style w:type="character" w:customStyle="1" w:styleId="CharChar4">
    <w:name w:val="Char Char4"/>
    <w:basedOn w:val="DefaultParagraphFont"/>
    <w:uiPriority w:val="99"/>
    <w:rsid w:val="00CF0B3D"/>
    <w:rPr>
      <w:rFonts w:cs="Times New Roman"/>
      <w:b/>
      <w:bCs/>
      <w:sz w:val="28"/>
      <w:szCs w:val="28"/>
      <w:lang w:val="en-US" w:eastAsia="en-US" w:bidi="ar-SA"/>
    </w:rPr>
  </w:style>
  <w:style w:type="paragraph" w:styleId="DocumentMap">
    <w:name w:val="Document Map"/>
    <w:basedOn w:val="Normal"/>
    <w:link w:val="DocumentMapChar"/>
    <w:uiPriority w:val="99"/>
    <w:semiHidden/>
    <w:rsid w:val="00CF0B3D"/>
    <w:pPr>
      <w:widowControl w:val="0"/>
      <w:shd w:val="clear" w:color="auto" w:fill="000080"/>
      <w:autoSpaceDE w:val="0"/>
      <w:autoSpaceDN w:val="0"/>
      <w:adjustRightInd w:val="0"/>
      <w:jc w:val="both"/>
    </w:pPr>
    <w:rPr>
      <w:rFonts w:ascii="Tahoma" w:hAnsi="Tahoma" w:cs="Tahoma"/>
      <w:sz w:val="20"/>
      <w:szCs w:val="20"/>
    </w:rPr>
  </w:style>
  <w:style w:type="character" w:customStyle="1" w:styleId="DocumentMapChar">
    <w:name w:val="Document Map Char"/>
    <w:basedOn w:val="DefaultParagraphFont"/>
    <w:link w:val="DocumentMap"/>
    <w:uiPriority w:val="99"/>
    <w:semiHidden/>
    <w:rsid w:val="001C754A"/>
    <w:rPr>
      <w:sz w:val="0"/>
      <w:szCs w:val="0"/>
    </w:rPr>
  </w:style>
  <w:style w:type="paragraph" w:customStyle="1" w:styleId="StyleHeading2JustifiedLeft0Hanging045">
    <w:name w:val="Style Heading 2 + Justified Left:  0&quot; Hanging:  0.45&quot;"/>
    <w:basedOn w:val="Heading2"/>
    <w:uiPriority w:val="99"/>
    <w:semiHidden/>
    <w:rsid w:val="00CF0B3D"/>
    <w:pPr>
      <w:keepNext w:val="0"/>
      <w:widowControl w:val="0"/>
      <w:autoSpaceDE w:val="0"/>
      <w:autoSpaceDN w:val="0"/>
      <w:adjustRightInd w:val="0"/>
      <w:ind w:left="648" w:hanging="648"/>
    </w:pPr>
    <w:rPr>
      <w:bCs/>
      <w:iCs w:val="0"/>
      <w:szCs w:val="20"/>
    </w:rPr>
  </w:style>
  <w:style w:type="paragraph" w:customStyle="1" w:styleId="StyleHeading3Left0Hanging058">
    <w:name w:val="Style Heading 3 + Left:  0&quot; Hanging:  0.58&quot;"/>
    <w:basedOn w:val="Heading3"/>
    <w:uiPriority w:val="99"/>
    <w:semiHidden/>
    <w:rsid w:val="00CF0B3D"/>
    <w:pPr>
      <w:keepNext w:val="0"/>
      <w:widowControl w:val="0"/>
      <w:autoSpaceDE w:val="0"/>
      <w:autoSpaceDN w:val="0"/>
      <w:adjustRightInd w:val="0"/>
      <w:spacing w:before="0" w:after="0"/>
      <w:ind w:left="828" w:hanging="828"/>
      <w:jc w:val="both"/>
    </w:pPr>
    <w:rPr>
      <w:rFonts w:cs="Times New Roman"/>
      <w:iCs w:val="0"/>
      <w:sz w:val="22"/>
      <w:szCs w:val="22"/>
    </w:rPr>
  </w:style>
  <w:style w:type="paragraph" w:customStyle="1" w:styleId="StyleHeading3Left0Hanging0581">
    <w:name w:val="Style Heading 3 + Left:  0&quot; Hanging:  0.58&quot;1"/>
    <w:basedOn w:val="Heading3"/>
    <w:uiPriority w:val="99"/>
    <w:semiHidden/>
    <w:rsid w:val="00CF0B3D"/>
    <w:pPr>
      <w:keepNext w:val="0"/>
      <w:widowControl w:val="0"/>
      <w:autoSpaceDE w:val="0"/>
      <w:autoSpaceDN w:val="0"/>
      <w:adjustRightInd w:val="0"/>
      <w:spacing w:before="0" w:after="0"/>
      <w:ind w:left="835" w:hanging="835"/>
      <w:jc w:val="both"/>
    </w:pPr>
    <w:rPr>
      <w:rFonts w:cs="Times New Roman"/>
      <w:iCs w:val="0"/>
      <w:sz w:val="24"/>
      <w:szCs w:val="20"/>
    </w:rPr>
  </w:style>
  <w:style w:type="paragraph" w:customStyle="1" w:styleId="StyleHeading2">
    <w:name w:val="Style Heading 2"/>
    <w:basedOn w:val="Heading2"/>
    <w:uiPriority w:val="99"/>
    <w:semiHidden/>
    <w:rsid w:val="00CF0B3D"/>
    <w:pPr>
      <w:keepNext w:val="0"/>
      <w:widowControl w:val="0"/>
      <w:autoSpaceDE w:val="0"/>
      <w:autoSpaceDN w:val="0"/>
      <w:adjustRightInd w:val="0"/>
      <w:jc w:val="both"/>
    </w:pPr>
    <w:rPr>
      <w:bCs/>
      <w:iCs w:val="0"/>
      <w:szCs w:val="20"/>
    </w:rPr>
  </w:style>
  <w:style w:type="paragraph" w:styleId="BodyText3">
    <w:name w:val="Body Text 3"/>
    <w:basedOn w:val="Normal"/>
    <w:link w:val="BodyText3Char"/>
    <w:uiPriority w:val="99"/>
    <w:semiHidden/>
    <w:rsid w:val="00CF0B3D"/>
    <w:pPr>
      <w:widowControl w:val="0"/>
      <w:autoSpaceDE w:val="0"/>
      <w:autoSpaceDN w:val="0"/>
      <w:adjustRightInd w:val="0"/>
      <w:spacing w:after="120"/>
      <w:jc w:val="both"/>
    </w:pPr>
    <w:rPr>
      <w:sz w:val="16"/>
      <w:szCs w:val="16"/>
    </w:rPr>
  </w:style>
  <w:style w:type="character" w:customStyle="1" w:styleId="BodyText3Char">
    <w:name w:val="Body Text 3 Char"/>
    <w:basedOn w:val="DefaultParagraphFont"/>
    <w:link w:val="BodyText3"/>
    <w:uiPriority w:val="99"/>
    <w:semiHidden/>
    <w:rsid w:val="001C754A"/>
    <w:rPr>
      <w:sz w:val="16"/>
      <w:szCs w:val="16"/>
    </w:rPr>
  </w:style>
  <w:style w:type="paragraph" w:styleId="BodyTextFirstIndent">
    <w:name w:val="Body Text First Indent"/>
    <w:basedOn w:val="BodyText"/>
    <w:link w:val="BodyTextFirstIndentChar"/>
    <w:uiPriority w:val="99"/>
    <w:semiHidden/>
    <w:rsid w:val="00CF0B3D"/>
    <w:pPr>
      <w:widowControl w:val="0"/>
      <w:autoSpaceDE w:val="0"/>
      <w:autoSpaceDN w:val="0"/>
      <w:adjustRightInd w:val="0"/>
      <w:ind w:firstLine="210"/>
      <w:jc w:val="both"/>
    </w:pPr>
  </w:style>
  <w:style w:type="character" w:customStyle="1" w:styleId="BodyTextFirstIndentChar">
    <w:name w:val="Body Text First Indent Char"/>
    <w:basedOn w:val="BodyTextChar"/>
    <w:link w:val="BodyTextFirstIndent"/>
    <w:uiPriority w:val="99"/>
    <w:semiHidden/>
    <w:rsid w:val="001C754A"/>
  </w:style>
  <w:style w:type="paragraph" w:styleId="BodyTextFirstIndent2">
    <w:name w:val="Body Text First Indent 2"/>
    <w:basedOn w:val="BodyTextIndent"/>
    <w:link w:val="BodyTextFirstIndent2Char"/>
    <w:uiPriority w:val="99"/>
    <w:semiHidden/>
    <w:rsid w:val="00CF0B3D"/>
    <w:pPr>
      <w:widowControl w:val="0"/>
      <w:autoSpaceDE w:val="0"/>
      <w:autoSpaceDN w:val="0"/>
      <w:adjustRightInd w:val="0"/>
      <w:spacing w:after="120"/>
      <w:ind w:firstLine="210"/>
      <w:jc w:val="both"/>
    </w:pPr>
  </w:style>
  <w:style w:type="character" w:customStyle="1" w:styleId="BodyTextFirstIndent2Char">
    <w:name w:val="Body Text First Indent 2 Char"/>
    <w:basedOn w:val="BodyTextIndentChar"/>
    <w:link w:val="BodyTextFirstIndent2"/>
    <w:uiPriority w:val="99"/>
    <w:semiHidden/>
    <w:rsid w:val="001C754A"/>
  </w:style>
  <w:style w:type="character" w:customStyle="1" w:styleId="CharChar2">
    <w:name w:val="Char Char2"/>
    <w:basedOn w:val="DefaultParagraphFont"/>
    <w:uiPriority w:val="99"/>
    <w:rsid w:val="00CF0B3D"/>
    <w:rPr>
      <w:rFonts w:cs="Times New Roman"/>
      <w:b/>
      <w:bCs/>
      <w:lang w:val="en-US" w:eastAsia="en-US" w:bidi="ar-SA"/>
    </w:rPr>
  </w:style>
  <w:style w:type="paragraph" w:styleId="E-mailSignature">
    <w:name w:val="E-mail Signature"/>
    <w:basedOn w:val="Normal"/>
    <w:link w:val="E-mailSignatureChar"/>
    <w:uiPriority w:val="99"/>
    <w:semiHidden/>
    <w:rsid w:val="00CF0B3D"/>
    <w:pPr>
      <w:widowControl w:val="0"/>
      <w:autoSpaceDE w:val="0"/>
      <w:autoSpaceDN w:val="0"/>
      <w:adjustRightInd w:val="0"/>
      <w:jc w:val="both"/>
    </w:pPr>
  </w:style>
  <w:style w:type="character" w:customStyle="1" w:styleId="E-mailSignatureChar">
    <w:name w:val="E-mail Signature Char"/>
    <w:basedOn w:val="DefaultParagraphFont"/>
    <w:link w:val="E-mailSignature"/>
    <w:uiPriority w:val="99"/>
    <w:semiHidden/>
    <w:rsid w:val="001C754A"/>
    <w:rPr>
      <w:sz w:val="24"/>
      <w:szCs w:val="24"/>
    </w:rPr>
  </w:style>
  <w:style w:type="paragraph" w:styleId="EnvelopeAddress">
    <w:name w:val="envelope address"/>
    <w:basedOn w:val="Normal"/>
    <w:uiPriority w:val="99"/>
    <w:semiHidden/>
    <w:rsid w:val="00CF0B3D"/>
    <w:pPr>
      <w:framePr w:w="7920" w:h="1980" w:hRule="exact" w:hSpace="180" w:wrap="auto" w:hAnchor="page" w:xAlign="center" w:yAlign="bottom"/>
      <w:widowControl w:val="0"/>
      <w:autoSpaceDE w:val="0"/>
      <w:autoSpaceDN w:val="0"/>
      <w:adjustRightInd w:val="0"/>
      <w:ind w:left="2880"/>
      <w:jc w:val="both"/>
    </w:pPr>
    <w:rPr>
      <w:rFonts w:ascii="Arial" w:hAnsi="Arial" w:cs="Arial"/>
    </w:rPr>
  </w:style>
  <w:style w:type="paragraph" w:styleId="EnvelopeReturn">
    <w:name w:val="envelope return"/>
    <w:basedOn w:val="Normal"/>
    <w:uiPriority w:val="99"/>
    <w:semiHidden/>
    <w:rsid w:val="00CF0B3D"/>
    <w:pPr>
      <w:widowControl w:val="0"/>
      <w:autoSpaceDE w:val="0"/>
      <w:autoSpaceDN w:val="0"/>
      <w:adjustRightInd w:val="0"/>
      <w:jc w:val="both"/>
    </w:pPr>
    <w:rPr>
      <w:rFonts w:ascii="Arial" w:hAnsi="Arial" w:cs="Arial"/>
      <w:sz w:val="20"/>
      <w:szCs w:val="20"/>
    </w:rPr>
  </w:style>
  <w:style w:type="paragraph" w:customStyle="1" w:styleId="address">
    <w:name w:val="address"/>
    <w:basedOn w:val="Normal"/>
    <w:uiPriority w:val="99"/>
    <w:rsid w:val="00CF0B3D"/>
    <w:pPr>
      <w:spacing w:before="20" w:after="20" w:line="280" w:lineRule="atLeast"/>
      <w:jc w:val="center"/>
    </w:pPr>
    <w:rPr>
      <w:rFonts w:ascii="Arial" w:hAnsi="Arial"/>
      <w:b/>
      <w:szCs w:val="20"/>
    </w:rPr>
  </w:style>
  <w:style w:type="paragraph" w:customStyle="1" w:styleId="TableTitle">
    <w:name w:val="Table Title"/>
    <w:basedOn w:val="Normal"/>
    <w:next w:val="Normal"/>
    <w:uiPriority w:val="99"/>
    <w:rsid w:val="00CF0B3D"/>
    <w:pPr>
      <w:keepNext/>
      <w:jc w:val="center"/>
    </w:pPr>
    <w:rPr>
      <w:rFonts w:ascii="Arial" w:hAnsi="Arial"/>
      <w:b/>
      <w:i/>
      <w:noProof/>
      <w:sz w:val="22"/>
      <w:szCs w:val="22"/>
    </w:rPr>
  </w:style>
  <w:style w:type="paragraph" w:styleId="Title">
    <w:name w:val="Title"/>
    <w:basedOn w:val="Normal"/>
    <w:link w:val="TitleChar"/>
    <w:uiPriority w:val="99"/>
    <w:qFormat/>
    <w:rsid w:val="00CF0B3D"/>
    <w:pPr>
      <w:widowControl w:val="0"/>
      <w:autoSpaceDE w:val="0"/>
      <w:autoSpaceDN w:val="0"/>
      <w:adjustRightInd w:val="0"/>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1C754A"/>
    <w:rPr>
      <w:rFonts w:asciiTheme="majorHAnsi" w:eastAsiaTheme="majorEastAsia" w:hAnsiTheme="majorHAnsi" w:cstheme="majorBidi"/>
      <w:b/>
      <w:bCs/>
      <w:kern w:val="28"/>
      <w:sz w:val="32"/>
      <w:szCs w:val="32"/>
    </w:rPr>
  </w:style>
  <w:style w:type="paragraph" w:customStyle="1" w:styleId="Style11ptLeftBefore1ptAfter1pt">
    <w:name w:val="Style 11 pt Left Before:  1 pt After:  1 pt"/>
    <w:basedOn w:val="Normal"/>
    <w:uiPriority w:val="99"/>
    <w:rsid w:val="00CF0B3D"/>
    <w:pPr>
      <w:widowControl w:val="0"/>
      <w:autoSpaceDE w:val="0"/>
      <w:autoSpaceDN w:val="0"/>
      <w:adjustRightInd w:val="0"/>
    </w:pPr>
  </w:style>
  <w:style w:type="paragraph" w:customStyle="1" w:styleId="Tableheading">
    <w:name w:val="Table heading"/>
    <w:basedOn w:val="Normal"/>
    <w:uiPriority w:val="99"/>
    <w:rsid w:val="00CF0B3D"/>
    <w:pPr>
      <w:widowControl w:val="0"/>
      <w:shd w:val="clear" w:color="auto" w:fill="E0E0E0"/>
      <w:autoSpaceDE w:val="0"/>
      <w:autoSpaceDN w:val="0"/>
      <w:adjustRightInd w:val="0"/>
      <w:spacing w:before="40" w:after="40"/>
      <w:jc w:val="center"/>
    </w:pPr>
    <w:rPr>
      <w:rFonts w:ascii="Arial" w:hAnsi="Arial" w:cs="Arial"/>
      <w:b/>
      <w:sz w:val="20"/>
      <w:szCs w:val="20"/>
    </w:rPr>
  </w:style>
  <w:style w:type="paragraph" w:customStyle="1" w:styleId="TableText">
    <w:name w:val="Table Text"/>
    <w:basedOn w:val="Normal"/>
    <w:uiPriority w:val="99"/>
    <w:rsid w:val="00CF0B3D"/>
    <w:pPr>
      <w:widowControl w:val="0"/>
      <w:autoSpaceDE w:val="0"/>
      <w:autoSpaceDN w:val="0"/>
      <w:adjustRightInd w:val="0"/>
      <w:spacing w:before="20" w:after="20"/>
    </w:pPr>
    <w:rPr>
      <w:rFonts w:ascii="Arial" w:hAnsi="Arial"/>
      <w:sz w:val="20"/>
      <w:szCs w:val="20"/>
    </w:rPr>
  </w:style>
  <w:style w:type="paragraph" w:customStyle="1" w:styleId="Style11ptLeftBefore1ptAfter1pt1">
    <w:name w:val="Style 11 pt Left Before:  1 pt After:  1 pt1"/>
    <w:basedOn w:val="Normal"/>
    <w:uiPriority w:val="99"/>
    <w:rsid w:val="00CF0B3D"/>
    <w:pPr>
      <w:widowControl w:val="0"/>
      <w:autoSpaceDE w:val="0"/>
      <w:autoSpaceDN w:val="0"/>
      <w:adjustRightInd w:val="0"/>
      <w:spacing w:before="20" w:after="20"/>
    </w:pPr>
    <w:rPr>
      <w:rFonts w:ascii="Arial" w:hAnsi="Arial"/>
      <w:sz w:val="22"/>
      <w:szCs w:val="22"/>
    </w:rPr>
  </w:style>
  <w:style w:type="paragraph" w:customStyle="1" w:styleId="Style11ptLeftBefore1ptAfter1pt2">
    <w:name w:val="Style 11 pt Left Before:  1 pt After:  1 pt2"/>
    <w:basedOn w:val="Normal"/>
    <w:uiPriority w:val="99"/>
    <w:rsid w:val="00CF0B3D"/>
    <w:pPr>
      <w:widowControl w:val="0"/>
      <w:autoSpaceDE w:val="0"/>
      <w:autoSpaceDN w:val="0"/>
      <w:adjustRightInd w:val="0"/>
      <w:spacing w:before="20" w:after="20"/>
    </w:pPr>
    <w:rPr>
      <w:sz w:val="22"/>
      <w:szCs w:val="20"/>
    </w:rPr>
  </w:style>
  <w:style w:type="paragraph" w:customStyle="1" w:styleId="Header10">
    <w:name w:val="Header:10"/>
    <w:basedOn w:val="Header"/>
    <w:uiPriority w:val="99"/>
    <w:rsid w:val="00CF0B3D"/>
    <w:pPr>
      <w:tabs>
        <w:tab w:val="clear" w:pos="4320"/>
        <w:tab w:val="clear" w:pos="8640"/>
        <w:tab w:val="right" w:pos="10440"/>
      </w:tabs>
      <w:spacing w:line="220" w:lineRule="atLeast"/>
    </w:pPr>
    <w:rPr>
      <w:rFonts w:ascii="Arial" w:hAnsi="Arial"/>
      <w:b/>
      <w:sz w:val="20"/>
      <w:szCs w:val="20"/>
    </w:rPr>
  </w:style>
  <w:style w:type="paragraph" w:customStyle="1" w:styleId="titlepg10-bd">
    <w:name w:val="titlepg:10-bd"/>
    <w:basedOn w:val="Normal"/>
    <w:uiPriority w:val="99"/>
    <w:rsid w:val="00CF0B3D"/>
    <w:rPr>
      <w:b/>
      <w:sz w:val="20"/>
      <w:szCs w:val="20"/>
    </w:rPr>
  </w:style>
  <w:style w:type="character" w:customStyle="1" w:styleId="CharChar12">
    <w:name w:val="Char Char12"/>
    <w:basedOn w:val="DefaultParagraphFont"/>
    <w:uiPriority w:val="99"/>
    <w:rsid w:val="00CF0B3D"/>
    <w:rPr>
      <w:rFonts w:ascii="Arial" w:hAnsi="Arial" w:cs="Times New Roman"/>
      <w:b/>
      <w:iCs/>
      <w:sz w:val="24"/>
      <w:szCs w:val="24"/>
      <w:lang w:val="en-US" w:eastAsia="en-US" w:bidi="ar-SA"/>
    </w:rPr>
  </w:style>
  <w:style w:type="paragraph" w:customStyle="1" w:styleId="Bullet">
    <w:name w:val="Bullet"/>
    <w:uiPriority w:val="99"/>
    <w:rsid w:val="00CF0B3D"/>
    <w:pPr>
      <w:numPr>
        <w:numId w:val="5"/>
      </w:numPr>
    </w:pPr>
    <w:rPr>
      <w:noProof/>
      <w:szCs w:val="20"/>
    </w:rPr>
  </w:style>
  <w:style w:type="paragraph" w:styleId="List">
    <w:name w:val="List"/>
    <w:basedOn w:val="Normal"/>
    <w:next w:val="Normal"/>
    <w:uiPriority w:val="99"/>
    <w:rsid w:val="00CF0B3D"/>
    <w:pPr>
      <w:autoSpaceDE w:val="0"/>
      <w:autoSpaceDN w:val="0"/>
      <w:adjustRightInd w:val="0"/>
      <w:spacing w:before="180"/>
    </w:pPr>
    <w:rPr>
      <w:rFonts w:ascii="GFOECI+TimesNewRoman" w:hAnsi="GFOECI+TimesNewRoman"/>
    </w:rPr>
  </w:style>
  <w:style w:type="character" w:styleId="CommentReference">
    <w:name w:val="annotation reference"/>
    <w:basedOn w:val="DefaultParagraphFont"/>
    <w:uiPriority w:val="99"/>
    <w:semiHidden/>
    <w:rsid w:val="00CF0B3D"/>
    <w:rPr>
      <w:rFonts w:cs="Times New Roman"/>
      <w:sz w:val="16"/>
      <w:szCs w:val="16"/>
    </w:rPr>
  </w:style>
  <w:style w:type="paragraph" w:styleId="CommentText">
    <w:name w:val="annotation text"/>
    <w:basedOn w:val="Normal"/>
    <w:link w:val="CommentTextChar"/>
    <w:uiPriority w:val="99"/>
    <w:semiHidden/>
    <w:rsid w:val="00CF0B3D"/>
    <w:rPr>
      <w:sz w:val="20"/>
      <w:szCs w:val="20"/>
    </w:rPr>
  </w:style>
  <w:style w:type="character" w:customStyle="1" w:styleId="CommentTextChar">
    <w:name w:val="Comment Text Char"/>
    <w:basedOn w:val="DefaultParagraphFont"/>
    <w:link w:val="CommentText"/>
    <w:uiPriority w:val="99"/>
    <w:semiHidden/>
    <w:locked/>
    <w:rsid w:val="005C3DAB"/>
    <w:rPr>
      <w:rFonts w:cs="Times New Roman"/>
    </w:rPr>
  </w:style>
  <w:style w:type="character" w:customStyle="1" w:styleId="CharChar3">
    <w:name w:val="Char Char3"/>
    <w:basedOn w:val="DefaultParagraphFont"/>
    <w:uiPriority w:val="99"/>
    <w:semiHidden/>
    <w:rsid w:val="00CF0B3D"/>
    <w:rPr>
      <w:rFonts w:cs="Times New Roman"/>
      <w:sz w:val="24"/>
      <w:szCs w:val="24"/>
      <w:lang w:val="en-US" w:eastAsia="en-US" w:bidi="ar-SA"/>
    </w:rPr>
  </w:style>
  <w:style w:type="paragraph" w:customStyle="1" w:styleId="Level1">
    <w:name w:val="Level 1"/>
    <w:uiPriority w:val="99"/>
    <w:semiHidden/>
    <w:rsid w:val="00CF0B3D"/>
    <w:pPr>
      <w:autoSpaceDE w:val="0"/>
      <w:autoSpaceDN w:val="0"/>
      <w:adjustRightInd w:val="0"/>
      <w:spacing w:after="120"/>
      <w:ind w:left="720" w:right="720"/>
      <w:jc w:val="both"/>
    </w:pPr>
    <w:rPr>
      <w:sz w:val="24"/>
      <w:szCs w:val="24"/>
    </w:rPr>
  </w:style>
  <w:style w:type="paragraph" w:customStyle="1" w:styleId="TableText9pt">
    <w:name w:val="Table Text 9 pt"/>
    <w:uiPriority w:val="99"/>
    <w:rsid w:val="00CF0B3D"/>
    <w:rPr>
      <w:rFonts w:ascii="Arial" w:hAnsi="Arial" w:cs="Arial"/>
      <w:sz w:val="18"/>
      <w:szCs w:val="16"/>
    </w:rPr>
  </w:style>
  <w:style w:type="character" w:customStyle="1" w:styleId="Header2CharChar">
    <w:name w:val="Header2 Char Char"/>
    <w:basedOn w:val="DefaultParagraphFont"/>
    <w:uiPriority w:val="99"/>
    <w:rsid w:val="00CF0B3D"/>
    <w:rPr>
      <w:rFonts w:cs="Times New Roman"/>
      <w:sz w:val="24"/>
      <w:szCs w:val="24"/>
      <w:lang w:val="en-US" w:eastAsia="en-US" w:bidi="ar-SA"/>
    </w:rPr>
  </w:style>
  <w:style w:type="character" w:customStyle="1" w:styleId="CaptionChar">
    <w:name w:val="Caption Char"/>
    <w:basedOn w:val="DefaultParagraphFont"/>
    <w:link w:val="Caption"/>
    <w:uiPriority w:val="99"/>
    <w:locked/>
    <w:rsid w:val="00907EF4"/>
    <w:rPr>
      <w:rFonts w:cs="Times New Roman"/>
      <w:b/>
      <w:bCs/>
    </w:rPr>
  </w:style>
  <w:style w:type="paragraph" w:customStyle="1" w:styleId="TableTitle9pt">
    <w:name w:val="Table Title 9 pt"/>
    <w:basedOn w:val="Normal"/>
    <w:uiPriority w:val="99"/>
    <w:rsid w:val="00CF0B3D"/>
    <w:pPr>
      <w:jc w:val="center"/>
    </w:pPr>
    <w:rPr>
      <w:rFonts w:ascii="Arial" w:hAnsi="Arial"/>
      <w:b/>
      <w:sz w:val="18"/>
      <w:szCs w:val="20"/>
    </w:rPr>
  </w:style>
  <w:style w:type="character" w:customStyle="1" w:styleId="TableText9ptCharChar">
    <w:name w:val="Table Text 9 pt Char Char"/>
    <w:basedOn w:val="DefaultParagraphFont"/>
    <w:uiPriority w:val="99"/>
    <w:rsid w:val="00CF0B3D"/>
    <w:rPr>
      <w:rFonts w:ascii="Arial" w:hAnsi="Arial" w:cs="Arial"/>
      <w:sz w:val="16"/>
      <w:szCs w:val="16"/>
      <w:lang w:val="en-US" w:eastAsia="en-US" w:bidi="ar-SA"/>
    </w:rPr>
  </w:style>
  <w:style w:type="paragraph" w:customStyle="1" w:styleId="t0">
    <w:name w:val="t0"/>
    <w:basedOn w:val="Normal"/>
    <w:uiPriority w:val="99"/>
    <w:rsid w:val="00CF0B3D"/>
    <w:pPr>
      <w:spacing w:before="120" w:after="120"/>
    </w:pPr>
    <w:rPr>
      <w:sz w:val="22"/>
      <w:szCs w:val="20"/>
    </w:rPr>
  </w:style>
  <w:style w:type="paragraph" w:styleId="ListParagraph">
    <w:name w:val="List Paragraph"/>
    <w:basedOn w:val="Normal"/>
    <w:uiPriority w:val="99"/>
    <w:qFormat/>
    <w:rsid w:val="00CF0B3D"/>
    <w:pPr>
      <w:spacing w:after="200" w:line="276" w:lineRule="auto"/>
      <w:ind w:left="720"/>
      <w:contextualSpacing/>
    </w:pPr>
    <w:rPr>
      <w:rFonts w:ascii="Calibri" w:hAnsi="Calibri"/>
      <w:sz w:val="22"/>
      <w:szCs w:val="22"/>
    </w:rPr>
  </w:style>
  <w:style w:type="paragraph" w:styleId="EndnoteText">
    <w:name w:val="endnote text"/>
    <w:basedOn w:val="Normal"/>
    <w:link w:val="EndnoteTextChar"/>
    <w:uiPriority w:val="99"/>
    <w:semiHidden/>
    <w:rsid w:val="00CF0B3D"/>
    <w:pPr>
      <w:widowControl w:val="0"/>
      <w:autoSpaceDE w:val="0"/>
      <w:autoSpaceDN w:val="0"/>
      <w:adjustRightInd w:val="0"/>
      <w:jc w:val="both"/>
    </w:pPr>
    <w:rPr>
      <w:sz w:val="20"/>
      <w:szCs w:val="20"/>
    </w:rPr>
  </w:style>
  <w:style w:type="character" w:customStyle="1" w:styleId="EndnoteTextChar">
    <w:name w:val="Endnote Text Char"/>
    <w:basedOn w:val="DefaultParagraphFont"/>
    <w:link w:val="EndnoteText"/>
    <w:uiPriority w:val="99"/>
    <w:semiHidden/>
    <w:rsid w:val="001C754A"/>
    <w:rPr>
      <w:sz w:val="20"/>
      <w:szCs w:val="20"/>
    </w:rPr>
  </w:style>
  <w:style w:type="character" w:styleId="EndnoteReference">
    <w:name w:val="endnote reference"/>
    <w:basedOn w:val="DefaultParagraphFont"/>
    <w:uiPriority w:val="99"/>
    <w:semiHidden/>
    <w:rsid w:val="00CF0B3D"/>
    <w:rPr>
      <w:rFonts w:cs="Times New Roman"/>
      <w:vertAlign w:val="superscript"/>
    </w:rPr>
  </w:style>
  <w:style w:type="paragraph" w:styleId="BalloonText">
    <w:name w:val="Balloon Text"/>
    <w:basedOn w:val="Normal"/>
    <w:link w:val="BalloonTextChar"/>
    <w:uiPriority w:val="99"/>
    <w:rsid w:val="00CF0B3D"/>
    <w:pPr>
      <w:widowControl w:val="0"/>
      <w:autoSpaceDE w:val="0"/>
      <w:autoSpaceDN w:val="0"/>
      <w:adjustRightInd w:val="0"/>
      <w:jc w:val="both"/>
    </w:pPr>
    <w:rPr>
      <w:rFonts w:ascii="Tahoma" w:hAnsi="Tahoma" w:cs="Tahoma"/>
      <w:sz w:val="16"/>
      <w:szCs w:val="16"/>
    </w:rPr>
  </w:style>
  <w:style w:type="character" w:customStyle="1" w:styleId="BalloonTextChar">
    <w:name w:val="Balloon Text Char"/>
    <w:basedOn w:val="DefaultParagraphFont"/>
    <w:link w:val="BalloonText"/>
    <w:uiPriority w:val="99"/>
    <w:locked/>
    <w:rsid w:val="005C3DAB"/>
    <w:rPr>
      <w:rFonts w:ascii="Tahoma" w:hAnsi="Tahoma" w:cs="Tahoma"/>
      <w:sz w:val="16"/>
      <w:szCs w:val="16"/>
    </w:rPr>
  </w:style>
  <w:style w:type="character" w:customStyle="1" w:styleId="CharChar">
    <w:name w:val="Char Char"/>
    <w:basedOn w:val="DefaultParagraphFont"/>
    <w:uiPriority w:val="99"/>
    <w:rsid w:val="00CF0B3D"/>
    <w:rPr>
      <w:rFonts w:ascii="Tahoma" w:hAnsi="Tahoma" w:cs="Tahoma"/>
      <w:sz w:val="16"/>
      <w:szCs w:val="16"/>
      <w:lang w:val="en-US" w:eastAsia="en-US" w:bidi="ar-SA"/>
    </w:rPr>
  </w:style>
  <w:style w:type="paragraph" w:styleId="CommentSubject">
    <w:name w:val="annotation subject"/>
    <w:basedOn w:val="CommentText"/>
    <w:next w:val="CommentText"/>
    <w:link w:val="CommentSubjectChar"/>
    <w:uiPriority w:val="99"/>
    <w:rsid w:val="00CF0B3D"/>
    <w:pPr>
      <w:widowControl w:val="0"/>
      <w:autoSpaceDE w:val="0"/>
      <w:autoSpaceDN w:val="0"/>
      <w:adjustRightInd w:val="0"/>
      <w:jc w:val="both"/>
    </w:pPr>
    <w:rPr>
      <w:b/>
      <w:bCs/>
    </w:rPr>
  </w:style>
  <w:style w:type="character" w:customStyle="1" w:styleId="CommentSubjectChar">
    <w:name w:val="Comment Subject Char"/>
    <w:basedOn w:val="CharChar1"/>
    <w:link w:val="CommentSubject"/>
    <w:uiPriority w:val="99"/>
    <w:rsid w:val="00CF0B3D"/>
    <w:rPr>
      <w:b/>
      <w:bCs/>
    </w:rPr>
  </w:style>
  <w:style w:type="character" w:customStyle="1" w:styleId="CharChar1">
    <w:name w:val="Char Char1"/>
    <w:basedOn w:val="DefaultParagraphFont"/>
    <w:uiPriority w:val="99"/>
    <w:semiHidden/>
    <w:rsid w:val="00CF0B3D"/>
    <w:rPr>
      <w:rFonts w:cs="Times New Roman"/>
      <w:lang w:val="en-US" w:eastAsia="en-US" w:bidi="ar-SA"/>
    </w:rPr>
  </w:style>
  <w:style w:type="table" w:styleId="TableGrid">
    <w:name w:val="Table Grid"/>
    <w:aliases w:val="GST"/>
    <w:basedOn w:val="TableNormal"/>
    <w:uiPriority w:val="99"/>
    <w:rsid w:val="005C3DA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space">
    <w:name w:val="vspace"/>
    <w:basedOn w:val="Normal"/>
    <w:uiPriority w:val="99"/>
    <w:rsid w:val="007E2665"/>
    <w:pPr>
      <w:spacing w:before="100" w:beforeAutospacing="1" w:after="100" w:afterAutospacing="1"/>
    </w:pPr>
  </w:style>
  <w:style w:type="character" w:customStyle="1" w:styleId="wikiword">
    <w:name w:val="wikiword"/>
    <w:basedOn w:val="DefaultParagraphFont"/>
    <w:uiPriority w:val="99"/>
    <w:rsid w:val="007E2665"/>
    <w:rPr>
      <w:rFonts w:cs="Times New Roman"/>
    </w:rPr>
  </w:style>
  <w:style w:type="character" w:customStyle="1" w:styleId="TableofFiguresChar">
    <w:name w:val="Table of Figures Char"/>
    <w:basedOn w:val="DefaultParagraphFont"/>
    <w:link w:val="TableofFigures"/>
    <w:uiPriority w:val="99"/>
    <w:locked/>
    <w:rsid w:val="00F81DE4"/>
    <w:rPr>
      <w:rFonts w:cs="Times New Roman"/>
      <w:sz w:val="24"/>
      <w:szCs w:val="24"/>
      <w:lang w:val="en-US" w:eastAsia="en-US" w:bidi="ar-SA"/>
    </w:rPr>
  </w:style>
  <w:style w:type="character" w:customStyle="1" w:styleId="kwd">
    <w:name w:val="kwd"/>
    <w:basedOn w:val="DefaultParagraphFont"/>
    <w:uiPriority w:val="99"/>
    <w:rsid w:val="00210ED3"/>
    <w:rPr>
      <w:rFonts w:cs="Times New Roman"/>
    </w:rPr>
  </w:style>
  <w:style w:type="character" w:customStyle="1" w:styleId="pln">
    <w:name w:val="pln"/>
    <w:basedOn w:val="DefaultParagraphFont"/>
    <w:uiPriority w:val="99"/>
    <w:rsid w:val="00210ED3"/>
    <w:rPr>
      <w:rFonts w:cs="Times New Roman"/>
    </w:rPr>
  </w:style>
  <w:style w:type="character" w:customStyle="1" w:styleId="pun">
    <w:name w:val="pun"/>
    <w:basedOn w:val="DefaultParagraphFont"/>
    <w:uiPriority w:val="99"/>
    <w:rsid w:val="00210ED3"/>
    <w:rPr>
      <w:rFonts w:cs="Times New Roman"/>
    </w:rPr>
  </w:style>
  <w:style w:type="character" w:customStyle="1" w:styleId="com">
    <w:name w:val="com"/>
    <w:basedOn w:val="DefaultParagraphFont"/>
    <w:uiPriority w:val="99"/>
    <w:rsid w:val="00210ED3"/>
    <w:rPr>
      <w:rFonts w:cs="Times New Roman"/>
    </w:rPr>
  </w:style>
  <w:style w:type="character" w:customStyle="1" w:styleId="typ">
    <w:name w:val="typ"/>
    <w:basedOn w:val="DefaultParagraphFont"/>
    <w:uiPriority w:val="99"/>
    <w:rsid w:val="00210ED3"/>
    <w:rPr>
      <w:rFonts w:cs="Times New Roman"/>
    </w:rPr>
  </w:style>
  <w:style w:type="numbering" w:styleId="1ai">
    <w:name w:val="Outline List 1"/>
    <w:basedOn w:val="NoList"/>
    <w:locked/>
    <w:rsid w:val="001C754A"/>
    <w:pPr>
      <w:numPr>
        <w:numId w:val="4"/>
      </w:numPr>
    </w:pPr>
  </w:style>
  <w:style w:type="table" w:styleId="MediumGrid3-Accent3">
    <w:name w:val="Medium Grid 3 Accent 3"/>
    <w:basedOn w:val="TableNormal"/>
    <w:uiPriority w:val="69"/>
    <w:rsid w:val="00422349"/>
    <w:rPr>
      <w:rFonts w:asciiTheme="minorHAnsi" w:eastAsiaTheme="minorHAnsi" w:hAnsiTheme="minorHAnsi" w:cstheme="minorBid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1">
    <w:name w:val="Medium Grid 31"/>
    <w:basedOn w:val="TableNormal"/>
    <w:uiPriority w:val="69"/>
    <w:rsid w:val="00422349"/>
    <w:rPr>
      <w:rFonts w:asciiTheme="minorHAnsi" w:eastAsiaTheme="minorHAnsi" w:hAnsiTheme="minorHAnsi" w:cstheme="minorBid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webSettings.xml><?xml version="1.0" encoding="utf-8"?>
<w:webSettings xmlns:r="http://schemas.openxmlformats.org/officeDocument/2006/relationships" xmlns:w="http://schemas.openxmlformats.org/wordprocessingml/2006/main">
  <w:divs>
    <w:div w:id="1395205095">
      <w:marLeft w:val="0"/>
      <w:marRight w:val="0"/>
      <w:marTop w:val="0"/>
      <w:marBottom w:val="0"/>
      <w:divBdr>
        <w:top w:val="none" w:sz="0" w:space="0" w:color="auto"/>
        <w:left w:val="none" w:sz="0" w:space="0" w:color="auto"/>
        <w:bottom w:val="none" w:sz="0" w:space="0" w:color="auto"/>
        <w:right w:val="none" w:sz="0" w:space="0" w:color="auto"/>
      </w:divBdr>
    </w:div>
    <w:div w:id="1395205096">
      <w:marLeft w:val="0"/>
      <w:marRight w:val="0"/>
      <w:marTop w:val="0"/>
      <w:marBottom w:val="0"/>
      <w:divBdr>
        <w:top w:val="none" w:sz="0" w:space="0" w:color="auto"/>
        <w:left w:val="none" w:sz="0" w:space="0" w:color="auto"/>
        <w:bottom w:val="none" w:sz="0" w:space="0" w:color="auto"/>
        <w:right w:val="none" w:sz="0" w:space="0" w:color="auto"/>
      </w:divBdr>
    </w:div>
    <w:div w:id="1395205097">
      <w:marLeft w:val="0"/>
      <w:marRight w:val="0"/>
      <w:marTop w:val="0"/>
      <w:marBottom w:val="0"/>
      <w:divBdr>
        <w:top w:val="none" w:sz="0" w:space="0" w:color="auto"/>
        <w:left w:val="none" w:sz="0" w:space="0" w:color="auto"/>
        <w:bottom w:val="none" w:sz="0" w:space="0" w:color="auto"/>
        <w:right w:val="none" w:sz="0" w:space="0" w:color="auto"/>
      </w:divBdr>
    </w:div>
    <w:div w:id="1395205098">
      <w:marLeft w:val="0"/>
      <w:marRight w:val="0"/>
      <w:marTop w:val="0"/>
      <w:marBottom w:val="0"/>
      <w:divBdr>
        <w:top w:val="none" w:sz="0" w:space="0" w:color="auto"/>
        <w:left w:val="none" w:sz="0" w:space="0" w:color="auto"/>
        <w:bottom w:val="none" w:sz="0" w:space="0" w:color="auto"/>
        <w:right w:val="none" w:sz="0" w:space="0" w:color="auto"/>
      </w:divBdr>
    </w:div>
    <w:div w:id="1395205099">
      <w:marLeft w:val="0"/>
      <w:marRight w:val="0"/>
      <w:marTop w:val="0"/>
      <w:marBottom w:val="0"/>
      <w:divBdr>
        <w:top w:val="none" w:sz="0" w:space="0" w:color="auto"/>
        <w:left w:val="none" w:sz="0" w:space="0" w:color="auto"/>
        <w:bottom w:val="none" w:sz="0" w:space="0" w:color="auto"/>
        <w:right w:val="none" w:sz="0" w:space="0" w:color="auto"/>
      </w:divBdr>
    </w:div>
    <w:div w:id="1395205100">
      <w:marLeft w:val="0"/>
      <w:marRight w:val="0"/>
      <w:marTop w:val="0"/>
      <w:marBottom w:val="0"/>
      <w:divBdr>
        <w:top w:val="none" w:sz="0" w:space="0" w:color="auto"/>
        <w:left w:val="none" w:sz="0" w:space="0" w:color="auto"/>
        <w:bottom w:val="none" w:sz="0" w:space="0" w:color="auto"/>
        <w:right w:val="none" w:sz="0" w:space="0" w:color="auto"/>
      </w:divBdr>
    </w:div>
    <w:div w:id="1395205101">
      <w:marLeft w:val="0"/>
      <w:marRight w:val="0"/>
      <w:marTop w:val="0"/>
      <w:marBottom w:val="0"/>
      <w:divBdr>
        <w:top w:val="none" w:sz="0" w:space="0" w:color="auto"/>
        <w:left w:val="none" w:sz="0" w:space="0" w:color="auto"/>
        <w:bottom w:val="none" w:sz="0" w:space="0" w:color="auto"/>
        <w:right w:val="none" w:sz="0" w:space="0" w:color="auto"/>
      </w:divBdr>
    </w:div>
    <w:div w:id="1395205102">
      <w:marLeft w:val="0"/>
      <w:marRight w:val="0"/>
      <w:marTop w:val="0"/>
      <w:marBottom w:val="0"/>
      <w:divBdr>
        <w:top w:val="none" w:sz="0" w:space="0" w:color="auto"/>
        <w:left w:val="none" w:sz="0" w:space="0" w:color="auto"/>
        <w:bottom w:val="none" w:sz="0" w:space="0" w:color="auto"/>
        <w:right w:val="none" w:sz="0" w:space="0" w:color="auto"/>
      </w:divBdr>
    </w:div>
    <w:div w:id="1395205103">
      <w:marLeft w:val="0"/>
      <w:marRight w:val="0"/>
      <w:marTop w:val="0"/>
      <w:marBottom w:val="0"/>
      <w:divBdr>
        <w:top w:val="none" w:sz="0" w:space="0" w:color="auto"/>
        <w:left w:val="none" w:sz="0" w:space="0" w:color="auto"/>
        <w:bottom w:val="none" w:sz="0" w:space="0" w:color="auto"/>
        <w:right w:val="none" w:sz="0" w:space="0" w:color="auto"/>
      </w:divBdr>
    </w:div>
    <w:div w:id="1395205104">
      <w:marLeft w:val="0"/>
      <w:marRight w:val="0"/>
      <w:marTop w:val="0"/>
      <w:marBottom w:val="0"/>
      <w:divBdr>
        <w:top w:val="none" w:sz="0" w:space="0" w:color="auto"/>
        <w:left w:val="none" w:sz="0" w:space="0" w:color="auto"/>
        <w:bottom w:val="none" w:sz="0" w:space="0" w:color="auto"/>
        <w:right w:val="none" w:sz="0" w:space="0" w:color="auto"/>
      </w:divBdr>
    </w:div>
    <w:div w:id="1395205105">
      <w:marLeft w:val="0"/>
      <w:marRight w:val="0"/>
      <w:marTop w:val="0"/>
      <w:marBottom w:val="0"/>
      <w:divBdr>
        <w:top w:val="none" w:sz="0" w:space="0" w:color="auto"/>
        <w:left w:val="none" w:sz="0" w:space="0" w:color="auto"/>
        <w:bottom w:val="none" w:sz="0" w:space="0" w:color="auto"/>
        <w:right w:val="none" w:sz="0" w:space="0" w:color="auto"/>
      </w:divBdr>
    </w:div>
    <w:div w:id="1395205106">
      <w:marLeft w:val="0"/>
      <w:marRight w:val="0"/>
      <w:marTop w:val="0"/>
      <w:marBottom w:val="0"/>
      <w:divBdr>
        <w:top w:val="none" w:sz="0" w:space="0" w:color="auto"/>
        <w:left w:val="none" w:sz="0" w:space="0" w:color="auto"/>
        <w:bottom w:val="none" w:sz="0" w:space="0" w:color="auto"/>
        <w:right w:val="none" w:sz="0" w:space="0" w:color="auto"/>
      </w:divBdr>
    </w:div>
    <w:div w:id="1395205107">
      <w:marLeft w:val="0"/>
      <w:marRight w:val="0"/>
      <w:marTop w:val="0"/>
      <w:marBottom w:val="0"/>
      <w:divBdr>
        <w:top w:val="none" w:sz="0" w:space="0" w:color="auto"/>
        <w:left w:val="none" w:sz="0" w:space="0" w:color="auto"/>
        <w:bottom w:val="none" w:sz="0" w:space="0" w:color="auto"/>
        <w:right w:val="none" w:sz="0" w:space="0" w:color="auto"/>
      </w:divBdr>
    </w:div>
    <w:div w:id="1395205108">
      <w:marLeft w:val="0"/>
      <w:marRight w:val="0"/>
      <w:marTop w:val="0"/>
      <w:marBottom w:val="0"/>
      <w:divBdr>
        <w:top w:val="none" w:sz="0" w:space="0" w:color="auto"/>
        <w:left w:val="none" w:sz="0" w:space="0" w:color="auto"/>
        <w:bottom w:val="none" w:sz="0" w:space="0" w:color="auto"/>
        <w:right w:val="none" w:sz="0" w:space="0" w:color="auto"/>
      </w:divBdr>
    </w:div>
    <w:div w:id="1395205109">
      <w:marLeft w:val="0"/>
      <w:marRight w:val="0"/>
      <w:marTop w:val="0"/>
      <w:marBottom w:val="0"/>
      <w:divBdr>
        <w:top w:val="none" w:sz="0" w:space="0" w:color="auto"/>
        <w:left w:val="none" w:sz="0" w:space="0" w:color="auto"/>
        <w:bottom w:val="none" w:sz="0" w:space="0" w:color="auto"/>
        <w:right w:val="none" w:sz="0" w:space="0" w:color="auto"/>
      </w:divBdr>
    </w:div>
    <w:div w:id="1395205110">
      <w:marLeft w:val="0"/>
      <w:marRight w:val="0"/>
      <w:marTop w:val="0"/>
      <w:marBottom w:val="0"/>
      <w:divBdr>
        <w:top w:val="none" w:sz="0" w:space="0" w:color="auto"/>
        <w:left w:val="none" w:sz="0" w:space="0" w:color="auto"/>
        <w:bottom w:val="none" w:sz="0" w:space="0" w:color="auto"/>
        <w:right w:val="none" w:sz="0" w:space="0" w:color="auto"/>
      </w:divBdr>
    </w:div>
    <w:div w:id="139520511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20</Pages>
  <Words>4824</Words>
  <Characters>27500</Characters>
  <Application>Microsoft Word 12.0.0</Application>
  <DocSecurity>0</DocSecurity>
  <Lines>229</Lines>
  <Paragraphs>55</Paragraphs>
  <ScaleCrop>false</ScaleCrop>
  <HeadingPairs>
    <vt:vector size="2" baseType="variant">
      <vt:variant>
        <vt:lpstr>Title</vt:lpstr>
      </vt:variant>
      <vt:variant>
        <vt:i4>1</vt:i4>
      </vt:variant>
    </vt:vector>
  </HeadingPairs>
  <TitlesOfParts>
    <vt:vector size="1" baseType="lpstr">
      <vt:lpstr> </vt:lpstr>
    </vt:vector>
  </TitlesOfParts>
  <Manager/>
  <Company>CSC</Company>
  <LinksUpToDate>false</LinksUpToDate>
  <CharactersWithSpaces>33771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william drew</dc:creator>
  <cp:keywords/>
  <dc:description/>
  <cp:lastModifiedBy>William Drew</cp:lastModifiedBy>
  <cp:revision>34</cp:revision>
  <cp:lastPrinted>2009-12-22T21:14:00Z</cp:lastPrinted>
  <dcterms:created xsi:type="dcterms:W3CDTF">2011-04-04T21:24:00Z</dcterms:created>
  <dcterms:modified xsi:type="dcterms:W3CDTF">2011-04-05T04:03:00Z</dcterms:modified>
  <cp:category/>
</cp:coreProperties>
</file>