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F24A" w14:textId="2C7CD7A2" w:rsidR="005841AB" w:rsidRDefault="00CD6B18">
      <w:r>
        <w:t>Kickstart My Chart Report</w:t>
      </w:r>
    </w:p>
    <w:p w14:paraId="4C692A88" w14:textId="67265052" w:rsidR="00CD6B18" w:rsidRDefault="00CD6B18">
      <w:r>
        <w:t>By William Enriquez</w:t>
      </w:r>
    </w:p>
    <w:p w14:paraId="43E4563F" w14:textId="6E25BC94" w:rsidR="00CD6B18" w:rsidRDefault="00CD6B18">
      <w:r>
        <w:t>An analysis of 4114 Kickstart records reveals the following hidden trends.</w:t>
      </w:r>
    </w:p>
    <w:p w14:paraId="44CA0EB0" w14:textId="4EA0784C" w:rsidR="00CD6B18" w:rsidRDefault="00CD6B18" w:rsidP="00CD6B18">
      <w:pPr>
        <w:pStyle w:val="ListParagraph"/>
        <w:numPr>
          <w:ilvl w:val="0"/>
          <w:numId w:val="1"/>
        </w:numPr>
      </w:pPr>
      <w:r>
        <w:t>The number of backers</w:t>
      </w:r>
      <w:r w:rsidR="00463DE8">
        <w:t xml:space="preserve"> of successful campaigns has a greater variance than unsuccessful ones. This is reflective of the wide range which includes a low number of “Sugar Daddy” donors to highly popular endeavors with over 26K backers. Unsuccessful campaigns </w:t>
      </w:r>
      <w:proofErr w:type="gramStart"/>
      <w:r w:rsidR="00463DE8">
        <w:t>didn’t</w:t>
      </w:r>
      <w:proofErr w:type="gramEnd"/>
      <w:r w:rsidR="00463DE8">
        <w:t xml:space="preserve"> draw sufficient variation of backers to meet their goals.</w:t>
      </w:r>
    </w:p>
    <w:p w14:paraId="7D33E7F4" w14:textId="0C975B0E" w:rsidR="00463DE8" w:rsidRDefault="005E35DC" w:rsidP="00CD6B18">
      <w:pPr>
        <w:pStyle w:val="ListParagraph"/>
        <w:numPr>
          <w:ilvl w:val="0"/>
          <w:numId w:val="1"/>
        </w:numPr>
      </w:pPr>
      <w:r>
        <w:t xml:space="preserve">Successful </w:t>
      </w:r>
      <w:r w:rsidR="00D4199F">
        <w:t>campaigns have an average</w:t>
      </w:r>
      <w:r w:rsidR="00BF210C">
        <w:t xml:space="preserve"> of 194 backers compared to </w:t>
      </w:r>
      <w:r w:rsidR="003D67F1">
        <w:t xml:space="preserve">a mean of </w:t>
      </w:r>
      <w:r w:rsidR="00A17325">
        <w:t xml:space="preserve">20 </w:t>
      </w:r>
      <w:r w:rsidR="003D67F1">
        <w:t xml:space="preserve">for unsuccessful </w:t>
      </w:r>
      <w:r w:rsidR="00F26322">
        <w:t xml:space="preserve">ones. </w:t>
      </w:r>
      <w:proofErr w:type="gramStart"/>
      <w:r w:rsidR="00F26322">
        <w:t>So</w:t>
      </w:r>
      <w:proofErr w:type="gramEnd"/>
      <w:r w:rsidR="00F26322">
        <w:t xml:space="preserve"> increasing </w:t>
      </w:r>
      <w:r w:rsidR="006072F3">
        <w:t xml:space="preserve">the number of backers improves your </w:t>
      </w:r>
      <w:r w:rsidR="00784BD7">
        <w:t>likelihood of meeting your goal.</w:t>
      </w:r>
    </w:p>
    <w:p w14:paraId="258CD7BE" w14:textId="52808465" w:rsidR="00784BD7" w:rsidRDefault="00F15C9E" w:rsidP="00CD6B18">
      <w:pPr>
        <w:pStyle w:val="ListParagraph"/>
        <w:numPr>
          <w:ilvl w:val="0"/>
          <w:numId w:val="1"/>
        </w:numPr>
      </w:pPr>
      <w:r>
        <w:t xml:space="preserve">Smaller goals </w:t>
      </w:r>
      <w:r w:rsidR="00223374">
        <w:t xml:space="preserve">are generally more successful. </w:t>
      </w:r>
      <w:r w:rsidR="00241F4A">
        <w:t xml:space="preserve">Achieving larger goals appears to be a greater </w:t>
      </w:r>
      <w:r w:rsidR="00AD1904">
        <w:t>challenge.</w:t>
      </w:r>
    </w:p>
    <w:p w14:paraId="2763FE8B" w14:textId="17904EA6" w:rsidR="00AD1904" w:rsidRDefault="0041796D" w:rsidP="00AD1904">
      <w:r>
        <w:t xml:space="preserve">One </w:t>
      </w:r>
      <w:r w:rsidR="00B659ED">
        <w:t xml:space="preserve">limitation of this data is that we </w:t>
      </w:r>
      <w:r w:rsidR="00D3160F">
        <w:t>do not</w:t>
      </w:r>
      <w:r w:rsidR="00B659ED">
        <w:t xml:space="preserve"> get </w:t>
      </w:r>
      <w:r w:rsidR="00D779B8">
        <w:t xml:space="preserve">details of their marketing approach. </w:t>
      </w:r>
      <w:r w:rsidR="00D3160F">
        <w:t xml:space="preserve">Is the small blurb the extent of the </w:t>
      </w:r>
      <w:r w:rsidR="007A46CE">
        <w:t>marketing?</w:t>
      </w:r>
      <w:r w:rsidR="00D3160F">
        <w:t xml:space="preserve"> </w:t>
      </w:r>
      <w:r w:rsidR="007A46CE">
        <w:t xml:space="preserve">How the word </w:t>
      </w:r>
      <w:r w:rsidR="0063534B">
        <w:t xml:space="preserve">gets circulated to inspire backers is a </w:t>
      </w:r>
      <w:r w:rsidR="001B154B">
        <w:t>major consideration.</w:t>
      </w:r>
    </w:p>
    <w:p w14:paraId="286D944B" w14:textId="475459A9" w:rsidR="001B154B" w:rsidRDefault="00D21FCE" w:rsidP="00AD1904">
      <w:r>
        <w:t xml:space="preserve">A </w:t>
      </w:r>
      <w:r w:rsidR="003D26C6">
        <w:t>color-coded</w:t>
      </w:r>
      <w:r w:rsidR="00C20C3F">
        <w:t xml:space="preserve"> </w:t>
      </w:r>
      <w:r>
        <w:t>scatter diagram</w:t>
      </w:r>
      <w:r w:rsidR="00C20C3F">
        <w:t xml:space="preserve"> would be helpful to depict </w:t>
      </w:r>
      <w:r w:rsidR="001B0128">
        <w:t xml:space="preserve">patterns between the number of </w:t>
      </w:r>
      <w:r w:rsidR="00E35797">
        <w:t xml:space="preserve">backers and the success of failure of </w:t>
      </w:r>
      <w:r w:rsidR="003D26C6">
        <w:t>achieving the goal.</w:t>
      </w:r>
    </w:p>
    <w:p w14:paraId="51D39C46" w14:textId="77777777" w:rsidR="003D26C6" w:rsidRDefault="003D26C6" w:rsidP="00AD1904"/>
    <w:sectPr w:rsidR="003D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3AC5"/>
    <w:multiLevelType w:val="hybridMultilevel"/>
    <w:tmpl w:val="002C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8"/>
    <w:rsid w:val="001B0128"/>
    <w:rsid w:val="001B154B"/>
    <w:rsid w:val="00223374"/>
    <w:rsid w:val="00241F4A"/>
    <w:rsid w:val="003D26C6"/>
    <w:rsid w:val="003D67F1"/>
    <w:rsid w:val="0041796D"/>
    <w:rsid w:val="00463DE8"/>
    <w:rsid w:val="00544903"/>
    <w:rsid w:val="005E35DC"/>
    <w:rsid w:val="006072F3"/>
    <w:rsid w:val="0063534B"/>
    <w:rsid w:val="00725409"/>
    <w:rsid w:val="00784BD7"/>
    <w:rsid w:val="007A46CE"/>
    <w:rsid w:val="00A17325"/>
    <w:rsid w:val="00AD1904"/>
    <w:rsid w:val="00B659ED"/>
    <w:rsid w:val="00BF210C"/>
    <w:rsid w:val="00C20C3F"/>
    <w:rsid w:val="00CD6B18"/>
    <w:rsid w:val="00D21FCE"/>
    <w:rsid w:val="00D3160F"/>
    <w:rsid w:val="00D4199F"/>
    <w:rsid w:val="00D779B8"/>
    <w:rsid w:val="00E35797"/>
    <w:rsid w:val="00ED006A"/>
    <w:rsid w:val="00F15C9E"/>
    <w:rsid w:val="00F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5C7D"/>
  <w15:chartTrackingRefBased/>
  <w15:docId w15:val="{CD6114E1-0A58-48BB-8E81-004D8E1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924F05153F24A9522EC7626F39D02" ma:contentTypeVersion="12" ma:contentTypeDescription="Create a new document." ma:contentTypeScope="" ma:versionID="f3f37180bf7c1abe9a880500685f0d58">
  <xsd:schema xmlns:xsd="http://www.w3.org/2001/XMLSchema" xmlns:xs="http://www.w3.org/2001/XMLSchema" xmlns:p="http://schemas.microsoft.com/office/2006/metadata/properties" xmlns:ns3="e5fa3893-3554-462f-9e0b-6e498ab4c003" xmlns:ns4="82956b83-f1f0-466e-a67a-3aacc5f52bab" targetNamespace="http://schemas.microsoft.com/office/2006/metadata/properties" ma:root="true" ma:fieldsID="493708709309691b6d1d459e747f81a6" ns3:_="" ns4:_="">
    <xsd:import namespace="e5fa3893-3554-462f-9e0b-6e498ab4c003"/>
    <xsd:import namespace="82956b83-f1f0-466e-a67a-3aacc5f52b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a3893-3554-462f-9e0b-6e498ab4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56b83-f1f0-466e-a67a-3aacc5f52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1443A-EA9C-4F2F-A18C-D25BEA861586}">
  <ds:schemaRefs>
    <ds:schemaRef ds:uri="e5fa3893-3554-462f-9e0b-6e498ab4c00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82956b83-f1f0-466e-a67a-3aacc5f52bab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9052FCB-2C37-4CEA-AF74-2C739FEC2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FB2F7-5C4C-4E6B-8B7B-71A31E9E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a3893-3554-462f-9e0b-6e498ab4c003"/>
    <ds:schemaRef ds:uri="82956b83-f1f0-466e-a67a-3aacc5f52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Enriquez</dc:creator>
  <cp:keywords/>
  <dc:description/>
  <cp:lastModifiedBy>Bill Enriquez</cp:lastModifiedBy>
  <cp:revision>2</cp:revision>
  <dcterms:created xsi:type="dcterms:W3CDTF">2020-09-17T04:34:00Z</dcterms:created>
  <dcterms:modified xsi:type="dcterms:W3CDTF">2020-09-17T04:34:00Z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0x010100CCE924F05153F24A9522EC7626F39D02</vt:lpwstr>
  </property>
</Properties>
</file>