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0E8A3" w14:textId="51053D91" w:rsidR="00EB7F83" w:rsidRPr="0004626D" w:rsidRDefault="00771518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09260E" w:rsidRPr="0004626D">
        <w:rPr>
          <w:rFonts w:ascii="Times New Roman" w:hAnsi="Times New Roman" w:cs="Times New Roman"/>
          <w:sz w:val="24"/>
          <w:szCs w:val="24"/>
        </w:rPr>
        <w:t>“</w:t>
      </w:r>
      <w:r w:rsidR="00EF178D" w:rsidRPr="0004626D">
        <w:rPr>
          <w:rFonts w:ascii="Times New Roman" w:hAnsi="Times New Roman" w:cs="Times New Roman"/>
          <w:sz w:val="24"/>
          <w:szCs w:val="24"/>
        </w:rPr>
        <w:t>§</w:t>
      </w:r>
      <w:r w:rsidR="008007B5" w:rsidRPr="0004626D">
        <w:rPr>
          <w:rFonts w:ascii="Times New Roman" w:hAnsi="Times New Roman" w:cs="Times New Roman"/>
          <w:sz w:val="24"/>
          <w:szCs w:val="24"/>
        </w:rPr>
        <w:t xml:space="preserve">2º da LDB </w:t>
      </w:r>
      <w:r w:rsidR="0009260E" w:rsidRPr="0004626D">
        <w:rPr>
          <w:rFonts w:ascii="Times New Roman" w:hAnsi="Times New Roman" w:cs="Times New Roman"/>
          <w:sz w:val="24"/>
          <w:szCs w:val="24"/>
        </w:rPr>
        <w:t xml:space="preserve">A educação escolar deverá vincular-se ao mundo do trabalho </w:t>
      </w:r>
      <w:r w:rsidR="00FA63A1" w:rsidRPr="0004626D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FA63A1" w:rsidRPr="0004626D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="001F1679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1B3D6A" w:rsidRPr="0004626D">
        <w:rPr>
          <w:rFonts w:ascii="Times New Roman" w:hAnsi="Times New Roman" w:cs="Times New Roman"/>
          <w:sz w:val="24"/>
          <w:szCs w:val="24"/>
        </w:rPr>
        <w:t>prática</w:t>
      </w:r>
      <w:r w:rsidR="001F1679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F22117" w:rsidRPr="0004626D">
        <w:rPr>
          <w:rFonts w:ascii="Times New Roman" w:hAnsi="Times New Roman" w:cs="Times New Roman"/>
          <w:sz w:val="24"/>
          <w:szCs w:val="24"/>
        </w:rPr>
        <w:t>social”, (BRASIL, 19</w:t>
      </w:r>
      <w:r w:rsidR="00ED31AE" w:rsidRPr="0004626D">
        <w:rPr>
          <w:rFonts w:ascii="Times New Roman" w:hAnsi="Times New Roman" w:cs="Times New Roman"/>
          <w:sz w:val="24"/>
          <w:szCs w:val="24"/>
        </w:rPr>
        <w:t>9</w:t>
      </w:r>
      <w:r w:rsidR="00F22117" w:rsidRPr="0004626D">
        <w:rPr>
          <w:rFonts w:ascii="Times New Roman" w:hAnsi="Times New Roman" w:cs="Times New Roman"/>
          <w:sz w:val="24"/>
          <w:szCs w:val="24"/>
        </w:rPr>
        <w:t>9).</w:t>
      </w:r>
    </w:p>
    <w:p w14:paraId="12BF6A11" w14:textId="3E604906" w:rsidR="00FA63A1" w:rsidRPr="0004626D" w:rsidRDefault="00FB3B84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sz w:val="24"/>
          <w:szCs w:val="24"/>
        </w:rPr>
        <w:t xml:space="preserve">“Art. 2º </w:t>
      </w:r>
      <w:r w:rsidR="00A03A4B" w:rsidRPr="0004626D">
        <w:rPr>
          <w:rFonts w:ascii="Times New Roman" w:hAnsi="Times New Roman" w:cs="Times New Roman"/>
          <w:sz w:val="24"/>
          <w:szCs w:val="24"/>
        </w:rPr>
        <w:t>A Educação, dever da família e do Estado</w:t>
      </w:r>
      <w:r w:rsidRPr="0004626D">
        <w:rPr>
          <w:rFonts w:ascii="Times New Roman" w:hAnsi="Times New Roman" w:cs="Times New Roman"/>
          <w:sz w:val="24"/>
          <w:szCs w:val="24"/>
        </w:rPr>
        <w:t>”</w:t>
      </w:r>
      <w:r w:rsidR="00A03A4B" w:rsidRPr="0004626D">
        <w:rPr>
          <w:rFonts w:ascii="Times New Roman" w:hAnsi="Times New Roman" w:cs="Times New Roman"/>
          <w:sz w:val="24"/>
          <w:szCs w:val="24"/>
        </w:rPr>
        <w:t>,</w:t>
      </w:r>
      <w:r w:rsidR="00F22117" w:rsidRPr="0004626D">
        <w:rPr>
          <w:rFonts w:ascii="Times New Roman" w:hAnsi="Times New Roman" w:cs="Times New Roman"/>
          <w:sz w:val="24"/>
          <w:szCs w:val="24"/>
        </w:rPr>
        <w:t xml:space="preserve"> (BRASIL, 19</w:t>
      </w:r>
      <w:r w:rsidR="00ED31AE" w:rsidRPr="0004626D">
        <w:rPr>
          <w:rFonts w:ascii="Times New Roman" w:hAnsi="Times New Roman" w:cs="Times New Roman"/>
          <w:sz w:val="24"/>
          <w:szCs w:val="24"/>
        </w:rPr>
        <w:t>9</w:t>
      </w:r>
      <w:r w:rsidR="00F22117" w:rsidRPr="0004626D">
        <w:rPr>
          <w:rFonts w:ascii="Times New Roman" w:hAnsi="Times New Roman" w:cs="Times New Roman"/>
          <w:sz w:val="24"/>
          <w:szCs w:val="24"/>
        </w:rPr>
        <w:t>9).</w:t>
      </w:r>
    </w:p>
    <w:p w14:paraId="1FAEB925" w14:textId="5038B700" w:rsidR="00E7208C" w:rsidRPr="0004626D" w:rsidRDefault="000E6C0B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sz w:val="24"/>
          <w:szCs w:val="24"/>
        </w:rPr>
        <w:t>Analisando</w:t>
      </w:r>
      <w:r w:rsidR="00A03A4B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771518" w:rsidRPr="0004626D">
        <w:rPr>
          <w:rFonts w:ascii="Times New Roman" w:hAnsi="Times New Roman" w:cs="Times New Roman"/>
          <w:sz w:val="24"/>
          <w:szCs w:val="24"/>
        </w:rPr>
        <w:t>estes dois artigos</w:t>
      </w:r>
      <w:r w:rsidR="00B05E95" w:rsidRPr="0004626D">
        <w:rPr>
          <w:rFonts w:ascii="Times New Roman" w:hAnsi="Times New Roman" w:cs="Times New Roman"/>
          <w:sz w:val="24"/>
          <w:szCs w:val="24"/>
        </w:rPr>
        <w:t xml:space="preserve"> da LDB (Lei de Diretrizes e Bases da Educação)</w:t>
      </w:r>
      <w:r w:rsidR="00604F32" w:rsidRPr="0004626D">
        <w:rPr>
          <w:rFonts w:ascii="Times New Roman" w:hAnsi="Times New Roman" w:cs="Times New Roman"/>
          <w:sz w:val="24"/>
          <w:szCs w:val="24"/>
        </w:rPr>
        <w:t xml:space="preserve"> e</w:t>
      </w:r>
      <w:r w:rsidR="007F6966" w:rsidRPr="0004626D">
        <w:rPr>
          <w:rFonts w:ascii="Times New Roman" w:hAnsi="Times New Roman" w:cs="Times New Roman"/>
          <w:sz w:val="24"/>
          <w:szCs w:val="24"/>
        </w:rPr>
        <w:t xml:space="preserve"> a</w:t>
      </w:r>
      <w:r w:rsidR="00B05E95" w:rsidRPr="0004626D">
        <w:rPr>
          <w:rFonts w:ascii="Times New Roman" w:hAnsi="Times New Roman" w:cs="Times New Roman"/>
          <w:sz w:val="24"/>
          <w:szCs w:val="24"/>
        </w:rPr>
        <w:t xml:space="preserve"> lei nacional nº 394/96 o </w:t>
      </w:r>
      <w:r w:rsidR="00FA63A1" w:rsidRPr="0004626D">
        <w:rPr>
          <w:rFonts w:ascii="Times New Roman" w:hAnsi="Times New Roman" w:cs="Times New Roman"/>
          <w:sz w:val="24"/>
          <w:szCs w:val="24"/>
        </w:rPr>
        <w:t>E</w:t>
      </w:r>
      <w:r w:rsidR="00B05E95" w:rsidRPr="0004626D">
        <w:rPr>
          <w:rFonts w:ascii="Times New Roman" w:hAnsi="Times New Roman" w:cs="Times New Roman"/>
          <w:sz w:val="24"/>
          <w:szCs w:val="24"/>
        </w:rPr>
        <w:t>stado tem o dever de promover a educação</w:t>
      </w:r>
      <w:r w:rsidR="00432886" w:rsidRPr="0004626D">
        <w:rPr>
          <w:rFonts w:ascii="Times New Roman" w:hAnsi="Times New Roman" w:cs="Times New Roman"/>
          <w:sz w:val="24"/>
          <w:szCs w:val="24"/>
        </w:rPr>
        <w:t xml:space="preserve">, sendo assim o Estado de Goiás fundou </w:t>
      </w:r>
      <w:r w:rsidR="00804729" w:rsidRPr="0004626D">
        <w:rPr>
          <w:rFonts w:ascii="Times New Roman" w:hAnsi="Times New Roman" w:cs="Times New Roman"/>
          <w:sz w:val="24"/>
          <w:szCs w:val="24"/>
        </w:rPr>
        <w:t>diversas</w:t>
      </w:r>
      <w:r w:rsidR="0024768A" w:rsidRPr="0004626D">
        <w:rPr>
          <w:rFonts w:ascii="Times New Roman" w:hAnsi="Times New Roman" w:cs="Times New Roman"/>
          <w:sz w:val="24"/>
          <w:szCs w:val="24"/>
        </w:rPr>
        <w:t xml:space="preserve"> Universidades</w:t>
      </w:r>
      <w:r w:rsidR="00FC6876" w:rsidRPr="0004626D">
        <w:rPr>
          <w:rFonts w:ascii="Times New Roman" w:hAnsi="Times New Roman" w:cs="Times New Roman"/>
          <w:sz w:val="24"/>
          <w:szCs w:val="24"/>
        </w:rPr>
        <w:t xml:space="preserve"> e instituições de Ensino Superior (IES)</w:t>
      </w:r>
      <w:r w:rsidR="0024768A" w:rsidRPr="0004626D">
        <w:rPr>
          <w:rFonts w:ascii="Times New Roman" w:hAnsi="Times New Roman" w:cs="Times New Roman"/>
          <w:sz w:val="24"/>
          <w:szCs w:val="24"/>
        </w:rPr>
        <w:t xml:space="preserve">, espalhadas pelo </w:t>
      </w:r>
      <w:r w:rsidR="0056126B" w:rsidRPr="0004626D">
        <w:rPr>
          <w:rFonts w:ascii="Times New Roman" w:hAnsi="Times New Roman" w:cs="Times New Roman"/>
          <w:sz w:val="24"/>
          <w:szCs w:val="24"/>
        </w:rPr>
        <w:t>E</w:t>
      </w:r>
      <w:r w:rsidR="0024768A" w:rsidRPr="0004626D">
        <w:rPr>
          <w:rFonts w:ascii="Times New Roman" w:hAnsi="Times New Roman" w:cs="Times New Roman"/>
          <w:sz w:val="24"/>
          <w:szCs w:val="24"/>
        </w:rPr>
        <w:t>stado</w:t>
      </w:r>
      <w:r w:rsidR="0056126B" w:rsidRPr="0004626D">
        <w:rPr>
          <w:rFonts w:ascii="Times New Roman" w:hAnsi="Times New Roman" w:cs="Times New Roman"/>
          <w:sz w:val="24"/>
          <w:szCs w:val="24"/>
        </w:rPr>
        <w:t>.</w:t>
      </w:r>
      <w:r w:rsidR="0024768A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56126B" w:rsidRPr="0004626D">
        <w:rPr>
          <w:rFonts w:ascii="Times New Roman" w:hAnsi="Times New Roman" w:cs="Times New Roman"/>
          <w:sz w:val="24"/>
          <w:szCs w:val="24"/>
        </w:rPr>
        <w:t>E</w:t>
      </w:r>
      <w:r w:rsidR="00F20335" w:rsidRPr="0004626D">
        <w:rPr>
          <w:rFonts w:ascii="Times New Roman" w:hAnsi="Times New Roman" w:cs="Times New Roman"/>
          <w:sz w:val="24"/>
          <w:szCs w:val="24"/>
        </w:rPr>
        <w:t>m 1999</w:t>
      </w:r>
      <w:r w:rsidR="001C4E75" w:rsidRPr="0004626D">
        <w:rPr>
          <w:rFonts w:ascii="Times New Roman" w:hAnsi="Times New Roman" w:cs="Times New Roman"/>
          <w:sz w:val="24"/>
          <w:szCs w:val="24"/>
        </w:rPr>
        <w:t xml:space="preserve"> pela lei 13.456 </w:t>
      </w:r>
      <w:r w:rsidR="00FC6876" w:rsidRPr="0004626D">
        <w:rPr>
          <w:rFonts w:ascii="Times New Roman" w:hAnsi="Times New Roman" w:cs="Times New Roman"/>
          <w:sz w:val="24"/>
          <w:szCs w:val="24"/>
        </w:rPr>
        <w:t xml:space="preserve">unificou-se a Universidade Estadual de Anápolis (UNIANA) </w:t>
      </w:r>
      <w:r w:rsidR="00883921" w:rsidRPr="0004626D">
        <w:rPr>
          <w:rFonts w:ascii="Times New Roman" w:hAnsi="Times New Roman" w:cs="Times New Roman"/>
          <w:sz w:val="24"/>
          <w:szCs w:val="24"/>
        </w:rPr>
        <w:t>com as demais IES</w:t>
      </w:r>
      <w:r w:rsidR="00EE3977" w:rsidRPr="0004626D">
        <w:rPr>
          <w:rFonts w:ascii="Times New Roman" w:hAnsi="Times New Roman" w:cs="Times New Roman"/>
          <w:sz w:val="24"/>
          <w:szCs w:val="24"/>
        </w:rPr>
        <w:t xml:space="preserve">, </w:t>
      </w:r>
      <w:r w:rsidR="00FF458F" w:rsidRPr="0004626D">
        <w:rPr>
          <w:rFonts w:ascii="Times New Roman" w:hAnsi="Times New Roman" w:cs="Times New Roman"/>
          <w:sz w:val="24"/>
          <w:szCs w:val="24"/>
        </w:rPr>
        <w:t>doravante</w:t>
      </w:r>
      <w:r w:rsidR="00C06A68" w:rsidRPr="0004626D">
        <w:rPr>
          <w:rFonts w:ascii="Times New Roman" w:hAnsi="Times New Roman" w:cs="Times New Roman"/>
          <w:sz w:val="24"/>
          <w:szCs w:val="24"/>
        </w:rPr>
        <w:t xml:space="preserve"> fundou-se uma única universidade, chamada UEG (Universidade Estadual de Goiás) p</w:t>
      </w:r>
      <w:r w:rsidR="00432886" w:rsidRPr="0004626D">
        <w:rPr>
          <w:rFonts w:ascii="Times New Roman" w:hAnsi="Times New Roman" w:cs="Times New Roman"/>
          <w:sz w:val="24"/>
          <w:szCs w:val="24"/>
        </w:rPr>
        <w:t xml:space="preserve">ara </w:t>
      </w:r>
      <w:r w:rsidR="00C06A68" w:rsidRPr="0004626D">
        <w:rPr>
          <w:rFonts w:ascii="Times New Roman" w:hAnsi="Times New Roman" w:cs="Times New Roman"/>
          <w:sz w:val="24"/>
          <w:szCs w:val="24"/>
        </w:rPr>
        <w:t xml:space="preserve">a </w:t>
      </w:r>
      <w:r w:rsidR="00432886" w:rsidRPr="0004626D">
        <w:rPr>
          <w:rFonts w:ascii="Times New Roman" w:hAnsi="Times New Roman" w:cs="Times New Roman"/>
          <w:sz w:val="24"/>
          <w:szCs w:val="24"/>
        </w:rPr>
        <w:t xml:space="preserve">promoção do ensino superior </w:t>
      </w:r>
      <w:r w:rsidR="007E1F84" w:rsidRPr="0004626D">
        <w:rPr>
          <w:rFonts w:ascii="Times New Roman" w:hAnsi="Times New Roman" w:cs="Times New Roman"/>
          <w:sz w:val="24"/>
          <w:szCs w:val="24"/>
        </w:rPr>
        <w:t>para a grande maioria da população do Estado.</w:t>
      </w:r>
    </w:p>
    <w:p w14:paraId="157C48DA" w14:textId="675215D6" w:rsidR="00771518" w:rsidRPr="0004626D" w:rsidRDefault="00771518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universidades se caracterizam pela indissociabilidade das atividades de ensino, pesquisa e extensão. São instituições pluridisciplinares de formação dos quadros profissionais de nível superior, de pesquisa, de extensão e de domínio e cultivo do saber humano[...], </w:t>
      </w:r>
      <w:r w:rsidR="00F90AE9"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MEC</w:t>
      </w:r>
      <w:r w:rsidR="00F90AE9"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2020).</w:t>
      </w:r>
    </w:p>
    <w:p w14:paraId="19B6FA9A" w14:textId="70DCF733" w:rsidR="00466990" w:rsidRPr="0004626D" w:rsidRDefault="00466990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Tendo como um direito </w:t>
      </w:r>
      <w:r w:rsidR="00AD4775"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constitucional, a população</w:t>
      </w:r>
      <w:r w:rsidR="00F97749"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O</w:t>
      </w:r>
      <w:r w:rsidR="00F33930"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Governo </w:t>
      </w:r>
      <w:r w:rsidR="007E1F84"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terá de</w:t>
      </w:r>
      <w:r w:rsidR="00F33930"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D19E6"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prover o ensino a população, segundo a constituição Brasileira de 1988.</w:t>
      </w:r>
    </w:p>
    <w:p w14:paraId="2A5BDD2C" w14:textId="549ED37F" w:rsidR="00F33930" w:rsidRPr="0004626D" w:rsidRDefault="00F33930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“Art. 207. As universidades gozam de autonomia didático-científica, administrativa e de gestão financeira e patrimonial, e obedecerão ao princípio de indissociabilidade entre ensino, pesquisa e extensão.” (BRASIL, 1988)</w:t>
      </w:r>
      <w:r w:rsidR="00226043"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C24853A" w14:textId="0CB19A13" w:rsidR="00CD7550" w:rsidRPr="0004626D" w:rsidRDefault="00CD7550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A manutenção da financeira da </w:t>
      </w:r>
      <w:r w:rsidR="009502F7"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</w:t>
      </w:r>
      <w:r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niversidade é de aporte da renda </w:t>
      </w:r>
      <w:r w:rsidR="009502F7"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stadual, apesar de receber recursos </w:t>
      </w:r>
      <w:r w:rsidR="001456E6"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provenientes</w:t>
      </w:r>
      <w:r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Estado a universidade deverá manter sua autonomia</w:t>
      </w:r>
      <w:r w:rsidR="00587B67"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seja ela </w:t>
      </w:r>
      <w:r w:rsidR="005C4CC8"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financeira, patrimonial</w:t>
      </w:r>
      <w:r w:rsidR="00E73313"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didático-científica</w:t>
      </w:r>
      <w:r w:rsidR="00826F5F"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para alcançar os seus objetivos </w:t>
      </w:r>
      <w:r w:rsidR="0016063F"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norteados pela constituição de 1988.</w:t>
      </w:r>
    </w:p>
    <w:p w14:paraId="2D343279" w14:textId="44259269" w:rsidR="00B81C21" w:rsidRPr="0004626D" w:rsidRDefault="004913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sz w:val="24"/>
          <w:szCs w:val="24"/>
        </w:rPr>
        <w:t xml:space="preserve">Segundo a </w:t>
      </w:r>
      <w:r w:rsidR="00037258" w:rsidRPr="0004626D">
        <w:rPr>
          <w:rFonts w:ascii="Times New Roman" w:hAnsi="Times New Roman" w:cs="Times New Roman"/>
          <w:sz w:val="24"/>
          <w:szCs w:val="24"/>
        </w:rPr>
        <w:t>UEG (</w:t>
      </w:r>
      <w:r w:rsidR="00306D51" w:rsidRPr="0004626D">
        <w:rPr>
          <w:rFonts w:ascii="Times New Roman" w:hAnsi="Times New Roman" w:cs="Times New Roman"/>
          <w:sz w:val="24"/>
          <w:szCs w:val="24"/>
        </w:rPr>
        <w:t>2020),</w:t>
      </w:r>
      <w:r w:rsidR="004D5790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306D51" w:rsidRPr="0004626D">
        <w:rPr>
          <w:rFonts w:ascii="Times New Roman" w:hAnsi="Times New Roman" w:cs="Times New Roman"/>
          <w:sz w:val="24"/>
          <w:szCs w:val="24"/>
        </w:rPr>
        <w:t>é</w:t>
      </w:r>
      <w:r w:rsidR="004D5790" w:rsidRPr="0004626D">
        <w:rPr>
          <w:rFonts w:ascii="Times New Roman" w:hAnsi="Times New Roman" w:cs="Times New Roman"/>
          <w:sz w:val="24"/>
          <w:szCs w:val="24"/>
        </w:rPr>
        <w:t xml:space="preserve"> uma instituição de ensino</w:t>
      </w:r>
      <w:r w:rsidR="00CC3EAD" w:rsidRPr="0004626D">
        <w:rPr>
          <w:rFonts w:ascii="Times New Roman" w:hAnsi="Times New Roman" w:cs="Times New Roman"/>
          <w:sz w:val="24"/>
          <w:szCs w:val="24"/>
        </w:rPr>
        <w:t xml:space="preserve">, superior e denominada universidade e </w:t>
      </w:r>
      <w:r w:rsidR="000F2AE6" w:rsidRPr="0004626D">
        <w:rPr>
          <w:rFonts w:ascii="Times New Roman" w:hAnsi="Times New Roman" w:cs="Times New Roman"/>
          <w:sz w:val="24"/>
          <w:szCs w:val="24"/>
        </w:rPr>
        <w:t>gratuita</w:t>
      </w:r>
      <w:r w:rsidR="00CC3EAD" w:rsidRPr="0004626D">
        <w:rPr>
          <w:rFonts w:ascii="Times New Roman" w:hAnsi="Times New Roman" w:cs="Times New Roman"/>
          <w:sz w:val="24"/>
          <w:szCs w:val="24"/>
        </w:rPr>
        <w:t>.</w:t>
      </w:r>
      <w:r w:rsidR="002E4821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CC3EAD" w:rsidRPr="0004626D">
        <w:rPr>
          <w:rFonts w:ascii="Times New Roman" w:hAnsi="Times New Roman" w:cs="Times New Roman"/>
          <w:sz w:val="24"/>
          <w:szCs w:val="24"/>
        </w:rPr>
        <w:t>C</w:t>
      </w:r>
      <w:r w:rsidR="006A1BC8" w:rsidRPr="0004626D">
        <w:rPr>
          <w:rFonts w:ascii="Times New Roman" w:hAnsi="Times New Roman" w:cs="Times New Roman"/>
          <w:sz w:val="24"/>
          <w:szCs w:val="24"/>
        </w:rPr>
        <w:t xml:space="preserve">om a sua cede administrativa (Reitoria) </w:t>
      </w:r>
      <w:r w:rsidR="002E4821" w:rsidRPr="0004626D">
        <w:rPr>
          <w:rFonts w:ascii="Times New Roman" w:hAnsi="Times New Roman" w:cs="Times New Roman"/>
          <w:sz w:val="24"/>
          <w:szCs w:val="24"/>
        </w:rPr>
        <w:t>localizada na cidade de Anápolis</w:t>
      </w:r>
      <w:r w:rsidR="00BC599A" w:rsidRPr="0004626D">
        <w:rPr>
          <w:rFonts w:ascii="Times New Roman" w:hAnsi="Times New Roman" w:cs="Times New Roman"/>
          <w:sz w:val="24"/>
          <w:szCs w:val="24"/>
        </w:rPr>
        <w:t>,</w:t>
      </w:r>
      <w:r w:rsidR="00CC6846" w:rsidRPr="0004626D">
        <w:rPr>
          <w:rFonts w:ascii="Times New Roman" w:hAnsi="Times New Roman" w:cs="Times New Roman"/>
          <w:sz w:val="24"/>
          <w:szCs w:val="24"/>
        </w:rPr>
        <w:t xml:space="preserve"> possui </w:t>
      </w:r>
      <w:r w:rsidR="006521DF" w:rsidRPr="0004626D">
        <w:rPr>
          <w:rFonts w:ascii="Times New Roman" w:hAnsi="Times New Roman" w:cs="Times New Roman"/>
          <w:sz w:val="24"/>
          <w:szCs w:val="24"/>
        </w:rPr>
        <w:t>4</w:t>
      </w:r>
      <w:r w:rsidR="00405E2D" w:rsidRPr="0004626D">
        <w:rPr>
          <w:rFonts w:ascii="Times New Roman" w:hAnsi="Times New Roman" w:cs="Times New Roman"/>
          <w:sz w:val="24"/>
          <w:szCs w:val="24"/>
        </w:rPr>
        <w:t>1</w:t>
      </w:r>
      <w:r w:rsidR="006521DF" w:rsidRPr="0004626D">
        <w:rPr>
          <w:rFonts w:ascii="Times New Roman" w:hAnsi="Times New Roman" w:cs="Times New Roman"/>
          <w:sz w:val="24"/>
          <w:szCs w:val="24"/>
        </w:rPr>
        <w:t xml:space="preserve"> unidades </w:t>
      </w:r>
      <w:r w:rsidR="00BC599A" w:rsidRPr="0004626D">
        <w:rPr>
          <w:rFonts w:ascii="Times New Roman" w:hAnsi="Times New Roman" w:cs="Times New Roman"/>
          <w:sz w:val="24"/>
          <w:szCs w:val="24"/>
        </w:rPr>
        <w:t>U</w:t>
      </w:r>
      <w:r w:rsidR="006521DF" w:rsidRPr="0004626D">
        <w:rPr>
          <w:rFonts w:ascii="Times New Roman" w:hAnsi="Times New Roman" w:cs="Times New Roman"/>
          <w:sz w:val="24"/>
          <w:szCs w:val="24"/>
        </w:rPr>
        <w:t>niversitárias em todo o estado de Goiás</w:t>
      </w:r>
      <w:r w:rsidR="00BD194E" w:rsidRPr="0004626D">
        <w:rPr>
          <w:rFonts w:ascii="Times New Roman" w:hAnsi="Times New Roman" w:cs="Times New Roman"/>
          <w:sz w:val="24"/>
          <w:szCs w:val="24"/>
        </w:rPr>
        <w:t xml:space="preserve"> e um Centro de Ensino e Aprendizagem em Rede (Cear).</w:t>
      </w:r>
      <w:r w:rsidR="008916BA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BD194E" w:rsidRPr="0004626D">
        <w:rPr>
          <w:rFonts w:ascii="Times New Roman" w:hAnsi="Times New Roman" w:cs="Times New Roman"/>
          <w:sz w:val="24"/>
          <w:szCs w:val="24"/>
        </w:rPr>
        <w:t>C</w:t>
      </w:r>
      <w:r w:rsidR="00833BAA" w:rsidRPr="0004626D">
        <w:rPr>
          <w:rFonts w:ascii="Times New Roman" w:hAnsi="Times New Roman" w:cs="Times New Roman"/>
          <w:sz w:val="24"/>
          <w:szCs w:val="24"/>
        </w:rPr>
        <w:t>ontando com a p</w:t>
      </w:r>
      <w:r w:rsidR="008916BA" w:rsidRPr="0004626D">
        <w:rPr>
          <w:rFonts w:ascii="Times New Roman" w:hAnsi="Times New Roman" w:cs="Times New Roman"/>
          <w:sz w:val="24"/>
          <w:szCs w:val="24"/>
        </w:rPr>
        <w:t xml:space="preserve">resença de </w:t>
      </w:r>
      <w:r w:rsidR="00C75871" w:rsidRPr="0004626D">
        <w:rPr>
          <w:rFonts w:ascii="Times New Roman" w:hAnsi="Times New Roman" w:cs="Times New Roman"/>
          <w:sz w:val="24"/>
          <w:szCs w:val="24"/>
        </w:rPr>
        <w:t xml:space="preserve">39 </w:t>
      </w:r>
      <w:r w:rsidR="00A75781" w:rsidRPr="0004626D">
        <w:rPr>
          <w:rFonts w:ascii="Times New Roman" w:hAnsi="Times New Roman" w:cs="Times New Roman"/>
          <w:sz w:val="24"/>
          <w:szCs w:val="24"/>
        </w:rPr>
        <w:t>municípios</w:t>
      </w:r>
      <w:r w:rsidR="007F758F" w:rsidRPr="0004626D">
        <w:rPr>
          <w:rFonts w:ascii="Times New Roman" w:hAnsi="Times New Roman" w:cs="Times New Roman"/>
          <w:sz w:val="24"/>
          <w:szCs w:val="24"/>
        </w:rPr>
        <w:t xml:space="preserve"> de 246</w:t>
      </w:r>
      <w:r w:rsidR="008528A9" w:rsidRPr="0004626D">
        <w:rPr>
          <w:rFonts w:ascii="Times New Roman" w:hAnsi="Times New Roman" w:cs="Times New Roman"/>
          <w:sz w:val="24"/>
          <w:szCs w:val="24"/>
        </w:rPr>
        <w:t xml:space="preserve"> tem a presença povoada em</w:t>
      </w:r>
      <w:r w:rsidR="00CC3FF6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923161" w:rsidRPr="0004626D">
        <w:rPr>
          <w:rFonts w:ascii="Times New Roman" w:hAnsi="Times New Roman" w:cs="Times New Roman"/>
          <w:sz w:val="24"/>
          <w:szCs w:val="24"/>
        </w:rPr>
        <w:t>15</w:t>
      </w:r>
      <w:r w:rsidR="00CC3FF6" w:rsidRPr="0004626D">
        <w:rPr>
          <w:rFonts w:ascii="Times New Roman" w:hAnsi="Times New Roman" w:cs="Times New Roman"/>
          <w:sz w:val="24"/>
          <w:szCs w:val="24"/>
        </w:rPr>
        <w:t>,</w:t>
      </w:r>
      <w:r w:rsidR="00923161" w:rsidRPr="0004626D">
        <w:rPr>
          <w:rFonts w:ascii="Times New Roman" w:hAnsi="Times New Roman" w:cs="Times New Roman"/>
          <w:sz w:val="24"/>
          <w:szCs w:val="24"/>
        </w:rPr>
        <w:t>85</w:t>
      </w:r>
      <w:r w:rsidR="00CC3FF6" w:rsidRPr="0004626D">
        <w:rPr>
          <w:rFonts w:ascii="Times New Roman" w:hAnsi="Times New Roman" w:cs="Times New Roman"/>
          <w:sz w:val="24"/>
          <w:szCs w:val="24"/>
        </w:rPr>
        <w:t>% do estado</w:t>
      </w:r>
      <w:r w:rsidR="008528A9" w:rsidRPr="0004626D">
        <w:rPr>
          <w:rFonts w:ascii="Times New Roman" w:hAnsi="Times New Roman" w:cs="Times New Roman"/>
          <w:sz w:val="24"/>
          <w:szCs w:val="24"/>
        </w:rPr>
        <w:t>.</w:t>
      </w:r>
      <w:r w:rsidR="004D5790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8528A9" w:rsidRPr="0004626D">
        <w:rPr>
          <w:rFonts w:ascii="Times New Roman" w:hAnsi="Times New Roman" w:cs="Times New Roman"/>
          <w:sz w:val="24"/>
          <w:szCs w:val="24"/>
        </w:rPr>
        <w:t>C</w:t>
      </w:r>
      <w:r w:rsidR="004D5790" w:rsidRPr="0004626D">
        <w:rPr>
          <w:rFonts w:ascii="Times New Roman" w:hAnsi="Times New Roman" w:cs="Times New Roman"/>
          <w:sz w:val="24"/>
          <w:szCs w:val="24"/>
        </w:rPr>
        <w:t>riada em 199</w:t>
      </w:r>
      <w:r w:rsidR="00C55164" w:rsidRPr="0004626D">
        <w:rPr>
          <w:rFonts w:ascii="Times New Roman" w:hAnsi="Times New Roman" w:cs="Times New Roman"/>
          <w:sz w:val="24"/>
          <w:szCs w:val="24"/>
        </w:rPr>
        <w:t>9</w:t>
      </w:r>
      <w:r w:rsidR="004D5790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8528A9" w:rsidRPr="0004626D">
        <w:rPr>
          <w:rFonts w:ascii="Times New Roman" w:hAnsi="Times New Roman" w:cs="Times New Roman"/>
          <w:sz w:val="24"/>
          <w:szCs w:val="24"/>
        </w:rPr>
        <w:t>sob regime da</w:t>
      </w:r>
      <w:r w:rsidR="004D5790" w:rsidRPr="0004626D">
        <w:rPr>
          <w:rFonts w:ascii="Times New Roman" w:hAnsi="Times New Roman" w:cs="Times New Roman"/>
          <w:sz w:val="24"/>
          <w:szCs w:val="24"/>
        </w:rPr>
        <w:t xml:space="preserve"> lei 13.456 do </w:t>
      </w:r>
      <w:r w:rsidR="000C6627" w:rsidRPr="0004626D">
        <w:rPr>
          <w:rFonts w:ascii="Times New Roman" w:hAnsi="Times New Roman" w:cs="Times New Roman"/>
          <w:sz w:val="24"/>
          <w:szCs w:val="24"/>
        </w:rPr>
        <w:t>E</w:t>
      </w:r>
      <w:r w:rsidR="004D5790" w:rsidRPr="0004626D">
        <w:rPr>
          <w:rFonts w:ascii="Times New Roman" w:hAnsi="Times New Roman" w:cs="Times New Roman"/>
          <w:sz w:val="24"/>
          <w:szCs w:val="24"/>
        </w:rPr>
        <w:t xml:space="preserve">stado </w:t>
      </w:r>
      <w:r w:rsidR="005F2069" w:rsidRPr="0004626D">
        <w:rPr>
          <w:rFonts w:ascii="Times New Roman" w:hAnsi="Times New Roman" w:cs="Times New Roman"/>
          <w:sz w:val="24"/>
          <w:szCs w:val="24"/>
        </w:rPr>
        <w:t>tem como objetivo</w:t>
      </w:r>
      <w:r w:rsidR="00E501EE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7C3AFB" w:rsidRPr="0004626D">
        <w:rPr>
          <w:rFonts w:ascii="Times New Roman" w:hAnsi="Times New Roman" w:cs="Times New Roman"/>
          <w:sz w:val="24"/>
          <w:szCs w:val="24"/>
        </w:rPr>
        <w:t>declarado “</w:t>
      </w:r>
      <w:r w:rsidR="008E19E2" w:rsidRPr="0004626D">
        <w:rPr>
          <w:rFonts w:ascii="Times New Roman" w:hAnsi="Times New Roman" w:cs="Times New Roman"/>
          <w:sz w:val="24"/>
          <w:szCs w:val="24"/>
        </w:rPr>
        <w:t>L</w:t>
      </w:r>
      <w:r w:rsidR="00AE4B75" w:rsidRPr="0004626D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evar ensino superior de qualidade e acessível à população</w:t>
      </w:r>
      <w:r w:rsidR="00F97749" w:rsidRPr="0004626D">
        <w:rPr>
          <w:rFonts w:ascii="Times New Roman" w:hAnsi="Times New Roman" w:cs="Times New Roman"/>
          <w:sz w:val="24"/>
          <w:szCs w:val="24"/>
        </w:rPr>
        <w:t>”, (</w:t>
      </w:r>
      <w:r w:rsidR="00E501EE" w:rsidRPr="0004626D">
        <w:rPr>
          <w:rFonts w:ascii="Times New Roman" w:hAnsi="Times New Roman" w:cs="Times New Roman"/>
          <w:sz w:val="24"/>
          <w:szCs w:val="24"/>
        </w:rPr>
        <w:t>UEG</w:t>
      </w:r>
      <w:r w:rsidR="00022BAC" w:rsidRPr="0004626D">
        <w:rPr>
          <w:rFonts w:ascii="Times New Roman" w:hAnsi="Times New Roman" w:cs="Times New Roman"/>
          <w:sz w:val="24"/>
          <w:szCs w:val="24"/>
        </w:rPr>
        <w:t xml:space="preserve">, </w:t>
      </w:r>
      <w:r w:rsidR="00E501EE" w:rsidRPr="0004626D">
        <w:rPr>
          <w:rFonts w:ascii="Times New Roman" w:hAnsi="Times New Roman" w:cs="Times New Roman"/>
          <w:sz w:val="24"/>
          <w:szCs w:val="24"/>
        </w:rPr>
        <w:t>2020)</w:t>
      </w:r>
      <w:r w:rsidR="005D28F9" w:rsidRPr="0004626D">
        <w:rPr>
          <w:rFonts w:ascii="Times New Roman" w:hAnsi="Times New Roman" w:cs="Times New Roman"/>
          <w:sz w:val="24"/>
          <w:szCs w:val="24"/>
        </w:rPr>
        <w:t>.</w:t>
      </w:r>
    </w:p>
    <w:p w14:paraId="51368BF3" w14:textId="5F4434FC" w:rsidR="009A3D47" w:rsidRPr="0004626D" w:rsidRDefault="00EC3FFE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sz w:val="24"/>
          <w:szCs w:val="24"/>
        </w:rPr>
        <w:t>“São 159 cursos de graduação, 92 especializações, 12 mestrados e 2 doutorados</w:t>
      </w:r>
      <w:r w:rsidR="00066AF7" w:rsidRPr="0004626D">
        <w:rPr>
          <w:rFonts w:ascii="Times New Roman" w:hAnsi="Times New Roman" w:cs="Times New Roman"/>
          <w:sz w:val="24"/>
          <w:szCs w:val="24"/>
        </w:rPr>
        <w:t>”</w:t>
      </w:r>
      <w:r w:rsidRPr="0004626D">
        <w:rPr>
          <w:rFonts w:ascii="Times New Roman" w:hAnsi="Times New Roman" w:cs="Times New Roman"/>
          <w:sz w:val="24"/>
          <w:szCs w:val="24"/>
        </w:rPr>
        <w:t xml:space="preserve"> (UEG,2020)</w:t>
      </w:r>
      <w:r w:rsidR="00066AF7" w:rsidRPr="0004626D">
        <w:rPr>
          <w:rFonts w:ascii="Times New Roman" w:hAnsi="Times New Roman" w:cs="Times New Roman"/>
          <w:sz w:val="24"/>
          <w:szCs w:val="24"/>
        </w:rPr>
        <w:t>.</w:t>
      </w:r>
      <w:r w:rsidR="0000372D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066AF7" w:rsidRPr="0004626D">
        <w:rPr>
          <w:rFonts w:ascii="Times New Roman" w:hAnsi="Times New Roman" w:cs="Times New Roman"/>
          <w:sz w:val="24"/>
          <w:szCs w:val="24"/>
        </w:rPr>
        <w:t>T</w:t>
      </w:r>
      <w:r w:rsidR="0000372D" w:rsidRPr="0004626D">
        <w:rPr>
          <w:rFonts w:ascii="Times New Roman" w:hAnsi="Times New Roman" w:cs="Times New Roman"/>
          <w:sz w:val="24"/>
          <w:szCs w:val="24"/>
        </w:rPr>
        <w:t>odos são gratuitos</w:t>
      </w:r>
      <w:r w:rsidR="00A1392F" w:rsidRPr="0004626D">
        <w:rPr>
          <w:rFonts w:ascii="Times New Roman" w:hAnsi="Times New Roman" w:cs="Times New Roman"/>
          <w:sz w:val="24"/>
          <w:szCs w:val="24"/>
        </w:rPr>
        <w:t>,</w:t>
      </w:r>
      <w:r w:rsidR="006F6D86" w:rsidRPr="0004626D">
        <w:rPr>
          <w:rFonts w:ascii="Times New Roman" w:hAnsi="Times New Roman" w:cs="Times New Roman"/>
          <w:sz w:val="24"/>
          <w:szCs w:val="24"/>
        </w:rPr>
        <w:t xml:space="preserve"> seguindo a LDB</w:t>
      </w:r>
      <w:r w:rsidR="00923799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B901F3" w:rsidRPr="0004626D">
        <w:rPr>
          <w:rFonts w:ascii="Times New Roman" w:hAnsi="Times New Roman" w:cs="Times New Roman"/>
          <w:sz w:val="24"/>
          <w:szCs w:val="24"/>
        </w:rPr>
        <w:t>(</w:t>
      </w:r>
      <w:r w:rsidR="00ED31AE" w:rsidRPr="0004626D">
        <w:rPr>
          <w:rFonts w:ascii="Times New Roman" w:hAnsi="Times New Roman" w:cs="Times New Roman"/>
          <w:sz w:val="24"/>
          <w:szCs w:val="24"/>
        </w:rPr>
        <w:t>BRASIL, 1999</w:t>
      </w:r>
      <w:r w:rsidR="00B901F3" w:rsidRPr="0004626D">
        <w:rPr>
          <w:rFonts w:ascii="Times New Roman" w:hAnsi="Times New Roman" w:cs="Times New Roman"/>
          <w:sz w:val="24"/>
          <w:szCs w:val="24"/>
        </w:rPr>
        <w:t>)</w:t>
      </w:r>
      <w:r w:rsidR="001D1BB3" w:rsidRPr="0004626D">
        <w:rPr>
          <w:rFonts w:ascii="Times New Roman" w:hAnsi="Times New Roman" w:cs="Times New Roman"/>
          <w:sz w:val="24"/>
          <w:szCs w:val="24"/>
        </w:rPr>
        <w:t>,</w:t>
      </w:r>
      <w:r w:rsidR="00A1392F" w:rsidRPr="0004626D">
        <w:rPr>
          <w:rFonts w:ascii="Times New Roman" w:hAnsi="Times New Roman" w:cs="Times New Roman"/>
          <w:sz w:val="24"/>
          <w:szCs w:val="24"/>
        </w:rPr>
        <w:t xml:space="preserve"> que</w:t>
      </w:r>
      <w:r w:rsidR="001D1BB3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C47113" w:rsidRPr="0004626D">
        <w:rPr>
          <w:rFonts w:ascii="Times New Roman" w:hAnsi="Times New Roman" w:cs="Times New Roman"/>
          <w:sz w:val="24"/>
          <w:szCs w:val="24"/>
        </w:rPr>
        <w:t>declara papel</w:t>
      </w:r>
      <w:r w:rsidR="001D1BB3" w:rsidRPr="0004626D">
        <w:rPr>
          <w:rFonts w:ascii="Times New Roman" w:hAnsi="Times New Roman" w:cs="Times New Roman"/>
          <w:sz w:val="24"/>
          <w:szCs w:val="24"/>
        </w:rPr>
        <w:t xml:space="preserve"> do Estado a </w:t>
      </w:r>
      <w:r w:rsidR="003C27E8" w:rsidRPr="0004626D">
        <w:rPr>
          <w:rFonts w:ascii="Times New Roman" w:hAnsi="Times New Roman" w:cs="Times New Roman"/>
          <w:sz w:val="24"/>
          <w:szCs w:val="24"/>
        </w:rPr>
        <w:t xml:space="preserve">educação e que </w:t>
      </w:r>
      <w:r w:rsidR="00F97749" w:rsidRPr="0004626D">
        <w:rPr>
          <w:rFonts w:ascii="Times New Roman" w:hAnsi="Times New Roman" w:cs="Times New Roman"/>
          <w:sz w:val="24"/>
          <w:szCs w:val="24"/>
        </w:rPr>
        <w:t>ela</w:t>
      </w:r>
      <w:r w:rsidR="003C27E8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66154F" w:rsidRPr="0004626D">
        <w:rPr>
          <w:rFonts w:ascii="Times New Roman" w:hAnsi="Times New Roman" w:cs="Times New Roman"/>
          <w:sz w:val="24"/>
          <w:szCs w:val="24"/>
        </w:rPr>
        <w:t xml:space="preserve">tem por finalidade o seu preparo para o exercício da cidadania e qualificação do trabalho, sendo </w:t>
      </w:r>
      <w:r w:rsidR="00ED31AE" w:rsidRPr="0004626D">
        <w:rPr>
          <w:rFonts w:ascii="Times New Roman" w:hAnsi="Times New Roman" w:cs="Times New Roman"/>
          <w:sz w:val="24"/>
          <w:szCs w:val="24"/>
        </w:rPr>
        <w:t>assim a</w:t>
      </w:r>
      <w:r w:rsidR="0066154F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ED31AE" w:rsidRPr="0004626D">
        <w:rPr>
          <w:rFonts w:ascii="Times New Roman" w:hAnsi="Times New Roman" w:cs="Times New Roman"/>
          <w:sz w:val="24"/>
          <w:szCs w:val="24"/>
        </w:rPr>
        <w:t>(</w:t>
      </w:r>
      <w:r w:rsidR="0066154F" w:rsidRPr="0004626D">
        <w:rPr>
          <w:rFonts w:ascii="Times New Roman" w:hAnsi="Times New Roman" w:cs="Times New Roman"/>
          <w:sz w:val="24"/>
          <w:szCs w:val="24"/>
        </w:rPr>
        <w:t>UEG</w:t>
      </w:r>
      <w:r w:rsidR="00ED31AE" w:rsidRPr="0004626D">
        <w:rPr>
          <w:rFonts w:ascii="Times New Roman" w:hAnsi="Times New Roman" w:cs="Times New Roman"/>
          <w:sz w:val="24"/>
          <w:szCs w:val="24"/>
        </w:rPr>
        <w:t xml:space="preserve">, </w:t>
      </w:r>
      <w:r w:rsidR="002000CD" w:rsidRPr="0004626D">
        <w:rPr>
          <w:rFonts w:ascii="Times New Roman" w:hAnsi="Times New Roman" w:cs="Times New Roman"/>
          <w:sz w:val="24"/>
          <w:szCs w:val="24"/>
        </w:rPr>
        <w:t>2020)</w:t>
      </w:r>
      <w:r w:rsidR="00600B93" w:rsidRPr="0004626D">
        <w:rPr>
          <w:rFonts w:ascii="Times New Roman" w:hAnsi="Times New Roman" w:cs="Times New Roman"/>
          <w:sz w:val="24"/>
          <w:szCs w:val="24"/>
        </w:rPr>
        <w:t xml:space="preserve"> declara</w:t>
      </w:r>
      <w:r w:rsidR="009A3D47" w:rsidRPr="0004626D">
        <w:rPr>
          <w:rFonts w:ascii="Times New Roman" w:hAnsi="Times New Roman" w:cs="Times New Roman"/>
          <w:sz w:val="24"/>
          <w:szCs w:val="24"/>
        </w:rPr>
        <w:t>:</w:t>
      </w:r>
      <w:r w:rsidR="00600B93" w:rsidRPr="000462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02AD44" w14:textId="77777777" w:rsidR="009A3D47" w:rsidRPr="0004626D" w:rsidRDefault="009A3D47" w:rsidP="00B50866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4766A4" w:rsidRPr="0004626D">
        <w:rPr>
          <w:rFonts w:ascii="Times New Roman" w:hAnsi="Times New Roman" w:cs="Times New Roman"/>
          <w:sz w:val="24"/>
          <w:szCs w:val="24"/>
        </w:rPr>
        <w:t xml:space="preserve">raticar ações junto </w:t>
      </w:r>
      <w:r w:rsidRPr="0004626D">
        <w:rPr>
          <w:rFonts w:ascii="Times New Roman" w:hAnsi="Times New Roman" w:cs="Times New Roman"/>
          <w:sz w:val="24"/>
          <w:szCs w:val="24"/>
        </w:rPr>
        <w:t>à</w:t>
      </w:r>
      <w:r w:rsidR="004766A4" w:rsidRPr="0004626D">
        <w:rPr>
          <w:rFonts w:ascii="Times New Roman" w:hAnsi="Times New Roman" w:cs="Times New Roman"/>
          <w:sz w:val="24"/>
          <w:szCs w:val="24"/>
        </w:rPr>
        <w:t xml:space="preserve"> comunidade em projetos científicos e tecnológicos</w:t>
      </w:r>
      <w:r w:rsidR="006A4181" w:rsidRPr="0004626D">
        <w:rPr>
          <w:rFonts w:ascii="Times New Roman" w:hAnsi="Times New Roman" w:cs="Times New Roman"/>
          <w:sz w:val="24"/>
          <w:szCs w:val="24"/>
        </w:rPr>
        <w:t>.</w:t>
      </w:r>
    </w:p>
    <w:p w14:paraId="766BB243" w14:textId="38CC3483" w:rsidR="009A3D47" w:rsidRPr="0004626D" w:rsidRDefault="006A4181" w:rsidP="00B50866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sz w:val="24"/>
          <w:szCs w:val="24"/>
        </w:rPr>
        <w:t xml:space="preserve">Os programas de mobilidade </w:t>
      </w:r>
      <w:r w:rsidR="009A3D47" w:rsidRPr="0004626D">
        <w:rPr>
          <w:rFonts w:ascii="Times New Roman" w:hAnsi="Times New Roman" w:cs="Times New Roman"/>
          <w:sz w:val="24"/>
          <w:szCs w:val="24"/>
        </w:rPr>
        <w:t>aos estudantes</w:t>
      </w:r>
      <w:r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AC2D97" w:rsidRPr="0004626D">
        <w:rPr>
          <w:rFonts w:ascii="Times New Roman" w:hAnsi="Times New Roman" w:cs="Times New Roman"/>
          <w:sz w:val="24"/>
          <w:szCs w:val="24"/>
        </w:rPr>
        <w:t xml:space="preserve">para que </w:t>
      </w:r>
      <w:r w:rsidR="00D32DC1" w:rsidRPr="0004626D">
        <w:rPr>
          <w:rFonts w:ascii="Times New Roman" w:hAnsi="Times New Roman" w:cs="Times New Roman"/>
          <w:sz w:val="24"/>
          <w:szCs w:val="24"/>
        </w:rPr>
        <w:t xml:space="preserve">possam </w:t>
      </w:r>
      <w:r w:rsidRPr="0004626D">
        <w:rPr>
          <w:rFonts w:ascii="Times New Roman" w:hAnsi="Times New Roman" w:cs="Times New Roman"/>
          <w:sz w:val="24"/>
          <w:szCs w:val="24"/>
        </w:rPr>
        <w:t xml:space="preserve">vivenciar culturas e realidades de fora do </w:t>
      </w:r>
      <w:r w:rsidR="00D32DC1" w:rsidRPr="0004626D">
        <w:rPr>
          <w:rFonts w:ascii="Times New Roman" w:hAnsi="Times New Roman" w:cs="Times New Roman"/>
          <w:sz w:val="24"/>
          <w:szCs w:val="24"/>
        </w:rPr>
        <w:t>B</w:t>
      </w:r>
      <w:r w:rsidRPr="0004626D">
        <w:rPr>
          <w:rFonts w:ascii="Times New Roman" w:hAnsi="Times New Roman" w:cs="Times New Roman"/>
          <w:sz w:val="24"/>
          <w:szCs w:val="24"/>
        </w:rPr>
        <w:t xml:space="preserve">rasil. </w:t>
      </w:r>
    </w:p>
    <w:p w14:paraId="3B2076FB" w14:textId="4FC3D0B1" w:rsidR="00C22174" w:rsidRPr="0004626D" w:rsidRDefault="00AC2D97" w:rsidP="00B50866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sz w:val="24"/>
          <w:szCs w:val="24"/>
        </w:rPr>
        <w:t>Centro de idiomas que</w:t>
      </w:r>
      <w:r w:rsidR="000E0854" w:rsidRPr="0004626D">
        <w:rPr>
          <w:rFonts w:ascii="Times New Roman" w:hAnsi="Times New Roman" w:cs="Times New Roman"/>
          <w:sz w:val="24"/>
          <w:szCs w:val="24"/>
        </w:rPr>
        <w:t xml:space="preserve"> oferecem cursos de línguas gratuitos, preparando os alunos para as exigências do mercado de trabalho.</w:t>
      </w:r>
    </w:p>
    <w:p w14:paraId="262A07AB" w14:textId="0EEA13FB" w:rsidR="0037241B" w:rsidRPr="0004626D" w:rsidRDefault="0037241B" w:rsidP="00B50866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sz w:val="24"/>
          <w:szCs w:val="24"/>
        </w:rPr>
        <w:t xml:space="preserve">Promover um ambiente democrático para exercício da cidadania, por meio de diretórios acadêmicos </w:t>
      </w:r>
      <w:r w:rsidR="00B16E90" w:rsidRPr="0004626D">
        <w:rPr>
          <w:rFonts w:ascii="Times New Roman" w:hAnsi="Times New Roman" w:cs="Times New Roman"/>
          <w:sz w:val="24"/>
          <w:szCs w:val="24"/>
        </w:rPr>
        <w:t xml:space="preserve">para atuação </w:t>
      </w:r>
      <w:r w:rsidR="004B5E8A" w:rsidRPr="0004626D">
        <w:rPr>
          <w:rFonts w:ascii="Times New Roman" w:hAnsi="Times New Roman" w:cs="Times New Roman"/>
          <w:sz w:val="24"/>
          <w:szCs w:val="24"/>
        </w:rPr>
        <w:t>política</w:t>
      </w:r>
      <w:r w:rsidR="00B16E90" w:rsidRPr="0004626D">
        <w:rPr>
          <w:rFonts w:ascii="Times New Roman" w:hAnsi="Times New Roman" w:cs="Times New Roman"/>
          <w:sz w:val="24"/>
          <w:szCs w:val="24"/>
        </w:rPr>
        <w:t xml:space="preserve"> em uma estrutura de gestão democrática </w:t>
      </w:r>
      <w:r w:rsidR="00D6276B" w:rsidRPr="0004626D">
        <w:rPr>
          <w:rFonts w:ascii="Times New Roman" w:hAnsi="Times New Roman" w:cs="Times New Roman"/>
          <w:sz w:val="24"/>
          <w:szCs w:val="24"/>
        </w:rPr>
        <w:t xml:space="preserve">para promover indivíduos participativos </w:t>
      </w:r>
      <w:r w:rsidR="004B5E8A" w:rsidRPr="0004626D">
        <w:rPr>
          <w:rFonts w:ascii="Times New Roman" w:hAnsi="Times New Roman" w:cs="Times New Roman"/>
          <w:sz w:val="24"/>
          <w:szCs w:val="24"/>
        </w:rPr>
        <w:t>atuantes</w:t>
      </w:r>
      <w:r w:rsidR="00D6276B" w:rsidRPr="0004626D">
        <w:rPr>
          <w:rFonts w:ascii="Times New Roman" w:hAnsi="Times New Roman" w:cs="Times New Roman"/>
          <w:sz w:val="24"/>
          <w:szCs w:val="24"/>
        </w:rPr>
        <w:t xml:space="preserve"> nas transformações da sociedade</w:t>
      </w:r>
      <w:r w:rsidR="004B5E8A" w:rsidRPr="0004626D">
        <w:rPr>
          <w:rFonts w:ascii="Times New Roman" w:hAnsi="Times New Roman" w:cs="Times New Roman"/>
          <w:sz w:val="24"/>
          <w:szCs w:val="24"/>
        </w:rPr>
        <w:t>.</w:t>
      </w:r>
    </w:p>
    <w:p w14:paraId="450D4CCA" w14:textId="20A93834" w:rsidR="00572872" w:rsidRPr="0004626D" w:rsidRDefault="00572872" w:rsidP="00B50866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sz w:val="24"/>
          <w:szCs w:val="24"/>
        </w:rPr>
        <w:t>Promover a permanência de estudantes que não te</w:t>
      </w:r>
      <w:r w:rsidR="001053C0" w:rsidRPr="0004626D">
        <w:rPr>
          <w:rFonts w:ascii="Times New Roman" w:hAnsi="Times New Roman" w:cs="Times New Roman"/>
          <w:sz w:val="24"/>
          <w:szCs w:val="24"/>
        </w:rPr>
        <w:t>nha</w:t>
      </w:r>
      <w:r w:rsidRPr="0004626D">
        <w:rPr>
          <w:rFonts w:ascii="Times New Roman" w:hAnsi="Times New Roman" w:cs="Times New Roman"/>
          <w:sz w:val="24"/>
          <w:szCs w:val="24"/>
        </w:rPr>
        <w:t xml:space="preserve"> condições financeiras para concluir seus estudos.</w:t>
      </w:r>
    </w:p>
    <w:p w14:paraId="633BCBA4" w14:textId="019DF104" w:rsidR="0025463C" w:rsidRPr="0004626D" w:rsidRDefault="0025463C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sz w:val="24"/>
          <w:szCs w:val="24"/>
        </w:rPr>
        <w:t xml:space="preserve">A criação de um PDI </w:t>
      </w:r>
      <w:r w:rsidR="00661F53" w:rsidRPr="0004626D">
        <w:rPr>
          <w:rFonts w:ascii="Times New Roman" w:hAnsi="Times New Roman" w:cs="Times New Roman"/>
          <w:sz w:val="24"/>
          <w:szCs w:val="24"/>
        </w:rPr>
        <w:t>(Plano</w:t>
      </w:r>
      <w:r w:rsidRPr="0004626D">
        <w:rPr>
          <w:rFonts w:ascii="Times New Roman" w:hAnsi="Times New Roman" w:cs="Times New Roman"/>
          <w:sz w:val="24"/>
          <w:szCs w:val="24"/>
        </w:rPr>
        <w:t xml:space="preserve"> de Desenvolvimento </w:t>
      </w:r>
      <w:r w:rsidR="000E10AA" w:rsidRPr="0004626D">
        <w:rPr>
          <w:rFonts w:ascii="Times New Roman" w:hAnsi="Times New Roman" w:cs="Times New Roman"/>
          <w:sz w:val="24"/>
          <w:szCs w:val="24"/>
        </w:rPr>
        <w:t>Institucional)</w:t>
      </w:r>
      <w:r w:rsidRPr="0004626D">
        <w:rPr>
          <w:rFonts w:ascii="Times New Roman" w:hAnsi="Times New Roman" w:cs="Times New Roman"/>
          <w:sz w:val="24"/>
          <w:szCs w:val="24"/>
        </w:rPr>
        <w:t xml:space="preserve"> é de suma importância para a manutenção e alcance da missão e da visão da </w:t>
      </w:r>
      <w:r w:rsidR="00D57F39" w:rsidRPr="0004626D">
        <w:rPr>
          <w:rFonts w:ascii="Times New Roman" w:hAnsi="Times New Roman" w:cs="Times New Roman"/>
          <w:sz w:val="24"/>
          <w:szCs w:val="24"/>
        </w:rPr>
        <w:t>instituição</w:t>
      </w:r>
      <w:r w:rsidRPr="0004626D">
        <w:rPr>
          <w:rFonts w:ascii="Times New Roman" w:hAnsi="Times New Roman" w:cs="Times New Roman"/>
          <w:sz w:val="24"/>
          <w:szCs w:val="24"/>
        </w:rPr>
        <w:t xml:space="preserve">, segue orientação do MEC </w:t>
      </w:r>
      <w:proofErr w:type="gramStart"/>
      <w:r w:rsidRPr="0004626D">
        <w:rPr>
          <w:rFonts w:ascii="Times New Roman" w:hAnsi="Times New Roman" w:cs="Times New Roman"/>
          <w:sz w:val="24"/>
          <w:szCs w:val="24"/>
        </w:rPr>
        <w:t xml:space="preserve">( </w:t>
      </w:r>
      <w:r w:rsidR="00D57F39" w:rsidRPr="0004626D">
        <w:rPr>
          <w:rFonts w:ascii="Times New Roman" w:hAnsi="Times New Roman" w:cs="Times New Roman"/>
          <w:sz w:val="24"/>
          <w:szCs w:val="24"/>
        </w:rPr>
        <w:t>Ministério</w:t>
      </w:r>
      <w:proofErr w:type="gramEnd"/>
      <w:r w:rsidR="00D57F39" w:rsidRPr="0004626D">
        <w:rPr>
          <w:rFonts w:ascii="Times New Roman" w:hAnsi="Times New Roman" w:cs="Times New Roman"/>
          <w:sz w:val="24"/>
          <w:szCs w:val="24"/>
        </w:rPr>
        <w:t xml:space="preserve"> da Educação), no que diz respeito:</w:t>
      </w:r>
    </w:p>
    <w:p w14:paraId="678B6CF3" w14:textId="4A4C87D4" w:rsidR="007F6F22" w:rsidRPr="0004626D" w:rsidRDefault="0025463C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color w:val="162937"/>
          <w:sz w:val="24"/>
          <w:szCs w:val="24"/>
          <w:shd w:val="clear" w:color="auto" w:fill="FFFFFF"/>
        </w:rPr>
        <w:t xml:space="preserve"> </w:t>
      </w:r>
      <w:commentRangeStart w:id="0"/>
      <w:r w:rsidR="005B0A96" w:rsidRPr="0004626D">
        <w:rPr>
          <w:rFonts w:ascii="Times New Roman" w:hAnsi="Times New Roman" w:cs="Times New Roman"/>
          <w:color w:val="162937"/>
          <w:sz w:val="24"/>
          <w:szCs w:val="24"/>
          <w:shd w:val="clear" w:color="auto" w:fill="FFFFFF"/>
        </w:rPr>
        <w:t>[...]</w:t>
      </w:r>
      <w:r w:rsidR="00FF7218" w:rsidRPr="0004626D">
        <w:rPr>
          <w:rFonts w:ascii="Times New Roman" w:hAnsi="Times New Roman" w:cs="Times New Roman"/>
          <w:color w:val="162937"/>
          <w:sz w:val="24"/>
          <w:szCs w:val="24"/>
          <w:shd w:val="clear" w:color="auto" w:fill="FFFFFF"/>
        </w:rPr>
        <w:t>documento em que se definem a missão da instituição de ensino superior e as estratégias para atingir suas metas e objetivos. Abrangendo um período de cinco anos, deverá contemplar o cronograma e a metodologia de implementação dos objetivos, metas e ações do Plano da IES, observando a coerência e a articulação entre as diversas ações, a manutenção de padrões de qualidade e, quando pertinente, o orçamento. Deverá apresentar, ainda, um quadro-resumo contendo a relação dos principais indicadores de desempenho, que possibilite comparar, para cada um, a situação atual e futura (após a vigência do PDI)</w:t>
      </w:r>
      <w:r w:rsidR="00105054" w:rsidRPr="0004626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"/>
      <w:r w:rsidR="00105054" w:rsidRPr="0004626D">
        <w:rPr>
          <w:rFonts w:ascii="Times New Roman" w:hAnsi="Times New Roman" w:cs="Times New Roman"/>
          <w:sz w:val="24"/>
          <w:szCs w:val="24"/>
        </w:rPr>
        <w:t>(MEC, 2017)</w:t>
      </w:r>
      <w:commentRangeEnd w:id="1"/>
      <w:r w:rsidR="00105054" w:rsidRPr="0004626D">
        <w:rPr>
          <w:rStyle w:val="Refdecomentrio"/>
          <w:rFonts w:ascii="Times New Roman" w:hAnsi="Times New Roman" w:cs="Times New Roman"/>
          <w:sz w:val="24"/>
          <w:szCs w:val="24"/>
        </w:rPr>
        <w:commentReference w:id="1"/>
      </w:r>
      <w:r w:rsidR="00FF7218" w:rsidRPr="0004626D">
        <w:rPr>
          <w:rFonts w:ascii="Times New Roman" w:hAnsi="Times New Roman" w:cs="Times New Roman"/>
          <w:color w:val="162937"/>
          <w:sz w:val="24"/>
          <w:szCs w:val="24"/>
          <w:shd w:val="clear" w:color="auto" w:fill="FFFFFF"/>
        </w:rPr>
        <w:t>.</w:t>
      </w:r>
      <w:r w:rsidR="00FF7218" w:rsidRPr="0004626D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220FA1" w:rsidRPr="0004626D">
        <w:rPr>
          <w:rStyle w:val="Refdecomentrio"/>
          <w:rFonts w:ascii="Times New Roman" w:hAnsi="Times New Roman" w:cs="Times New Roman"/>
          <w:sz w:val="24"/>
          <w:szCs w:val="24"/>
        </w:rPr>
        <w:commentReference w:id="0"/>
      </w:r>
    </w:p>
    <w:p w14:paraId="63F33781" w14:textId="55D5B293" w:rsidR="005E0D40" w:rsidRPr="0004626D" w:rsidRDefault="00E63A99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sz w:val="24"/>
          <w:szCs w:val="24"/>
        </w:rPr>
        <w:tab/>
      </w:r>
      <w:commentRangeStart w:id="2"/>
      <w:r w:rsidR="00E857C8" w:rsidRPr="0004626D">
        <w:rPr>
          <w:rFonts w:ascii="Times New Roman" w:hAnsi="Times New Roman" w:cs="Times New Roman"/>
          <w:sz w:val="24"/>
          <w:szCs w:val="24"/>
        </w:rPr>
        <w:t>O documento criado pela UEG</w:t>
      </w:r>
      <w:r w:rsidR="00D84FD7" w:rsidRPr="0004626D">
        <w:rPr>
          <w:rFonts w:ascii="Times New Roman" w:hAnsi="Times New Roman" w:cs="Times New Roman"/>
          <w:sz w:val="24"/>
          <w:szCs w:val="24"/>
        </w:rPr>
        <w:t xml:space="preserve">, abrange diversos aspectos da </w:t>
      </w:r>
      <w:r w:rsidR="00652323" w:rsidRPr="0004626D">
        <w:rPr>
          <w:rFonts w:ascii="Times New Roman" w:hAnsi="Times New Roman" w:cs="Times New Roman"/>
          <w:sz w:val="24"/>
          <w:szCs w:val="24"/>
        </w:rPr>
        <w:t>U</w:t>
      </w:r>
      <w:r w:rsidR="00D84FD7" w:rsidRPr="0004626D">
        <w:rPr>
          <w:rFonts w:ascii="Times New Roman" w:hAnsi="Times New Roman" w:cs="Times New Roman"/>
          <w:sz w:val="24"/>
          <w:szCs w:val="24"/>
        </w:rPr>
        <w:t xml:space="preserve">niversidade, </w:t>
      </w:r>
      <w:r w:rsidR="008B7F7C" w:rsidRPr="0004626D">
        <w:rPr>
          <w:rFonts w:ascii="Times New Roman" w:hAnsi="Times New Roman" w:cs="Times New Roman"/>
          <w:sz w:val="24"/>
          <w:szCs w:val="24"/>
        </w:rPr>
        <w:t>trazendo</w:t>
      </w:r>
      <w:r w:rsidR="00127FEB" w:rsidRPr="0004626D">
        <w:rPr>
          <w:rFonts w:ascii="Times New Roman" w:hAnsi="Times New Roman" w:cs="Times New Roman"/>
          <w:sz w:val="24"/>
          <w:szCs w:val="24"/>
        </w:rPr>
        <w:t xml:space="preserve"> a sua missão, </w:t>
      </w:r>
      <w:r w:rsidR="00152D81" w:rsidRPr="0004626D">
        <w:rPr>
          <w:rFonts w:ascii="Times New Roman" w:hAnsi="Times New Roman" w:cs="Times New Roman"/>
          <w:sz w:val="24"/>
          <w:szCs w:val="24"/>
        </w:rPr>
        <w:t>metas, objetivos</w:t>
      </w:r>
      <w:r w:rsidR="00652323" w:rsidRPr="0004626D">
        <w:rPr>
          <w:rFonts w:ascii="Times New Roman" w:hAnsi="Times New Roman" w:cs="Times New Roman"/>
          <w:sz w:val="24"/>
          <w:szCs w:val="24"/>
        </w:rPr>
        <w:t xml:space="preserve"> e </w:t>
      </w:r>
      <w:r w:rsidR="00BE2A97" w:rsidRPr="0004626D">
        <w:rPr>
          <w:rFonts w:ascii="Times New Roman" w:hAnsi="Times New Roman" w:cs="Times New Roman"/>
          <w:sz w:val="24"/>
          <w:szCs w:val="24"/>
        </w:rPr>
        <w:t xml:space="preserve">cronogramas para </w:t>
      </w:r>
      <w:r w:rsidR="00BE2581" w:rsidRPr="0004626D">
        <w:rPr>
          <w:rFonts w:ascii="Times New Roman" w:hAnsi="Times New Roman" w:cs="Times New Roman"/>
          <w:sz w:val="24"/>
          <w:szCs w:val="24"/>
        </w:rPr>
        <w:t>alcançar os objetivos,</w:t>
      </w:r>
      <w:r w:rsidR="00F37024" w:rsidRPr="0004626D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"/>
      <w:r w:rsidR="00F37024" w:rsidRPr="0004626D">
        <w:rPr>
          <w:rStyle w:val="Refdecomentrio"/>
          <w:rFonts w:ascii="Times New Roman" w:hAnsi="Times New Roman" w:cs="Times New Roman"/>
          <w:sz w:val="24"/>
          <w:szCs w:val="24"/>
        </w:rPr>
        <w:commentReference w:id="2"/>
      </w:r>
      <w:r w:rsidR="00F6598B" w:rsidRPr="0004626D">
        <w:rPr>
          <w:rFonts w:ascii="Times New Roman" w:hAnsi="Times New Roman" w:cs="Times New Roman"/>
          <w:sz w:val="24"/>
          <w:szCs w:val="24"/>
        </w:rPr>
        <w:t>sendo assim declarada a sua missão:</w:t>
      </w:r>
    </w:p>
    <w:p w14:paraId="4ABC3BD8" w14:textId="5B1AB171" w:rsidR="00EB622D" w:rsidRPr="0004626D" w:rsidRDefault="009C0DE9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sz w:val="24"/>
          <w:szCs w:val="24"/>
        </w:rPr>
        <w:t xml:space="preserve">A UEG tem como missão Produzir e socializar o conhecimento científico e o saber, desenvolver a cultura e a formação integral de profissionais e indivíduos capazes de se inserirem criticamente na sociedade e promoverem a transformação da realidade socioeconômica do Estado de Goiás e do </w:t>
      </w:r>
      <w:r w:rsidR="006F6182" w:rsidRPr="0004626D">
        <w:rPr>
          <w:rFonts w:ascii="Times New Roman" w:hAnsi="Times New Roman" w:cs="Times New Roman"/>
          <w:sz w:val="24"/>
          <w:szCs w:val="24"/>
        </w:rPr>
        <w:t>Brasil (</w:t>
      </w:r>
      <w:r w:rsidR="00255F2C" w:rsidRPr="0004626D">
        <w:rPr>
          <w:rFonts w:ascii="Times New Roman" w:hAnsi="Times New Roman" w:cs="Times New Roman"/>
          <w:sz w:val="24"/>
          <w:szCs w:val="24"/>
        </w:rPr>
        <w:t xml:space="preserve">UEG, </w:t>
      </w:r>
      <w:r w:rsidR="00E30508" w:rsidRPr="0004626D">
        <w:rPr>
          <w:rFonts w:ascii="Times New Roman" w:hAnsi="Times New Roman" w:cs="Times New Roman"/>
          <w:sz w:val="24"/>
          <w:szCs w:val="24"/>
        </w:rPr>
        <w:t>2010</w:t>
      </w:r>
      <w:r w:rsidR="00255F2C" w:rsidRPr="0004626D">
        <w:rPr>
          <w:rFonts w:ascii="Times New Roman" w:hAnsi="Times New Roman" w:cs="Times New Roman"/>
          <w:sz w:val="24"/>
          <w:szCs w:val="24"/>
        </w:rPr>
        <w:t>)</w:t>
      </w:r>
      <w:r w:rsidRPr="0004626D">
        <w:rPr>
          <w:rFonts w:ascii="Times New Roman" w:hAnsi="Times New Roman" w:cs="Times New Roman"/>
          <w:sz w:val="24"/>
          <w:szCs w:val="24"/>
        </w:rPr>
        <w:t>.</w:t>
      </w:r>
    </w:p>
    <w:p w14:paraId="2A161B36" w14:textId="6008CB04" w:rsidR="00EB622D" w:rsidRPr="0004626D" w:rsidRDefault="00EB622D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sz w:val="24"/>
          <w:szCs w:val="24"/>
        </w:rPr>
        <w:tab/>
        <w:t>Visto que a UEG tem objetivos</w:t>
      </w:r>
      <w:r w:rsidR="00063F01" w:rsidRPr="0004626D">
        <w:rPr>
          <w:rFonts w:ascii="Times New Roman" w:hAnsi="Times New Roman" w:cs="Times New Roman"/>
          <w:sz w:val="24"/>
          <w:szCs w:val="24"/>
        </w:rPr>
        <w:t xml:space="preserve"> declarados de </w:t>
      </w:r>
      <w:r w:rsidR="007E1DDB" w:rsidRPr="0004626D">
        <w:rPr>
          <w:rFonts w:ascii="Times New Roman" w:hAnsi="Times New Roman" w:cs="Times New Roman"/>
          <w:sz w:val="24"/>
          <w:szCs w:val="24"/>
        </w:rPr>
        <w:t xml:space="preserve">produzir e socializar conhecimento, </w:t>
      </w:r>
      <w:r w:rsidR="00522B5A" w:rsidRPr="0004626D">
        <w:rPr>
          <w:rFonts w:ascii="Times New Roman" w:hAnsi="Times New Roman" w:cs="Times New Roman"/>
          <w:sz w:val="24"/>
          <w:szCs w:val="24"/>
        </w:rPr>
        <w:t xml:space="preserve">e </w:t>
      </w:r>
      <w:r w:rsidR="00220FB6" w:rsidRPr="0004626D">
        <w:rPr>
          <w:rFonts w:ascii="Times New Roman" w:hAnsi="Times New Roman" w:cs="Times New Roman"/>
          <w:sz w:val="24"/>
          <w:szCs w:val="24"/>
        </w:rPr>
        <w:t xml:space="preserve">para que isso aconteça a Universidade deve estar conectada </w:t>
      </w:r>
      <w:r w:rsidR="00A66BB7" w:rsidRPr="0004626D">
        <w:rPr>
          <w:rFonts w:ascii="Times New Roman" w:hAnsi="Times New Roman" w:cs="Times New Roman"/>
          <w:sz w:val="24"/>
          <w:szCs w:val="24"/>
        </w:rPr>
        <w:t xml:space="preserve">de forma que consiga alinhas os seus </w:t>
      </w:r>
      <w:r w:rsidR="00220509" w:rsidRPr="0004626D">
        <w:rPr>
          <w:rFonts w:ascii="Times New Roman" w:hAnsi="Times New Roman" w:cs="Times New Roman"/>
          <w:sz w:val="24"/>
          <w:szCs w:val="24"/>
        </w:rPr>
        <w:t>objetivos como uma única Universidade e não centros isolados de ensino superior pelo Estado</w:t>
      </w:r>
      <w:r w:rsidR="006F4F0F" w:rsidRPr="0004626D">
        <w:rPr>
          <w:rFonts w:ascii="Times New Roman" w:hAnsi="Times New Roman" w:cs="Times New Roman"/>
          <w:sz w:val="24"/>
          <w:szCs w:val="24"/>
        </w:rPr>
        <w:t>.</w:t>
      </w:r>
      <w:r w:rsidR="00220509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6A64EF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6F4F0F" w:rsidRPr="0004626D">
        <w:rPr>
          <w:rFonts w:ascii="Times New Roman" w:hAnsi="Times New Roman" w:cs="Times New Roman"/>
          <w:sz w:val="24"/>
          <w:szCs w:val="24"/>
        </w:rPr>
        <w:t>É</w:t>
      </w:r>
      <w:r w:rsidR="006A64EF" w:rsidRPr="0004626D">
        <w:rPr>
          <w:rFonts w:ascii="Times New Roman" w:hAnsi="Times New Roman" w:cs="Times New Roman"/>
          <w:sz w:val="24"/>
          <w:szCs w:val="24"/>
        </w:rPr>
        <w:t xml:space="preserve"> eminente o uso de sistemas de informação para democratizar o ensino bem como auxiliar os professores, alunos</w:t>
      </w:r>
      <w:r w:rsidR="00522B5A" w:rsidRPr="0004626D">
        <w:rPr>
          <w:rFonts w:ascii="Times New Roman" w:hAnsi="Times New Roman" w:cs="Times New Roman"/>
          <w:sz w:val="24"/>
          <w:szCs w:val="24"/>
        </w:rPr>
        <w:t>, base técnica e administrativa e de serviços gerais</w:t>
      </w:r>
      <w:r w:rsidR="00084A43" w:rsidRPr="0004626D">
        <w:rPr>
          <w:rFonts w:ascii="Times New Roman" w:hAnsi="Times New Roman" w:cs="Times New Roman"/>
          <w:sz w:val="24"/>
          <w:szCs w:val="24"/>
        </w:rPr>
        <w:t xml:space="preserve">, e para esta conexão </w:t>
      </w:r>
      <w:r w:rsidR="002B7A8F" w:rsidRPr="0004626D">
        <w:rPr>
          <w:rFonts w:ascii="Times New Roman" w:hAnsi="Times New Roman" w:cs="Times New Roman"/>
          <w:sz w:val="24"/>
          <w:szCs w:val="24"/>
        </w:rPr>
        <w:t>ser efetiva devem ser usados sistemas de informações.</w:t>
      </w:r>
    </w:p>
    <w:p w14:paraId="4C6154AF" w14:textId="3C4DD3B1" w:rsidR="002B7A8F" w:rsidRPr="0004626D" w:rsidRDefault="000B2786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sz w:val="24"/>
          <w:szCs w:val="24"/>
        </w:rPr>
        <w:lastRenderedPageBreak/>
        <w:t xml:space="preserve">Um sistema de informação pode ser definido </w:t>
      </w:r>
      <w:r w:rsidR="00701650" w:rsidRPr="0004626D">
        <w:rPr>
          <w:rFonts w:ascii="Times New Roman" w:hAnsi="Times New Roman" w:cs="Times New Roman"/>
          <w:sz w:val="24"/>
          <w:szCs w:val="24"/>
        </w:rPr>
        <w:t>tecnicamente</w:t>
      </w:r>
      <w:r w:rsidRPr="0004626D">
        <w:rPr>
          <w:rFonts w:ascii="Times New Roman" w:hAnsi="Times New Roman" w:cs="Times New Roman"/>
          <w:sz w:val="24"/>
          <w:szCs w:val="24"/>
        </w:rPr>
        <w:t xml:space="preserve"> como um conjunto de componentes inter-relacionados que coletam </w:t>
      </w:r>
      <w:r w:rsidR="0035570F" w:rsidRPr="0004626D">
        <w:rPr>
          <w:rFonts w:ascii="Times New Roman" w:hAnsi="Times New Roman" w:cs="Times New Roman"/>
          <w:sz w:val="24"/>
          <w:szCs w:val="24"/>
        </w:rPr>
        <w:t>(ou</w:t>
      </w:r>
      <w:r w:rsidRPr="0004626D">
        <w:rPr>
          <w:rFonts w:ascii="Times New Roman" w:hAnsi="Times New Roman" w:cs="Times New Roman"/>
          <w:sz w:val="24"/>
          <w:szCs w:val="24"/>
        </w:rPr>
        <w:t xml:space="preserve"> recuperam), processam, armazenam e </w:t>
      </w:r>
      <w:r w:rsidR="00701650" w:rsidRPr="0004626D">
        <w:rPr>
          <w:rFonts w:ascii="Times New Roman" w:hAnsi="Times New Roman" w:cs="Times New Roman"/>
          <w:sz w:val="24"/>
          <w:szCs w:val="24"/>
        </w:rPr>
        <w:t>distribuem</w:t>
      </w:r>
      <w:r w:rsidRPr="0004626D">
        <w:rPr>
          <w:rFonts w:ascii="Times New Roman" w:hAnsi="Times New Roman" w:cs="Times New Roman"/>
          <w:sz w:val="24"/>
          <w:szCs w:val="24"/>
        </w:rPr>
        <w:t xml:space="preserve"> informações destinadas a apoiar a tomada de decisões, a coordenação e o controle de uma </w:t>
      </w:r>
      <w:r w:rsidR="00F035CB" w:rsidRPr="0004626D">
        <w:rPr>
          <w:rFonts w:ascii="Times New Roman" w:hAnsi="Times New Roman" w:cs="Times New Roman"/>
          <w:sz w:val="24"/>
          <w:szCs w:val="24"/>
        </w:rPr>
        <w:t>organização (</w:t>
      </w:r>
      <w:r w:rsidR="006076E0" w:rsidRPr="0004626D">
        <w:rPr>
          <w:rFonts w:ascii="Times New Roman" w:hAnsi="Times New Roman" w:cs="Times New Roman"/>
          <w:sz w:val="24"/>
          <w:szCs w:val="24"/>
        </w:rPr>
        <w:t>LAUDON</w:t>
      </w:r>
      <w:r w:rsidR="008D7C88" w:rsidRPr="0004626D">
        <w:rPr>
          <w:rFonts w:ascii="Times New Roman" w:hAnsi="Times New Roman" w:cs="Times New Roman"/>
          <w:sz w:val="24"/>
          <w:szCs w:val="24"/>
        </w:rPr>
        <w:t xml:space="preserve">, </w:t>
      </w:r>
      <w:r w:rsidR="00486422" w:rsidRPr="0004626D">
        <w:rPr>
          <w:rFonts w:ascii="Times New Roman" w:hAnsi="Times New Roman" w:cs="Times New Roman"/>
          <w:sz w:val="24"/>
          <w:szCs w:val="24"/>
        </w:rPr>
        <w:t>2007</w:t>
      </w:r>
      <w:r w:rsidR="00105054" w:rsidRPr="0004626D">
        <w:rPr>
          <w:rFonts w:ascii="Times New Roman" w:hAnsi="Times New Roman" w:cs="Times New Roman"/>
          <w:sz w:val="24"/>
          <w:szCs w:val="24"/>
        </w:rPr>
        <w:t>)</w:t>
      </w:r>
      <w:r w:rsidRPr="0004626D">
        <w:rPr>
          <w:rFonts w:ascii="Times New Roman" w:hAnsi="Times New Roman" w:cs="Times New Roman"/>
          <w:sz w:val="24"/>
          <w:szCs w:val="24"/>
        </w:rPr>
        <w:t>.</w:t>
      </w:r>
    </w:p>
    <w:p w14:paraId="10BEF263" w14:textId="682890D8" w:rsidR="00631DF3" w:rsidRPr="0004626D" w:rsidRDefault="00631DF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sz w:val="24"/>
          <w:szCs w:val="24"/>
        </w:rPr>
        <w:tab/>
      </w:r>
      <w:r w:rsidR="00443C87" w:rsidRPr="0004626D">
        <w:rPr>
          <w:rFonts w:ascii="Times New Roman" w:hAnsi="Times New Roman" w:cs="Times New Roman"/>
          <w:sz w:val="24"/>
          <w:szCs w:val="24"/>
        </w:rPr>
        <w:t xml:space="preserve">Uma organização é </w:t>
      </w:r>
      <w:r w:rsidR="004868E9" w:rsidRPr="0004626D">
        <w:rPr>
          <w:rFonts w:ascii="Times New Roman" w:hAnsi="Times New Roman" w:cs="Times New Roman"/>
          <w:sz w:val="24"/>
          <w:szCs w:val="24"/>
        </w:rPr>
        <w:t xml:space="preserve">composta de </w:t>
      </w:r>
      <w:r w:rsidR="002F22F1" w:rsidRPr="0004626D">
        <w:rPr>
          <w:rFonts w:ascii="Times New Roman" w:hAnsi="Times New Roman" w:cs="Times New Roman"/>
          <w:sz w:val="24"/>
          <w:szCs w:val="24"/>
        </w:rPr>
        <w:t>2 ou mais pessoas, no qual unem-se esforços, para alcançar objetivos comuns</w:t>
      </w:r>
      <w:r w:rsidR="00414C5F" w:rsidRPr="0004626D">
        <w:rPr>
          <w:rFonts w:ascii="Times New Roman" w:hAnsi="Times New Roman" w:cs="Times New Roman"/>
          <w:sz w:val="24"/>
          <w:szCs w:val="24"/>
        </w:rPr>
        <w:t>, sendo assim a UEG é um tipo de organização, mas diferente das outras comumente abordadas</w:t>
      </w:r>
      <w:r w:rsidR="000178D9" w:rsidRPr="0004626D">
        <w:rPr>
          <w:rFonts w:ascii="Times New Roman" w:hAnsi="Times New Roman" w:cs="Times New Roman"/>
          <w:sz w:val="24"/>
          <w:szCs w:val="24"/>
        </w:rPr>
        <w:t xml:space="preserve">, pois é uma organização, governamental autônoma do seu </w:t>
      </w:r>
      <w:r w:rsidR="00727FE6" w:rsidRPr="0004626D">
        <w:rPr>
          <w:rFonts w:ascii="Times New Roman" w:hAnsi="Times New Roman" w:cs="Times New Roman"/>
          <w:sz w:val="24"/>
          <w:szCs w:val="24"/>
        </w:rPr>
        <w:t>idealizador.</w:t>
      </w:r>
    </w:p>
    <w:p w14:paraId="77499B90" w14:textId="5898E19D" w:rsidR="00C62959" w:rsidRPr="0004626D" w:rsidRDefault="00AC374D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3"/>
      <w:r w:rsidRPr="0004626D">
        <w:rPr>
          <w:rFonts w:ascii="Times New Roman" w:hAnsi="Times New Roman" w:cs="Times New Roman"/>
          <w:sz w:val="24"/>
          <w:szCs w:val="24"/>
        </w:rPr>
        <w:t xml:space="preserve">Um dos estudos mais destacados e que mais influenciou a literatura especializada que trata da especificidade organizacional da universidade é o de J. Victor </w:t>
      </w:r>
      <w:proofErr w:type="spellStart"/>
      <w:r w:rsidRPr="0004626D">
        <w:rPr>
          <w:rFonts w:ascii="Times New Roman" w:hAnsi="Times New Roman" w:cs="Times New Roman"/>
          <w:sz w:val="24"/>
          <w:szCs w:val="24"/>
        </w:rPr>
        <w:t>Baldridge</w:t>
      </w:r>
      <w:proofErr w:type="spellEnd"/>
      <w:r w:rsidRPr="0004626D">
        <w:rPr>
          <w:rFonts w:ascii="Times New Roman" w:hAnsi="Times New Roman" w:cs="Times New Roman"/>
          <w:sz w:val="24"/>
          <w:szCs w:val="24"/>
        </w:rPr>
        <w:t xml:space="preserve">. Seu trabalho original foi baseado em uma pesquisa sobre a New York </w:t>
      </w:r>
      <w:proofErr w:type="spellStart"/>
      <w:r w:rsidRPr="0004626D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04626D">
        <w:rPr>
          <w:rFonts w:ascii="Times New Roman" w:hAnsi="Times New Roman" w:cs="Times New Roman"/>
          <w:sz w:val="24"/>
          <w:szCs w:val="24"/>
        </w:rPr>
        <w:t xml:space="preserve"> (NYU), publicado em 1971 sob o título "Power </w:t>
      </w:r>
      <w:proofErr w:type="spellStart"/>
      <w:r w:rsidRPr="0004626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4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26D">
        <w:rPr>
          <w:rFonts w:ascii="Times New Roman" w:hAnsi="Times New Roman" w:cs="Times New Roman"/>
          <w:sz w:val="24"/>
          <w:szCs w:val="24"/>
        </w:rPr>
        <w:t>Conflict</w:t>
      </w:r>
      <w:proofErr w:type="spellEnd"/>
      <w:r w:rsidRPr="0004626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462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6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26D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04626D">
        <w:rPr>
          <w:rFonts w:ascii="Times New Roman" w:hAnsi="Times New Roman" w:cs="Times New Roman"/>
          <w:sz w:val="24"/>
          <w:szCs w:val="24"/>
        </w:rPr>
        <w:t>". Propõe que a universidade seja concebida como um "sistema político" em oposição ao "modelo burocrático" dominante e ao "colegial ou colegiado" tradicional.</w:t>
      </w:r>
      <w:commentRangeEnd w:id="3"/>
      <w:r w:rsidRPr="0004626D">
        <w:rPr>
          <w:rStyle w:val="Refdecomentrio"/>
          <w:rFonts w:ascii="Times New Roman" w:hAnsi="Times New Roman" w:cs="Times New Roman"/>
          <w:sz w:val="24"/>
          <w:szCs w:val="24"/>
        </w:rPr>
        <w:commentReference w:id="3"/>
      </w:r>
    </w:p>
    <w:p w14:paraId="7C141661" w14:textId="457A24F3" w:rsidR="007F0D38" w:rsidRPr="0004626D" w:rsidRDefault="007F0D38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sz w:val="24"/>
          <w:szCs w:val="24"/>
        </w:rPr>
        <w:tab/>
        <w:t xml:space="preserve">Assim sendo a Universidade tem características únicas no que possibilitam a sua autonomia </w:t>
      </w:r>
      <w:r w:rsidR="00621E55" w:rsidRPr="0004626D">
        <w:rPr>
          <w:rFonts w:ascii="Times New Roman" w:hAnsi="Times New Roman" w:cs="Times New Roman"/>
          <w:sz w:val="24"/>
          <w:szCs w:val="24"/>
        </w:rPr>
        <w:t xml:space="preserve">e tendo um sistema organizacional único, que pode sofrer alterações </w:t>
      </w:r>
      <w:r w:rsidR="00E90EB5" w:rsidRPr="0004626D">
        <w:rPr>
          <w:rFonts w:ascii="Times New Roman" w:hAnsi="Times New Roman" w:cs="Times New Roman"/>
          <w:sz w:val="24"/>
          <w:szCs w:val="24"/>
        </w:rPr>
        <w:t>conforme a sua própria vontade.</w:t>
      </w:r>
      <w:r w:rsidR="00A0386F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567E1F" w:rsidRPr="0004626D">
        <w:rPr>
          <w:rFonts w:ascii="Times New Roman" w:hAnsi="Times New Roman" w:cs="Times New Roman"/>
          <w:sz w:val="24"/>
          <w:szCs w:val="24"/>
        </w:rPr>
        <w:t xml:space="preserve">Como os sistemas de informação computacionais da UEG (Universidade Estadual de Goiás) contribuem para o alcance dos objetivos da universidade? </w:t>
      </w:r>
      <w:r w:rsidR="00E90EB5" w:rsidRPr="000462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B9511" w14:textId="00AF53FD" w:rsidR="00F035CB" w:rsidRPr="0004626D" w:rsidRDefault="00F035CB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35BE9D" w14:textId="65DE8598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8077D" w14:textId="43041622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D1FA62" w14:textId="287F47E3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F5917A" w14:textId="28DAD023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6F87E2" w14:textId="6ABCD9A4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F6622F" w14:textId="2C219DB6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AC1387" w14:textId="0475F5AB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5E4982" w14:textId="0836D666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CBB62F" w14:textId="34190C94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046BFF" w14:textId="04AFF480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438453" w14:textId="52385C56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3B3691" w14:textId="15A94506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C9C3AF" w14:textId="6C64D582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5FBA42" w14:textId="3A7974AE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7E170B" w14:textId="6046E70C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1AA056" w14:textId="6785C913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7FC2D5" w14:textId="4A62328E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3A4EDF" w14:textId="3BF0A052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43456E" w14:textId="44CB460E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4B70A9" w14:textId="7A2DDA9C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287CFF" w14:textId="485012E2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F1568C" w14:textId="3F9208A9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630007" w14:textId="5104F511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3A75ED" w14:textId="4BCADC64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75B342" w14:textId="7E6AB706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FC6F64" w14:textId="154A463E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75761D" w14:textId="7E411C36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E4301E" w14:textId="77777777" w:rsidR="002246B3" w:rsidRPr="0004626D" w:rsidRDefault="002246B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E883C5" w14:textId="748409F1" w:rsidR="004D7281" w:rsidRPr="0004626D" w:rsidRDefault="0001674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sz w:val="24"/>
          <w:szCs w:val="24"/>
        </w:rPr>
        <w:t>REFERÊNCIAS</w:t>
      </w:r>
    </w:p>
    <w:p w14:paraId="4FD04977" w14:textId="77777777" w:rsidR="005E0D40" w:rsidRPr="0004626D" w:rsidRDefault="005E0D40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A1AC4E" w14:textId="6E97B017" w:rsidR="007F6F22" w:rsidRPr="0004626D" w:rsidRDefault="00B50866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F6F22" w:rsidRPr="0004626D">
          <w:rPr>
            <w:rStyle w:val="Hyperlink"/>
            <w:rFonts w:ascii="Times New Roman" w:hAnsi="Times New Roman" w:cs="Times New Roman"/>
            <w:sz w:val="24"/>
            <w:szCs w:val="24"/>
          </w:rPr>
          <w:t>http://www.gabinetecivil.goias.gov.br/leis_ordinarias/1999/lei_13456.htm</w:t>
        </w:r>
      </w:hyperlink>
    </w:p>
    <w:p w14:paraId="4C4B6614" w14:textId="05CC4693" w:rsidR="00E501EE" w:rsidRPr="0004626D" w:rsidRDefault="00B50866" w:rsidP="00B50866">
      <w:pPr>
        <w:spacing w:after="0" w:line="360" w:lineRule="auto"/>
        <w:ind w:firstLine="709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="00E501EE" w:rsidRPr="0004626D">
          <w:rPr>
            <w:rStyle w:val="Hyperlink"/>
            <w:rFonts w:ascii="Times New Roman" w:hAnsi="Times New Roman" w:cs="Times New Roman"/>
            <w:sz w:val="24"/>
            <w:szCs w:val="24"/>
          </w:rPr>
          <w:t>http://www.ueg.br/conteudo/15836_nossa_universidade</w:t>
        </w:r>
      </w:hyperlink>
    </w:p>
    <w:p w14:paraId="7FAEF3EE" w14:textId="19CA882C" w:rsidR="007F6F22" w:rsidRPr="0004626D" w:rsidRDefault="00B50866" w:rsidP="00B50866">
      <w:pPr>
        <w:spacing w:after="0" w:line="360" w:lineRule="auto"/>
        <w:ind w:firstLine="709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2B0F58" w:rsidRPr="0004626D">
          <w:rPr>
            <w:rStyle w:val="Hyperlink"/>
            <w:rFonts w:ascii="Times New Roman" w:hAnsi="Times New Roman" w:cs="Times New Roman"/>
            <w:sz w:val="24"/>
            <w:szCs w:val="24"/>
          </w:rPr>
          <w:t>http://www.ueg.br/conteudo/13645</w:t>
        </w:r>
      </w:hyperlink>
    </w:p>
    <w:p w14:paraId="52138E4C" w14:textId="63000E8F" w:rsidR="0091192B" w:rsidRPr="0004626D" w:rsidRDefault="00B50866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="00D61044" w:rsidRPr="0004626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http://www.in.gov.br/materia/-/asset_publisher/Kujrw0TZC2Mb/content/id/1284644/do1-2017-12-22-portaria-n-21-de-21-de-dezembro-de-2017-1284640-1284640</w:t>
        </w:r>
      </w:hyperlink>
      <w:r w:rsidR="00D61044" w:rsidRPr="0004626D">
        <w:rPr>
          <w:rFonts w:ascii="Times New Roman" w:hAnsi="Times New Roman" w:cs="Times New Roman"/>
          <w:sz w:val="24"/>
          <w:szCs w:val="24"/>
          <w:lang w:val="en-US"/>
        </w:rPr>
        <w:t xml:space="preserve"> (MEC, 2017)</w:t>
      </w:r>
    </w:p>
    <w:p w14:paraId="5DEBA2CE" w14:textId="143B7EC2" w:rsidR="0091192B" w:rsidRPr="0004626D" w:rsidRDefault="00B50866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2" w:history="1">
        <w:r w:rsidR="0091192B" w:rsidRPr="0004626D">
          <w:rPr>
            <w:rStyle w:val="Hyperlink"/>
            <w:rFonts w:ascii="Times New Roman" w:hAnsi="Times New Roman" w:cs="Times New Roman"/>
            <w:sz w:val="24"/>
            <w:szCs w:val="24"/>
          </w:rPr>
          <w:t>http://www.planalto.gov.br/ccivil_03/constituicao/constituicao.htm</w:t>
        </w:r>
      </w:hyperlink>
      <w:r w:rsidR="0091192B" w:rsidRPr="0004626D">
        <w:rPr>
          <w:rFonts w:ascii="Times New Roman" w:hAnsi="Times New Roman" w:cs="Times New Roman"/>
          <w:sz w:val="24"/>
          <w:szCs w:val="24"/>
        </w:rPr>
        <w:t xml:space="preserve"> </w:t>
      </w:r>
      <w:r w:rsidR="0091192B"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(BRASIL, 1988)”</w:t>
      </w:r>
    </w:p>
    <w:p w14:paraId="497AA727" w14:textId="5AA092BA" w:rsidR="00016743" w:rsidRPr="0004626D" w:rsidRDefault="00016743" w:rsidP="00B50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6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LIVRO DO LAUDON</w:t>
      </w:r>
    </w:p>
    <w:sectPr w:rsidR="00016743" w:rsidRPr="0004626D" w:rsidSect="0092283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William Estrela" w:date="2020-04-02T21:28:00Z" w:initials="WE">
    <w:p w14:paraId="62B163BF" w14:textId="77777777" w:rsidR="00105054" w:rsidRDefault="00105054" w:rsidP="00105054">
      <w:pPr>
        <w:pStyle w:val="Textodecomentrio"/>
      </w:pPr>
      <w:r>
        <w:rPr>
          <w:rStyle w:val="Refdecomentrio"/>
        </w:rPr>
        <w:annotationRef/>
      </w:r>
      <w:r>
        <w:t>N conseguir achar a fonte, tá no PDI da UEG (2009)</w:t>
      </w:r>
    </w:p>
  </w:comment>
  <w:comment w:id="0" w:author="William Estrela" w:date="2020-04-02T22:00:00Z" w:initials="WE">
    <w:p w14:paraId="36C4CA08" w14:textId="77777777" w:rsidR="00220FA1" w:rsidRDefault="00220FA1">
      <w:pPr>
        <w:pStyle w:val="Textodecomentrio"/>
      </w:pPr>
      <w:r>
        <w:rPr>
          <w:rStyle w:val="Refdecomentrio"/>
        </w:rPr>
        <w:annotationRef/>
      </w:r>
      <w:hyperlink r:id="rId1" w:history="1">
        <w:r>
          <w:rPr>
            <w:rStyle w:val="Hyperlink"/>
          </w:rPr>
          <w:t>http://www.in.gov.br/materia/-/asset_publisher/Kujrw0TZC2Mb/content/id/1284644/do1-2017-12-22-portaria-n-21-de-21-de-dezembro-de-2017-1284640-1284640</w:t>
        </w:r>
      </w:hyperlink>
    </w:p>
    <w:p w14:paraId="020FC553" w14:textId="77777777" w:rsidR="008C1144" w:rsidRDefault="008C1144">
      <w:pPr>
        <w:pStyle w:val="Textodecomentrio"/>
      </w:pPr>
    </w:p>
    <w:p w14:paraId="55173A96" w14:textId="02101288" w:rsidR="008C1144" w:rsidRDefault="008C1144" w:rsidP="008C1144">
      <w:pPr>
        <w:pStyle w:val="Textodecomentrio"/>
        <w:numPr>
          <w:ilvl w:val="0"/>
          <w:numId w:val="1"/>
        </w:numPr>
      </w:pPr>
      <w:r>
        <w:t xml:space="preserve">A </w:t>
      </w:r>
      <w:r>
        <w:t>ueg criou o PDI antes desta definção!</w:t>
      </w:r>
    </w:p>
  </w:comment>
  <w:comment w:id="2" w:author="William Estrela" w:date="2020-04-02T22:48:00Z" w:initials="WE">
    <w:p w14:paraId="521FF02A" w14:textId="77777777" w:rsidR="00F37024" w:rsidRDefault="00F37024">
      <w:pPr>
        <w:pStyle w:val="Textodecomentrio"/>
      </w:pPr>
      <w:r>
        <w:rPr>
          <w:rStyle w:val="Refdecomentrio"/>
        </w:rPr>
        <w:annotationRef/>
      </w:r>
      <w:r>
        <w:t>Ainda não encontrei</w:t>
      </w:r>
      <w:r w:rsidR="00C136C2">
        <w:t xml:space="preserve"> </w:t>
      </w:r>
      <w:r w:rsidR="00652323">
        <w:t>dos indicadores de desempenho</w:t>
      </w:r>
    </w:p>
    <w:p w14:paraId="5F3BD99E" w14:textId="26958BC6" w:rsidR="00652323" w:rsidRDefault="00652323">
      <w:pPr>
        <w:pStyle w:val="Textodecomentrio"/>
      </w:pPr>
    </w:p>
  </w:comment>
  <w:comment w:id="3" w:author="William Estrela" w:date="2020-04-03T17:19:00Z" w:initials="WE">
    <w:p w14:paraId="42899AC8" w14:textId="2120061E" w:rsidR="00AC374D" w:rsidRDefault="00AC374D">
      <w:pPr>
        <w:pStyle w:val="Textodecomentrio"/>
      </w:pPr>
      <w:r>
        <w:rPr>
          <w:rStyle w:val="Refdecomentrio"/>
        </w:rPr>
        <w:annotationRef/>
      </w:r>
      <w:hyperlink r:id="rId2" w:history="1">
        <w:r>
          <w:rPr>
            <w:rStyle w:val="Hyperlink"/>
          </w:rPr>
          <w:t>https://repositorio.ufsc.br/bitstream/handle/123456789/97435/Vitor%20Francisco%20e%20Ivonisa%20Maria%20Castagna%20de%20Abreu.pdf?sequence=3&amp;isAllowed=y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2B163BF" w15:done="0"/>
  <w15:commentEx w15:paraId="55173A96" w15:done="0"/>
  <w15:commentEx w15:paraId="5F3BD99E" w15:done="0"/>
  <w15:commentEx w15:paraId="42899A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2B163BF" w16cid:durableId="2230D77F"/>
  <w16cid:commentId w16cid:paraId="55173A96" w16cid:durableId="2230DEF5"/>
  <w16cid:commentId w16cid:paraId="5F3BD99E" w16cid:durableId="2230EA52"/>
  <w16cid:commentId w16cid:paraId="42899AC8" w16cid:durableId="2231EE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CA8"/>
    <w:multiLevelType w:val="hybridMultilevel"/>
    <w:tmpl w:val="6194CB28"/>
    <w:lvl w:ilvl="0" w:tplc="66DA1E60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CE84E07"/>
    <w:multiLevelType w:val="hybridMultilevel"/>
    <w:tmpl w:val="CE26262A"/>
    <w:lvl w:ilvl="0" w:tplc="66DA1E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lliam Estrela">
    <w15:presenceInfo w15:providerId="Windows Live" w15:userId="22d5d74b1a61f0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94"/>
    <w:rsid w:val="0000372D"/>
    <w:rsid w:val="00015311"/>
    <w:rsid w:val="00016743"/>
    <w:rsid w:val="000178D9"/>
    <w:rsid w:val="00022BAC"/>
    <w:rsid w:val="00037258"/>
    <w:rsid w:val="0004626D"/>
    <w:rsid w:val="00063F01"/>
    <w:rsid w:val="00066AF7"/>
    <w:rsid w:val="00074B57"/>
    <w:rsid w:val="00084A43"/>
    <w:rsid w:val="0009260E"/>
    <w:rsid w:val="000B2786"/>
    <w:rsid w:val="000C6627"/>
    <w:rsid w:val="000E0159"/>
    <w:rsid w:val="000E0854"/>
    <w:rsid w:val="000E10AA"/>
    <w:rsid w:val="000E6C0B"/>
    <w:rsid w:val="000F2AE6"/>
    <w:rsid w:val="00105054"/>
    <w:rsid w:val="001053C0"/>
    <w:rsid w:val="00127FEB"/>
    <w:rsid w:val="001456E6"/>
    <w:rsid w:val="00150891"/>
    <w:rsid w:val="00152D81"/>
    <w:rsid w:val="0016063F"/>
    <w:rsid w:val="001B3C84"/>
    <w:rsid w:val="001B3D6A"/>
    <w:rsid w:val="001C4E75"/>
    <w:rsid w:val="001D1BB3"/>
    <w:rsid w:val="001E0B07"/>
    <w:rsid w:val="001F1679"/>
    <w:rsid w:val="002000CD"/>
    <w:rsid w:val="00203C13"/>
    <w:rsid w:val="002127AE"/>
    <w:rsid w:val="00220509"/>
    <w:rsid w:val="00220FA1"/>
    <w:rsid w:val="00220FB6"/>
    <w:rsid w:val="00222CAE"/>
    <w:rsid w:val="002246B3"/>
    <w:rsid w:val="00226043"/>
    <w:rsid w:val="00234C20"/>
    <w:rsid w:val="0024768A"/>
    <w:rsid w:val="0025463C"/>
    <w:rsid w:val="00255F2C"/>
    <w:rsid w:val="002B0F58"/>
    <w:rsid w:val="002B7A8F"/>
    <w:rsid w:val="002D19E6"/>
    <w:rsid w:val="002E4821"/>
    <w:rsid w:val="002F22F1"/>
    <w:rsid w:val="00306D51"/>
    <w:rsid w:val="0035570F"/>
    <w:rsid w:val="0037241B"/>
    <w:rsid w:val="003A12BB"/>
    <w:rsid w:val="003C0FA9"/>
    <w:rsid w:val="003C16EB"/>
    <w:rsid w:val="003C27E8"/>
    <w:rsid w:val="003F317D"/>
    <w:rsid w:val="00405E2D"/>
    <w:rsid w:val="00414C5F"/>
    <w:rsid w:val="00432886"/>
    <w:rsid w:val="00443C87"/>
    <w:rsid w:val="00453208"/>
    <w:rsid w:val="00455D1A"/>
    <w:rsid w:val="00466990"/>
    <w:rsid w:val="004766A4"/>
    <w:rsid w:val="00486422"/>
    <w:rsid w:val="004868E9"/>
    <w:rsid w:val="004913B3"/>
    <w:rsid w:val="004B5E8A"/>
    <w:rsid w:val="004D5790"/>
    <w:rsid w:val="004D7281"/>
    <w:rsid w:val="00522B5A"/>
    <w:rsid w:val="0056126B"/>
    <w:rsid w:val="00567E1F"/>
    <w:rsid w:val="00572872"/>
    <w:rsid w:val="00573D25"/>
    <w:rsid w:val="00587B67"/>
    <w:rsid w:val="005B0A96"/>
    <w:rsid w:val="005C4CC8"/>
    <w:rsid w:val="005D28F9"/>
    <w:rsid w:val="005E0D40"/>
    <w:rsid w:val="005E760D"/>
    <w:rsid w:val="005F2069"/>
    <w:rsid w:val="00600B93"/>
    <w:rsid w:val="00604F32"/>
    <w:rsid w:val="006076E0"/>
    <w:rsid w:val="00612EC7"/>
    <w:rsid w:val="00621E55"/>
    <w:rsid w:val="00631DF3"/>
    <w:rsid w:val="006476E3"/>
    <w:rsid w:val="00650A6A"/>
    <w:rsid w:val="006521DF"/>
    <w:rsid w:val="00652323"/>
    <w:rsid w:val="0066154F"/>
    <w:rsid w:val="00661F53"/>
    <w:rsid w:val="006A1BC8"/>
    <w:rsid w:val="006A4181"/>
    <w:rsid w:val="006A64EF"/>
    <w:rsid w:val="006D5BC6"/>
    <w:rsid w:val="006F13D1"/>
    <w:rsid w:val="006F4F0F"/>
    <w:rsid w:val="006F6182"/>
    <w:rsid w:val="006F6D86"/>
    <w:rsid w:val="006F758C"/>
    <w:rsid w:val="00701650"/>
    <w:rsid w:val="007032B3"/>
    <w:rsid w:val="00727FE6"/>
    <w:rsid w:val="0075738B"/>
    <w:rsid w:val="00771518"/>
    <w:rsid w:val="00777DCD"/>
    <w:rsid w:val="00780A00"/>
    <w:rsid w:val="007C3AFB"/>
    <w:rsid w:val="007C7459"/>
    <w:rsid w:val="007D7123"/>
    <w:rsid w:val="007E1DDB"/>
    <w:rsid w:val="007E1F84"/>
    <w:rsid w:val="007F0D38"/>
    <w:rsid w:val="007F0E32"/>
    <w:rsid w:val="007F6966"/>
    <w:rsid w:val="007F6F22"/>
    <w:rsid w:val="007F758F"/>
    <w:rsid w:val="008007B5"/>
    <w:rsid w:val="00804729"/>
    <w:rsid w:val="00826F5F"/>
    <w:rsid w:val="00833BAA"/>
    <w:rsid w:val="008528A9"/>
    <w:rsid w:val="00863FE5"/>
    <w:rsid w:val="00871EC9"/>
    <w:rsid w:val="00883921"/>
    <w:rsid w:val="00883E77"/>
    <w:rsid w:val="008916BA"/>
    <w:rsid w:val="008B7F7C"/>
    <w:rsid w:val="008C1144"/>
    <w:rsid w:val="008D7C88"/>
    <w:rsid w:val="008E19E2"/>
    <w:rsid w:val="008E50AA"/>
    <w:rsid w:val="008F71A1"/>
    <w:rsid w:val="0091192B"/>
    <w:rsid w:val="0092283E"/>
    <w:rsid w:val="00923161"/>
    <w:rsid w:val="00923799"/>
    <w:rsid w:val="009502F7"/>
    <w:rsid w:val="00967B3A"/>
    <w:rsid w:val="009A3D47"/>
    <w:rsid w:val="009C0DE9"/>
    <w:rsid w:val="009D53E9"/>
    <w:rsid w:val="009E4C65"/>
    <w:rsid w:val="00A0386F"/>
    <w:rsid w:val="00A03A4B"/>
    <w:rsid w:val="00A1392F"/>
    <w:rsid w:val="00A402DE"/>
    <w:rsid w:val="00A66BB7"/>
    <w:rsid w:val="00A75781"/>
    <w:rsid w:val="00A819C7"/>
    <w:rsid w:val="00AB1E94"/>
    <w:rsid w:val="00AC2D97"/>
    <w:rsid w:val="00AC374D"/>
    <w:rsid w:val="00AD4775"/>
    <w:rsid w:val="00AE3555"/>
    <w:rsid w:val="00AE4B75"/>
    <w:rsid w:val="00B05E95"/>
    <w:rsid w:val="00B16E90"/>
    <w:rsid w:val="00B24159"/>
    <w:rsid w:val="00B50866"/>
    <w:rsid w:val="00B81C21"/>
    <w:rsid w:val="00B901F3"/>
    <w:rsid w:val="00BA484B"/>
    <w:rsid w:val="00BC599A"/>
    <w:rsid w:val="00BD194E"/>
    <w:rsid w:val="00BE2581"/>
    <w:rsid w:val="00BE2A97"/>
    <w:rsid w:val="00C06A68"/>
    <w:rsid w:val="00C113C9"/>
    <w:rsid w:val="00C136C2"/>
    <w:rsid w:val="00C139B1"/>
    <w:rsid w:val="00C22174"/>
    <w:rsid w:val="00C36AB1"/>
    <w:rsid w:val="00C47113"/>
    <w:rsid w:val="00C503D9"/>
    <w:rsid w:val="00C55164"/>
    <w:rsid w:val="00C62959"/>
    <w:rsid w:val="00C669D9"/>
    <w:rsid w:val="00C75871"/>
    <w:rsid w:val="00CA6D49"/>
    <w:rsid w:val="00CC3EAD"/>
    <w:rsid w:val="00CC3FF6"/>
    <w:rsid w:val="00CC6846"/>
    <w:rsid w:val="00CD7550"/>
    <w:rsid w:val="00CF30D2"/>
    <w:rsid w:val="00D20233"/>
    <w:rsid w:val="00D32DC1"/>
    <w:rsid w:val="00D57F39"/>
    <w:rsid w:val="00D61044"/>
    <w:rsid w:val="00D6276B"/>
    <w:rsid w:val="00D84FD7"/>
    <w:rsid w:val="00D90FDE"/>
    <w:rsid w:val="00DB0272"/>
    <w:rsid w:val="00DC2F03"/>
    <w:rsid w:val="00DD7A80"/>
    <w:rsid w:val="00DF3445"/>
    <w:rsid w:val="00E30508"/>
    <w:rsid w:val="00E501EE"/>
    <w:rsid w:val="00E63A99"/>
    <w:rsid w:val="00E7208C"/>
    <w:rsid w:val="00E73313"/>
    <w:rsid w:val="00E7541E"/>
    <w:rsid w:val="00E857C8"/>
    <w:rsid w:val="00E90EB5"/>
    <w:rsid w:val="00EB622D"/>
    <w:rsid w:val="00EB7F83"/>
    <w:rsid w:val="00EC3FFE"/>
    <w:rsid w:val="00ED31AE"/>
    <w:rsid w:val="00EE16E3"/>
    <w:rsid w:val="00EE3977"/>
    <w:rsid w:val="00EE4938"/>
    <w:rsid w:val="00EF178D"/>
    <w:rsid w:val="00F035CB"/>
    <w:rsid w:val="00F11E99"/>
    <w:rsid w:val="00F20335"/>
    <w:rsid w:val="00F22117"/>
    <w:rsid w:val="00F33930"/>
    <w:rsid w:val="00F37024"/>
    <w:rsid w:val="00F43AE1"/>
    <w:rsid w:val="00F5006D"/>
    <w:rsid w:val="00F6598B"/>
    <w:rsid w:val="00F90AE9"/>
    <w:rsid w:val="00F96F42"/>
    <w:rsid w:val="00F97749"/>
    <w:rsid w:val="00FA63A1"/>
    <w:rsid w:val="00FB3B84"/>
    <w:rsid w:val="00FB6233"/>
    <w:rsid w:val="00FC6876"/>
    <w:rsid w:val="00FD19F4"/>
    <w:rsid w:val="00FE2EA7"/>
    <w:rsid w:val="00FF458F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B17D"/>
  <w15:chartTrackingRefBased/>
  <w15:docId w15:val="{BBD309BC-5AC6-487F-B261-CF533A90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F6F2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7287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A6D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A6D4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A6D4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6D4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6D4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6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6D49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661F53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661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1F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repositorio.ufsc.br/bitstream/handle/123456789/97435/Vitor%20Francisco%20e%20Ivonisa%20Maria%20Castagna%20de%20Abreu.pdf?sequence=3&amp;isAllowed=y" TargetMode="External"/><Relationship Id="rId1" Type="http://schemas.openxmlformats.org/officeDocument/2006/relationships/hyperlink" Target="http://www.in.gov.br/materia/-/asset_publisher/Kujrw0TZC2Mb/content/id/1284644/do1-2017-12-22-portaria-n-21-de-21-de-dezembro-de-2017-1284640-128464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binetecivil.goias.gov.br/leis_ordinarias/1999/lei_13456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://www.planalto.gov.br/ccivil_03/constituicao/constituicao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www.in.gov.br/materia/-/asset_publisher/Kujrw0TZC2Mb/content/id/1284644/do1-2017-12-22-portaria-n-21-de-21-de-dezembro-de-2017-1284640-1284640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://www.ueg.br/conteudo/136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eg.br/conteudo/15836_nossa_universidade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4</Pages>
  <Words>1139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Estrela</dc:creator>
  <cp:keywords/>
  <dc:description/>
  <cp:lastModifiedBy>William Estrela</cp:lastModifiedBy>
  <cp:revision>236</cp:revision>
  <cp:lastPrinted>2020-04-03T20:40:00Z</cp:lastPrinted>
  <dcterms:created xsi:type="dcterms:W3CDTF">2020-04-01T21:00:00Z</dcterms:created>
  <dcterms:modified xsi:type="dcterms:W3CDTF">2020-05-12T04:04:00Z</dcterms:modified>
</cp:coreProperties>
</file>