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 hiring team,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SEARADAR is growing fast and needs one analyst to turn complex data into clear business insights for Marketing, Operations and Finance. That is the role I want: autonomous, and building the reporting while it is still taking shape.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have two years experience in data roles, in consultancy and in-house. At Blue Marketing in Marbella, I build the Python pipelines that pull client data through APIs and web scraping into MySQL, and I maintain the Power BI dashboards the finance and campaign teams use. Before that, at Katalyze Data for Direct Line Group in London, I worked on large migrations off legacy systems. I also bring statistics (regression, hypothesis testing, time-series analysis) and an MSc in Biological Science that included data analysis modules.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very good at automating processes and reports, and recently I have been able to save my company several manual steps and processing time by doing so. I am also used to checking for data quality issues by directly defining tests on data sources and our databases, which catches inconsistencies before making it to the reports.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company that grows this fast usually ends up with each team keeping its own version of the numbers. I would move SEARADAR towards a centralised data architecture with one source of truth that Marketing, Operations and Finance all read from, which would be a data warehouse. My first step would be to map the data pipelines end to end, from source systems to dashboards, and check that every step makes sense before building on it, as I always try to do when I join a new company.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Travel and yacht charter would be a new industry for me, but the questions are not new: revenue, campaign performance and what each team needs to see every week. On tools, I use Google Sheets, including through its API from Python scripts. I have not used BigQuery, but my SQL comes from MySQL, Redshift and Snowflake, so the move is a short 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am based in Cádiz on Central European time and can start 15 days after accepting an offer.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would love to have the chance to discuss the possibility of joining you in the future.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Best regards,</w:t>
      </w:r>
    </w:p>
    <w:p w:rsidR="00000000" w:rsidDel="00000000" w:rsidP="00000000" w:rsidRDefault="00000000" w:rsidRPr="00000000" w14:paraId="00000012">
      <w:pPr>
        <w:rPr/>
      </w:pPr>
      <w:r w:rsidDel="00000000" w:rsidR="00000000" w:rsidRPr="00000000">
        <w:rPr>
          <w:rtl w:val="0"/>
        </w:rPr>
        <w:t xml:space="preserve">William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