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E238" w14:textId="67CFBC19" w:rsidR="00727FB1" w:rsidRDefault="00727FB1" w:rsidP="240CF171">
      <w:pPr>
        <w:pStyle w:val="Title"/>
        <w:rPr>
          <w:rFonts w:ascii="Calibri Light" w:hAnsi="Calibri Light"/>
        </w:rPr>
      </w:pPr>
      <w:r>
        <w:t xml:space="preserve">Situation Target Proposal (STP) - </w:t>
      </w:r>
      <w:r w:rsidR="5184C2E8">
        <w:t>Carbon Consumption Analysis</w:t>
      </w:r>
    </w:p>
    <w:p w14:paraId="072F3955" w14:textId="39B72D99" w:rsidR="00727FB1" w:rsidRDefault="00727FB1" w:rsidP="002C357D">
      <w:pPr>
        <w:spacing w:line="276" w:lineRule="auto"/>
      </w:pPr>
    </w:p>
    <w:p w14:paraId="435D1781" w14:textId="2357C51D" w:rsidR="00727FB1" w:rsidRDefault="00727FB1" w:rsidP="240CF171">
      <w:pPr>
        <w:rPr>
          <w:sz w:val="36"/>
          <w:szCs w:val="36"/>
        </w:rPr>
      </w:pPr>
      <w:r w:rsidRPr="240CF171">
        <w:rPr>
          <w:sz w:val="36"/>
          <w:szCs w:val="36"/>
        </w:rPr>
        <w:t>Prepared by Melton Team</w:t>
      </w:r>
      <w:r w:rsidR="2B361299" w:rsidRPr="0D8ACFF1">
        <w:rPr>
          <w:sz w:val="36"/>
          <w:szCs w:val="36"/>
        </w:rPr>
        <w:t>:</w:t>
      </w:r>
    </w:p>
    <w:p w14:paraId="1C7A064A" w14:textId="78B0606B" w:rsidR="0D8ACFF1" w:rsidRPr="004B7BAA" w:rsidRDefault="009C02B2" w:rsidP="0D8ACFF1">
      <w:pPr>
        <w:rPr>
          <w:sz w:val="28"/>
          <w:szCs w:val="28"/>
        </w:rPr>
      </w:pPr>
      <w:r w:rsidRPr="004B7BAA">
        <w:rPr>
          <w:sz w:val="28"/>
          <w:szCs w:val="28"/>
        </w:rPr>
        <w:t>William Holbert</w:t>
      </w:r>
      <w:r w:rsidR="00807B15" w:rsidRPr="004B7BAA">
        <w:rPr>
          <w:sz w:val="28"/>
          <w:szCs w:val="28"/>
        </w:rPr>
        <w:t>, Dana Kenney, Tatumn Starr,</w:t>
      </w:r>
      <w:r w:rsidR="00B54817" w:rsidRPr="004B7BAA">
        <w:rPr>
          <w:sz w:val="28"/>
          <w:szCs w:val="28"/>
        </w:rPr>
        <w:t xml:space="preserve"> Jacob Voyles,</w:t>
      </w:r>
      <w:r w:rsidR="00EF1B74" w:rsidRPr="004B7BAA">
        <w:rPr>
          <w:sz w:val="28"/>
          <w:szCs w:val="28"/>
        </w:rPr>
        <w:t xml:space="preserve"> and Sydney Yeargers</w:t>
      </w:r>
    </w:p>
    <w:p w14:paraId="0BB1D869" w14:textId="77777777" w:rsidR="00093CED" w:rsidRDefault="00093CED" w:rsidP="240CF171">
      <w:pPr>
        <w:rPr>
          <w:rFonts w:ascii="Calibri Light" w:hAnsi="Calibri Light"/>
          <w:color w:val="2F5496" w:themeColor="accent1" w:themeShade="BF"/>
          <w:sz w:val="36"/>
          <w:szCs w:val="36"/>
        </w:rPr>
      </w:pPr>
    </w:p>
    <w:p w14:paraId="4E3A5AB4" w14:textId="2FB697E3" w:rsidR="00727FB1" w:rsidRDefault="00727FB1" w:rsidP="240CF171"/>
    <w:p w14:paraId="09D666E2" w14:textId="4AC255DD" w:rsidR="009A5364" w:rsidRPr="007D5423" w:rsidRDefault="00727FB1" w:rsidP="00093CE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7D5423">
        <w:rPr>
          <w:sz w:val="36"/>
          <w:szCs w:val="36"/>
        </w:rPr>
        <w:t>Situation:</w:t>
      </w:r>
    </w:p>
    <w:p w14:paraId="1C64EA0F" w14:textId="2B8BC858" w:rsidR="007F291E" w:rsidRDefault="0028392F" w:rsidP="002C357D">
      <w:pPr>
        <w:spacing w:line="276" w:lineRule="auto"/>
      </w:pPr>
      <w:r>
        <w:t xml:space="preserve">The Melton Team is working on a project for Microsoft to examine the </w:t>
      </w:r>
      <w:r w:rsidR="066D057D">
        <w:t>distinct factors</w:t>
      </w:r>
      <w:r>
        <w:t xml:space="preserve"> that contribute to carbon consumption by the company</w:t>
      </w:r>
      <w:r w:rsidR="00E456C3">
        <w:t xml:space="preserve">, </w:t>
      </w:r>
      <w:r w:rsidR="00245252">
        <w:t xml:space="preserve">with the </w:t>
      </w:r>
      <w:r w:rsidR="007E49C9">
        <w:t>goal</w:t>
      </w:r>
      <w:r w:rsidR="00245252">
        <w:t xml:space="preserve"> of</w:t>
      </w:r>
      <w:r w:rsidR="00E456C3">
        <w:t xml:space="preserve"> produc</w:t>
      </w:r>
      <w:r w:rsidR="00B745DB">
        <w:t>ing</w:t>
      </w:r>
      <w:r w:rsidR="00E456C3">
        <w:t xml:space="preserve"> </w:t>
      </w:r>
      <w:r w:rsidR="00B745DB">
        <w:t xml:space="preserve">an annual forecast of the company’s carbon </w:t>
      </w:r>
      <w:r w:rsidR="00245252">
        <w:t>consumption through 2032</w:t>
      </w:r>
      <w:r w:rsidR="002C357D">
        <w:t xml:space="preserve">. Understanding the trends and patterns of </w:t>
      </w:r>
      <w:r w:rsidR="5C6BA555">
        <w:t xml:space="preserve">energy </w:t>
      </w:r>
      <w:r w:rsidR="002C357D">
        <w:t xml:space="preserve">usage will help </w:t>
      </w:r>
      <w:r w:rsidR="4C7455B6">
        <w:t>Microsoft</w:t>
      </w:r>
      <w:r w:rsidR="002C357D">
        <w:t xml:space="preserve"> to understand what factors contribute the most to carbon consumption and how best to minimize it in accordance </w:t>
      </w:r>
      <w:r w:rsidR="5A77B155">
        <w:t>with</w:t>
      </w:r>
      <w:r w:rsidR="002C357D">
        <w:t xml:space="preserve"> their pledge of being carbon negative by</w:t>
      </w:r>
      <w:r w:rsidR="001A7E2B">
        <w:t xml:space="preserve"> 2030.</w:t>
      </w:r>
    </w:p>
    <w:p w14:paraId="410D85A7" w14:textId="77777777" w:rsidR="007F291E" w:rsidRPr="007F291E" w:rsidRDefault="007F291E" w:rsidP="002C357D">
      <w:pPr>
        <w:spacing w:line="276" w:lineRule="auto"/>
      </w:pPr>
    </w:p>
    <w:p w14:paraId="0ADD1127" w14:textId="37D9F763" w:rsidR="00727FB1" w:rsidRDefault="00727FB1" w:rsidP="00093C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3AE728E">
        <w:rPr>
          <w:sz w:val="28"/>
          <w:szCs w:val="28"/>
        </w:rPr>
        <w:t>Business Requirements</w:t>
      </w:r>
      <w:r w:rsidR="00FF7956">
        <w:rPr>
          <w:sz w:val="28"/>
          <w:szCs w:val="28"/>
        </w:rPr>
        <w:t>:</w:t>
      </w:r>
    </w:p>
    <w:p w14:paraId="0FD421BB" w14:textId="31B729AE" w:rsidR="002C357D" w:rsidRDefault="002C357D" w:rsidP="00093CED">
      <w:pPr>
        <w:spacing w:line="276" w:lineRule="auto"/>
        <w:ind w:left="360"/>
      </w:pPr>
      <w:r>
        <w:t>When completed</w:t>
      </w:r>
      <w:r w:rsidR="6B88A6F2">
        <w:t>,</w:t>
      </w:r>
      <w:r>
        <w:t xml:space="preserve"> the carbon consumption analysis will address the following business questions</w:t>
      </w:r>
      <w:r w:rsidR="4ADB198B">
        <w:t>.</w:t>
      </w:r>
    </w:p>
    <w:p w14:paraId="77B1EBFC" w14:textId="77777777" w:rsidR="00093CED" w:rsidRDefault="00093CED" w:rsidP="00093CED">
      <w:pPr>
        <w:spacing w:line="276" w:lineRule="auto"/>
        <w:ind w:left="360"/>
      </w:pPr>
    </w:p>
    <w:p w14:paraId="1ACEAB8C" w14:textId="239B5F90" w:rsidR="00965E05" w:rsidRDefault="00E92A6B" w:rsidP="00093CED">
      <w:pPr>
        <w:pStyle w:val="ListParagraph"/>
        <w:numPr>
          <w:ilvl w:val="2"/>
          <w:numId w:val="3"/>
        </w:numPr>
        <w:spacing w:line="360" w:lineRule="auto"/>
      </w:pPr>
      <w:r>
        <w:t xml:space="preserve">What </w:t>
      </w:r>
      <w:r w:rsidR="00965E05">
        <w:t xml:space="preserve">characteristics are </w:t>
      </w:r>
      <w:r w:rsidR="000A58D4">
        <w:t>prevalent to carbon consumption?</w:t>
      </w:r>
    </w:p>
    <w:p w14:paraId="35660177" w14:textId="3EF149CA" w:rsidR="002C357D" w:rsidRDefault="002C357D" w:rsidP="240CF171">
      <w:pPr>
        <w:pStyle w:val="ListParagraph"/>
        <w:spacing w:line="276" w:lineRule="auto"/>
        <w:ind w:left="1440"/>
      </w:pPr>
      <w:r>
        <w:t>This part of the analysis will focus on understanding</w:t>
      </w:r>
      <w:r w:rsidR="00B56D12">
        <w:t xml:space="preserve"> the</w:t>
      </w:r>
      <w:r>
        <w:t xml:space="preserve"> </w:t>
      </w:r>
      <w:r w:rsidR="00CA3BCB">
        <w:t>primary</w:t>
      </w:r>
      <w:r w:rsidR="0F2B0855">
        <w:t xml:space="preserve"> sources</w:t>
      </w:r>
      <w:r>
        <w:t xml:space="preserve"> of carbon</w:t>
      </w:r>
      <w:r w:rsidR="00B56D12">
        <w:t xml:space="preserve"> consumption </w:t>
      </w:r>
      <w:r w:rsidR="00441CD2">
        <w:t>within the company</w:t>
      </w:r>
      <w:r>
        <w:t xml:space="preserve">. Currently we have several sources in mind, like consumption from data centers, employee offices, as well as employee travel and product manufacturing. </w:t>
      </w:r>
      <w:r w:rsidR="00B858A0">
        <w:t xml:space="preserve">The goal is to </w:t>
      </w:r>
      <w:r w:rsidR="006550F0">
        <w:t>understand where most of the carbon consumption is happening within the company, and to be able to make an informed suggestion regarding ways to decrease said consumption.</w:t>
      </w:r>
    </w:p>
    <w:p w14:paraId="3DAE7D0B" w14:textId="77777777" w:rsidR="002C357D" w:rsidRDefault="002C357D" w:rsidP="240CF171">
      <w:pPr>
        <w:pStyle w:val="ListParagraph"/>
        <w:spacing w:line="276" w:lineRule="auto"/>
        <w:ind w:left="1440"/>
      </w:pPr>
    </w:p>
    <w:p w14:paraId="1A1C1AF4" w14:textId="712FE086" w:rsidR="00727FB1" w:rsidRDefault="00727FB1" w:rsidP="00093CED">
      <w:pPr>
        <w:pStyle w:val="ListParagraph"/>
        <w:numPr>
          <w:ilvl w:val="2"/>
          <w:numId w:val="3"/>
        </w:numPr>
        <w:spacing w:line="360" w:lineRule="auto"/>
      </w:pPr>
      <w:r>
        <w:t xml:space="preserve">Predictions and projections of </w:t>
      </w:r>
      <w:r w:rsidR="00CF399F">
        <w:t>carbon consumption</w:t>
      </w:r>
      <w:r w:rsidR="002C357D">
        <w:t>.</w:t>
      </w:r>
    </w:p>
    <w:p w14:paraId="475AE487" w14:textId="06247035" w:rsidR="00CF399F" w:rsidRDefault="00CF399F" w:rsidP="240CF171">
      <w:pPr>
        <w:pStyle w:val="ListParagraph"/>
        <w:spacing w:line="276" w:lineRule="auto"/>
        <w:ind w:left="1440"/>
      </w:pPr>
      <w:r>
        <w:t xml:space="preserve">We plan to </w:t>
      </w:r>
      <w:r w:rsidR="00AB46E5">
        <w:t>gather</w:t>
      </w:r>
      <w:r w:rsidR="00B819DB">
        <w:t xml:space="preserve"> data</w:t>
      </w:r>
      <w:r w:rsidR="00AB46E5">
        <w:t xml:space="preserve"> on </w:t>
      </w:r>
      <w:r>
        <w:t xml:space="preserve">carbon consumption </w:t>
      </w:r>
      <w:r w:rsidR="009C7349">
        <w:t>fr</w:t>
      </w:r>
      <w:r w:rsidR="00B819DB">
        <w:t>om previous years</w:t>
      </w:r>
      <w:r w:rsidR="009C7349">
        <w:t xml:space="preserve"> </w:t>
      </w:r>
      <w:r w:rsidR="00B819DB">
        <w:t>and use it</w:t>
      </w:r>
      <w:r w:rsidR="009C7349">
        <w:t xml:space="preserve"> to </w:t>
      </w:r>
      <w:r w:rsidR="00B819DB">
        <w:t>produce an annual forecast of</w:t>
      </w:r>
      <w:r>
        <w:t xml:space="preserve"> carbon consumption</w:t>
      </w:r>
      <w:r w:rsidR="009C7349">
        <w:t xml:space="preserve"> </w:t>
      </w:r>
      <w:r w:rsidR="002C2460">
        <w:t>through 2032</w:t>
      </w:r>
      <w:r w:rsidR="00CC0D9A">
        <w:t>. We will do this</w:t>
      </w:r>
      <w:r>
        <w:t xml:space="preserve"> </w:t>
      </w:r>
      <w:r w:rsidR="00D14F30">
        <w:t xml:space="preserve">using analysis of </w:t>
      </w:r>
      <w:r>
        <w:t xml:space="preserve">levers/factors that </w:t>
      </w:r>
      <w:r w:rsidR="00D14F30">
        <w:t>are found to be significant predictors</w:t>
      </w:r>
      <w:r>
        <w:t xml:space="preserve"> </w:t>
      </w:r>
      <w:r w:rsidR="00D14F30">
        <w:t>for</w:t>
      </w:r>
      <w:r>
        <w:t xml:space="preserve"> consumption.</w:t>
      </w:r>
      <w:r w:rsidR="00CC0D9A">
        <w:t xml:space="preserve"> Additionally, we will</w:t>
      </w:r>
      <w:r>
        <w:t xml:space="preserve"> </w:t>
      </w:r>
      <w:r w:rsidR="00CC0D9A">
        <w:t xml:space="preserve">use this forecast to </w:t>
      </w:r>
      <w:r w:rsidR="00756D52">
        <w:t>provide recommendations</w:t>
      </w:r>
      <w:r w:rsidR="00380425">
        <w:t xml:space="preserve"> </w:t>
      </w:r>
      <w:r w:rsidR="000E2F05">
        <w:t>with the goal of</w:t>
      </w:r>
      <w:r w:rsidR="00380425">
        <w:t xml:space="preserve"> aid</w:t>
      </w:r>
      <w:r w:rsidR="000E2F05">
        <w:t>ing</w:t>
      </w:r>
      <w:r w:rsidR="00756D52">
        <w:t xml:space="preserve"> Microsoft</w:t>
      </w:r>
      <w:r w:rsidR="00380425">
        <w:t xml:space="preserve"> in</w:t>
      </w:r>
      <w:r w:rsidR="00756D52">
        <w:t xml:space="preserve"> </w:t>
      </w:r>
      <w:r w:rsidR="005038EE">
        <w:t xml:space="preserve">fulfilling </w:t>
      </w:r>
      <w:r w:rsidR="00380425">
        <w:t>its pledge to be</w:t>
      </w:r>
      <w:r w:rsidR="005038EE">
        <w:t xml:space="preserve"> carbon negative </w:t>
      </w:r>
      <w:r w:rsidR="00380425">
        <w:t>by 2030</w:t>
      </w:r>
      <w:r w:rsidR="005038EE">
        <w:t>.</w:t>
      </w:r>
      <w:r>
        <w:t xml:space="preserve"> </w:t>
      </w:r>
    </w:p>
    <w:p w14:paraId="0486D56D" w14:textId="6CEA3146" w:rsidR="240CF171" w:rsidRDefault="240CF171" w:rsidP="240CF171">
      <w:pPr>
        <w:pStyle w:val="ListParagraph"/>
        <w:spacing w:line="276" w:lineRule="auto"/>
        <w:ind w:left="1440"/>
      </w:pPr>
    </w:p>
    <w:p w14:paraId="7D0DA84C" w14:textId="743E077C" w:rsidR="00727FB1" w:rsidRDefault="06EE0958" w:rsidP="00093C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3AE728E">
        <w:rPr>
          <w:sz w:val="28"/>
          <w:szCs w:val="28"/>
        </w:rPr>
        <w:t xml:space="preserve"> </w:t>
      </w:r>
      <w:r w:rsidR="00727FB1" w:rsidRPr="03AE728E">
        <w:rPr>
          <w:sz w:val="28"/>
          <w:szCs w:val="28"/>
        </w:rPr>
        <w:t>Completed Analyses as of present</w:t>
      </w:r>
    </w:p>
    <w:p w14:paraId="2D1D6AAD" w14:textId="47683716" w:rsidR="007F291E" w:rsidRDefault="007F291E" w:rsidP="00A84656">
      <w:pPr>
        <w:spacing w:line="276" w:lineRule="auto"/>
        <w:ind w:left="360"/>
      </w:pPr>
      <w:r>
        <w:t xml:space="preserve">To date </w:t>
      </w:r>
      <w:r w:rsidR="00CF399F">
        <w:t>there have been no studies</w:t>
      </w:r>
      <w:r w:rsidR="00B05196">
        <w:t xml:space="preserve"> made publicly available</w:t>
      </w:r>
      <w:r w:rsidR="008F32CE">
        <w:t xml:space="preserve"> regarding the</w:t>
      </w:r>
      <w:r w:rsidR="00DA6311">
        <w:t xml:space="preserve"> factors to consider when forecasting something like </w:t>
      </w:r>
      <w:r w:rsidR="008F32CE">
        <w:t>total carbon consumption within a company</w:t>
      </w:r>
      <w:r w:rsidR="00A850FB">
        <w:t>.</w:t>
      </w:r>
      <w:r w:rsidR="00CF399F">
        <w:t xml:space="preserve"> We will be </w:t>
      </w:r>
      <w:r w:rsidR="00A850FB">
        <w:t>required to</w:t>
      </w:r>
      <w:r w:rsidR="00CF399F">
        <w:t xml:space="preserve"> </w:t>
      </w:r>
      <w:r w:rsidR="00A850FB">
        <w:t>aggregat</w:t>
      </w:r>
      <w:r w:rsidR="00DA6311">
        <w:t>e</w:t>
      </w:r>
      <w:r w:rsidR="00CF399F">
        <w:t xml:space="preserve"> </w:t>
      </w:r>
      <w:r w:rsidR="00A850FB">
        <w:t xml:space="preserve">our own </w:t>
      </w:r>
      <w:r w:rsidR="00CF399F">
        <w:t xml:space="preserve">dataset </w:t>
      </w:r>
      <w:r w:rsidR="00A850FB">
        <w:t>for the purpose of</w:t>
      </w:r>
      <w:r w:rsidR="00DA6311">
        <w:t xml:space="preserve"> this</w:t>
      </w:r>
      <w:r w:rsidR="00CF399F">
        <w:t xml:space="preserve"> analysis.</w:t>
      </w:r>
    </w:p>
    <w:p w14:paraId="13436C26" w14:textId="344FD313" w:rsidR="240CF171" w:rsidRDefault="240CF171" w:rsidP="240CF171">
      <w:pPr>
        <w:pStyle w:val="ListParagraph"/>
        <w:spacing w:line="276" w:lineRule="auto"/>
        <w:ind w:left="792"/>
      </w:pPr>
    </w:p>
    <w:p w14:paraId="2820EB98" w14:textId="13A59A93" w:rsidR="00727FB1" w:rsidRPr="009A5364" w:rsidRDefault="00727FB1" w:rsidP="003163DA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3AE728E">
        <w:rPr>
          <w:sz w:val="36"/>
          <w:szCs w:val="36"/>
        </w:rPr>
        <w:t>Target:</w:t>
      </w:r>
    </w:p>
    <w:p w14:paraId="60B1DCBE" w14:textId="2EFA99A8" w:rsidR="007F291E" w:rsidRDefault="00727FB1" w:rsidP="003163DA">
      <w:pPr>
        <w:pStyle w:val="ListParagraph"/>
        <w:numPr>
          <w:ilvl w:val="1"/>
          <w:numId w:val="3"/>
        </w:numPr>
        <w:spacing w:line="360" w:lineRule="auto"/>
      </w:pPr>
      <w:r>
        <w:t xml:space="preserve">What characteristics are prevalent to carbon </w:t>
      </w:r>
      <w:r w:rsidR="009271BE">
        <w:t>consumption</w:t>
      </w:r>
      <w:r>
        <w:t>?</w:t>
      </w:r>
    </w:p>
    <w:p w14:paraId="262C3480" w14:textId="7A2238A8" w:rsidR="00CF399F" w:rsidRDefault="00AD1116" w:rsidP="00CF399F">
      <w:pPr>
        <w:pStyle w:val="ListParagraph"/>
        <w:spacing w:line="276" w:lineRule="auto"/>
        <w:ind w:left="792"/>
      </w:pPr>
      <w:r>
        <w:t>Brings out the dominant features of carbon consumption. We have a better understanding</w:t>
      </w:r>
      <w:r w:rsidR="0065688E">
        <w:t xml:space="preserve"> of</w:t>
      </w:r>
      <w:r>
        <w:t xml:space="preserve"> the factors that </w:t>
      </w:r>
      <w:r w:rsidR="0065688E">
        <w:t>influence</w:t>
      </w:r>
      <w:r>
        <w:t xml:space="preserve"> carbon consumption and how </w:t>
      </w:r>
      <w:r w:rsidR="009B6D9A">
        <w:t xml:space="preserve">to </w:t>
      </w:r>
      <w:r>
        <w:t xml:space="preserve">best </w:t>
      </w:r>
      <w:r w:rsidR="009B6D9A">
        <w:t>reduce them.</w:t>
      </w:r>
    </w:p>
    <w:p w14:paraId="28E193F6" w14:textId="77777777" w:rsidR="009271BE" w:rsidRDefault="009271BE" w:rsidP="00CF399F">
      <w:pPr>
        <w:pStyle w:val="ListParagraph"/>
        <w:spacing w:line="276" w:lineRule="auto"/>
        <w:ind w:left="792"/>
      </w:pPr>
    </w:p>
    <w:p w14:paraId="4BD21B43" w14:textId="79ECE45A" w:rsidR="00CF399F" w:rsidRDefault="00CF399F" w:rsidP="00093CED">
      <w:pPr>
        <w:pStyle w:val="ListParagraph"/>
        <w:numPr>
          <w:ilvl w:val="1"/>
          <w:numId w:val="3"/>
        </w:numPr>
        <w:spacing w:line="360" w:lineRule="auto"/>
      </w:pPr>
      <w:r>
        <w:t>Predictions and projections of carbon consumption.</w:t>
      </w:r>
    </w:p>
    <w:p w14:paraId="10013A59" w14:textId="20AC44C3" w:rsidR="00AD1116" w:rsidRDefault="00AD1116" w:rsidP="00AD1116">
      <w:pPr>
        <w:pStyle w:val="ListParagraph"/>
        <w:spacing w:line="276" w:lineRule="auto"/>
        <w:ind w:left="792"/>
      </w:pPr>
      <w:r>
        <w:t>We</w:t>
      </w:r>
      <w:r w:rsidR="008B3A44">
        <w:t xml:space="preserve"> </w:t>
      </w:r>
      <w:r>
        <w:t xml:space="preserve">have a forecast </w:t>
      </w:r>
      <w:r w:rsidR="48000880">
        <w:t xml:space="preserve">model </w:t>
      </w:r>
      <w:r w:rsidR="008B3A44">
        <w:t xml:space="preserve">available </w:t>
      </w:r>
      <w:r w:rsidR="48000880">
        <w:t>for</w:t>
      </w:r>
      <w:r>
        <w:t xml:space="preserve"> </w:t>
      </w:r>
      <w:r w:rsidR="008B3A44">
        <w:t>projecting</w:t>
      </w:r>
      <w:r>
        <w:t xml:space="preserve"> </w:t>
      </w:r>
      <w:r w:rsidR="00520231">
        <w:t>carbon consumption annually through 2032.</w:t>
      </w:r>
      <w:r>
        <w:t xml:space="preserve"> </w:t>
      </w:r>
    </w:p>
    <w:p w14:paraId="6E5F27D5" w14:textId="77777777" w:rsidR="007F291E" w:rsidRDefault="007F291E" w:rsidP="002C357D">
      <w:pPr>
        <w:spacing w:line="276" w:lineRule="auto"/>
        <w:ind w:left="360"/>
      </w:pPr>
    </w:p>
    <w:p w14:paraId="040C7647" w14:textId="3D1BCE6F" w:rsidR="007D5423" w:rsidRPr="003163DA" w:rsidRDefault="00727FB1" w:rsidP="003163DA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9A5364">
        <w:rPr>
          <w:sz w:val="36"/>
          <w:szCs w:val="36"/>
        </w:rPr>
        <w:t>Proposal</w:t>
      </w:r>
      <w:r w:rsidR="007D5423">
        <w:rPr>
          <w:sz w:val="36"/>
          <w:szCs w:val="36"/>
        </w:rPr>
        <w:t>:</w:t>
      </w:r>
    </w:p>
    <w:p w14:paraId="08DC6D48" w14:textId="0CE3DA52" w:rsidR="00727FB1" w:rsidRDefault="00727FB1" w:rsidP="002C357D">
      <w:pPr>
        <w:pStyle w:val="ListParagraph"/>
        <w:numPr>
          <w:ilvl w:val="1"/>
          <w:numId w:val="3"/>
        </w:numPr>
        <w:spacing w:line="276" w:lineRule="auto"/>
      </w:pPr>
      <w:r>
        <w:t>Action Steps:</w:t>
      </w:r>
    </w:p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3735"/>
        <w:gridCol w:w="2985"/>
        <w:gridCol w:w="2270"/>
      </w:tblGrid>
      <w:tr w:rsidR="00CB10D5" w14:paraId="56F24802" w14:textId="77777777" w:rsidTr="240CF171">
        <w:tc>
          <w:tcPr>
            <w:tcW w:w="3735" w:type="dxa"/>
          </w:tcPr>
          <w:p w14:paraId="23CFF916" w14:textId="01BD2939" w:rsidR="009A5364" w:rsidRPr="001E15D3" w:rsidRDefault="00CB10D5" w:rsidP="001E15D3">
            <w:pPr>
              <w:tabs>
                <w:tab w:val="center" w:pos="1759"/>
              </w:tabs>
              <w:spacing w:line="276" w:lineRule="auto"/>
              <w:jc w:val="center"/>
              <w:rPr>
                <w:b/>
                <w:bCs/>
              </w:rPr>
            </w:pPr>
            <w:r w:rsidRPr="001E15D3">
              <w:rPr>
                <w:b/>
                <w:bCs/>
              </w:rPr>
              <w:t>What</w:t>
            </w:r>
          </w:p>
        </w:tc>
        <w:tc>
          <w:tcPr>
            <w:tcW w:w="2985" w:type="dxa"/>
          </w:tcPr>
          <w:p w14:paraId="7C9394D5" w14:textId="2EF08FFA" w:rsidR="009A5364" w:rsidRPr="001E15D3" w:rsidRDefault="00CB10D5" w:rsidP="001E15D3">
            <w:pPr>
              <w:spacing w:line="276" w:lineRule="auto"/>
              <w:jc w:val="center"/>
              <w:rPr>
                <w:b/>
                <w:bCs/>
              </w:rPr>
            </w:pPr>
            <w:r w:rsidRPr="001E15D3">
              <w:rPr>
                <w:b/>
                <w:bCs/>
              </w:rPr>
              <w:t>By When</w:t>
            </w:r>
          </w:p>
        </w:tc>
        <w:tc>
          <w:tcPr>
            <w:tcW w:w="2270" w:type="dxa"/>
          </w:tcPr>
          <w:p w14:paraId="44C1B966" w14:textId="41DB7073" w:rsidR="009A5364" w:rsidRPr="001E15D3" w:rsidRDefault="00CB10D5" w:rsidP="001E15D3">
            <w:pPr>
              <w:spacing w:line="276" w:lineRule="auto"/>
              <w:jc w:val="center"/>
              <w:rPr>
                <w:b/>
                <w:bCs/>
              </w:rPr>
            </w:pPr>
            <w:r w:rsidRPr="001E15D3">
              <w:rPr>
                <w:b/>
                <w:bCs/>
              </w:rPr>
              <w:t>Who</w:t>
            </w:r>
          </w:p>
        </w:tc>
      </w:tr>
      <w:tr w:rsidR="00CB10D5" w14:paraId="0778D96E" w14:textId="77777777" w:rsidTr="240CF171">
        <w:tc>
          <w:tcPr>
            <w:tcW w:w="3735" w:type="dxa"/>
          </w:tcPr>
          <w:p w14:paraId="27C15948" w14:textId="1781B308" w:rsidR="009A5364" w:rsidRDefault="00A5035D" w:rsidP="002C357D">
            <w:pPr>
              <w:spacing w:line="276" w:lineRule="auto"/>
            </w:pPr>
            <w:r>
              <w:t>Preliminary Research on Topic</w:t>
            </w:r>
          </w:p>
        </w:tc>
        <w:tc>
          <w:tcPr>
            <w:tcW w:w="2985" w:type="dxa"/>
          </w:tcPr>
          <w:p w14:paraId="3F8AEFDB" w14:textId="0D58E26B" w:rsidR="009A5364" w:rsidRDefault="00CB10D5" w:rsidP="002C357D">
            <w:pPr>
              <w:spacing w:line="276" w:lineRule="auto"/>
            </w:pPr>
            <w:r>
              <w:t>Week 5 (Ongoing)</w:t>
            </w:r>
          </w:p>
        </w:tc>
        <w:tc>
          <w:tcPr>
            <w:tcW w:w="2270" w:type="dxa"/>
          </w:tcPr>
          <w:p w14:paraId="50207016" w14:textId="686D6D68" w:rsidR="009A5364" w:rsidRDefault="001E15D3" w:rsidP="002C357D">
            <w:pPr>
              <w:spacing w:line="276" w:lineRule="auto"/>
            </w:pPr>
            <w:r>
              <w:t>Team Melton</w:t>
            </w:r>
            <w:r w:rsidR="00CB10D5">
              <w:t xml:space="preserve"> </w:t>
            </w:r>
          </w:p>
        </w:tc>
      </w:tr>
      <w:tr w:rsidR="001E15D3" w14:paraId="334BF64E" w14:textId="77777777" w:rsidTr="240CF171">
        <w:tc>
          <w:tcPr>
            <w:tcW w:w="3735" w:type="dxa"/>
          </w:tcPr>
          <w:p w14:paraId="423A17D8" w14:textId="6770DF8D" w:rsidR="001E15D3" w:rsidRDefault="001E15D3" w:rsidP="001E15D3">
            <w:pPr>
              <w:spacing w:line="276" w:lineRule="auto"/>
            </w:pPr>
            <w:r>
              <w:t>Data Gathering and Storage</w:t>
            </w:r>
          </w:p>
        </w:tc>
        <w:tc>
          <w:tcPr>
            <w:tcW w:w="2985" w:type="dxa"/>
          </w:tcPr>
          <w:p w14:paraId="49B18CDD" w14:textId="5BE64414" w:rsidR="001E15D3" w:rsidRDefault="001E15D3" w:rsidP="001E15D3">
            <w:pPr>
              <w:spacing w:line="276" w:lineRule="auto"/>
            </w:pPr>
            <w:r>
              <w:t>Week 7</w:t>
            </w:r>
          </w:p>
        </w:tc>
        <w:tc>
          <w:tcPr>
            <w:tcW w:w="2270" w:type="dxa"/>
          </w:tcPr>
          <w:p w14:paraId="3B75DA7E" w14:textId="16882518" w:rsidR="001E15D3" w:rsidRDefault="001E15D3" w:rsidP="001E15D3">
            <w:pPr>
              <w:tabs>
                <w:tab w:val="center" w:pos="1027"/>
              </w:tabs>
              <w:spacing w:line="276" w:lineRule="auto"/>
            </w:pPr>
            <w:r>
              <w:t xml:space="preserve">Team Melton </w:t>
            </w:r>
          </w:p>
        </w:tc>
      </w:tr>
      <w:tr w:rsidR="001E15D3" w14:paraId="48ED0DAD" w14:textId="77777777" w:rsidTr="240CF171">
        <w:tc>
          <w:tcPr>
            <w:tcW w:w="3735" w:type="dxa"/>
          </w:tcPr>
          <w:p w14:paraId="0434E2B6" w14:textId="47359431" w:rsidR="001E15D3" w:rsidRDefault="001E15D3" w:rsidP="001E15D3">
            <w:pPr>
              <w:spacing w:line="276" w:lineRule="auto"/>
            </w:pPr>
            <w:r>
              <w:t>Exploratory Data Analysis</w:t>
            </w:r>
          </w:p>
        </w:tc>
        <w:tc>
          <w:tcPr>
            <w:tcW w:w="2985" w:type="dxa"/>
          </w:tcPr>
          <w:p w14:paraId="7BEA0175" w14:textId="528E8B74" w:rsidR="001E15D3" w:rsidRDefault="001E15D3" w:rsidP="001E15D3">
            <w:pPr>
              <w:spacing w:line="276" w:lineRule="auto"/>
            </w:pPr>
            <w:r>
              <w:t>Week 8</w:t>
            </w:r>
          </w:p>
        </w:tc>
        <w:tc>
          <w:tcPr>
            <w:tcW w:w="2270" w:type="dxa"/>
          </w:tcPr>
          <w:p w14:paraId="5B46DF30" w14:textId="29C9CE93" w:rsidR="001E15D3" w:rsidRDefault="001E15D3" w:rsidP="001E15D3">
            <w:pPr>
              <w:spacing w:line="276" w:lineRule="auto"/>
            </w:pPr>
            <w:r>
              <w:t xml:space="preserve">Team Melton </w:t>
            </w:r>
          </w:p>
        </w:tc>
      </w:tr>
      <w:tr w:rsidR="001E15D3" w14:paraId="69F4CCB5" w14:textId="77777777" w:rsidTr="240CF171">
        <w:tc>
          <w:tcPr>
            <w:tcW w:w="3735" w:type="dxa"/>
          </w:tcPr>
          <w:p w14:paraId="49328C80" w14:textId="2A5922C4" w:rsidR="001E15D3" w:rsidRDefault="001E15D3" w:rsidP="001E15D3">
            <w:pPr>
              <w:spacing w:line="276" w:lineRule="auto"/>
            </w:pPr>
            <w:r>
              <w:t>Data Visualization</w:t>
            </w:r>
          </w:p>
        </w:tc>
        <w:tc>
          <w:tcPr>
            <w:tcW w:w="2985" w:type="dxa"/>
          </w:tcPr>
          <w:p w14:paraId="3344DE7F" w14:textId="55719937" w:rsidR="001E15D3" w:rsidRDefault="001E15D3" w:rsidP="001E15D3">
            <w:pPr>
              <w:spacing w:line="276" w:lineRule="auto"/>
            </w:pPr>
            <w:r>
              <w:t>Week 8</w:t>
            </w:r>
          </w:p>
        </w:tc>
        <w:tc>
          <w:tcPr>
            <w:tcW w:w="2270" w:type="dxa"/>
          </w:tcPr>
          <w:p w14:paraId="7418795D" w14:textId="1AEC785A" w:rsidR="001E15D3" w:rsidRDefault="001E15D3" w:rsidP="001E15D3">
            <w:pPr>
              <w:spacing w:line="276" w:lineRule="auto"/>
            </w:pPr>
            <w:r>
              <w:t xml:space="preserve">Team Melton </w:t>
            </w:r>
          </w:p>
        </w:tc>
      </w:tr>
      <w:tr w:rsidR="001E15D3" w14:paraId="1F4688A4" w14:textId="77777777" w:rsidTr="240CF171">
        <w:tc>
          <w:tcPr>
            <w:tcW w:w="3735" w:type="dxa"/>
          </w:tcPr>
          <w:p w14:paraId="6F5E398E" w14:textId="5E361F2D" w:rsidR="001E15D3" w:rsidRDefault="001E15D3" w:rsidP="001E15D3">
            <w:pPr>
              <w:spacing w:line="276" w:lineRule="auto"/>
            </w:pPr>
            <w:r>
              <w:t>Modeling</w:t>
            </w:r>
          </w:p>
        </w:tc>
        <w:tc>
          <w:tcPr>
            <w:tcW w:w="2985" w:type="dxa"/>
          </w:tcPr>
          <w:p w14:paraId="0CD2FBD1" w14:textId="68FCC17B" w:rsidR="001E15D3" w:rsidRDefault="001E15D3" w:rsidP="001E15D3">
            <w:pPr>
              <w:spacing w:line="276" w:lineRule="auto"/>
            </w:pPr>
            <w:r>
              <w:t>Week 9.5</w:t>
            </w:r>
          </w:p>
        </w:tc>
        <w:tc>
          <w:tcPr>
            <w:tcW w:w="2270" w:type="dxa"/>
          </w:tcPr>
          <w:p w14:paraId="151344E4" w14:textId="2A256EC4" w:rsidR="001E15D3" w:rsidRDefault="001E15D3" w:rsidP="001E15D3">
            <w:pPr>
              <w:spacing w:line="276" w:lineRule="auto"/>
            </w:pPr>
            <w:r>
              <w:t xml:space="preserve">Team Melton </w:t>
            </w:r>
          </w:p>
        </w:tc>
      </w:tr>
      <w:tr w:rsidR="001E15D3" w14:paraId="77829BC6" w14:textId="77777777" w:rsidTr="240CF171">
        <w:tc>
          <w:tcPr>
            <w:tcW w:w="3735" w:type="dxa"/>
          </w:tcPr>
          <w:p w14:paraId="6FF4BCB0" w14:textId="513B0EF0" w:rsidR="001E15D3" w:rsidRDefault="001E15D3" w:rsidP="001E15D3">
            <w:pPr>
              <w:spacing w:line="276" w:lineRule="auto"/>
            </w:pPr>
            <w:r>
              <w:t>Product Planning</w:t>
            </w:r>
          </w:p>
        </w:tc>
        <w:tc>
          <w:tcPr>
            <w:tcW w:w="2985" w:type="dxa"/>
          </w:tcPr>
          <w:p w14:paraId="1AF7A639" w14:textId="672A795A" w:rsidR="001E15D3" w:rsidRDefault="001E15D3" w:rsidP="001E15D3">
            <w:pPr>
              <w:spacing w:line="276" w:lineRule="auto"/>
            </w:pPr>
            <w:r>
              <w:t>Week 10</w:t>
            </w:r>
          </w:p>
        </w:tc>
        <w:tc>
          <w:tcPr>
            <w:tcW w:w="2270" w:type="dxa"/>
          </w:tcPr>
          <w:p w14:paraId="29B09CF8" w14:textId="49FE062C" w:rsidR="001E15D3" w:rsidRDefault="001E15D3" w:rsidP="001E15D3">
            <w:pPr>
              <w:spacing w:line="276" w:lineRule="auto"/>
            </w:pPr>
            <w:r>
              <w:t xml:space="preserve">Team Melton </w:t>
            </w:r>
          </w:p>
        </w:tc>
      </w:tr>
      <w:tr w:rsidR="001E15D3" w14:paraId="1B733574" w14:textId="77777777" w:rsidTr="240CF171">
        <w:tc>
          <w:tcPr>
            <w:tcW w:w="3735" w:type="dxa"/>
          </w:tcPr>
          <w:p w14:paraId="689EF848" w14:textId="515E8D0F" w:rsidR="001E15D3" w:rsidRDefault="001E15D3" w:rsidP="001E15D3">
            <w:pPr>
              <w:spacing w:line="276" w:lineRule="auto"/>
            </w:pPr>
            <w:r>
              <w:t>Product Development</w:t>
            </w:r>
          </w:p>
        </w:tc>
        <w:tc>
          <w:tcPr>
            <w:tcW w:w="2985" w:type="dxa"/>
          </w:tcPr>
          <w:p w14:paraId="35A7DE03" w14:textId="7341226F" w:rsidR="001E15D3" w:rsidRDefault="001E15D3" w:rsidP="001E15D3">
            <w:pPr>
              <w:spacing w:line="276" w:lineRule="auto"/>
            </w:pPr>
            <w:r>
              <w:t>Week 13</w:t>
            </w:r>
          </w:p>
        </w:tc>
        <w:tc>
          <w:tcPr>
            <w:tcW w:w="2270" w:type="dxa"/>
          </w:tcPr>
          <w:p w14:paraId="03FCFC99" w14:textId="3669EA64" w:rsidR="001E15D3" w:rsidRDefault="001E15D3" w:rsidP="001E15D3">
            <w:pPr>
              <w:spacing w:line="276" w:lineRule="auto"/>
            </w:pPr>
            <w:r>
              <w:t xml:space="preserve">Team Melton </w:t>
            </w:r>
          </w:p>
        </w:tc>
      </w:tr>
      <w:tr w:rsidR="001E15D3" w14:paraId="2B974D69" w14:textId="77777777" w:rsidTr="240CF171">
        <w:tc>
          <w:tcPr>
            <w:tcW w:w="3735" w:type="dxa"/>
          </w:tcPr>
          <w:p w14:paraId="03B7F1FD" w14:textId="188AB4B9" w:rsidR="001E15D3" w:rsidRDefault="001E15D3" w:rsidP="001E15D3">
            <w:pPr>
              <w:spacing w:line="276" w:lineRule="auto"/>
            </w:pPr>
            <w:r>
              <w:t>Results</w:t>
            </w:r>
          </w:p>
        </w:tc>
        <w:tc>
          <w:tcPr>
            <w:tcW w:w="2985" w:type="dxa"/>
          </w:tcPr>
          <w:p w14:paraId="42CB18B4" w14:textId="76DC050B" w:rsidR="001E15D3" w:rsidRDefault="001E15D3" w:rsidP="001E15D3">
            <w:pPr>
              <w:spacing w:line="276" w:lineRule="auto"/>
            </w:pPr>
            <w:r>
              <w:t>Week 14</w:t>
            </w:r>
          </w:p>
        </w:tc>
        <w:tc>
          <w:tcPr>
            <w:tcW w:w="2270" w:type="dxa"/>
          </w:tcPr>
          <w:p w14:paraId="047F8829" w14:textId="11A748E0" w:rsidR="001E15D3" w:rsidRDefault="001E15D3" w:rsidP="001E15D3">
            <w:pPr>
              <w:spacing w:line="276" w:lineRule="auto"/>
            </w:pPr>
            <w:r>
              <w:t xml:space="preserve">Team Melton </w:t>
            </w:r>
          </w:p>
        </w:tc>
      </w:tr>
    </w:tbl>
    <w:p w14:paraId="311C743C" w14:textId="77777777" w:rsidR="001C71E8" w:rsidRDefault="001C71E8" w:rsidP="002A7F16">
      <w:pPr>
        <w:pStyle w:val="ListParagraph"/>
        <w:spacing w:line="276" w:lineRule="auto"/>
        <w:ind w:left="360"/>
        <w:rPr>
          <w:sz w:val="36"/>
          <w:szCs w:val="36"/>
        </w:rPr>
      </w:pPr>
    </w:p>
    <w:p w14:paraId="5CF026A6" w14:textId="3E5199A0" w:rsidR="003163DA" w:rsidRPr="003163DA" w:rsidRDefault="00727FB1" w:rsidP="003163DA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9A5364">
        <w:rPr>
          <w:sz w:val="36"/>
          <w:szCs w:val="36"/>
        </w:rPr>
        <w:t>Possible Major Barriers to Success:</w:t>
      </w:r>
    </w:p>
    <w:p w14:paraId="3C31EF38" w14:textId="669CC6DC" w:rsidR="00727FB1" w:rsidRPr="002A7F16" w:rsidRDefault="007F291E" w:rsidP="002A7F16">
      <w:pPr>
        <w:spacing w:line="276" w:lineRule="auto"/>
        <w:ind w:left="360"/>
        <w:rPr>
          <w:sz w:val="36"/>
          <w:szCs w:val="36"/>
        </w:rPr>
      </w:pPr>
      <w:r>
        <w:t>The main barrier to success is the lack of previous research</w:t>
      </w:r>
      <w:r w:rsidR="002A7F16">
        <w:t xml:space="preserve"> done on this topic</w:t>
      </w:r>
      <w:r w:rsidR="00B41D2D">
        <w:t>, and the lack of access to datasets for this purpose</w:t>
      </w:r>
      <w:r>
        <w:t xml:space="preserve">. </w:t>
      </w:r>
      <w:r w:rsidR="00381264">
        <w:t xml:space="preserve">Presently </w:t>
      </w:r>
      <w:r w:rsidR="00D677BC">
        <w:t>no datasets have be</w:t>
      </w:r>
      <w:r w:rsidR="00B41D2D">
        <w:t>e</w:t>
      </w:r>
      <w:r w:rsidR="00D677BC">
        <w:t>n aggregated</w:t>
      </w:r>
      <w:r>
        <w:t xml:space="preserve"> for th</w:t>
      </w:r>
      <w:r w:rsidR="00B41D2D">
        <w:t>e purpose of forecasting carbon consumptions</w:t>
      </w:r>
      <w:r w:rsidR="004B11AC">
        <w:t xml:space="preserve">, </w:t>
      </w:r>
      <w:r>
        <w:t>a</w:t>
      </w:r>
      <w:r w:rsidR="00B41D2D">
        <w:t>nd</w:t>
      </w:r>
      <w:r>
        <w:t xml:space="preserve"> the team </w:t>
      </w:r>
      <w:r w:rsidR="0093742B">
        <w:t xml:space="preserve">has been given </w:t>
      </w:r>
      <w:r>
        <w:t>limited</w:t>
      </w:r>
      <w:r w:rsidR="0093742B">
        <w:t>/no</w:t>
      </w:r>
      <w:r>
        <w:t xml:space="preserve"> access to internal data from the company.</w:t>
      </w:r>
    </w:p>
    <w:p w14:paraId="76696F71" w14:textId="77777777" w:rsidR="007F291E" w:rsidRDefault="007F291E" w:rsidP="002C357D">
      <w:pPr>
        <w:spacing w:line="276" w:lineRule="auto"/>
      </w:pPr>
    </w:p>
    <w:p w14:paraId="39EA2AE1" w14:textId="29B6259B" w:rsidR="00727FB1" w:rsidRPr="00093CED" w:rsidRDefault="00727FB1" w:rsidP="002A7F16">
      <w:pPr>
        <w:spacing w:line="276" w:lineRule="auto"/>
        <w:rPr>
          <w:u w:val="single"/>
        </w:rPr>
      </w:pPr>
      <w:r w:rsidRPr="00093CED">
        <w:rPr>
          <w:u w:val="single"/>
        </w:rPr>
        <w:t>Help Required:</w:t>
      </w:r>
    </w:p>
    <w:p w14:paraId="4BCD72B7" w14:textId="778BBA2D" w:rsidR="007F291E" w:rsidRDefault="008F20CD" w:rsidP="002A7F16">
      <w:pPr>
        <w:spacing w:line="276" w:lineRule="auto"/>
      </w:pPr>
      <w:r>
        <w:t>The team will require</w:t>
      </w:r>
      <w:r w:rsidR="007F291E">
        <w:t xml:space="preserve"> the mentor</w:t>
      </w:r>
      <w:r>
        <w:t>’s</w:t>
      </w:r>
      <w:r w:rsidR="007F291E">
        <w:t xml:space="preserve"> domain knowledge on sustainability</w:t>
      </w:r>
      <w:r>
        <w:t>,</w:t>
      </w:r>
      <w:r w:rsidR="007F291E">
        <w:t xml:space="preserve"> a</w:t>
      </w:r>
      <w:r w:rsidR="00DB2AF9">
        <w:t>s well as</w:t>
      </w:r>
      <w:r w:rsidR="007F291E">
        <w:t xml:space="preserve"> access to </w:t>
      </w:r>
      <w:r w:rsidR="00DC3BBF">
        <w:t>the CDP data</w:t>
      </w:r>
      <w:r w:rsidR="00DB2AF9">
        <w:t xml:space="preserve"> that is currently behind a paywall</w:t>
      </w:r>
      <w:r w:rsidR="007F291E">
        <w:t>.</w:t>
      </w:r>
    </w:p>
    <w:sectPr w:rsidR="007F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0dMsLOcF3PXGS" int2:id="P19pO2N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2EB"/>
    <w:multiLevelType w:val="hybridMultilevel"/>
    <w:tmpl w:val="6054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80FA0"/>
    <w:multiLevelType w:val="multilevel"/>
    <w:tmpl w:val="CDCEE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540E9A"/>
    <w:multiLevelType w:val="hybridMultilevel"/>
    <w:tmpl w:val="9326A3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B1"/>
    <w:rsid w:val="00093CED"/>
    <w:rsid w:val="000A58D4"/>
    <w:rsid w:val="000E2F05"/>
    <w:rsid w:val="00115DBE"/>
    <w:rsid w:val="001A7E2B"/>
    <w:rsid w:val="001C71E8"/>
    <w:rsid w:val="001E15D3"/>
    <w:rsid w:val="00245252"/>
    <w:rsid w:val="0028392F"/>
    <w:rsid w:val="002A7F16"/>
    <w:rsid w:val="002C2460"/>
    <w:rsid w:val="002C357D"/>
    <w:rsid w:val="0031207A"/>
    <w:rsid w:val="003163DA"/>
    <w:rsid w:val="00380425"/>
    <w:rsid w:val="00381264"/>
    <w:rsid w:val="00441CD2"/>
    <w:rsid w:val="004B11AC"/>
    <w:rsid w:val="004B7BAA"/>
    <w:rsid w:val="005038EE"/>
    <w:rsid w:val="00520231"/>
    <w:rsid w:val="005A2E64"/>
    <w:rsid w:val="0060583A"/>
    <w:rsid w:val="00630C85"/>
    <w:rsid w:val="006550F0"/>
    <w:rsid w:val="0065688E"/>
    <w:rsid w:val="006A2460"/>
    <w:rsid w:val="00727FB1"/>
    <w:rsid w:val="00756D52"/>
    <w:rsid w:val="00781765"/>
    <w:rsid w:val="007A2EB6"/>
    <w:rsid w:val="007D5423"/>
    <w:rsid w:val="007E49C9"/>
    <w:rsid w:val="007F291E"/>
    <w:rsid w:val="00807B15"/>
    <w:rsid w:val="00861E69"/>
    <w:rsid w:val="008B3A44"/>
    <w:rsid w:val="008C00B3"/>
    <w:rsid w:val="008F20CD"/>
    <w:rsid w:val="008F32CE"/>
    <w:rsid w:val="0092380D"/>
    <w:rsid w:val="009271BE"/>
    <w:rsid w:val="0093742B"/>
    <w:rsid w:val="00965E05"/>
    <w:rsid w:val="009A5364"/>
    <w:rsid w:val="009B6D9A"/>
    <w:rsid w:val="009C02B2"/>
    <w:rsid w:val="009C7349"/>
    <w:rsid w:val="00A16C69"/>
    <w:rsid w:val="00A5035D"/>
    <w:rsid w:val="00A82F0F"/>
    <w:rsid w:val="00A84656"/>
    <w:rsid w:val="00A850FB"/>
    <w:rsid w:val="00AB46E5"/>
    <w:rsid w:val="00AD1116"/>
    <w:rsid w:val="00B05196"/>
    <w:rsid w:val="00B41D2D"/>
    <w:rsid w:val="00B52B0B"/>
    <w:rsid w:val="00B54817"/>
    <w:rsid w:val="00B56D12"/>
    <w:rsid w:val="00B745DB"/>
    <w:rsid w:val="00B819DB"/>
    <w:rsid w:val="00B858A0"/>
    <w:rsid w:val="00CA3BCB"/>
    <w:rsid w:val="00CB10D5"/>
    <w:rsid w:val="00CC0D9A"/>
    <w:rsid w:val="00CF399F"/>
    <w:rsid w:val="00D14F30"/>
    <w:rsid w:val="00D677BC"/>
    <w:rsid w:val="00DA6311"/>
    <w:rsid w:val="00DB2AF9"/>
    <w:rsid w:val="00DC3BBF"/>
    <w:rsid w:val="00E456C3"/>
    <w:rsid w:val="00E92A6B"/>
    <w:rsid w:val="00EF1B74"/>
    <w:rsid w:val="00F0020E"/>
    <w:rsid w:val="00F028EF"/>
    <w:rsid w:val="00F031AC"/>
    <w:rsid w:val="00F841E9"/>
    <w:rsid w:val="00FD7826"/>
    <w:rsid w:val="00FF7956"/>
    <w:rsid w:val="03AE728E"/>
    <w:rsid w:val="066D057D"/>
    <w:rsid w:val="06EE0958"/>
    <w:rsid w:val="09280F37"/>
    <w:rsid w:val="0D8ACFF1"/>
    <w:rsid w:val="0F2B0855"/>
    <w:rsid w:val="13B7D963"/>
    <w:rsid w:val="169C894F"/>
    <w:rsid w:val="1A659ABB"/>
    <w:rsid w:val="20D550AF"/>
    <w:rsid w:val="240CF171"/>
    <w:rsid w:val="2B361299"/>
    <w:rsid w:val="2C1039D3"/>
    <w:rsid w:val="2F1DEAD6"/>
    <w:rsid w:val="45AB3DAA"/>
    <w:rsid w:val="48000880"/>
    <w:rsid w:val="4ADB198B"/>
    <w:rsid w:val="4C7455B6"/>
    <w:rsid w:val="4D2C865B"/>
    <w:rsid w:val="4D3BBBE3"/>
    <w:rsid w:val="4D9D2732"/>
    <w:rsid w:val="5184C2E8"/>
    <w:rsid w:val="5A77B155"/>
    <w:rsid w:val="5C6BA555"/>
    <w:rsid w:val="64865E7A"/>
    <w:rsid w:val="64B347E4"/>
    <w:rsid w:val="64BA7F39"/>
    <w:rsid w:val="66564F9A"/>
    <w:rsid w:val="67F21FFB"/>
    <w:rsid w:val="6B88A6F2"/>
    <w:rsid w:val="7483CE57"/>
    <w:rsid w:val="79EEA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EEACD"/>
  <w15:chartTrackingRefBased/>
  <w15:docId w15:val="{F43721E2-1234-4247-8122-1C1B9EFC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FB1"/>
    <w:pPr>
      <w:ind w:left="720"/>
      <w:contextualSpacing/>
    </w:pPr>
  </w:style>
  <w:style w:type="table" w:styleId="TableGrid">
    <w:name w:val="Table Grid"/>
    <w:basedOn w:val="TableNormal"/>
    <w:uiPriority w:val="39"/>
    <w:rsid w:val="009A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8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A99CAD3B98D4EABEBD42BB78123D5" ma:contentTypeVersion="4" ma:contentTypeDescription="Create a new document." ma:contentTypeScope="" ma:versionID="4c305c775ac74ee18af7c006b6cd96e4">
  <xsd:schema xmlns:xsd="http://www.w3.org/2001/XMLSchema" xmlns:xs="http://www.w3.org/2001/XMLSchema" xmlns:p="http://schemas.microsoft.com/office/2006/metadata/properties" xmlns:ns2="4633f7f6-2897-4bdd-b0cd-370a2e10ed78" targetNamespace="http://schemas.microsoft.com/office/2006/metadata/properties" ma:root="true" ma:fieldsID="820ab473bece1829d2bcf3fa29e41739" ns2:_="">
    <xsd:import namespace="4633f7f6-2897-4bdd-b0cd-370a2e10ed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3f7f6-2897-4bdd-b0cd-370a2e10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73445-1B5A-464D-BD53-406C7FBEBC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7D3286-C4EB-4BA0-82DF-95D27E431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9AF58C-DBEC-4A88-B91C-52067439A9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3f7f6-2897-4bdd-b0cd-370a2e10e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491</Words>
  <Characters>2804</Characters>
  <Application>Microsoft Office Word</Application>
  <DocSecurity>4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Voyles, Jacob Thomas</dc:creator>
  <cp:keywords/>
  <dc:description/>
  <cp:lastModifiedBy>Yeargers, Sydney Renee</cp:lastModifiedBy>
  <cp:revision>72</cp:revision>
  <dcterms:created xsi:type="dcterms:W3CDTF">2022-02-05T02:36:00Z</dcterms:created>
  <dcterms:modified xsi:type="dcterms:W3CDTF">2022-02-08T02:02:00Z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0x0101005F5A99CAD3B98D4EABEBD42BB78123D5</vt:lpwstr>
  </property>
</Properties>
</file>