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B1" w:rsidRPr="00316BB5" w:rsidRDefault="00AF39C5" w:rsidP="00316BB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INFORME </w:t>
      </w:r>
      <w:r>
        <w:rPr>
          <w:b/>
          <w:sz w:val="32"/>
          <w:szCs w:val="32"/>
        </w:rPr>
        <w:t>DE TRABAJO</w:t>
      </w:r>
    </w:p>
    <w:tbl>
      <w:tblPr>
        <w:tblStyle w:val="a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5A5BB1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:rsidR="005A5BB1" w:rsidRDefault="00AF39C5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INFORMACIÓN BÁSICA</w:t>
            </w:r>
          </w:p>
        </w:tc>
      </w:tr>
      <w:tr w:rsidR="005A5BB1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:rsidR="005A5BB1" w:rsidRDefault="00AF39C5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:rsidR="005A5BB1" w:rsidRDefault="00316BB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Web 2</w:t>
            </w:r>
            <w:r w:rsidR="00AF39C5">
              <w:rPr>
                <w:sz w:val="24"/>
                <w:szCs w:val="24"/>
              </w:rPr>
              <w:tab/>
            </w:r>
          </w:p>
        </w:tc>
      </w:tr>
      <w:tr w:rsidR="005A5BB1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:rsidR="005A5BB1" w:rsidRDefault="00AF3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:rsidR="005A5BB1" w:rsidRDefault="00316BB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POO en Python</w:t>
            </w:r>
          </w:p>
        </w:tc>
      </w:tr>
      <w:tr w:rsidR="005A5BB1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:rsidR="005A5BB1" w:rsidRDefault="00AF39C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5A5BB1" w:rsidRDefault="00316BB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--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A5BB1" w:rsidRDefault="00AF39C5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5A5BB1" w:rsidRDefault="00AF39C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2024A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5A5BB1" w:rsidRDefault="00AF39C5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5A5BB1" w:rsidRDefault="00AF39C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III</w:t>
            </w:r>
          </w:p>
        </w:tc>
      </w:tr>
      <w:tr w:rsidR="005A5BB1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:rsidR="005A5BB1" w:rsidRDefault="00AF3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5A5BB1" w:rsidRDefault="00316BB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30/05/2024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5A5BB1" w:rsidRDefault="00AF3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:rsidR="005A5BB1" w:rsidRDefault="00316BB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10:00</w:t>
            </w:r>
          </w:p>
        </w:tc>
      </w:tr>
      <w:tr w:rsidR="005A5BB1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:rsidR="005A5BB1" w:rsidRDefault="00AF3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INTEGRANTE (s): </w:t>
            </w:r>
          </w:p>
          <w:p w:rsidR="005A5BB1" w:rsidRDefault="00AF3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16BB5">
              <w:rPr>
                <w:sz w:val="24"/>
                <w:szCs w:val="24"/>
              </w:rPr>
              <w:t xml:space="preserve"> </w:t>
            </w:r>
            <w:proofErr w:type="spellStart"/>
            <w:r w:rsidR="00316BB5">
              <w:rPr>
                <w:sz w:val="24"/>
                <w:szCs w:val="24"/>
              </w:rPr>
              <w:t>Yenaro</w:t>
            </w:r>
            <w:proofErr w:type="spellEnd"/>
            <w:r w:rsidR="00316BB5">
              <w:rPr>
                <w:sz w:val="24"/>
                <w:szCs w:val="24"/>
              </w:rPr>
              <w:t xml:space="preserve"> Noa Camino Joel</w:t>
            </w:r>
          </w:p>
          <w:p w:rsidR="005A5BB1" w:rsidRDefault="00AF3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16BB5">
              <w:rPr>
                <w:sz w:val="24"/>
                <w:szCs w:val="24"/>
              </w:rPr>
              <w:t xml:space="preserve"> Choquehuanca Berna William Herderson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5A5BB1" w:rsidRDefault="00AF39C5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NOTA: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5A5BB1" w:rsidRDefault="005A5BB1">
            <w:pPr>
              <w:rPr>
                <w:i/>
                <w:color w:val="2F5496"/>
              </w:rPr>
            </w:pPr>
          </w:p>
        </w:tc>
      </w:tr>
      <w:tr w:rsidR="005A5BB1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:rsidR="005A5BB1" w:rsidRDefault="00AF3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DOCENTE(s):</w:t>
            </w:r>
          </w:p>
          <w:p w:rsidR="005A5BB1" w:rsidRDefault="00AF39C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MARCELA QUISPE CRUZ</w:t>
            </w:r>
          </w:p>
          <w:p w:rsidR="005A5BB1" w:rsidRDefault="005A5BB1">
            <w:pPr>
              <w:rPr>
                <w:i/>
                <w:color w:val="2F5496"/>
              </w:rPr>
            </w:pPr>
          </w:p>
        </w:tc>
      </w:tr>
    </w:tbl>
    <w:p w:rsidR="005A5BB1" w:rsidRDefault="005A5BB1"/>
    <w:tbl>
      <w:tblPr>
        <w:tblStyle w:val="a0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6"/>
      </w:tblGrid>
      <w:tr w:rsidR="005A5BB1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:rsidR="005A5BB1" w:rsidRDefault="00AF39C5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SOLUCIÓN Y RESULTADOS</w:t>
            </w:r>
          </w:p>
        </w:tc>
      </w:tr>
      <w:tr w:rsidR="005A5BB1" w:rsidRPr="00316BB5">
        <w:trPr>
          <w:trHeight w:val="1353"/>
        </w:trPr>
        <w:tc>
          <w:tcPr>
            <w:tcW w:w="10266" w:type="dxa"/>
            <w:vMerge w:val="restart"/>
            <w:shd w:val="clear" w:color="auto" w:fill="auto"/>
          </w:tcPr>
          <w:p w:rsidR="005A5BB1" w:rsidRDefault="00AF39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2" w:hanging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SOLUCIÓN DE EJERCICIOS/PROBLEMAS</w:t>
            </w:r>
          </w:p>
          <w:p w:rsidR="005A5BB1" w:rsidRDefault="00316BB5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Ejercicio1: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import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json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class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init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number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direction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relation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) -&gt;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number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number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direction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direction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relation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relation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__json__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{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'name'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'number'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number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'direction'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direction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'relation'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relation</w:t>
            </w:r>
            <w:proofErr w:type="spellEnd"/>
            <w:proofErr w:type="gramEnd"/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        }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class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init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[]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path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"pw2Teo/tarea3/data.txt"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search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for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enumerate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add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index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search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index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is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not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edit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index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else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append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edit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i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i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remove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index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search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index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is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not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del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[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index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]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name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eliminado."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else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{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 no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encontrado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__str__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str_result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""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for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enumerate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str_result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+=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\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n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Nombre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{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name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Numero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{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number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Dirección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direction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Relación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relation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lastRenderedPageBreak/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str_result</w:t>
            </w:r>
            <w:proofErr w:type="spellEnd"/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guardar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contactos_json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__json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for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json_string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json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dumps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contactos_json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with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open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path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"w"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as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file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file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write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json_string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"Contactos guardados correctamente."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recuperar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try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with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open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path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"r"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as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file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json_string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file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read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contactos_json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json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loads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json_string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Contacto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"name"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"number"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"direction"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"relation"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])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for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contactos_json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]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"Contactos recuperados correctamente."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except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FileNotFoundError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"Archivo no encontrado. No se pudieron recuperar los contactos."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except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json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JSONDecodeError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"Error al decodificar el archivo JSON. No se pudieron recuperar los contactos."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class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Principal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main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contacto1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Fulanoo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"99999999"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"Calle A"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"UNSA"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contacto2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Ciclano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"88888888"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"Calle B"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"TECSUP"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contacto3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Beltrano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"88889999"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"Calle C"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"Infancia"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contacto1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contacto2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contacto3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 xml:space="preserve">"Agenda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inicial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:"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_str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guardar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contacto4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Contacto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"Fulano"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"77777777"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"Calle D"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"UNSA"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contacto4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\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n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Agenda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después de añadir/modificar a Fulano:"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_str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remove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Ciclano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\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n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Agenda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después de eliminar a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Ciclano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:"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_str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guardar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recuperar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\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n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Agenda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después de recuperar del archivo:"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print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agenda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_str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__name__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"__main__"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Principal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main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Agenda inicial: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Fulanoo</w:t>
            </w:r>
            <w:proofErr w:type="spellEnd"/>
            <w:r w:rsidRPr="00316BB5">
              <w:rPr>
                <w:i/>
                <w:color w:val="2F5496"/>
              </w:rPr>
              <w:t xml:space="preserve">, Numero: 99999999, Dirección: Calle A, Relación: UNSA  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Ciclano</w:t>
            </w:r>
            <w:proofErr w:type="spellEnd"/>
            <w:r w:rsidRPr="00316BB5">
              <w:rPr>
                <w:i/>
                <w:color w:val="2F5496"/>
              </w:rPr>
              <w:t xml:space="preserve">, Numero: 88888888, Dirección: Calle B, Relación: TECSUP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Beltrano</w:t>
            </w:r>
            <w:proofErr w:type="spellEnd"/>
            <w:r w:rsidRPr="00316BB5">
              <w:rPr>
                <w:i/>
                <w:color w:val="2F5496"/>
              </w:rPr>
              <w:t xml:space="preserve">, Numero: 88889999, Dirección: Calle C, Relación: Infancia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Contactos guardados correctamente.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Agenda después de añadir/modificar a Fulano: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Fulanoo</w:t>
            </w:r>
            <w:proofErr w:type="spellEnd"/>
            <w:r w:rsidRPr="00316BB5">
              <w:rPr>
                <w:i/>
                <w:color w:val="2F5496"/>
              </w:rPr>
              <w:t xml:space="preserve">, Numero: 99999999, Dirección: Calle A, Relación: UNSA  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Ciclano</w:t>
            </w:r>
            <w:proofErr w:type="spellEnd"/>
            <w:r w:rsidRPr="00316BB5">
              <w:rPr>
                <w:i/>
                <w:color w:val="2F5496"/>
              </w:rPr>
              <w:t xml:space="preserve">, Numero: 88888888, Dirección: Calle B, Relación: TECSUP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Beltrano</w:t>
            </w:r>
            <w:proofErr w:type="spellEnd"/>
            <w:r w:rsidRPr="00316BB5">
              <w:rPr>
                <w:i/>
                <w:color w:val="2F5496"/>
              </w:rPr>
              <w:t xml:space="preserve">, Numero: 88889999, Dirección: Calle C, Relación: Infancia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Nombre: Fulano, Numero: 77777777, Dirección: Calle D, Relación: UNSA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lastRenderedPageBreak/>
              <w:t xml:space="preserve">Contacto </w:t>
            </w:r>
            <w:proofErr w:type="spellStart"/>
            <w:r w:rsidRPr="00316BB5">
              <w:rPr>
                <w:i/>
                <w:color w:val="2F5496"/>
              </w:rPr>
              <w:t>Ciclano</w:t>
            </w:r>
            <w:proofErr w:type="spellEnd"/>
            <w:r w:rsidRPr="00316BB5">
              <w:rPr>
                <w:i/>
                <w:color w:val="2F5496"/>
              </w:rPr>
              <w:t xml:space="preserve"> eliminado.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Agenda después de eliminar a </w:t>
            </w:r>
            <w:proofErr w:type="spellStart"/>
            <w:r w:rsidRPr="00316BB5">
              <w:rPr>
                <w:i/>
                <w:color w:val="2F5496"/>
              </w:rPr>
              <w:t>Ciclano</w:t>
            </w:r>
            <w:proofErr w:type="spellEnd"/>
            <w:r w:rsidRPr="00316BB5">
              <w:rPr>
                <w:i/>
                <w:color w:val="2F5496"/>
              </w:rPr>
              <w:t>: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Fulanoo</w:t>
            </w:r>
            <w:proofErr w:type="spellEnd"/>
            <w:r w:rsidRPr="00316BB5">
              <w:rPr>
                <w:i/>
                <w:color w:val="2F5496"/>
              </w:rPr>
              <w:t xml:space="preserve">, Numero: 99999999, Dirección: Calle A, Relación: UNSA  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Beltrano</w:t>
            </w:r>
            <w:proofErr w:type="spellEnd"/>
            <w:r w:rsidRPr="00316BB5">
              <w:rPr>
                <w:i/>
                <w:color w:val="2F5496"/>
              </w:rPr>
              <w:t xml:space="preserve">, Numero: 88889999, Dirección: Calle C, Relación: Infancia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Nombre: Fulano, Numero: 77777777, Dirección: Calle D, Relación: UNSA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Contactos guardados correctamente.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Contactos recuperados correctamente.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Agenda después de recuperar del archivo: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Fulanoo</w:t>
            </w:r>
            <w:proofErr w:type="spellEnd"/>
            <w:r w:rsidRPr="00316BB5">
              <w:rPr>
                <w:i/>
                <w:color w:val="2F5496"/>
              </w:rPr>
              <w:t xml:space="preserve">, Numero: 99999999, Dirección: Calle A, Relación: UNSA        </w:t>
            </w:r>
          </w:p>
          <w:p w:rsidR="00316BB5" w:rsidRP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 xml:space="preserve">Nombre: </w:t>
            </w:r>
            <w:proofErr w:type="spellStart"/>
            <w:r w:rsidRPr="00316BB5">
              <w:rPr>
                <w:i/>
                <w:color w:val="2F5496"/>
              </w:rPr>
              <w:t>Beltrano</w:t>
            </w:r>
            <w:proofErr w:type="spellEnd"/>
            <w:r w:rsidRPr="00316BB5">
              <w:rPr>
                <w:i/>
                <w:color w:val="2F5496"/>
              </w:rPr>
              <w:t xml:space="preserve">, Numero: 88889999, Dirección: Calle C, Relación: Infancia   </w:t>
            </w:r>
          </w:p>
          <w:p w:rsidR="00316BB5" w:rsidRDefault="00316BB5" w:rsidP="00316BB5">
            <w:pPr>
              <w:rPr>
                <w:i/>
                <w:color w:val="2F5496"/>
              </w:rPr>
            </w:pPr>
            <w:r w:rsidRPr="00316BB5">
              <w:rPr>
                <w:i/>
                <w:color w:val="2F5496"/>
              </w:rPr>
              <w:t>Nombre: Fulano, Numero: 77777777, Dirección: Calle D, Relación: UNSA</w:t>
            </w:r>
          </w:p>
          <w:p w:rsidR="005A5BB1" w:rsidRDefault="005A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2"/>
              <w:rPr>
                <w:i/>
                <w:color w:val="2F5496"/>
              </w:rPr>
            </w:pPr>
          </w:p>
          <w:p w:rsidR="005A5BB1" w:rsidRDefault="005A5BB1">
            <w:pPr>
              <w:ind w:left="322" w:hanging="142"/>
              <w:rPr>
                <w:sz w:val="24"/>
                <w:szCs w:val="24"/>
              </w:rPr>
            </w:pPr>
          </w:p>
          <w:p w:rsidR="005A5BB1" w:rsidRPr="00316BB5" w:rsidRDefault="00316BB5">
            <w:pPr>
              <w:jc w:val="both"/>
              <w:rPr>
                <w:b/>
                <w:i/>
                <w:color w:val="2F5496"/>
              </w:rPr>
            </w:pPr>
            <w:r w:rsidRPr="00316BB5">
              <w:rPr>
                <w:b/>
                <w:i/>
                <w:color w:val="2F5496"/>
              </w:rPr>
              <w:t>Ejercicio 2: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class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ProductoStock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init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_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valor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cantidad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nombre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valor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valor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cantidad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cantidad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str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return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nombre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, Valor: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valor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, Cantidad en stock: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cantidad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class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StockProductos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init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{}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[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nombre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]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producto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nombre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añadido al stock."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getProducto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nombre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productos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get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nombre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None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class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CarritoCompra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lastRenderedPageBreak/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__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init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stock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n-US"/>
              </w:rPr>
              <w:t>stock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items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[]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adicionaItem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,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cantidad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stock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getProducto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if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and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cantidad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&gt;=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cantidad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items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append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cantidad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"Item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añadido al carrito."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else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insuficiente para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EC6751"/>
                <w:sz w:val="26"/>
                <w:szCs w:val="26"/>
                <w:lang w:val="es-PE"/>
              </w:rPr>
              <w:t>nombre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o producto no encontrado."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def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finalizarCompra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for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cantidad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s-PE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s-PE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items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cantidad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-=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cantidad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"Compra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finalizada. Stock de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nombre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actualizado a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>cantidad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."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calculaTotal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total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sum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producto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valor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*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cantidad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for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producto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cantidad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i/>
                <w:iCs/>
                <w:color w:val="319A84"/>
                <w:sz w:val="26"/>
                <w:szCs w:val="26"/>
                <w:lang w:val="en-US"/>
              </w:rPr>
              <w:t>self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items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return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total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class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Principal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n-US"/>
              </w:rPr>
              <w:t>def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main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):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StockProductos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adicionaProducto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ProductoStock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"monitor"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500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n-US"/>
              </w:rPr>
              <w:t>100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adicionaProducto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ProductoStock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"teléfono"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150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300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adicionaProducto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ProductoStock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"teclado"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70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50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adicionaProducto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ProductoStock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"mouse"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50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50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s-PE"/>
              </w:rPr>
              <w:t>CarritoCompra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stock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adicionaItem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"monitor"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59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adicionaItem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"teléfono"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99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lastRenderedPageBreak/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adicionaItem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"teclado"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,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38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finalizarCompra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total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s-PE"/>
              </w:rPr>
              <w:t>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carrito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calculaTotal</w:t>
            </w:r>
            <w:proofErr w:type="spellEnd"/>
            <w:proofErr w:type="gram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  <w:t xml:space="preserve">        </w:t>
            </w:r>
            <w:proofErr w:type="spellStart"/>
            <w:proofErr w:type="gramStart"/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s-PE"/>
              </w:rPr>
              <w:t>print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(</w:t>
            </w:r>
            <w:proofErr w:type="spellStart"/>
            <w:proofErr w:type="gramEnd"/>
            <w:r w:rsidRPr="00316BB5">
              <w:rPr>
                <w:rFonts w:ascii="Consolas" w:eastAsia="Times New Roman" w:hAnsi="Consolas" w:cs="Times New Roman"/>
                <w:color w:val="B18BD2"/>
                <w:sz w:val="26"/>
                <w:szCs w:val="26"/>
                <w:lang w:val="es-PE"/>
              </w:rPr>
              <w:t>f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"La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 xml:space="preserve"> suma de los productos: 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{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s-PE"/>
              </w:rPr>
              <w:t>total</w:t>
            </w:r>
            <w:r w:rsidRPr="00316BB5">
              <w:rPr>
                <w:rFonts w:ascii="Consolas" w:eastAsia="Times New Roman" w:hAnsi="Consolas" w:cs="Times New Roman"/>
                <w:color w:val="DEA640"/>
                <w:sz w:val="26"/>
                <w:szCs w:val="26"/>
                <w:lang w:val="es-PE"/>
              </w:rPr>
              <w:t>}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s-PE"/>
              </w:rPr>
              <w:t>"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s-PE"/>
              </w:rPr>
              <w:t>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s-PE"/>
              </w:rPr>
            </w:pP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i/>
                <w:iCs/>
                <w:color w:val="B18BD2"/>
                <w:sz w:val="26"/>
                <w:szCs w:val="26"/>
                <w:lang w:val="en-US"/>
              </w:rPr>
              <w:t>if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6751"/>
                <w:sz w:val="26"/>
                <w:szCs w:val="26"/>
                <w:lang w:val="en-US"/>
              </w:rPr>
              <w:t>__name__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ECE5D8"/>
                <w:sz w:val="26"/>
                <w:szCs w:val="26"/>
                <w:lang w:val="en-US"/>
              </w:rPr>
              <w:t>==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 </w:t>
            </w:r>
            <w:r w:rsidRPr="00316BB5">
              <w:rPr>
                <w:rFonts w:ascii="Consolas" w:eastAsia="Times New Roman" w:hAnsi="Consolas" w:cs="Times New Roman"/>
                <w:color w:val="95C925"/>
                <w:sz w:val="26"/>
                <w:szCs w:val="26"/>
                <w:lang w:val="en-US"/>
              </w:rPr>
              <w:t>"__main__"</w:t>
            </w: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>: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  <w:r w:rsidRPr="00316BB5"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  <w:t xml:space="preserve">    </w:t>
            </w:r>
            <w:proofErr w:type="spellStart"/>
            <w:r w:rsidRPr="00316BB5">
              <w:rPr>
                <w:rFonts w:ascii="Consolas" w:eastAsia="Times New Roman" w:hAnsi="Consolas" w:cs="Times New Roman"/>
                <w:color w:val="84F1EC"/>
                <w:sz w:val="26"/>
                <w:szCs w:val="26"/>
                <w:lang w:val="en-US"/>
              </w:rPr>
              <w:t>Principal</w:t>
            </w:r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.</w:t>
            </w:r>
            <w:r w:rsidRPr="00316BB5">
              <w:rPr>
                <w:rFonts w:ascii="Consolas" w:eastAsia="Times New Roman" w:hAnsi="Consolas" w:cs="Times New Roman"/>
                <w:color w:val="20C2EB"/>
                <w:sz w:val="26"/>
                <w:szCs w:val="26"/>
                <w:lang w:val="en-US"/>
              </w:rPr>
              <w:t>main</w:t>
            </w:r>
            <w:proofErr w:type="spellEnd"/>
            <w:r w:rsidRPr="00316BB5">
              <w:rPr>
                <w:rFonts w:ascii="Consolas" w:eastAsia="Times New Roman" w:hAnsi="Consolas" w:cs="Times New Roman"/>
                <w:color w:val="EDDBBB"/>
                <w:sz w:val="26"/>
                <w:szCs w:val="26"/>
                <w:lang w:val="en-US"/>
              </w:rPr>
              <w:t>()</w:t>
            </w:r>
          </w:p>
          <w:p w:rsidR="00316BB5" w:rsidRPr="00316BB5" w:rsidRDefault="00316BB5" w:rsidP="00316BB5">
            <w:pPr>
              <w:shd w:val="clear" w:color="auto" w:fill="272937"/>
              <w:spacing w:line="345" w:lineRule="atLeast"/>
              <w:rPr>
                <w:rFonts w:ascii="Consolas" w:eastAsia="Times New Roman" w:hAnsi="Consolas" w:cs="Times New Roman"/>
                <w:color w:val="F1F3F2"/>
                <w:sz w:val="26"/>
                <w:szCs w:val="26"/>
                <w:lang w:val="en-US"/>
              </w:rPr>
            </w:pP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Producto monitor añadido al stock.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Producto teléfono añadido al stock.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Producto teclado añadido al stock.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Producto mouse añadido al stock.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proofErr w:type="spellStart"/>
            <w:r w:rsidRPr="00316BB5">
              <w:rPr>
                <w:i/>
                <w:color w:val="2F5496"/>
                <w:lang w:val="es-PE"/>
              </w:rPr>
              <w:t>Item</w:t>
            </w:r>
            <w:proofErr w:type="spellEnd"/>
            <w:r w:rsidRPr="00316BB5">
              <w:rPr>
                <w:i/>
                <w:color w:val="2F5496"/>
                <w:lang w:val="es-PE"/>
              </w:rPr>
              <w:t xml:space="preserve"> monitor añadido al carrito.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proofErr w:type="spellStart"/>
            <w:r w:rsidRPr="00316BB5">
              <w:rPr>
                <w:i/>
                <w:color w:val="2F5496"/>
                <w:lang w:val="es-PE"/>
              </w:rPr>
              <w:t>Item</w:t>
            </w:r>
            <w:proofErr w:type="spellEnd"/>
            <w:r w:rsidRPr="00316BB5">
              <w:rPr>
                <w:i/>
                <w:color w:val="2F5496"/>
                <w:lang w:val="es-PE"/>
              </w:rPr>
              <w:t xml:space="preserve"> teléfono añadido al carrito.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proofErr w:type="spellStart"/>
            <w:r w:rsidRPr="00316BB5">
              <w:rPr>
                <w:i/>
                <w:color w:val="2F5496"/>
                <w:lang w:val="es-PE"/>
              </w:rPr>
              <w:t>Item</w:t>
            </w:r>
            <w:proofErr w:type="spellEnd"/>
            <w:r w:rsidRPr="00316BB5">
              <w:rPr>
                <w:i/>
                <w:color w:val="2F5496"/>
                <w:lang w:val="es-PE"/>
              </w:rPr>
              <w:t xml:space="preserve"> teclado añadido al carrito.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Compra finalizada. Stock de monitor actualizado a 41.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Compra finalizada. Stock de teléfono actualizado a 201.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Compra finalizada. Stock de teclado actualizado a 12.</w:t>
            </w:r>
          </w:p>
          <w:p w:rsidR="00316BB5" w:rsidRPr="00316BB5" w:rsidRDefault="00316BB5" w:rsidP="00316BB5">
            <w:pPr>
              <w:jc w:val="both"/>
              <w:rPr>
                <w:i/>
                <w:color w:val="2F5496"/>
                <w:lang w:val="es-PE"/>
              </w:rPr>
            </w:pPr>
            <w:r w:rsidRPr="00316BB5">
              <w:rPr>
                <w:i/>
                <w:color w:val="2F5496"/>
                <w:lang w:val="es-PE"/>
              </w:rPr>
              <w:t>La suma de los productos: 47010</w:t>
            </w:r>
          </w:p>
          <w:p w:rsidR="005A5BB1" w:rsidRPr="00316BB5" w:rsidRDefault="005A5BB1">
            <w:pPr>
              <w:ind w:left="322"/>
              <w:rPr>
                <w:sz w:val="24"/>
                <w:szCs w:val="24"/>
                <w:lang w:val="es-PE"/>
              </w:rPr>
            </w:pPr>
          </w:p>
          <w:p w:rsidR="005A5BB1" w:rsidRPr="00316BB5" w:rsidRDefault="005A5BB1">
            <w:pPr>
              <w:ind w:left="322" w:hanging="142"/>
              <w:rPr>
                <w:sz w:val="24"/>
                <w:szCs w:val="24"/>
                <w:lang w:val="es-PE"/>
              </w:rPr>
            </w:pPr>
          </w:p>
          <w:p w:rsidR="005A5BB1" w:rsidRPr="00316BB5" w:rsidRDefault="005A5BB1">
            <w:pPr>
              <w:ind w:left="322" w:hanging="142"/>
              <w:rPr>
                <w:sz w:val="24"/>
                <w:szCs w:val="24"/>
                <w:lang w:val="es-PE"/>
              </w:rPr>
            </w:pPr>
          </w:p>
        </w:tc>
      </w:tr>
      <w:tr w:rsidR="005A5BB1" w:rsidRPr="00316BB5">
        <w:trPr>
          <w:trHeight w:val="1088"/>
        </w:trPr>
        <w:tc>
          <w:tcPr>
            <w:tcW w:w="10266" w:type="dxa"/>
            <w:vMerge/>
            <w:shd w:val="clear" w:color="auto" w:fill="auto"/>
          </w:tcPr>
          <w:p w:rsidR="005A5BB1" w:rsidRPr="00316BB5" w:rsidRDefault="005A5BB1">
            <w:pPr>
              <w:rPr>
                <w:sz w:val="24"/>
                <w:szCs w:val="24"/>
                <w:lang w:val="es-PE"/>
              </w:rPr>
            </w:pPr>
          </w:p>
        </w:tc>
      </w:tr>
    </w:tbl>
    <w:p w:rsidR="00316BB5" w:rsidRDefault="00316BB5"/>
    <w:tbl>
      <w:tblPr>
        <w:tblStyle w:val="a2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6"/>
      </w:tblGrid>
      <w:tr w:rsidR="005A5BB1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:rsidR="005A5BB1" w:rsidRDefault="00AF39C5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REFERENCIAS Y BIBLIOGRAFÍA</w:t>
            </w:r>
          </w:p>
        </w:tc>
      </w:tr>
      <w:tr w:rsidR="005A5BB1">
        <w:trPr>
          <w:trHeight w:val="1441"/>
        </w:trPr>
        <w:tc>
          <w:tcPr>
            <w:tcW w:w="10266" w:type="dxa"/>
            <w:shd w:val="clear" w:color="auto" w:fill="auto"/>
          </w:tcPr>
          <w:p w:rsidR="005A5BB1" w:rsidRDefault="00316BB5">
            <w:pPr>
              <w:jc w:val="both"/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---</w:t>
            </w:r>
            <w:bookmarkStart w:id="0" w:name="_GoBack"/>
            <w:bookmarkEnd w:id="0"/>
          </w:p>
        </w:tc>
      </w:tr>
    </w:tbl>
    <w:p w:rsidR="005A5BB1" w:rsidRDefault="005A5BB1"/>
    <w:p w:rsidR="005A5BB1" w:rsidRDefault="005A5BB1"/>
    <w:sectPr w:rsidR="005A5BB1">
      <w:headerReference w:type="default" r:id="rId8"/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9C5" w:rsidRDefault="00AF39C5">
      <w:pPr>
        <w:spacing w:after="0" w:line="240" w:lineRule="auto"/>
      </w:pPr>
      <w:r>
        <w:separator/>
      </w:r>
    </w:p>
  </w:endnote>
  <w:endnote w:type="continuationSeparator" w:id="0">
    <w:p w:rsidR="00AF39C5" w:rsidRDefault="00AF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9C5" w:rsidRDefault="00AF39C5">
      <w:pPr>
        <w:spacing w:after="0" w:line="240" w:lineRule="auto"/>
      </w:pPr>
      <w:r>
        <w:separator/>
      </w:r>
    </w:p>
  </w:footnote>
  <w:footnote w:type="continuationSeparator" w:id="0">
    <w:p w:rsidR="00AF39C5" w:rsidRDefault="00AF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BB1" w:rsidRDefault="005A5BB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207" w:type="dxa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00" w:firstRow="0" w:lastRow="0" w:firstColumn="0" w:lastColumn="0" w:noHBand="0" w:noVBand="1"/>
    </w:tblPr>
    <w:tblGrid>
      <w:gridCol w:w="3119"/>
      <w:gridCol w:w="4962"/>
      <w:gridCol w:w="2126"/>
    </w:tblGrid>
    <w:tr w:rsidR="005A5BB1">
      <w:trPr>
        <w:trHeight w:val="983"/>
      </w:trPr>
      <w:tc>
        <w:tcPr>
          <w:tcW w:w="3119" w:type="dxa"/>
          <w:vAlign w:val="center"/>
        </w:tcPr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7"/>
            <w:jc w:val="center"/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26357" cy="628967"/>
                <wp:effectExtent l="0" t="0" r="0" b="0"/>
                <wp:docPr id="7" name="image2.png" descr="Programación Web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rogramación Web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UNIVERSIDAD NACIONAL DE SAN AGUSTIN</w:t>
          </w:r>
        </w:p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FACULTAD DE INGENIERÍA DE PRODUCCIÓN Y SERVICIOS</w:t>
          </w:r>
        </w:p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506381" cy="506381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A5BB1">
      <w:trPr>
        <w:trHeight w:val="281"/>
      </w:trPr>
      <w:tc>
        <w:tcPr>
          <w:tcW w:w="10207" w:type="dxa"/>
          <w:gridSpan w:val="3"/>
          <w:vAlign w:val="center"/>
        </w:tcPr>
        <w:p w:rsidR="005A5BB1" w:rsidRDefault="00AF39C5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Formato: </w:t>
          </w:r>
          <w:r>
            <w:rPr>
              <w:sz w:val="16"/>
              <w:szCs w:val="16"/>
            </w:rPr>
            <w:t>Guía de Práctica de Laboratorio / Talleres / Centros de Simulación</w:t>
          </w:r>
        </w:p>
      </w:tc>
    </w:tr>
    <w:tr w:rsidR="005A5BB1">
      <w:trPr>
        <w:trHeight w:val="258"/>
      </w:trPr>
      <w:tc>
        <w:tcPr>
          <w:tcW w:w="3119" w:type="dxa"/>
          <w:vAlign w:val="center"/>
        </w:tcPr>
        <w:p w:rsidR="005A5BB1" w:rsidRDefault="00AF39C5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:rsidR="005A5BB1" w:rsidRDefault="00AF39C5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GUIA-PRLE-001</w:t>
          </w:r>
        </w:p>
      </w:tc>
      <w:tc>
        <w:tcPr>
          <w:tcW w:w="2126" w:type="dxa"/>
          <w:vAlign w:val="center"/>
        </w:tcPr>
        <w:p w:rsidR="005A5BB1" w:rsidRDefault="00AF3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316BB5">
            <w:rPr>
              <w:color w:val="000000"/>
              <w:sz w:val="16"/>
              <w:szCs w:val="16"/>
            </w:rPr>
            <w:fldChar w:fldCharType="separate"/>
          </w:r>
          <w:r w:rsidR="00316BB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:rsidR="005A5BB1" w:rsidRDefault="005A5B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45FEE"/>
    <w:multiLevelType w:val="multilevel"/>
    <w:tmpl w:val="FD86852E"/>
    <w:lvl w:ilvl="0">
      <w:start w:val="1"/>
      <w:numFmt w:val="upperRoman"/>
      <w:lvlText w:val="%1."/>
      <w:lvlJc w:val="right"/>
      <w:pPr>
        <w:ind w:left="1030" w:hanging="360"/>
      </w:pPr>
    </w:lvl>
    <w:lvl w:ilvl="1">
      <w:start w:val="1"/>
      <w:numFmt w:val="lowerLetter"/>
      <w:lvlText w:val="%2."/>
      <w:lvlJc w:val="left"/>
      <w:pPr>
        <w:ind w:left="1750" w:hanging="360"/>
      </w:pPr>
    </w:lvl>
    <w:lvl w:ilvl="2">
      <w:start w:val="1"/>
      <w:numFmt w:val="lowerRoman"/>
      <w:lvlText w:val="%3."/>
      <w:lvlJc w:val="right"/>
      <w:pPr>
        <w:ind w:left="2470" w:hanging="180"/>
      </w:pPr>
    </w:lvl>
    <w:lvl w:ilvl="3">
      <w:start w:val="1"/>
      <w:numFmt w:val="decimal"/>
      <w:lvlText w:val="%4."/>
      <w:lvlJc w:val="left"/>
      <w:pPr>
        <w:ind w:left="3190" w:hanging="360"/>
      </w:pPr>
    </w:lvl>
    <w:lvl w:ilvl="4">
      <w:start w:val="1"/>
      <w:numFmt w:val="lowerLetter"/>
      <w:lvlText w:val="%5."/>
      <w:lvlJc w:val="left"/>
      <w:pPr>
        <w:ind w:left="3910" w:hanging="360"/>
      </w:pPr>
    </w:lvl>
    <w:lvl w:ilvl="5">
      <w:start w:val="1"/>
      <w:numFmt w:val="lowerRoman"/>
      <w:lvlText w:val="%6."/>
      <w:lvlJc w:val="right"/>
      <w:pPr>
        <w:ind w:left="4630" w:hanging="180"/>
      </w:pPr>
    </w:lvl>
    <w:lvl w:ilvl="6">
      <w:start w:val="1"/>
      <w:numFmt w:val="decimal"/>
      <w:lvlText w:val="%7."/>
      <w:lvlJc w:val="left"/>
      <w:pPr>
        <w:ind w:left="5350" w:hanging="360"/>
      </w:pPr>
    </w:lvl>
    <w:lvl w:ilvl="7">
      <w:start w:val="1"/>
      <w:numFmt w:val="lowerLetter"/>
      <w:lvlText w:val="%8."/>
      <w:lvlJc w:val="left"/>
      <w:pPr>
        <w:ind w:left="6070" w:hanging="360"/>
      </w:pPr>
    </w:lvl>
    <w:lvl w:ilvl="8">
      <w:start w:val="1"/>
      <w:numFmt w:val="lowerRoman"/>
      <w:lvlText w:val="%9."/>
      <w:lvlJc w:val="right"/>
      <w:pPr>
        <w:ind w:left="6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B1"/>
    <w:rsid w:val="00316BB5"/>
    <w:rsid w:val="005A5BB1"/>
    <w:rsid w:val="00A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D235"/>
  <w15:docId w15:val="{5A805047-F315-47E1-86C0-3FF67E25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inemIqzbWWPHXT9gLmIwOHlThA==">CgMxLjA4AHIhMXJsSWpvb1hvWk0yTWJhaDR3NmpkSVBHWnVfWFB1QWpF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William Choquehuanca Berna</cp:lastModifiedBy>
  <cp:revision>2</cp:revision>
  <dcterms:created xsi:type="dcterms:W3CDTF">2024-05-26T15:09:00Z</dcterms:created>
  <dcterms:modified xsi:type="dcterms:W3CDTF">2024-05-30T17:24:00Z</dcterms:modified>
</cp:coreProperties>
</file>