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9A8B8" w14:textId="288CAE91" w:rsidR="00B91613" w:rsidRDefault="009D57A8" w:rsidP="009D57A8">
      <w:bookmarkStart w:id="0" w:name="_Hlk86331536"/>
      <w:bookmarkEnd w:id="0"/>
      <w:r>
        <w:rPr>
          <w:rFonts w:hint="eastAsia"/>
        </w:rPr>
        <w:t>學號</w:t>
      </w:r>
      <w:r>
        <w:rPr>
          <w:rFonts w:hint="eastAsia"/>
        </w:rPr>
        <w:t>:</w:t>
      </w:r>
      <w:r>
        <w:t>P77101032</w:t>
      </w:r>
    </w:p>
    <w:p w14:paraId="3F5671D5" w14:textId="0DBC93F4" w:rsidR="009D57A8" w:rsidRDefault="009D57A8" w:rsidP="009D57A8">
      <w:r>
        <w:rPr>
          <w:rFonts w:hint="eastAsia"/>
        </w:rPr>
        <w:t>姓名</w:t>
      </w:r>
      <w:r>
        <w:rPr>
          <w:rFonts w:hint="eastAsia"/>
        </w:rPr>
        <w:t>:</w:t>
      </w:r>
      <w:r>
        <w:rPr>
          <w:rFonts w:hint="eastAsia"/>
        </w:rPr>
        <w:t>林瑋荏</w:t>
      </w:r>
    </w:p>
    <w:p w14:paraId="395BF314" w14:textId="17890835" w:rsidR="009D57A8" w:rsidRDefault="009D57A8" w:rsidP="009D57A8"/>
    <w:p w14:paraId="7F0C86BB" w14:textId="30BFC25E" w:rsidR="009D57A8" w:rsidRDefault="009D57A8" w:rsidP="009D57A8">
      <w:r>
        <w:rPr>
          <w:rFonts w:hint="eastAsia"/>
        </w:rPr>
        <w:t>環境</w:t>
      </w:r>
      <w:r>
        <w:rPr>
          <w:rFonts w:hint="eastAsia"/>
        </w:rPr>
        <w:t>:</w:t>
      </w:r>
      <w:r>
        <w:t xml:space="preserve"> Windows 10</w:t>
      </w:r>
      <w:r>
        <w:rPr>
          <w:rFonts w:hint="eastAsia"/>
        </w:rPr>
        <w:t>下安裝</w:t>
      </w:r>
      <w:r>
        <w:rPr>
          <w:rFonts w:hint="eastAsia"/>
        </w:rPr>
        <w:t>A</w:t>
      </w:r>
      <w:r>
        <w:t xml:space="preserve">naconda3 </w:t>
      </w:r>
      <w:r w:rsidR="00D84A51">
        <w:rPr>
          <w:rFonts w:hint="eastAsia"/>
        </w:rPr>
        <w:t>及</w:t>
      </w:r>
      <w:r w:rsidR="00D84A51">
        <w:rPr>
          <w:rFonts w:hint="eastAsia"/>
        </w:rPr>
        <w:t>p</w:t>
      </w:r>
      <w:r w:rsidR="00D84A51">
        <w:t>ython3.7</w:t>
      </w:r>
    </w:p>
    <w:p w14:paraId="3A5CCE13" w14:textId="35295B3C" w:rsidR="009D57A8" w:rsidRDefault="009D57A8" w:rsidP="009D57A8">
      <w:r>
        <w:rPr>
          <w:rFonts w:hint="eastAsia"/>
        </w:rPr>
        <w:t>使用程式語言</w:t>
      </w:r>
      <w:r>
        <w:rPr>
          <w:rFonts w:hint="eastAsia"/>
        </w:rPr>
        <w:t>:</w:t>
      </w:r>
      <w:r>
        <w:t xml:space="preserve"> python</w:t>
      </w:r>
    </w:p>
    <w:p w14:paraId="75E084BD" w14:textId="415144B1" w:rsidR="009D57A8" w:rsidRDefault="009D57A8" w:rsidP="009D57A8"/>
    <w:p w14:paraId="7F837A69" w14:textId="05FE1A92" w:rsidR="009D57A8" w:rsidRDefault="009D57A8" w:rsidP="009D57A8">
      <w:pPr>
        <w:rPr>
          <w:rFonts w:asciiTheme="minorEastAsia" w:hAnsiTheme="minorEastAsia"/>
        </w:rPr>
      </w:pPr>
      <w:r>
        <w:rPr>
          <w:rFonts w:hint="eastAsia"/>
        </w:rPr>
        <w:t>主程式</w:t>
      </w:r>
      <w:r>
        <w:rPr>
          <w:rFonts w:hint="eastAsia"/>
        </w:rPr>
        <w:t xml:space="preserve">: </w:t>
      </w:r>
      <w:r w:rsidR="00A061BC" w:rsidRPr="00A061BC">
        <w:t>poters_stopword</w:t>
      </w:r>
      <w:r w:rsidRPr="009D57A8">
        <w:t>.py</w:t>
      </w:r>
      <w:r w:rsidR="00C20166">
        <w:rPr>
          <w:rFonts w:hint="eastAsia"/>
        </w:rPr>
        <w:t xml:space="preserve"> </w:t>
      </w:r>
      <w:r w:rsidR="00A061BC">
        <w:rPr>
          <w:rFonts w:hint="eastAsia"/>
        </w:rPr>
        <w:t>計算文字出現頻率</w:t>
      </w:r>
      <w:r w:rsidR="00C20166">
        <w:rPr>
          <w:rFonts w:ascii="新細明體" w:eastAsia="新細明體" w:hAnsi="新細明體" w:hint="eastAsia"/>
        </w:rPr>
        <w:t>，並將計算結果儲存於</w:t>
      </w:r>
      <w:proofErr w:type="spellStart"/>
      <w:r w:rsidR="00C20166">
        <w:rPr>
          <w:rFonts w:ascii="新細明體" w:eastAsia="新細明體" w:hAnsi="新細明體" w:hint="eastAsia"/>
        </w:rPr>
        <w:t>c</w:t>
      </w:r>
      <w:r w:rsidR="00C20166">
        <w:rPr>
          <w:rFonts w:ascii="新細明體" w:eastAsia="新細明體" w:hAnsi="新細明體"/>
        </w:rPr>
        <w:t>vs</w:t>
      </w:r>
      <w:proofErr w:type="spellEnd"/>
      <w:r w:rsidR="00C20166">
        <w:rPr>
          <w:rFonts w:ascii="新細明體" w:eastAsia="新細明體" w:hAnsi="新細明體" w:hint="eastAsia"/>
        </w:rPr>
        <w:t>檔</w:t>
      </w:r>
      <w:r w:rsidR="00C20166">
        <w:rPr>
          <w:rFonts w:asciiTheme="minorEastAsia" w:hAnsiTheme="minorEastAsia" w:hint="eastAsia"/>
        </w:rPr>
        <w:t>。</w:t>
      </w:r>
    </w:p>
    <w:p w14:paraId="77822E29" w14:textId="3AE4DF1B" w:rsidR="00A061BC" w:rsidRDefault="00A061BC" w:rsidP="009D57A8">
      <w:pPr>
        <w:rPr>
          <w:rFonts w:hint="eastAsia"/>
        </w:rPr>
      </w:pPr>
      <w:r>
        <w:rPr>
          <w:rFonts w:hint="eastAsia"/>
        </w:rPr>
        <w:t>副程式</w:t>
      </w:r>
      <w:r>
        <w:rPr>
          <w:rFonts w:hint="eastAsia"/>
        </w:rPr>
        <w:t>:</w:t>
      </w:r>
      <w:r w:rsidRPr="009D57A8">
        <w:t xml:space="preserve"> </w:t>
      </w:r>
      <w:r w:rsidRPr="00A061BC">
        <w:t>pubmed_query</w:t>
      </w:r>
      <w:r>
        <w:t>.py</w:t>
      </w:r>
      <w:r>
        <w:rPr>
          <w:rFonts w:ascii="新細明體" w:eastAsia="新細明體" w:hAnsi="新細明體" w:hint="eastAsia"/>
        </w:rPr>
        <w:t>，</w:t>
      </w:r>
      <w:r>
        <w:rPr>
          <w:rFonts w:ascii="新細明體" w:eastAsia="新細明體" w:hAnsi="新細明體" w:hint="eastAsia"/>
        </w:rPr>
        <w:t>從</w:t>
      </w:r>
      <w:proofErr w:type="spellStart"/>
      <w:r>
        <w:rPr>
          <w:rFonts w:ascii="新細明體" w:eastAsia="新細明體" w:hAnsi="新細明體" w:hint="eastAsia"/>
        </w:rPr>
        <w:t>p</w:t>
      </w:r>
      <w:r>
        <w:rPr>
          <w:rFonts w:ascii="新細明體" w:eastAsia="新細明體" w:hAnsi="新細明體"/>
        </w:rPr>
        <w:t>ubmed</w:t>
      </w:r>
      <w:proofErr w:type="spellEnd"/>
      <w:r>
        <w:rPr>
          <w:rFonts w:ascii="新細明體" w:eastAsia="新細明體" w:hAnsi="新細明體" w:hint="eastAsia"/>
        </w:rPr>
        <w:t>網站抓取5</w:t>
      </w:r>
      <w:r>
        <w:rPr>
          <w:rFonts w:ascii="新細明體" w:eastAsia="新細明體" w:hAnsi="新細明體"/>
        </w:rPr>
        <w:t>0000</w:t>
      </w:r>
      <w:r>
        <w:rPr>
          <w:rFonts w:ascii="新細明體" w:eastAsia="新細明體" w:hAnsi="新細明體" w:hint="eastAsia"/>
        </w:rPr>
        <w:t>個C</w:t>
      </w:r>
      <w:r>
        <w:rPr>
          <w:rFonts w:ascii="新細明體" w:eastAsia="新細明體" w:hAnsi="新細明體"/>
        </w:rPr>
        <w:t>OVID-19</w:t>
      </w:r>
      <w:r>
        <w:rPr>
          <w:rFonts w:ascii="新細明體" w:eastAsia="新細明體" w:hAnsi="新細明體" w:hint="eastAsia"/>
        </w:rPr>
        <w:t>關鍵字</w:t>
      </w:r>
      <w:r w:rsidRPr="00A061BC">
        <w:rPr>
          <w:rFonts w:ascii="新細明體" w:eastAsia="新細明體" w:hAnsi="新細明體"/>
        </w:rPr>
        <w:t>abstract</w:t>
      </w:r>
      <w:r>
        <w:rPr>
          <w:rFonts w:ascii="新細明體" w:eastAsia="新細明體" w:hAnsi="新細明體" w:hint="eastAsia"/>
        </w:rPr>
        <w:t>，</w:t>
      </w:r>
      <w:r>
        <w:rPr>
          <w:rFonts w:ascii="新細明體" w:eastAsia="新細明體" w:hAnsi="新細明體" w:hint="eastAsia"/>
        </w:rPr>
        <w:t>並將每1</w:t>
      </w:r>
      <w:r>
        <w:rPr>
          <w:rFonts w:ascii="新細明體" w:eastAsia="新細明體" w:hAnsi="新細明體"/>
        </w:rPr>
        <w:t>00</w:t>
      </w:r>
      <w:r>
        <w:rPr>
          <w:rFonts w:ascii="新細明體" w:eastAsia="新細明體" w:hAnsi="新細明體" w:hint="eastAsia"/>
        </w:rPr>
        <w:t>個文件存成1個t</w:t>
      </w:r>
      <w:r>
        <w:rPr>
          <w:rFonts w:ascii="新細明體" w:eastAsia="新細明體" w:hAnsi="新細明體"/>
        </w:rPr>
        <w:t>xt</w:t>
      </w:r>
      <w:r>
        <w:rPr>
          <w:rFonts w:ascii="新細明體" w:eastAsia="新細明體" w:hAnsi="新細明體" w:hint="eastAsia"/>
        </w:rPr>
        <w:t>檔</w:t>
      </w:r>
      <w:r>
        <w:rPr>
          <w:rFonts w:ascii="新細明體" w:eastAsia="新細明體" w:hAnsi="新細明體" w:hint="eastAsia"/>
        </w:rPr>
        <w:t>。</w:t>
      </w:r>
    </w:p>
    <w:p w14:paraId="139D6C59" w14:textId="160AF3B2" w:rsidR="00C20166" w:rsidRDefault="00C20166" w:rsidP="009D57A8">
      <w:r>
        <w:rPr>
          <w:rFonts w:hint="eastAsia"/>
        </w:rPr>
        <w:t>副程式</w:t>
      </w:r>
      <w:r>
        <w:rPr>
          <w:rFonts w:hint="eastAsia"/>
        </w:rPr>
        <w:t>:</w:t>
      </w:r>
      <w:r w:rsidRPr="009D57A8">
        <w:t xml:space="preserve"> </w:t>
      </w:r>
      <w:r w:rsidR="00A061BC" w:rsidRPr="00A061BC">
        <w:t>show_plot</w:t>
      </w:r>
      <w:r>
        <w:t>.py</w:t>
      </w:r>
      <w:r>
        <w:rPr>
          <w:rFonts w:ascii="新細明體" w:eastAsia="新細明體" w:hAnsi="新細明體" w:hint="eastAsia"/>
        </w:rPr>
        <w:t>，讀取計算結果</w:t>
      </w:r>
      <w:proofErr w:type="spellStart"/>
      <w:r>
        <w:rPr>
          <w:rFonts w:ascii="新細明體" w:eastAsia="新細明體" w:hAnsi="新細明體" w:hint="eastAsia"/>
        </w:rPr>
        <w:t>c</w:t>
      </w:r>
      <w:r>
        <w:rPr>
          <w:rFonts w:ascii="新細明體" w:eastAsia="新細明體" w:hAnsi="新細明體"/>
        </w:rPr>
        <w:t>vs</w:t>
      </w:r>
      <w:proofErr w:type="spellEnd"/>
      <w:r>
        <w:rPr>
          <w:rFonts w:ascii="新細明體" w:eastAsia="新細明體" w:hAnsi="新細明體" w:hint="eastAsia"/>
        </w:rPr>
        <w:t>檔並</w:t>
      </w:r>
      <w:r w:rsidR="00A061BC">
        <w:rPr>
          <w:rFonts w:ascii="新細明體" w:eastAsia="新細明體" w:hAnsi="新細明體" w:hint="eastAsia"/>
        </w:rPr>
        <w:t>加</w:t>
      </w:r>
      <w:r>
        <w:rPr>
          <w:rFonts w:ascii="新細明體" w:eastAsia="新細明體" w:hAnsi="新細明體" w:hint="eastAsia"/>
        </w:rPr>
        <w:t>以</w:t>
      </w:r>
      <w:r w:rsidR="00A061BC">
        <w:rPr>
          <w:rFonts w:ascii="新細明體" w:eastAsia="新細明體" w:hAnsi="新細明體" w:hint="eastAsia"/>
        </w:rPr>
        <w:t>排序</w:t>
      </w:r>
      <w:r>
        <w:rPr>
          <w:rFonts w:ascii="新細明體" w:eastAsia="新細明體" w:hAnsi="新細明體" w:hint="eastAsia"/>
        </w:rPr>
        <w:t>繪圖顯示。</w:t>
      </w:r>
    </w:p>
    <w:p w14:paraId="39D16DC7" w14:textId="77777777" w:rsidR="00C20166" w:rsidRDefault="00C20166" w:rsidP="009D57A8"/>
    <w:p w14:paraId="0D839F8D" w14:textId="30DCBFA4" w:rsidR="009D57A8" w:rsidRPr="009D57A8" w:rsidRDefault="009D57A8" w:rsidP="009D57A8">
      <w:r>
        <w:rPr>
          <w:rFonts w:hint="eastAsia"/>
        </w:rPr>
        <w:t>各程式使用</w:t>
      </w:r>
      <w:r w:rsidR="00C20166" w:rsidRPr="00C20166">
        <w:t>library</w:t>
      </w:r>
      <w:r>
        <w:rPr>
          <w:rFonts w:hint="eastAsia"/>
        </w:rPr>
        <w:t>:</w:t>
      </w:r>
    </w:p>
    <w:p w14:paraId="0ADAE8BE" w14:textId="09E7D14B" w:rsidR="009D57A8" w:rsidRDefault="009D57A8" w:rsidP="009D57A8">
      <w:r>
        <w:t>PyQt5</w:t>
      </w:r>
      <w:r>
        <w:rPr>
          <w:rFonts w:ascii="新細明體" w:eastAsia="新細明體" w:hAnsi="新細明體" w:hint="eastAsia"/>
        </w:rPr>
        <w:t>、</w:t>
      </w:r>
      <w:r>
        <w:t>sys</w:t>
      </w:r>
      <w:r>
        <w:rPr>
          <w:rFonts w:ascii="新細明體" w:eastAsia="新細明體" w:hAnsi="新細明體" w:hint="eastAsia"/>
        </w:rPr>
        <w:t>、</w:t>
      </w:r>
      <w:proofErr w:type="spellStart"/>
      <w:r>
        <w:t>os</w:t>
      </w:r>
      <w:proofErr w:type="spellEnd"/>
      <w:r>
        <w:rPr>
          <w:rFonts w:ascii="新細明體" w:eastAsia="新細明體" w:hAnsi="新細明體" w:hint="eastAsia"/>
        </w:rPr>
        <w:t>、</w:t>
      </w:r>
      <w:r>
        <w:t>time</w:t>
      </w:r>
      <w:r w:rsidR="008723EA">
        <w:rPr>
          <w:rFonts w:ascii="新細明體" w:eastAsia="新細明體" w:hAnsi="新細明體" w:hint="eastAsia"/>
        </w:rPr>
        <w:t>、</w:t>
      </w:r>
      <w:r>
        <w:t>re</w:t>
      </w:r>
      <w:r w:rsidR="008723EA">
        <w:rPr>
          <w:rFonts w:ascii="新細明體" w:eastAsia="新細明體" w:hAnsi="新細明體" w:hint="eastAsia"/>
        </w:rPr>
        <w:t>、</w:t>
      </w:r>
      <w:proofErr w:type="spellStart"/>
      <w:r>
        <w:t>nltk</w:t>
      </w:r>
      <w:proofErr w:type="spellEnd"/>
      <w:r w:rsidR="008723EA">
        <w:rPr>
          <w:rFonts w:ascii="新細明體" w:eastAsia="新細明體" w:hAnsi="新細明體" w:hint="eastAsia"/>
        </w:rPr>
        <w:t>、</w:t>
      </w:r>
      <w:proofErr w:type="spellStart"/>
      <w:r>
        <w:t>Plotly</w:t>
      </w:r>
      <w:proofErr w:type="spellEnd"/>
      <w:r>
        <w:rPr>
          <w:rFonts w:ascii="新細明體" w:eastAsia="新細明體" w:hAnsi="新細明體" w:hint="eastAsia"/>
        </w:rPr>
        <w:t>、</w:t>
      </w:r>
      <w:r>
        <w:t>pandas</w:t>
      </w:r>
    </w:p>
    <w:p w14:paraId="342D5D42" w14:textId="4CA627CA" w:rsidR="00A061BC" w:rsidRDefault="00A061BC" w:rsidP="009D57A8"/>
    <w:p w14:paraId="1D514488" w14:textId="15CE3446" w:rsidR="00A061BC" w:rsidRDefault="00A061BC" w:rsidP="009D57A8">
      <w:r>
        <w:rPr>
          <w:rFonts w:hint="eastAsia"/>
        </w:rPr>
        <w:t>執行結果</w:t>
      </w:r>
      <w:r>
        <w:rPr>
          <w:rFonts w:hint="eastAsia"/>
        </w:rPr>
        <w:t>:</w:t>
      </w:r>
    </w:p>
    <w:p w14:paraId="22B815A8" w14:textId="5A3D9A2F" w:rsidR="00A061BC" w:rsidRDefault="00A061BC" w:rsidP="009D57A8">
      <w:r>
        <w:rPr>
          <w:noProof/>
        </w:rPr>
        <w:drawing>
          <wp:inline distT="0" distB="0" distL="0" distR="0" wp14:anchorId="15E71084" wp14:editId="4734D007">
            <wp:extent cx="4025960" cy="1509371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47091" cy="151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E108" w14:textId="2D592F87" w:rsidR="00F97A00" w:rsidRDefault="00F97A00" w:rsidP="009D57A8">
      <w:pPr>
        <w:rPr>
          <w:rFonts w:hint="eastAsia"/>
        </w:rPr>
      </w:pPr>
      <w:r>
        <w:rPr>
          <w:rFonts w:hint="eastAsia"/>
        </w:rPr>
        <w:t>R</w:t>
      </w:r>
      <w:r>
        <w:t>ank :0 - 5000</w:t>
      </w:r>
    </w:p>
    <w:p w14:paraId="283FEE92" w14:textId="7A10CBE5" w:rsidR="00A061BC" w:rsidRDefault="00A061BC" w:rsidP="009D57A8">
      <w:r>
        <w:rPr>
          <w:noProof/>
        </w:rPr>
        <w:drawing>
          <wp:inline distT="0" distB="0" distL="0" distR="0" wp14:anchorId="625A5B17" wp14:editId="330CBE34">
            <wp:extent cx="3006462" cy="1742127"/>
            <wp:effectExtent l="0" t="0" r="381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7099" cy="177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A00">
        <w:rPr>
          <w:noProof/>
        </w:rPr>
        <w:drawing>
          <wp:inline distT="0" distB="0" distL="0" distR="0" wp14:anchorId="716B1676" wp14:editId="5799E9AB">
            <wp:extent cx="3058325" cy="1768129"/>
            <wp:effectExtent l="0" t="0" r="889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1248" cy="17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2524" w14:textId="5021DE46" w:rsidR="00F97A00" w:rsidRPr="00F97A00" w:rsidRDefault="00A061BC" w:rsidP="00F97A00">
      <w:pPr>
        <w:rPr>
          <w:sz w:val="18"/>
          <w:szCs w:val="18"/>
        </w:rPr>
      </w:pPr>
      <w:r w:rsidRPr="00F97A00">
        <w:rPr>
          <w:sz w:val="18"/>
          <w:szCs w:val="18"/>
        </w:rPr>
        <w:t>5</w:t>
      </w:r>
      <w:r w:rsidRPr="00F97A00">
        <w:rPr>
          <w:rFonts w:hint="eastAsia"/>
          <w:sz w:val="18"/>
          <w:szCs w:val="18"/>
        </w:rPr>
        <w:t>萬筆不去除</w:t>
      </w:r>
      <w:r w:rsidRPr="00F97A00">
        <w:rPr>
          <w:rFonts w:hint="eastAsia"/>
          <w:sz w:val="18"/>
          <w:szCs w:val="18"/>
        </w:rPr>
        <w:t>S</w:t>
      </w:r>
      <w:r w:rsidRPr="00F97A00">
        <w:rPr>
          <w:sz w:val="18"/>
          <w:szCs w:val="18"/>
        </w:rPr>
        <w:t>top word</w:t>
      </w:r>
      <w:r w:rsidRPr="00F97A00">
        <w:rPr>
          <w:rFonts w:hint="eastAsia"/>
          <w:sz w:val="18"/>
          <w:szCs w:val="18"/>
        </w:rPr>
        <w:t>及不使用</w:t>
      </w:r>
      <w:r w:rsidRPr="00F97A00">
        <w:rPr>
          <w:sz w:val="18"/>
          <w:szCs w:val="18"/>
        </w:rPr>
        <w:t>Porter’s algorithm</w:t>
      </w:r>
      <w:r w:rsidR="00F97A00" w:rsidRPr="00F97A00">
        <w:rPr>
          <w:rFonts w:hint="eastAsia"/>
          <w:sz w:val="18"/>
          <w:szCs w:val="18"/>
        </w:rPr>
        <w:t xml:space="preserve">  </w:t>
      </w:r>
      <w:r w:rsidR="00F97A00">
        <w:rPr>
          <w:rFonts w:hint="eastAsia"/>
          <w:sz w:val="18"/>
          <w:szCs w:val="18"/>
        </w:rPr>
        <w:t xml:space="preserve">         </w:t>
      </w:r>
      <w:r w:rsidR="00F97A00" w:rsidRPr="00F97A00">
        <w:rPr>
          <w:sz w:val="18"/>
          <w:szCs w:val="18"/>
        </w:rPr>
        <w:t>5</w:t>
      </w:r>
      <w:r w:rsidR="00F97A00" w:rsidRPr="00F97A00">
        <w:rPr>
          <w:rFonts w:hint="eastAsia"/>
          <w:sz w:val="18"/>
          <w:szCs w:val="18"/>
        </w:rPr>
        <w:t>萬筆去除</w:t>
      </w:r>
      <w:r w:rsidR="00F97A00" w:rsidRPr="00F97A00">
        <w:rPr>
          <w:rFonts w:hint="eastAsia"/>
          <w:sz w:val="18"/>
          <w:szCs w:val="18"/>
        </w:rPr>
        <w:t>S</w:t>
      </w:r>
      <w:r w:rsidR="00F97A00" w:rsidRPr="00F97A00">
        <w:rPr>
          <w:sz w:val="18"/>
          <w:szCs w:val="18"/>
        </w:rPr>
        <w:t>top word</w:t>
      </w:r>
      <w:r w:rsidR="00F97A00" w:rsidRPr="00F97A00">
        <w:rPr>
          <w:rFonts w:hint="eastAsia"/>
          <w:sz w:val="18"/>
          <w:szCs w:val="18"/>
        </w:rPr>
        <w:t>及不使用</w:t>
      </w:r>
      <w:r w:rsidR="00F97A00" w:rsidRPr="00F97A00">
        <w:rPr>
          <w:sz w:val="18"/>
          <w:szCs w:val="18"/>
        </w:rPr>
        <w:t>Porter’s algorithm</w:t>
      </w:r>
    </w:p>
    <w:p w14:paraId="57AB7DBA" w14:textId="7E7C33B2" w:rsidR="00F97A00" w:rsidRDefault="00F97A00" w:rsidP="009D57A8">
      <w:r>
        <w:rPr>
          <w:noProof/>
        </w:rPr>
        <w:drawing>
          <wp:inline distT="0" distB="0" distL="0" distR="0" wp14:anchorId="3C513223" wp14:editId="1AF751A1">
            <wp:extent cx="3040935" cy="1750794"/>
            <wp:effectExtent l="0" t="0" r="762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3391" cy="176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46D0" w14:textId="3CCE4EF8" w:rsidR="00F97A00" w:rsidRPr="00F97A00" w:rsidRDefault="00F97A00" w:rsidP="00F97A00">
      <w:pPr>
        <w:rPr>
          <w:sz w:val="18"/>
          <w:szCs w:val="18"/>
        </w:rPr>
      </w:pPr>
      <w:r w:rsidRPr="00F97A00">
        <w:rPr>
          <w:sz w:val="18"/>
          <w:szCs w:val="18"/>
        </w:rPr>
        <w:lastRenderedPageBreak/>
        <w:t>5</w:t>
      </w:r>
      <w:r w:rsidRPr="00F97A00">
        <w:rPr>
          <w:rFonts w:hint="eastAsia"/>
          <w:sz w:val="18"/>
          <w:szCs w:val="18"/>
        </w:rPr>
        <w:t>萬筆去除</w:t>
      </w:r>
      <w:r w:rsidRPr="00F97A00">
        <w:rPr>
          <w:rFonts w:hint="eastAsia"/>
          <w:sz w:val="18"/>
          <w:szCs w:val="18"/>
        </w:rPr>
        <w:t>S</w:t>
      </w:r>
      <w:r w:rsidRPr="00F97A00">
        <w:rPr>
          <w:sz w:val="18"/>
          <w:szCs w:val="18"/>
        </w:rPr>
        <w:t>top word</w:t>
      </w:r>
      <w:r w:rsidRPr="00F97A00">
        <w:rPr>
          <w:rFonts w:hint="eastAsia"/>
          <w:sz w:val="18"/>
          <w:szCs w:val="18"/>
        </w:rPr>
        <w:t>並</w:t>
      </w:r>
      <w:r w:rsidRPr="00F97A00">
        <w:rPr>
          <w:rFonts w:hint="eastAsia"/>
          <w:sz w:val="18"/>
          <w:szCs w:val="18"/>
        </w:rPr>
        <w:t>使用</w:t>
      </w:r>
      <w:r w:rsidRPr="00F97A00">
        <w:rPr>
          <w:sz w:val="18"/>
          <w:szCs w:val="18"/>
        </w:rPr>
        <w:t>Porter’s algorithm</w:t>
      </w:r>
    </w:p>
    <w:p w14:paraId="7DD81E49" w14:textId="51B85E47" w:rsidR="00F97A00" w:rsidRDefault="00F97A00" w:rsidP="009D57A8"/>
    <w:p w14:paraId="5FEA1D0B" w14:textId="79C6A462" w:rsidR="00F97A00" w:rsidRDefault="00F97A00" w:rsidP="00F97A00">
      <w:pPr>
        <w:rPr>
          <w:rFonts w:hint="eastAsia"/>
        </w:rPr>
      </w:pPr>
      <w:r>
        <w:rPr>
          <w:rFonts w:hint="eastAsia"/>
        </w:rPr>
        <w:t>R</w:t>
      </w:r>
      <w:r>
        <w:t>ank :</w:t>
      </w:r>
      <w:r>
        <w:rPr>
          <w:rFonts w:hint="eastAsia"/>
        </w:rPr>
        <w:t>2</w:t>
      </w:r>
      <w:r>
        <w:t xml:space="preserve">0 - </w:t>
      </w:r>
      <w:r>
        <w:t>1</w:t>
      </w:r>
      <w:r>
        <w:t>000</w:t>
      </w:r>
    </w:p>
    <w:p w14:paraId="2905AFFF" w14:textId="76ABECB7" w:rsidR="00F97A00" w:rsidRDefault="00F97A00" w:rsidP="009D57A8">
      <w:r>
        <w:rPr>
          <w:noProof/>
        </w:rPr>
        <w:drawing>
          <wp:inline distT="0" distB="0" distL="0" distR="0" wp14:anchorId="6882096A" wp14:editId="3BB286DC">
            <wp:extent cx="3023502" cy="1750795"/>
            <wp:effectExtent l="0" t="0" r="5715" b="19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1746" cy="176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A51068" wp14:editId="7CCAC6AB">
            <wp:extent cx="3089892" cy="1787316"/>
            <wp:effectExtent l="0" t="0" r="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5776" cy="179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EBF0" w14:textId="77777777" w:rsidR="00F97A00" w:rsidRPr="00F97A00" w:rsidRDefault="00F97A00" w:rsidP="00F97A00">
      <w:pPr>
        <w:rPr>
          <w:sz w:val="18"/>
          <w:szCs w:val="18"/>
        </w:rPr>
      </w:pPr>
      <w:r w:rsidRPr="00F97A00">
        <w:rPr>
          <w:sz w:val="18"/>
          <w:szCs w:val="18"/>
        </w:rPr>
        <w:t>5</w:t>
      </w:r>
      <w:r w:rsidRPr="00F97A00">
        <w:rPr>
          <w:rFonts w:hint="eastAsia"/>
          <w:sz w:val="18"/>
          <w:szCs w:val="18"/>
        </w:rPr>
        <w:t>萬筆不去除</w:t>
      </w:r>
      <w:r w:rsidRPr="00F97A00">
        <w:rPr>
          <w:rFonts w:hint="eastAsia"/>
          <w:sz w:val="18"/>
          <w:szCs w:val="18"/>
        </w:rPr>
        <w:t>S</w:t>
      </w:r>
      <w:r w:rsidRPr="00F97A00">
        <w:rPr>
          <w:sz w:val="18"/>
          <w:szCs w:val="18"/>
        </w:rPr>
        <w:t>top word</w:t>
      </w:r>
      <w:r w:rsidRPr="00F97A00">
        <w:rPr>
          <w:rFonts w:hint="eastAsia"/>
          <w:sz w:val="18"/>
          <w:szCs w:val="18"/>
        </w:rPr>
        <w:t>及不使用</w:t>
      </w:r>
      <w:r w:rsidRPr="00F97A00">
        <w:rPr>
          <w:sz w:val="18"/>
          <w:szCs w:val="18"/>
        </w:rPr>
        <w:t>Porter’s algorithm</w:t>
      </w:r>
      <w:r w:rsidRPr="00F97A00">
        <w:rPr>
          <w:rFonts w:hint="eastAsia"/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 xml:space="preserve">         </w:t>
      </w:r>
      <w:r w:rsidRPr="00F97A00">
        <w:rPr>
          <w:sz w:val="18"/>
          <w:szCs w:val="18"/>
        </w:rPr>
        <w:t>5</w:t>
      </w:r>
      <w:r w:rsidRPr="00F97A00">
        <w:rPr>
          <w:rFonts w:hint="eastAsia"/>
          <w:sz w:val="18"/>
          <w:szCs w:val="18"/>
        </w:rPr>
        <w:t>萬筆去除</w:t>
      </w:r>
      <w:r w:rsidRPr="00F97A00">
        <w:rPr>
          <w:rFonts w:hint="eastAsia"/>
          <w:sz w:val="18"/>
          <w:szCs w:val="18"/>
        </w:rPr>
        <w:t>S</w:t>
      </w:r>
      <w:r w:rsidRPr="00F97A00">
        <w:rPr>
          <w:sz w:val="18"/>
          <w:szCs w:val="18"/>
        </w:rPr>
        <w:t>top word</w:t>
      </w:r>
      <w:r w:rsidRPr="00F97A00">
        <w:rPr>
          <w:rFonts w:hint="eastAsia"/>
          <w:sz w:val="18"/>
          <w:szCs w:val="18"/>
        </w:rPr>
        <w:t>及不使用</w:t>
      </w:r>
      <w:r w:rsidRPr="00F97A00">
        <w:rPr>
          <w:sz w:val="18"/>
          <w:szCs w:val="18"/>
        </w:rPr>
        <w:t>Porter’s algorithm</w:t>
      </w:r>
    </w:p>
    <w:p w14:paraId="7D071D45" w14:textId="1BA04D8D" w:rsidR="00F97A00" w:rsidRDefault="00F97A00" w:rsidP="009D57A8">
      <w:r>
        <w:rPr>
          <w:noProof/>
        </w:rPr>
        <w:drawing>
          <wp:inline distT="0" distB="0" distL="0" distR="0" wp14:anchorId="7A25869C" wp14:editId="0FAFF7F1">
            <wp:extent cx="2777869" cy="1611441"/>
            <wp:effectExtent l="0" t="0" r="381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5349" cy="161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3C91" w14:textId="31176568" w:rsidR="00F97A00" w:rsidRDefault="00F97A00" w:rsidP="00F97A00">
      <w:pPr>
        <w:rPr>
          <w:sz w:val="18"/>
          <w:szCs w:val="18"/>
        </w:rPr>
      </w:pPr>
      <w:r w:rsidRPr="00F97A00">
        <w:rPr>
          <w:sz w:val="18"/>
          <w:szCs w:val="18"/>
        </w:rPr>
        <w:t>5</w:t>
      </w:r>
      <w:r w:rsidRPr="00F97A00">
        <w:rPr>
          <w:rFonts w:hint="eastAsia"/>
          <w:sz w:val="18"/>
          <w:szCs w:val="18"/>
        </w:rPr>
        <w:t>萬筆去除</w:t>
      </w:r>
      <w:r w:rsidRPr="00F97A00">
        <w:rPr>
          <w:rFonts w:hint="eastAsia"/>
          <w:sz w:val="18"/>
          <w:szCs w:val="18"/>
        </w:rPr>
        <w:t>S</w:t>
      </w:r>
      <w:r w:rsidRPr="00F97A00">
        <w:rPr>
          <w:sz w:val="18"/>
          <w:szCs w:val="18"/>
        </w:rPr>
        <w:t>top word</w:t>
      </w:r>
      <w:r w:rsidRPr="00F97A00">
        <w:rPr>
          <w:rFonts w:hint="eastAsia"/>
          <w:sz w:val="18"/>
          <w:szCs w:val="18"/>
        </w:rPr>
        <w:t>並使用</w:t>
      </w:r>
      <w:r w:rsidRPr="00F97A00">
        <w:rPr>
          <w:sz w:val="18"/>
          <w:szCs w:val="18"/>
        </w:rPr>
        <w:t>Porter’s algorithm</w:t>
      </w:r>
    </w:p>
    <w:p w14:paraId="699A2424" w14:textId="77777777" w:rsidR="00F97A00" w:rsidRDefault="00F97A00" w:rsidP="00F97A00">
      <w:pPr>
        <w:rPr>
          <w:sz w:val="18"/>
          <w:szCs w:val="18"/>
        </w:rPr>
      </w:pPr>
    </w:p>
    <w:p w14:paraId="36935794" w14:textId="4D939066" w:rsidR="00F97A00" w:rsidRPr="00F97A00" w:rsidRDefault="00F97A00" w:rsidP="00F97A00">
      <w:pPr>
        <w:rPr>
          <w:rFonts w:hint="eastAsia"/>
        </w:rPr>
      </w:pPr>
      <w:r>
        <w:rPr>
          <w:rFonts w:hint="eastAsia"/>
        </w:rPr>
        <w:t>R</w:t>
      </w:r>
      <w:r>
        <w:t>ank :</w:t>
      </w:r>
      <w:r>
        <w:rPr>
          <w:rFonts w:hint="eastAsia"/>
        </w:rPr>
        <w:t>2</w:t>
      </w:r>
      <w:r>
        <w:t>0 - 1000</w:t>
      </w:r>
    </w:p>
    <w:p w14:paraId="6FCBE573" w14:textId="21DF66B2" w:rsidR="00F97A00" w:rsidRDefault="00F97A00" w:rsidP="009D57A8">
      <w:r>
        <w:rPr>
          <w:noProof/>
        </w:rPr>
        <w:drawing>
          <wp:inline distT="0" distB="0" distL="0" distR="0" wp14:anchorId="08A0BF51" wp14:editId="726D2D21">
            <wp:extent cx="2877682" cy="1659788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5591" cy="16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73861F" wp14:editId="3254A616">
            <wp:extent cx="2873619" cy="1677122"/>
            <wp:effectExtent l="0" t="0" r="317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4055" cy="168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CEB1" w14:textId="501D6DC4" w:rsidR="00F97A00" w:rsidRDefault="00F97A00" w:rsidP="009D57A8">
      <w:pPr>
        <w:rPr>
          <w:sz w:val="18"/>
          <w:szCs w:val="18"/>
        </w:rPr>
      </w:pPr>
      <w:r>
        <w:rPr>
          <w:sz w:val="18"/>
          <w:szCs w:val="18"/>
        </w:rPr>
        <w:t>100</w:t>
      </w:r>
      <w:r w:rsidRPr="00F97A00">
        <w:rPr>
          <w:rFonts w:hint="eastAsia"/>
          <w:sz w:val="18"/>
          <w:szCs w:val="18"/>
        </w:rPr>
        <w:t>筆不去除</w:t>
      </w:r>
      <w:r w:rsidRPr="00F97A00">
        <w:rPr>
          <w:rFonts w:hint="eastAsia"/>
          <w:sz w:val="18"/>
          <w:szCs w:val="18"/>
        </w:rPr>
        <w:t>S</w:t>
      </w:r>
      <w:r w:rsidRPr="00F97A00">
        <w:rPr>
          <w:sz w:val="18"/>
          <w:szCs w:val="18"/>
        </w:rPr>
        <w:t>top word</w:t>
      </w:r>
      <w:r w:rsidRPr="00F97A00">
        <w:rPr>
          <w:rFonts w:hint="eastAsia"/>
          <w:sz w:val="18"/>
          <w:szCs w:val="18"/>
        </w:rPr>
        <w:t>及不使用</w:t>
      </w:r>
      <w:r w:rsidRPr="00F97A00">
        <w:rPr>
          <w:sz w:val="18"/>
          <w:szCs w:val="18"/>
        </w:rPr>
        <w:t>Porter’s algorithm</w:t>
      </w:r>
      <w:r>
        <w:rPr>
          <w:sz w:val="18"/>
          <w:szCs w:val="18"/>
        </w:rPr>
        <w:t xml:space="preserve">        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100</w:t>
      </w:r>
      <w:r w:rsidRPr="00F97A00">
        <w:rPr>
          <w:rFonts w:hint="eastAsia"/>
          <w:sz w:val="18"/>
          <w:szCs w:val="18"/>
        </w:rPr>
        <w:t>筆去除</w:t>
      </w:r>
      <w:r w:rsidRPr="00F97A00">
        <w:rPr>
          <w:rFonts w:hint="eastAsia"/>
          <w:sz w:val="18"/>
          <w:szCs w:val="18"/>
        </w:rPr>
        <w:t>S</w:t>
      </w:r>
      <w:r w:rsidRPr="00F97A00">
        <w:rPr>
          <w:sz w:val="18"/>
          <w:szCs w:val="18"/>
        </w:rPr>
        <w:t>top word</w:t>
      </w:r>
      <w:r>
        <w:rPr>
          <w:rFonts w:hint="eastAsia"/>
          <w:sz w:val="18"/>
          <w:szCs w:val="18"/>
        </w:rPr>
        <w:t>並</w:t>
      </w:r>
      <w:r w:rsidRPr="00F97A00">
        <w:rPr>
          <w:rFonts w:hint="eastAsia"/>
          <w:sz w:val="18"/>
          <w:szCs w:val="18"/>
        </w:rPr>
        <w:t>使用</w:t>
      </w:r>
      <w:r w:rsidRPr="00F97A00">
        <w:rPr>
          <w:sz w:val="18"/>
          <w:szCs w:val="18"/>
        </w:rPr>
        <w:t>Porter’s algorithm</w:t>
      </w:r>
    </w:p>
    <w:p w14:paraId="1408CE26" w14:textId="30D94865" w:rsidR="00431A24" w:rsidRDefault="00431A24" w:rsidP="009D57A8">
      <w:pPr>
        <w:rPr>
          <w:sz w:val="18"/>
          <w:szCs w:val="18"/>
        </w:rPr>
      </w:pPr>
    </w:p>
    <w:p w14:paraId="1ABB1433" w14:textId="77777777" w:rsidR="00431A24" w:rsidRPr="00F97A00" w:rsidRDefault="00431A24" w:rsidP="009D57A8">
      <w:pPr>
        <w:rPr>
          <w:rFonts w:hint="eastAsia"/>
        </w:rPr>
      </w:pPr>
    </w:p>
    <w:sectPr w:rsidR="00431A24" w:rsidRPr="00F97A00" w:rsidSect="00F97A00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9DF"/>
    <w:rsid w:val="00431A24"/>
    <w:rsid w:val="005379DF"/>
    <w:rsid w:val="008723EA"/>
    <w:rsid w:val="009D57A8"/>
    <w:rsid w:val="00A061BC"/>
    <w:rsid w:val="00B91613"/>
    <w:rsid w:val="00C20166"/>
    <w:rsid w:val="00D84A51"/>
    <w:rsid w:val="00F97A00"/>
    <w:rsid w:val="00FA2C7E"/>
    <w:rsid w:val="00FB5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DB3D9"/>
  <w15:chartTrackingRefBased/>
  <w15:docId w15:val="{698B97EE-A07B-4CC6-86A2-6C880D7EA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2016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8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2</Pages>
  <Words>103</Words>
  <Characters>590</Characters>
  <Application>Microsoft Office Word</Application>
  <DocSecurity>0</DocSecurity>
  <Lines>4</Lines>
  <Paragraphs>1</Paragraphs>
  <ScaleCrop>false</ScaleCrop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瑋荏 林</dc:creator>
  <cp:keywords/>
  <dc:description/>
  <cp:lastModifiedBy>瑋荏 林</cp:lastModifiedBy>
  <cp:revision>6</cp:revision>
  <dcterms:created xsi:type="dcterms:W3CDTF">2021-10-18T00:02:00Z</dcterms:created>
  <dcterms:modified xsi:type="dcterms:W3CDTF">2021-10-28T08:51:00Z</dcterms:modified>
</cp:coreProperties>
</file>