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szCs w:val="24"/>
        </w:rPr>
        <w:id w:val="-2000184306"/>
        <w:docPartObj>
          <w:docPartGallery w:val="Cover Pages"/>
          <w:docPartUnique/>
        </w:docPartObj>
      </w:sdtPr>
      <w:sdtEndPr>
        <w:rPr>
          <w:rFonts w:ascii="Times New Roman" w:eastAsiaTheme="minorHAnsi" w:hAnsi="Times New Roman" w:cs="Times New Roma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571D64">
            <w:sdt>
              <w:sdtPr>
                <w:rPr>
                  <w:rFonts w:asciiTheme="majorHAnsi" w:eastAsiaTheme="majorEastAsia" w:hAnsiTheme="majorHAnsi" w:cstheme="majorBidi"/>
                  <w:sz w:val="24"/>
                  <w:szCs w:val="24"/>
                </w:rPr>
                <w:alias w:val="Company"/>
                <w:id w:val="13406915"/>
                <w:dataBinding w:prefixMappings="xmlns:ns0='http://schemas.openxmlformats.org/officeDocument/2006/extended-properties'" w:xpath="/ns0:Properties[1]/ns0:Company[1]" w:storeItemID="{6668398D-A668-4E3E-A5EB-62B293D839F1}"/>
                <w:text/>
              </w:sdtPr>
              <w:sdtEndPr>
                <w:rPr>
                  <w:sz w:val="22"/>
                  <w:szCs w:val="22"/>
                </w:rPr>
              </w:sdtEndPr>
              <w:sdtContent>
                <w:tc>
                  <w:tcPr>
                    <w:tcW w:w="7672" w:type="dxa"/>
                    <w:tcMar>
                      <w:top w:w="216" w:type="dxa"/>
                      <w:left w:w="115" w:type="dxa"/>
                      <w:bottom w:w="216" w:type="dxa"/>
                      <w:right w:w="115" w:type="dxa"/>
                    </w:tcMar>
                  </w:tcPr>
                  <w:p w:rsidR="00571D64" w:rsidRDefault="009857BF" w:rsidP="00571D64">
                    <w:pPr>
                      <w:pStyle w:val="NoSpacing"/>
                      <w:rPr>
                        <w:rFonts w:asciiTheme="majorHAnsi" w:eastAsiaTheme="majorEastAsia" w:hAnsiTheme="majorHAnsi" w:cstheme="majorBidi"/>
                      </w:rPr>
                    </w:pPr>
                    <w:r>
                      <w:rPr>
                        <w:rFonts w:asciiTheme="majorHAnsi" w:eastAsiaTheme="majorEastAsia" w:hAnsiTheme="majorHAnsi" w:cstheme="majorBidi"/>
                      </w:rPr>
                      <w:t>Garland ISD</w:t>
                    </w:r>
                  </w:p>
                </w:tc>
              </w:sdtContent>
            </w:sdt>
          </w:tr>
          <w:tr w:rsidR="00571D64">
            <w:tc>
              <w:tcPr>
                <w:tcW w:w="7672" w:type="dxa"/>
              </w:tcPr>
              <w:sdt>
                <w:sdtPr>
                  <w:rPr>
                    <w:rFonts w:ascii="Calibri" w:eastAsiaTheme="majorEastAsia" w:hAnsi="Calibri" w:cstheme="majorBidi"/>
                    <w:color w:val="4F81BD" w:themeColor="accent1"/>
                    <w:sz w:val="72"/>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571D64" w:rsidRPr="00571D64" w:rsidRDefault="00571D64" w:rsidP="00571D64">
                    <w:pPr>
                      <w:pStyle w:val="NoSpacing"/>
                      <w:rPr>
                        <w:rFonts w:ascii="Calibri" w:eastAsiaTheme="majorEastAsia" w:hAnsi="Calibri" w:cstheme="majorBidi"/>
                        <w:color w:val="4F81BD" w:themeColor="accent1"/>
                        <w:sz w:val="72"/>
                        <w:szCs w:val="80"/>
                      </w:rPr>
                    </w:pPr>
                    <w:r w:rsidRPr="00571D64">
                      <w:rPr>
                        <w:rFonts w:ascii="Calibri" w:eastAsiaTheme="majorEastAsia" w:hAnsi="Calibri" w:cstheme="majorBidi"/>
                        <w:color w:val="4F81BD" w:themeColor="accent1"/>
                        <w:sz w:val="72"/>
                        <w:szCs w:val="80"/>
                      </w:rPr>
                      <w:t>NetSpective Proposal</w:t>
                    </w:r>
                  </w:p>
                </w:sdtContent>
              </w:sdt>
            </w:tc>
          </w:tr>
          <w:tr w:rsidR="00571D64">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71D64" w:rsidRDefault="00EF07C1" w:rsidP="009857BF">
                    <w:pPr>
                      <w:pStyle w:val="NoSpacing"/>
                      <w:rPr>
                        <w:rFonts w:asciiTheme="majorHAnsi" w:eastAsiaTheme="majorEastAsia" w:hAnsiTheme="majorHAnsi" w:cstheme="majorBidi"/>
                      </w:rPr>
                    </w:pPr>
                    <w:r>
                      <w:rPr>
                        <w:rFonts w:asciiTheme="majorHAnsi" w:eastAsiaTheme="majorEastAsia" w:hAnsiTheme="majorHAnsi" w:cstheme="majorBidi"/>
                      </w:rPr>
                      <w:t>Garland ISD</w:t>
                    </w:r>
                  </w:p>
                </w:tc>
              </w:sdtContent>
            </w:sdt>
          </w:tr>
        </w:tbl>
        <w:p w:rsidR="00571D64" w:rsidRDefault="00571D64"/>
        <w:p w:rsidR="00571D64" w:rsidRDefault="00571D64"/>
        <w:tbl>
          <w:tblPr>
            <w:tblpPr w:leftFromText="187" w:rightFromText="187" w:horzAnchor="margin" w:tblpXSpec="center" w:tblpYSpec="bottom"/>
            <w:tblW w:w="4000" w:type="pct"/>
            <w:tblLook w:val="04A0" w:firstRow="1" w:lastRow="0" w:firstColumn="1" w:lastColumn="0" w:noHBand="0" w:noVBand="1"/>
          </w:tblPr>
          <w:tblGrid>
            <w:gridCol w:w="7672"/>
          </w:tblGrid>
          <w:tr w:rsidR="00571D64">
            <w:tc>
              <w:tcPr>
                <w:tcW w:w="7672" w:type="dxa"/>
                <w:tcMar>
                  <w:top w:w="216" w:type="dxa"/>
                  <w:left w:w="115" w:type="dxa"/>
                  <w:bottom w:w="216" w:type="dxa"/>
                  <w:right w:w="115" w:type="dxa"/>
                </w:tcMar>
              </w:tcPr>
              <w:p w:rsidR="00571D64" w:rsidRDefault="00571D64">
                <w:pPr>
                  <w:pStyle w:val="NoSpacing"/>
                  <w:rPr>
                    <w:color w:val="4F81BD" w:themeColor="accent1"/>
                  </w:rPr>
                </w:pPr>
              </w:p>
            </w:tc>
          </w:tr>
        </w:tbl>
        <w:p w:rsidR="00571D64" w:rsidRDefault="00571D64"/>
        <w:p w:rsidR="00571D64" w:rsidRDefault="00571D64">
          <w:pPr>
            <w:spacing w:after="200" w:line="276" w:lineRule="auto"/>
            <w:rPr>
              <w:rFonts w:ascii="Calibri" w:eastAsiaTheme="majorEastAsia" w:hAnsi="Calibri" w:cstheme="majorBidi"/>
              <w:b/>
              <w:bCs/>
              <w:color w:val="000000" w:themeColor="text1"/>
              <w:sz w:val="28"/>
              <w:szCs w:val="28"/>
            </w:rPr>
          </w:pPr>
          <w:r>
            <w:br w:type="page"/>
          </w:r>
        </w:p>
      </w:sdtContent>
    </w:sdt>
    <w:sdt>
      <w:sdtPr>
        <w:rPr>
          <w:rFonts w:asciiTheme="minorHAnsi" w:eastAsiaTheme="minorHAnsi" w:hAnsiTheme="minorHAnsi" w:cs="Times New Roman"/>
          <w:b w:val="0"/>
          <w:bCs w:val="0"/>
          <w:color w:val="auto"/>
          <w:sz w:val="22"/>
          <w:szCs w:val="22"/>
          <w:lang w:eastAsia="en-US"/>
        </w:rPr>
        <w:id w:val="1259562177"/>
        <w:docPartObj>
          <w:docPartGallery w:val="Table of Contents"/>
          <w:docPartUnique/>
        </w:docPartObj>
      </w:sdtPr>
      <w:sdtEndPr>
        <w:rPr>
          <w:rFonts w:ascii="Times New Roman" w:hAnsi="Times New Roman"/>
          <w:noProof/>
          <w:sz w:val="24"/>
          <w:szCs w:val="24"/>
        </w:rPr>
      </w:sdtEndPr>
      <w:sdtContent>
        <w:p w:rsidR="00571D64" w:rsidRPr="00571D64" w:rsidRDefault="00571D64">
          <w:pPr>
            <w:pStyle w:val="TOCHeading"/>
            <w:rPr>
              <w:rFonts w:asciiTheme="minorHAnsi" w:hAnsiTheme="minorHAnsi"/>
              <w:szCs w:val="22"/>
            </w:rPr>
          </w:pPr>
          <w:r w:rsidRPr="00571D64">
            <w:rPr>
              <w:rFonts w:asciiTheme="minorHAnsi" w:hAnsiTheme="minorHAnsi"/>
              <w:szCs w:val="22"/>
            </w:rPr>
            <w:t>Contents</w:t>
          </w:r>
        </w:p>
        <w:p w:rsidR="002D37BC" w:rsidRPr="002D37BC" w:rsidRDefault="00571D64">
          <w:pPr>
            <w:pStyle w:val="TOC1"/>
            <w:tabs>
              <w:tab w:val="right" w:leader="dot" w:pos="9350"/>
            </w:tabs>
            <w:rPr>
              <w:rFonts w:asciiTheme="minorHAnsi" w:eastAsiaTheme="minorEastAsia" w:hAnsiTheme="minorHAnsi" w:cstheme="minorBidi"/>
              <w:noProof/>
              <w:sz w:val="22"/>
              <w:szCs w:val="22"/>
            </w:rPr>
          </w:pPr>
          <w:r w:rsidRPr="00571D64">
            <w:rPr>
              <w:rFonts w:ascii="Calibri" w:hAnsi="Calibri"/>
              <w:sz w:val="22"/>
            </w:rPr>
            <w:fldChar w:fldCharType="begin"/>
          </w:r>
          <w:r w:rsidRPr="00571D64">
            <w:rPr>
              <w:rFonts w:ascii="Calibri" w:hAnsi="Calibri"/>
              <w:sz w:val="22"/>
            </w:rPr>
            <w:instrText xml:space="preserve"> TOC \o "1-3" \h \z \u </w:instrText>
          </w:r>
          <w:r w:rsidRPr="00571D64">
            <w:rPr>
              <w:rFonts w:ascii="Calibri" w:hAnsi="Calibri"/>
              <w:sz w:val="22"/>
            </w:rPr>
            <w:fldChar w:fldCharType="separate"/>
          </w:r>
          <w:hyperlink w:anchor="_Toc359322903" w:history="1">
            <w:r w:rsidR="002D37BC" w:rsidRPr="002D37BC">
              <w:rPr>
                <w:rStyle w:val="Hyperlink"/>
                <w:rFonts w:asciiTheme="minorHAnsi" w:hAnsiTheme="minorHAnsi"/>
                <w:noProof/>
              </w:rPr>
              <w:t>Executive Summary</w:t>
            </w:r>
            <w:r w:rsidR="002D37BC" w:rsidRPr="002D37BC">
              <w:rPr>
                <w:rFonts w:asciiTheme="minorHAnsi" w:hAnsiTheme="minorHAnsi"/>
                <w:noProof/>
                <w:webHidden/>
              </w:rPr>
              <w:tab/>
            </w:r>
            <w:r w:rsidR="002D37BC" w:rsidRPr="002D37BC">
              <w:rPr>
                <w:rFonts w:asciiTheme="minorHAnsi" w:hAnsiTheme="minorHAnsi"/>
                <w:noProof/>
                <w:webHidden/>
              </w:rPr>
              <w:fldChar w:fldCharType="begin"/>
            </w:r>
            <w:r w:rsidR="002D37BC" w:rsidRPr="002D37BC">
              <w:rPr>
                <w:rFonts w:asciiTheme="minorHAnsi" w:hAnsiTheme="minorHAnsi"/>
                <w:noProof/>
                <w:webHidden/>
              </w:rPr>
              <w:instrText xml:space="preserve"> PAGEREF _Toc359322903 \h </w:instrText>
            </w:r>
            <w:r w:rsidR="002D37BC" w:rsidRPr="002D37BC">
              <w:rPr>
                <w:rFonts w:asciiTheme="minorHAnsi" w:hAnsiTheme="minorHAnsi"/>
                <w:noProof/>
                <w:webHidden/>
              </w:rPr>
            </w:r>
            <w:r w:rsidR="002D37BC" w:rsidRPr="002D37BC">
              <w:rPr>
                <w:rFonts w:asciiTheme="minorHAnsi" w:hAnsiTheme="minorHAnsi"/>
                <w:noProof/>
                <w:webHidden/>
              </w:rPr>
              <w:fldChar w:fldCharType="separate"/>
            </w:r>
            <w:r w:rsidR="008E21FB">
              <w:rPr>
                <w:rFonts w:asciiTheme="minorHAnsi" w:hAnsiTheme="minorHAnsi"/>
                <w:noProof/>
                <w:webHidden/>
              </w:rPr>
              <w:t>3</w:t>
            </w:r>
            <w:r w:rsidR="002D37BC" w:rsidRPr="002D37BC">
              <w:rPr>
                <w:rFonts w:asciiTheme="minorHAnsi" w:hAnsiTheme="minorHAnsi"/>
                <w:noProof/>
                <w:webHidden/>
              </w:rPr>
              <w:fldChar w:fldCharType="end"/>
            </w:r>
          </w:hyperlink>
        </w:p>
        <w:p w:rsidR="002D37BC" w:rsidRPr="002D37BC" w:rsidRDefault="002D37BC">
          <w:pPr>
            <w:pStyle w:val="TOC1"/>
            <w:tabs>
              <w:tab w:val="right" w:leader="dot" w:pos="9350"/>
            </w:tabs>
            <w:rPr>
              <w:rFonts w:asciiTheme="minorHAnsi" w:eastAsiaTheme="minorEastAsia" w:hAnsiTheme="minorHAnsi" w:cstheme="minorBidi"/>
              <w:noProof/>
              <w:sz w:val="22"/>
              <w:szCs w:val="22"/>
            </w:rPr>
          </w:pPr>
          <w:hyperlink w:anchor="_Toc359322904" w:history="1">
            <w:r w:rsidRPr="002D37BC">
              <w:rPr>
                <w:rStyle w:val="Hyperlink"/>
                <w:rFonts w:asciiTheme="minorHAnsi" w:hAnsiTheme="minorHAnsi"/>
                <w:noProof/>
              </w:rPr>
              <w:t>Deployment</w:t>
            </w:r>
            <w:r w:rsidRPr="002D37BC">
              <w:rPr>
                <w:rFonts w:asciiTheme="minorHAnsi" w:hAnsiTheme="minorHAnsi"/>
                <w:noProof/>
                <w:webHidden/>
              </w:rPr>
              <w:tab/>
            </w:r>
            <w:r w:rsidRPr="002D37BC">
              <w:rPr>
                <w:rFonts w:asciiTheme="minorHAnsi" w:hAnsiTheme="minorHAnsi"/>
                <w:noProof/>
                <w:webHidden/>
              </w:rPr>
              <w:fldChar w:fldCharType="begin"/>
            </w:r>
            <w:r w:rsidRPr="002D37BC">
              <w:rPr>
                <w:rFonts w:asciiTheme="minorHAnsi" w:hAnsiTheme="minorHAnsi"/>
                <w:noProof/>
                <w:webHidden/>
              </w:rPr>
              <w:instrText xml:space="preserve"> PAGEREF _Toc359322904 \h </w:instrText>
            </w:r>
            <w:r w:rsidRPr="002D37BC">
              <w:rPr>
                <w:rFonts w:asciiTheme="minorHAnsi" w:hAnsiTheme="minorHAnsi"/>
                <w:noProof/>
                <w:webHidden/>
              </w:rPr>
            </w:r>
            <w:r w:rsidRPr="002D37BC">
              <w:rPr>
                <w:rFonts w:asciiTheme="minorHAnsi" w:hAnsiTheme="minorHAnsi"/>
                <w:noProof/>
                <w:webHidden/>
              </w:rPr>
              <w:fldChar w:fldCharType="separate"/>
            </w:r>
            <w:r w:rsidR="008E21FB">
              <w:rPr>
                <w:rFonts w:asciiTheme="minorHAnsi" w:hAnsiTheme="minorHAnsi"/>
                <w:noProof/>
                <w:webHidden/>
              </w:rPr>
              <w:t>4</w:t>
            </w:r>
            <w:r w:rsidRPr="002D37BC">
              <w:rPr>
                <w:rFonts w:asciiTheme="minorHAnsi" w:hAnsiTheme="minorHAnsi"/>
                <w:noProof/>
                <w:webHidden/>
              </w:rPr>
              <w:fldChar w:fldCharType="end"/>
            </w:r>
          </w:hyperlink>
        </w:p>
        <w:p w:rsidR="002D37BC" w:rsidRPr="002D37BC" w:rsidRDefault="002D37BC">
          <w:pPr>
            <w:pStyle w:val="TOC1"/>
            <w:tabs>
              <w:tab w:val="right" w:leader="dot" w:pos="9350"/>
            </w:tabs>
            <w:rPr>
              <w:rFonts w:asciiTheme="minorHAnsi" w:eastAsiaTheme="minorEastAsia" w:hAnsiTheme="minorHAnsi" w:cstheme="minorBidi"/>
              <w:noProof/>
              <w:sz w:val="22"/>
              <w:szCs w:val="22"/>
            </w:rPr>
          </w:pPr>
          <w:hyperlink w:anchor="_Toc359322905" w:history="1">
            <w:r w:rsidRPr="002D37BC">
              <w:rPr>
                <w:rStyle w:val="Hyperlink"/>
                <w:rFonts w:asciiTheme="minorHAnsi" w:hAnsiTheme="minorHAnsi"/>
                <w:noProof/>
              </w:rPr>
              <w:t>Filtering Solution</w:t>
            </w:r>
            <w:r w:rsidRPr="002D37BC">
              <w:rPr>
                <w:rFonts w:asciiTheme="minorHAnsi" w:hAnsiTheme="minorHAnsi"/>
                <w:noProof/>
                <w:webHidden/>
              </w:rPr>
              <w:tab/>
            </w:r>
            <w:r w:rsidRPr="002D37BC">
              <w:rPr>
                <w:rFonts w:asciiTheme="minorHAnsi" w:hAnsiTheme="minorHAnsi"/>
                <w:noProof/>
                <w:webHidden/>
              </w:rPr>
              <w:fldChar w:fldCharType="begin"/>
            </w:r>
            <w:r w:rsidRPr="002D37BC">
              <w:rPr>
                <w:rFonts w:asciiTheme="minorHAnsi" w:hAnsiTheme="minorHAnsi"/>
                <w:noProof/>
                <w:webHidden/>
              </w:rPr>
              <w:instrText xml:space="preserve"> PAGEREF _Toc359322905 \h </w:instrText>
            </w:r>
            <w:r w:rsidRPr="002D37BC">
              <w:rPr>
                <w:rFonts w:asciiTheme="minorHAnsi" w:hAnsiTheme="minorHAnsi"/>
                <w:noProof/>
                <w:webHidden/>
              </w:rPr>
            </w:r>
            <w:r w:rsidRPr="002D37BC">
              <w:rPr>
                <w:rFonts w:asciiTheme="minorHAnsi" w:hAnsiTheme="minorHAnsi"/>
                <w:noProof/>
                <w:webHidden/>
              </w:rPr>
              <w:fldChar w:fldCharType="separate"/>
            </w:r>
            <w:r w:rsidR="008E21FB">
              <w:rPr>
                <w:rFonts w:asciiTheme="minorHAnsi" w:hAnsiTheme="minorHAnsi"/>
                <w:noProof/>
                <w:webHidden/>
              </w:rPr>
              <w:t>6</w:t>
            </w:r>
            <w:r w:rsidRPr="002D37BC">
              <w:rPr>
                <w:rFonts w:asciiTheme="minorHAnsi" w:hAnsiTheme="minorHAnsi"/>
                <w:noProof/>
                <w:webHidden/>
              </w:rPr>
              <w:fldChar w:fldCharType="end"/>
            </w:r>
          </w:hyperlink>
        </w:p>
        <w:p w:rsidR="002D37BC" w:rsidRPr="002D37BC" w:rsidRDefault="002D37BC">
          <w:pPr>
            <w:pStyle w:val="TOC2"/>
            <w:rPr>
              <w:rFonts w:eastAsiaTheme="minorEastAsia" w:cstheme="minorBidi"/>
              <w:noProof/>
              <w:sz w:val="22"/>
              <w:szCs w:val="22"/>
            </w:rPr>
          </w:pPr>
          <w:hyperlink w:anchor="_Toc359322906" w:history="1">
            <w:r w:rsidRPr="002D37BC">
              <w:rPr>
                <w:rStyle w:val="Hyperlink"/>
                <w:rFonts w:eastAsia="Times New Roman"/>
                <w:noProof/>
              </w:rPr>
              <w:t>Identifies and Blocks access to Web sites based on domain, URL pattern, key word, and content category.</w:t>
            </w:r>
            <w:r w:rsidRPr="002D37BC">
              <w:rPr>
                <w:noProof/>
                <w:webHidden/>
              </w:rPr>
              <w:tab/>
            </w:r>
            <w:r w:rsidRPr="002D37BC">
              <w:rPr>
                <w:noProof/>
                <w:webHidden/>
              </w:rPr>
              <w:fldChar w:fldCharType="begin"/>
            </w:r>
            <w:r w:rsidRPr="002D37BC">
              <w:rPr>
                <w:noProof/>
                <w:webHidden/>
              </w:rPr>
              <w:instrText xml:space="preserve"> PAGEREF _Toc359322906 \h </w:instrText>
            </w:r>
            <w:r w:rsidRPr="002D37BC">
              <w:rPr>
                <w:noProof/>
                <w:webHidden/>
              </w:rPr>
            </w:r>
            <w:r w:rsidRPr="002D37BC">
              <w:rPr>
                <w:noProof/>
                <w:webHidden/>
              </w:rPr>
              <w:fldChar w:fldCharType="separate"/>
            </w:r>
            <w:r w:rsidR="008E21FB">
              <w:rPr>
                <w:noProof/>
                <w:webHidden/>
              </w:rPr>
              <w:t>6</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07" w:history="1">
            <w:r w:rsidRPr="002D37BC">
              <w:rPr>
                <w:rStyle w:val="Hyperlink"/>
                <w:rFonts w:eastAsia="Times New Roman"/>
                <w:noProof/>
              </w:rPr>
              <w:t>Identifies and Blocks downloads based on file type.</w:t>
            </w:r>
            <w:r w:rsidRPr="002D37BC">
              <w:rPr>
                <w:noProof/>
                <w:webHidden/>
              </w:rPr>
              <w:tab/>
            </w:r>
            <w:r w:rsidRPr="002D37BC">
              <w:rPr>
                <w:noProof/>
                <w:webHidden/>
              </w:rPr>
              <w:fldChar w:fldCharType="begin"/>
            </w:r>
            <w:r w:rsidRPr="002D37BC">
              <w:rPr>
                <w:noProof/>
                <w:webHidden/>
              </w:rPr>
              <w:instrText xml:space="preserve"> PAGEREF _Toc359322907 \h </w:instrText>
            </w:r>
            <w:r w:rsidRPr="002D37BC">
              <w:rPr>
                <w:noProof/>
                <w:webHidden/>
              </w:rPr>
            </w:r>
            <w:r w:rsidRPr="002D37BC">
              <w:rPr>
                <w:noProof/>
                <w:webHidden/>
              </w:rPr>
              <w:fldChar w:fldCharType="separate"/>
            </w:r>
            <w:r w:rsidR="008E21FB">
              <w:rPr>
                <w:noProof/>
                <w:webHidden/>
              </w:rPr>
              <w:t>6</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08" w:history="1">
            <w:r w:rsidRPr="002D37BC">
              <w:rPr>
                <w:rStyle w:val="Hyperlink"/>
                <w:rFonts w:eastAsia="Times New Roman"/>
                <w:noProof/>
              </w:rPr>
              <w:t>Identifies and Blocks applications that access the Internet, including (but not limited to) IM, music services, and software update utilities.</w:t>
            </w:r>
            <w:r w:rsidRPr="002D37BC">
              <w:rPr>
                <w:noProof/>
                <w:webHidden/>
              </w:rPr>
              <w:tab/>
            </w:r>
            <w:r w:rsidRPr="002D37BC">
              <w:rPr>
                <w:noProof/>
                <w:webHidden/>
              </w:rPr>
              <w:fldChar w:fldCharType="begin"/>
            </w:r>
            <w:r w:rsidRPr="002D37BC">
              <w:rPr>
                <w:noProof/>
                <w:webHidden/>
              </w:rPr>
              <w:instrText xml:space="preserve"> PAGEREF _Toc359322908 \h </w:instrText>
            </w:r>
            <w:r w:rsidRPr="002D37BC">
              <w:rPr>
                <w:noProof/>
                <w:webHidden/>
              </w:rPr>
            </w:r>
            <w:r w:rsidRPr="002D37BC">
              <w:rPr>
                <w:noProof/>
                <w:webHidden/>
              </w:rPr>
              <w:fldChar w:fldCharType="separate"/>
            </w:r>
            <w:r w:rsidR="008E21FB">
              <w:rPr>
                <w:noProof/>
                <w:webHidden/>
              </w:rPr>
              <w:t>7</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09" w:history="1">
            <w:r w:rsidRPr="002D37BC">
              <w:rPr>
                <w:rStyle w:val="Hyperlink"/>
                <w:rFonts w:eastAsia="Times New Roman"/>
                <w:noProof/>
              </w:rPr>
              <w:t>Integrates with "safe search" filters built into popular images search engines.</w:t>
            </w:r>
            <w:r w:rsidRPr="002D37BC">
              <w:rPr>
                <w:noProof/>
                <w:webHidden/>
              </w:rPr>
              <w:tab/>
            </w:r>
            <w:r w:rsidRPr="002D37BC">
              <w:rPr>
                <w:noProof/>
                <w:webHidden/>
              </w:rPr>
              <w:fldChar w:fldCharType="begin"/>
            </w:r>
            <w:r w:rsidRPr="002D37BC">
              <w:rPr>
                <w:noProof/>
                <w:webHidden/>
              </w:rPr>
              <w:instrText xml:space="preserve"> PAGEREF _Toc359322909 \h </w:instrText>
            </w:r>
            <w:r w:rsidRPr="002D37BC">
              <w:rPr>
                <w:noProof/>
                <w:webHidden/>
              </w:rPr>
            </w:r>
            <w:r w:rsidRPr="002D37BC">
              <w:rPr>
                <w:noProof/>
                <w:webHidden/>
              </w:rPr>
              <w:fldChar w:fldCharType="separate"/>
            </w:r>
            <w:r w:rsidR="008E21FB">
              <w:rPr>
                <w:noProof/>
                <w:webHidden/>
              </w:rPr>
              <w:t>7</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10" w:history="1">
            <w:r w:rsidRPr="002D37BC">
              <w:rPr>
                <w:rStyle w:val="Hyperlink"/>
                <w:rFonts w:eastAsia="Times New Roman"/>
                <w:noProof/>
              </w:rPr>
              <w:t>Provides integrated spyware/malware protection.</w:t>
            </w:r>
            <w:r w:rsidRPr="002D37BC">
              <w:rPr>
                <w:noProof/>
                <w:webHidden/>
              </w:rPr>
              <w:tab/>
            </w:r>
            <w:r w:rsidRPr="002D37BC">
              <w:rPr>
                <w:noProof/>
                <w:webHidden/>
              </w:rPr>
              <w:fldChar w:fldCharType="begin"/>
            </w:r>
            <w:r w:rsidRPr="002D37BC">
              <w:rPr>
                <w:noProof/>
                <w:webHidden/>
              </w:rPr>
              <w:instrText xml:space="preserve"> PAGEREF _Toc359322910 \h </w:instrText>
            </w:r>
            <w:r w:rsidRPr="002D37BC">
              <w:rPr>
                <w:noProof/>
                <w:webHidden/>
              </w:rPr>
            </w:r>
            <w:r w:rsidRPr="002D37BC">
              <w:rPr>
                <w:noProof/>
                <w:webHidden/>
              </w:rPr>
              <w:fldChar w:fldCharType="separate"/>
            </w:r>
            <w:r w:rsidR="008E21FB">
              <w:rPr>
                <w:noProof/>
                <w:webHidden/>
              </w:rPr>
              <w:t>7</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11" w:history="1">
            <w:r w:rsidRPr="002D37BC">
              <w:rPr>
                <w:rStyle w:val="Hyperlink"/>
                <w:rFonts w:eastAsia="Times New Roman"/>
                <w:noProof/>
              </w:rPr>
              <w:t>Provides Internet filtering capability for Windows PC’s, Macs, Linux devices, IOS devices, and Android devices to enforce GISD Internet policies when remote to the GISD network.</w:t>
            </w:r>
            <w:r w:rsidRPr="002D37BC">
              <w:rPr>
                <w:noProof/>
                <w:webHidden/>
              </w:rPr>
              <w:tab/>
            </w:r>
            <w:r w:rsidRPr="002D37BC">
              <w:rPr>
                <w:noProof/>
                <w:webHidden/>
              </w:rPr>
              <w:fldChar w:fldCharType="begin"/>
            </w:r>
            <w:r w:rsidRPr="002D37BC">
              <w:rPr>
                <w:noProof/>
                <w:webHidden/>
              </w:rPr>
              <w:instrText xml:space="preserve"> PAGEREF _Toc359322911 \h </w:instrText>
            </w:r>
            <w:r w:rsidRPr="002D37BC">
              <w:rPr>
                <w:noProof/>
                <w:webHidden/>
              </w:rPr>
            </w:r>
            <w:r w:rsidRPr="002D37BC">
              <w:rPr>
                <w:noProof/>
                <w:webHidden/>
              </w:rPr>
              <w:fldChar w:fldCharType="separate"/>
            </w:r>
            <w:r w:rsidR="008E21FB">
              <w:rPr>
                <w:noProof/>
                <w:webHidden/>
              </w:rPr>
              <w:t>7</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12" w:history="1">
            <w:r w:rsidRPr="002D37BC">
              <w:rPr>
                <w:rStyle w:val="Hyperlink"/>
                <w:rFonts w:eastAsia="Times New Roman"/>
                <w:noProof/>
              </w:rPr>
              <w:t>Provides granular Internet filtering controls based on user login in directory services (eDirectory and/or AD), time-of-day, traffic volume (quotas), and IP subnet.</w:t>
            </w:r>
            <w:r w:rsidRPr="002D37BC">
              <w:rPr>
                <w:noProof/>
                <w:webHidden/>
              </w:rPr>
              <w:tab/>
            </w:r>
            <w:r w:rsidRPr="002D37BC">
              <w:rPr>
                <w:noProof/>
                <w:webHidden/>
              </w:rPr>
              <w:fldChar w:fldCharType="begin"/>
            </w:r>
            <w:r w:rsidRPr="002D37BC">
              <w:rPr>
                <w:noProof/>
                <w:webHidden/>
              </w:rPr>
              <w:instrText xml:space="preserve"> PAGEREF _Toc359322912 \h </w:instrText>
            </w:r>
            <w:r w:rsidRPr="002D37BC">
              <w:rPr>
                <w:noProof/>
                <w:webHidden/>
              </w:rPr>
            </w:r>
            <w:r w:rsidRPr="002D37BC">
              <w:rPr>
                <w:noProof/>
                <w:webHidden/>
              </w:rPr>
              <w:fldChar w:fldCharType="separate"/>
            </w:r>
            <w:r w:rsidR="008E21FB">
              <w:rPr>
                <w:noProof/>
                <w:webHidden/>
              </w:rPr>
              <w:t>8</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13" w:history="1">
            <w:r w:rsidRPr="002D37BC">
              <w:rPr>
                <w:rStyle w:val="Hyperlink"/>
                <w:rFonts w:eastAsia="Times New Roman"/>
                <w:noProof/>
              </w:rPr>
              <w:t>Provides for policy enforcement on sites with dynamic content.</w:t>
            </w:r>
            <w:r w:rsidRPr="002D37BC">
              <w:rPr>
                <w:noProof/>
                <w:webHidden/>
              </w:rPr>
              <w:tab/>
            </w:r>
            <w:r w:rsidRPr="002D37BC">
              <w:rPr>
                <w:noProof/>
                <w:webHidden/>
              </w:rPr>
              <w:fldChar w:fldCharType="begin"/>
            </w:r>
            <w:r w:rsidRPr="002D37BC">
              <w:rPr>
                <w:noProof/>
                <w:webHidden/>
              </w:rPr>
              <w:instrText xml:space="preserve"> PAGEREF _Toc359322913 \h </w:instrText>
            </w:r>
            <w:r w:rsidRPr="002D37BC">
              <w:rPr>
                <w:noProof/>
                <w:webHidden/>
              </w:rPr>
            </w:r>
            <w:r w:rsidRPr="002D37BC">
              <w:rPr>
                <w:noProof/>
                <w:webHidden/>
              </w:rPr>
              <w:fldChar w:fldCharType="separate"/>
            </w:r>
            <w:r w:rsidR="008E21FB">
              <w:rPr>
                <w:noProof/>
                <w:webHidden/>
              </w:rPr>
              <w:t>8</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14" w:history="1">
            <w:r w:rsidRPr="002D37BC">
              <w:rPr>
                <w:rStyle w:val="Hyperlink"/>
                <w:rFonts w:eastAsia="Times New Roman"/>
                <w:noProof/>
              </w:rPr>
              <w:t>Provides SSL decryption for SSL site evaluation.</w:t>
            </w:r>
            <w:r w:rsidRPr="002D37BC">
              <w:rPr>
                <w:noProof/>
                <w:webHidden/>
              </w:rPr>
              <w:tab/>
            </w:r>
            <w:r w:rsidRPr="002D37BC">
              <w:rPr>
                <w:noProof/>
                <w:webHidden/>
              </w:rPr>
              <w:fldChar w:fldCharType="begin"/>
            </w:r>
            <w:r w:rsidRPr="002D37BC">
              <w:rPr>
                <w:noProof/>
                <w:webHidden/>
              </w:rPr>
              <w:instrText xml:space="preserve"> PAGEREF _Toc359322914 \h </w:instrText>
            </w:r>
            <w:r w:rsidRPr="002D37BC">
              <w:rPr>
                <w:noProof/>
                <w:webHidden/>
              </w:rPr>
            </w:r>
            <w:r w:rsidRPr="002D37BC">
              <w:rPr>
                <w:noProof/>
                <w:webHidden/>
              </w:rPr>
              <w:fldChar w:fldCharType="separate"/>
            </w:r>
            <w:r w:rsidR="008E21FB">
              <w:rPr>
                <w:noProof/>
                <w:webHidden/>
              </w:rPr>
              <w:t>8</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15" w:history="1">
            <w:r w:rsidRPr="002D37BC">
              <w:rPr>
                <w:rStyle w:val="Hyperlink"/>
                <w:rFonts w:eastAsia="Times New Roman"/>
                <w:noProof/>
              </w:rPr>
              <w:t>Provides for application blocking.</w:t>
            </w:r>
            <w:r w:rsidRPr="002D37BC">
              <w:rPr>
                <w:noProof/>
                <w:webHidden/>
              </w:rPr>
              <w:tab/>
            </w:r>
            <w:r w:rsidRPr="002D37BC">
              <w:rPr>
                <w:noProof/>
                <w:webHidden/>
              </w:rPr>
              <w:fldChar w:fldCharType="begin"/>
            </w:r>
            <w:r w:rsidRPr="002D37BC">
              <w:rPr>
                <w:noProof/>
                <w:webHidden/>
              </w:rPr>
              <w:instrText xml:space="preserve"> PAGEREF _Toc359322915 \h </w:instrText>
            </w:r>
            <w:r w:rsidRPr="002D37BC">
              <w:rPr>
                <w:noProof/>
                <w:webHidden/>
              </w:rPr>
            </w:r>
            <w:r w:rsidRPr="002D37BC">
              <w:rPr>
                <w:noProof/>
                <w:webHidden/>
              </w:rPr>
              <w:fldChar w:fldCharType="separate"/>
            </w:r>
            <w:r w:rsidR="008E21FB">
              <w:rPr>
                <w:noProof/>
                <w:webHidden/>
              </w:rPr>
              <w:t>8</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16" w:history="1">
            <w:r w:rsidRPr="002D37BC">
              <w:rPr>
                <w:rStyle w:val="Hyperlink"/>
                <w:rFonts w:eastAsia="Times New Roman"/>
                <w:noProof/>
              </w:rPr>
              <w:t>Provides for Malware and botnet protection by blocking malicious software at the gateway.</w:t>
            </w:r>
            <w:r w:rsidRPr="002D37BC">
              <w:rPr>
                <w:noProof/>
                <w:webHidden/>
              </w:rPr>
              <w:tab/>
            </w:r>
            <w:r w:rsidRPr="002D37BC">
              <w:rPr>
                <w:noProof/>
                <w:webHidden/>
              </w:rPr>
              <w:fldChar w:fldCharType="begin"/>
            </w:r>
            <w:r w:rsidRPr="002D37BC">
              <w:rPr>
                <w:noProof/>
                <w:webHidden/>
              </w:rPr>
              <w:instrText xml:space="preserve"> PAGEREF _Toc359322916 \h </w:instrText>
            </w:r>
            <w:r w:rsidRPr="002D37BC">
              <w:rPr>
                <w:noProof/>
                <w:webHidden/>
              </w:rPr>
            </w:r>
            <w:r w:rsidRPr="002D37BC">
              <w:rPr>
                <w:noProof/>
                <w:webHidden/>
              </w:rPr>
              <w:fldChar w:fldCharType="separate"/>
            </w:r>
            <w:r w:rsidR="008E21FB">
              <w:rPr>
                <w:noProof/>
                <w:webHidden/>
              </w:rPr>
              <w:t>8</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17" w:history="1">
            <w:r w:rsidRPr="002D37BC">
              <w:rPr>
                <w:rStyle w:val="Hyperlink"/>
                <w:rFonts w:eastAsia="Times New Roman"/>
                <w:noProof/>
              </w:rPr>
              <w:t>Provides for Web-based reporting and administration.</w:t>
            </w:r>
            <w:r w:rsidRPr="002D37BC">
              <w:rPr>
                <w:noProof/>
                <w:webHidden/>
              </w:rPr>
              <w:tab/>
            </w:r>
            <w:r w:rsidRPr="002D37BC">
              <w:rPr>
                <w:noProof/>
                <w:webHidden/>
              </w:rPr>
              <w:fldChar w:fldCharType="begin"/>
            </w:r>
            <w:r w:rsidRPr="002D37BC">
              <w:rPr>
                <w:noProof/>
                <w:webHidden/>
              </w:rPr>
              <w:instrText xml:space="preserve"> PAGEREF _Toc359322917 \h </w:instrText>
            </w:r>
            <w:r w:rsidRPr="002D37BC">
              <w:rPr>
                <w:noProof/>
                <w:webHidden/>
              </w:rPr>
            </w:r>
            <w:r w:rsidRPr="002D37BC">
              <w:rPr>
                <w:noProof/>
                <w:webHidden/>
              </w:rPr>
              <w:fldChar w:fldCharType="separate"/>
            </w:r>
            <w:r w:rsidR="008E21FB">
              <w:rPr>
                <w:noProof/>
                <w:webHidden/>
              </w:rPr>
              <w:t>9</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18" w:history="1">
            <w:r w:rsidRPr="002D37BC">
              <w:rPr>
                <w:rStyle w:val="Hyperlink"/>
                <w:rFonts w:eastAsia="Times New Roman"/>
                <w:noProof/>
              </w:rPr>
              <w:t>Provides for the Master Database to be locally installed with support to update the Database via network/Internet.</w:t>
            </w:r>
            <w:r w:rsidRPr="002D37BC">
              <w:rPr>
                <w:noProof/>
                <w:webHidden/>
              </w:rPr>
              <w:tab/>
            </w:r>
            <w:r w:rsidRPr="002D37BC">
              <w:rPr>
                <w:noProof/>
                <w:webHidden/>
              </w:rPr>
              <w:fldChar w:fldCharType="begin"/>
            </w:r>
            <w:r w:rsidRPr="002D37BC">
              <w:rPr>
                <w:noProof/>
                <w:webHidden/>
              </w:rPr>
              <w:instrText xml:space="preserve"> PAGEREF _Toc359322918 \h </w:instrText>
            </w:r>
            <w:r w:rsidRPr="002D37BC">
              <w:rPr>
                <w:noProof/>
                <w:webHidden/>
              </w:rPr>
            </w:r>
            <w:r w:rsidRPr="002D37BC">
              <w:rPr>
                <w:noProof/>
                <w:webHidden/>
              </w:rPr>
              <w:fldChar w:fldCharType="separate"/>
            </w:r>
            <w:r w:rsidR="008E21FB">
              <w:rPr>
                <w:noProof/>
                <w:webHidden/>
              </w:rPr>
              <w:t>9</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19" w:history="1">
            <w:r w:rsidRPr="002D37BC">
              <w:rPr>
                <w:rStyle w:val="Hyperlink"/>
                <w:rFonts w:eastAsia="Times New Roman"/>
                <w:noProof/>
              </w:rPr>
              <w:t>The database should be flexible, providing the ability to be locally modified in the form of allowed and blocked overrides to meet GISD needs.</w:t>
            </w:r>
            <w:r w:rsidRPr="002D37BC">
              <w:rPr>
                <w:noProof/>
                <w:webHidden/>
              </w:rPr>
              <w:tab/>
            </w:r>
            <w:r w:rsidRPr="002D37BC">
              <w:rPr>
                <w:noProof/>
                <w:webHidden/>
              </w:rPr>
              <w:fldChar w:fldCharType="begin"/>
            </w:r>
            <w:r w:rsidRPr="002D37BC">
              <w:rPr>
                <w:noProof/>
                <w:webHidden/>
              </w:rPr>
              <w:instrText xml:space="preserve"> PAGEREF _Toc359322919 \h </w:instrText>
            </w:r>
            <w:r w:rsidRPr="002D37BC">
              <w:rPr>
                <w:noProof/>
                <w:webHidden/>
              </w:rPr>
            </w:r>
            <w:r w:rsidRPr="002D37BC">
              <w:rPr>
                <w:noProof/>
                <w:webHidden/>
              </w:rPr>
              <w:fldChar w:fldCharType="separate"/>
            </w:r>
            <w:r w:rsidR="008E21FB">
              <w:rPr>
                <w:noProof/>
                <w:webHidden/>
              </w:rPr>
              <w:t>9</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20" w:history="1">
            <w:r w:rsidRPr="002D37BC">
              <w:rPr>
                <w:rStyle w:val="Hyperlink"/>
                <w:rFonts w:eastAsia="Times New Roman"/>
                <w:noProof/>
              </w:rPr>
              <w:t>The database should support bulk loading of URLs/overrides.</w:t>
            </w:r>
            <w:r w:rsidRPr="002D37BC">
              <w:rPr>
                <w:noProof/>
                <w:webHidden/>
              </w:rPr>
              <w:tab/>
            </w:r>
            <w:r w:rsidRPr="002D37BC">
              <w:rPr>
                <w:noProof/>
                <w:webHidden/>
              </w:rPr>
              <w:fldChar w:fldCharType="begin"/>
            </w:r>
            <w:r w:rsidRPr="002D37BC">
              <w:rPr>
                <w:noProof/>
                <w:webHidden/>
              </w:rPr>
              <w:instrText xml:space="preserve"> PAGEREF _Toc359322920 \h </w:instrText>
            </w:r>
            <w:r w:rsidRPr="002D37BC">
              <w:rPr>
                <w:noProof/>
                <w:webHidden/>
              </w:rPr>
            </w:r>
            <w:r w:rsidRPr="002D37BC">
              <w:rPr>
                <w:noProof/>
                <w:webHidden/>
              </w:rPr>
              <w:fldChar w:fldCharType="separate"/>
            </w:r>
            <w:r w:rsidR="008E21FB">
              <w:rPr>
                <w:noProof/>
                <w:webHidden/>
              </w:rPr>
              <w:t>9</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21" w:history="1">
            <w:r w:rsidRPr="002D37BC">
              <w:rPr>
                <w:rStyle w:val="Hyperlink"/>
                <w:rFonts w:eastAsia="Times New Roman"/>
                <w:noProof/>
              </w:rPr>
              <w:t>The database should be flexible to add/remove filters or categories.</w:t>
            </w:r>
            <w:r w:rsidRPr="002D37BC">
              <w:rPr>
                <w:noProof/>
                <w:webHidden/>
              </w:rPr>
              <w:tab/>
            </w:r>
            <w:r w:rsidRPr="002D37BC">
              <w:rPr>
                <w:noProof/>
                <w:webHidden/>
              </w:rPr>
              <w:fldChar w:fldCharType="begin"/>
            </w:r>
            <w:r w:rsidRPr="002D37BC">
              <w:rPr>
                <w:noProof/>
                <w:webHidden/>
              </w:rPr>
              <w:instrText xml:space="preserve"> PAGEREF _Toc359322921 \h </w:instrText>
            </w:r>
            <w:r w:rsidRPr="002D37BC">
              <w:rPr>
                <w:noProof/>
                <w:webHidden/>
              </w:rPr>
            </w:r>
            <w:r w:rsidRPr="002D37BC">
              <w:rPr>
                <w:noProof/>
                <w:webHidden/>
              </w:rPr>
              <w:fldChar w:fldCharType="separate"/>
            </w:r>
            <w:r w:rsidR="008E21FB">
              <w:rPr>
                <w:noProof/>
                <w:webHidden/>
              </w:rPr>
              <w:t>9</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22" w:history="1">
            <w:r w:rsidRPr="002D37BC">
              <w:rPr>
                <w:rStyle w:val="Hyperlink"/>
                <w:rFonts w:eastAsia="Times New Roman"/>
                <w:noProof/>
              </w:rPr>
              <w:t>Should be redundant and fault tolerant.</w:t>
            </w:r>
            <w:r w:rsidRPr="002D37BC">
              <w:rPr>
                <w:noProof/>
                <w:webHidden/>
              </w:rPr>
              <w:tab/>
            </w:r>
            <w:r w:rsidRPr="002D37BC">
              <w:rPr>
                <w:noProof/>
                <w:webHidden/>
              </w:rPr>
              <w:fldChar w:fldCharType="begin"/>
            </w:r>
            <w:r w:rsidRPr="002D37BC">
              <w:rPr>
                <w:noProof/>
                <w:webHidden/>
              </w:rPr>
              <w:instrText xml:space="preserve"> PAGEREF _Toc359322922 \h </w:instrText>
            </w:r>
            <w:r w:rsidRPr="002D37BC">
              <w:rPr>
                <w:noProof/>
                <w:webHidden/>
              </w:rPr>
            </w:r>
            <w:r w:rsidRPr="002D37BC">
              <w:rPr>
                <w:noProof/>
                <w:webHidden/>
              </w:rPr>
              <w:fldChar w:fldCharType="separate"/>
            </w:r>
            <w:r w:rsidR="008E21FB">
              <w:rPr>
                <w:noProof/>
                <w:webHidden/>
              </w:rPr>
              <w:t>10</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23" w:history="1">
            <w:r w:rsidRPr="002D37BC">
              <w:rPr>
                <w:rStyle w:val="Hyperlink"/>
                <w:rFonts w:eastAsia="Times New Roman"/>
                <w:noProof/>
              </w:rPr>
              <w:t>Should be capable of passing up to 20 gigabits of throughput.</w:t>
            </w:r>
            <w:r w:rsidRPr="002D37BC">
              <w:rPr>
                <w:noProof/>
                <w:webHidden/>
              </w:rPr>
              <w:tab/>
            </w:r>
            <w:r w:rsidRPr="002D37BC">
              <w:rPr>
                <w:noProof/>
                <w:webHidden/>
              </w:rPr>
              <w:fldChar w:fldCharType="begin"/>
            </w:r>
            <w:r w:rsidRPr="002D37BC">
              <w:rPr>
                <w:noProof/>
                <w:webHidden/>
              </w:rPr>
              <w:instrText xml:space="preserve"> PAGEREF _Toc359322923 \h </w:instrText>
            </w:r>
            <w:r w:rsidRPr="002D37BC">
              <w:rPr>
                <w:noProof/>
                <w:webHidden/>
              </w:rPr>
            </w:r>
            <w:r w:rsidRPr="002D37BC">
              <w:rPr>
                <w:noProof/>
                <w:webHidden/>
              </w:rPr>
              <w:fldChar w:fldCharType="separate"/>
            </w:r>
            <w:r w:rsidR="008E21FB">
              <w:rPr>
                <w:noProof/>
                <w:webHidden/>
              </w:rPr>
              <w:t>10</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24" w:history="1">
            <w:r w:rsidRPr="002D37BC">
              <w:rPr>
                <w:rStyle w:val="Hyperlink"/>
                <w:noProof/>
              </w:rPr>
              <w:t>Should be capable of filtering as a pass-through devices and/or capable of sitting "off-to-the-side" via a spanned port.</w:t>
            </w:r>
            <w:r w:rsidRPr="002D37BC">
              <w:rPr>
                <w:noProof/>
                <w:webHidden/>
              </w:rPr>
              <w:tab/>
            </w:r>
            <w:r w:rsidRPr="002D37BC">
              <w:rPr>
                <w:noProof/>
                <w:webHidden/>
              </w:rPr>
              <w:fldChar w:fldCharType="begin"/>
            </w:r>
            <w:r w:rsidRPr="002D37BC">
              <w:rPr>
                <w:noProof/>
                <w:webHidden/>
              </w:rPr>
              <w:instrText xml:space="preserve"> PAGEREF _Toc359322924 \h </w:instrText>
            </w:r>
            <w:r w:rsidRPr="002D37BC">
              <w:rPr>
                <w:noProof/>
                <w:webHidden/>
              </w:rPr>
            </w:r>
            <w:r w:rsidRPr="002D37BC">
              <w:rPr>
                <w:noProof/>
                <w:webHidden/>
              </w:rPr>
              <w:fldChar w:fldCharType="separate"/>
            </w:r>
            <w:r w:rsidR="008E21FB">
              <w:rPr>
                <w:noProof/>
                <w:webHidden/>
              </w:rPr>
              <w:t>10</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25" w:history="1">
            <w:r w:rsidRPr="002D37BC">
              <w:rPr>
                <w:rStyle w:val="Hyperlink"/>
                <w:noProof/>
              </w:rPr>
              <w:t>Should be manageable via web-based HTTP or HTTPS browser client.</w:t>
            </w:r>
            <w:r w:rsidRPr="002D37BC">
              <w:rPr>
                <w:noProof/>
                <w:webHidden/>
              </w:rPr>
              <w:tab/>
            </w:r>
            <w:r w:rsidRPr="002D37BC">
              <w:rPr>
                <w:noProof/>
                <w:webHidden/>
              </w:rPr>
              <w:fldChar w:fldCharType="begin"/>
            </w:r>
            <w:r w:rsidRPr="002D37BC">
              <w:rPr>
                <w:noProof/>
                <w:webHidden/>
              </w:rPr>
              <w:instrText xml:space="preserve"> PAGEREF _Toc359322925 \h </w:instrText>
            </w:r>
            <w:r w:rsidRPr="002D37BC">
              <w:rPr>
                <w:noProof/>
                <w:webHidden/>
              </w:rPr>
            </w:r>
            <w:r w:rsidRPr="002D37BC">
              <w:rPr>
                <w:noProof/>
                <w:webHidden/>
              </w:rPr>
              <w:fldChar w:fldCharType="separate"/>
            </w:r>
            <w:r w:rsidR="008E21FB">
              <w:rPr>
                <w:noProof/>
                <w:webHidden/>
              </w:rPr>
              <w:t>10</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26" w:history="1">
            <w:r w:rsidRPr="002D37BC">
              <w:rPr>
                <w:rStyle w:val="Hyperlink"/>
                <w:noProof/>
              </w:rPr>
              <w:t>Should be capable of scanning outbound and inbound traffic.</w:t>
            </w:r>
            <w:r w:rsidRPr="002D37BC">
              <w:rPr>
                <w:noProof/>
                <w:webHidden/>
              </w:rPr>
              <w:tab/>
            </w:r>
            <w:r w:rsidRPr="002D37BC">
              <w:rPr>
                <w:noProof/>
                <w:webHidden/>
              </w:rPr>
              <w:fldChar w:fldCharType="begin"/>
            </w:r>
            <w:r w:rsidRPr="002D37BC">
              <w:rPr>
                <w:noProof/>
                <w:webHidden/>
              </w:rPr>
              <w:instrText xml:space="preserve"> PAGEREF _Toc359322926 \h </w:instrText>
            </w:r>
            <w:r w:rsidRPr="002D37BC">
              <w:rPr>
                <w:noProof/>
                <w:webHidden/>
              </w:rPr>
            </w:r>
            <w:r w:rsidRPr="002D37BC">
              <w:rPr>
                <w:noProof/>
                <w:webHidden/>
              </w:rPr>
              <w:fldChar w:fldCharType="separate"/>
            </w:r>
            <w:r w:rsidR="008E21FB">
              <w:rPr>
                <w:noProof/>
                <w:webHidden/>
              </w:rPr>
              <w:t>10</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27" w:history="1">
            <w:r w:rsidRPr="002D37BC">
              <w:rPr>
                <w:rStyle w:val="Hyperlink"/>
                <w:noProof/>
              </w:rPr>
              <w:t>Should support L4 traffic monitoring &amp; malware detection.</w:t>
            </w:r>
            <w:r w:rsidRPr="002D37BC">
              <w:rPr>
                <w:noProof/>
                <w:webHidden/>
              </w:rPr>
              <w:tab/>
            </w:r>
            <w:r w:rsidRPr="002D37BC">
              <w:rPr>
                <w:noProof/>
                <w:webHidden/>
              </w:rPr>
              <w:fldChar w:fldCharType="begin"/>
            </w:r>
            <w:r w:rsidRPr="002D37BC">
              <w:rPr>
                <w:noProof/>
                <w:webHidden/>
              </w:rPr>
              <w:instrText xml:space="preserve"> PAGEREF _Toc359322927 \h </w:instrText>
            </w:r>
            <w:r w:rsidRPr="002D37BC">
              <w:rPr>
                <w:noProof/>
                <w:webHidden/>
              </w:rPr>
            </w:r>
            <w:r w:rsidRPr="002D37BC">
              <w:rPr>
                <w:noProof/>
                <w:webHidden/>
              </w:rPr>
              <w:fldChar w:fldCharType="separate"/>
            </w:r>
            <w:r w:rsidR="008E21FB">
              <w:rPr>
                <w:noProof/>
                <w:webHidden/>
              </w:rPr>
              <w:t>10</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28" w:history="1">
            <w:r w:rsidRPr="002D37BC">
              <w:rPr>
                <w:rStyle w:val="Hyperlink"/>
                <w:noProof/>
              </w:rPr>
              <w:t>Should have built-in URL filtering functionality via categories, as well as the capability to allow or block specific URLs as override.</w:t>
            </w:r>
            <w:r w:rsidRPr="002D37BC">
              <w:rPr>
                <w:noProof/>
                <w:webHidden/>
              </w:rPr>
              <w:tab/>
            </w:r>
            <w:r w:rsidRPr="002D37BC">
              <w:rPr>
                <w:noProof/>
                <w:webHidden/>
              </w:rPr>
              <w:fldChar w:fldCharType="begin"/>
            </w:r>
            <w:r w:rsidRPr="002D37BC">
              <w:rPr>
                <w:noProof/>
                <w:webHidden/>
              </w:rPr>
              <w:instrText xml:space="preserve"> PAGEREF _Toc359322928 \h </w:instrText>
            </w:r>
            <w:r w:rsidRPr="002D37BC">
              <w:rPr>
                <w:noProof/>
                <w:webHidden/>
              </w:rPr>
            </w:r>
            <w:r w:rsidRPr="002D37BC">
              <w:rPr>
                <w:noProof/>
                <w:webHidden/>
              </w:rPr>
              <w:fldChar w:fldCharType="separate"/>
            </w:r>
            <w:r w:rsidR="008E21FB">
              <w:rPr>
                <w:noProof/>
                <w:webHidden/>
              </w:rPr>
              <w:t>10</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29" w:history="1">
            <w:r w:rsidRPr="002D37BC">
              <w:rPr>
                <w:rStyle w:val="Hyperlink"/>
                <w:rFonts w:eastAsia="Times New Roman"/>
                <w:noProof/>
              </w:rPr>
              <w:t>Should support pre-defined, undefined, and custom categories.</w:t>
            </w:r>
            <w:r w:rsidRPr="002D37BC">
              <w:rPr>
                <w:noProof/>
                <w:webHidden/>
              </w:rPr>
              <w:tab/>
            </w:r>
            <w:r w:rsidRPr="002D37BC">
              <w:rPr>
                <w:noProof/>
                <w:webHidden/>
              </w:rPr>
              <w:fldChar w:fldCharType="begin"/>
            </w:r>
            <w:r w:rsidRPr="002D37BC">
              <w:rPr>
                <w:noProof/>
                <w:webHidden/>
              </w:rPr>
              <w:instrText xml:space="preserve"> PAGEREF _Toc359322929 \h </w:instrText>
            </w:r>
            <w:r w:rsidRPr="002D37BC">
              <w:rPr>
                <w:noProof/>
                <w:webHidden/>
              </w:rPr>
            </w:r>
            <w:r w:rsidRPr="002D37BC">
              <w:rPr>
                <w:noProof/>
                <w:webHidden/>
              </w:rPr>
              <w:fldChar w:fldCharType="separate"/>
            </w:r>
            <w:r w:rsidR="008E21FB">
              <w:rPr>
                <w:noProof/>
                <w:webHidden/>
              </w:rPr>
              <w:t>11</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30" w:history="1">
            <w:r w:rsidRPr="002D37BC">
              <w:rPr>
                <w:rStyle w:val="Hyperlink"/>
                <w:rFonts w:eastAsia="Times New Roman"/>
                <w:noProof/>
              </w:rPr>
              <w:t>Should have the capability to catch malware that attempts to bypass port 80.</w:t>
            </w:r>
            <w:r w:rsidRPr="002D37BC">
              <w:rPr>
                <w:noProof/>
                <w:webHidden/>
              </w:rPr>
              <w:tab/>
            </w:r>
            <w:r w:rsidRPr="002D37BC">
              <w:rPr>
                <w:noProof/>
                <w:webHidden/>
              </w:rPr>
              <w:fldChar w:fldCharType="begin"/>
            </w:r>
            <w:r w:rsidRPr="002D37BC">
              <w:rPr>
                <w:noProof/>
                <w:webHidden/>
              </w:rPr>
              <w:instrText xml:space="preserve"> PAGEREF _Toc359322930 \h </w:instrText>
            </w:r>
            <w:r w:rsidRPr="002D37BC">
              <w:rPr>
                <w:noProof/>
                <w:webHidden/>
              </w:rPr>
            </w:r>
            <w:r w:rsidRPr="002D37BC">
              <w:rPr>
                <w:noProof/>
                <w:webHidden/>
              </w:rPr>
              <w:fldChar w:fldCharType="separate"/>
            </w:r>
            <w:r w:rsidR="008E21FB">
              <w:rPr>
                <w:noProof/>
                <w:webHidden/>
              </w:rPr>
              <w:t>11</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31" w:history="1">
            <w:r w:rsidRPr="002D37BC">
              <w:rPr>
                <w:rStyle w:val="Hyperlink"/>
                <w:rFonts w:eastAsia="Times New Roman"/>
                <w:noProof/>
              </w:rPr>
              <w:t>Should provide easy auto-updating of any system patches and URL categories.</w:t>
            </w:r>
            <w:r w:rsidRPr="002D37BC">
              <w:rPr>
                <w:noProof/>
                <w:webHidden/>
              </w:rPr>
              <w:tab/>
            </w:r>
            <w:r w:rsidRPr="002D37BC">
              <w:rPr>
                <w:noProof/>
                <w:webHidden/>
              </w:rPr>
              <w:fldChar w:fldCharType="begin"/>
            </w:r>
            <w:r w:rsidRPr="002D37BC">
              <w:rPr>
                <w:noProof/>
                <w:webHidden/>
              </w:rPr>
              <w:instrText xml:space="preserve"> PAGEREF _Toc359322931 \h </w:instrText>
            </w:r>
            <w:r w:rsidRPr="002D37BC">
              <w:rPr>
                <w:noProof/>
                <w:webHidden/>
              </w:rPr>
            </w:r>
            <w:r w:rsidRPr="002D37BC">
              <w:rPr>
                <w:noProof/>
                <w:webHidden/>
              </w:rPr>
              <w:fldChar w:fldCharType="separate"/>
            </w:r>
            <w:r w:rsidR="008E21FB">
              <w:rPr>
                <w:noProof/>
                <w:webHidden/>
              </w:rPr>
              <w:t>11</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32" w:history="1">
            <w:r w:rsidRPr="002D37BC">
              <w:rPr>
                <w:rStyle w:val="Hyperlink"/>
                <w:rFonts w:eastAsia="Times New Roman"/>
                <w:noProof/>
              </w:rPr>
              <w:t>Should integrate with Novell eDirectory and Windows Active Directory and be LDAP compliant for filtering based on users, OUs, or groups.</w:t>
            </w:r>
            <w:r w:rsidRPr="002D37BC">
              <w:rPr>
                <w:noProof/>
                <w:webHidden/>
              </w:rPr>
              <w:tab/>
            </w:r>
            <w:r w:rsidRPr="002D37BC">
              <w:rPr>
                <w:noProof/>
                <w:webHidden/>
              </w:rPr>
              <w:fldChar w:fldCharType="begin"/>
            </w:r>
            <w:r w:rsidRPr="002D37BC">
              <w:rPr>
                <w:noProof/>
                <w:webHidden/>
              </w:rPr>
              <w:instrText xml:space="preserve"> PAGEREF _Toc359322932 \h </w:instrText>
            </w:r>
            <w:r w:rsidRPr="002D37BC">
              <w:rPr>
                <w:noProof/>
                <w:webHidden/>
              </w:rPr>
            </w:r>
            <w:r w:rsidRPr="002D37BC">
              <w:rPr>
                <w:noProof/>
                <w:webHidden/>
              </w:rPr>
              <w:fldChar w:fldCharType="separate"/>
            </w:r>
            <w:r w:rsidR="008E21FB">
              <w:rPr>
                <w:noProof/>
                <w:webHidden/>
              </w:rPr>
              <w:t>11</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33" w:history="1">
            <w:r w:rsidRPr="002D37BC">
              <w:rPr>
                <w:rStyle w:val="Hyperlink"/>
                <w:rFonts w:eastAsia="Times New Roman"/>
                <w:noProof/>
              </w:rPr>
              <w:t>Should provide reporting by category, workstation, username, group membership or other criteria.</w:t>
            </w:r>
            <w:r w:rsidRPr="002D37BC">
              <w:rPr>
                <w:noProof/>
                <w:webHidden/>
              </w:rPr>
              <w:tab/>
            </w:r>
            <w:r w:rsidRPr="002D37BC">
              <w:rPr>
                <w:noProof/>
                <w:webHidden/>
              </w:rPr>
              <w:fldChar w:fldCharType="begin"/>
            </w:r>
            <w:r w:rsidRPr="002D37BC">
              <w:rPr>
                <w:noProof/>
                <w:webHidden/>
              </w:rPr>
              <w:instrText xml:space="preserve"> PAGEREF _Toc359322933 \h </w:instrText>
            </w:r>
            <w:r w:rsidRPr="002D37BC">
              <w:rPr>
                <w:noProof/>
                <w:webHidden/>
              </w:rPr>
            </w:r>
            <w:r w:rsidRPr="002D37BC">
              <w:rPr>
                <w:noProof/>
                <w:webHidden/>
              </w:rPr>
              <w:fldChar w:fldCharType="separate"/>
            </w:r>
            <w:r w:rsidR="008E21FB">
              <w:rPr>
                <w:noProof/>
                <w:webHidden/>
              </w:rPr>
              <w:t>11</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34" w:history="1">
            <w:r w:rsidRPr="002D37BC">
              <w:rPr>
                <w:rStyle w:val="Hyperlink"/>
                <w:rFonts w:eastAsia="Times New Roman"/>
                <w:noProof/>
              </w:rPr>
              <w:t>Should provide general reports such as past activity and top users.</w:t>
            </w:r>
            <w:r w:rsidRPr="002D37BC">
              <w:rPr>
                <w:noProof/>
                <w:webHidden/>
              </w:rPr>
              <w:tab/>
            </w:r>
            <w:r w:rsidRPr="002D37BC">
              <w:rPr>
                <w:noProof/>
                <w:webHidden/>
              </w:rPr>
              <w:fldChar w:fldCharType="begin"/>
            </w:r>
            <w:r w:rsidRPr="002D37BC">
              <w:rPr>
                <w:noProof/>
                <w:webHidden/>
              </w:rPr>
              <w:instrText xml:space="preserve"> PAGEREF _Toc359322934 \h </w:instrText>
            </w:r>
            <w:r w:rsidRPr="002D37BC">
              <w:rPr>
                <w:noProof/>
                <w:webHidden/>
              </w:rPr>
            </w:r>
            <w:r w:rsidRPr="002D37BC">
              <w:rPr>
                <w:noProof/>
                <w:webHidden/>
              </w:rPr>
              <w:fldChar w:fldCharType="separate"/>
            </w:r>
            <w:r w:rsidR="008E21FB">
              <w:rPr>
                <w:noProof/>
                <w:webHidden/>
              </w:rPr>
              <w:t>13</w:t>
            </w:r>
            <w:r w:rsidRPr="002D37BC">
              <w:rPr>
                <w:noProof/>
                <w:webHidden/>
              </w:rPr>
              <w:fldChar w:fldCharType="end"/>
            </w:r>
          </w:hyperlink>
        </w:p>
        <w:p w:rsidR="002D37BC" w:rsidRPr="002D37BC" w:rsidRDefault="002D37BC">
          <w:pPr>
            <w:pStyle w:val="TOC2"/>
            <w:rPr>
              <w:rFonts w:eastAsiaTheme="minorEastAsia" w:cstheme="minorBidi"/>
              <w:noProof/>
              <w:sz w:val="22"/>
              <w:szCs w:val="22"/>
            </w:rPr>
          </w:pPr>
          <w:hyperlink w:anchor="_Toc359322935" w:history="1">
            <w:r w:rsidRPr="002D37BC">
              <w:rPr>
                <w:rStyle w:val="Hyperlink"/>
                <w:rFonts w:eastAsia="Times New Roman"/>
                <w:noProof/>
              </w:rPr>
              <w:t>Should provide reports on overall bandwidth consumed vs. bandwidth saved or other like reports.</w:t>
            </w:r>
            <w:r w:rsidRPr="002D37BC">
              <w:rPr>
                <w:noProof/>
                <w:webHidden/>
              </w:rPr>
              <w:tab/>
            </w:r>
            <w:r w:rsidRPr="002D37BC">
              <w:rPr>
                <w:noProof/>
                <w:webHidden/>
              </w:rPr>
              <w:fldChar w:fldCharType="begin"/>
            </w:r>
            <w:r w:rsidRPr="002D37BC">
              <w:rPr>
                <w:noProof/>
                <w:webHidden/>
              </w:rPr>
              <w:instrText xml:space="preserve"> PAGEREF _Toc359322935 \h </w:instrText>
            </w:r>
            <w:r w:rsidRPr="002D37BC">
              <w:rPr>
                <w:noProof/>
                <w:webHidden/>
              </w:rPr>
            </w:r>
            <w:r w:rsidRPr="002D37BC">
              <w:rPr>
                <w:noProof/>
                <w:webHidden/>
              </w:rPr>
              <w:fldChar w:fldCharType="separate"/>
            </w:r>
            <w:r w:rsidR="008E21FB">
              <w:rPr>
                <w:noProof/>
                <w:webHidden/>
              </w:rPr>
              <w:t>14</w:t>
            </w:r>
            <w:r w:rsidRPr="002D37BC">
              <w:rPr>
                <w:noProof/>
                <w:webHidden/>
              </w:rPr>
              <w:fldChar w:fldCharType="end"/>
            </w:r>
          </w:hyperlink>
        </w:p>
        <w:p w:rsidR="002D37BC" w:rsidRDefault="002D37BC">
          <w:pPr>
            <w:pStyle w:val="TOC1"/>
            <w:tabs>
              <w:tab w:val="right" w:leader="dot" w:pos="9350"/>
            </w:tabs>
            <w:rPr>
              <w:rFonts w:asciiTheme="minorHAnsi" w:eastAsiaTheme="minorEastAsia" w:hAnsiTheme="minorHAnsi" w:cstheme="minorBidi"/>
              <w:noProof/>
              <w:sz w:val="22"/>
              <w:szCs w:val="22"/>
            </w:rPr>
          </w:pPr>
          <w:hyperlink w:anchor="_Toc359322936" w:history="1">
            <w:r w:rsidRPr="002D37BC">
              <w:rPr>
                <w:rStyle w:val="Hyperlink"/>
                <w:rFonts w:asciiTheme="minorHAnsi" w:hAnsiTheme="minorHAnsi"/>
                <w:noProof/>
              </w:rPr>
              <w:t>Pricing Options</w:t>
            </w:r>
            <w:r w:rsidRPr="002D37BC">
              <w:rPr>
                <w:rFonts w:asciiTheme="minorHAnsi" w:hAnsiTheme="minorHAnsi"/>
                <w:noProof/>
                <w:webHidden/>
              </w:rPr>
              <w:tab/>
            </w:r>
            <w:r w:rsidRPr="002D37BC">
              <w:rPr>
                <w:rFonts w:asciiTheme="minorHAnsi" w:hAnsiTheme="minorHAnsi"/>
                <w:noProof/>
                <w:webHidden/>
              </w:rPr>
              <w:fldChar w:fldCharType="begin"/>
            </w:r>
            <w:r w:rsidRPr="002D37BC">
              <w:rPr>
                <w:rFonts w:asciiTheme="minorHAnsi" w:hAnsiTheme="minorHAnsi"/>
                <w:noProof/>
                <w:webHidden/>
              </w:rPr>
              <w:instrText xml:space="preserve"> PAGEREF _Toc359322936 \h </w:instrText>
            </w:r>
            <w:r w:rsidRPr="002D37BC">
              <w:rPr>
                <w:rFonts w:asciiTheme="minorHAnsi" w:hAnsiTheme="minorHAnsi"/>
                <w:noProof/>
                <w:webHidden/>
              </w:rPr>
            </w:r>
            <w:r w:rsidRPr="002D37BC">
              <w:rPr>
                <w:rFonts w:asciiTheme="minorHAnsi" w:hAnsiTheme="minorHAnsi"/>
                <w:noProof/>
                <w:webHidden/>
              </w:rPr>
              <w:fldChar w:fldCharType="separate"/>
            </w:r>
            <w:r w:rsidR="008E21FB">
              <w:rPr>
                <w:rFonts w:asciiTheme="minorHAnsi" w:hAnsiTheme="minorHAnsi"/>
                <w:noProof/>
                <w:webHidden/>
              </w:rPr>
              <w:t>15</w:t>
            </w:r>
            <w:r w:rsidRPr="002D37BC">
              <w:rPr>
                <w:rFonts w:asciiTheme="minorHAnsi" w:hAnsiTheme="minorHAnsi"/>
                <w:noProof/>
                <w:webHidden/>
              </w:rPr>
              <w:fldChar w:fldCharType="end"/>
            </w:r>
          </w:hyperlink>
        </w:p>
        <w:p w:rsidR="00571D64" w:rsidRDefault="00571D64">
          <w:r w:rsidRPr="00571D64">
            <w:rPr>
              <w:rFonts w:ascii="Calibri" w:hAnsi="Calibri"/>
              <w:b/>
              <w:bCs/>
              <w:noProof/>
              <w:sz w:val="22"/>
            </w:rPr>
            <w:fldChar w:fldCharType="end"/>
          </w:r>
        </w:p>
      </w:sdtContent>
    </w:sdt>
    <w:p w:rsidR="00571D64" w:rsidRDefault="00571D64">
      <w:pPr>
        <w:spacing w:after="200" w:line="276" w:lineRule="auto"/>
        <w:rPr>
          <w:rFonts w:ascii="Calibri" w:eastAsiaTheme="majorEastAsia" w:hAnsi="Calibri" w:cstheme="majorBidi"/>
          <w:b/>
          <w:bCs/>
          <w:color w:val="000000" w:themeColor="text1"/>
          <w:sz w:val="28"/>
          <w:szCs w:val="28"/>
        </w:rPr>
      </w:pPr>
      <w:r>
        <w:br w:type="page"/>
      </w:r>
      <w:bookmarkStart w:id="0" w:name="_GoBack"/>
      <w:bookmarkEnd w:id="0"/>
    </w:p>
    <w:p w:rsidR="00F1600F" w:rsidRDefault="00F1600F" w:rsidP="004146FF">
      <w:pPr>
        <w:pStyle w:val="Heading1"/>
      </w:pPr>
      <w:bookmarkStart w:id="1" w:name="_Toc359322903"/>
      <w:r w:rsidRPr="00F1600F">
        <w:lastRenderedPageBreak/>
        <w:t>Executive Summary</w:t>
      </w:r>
      <w:bookmarkEnd w:id="1"/>
    </w:p>
    <w:p w:rsidR="00F1600F" w:rsidRPr="00F1600F" w:rsidRDefault="00F1600F" w:rsidP="00F1600F"/>
    <w:p w:rsidR="00F1600F" w:rsidRDefault="00F1600F" w:rsidP="00F1600F">
      <w:pPr>
        <w:pStyle w:val="NoSpacing"/>
        <w:ind w:firstLine="720"/>
      </w:pPr>
      <w:r w:rsidRPr="00F1600F">
        <w:t>NetSpective is a sophisticated Internet content filtering appliance that maximizes the performance and security of your data network by eliminating undesirable web traffic. Its rack-mount configuration easily connects to your network, and its filtering and operational controls are simple and flexible. The web hosted interface provides real-time status updates and control, including compliance with federal filtering mandates and communications tracking requirements.</w:t>
      </w:r>
    </w:p>
    <w:p w:rsidR="00F1600F" w:rsidRPr="00F1600F" w:rsidRDefault="00F1600F" w:rsidP="00F1600F">
      <w:pPr>
        <w:pStyle w:val="NoSpacing"/>
        <w:ind w:firstLine="720"/>
      </w:pPr>
    </w:p>
    <w:p w:rsidR="00F1600F" w:rsidRDefault="00F1600F" w:rsidP="00F1600F">
      <w:pPr>
        <w:pStyle w:val="NoSpacing"/>
        <w:ind w:firstLine="720"/>
      </w:pPr>
      <w:r w:rsidRPr="00F1600F">
        <w:t xml:space="preserve">As a </w:t>
      </w:r>
      <w:r w:rsidRPr="00F1600F">
        <w:rPr>
          <w:rStyle w:val="Strong"/>
          <w:rFonts w:ascii="Calibri" w:hAnsi="Calibri"/>
          <w:b w:val="0"/>
        </w:rPr>
        <w:t>Passive or Transparent</w:t>
      </w:r>
      <w:r w:rsidRPr="00F1600F">
        <w:t xml:space="preserve"> filter NetSpective prevents network performance degradation. </w:t>
      </w:r>
      <w:proofErr w:type="spellStart"/>
      <w:r w:rsidRPr="00F1600F">
        <w:t>SideScan</w:t>
      </w:r>
      <w:proofErr w:type="spellEnd"/>
      <w:r w:rsidRPr="00F1600F">
        <w:rPr>
          <w:vertAlign w:val="superscript"/>
        </w:rPr>
        <w:t>™</w:t>
      </w:r>
      <w:r w:rsidRPr="00F1600F">
        <w:t xml:space="preserve"> is a firewall-independent filtering technology designed into NetSpective that reviews every packet of information going out to the web, including HTTP, HTTPS, FTP, NNTP, chat, peer-to-peer, Skype</w:t>
      </w:r>
      <w:r w:rsidRPr="00F1600F">
        <w:rPr>
          <w:vertAlign w:val="superscript"/>
        </w:rPr>
        <w:t>™</w:t>
      </w:r>
      <w:r w:rsidRPr="00F1600F">
        <w:t>, VoIP, and streaming media, and interrupts connections to websites or file sharing applications that have been blocked</w:t>
      </w:r>
    </w:p>
    <w:p w:rsidR="00F1600F" w:rsidRPr="00F1600F" w:rsidRDefault="00F1600F" w:rsidP="00F1600F">
      <w:pPr>
        <w:pStyle w:val="NoSpacing"/>
        <w:ind w:firstLine="720"/>
      </w:pPr>
    </w:p>
    <w:p w:rsidR="00F1600F" w:rsidRDefault="00F1600F" w:rsidP="00F1600F">
      <w:pPr>
        <w:pStyle w:val="NoSpacing"/>
        <w:ind w:firstLine="720"/>
      </w:pPr>
      <w:r w:rsidRPr="00F1600F">
        <w:t xml:space="preserve">The signature based inspection incorporated into </w:t>
      </w:r>
      <w:proofErr w:type="spellStart"/>
      <w:r w:rsidRPr="00F1600F">
        <w:t>SideScan</w:t>
      </w:r>
      <w:proofErr w:type="spellEnd"/>
      <w:r w:rsidRPr="00F1600F">
        <w:t xml:space="preserve"> enables a single NetSpective appliance to scale to support unlimited users in large networks as well as distributed networks leveraging NetSpective's ability to selectively replicate policy and device settings.</w:t>
      </w:r>
    </w:p>
    <w:p w:rsidR="00F1600F" w:rsidRPr="00F1600F" w:rsidRDefault="00F1600F" w:rsidP="00F1600F">
      <w:pPr>
        <w:pStyle w:val="NoSpacing"/>
        <w:ind w:firstLine="720"/>
      </w:pPr>
    </w:p>
    <w:p w:rsidR="00F1600F" w:rsidRDefault="00F1600F" w:rsidP="00F1600F">
      <w:pPr>
        <w:pStyle w:val="NoSpacing"/>
        <w:ind w:firstLine="720"/>
      </w:pPr>
      <w:r w:rsidRPr="00F1600F">
        <w:t>Security concerns and legal liability of threats caused by remote users increase sharply as computers leave your network's border security. Malware, spyware, phishing sites, closed P2P applications like Skype and proxy avoidance tools like Ultra Surf are the typical culprits. NetSpective's Remote Agent technology enforces internet policies regardless of physical location.</w:t>
      </w:r>
    </w:p>
    <w:p w:rsidR="00F1600F" w:rsidRPr="00F1600F" w:rsidRDefault="00F1600F" w:rsidP="00F1600F">
      <w:pPr>
        <w:pStyle w:val="NoSpacing"/>
        <w:ind w:firstLine="720"/>
      </w:pPr>
    </w:p>
    <w:p w:rsidR="00F1600F" w:rsidRDefault="00F1600F" w:rsidP="00F1600F">
      <w:pPr>
        <w:pStyle w:val="NoSpacing"/>
      </w:pPr>
      <w:r w:rsidRPr="00F1600F">
        <w:t>Installed at the socket level in Windows and Mac operating systems, agents protect and log all remote user Internet activity, are password protected, and provide a complete audit trail of all internet activity.</w:t>
      </w:r>
    </w:p>
    <w:p w:rsidR="00F1600F" w:rsidRPr="00F1600F" w:rsidRDefault="00F1600F" w:rsidP="00F1600F">
      <w:pPr>
        <w:pStyle w:val="NoSpacing"/>
      </w:pPr>
    </w:p>
    <w:p w:rsidR="00B52C53" w:rsidRDefault="00F1600F" w:rsidP="00B52C53">
      <w:pPr>
        <w:pStyle w:val="NoSpacing"/>
        <w:ind w:firstLine="720"/>
      </w:pPr>
      <w:r w:rsidRPr="00F1600F">
        <w:t>NetAuditor expands network security event management (SEM) strategies beyond basic end-point protection by accelerating the detection and automated response that leading firewall manufacturers omit in their border security offerings. NetAuditor includes automatic end-user identity association, geographic location identification by region; country; and service provider, Internet content categorization, real-time monitoring, and network event triggers.</w:t>
      </w:r>
    </w:p>
    <w:p w:rsidR="00B52C53" w:rsidRDefault="00B52C53" w:rsidP="00B52C53">
      <w:pPr>
        <w:pStyle w:val="NoSpacing"/>
        <w:ind w:firstLine="720"/>
        <w:jc w:val="center"/>
      </w:pPr>
    </w:p>
    <w:p w:rsidR="00F1600F" w:rsidRPr="00B52C53" w:rsidRDefault="00B52C53" w:rsidP="00B52C53">
      <w:pPr>
        <w:pStyle w:val="NoSpacing"/>
        <w:ind w:firstLine="720"/>
        <w:jc w:val="center"/>
      </w:pPr>
      <w:r>
        <w:rPr>
          <w:noProof/>
        </w:rPr>
        <w:drawing>
          <wp:inline distT="0" distB="0" distL="0" distR="0" wp14:anchorId="3DB1AFD2" wp14:editId="64B2EBCB">
            <wp:extent cx="2752344" cy="1115568"/>
            <wp:effectExtent l="0" t="0" r="0" b="8890"/>
            <wp:docPr id="5" name="Picture 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ble NS Applianc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2344" cy="1115568"/>
                    </a:xfrm>
                    <a:prstGeom prst="rect">
                      <a:avLst/>
                    </a:prstGeom>
                  </pic:spPr>
                </pic:pic>
              </a:graphicData>
            </a:graphic>
          </wp:inline>
        </w:drawing>
      </w:r>
    </w:p>
    <w:p w:rsidR="00F1600F" w:rsidRDefault="00F1600F" w:rsidP="00E85357">
      <w:pPr>
        <w:pStyle w:val="Heading1"/>
      </w:pPr>
      <w:bookmarkStart w:id="2" w:name="_Toc359322904"/>
      <w:r>
        <w:lastRenderedPageBreak/>
        <w:t>Deployment</w:t>
      </w:r>
      <w:bookmarkEnd w:id="2"/>
    </w:p>
    <w:p w:rsidR="00E85357" w:rsidRPr="00E85357" w:rsidRDefault="00E85357" w:rsidP="00E85357">
      <w:pPr>
        <w:keepNext/>
        <w:keepLines/>
      </w:pPr>
    </w:p>
    <w:p w:rsidR="00F1600F" w:rsidRPr="00F1600F" w:rsidRDefault="00F1600F" w:rsidP="00F1600F">
      <w:pPr>
        <w:pStyle w:val="NoSpacing"/>
        <w:keepNext/>
        <w:keepLines/>
      </w:pPr>
      <w:r>
        <w:tab/>
      </w:r>
      <w:r w:rsidRPr="005A450A">
        <w:t>With our Passive approach, we hang off the SPAN or Mirror port of a switch monitoring all requests the internet. With this we are not a point of failure on the network and do not introduce any added latency. We do support multi-appliance load balancing and hot spare failover scenarios for redundancy.</w:t>
      </w:r>
    </w:p>
    <w:p w:rsidR="00F1600F" w:rsidRPr="00F1600F" w:rsidRDefault="00F1600F" w:rsidP="00F1600F">
      <w:r>
        <w:tab/>
      </w:r>
      <w:r>
        <w:tab/>
      </w:r>
      <w:r>
        <w:tab/>
      </w:r>
      <w:r w:rsidRPr="005A450A">
        <w:rPr>
          <w:rFonts w:eastAsia="Times New Roman"/>
          <w:noProof/>
        </w:rPr>
        <w:drawing>
          <wp:inline distT="0" distB="0" distL="0" distR="0" wp14:anchorId="5148CC08" wp14:editId="70C83A47">
            <wp:extent cx="5486400" cy="44622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ive Configuration.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462272"/>
                    </a:xfrm>
                    <a:prstGeom prst="rect">
                      <a:avLst/>
                    </a:prstGeom>
                  </pic:spPr>
                </pic:pic>
              </a:graphicData>
            </a:graphic>
          </wp:inline>
        </w:drawing>
      </w:r>
    </w:p>
    <w:p w:rsidR="00507EAC" w:rsidRDefault="00507EAC">
      <w:pPr>
        <w:spacing w:after="200" w:line="276" w:lineRule="auto"/>
        <w:rPr>
          <w:rStyle w:val="Strong"/>
          <w:rFonts w:asciiTheme="minorHAnsi" w:hAnsiTheme="minorHAnsi"/>
          <w:b w:val="0"/>
          <w:sz w:val="22"/>
          <w:szCs w:val="22"/>
        </w:rPr>
      </w:pPr>
    </w:p>
    <w:p w:rsidR="00F1600F" w:rsidRPr="00507EAC" w:rsidRDefault="00507EAC" w:rsidP="00507EAC">
      <w:pPr>
        <w:keepNext/>
        <w:keepLines/>
        <w:spacing w:after="200" w:line="276" w:lineRule="auto"/>
        <w:ind w:firstLine="720"/>
        <w:rPr>
          <w:rStyle w:val="Strong"/>
          <w:rFonts w:asciiTheme="minorHAnsi" w:hAnsiTheme="minorHAnsi"/>
          <w:b w:val="0"/>
          <w:sz w:val="22"/>
          <w:szCs w:val="22"/>
        </w:rPr>
      </w:pPr>
      <w:r>
        <w:rPr>
          <w:rStyle w:val="Strong"/>
          <w:rFonts w:asciiTheme="minorHAnsi" w:hAnsiTheme="minorHAnsi"/>
          <w:b w:val="0"/>
          <w:sz w:val="22"/>
          <w:szCs w:val="22"/>
        </w:rPr>
        <w:lastRenderedPageBreak/>
        <w:t>A typical ISD deployment consists of one NetSpective 12H 10Gbps appliance at each egress point. A second appliance at each point is usually requested as a hot</w:t>
      </w:r>
      <w:r w:rsidR="00662DA5">
        <w:rPr>
          <w:rStyle w:val="Strong"/>
          <w:rFonts w:asciiTheme="minorHAnsi" w:hAnsiTheme="minorHAnsi"/>
          <w:b w:val="0"/>
          <w:sz w:val="22"/>
          <w:szCs w:val="22"/>
        </w:rPr>
        <w:t>-</w:t>
      </w:r>
      <w:r>
        <w:rPr>
          <w:rStyle w:val="Strong"/>
          <w:rFonts w:asciiTheme="minorHAnsi" w:hAnsiTheme="minorHAnsi"/>
          <w:b w:val="0"/>
          <w:sz w:val="22"/>
          <w:szCs w:val="22"/>
        </w:rPr>
        <w:t xml:space="preserve">spare for redundancy. </w:t>
      </w:r>
    </w:p>
    <w:p w:rsidR="00F1600F" w:rsidRDefault="00507EAC" w:rsidP="00507EAC">
      <w:pPr>
        <w:keepNext/>
        <w:keepLines/>
        <w:spacing w:after="200" w:line="276" w:lineRule="auto"/>
        <w:jc w:val="center"/>
        <w:rPr>
          <w:rStyle w:val="Strong"/>
          <w:rFonts w:asciiTheme="minorHAnsi" w:hAnsiTheme="minorHAnsi"/>
          <w:sz w:val="22"/>
          <w:szCs w:val="22"/>
        </w:rPr>
      </w:pPr>
      <w:r>
        <w:rPr>
          <w:rFonts w:asciiTheme="minorHAnsi" w:hAnsiTheme="minorHAnsi"/>
          <w:b/>
          <w:bCs/>
          <w:noProof/>
          <w:sz w:val="22"/>
          <w:szCs w:val="22"/>
        </w:rPr>
        <w:drawing>
          <wp:inline distT="0" distB="0" distL="0" distR="0" wp14:anchorId="4C709ACC" wp14:editId="16EF5842">
            <wp:extent cx="5943600" cy="52064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Telemate Sales Engineering\Graphics for Documents\Vizio Originals\Garland ISD.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5206409"/>
                    </a:xfrm>
                    <a:prstGeom prst="rect">
                      <a:avLst/>
                    </a:prstGeom>
                    <a:noFill/>
                    <a:ln>
                      <a:noFill/>
                    </a:ln>
                  </pic:spPr>
                </pic:pic>
              </a:graphicData>
            </a:graphic>
          </wp:inline>
        </w:drawing>
      </w:r>
    </w:p>
    <w:p w:rsidR="00AB0AE5" w:rsidRPr="006B4556" w:rsidRDefault="00AB0AE5" w:rsidP="006B4556">
      <w:pPr>
        <w:rPr>
          <w:rStyle w:val="Strong"/>
          <w:rFonts w:asciiTheme="minorHAnsi" w:hAnsiTheme="minorHAnsi"/>
          <w:b w:val="0"/>
          <w:sz w:val="22"/>
          <w:szCs w:val="22"/>
        </w:rPr>
      </w:pPr>
      <w:r>
        <w:rPr>
          <w:rStyle w:val="Strong"/>
          <w:rFonts w:asciiTheme="minorHAnsi" w:hAnsiTheme="minorHAnsi"/>
          <w:b w:val="0"/>
          <w:sz w:val="22"/>
          <w:szCs w:val="22"/>
        </w:rPr>
        <w:t xml:space="preserve">The NetSpective 12H can monitor up to 10 </w:t>
      </w:r>
      <w:proofErr w:type="spellStart"/>
      <w:r>
        <w:rPr>
          <w:rStyle w:val="Strong"/>
          <w:rFonts w:asciiTheme="minorHAnsi" w:hAnsiTheme="minorHAnsi"/>
          <w:b w:val="0"/>
          <w:sz w:val="22"/>
          <w:szCs w:val="22"/>
        </w:rPr>
        <w:t>Gbps</w:t>
      </w:r>
      <w:proofErr w:type="spellEnd"/>
      <w:r>
        <w:rPr>
          <w:rStyle w:val="Strong"/>
          <w:rFonts w:asciiTheme="minorHAnsi" w:hAnsiTheme="minorHAnsi"/>
          <w:b w:val="0"/>
          <w:sz w:val="22"/>
          <w:szCs w:val="22"/>
        </w:rPr>
        <w:t xml:space="preserve"> currently. Therefore, we recommend placement of the appliance upstream to your load balancer, so that the appliance only monitors 10 </w:t>
      </w:r>
      <w:proofErr w:type="spellStart"/>
      <w:r>
        <w:rPr>
          <w:rStyle w:val="Strong"/>
          <w:rFonts w:asciiTheme="minorHAnsi" w:hAnsiTheme="minorHAnsi"/>
          <w:b w:val="0"/>
          <w:sz w:val="22"/>
          <w:szCs w:val="22"/>
        </w:rPr>
        <w:t>Gbps</w:t>
      </w:r>
      <w:proofErr w:type="spellEnd"/>
      <w:r>
        <w:rPr>
          <w:rStyle w:val="Strong"/>
          <w:rFonts w:asciiTheme="minorHAnsi" w:hAnsiTheme="minorHAnsi"/>
          <w:b w:val="0"/>
          <w:sz w:val="22"/>
          <w:szCs w:val="22"/>
        </w:rPr>
        <w:t xml:space="preserve"> of traffic at a time</w:t>
      </w:r>
      <w:r w:rsidR="003F7DF6">
        <w:rPr>
          <w:rStyle w:val="Strong"/>
          <w:rFonts w:asciiTheme="minorHAnsi" w:hAnsiTheme="minorHAnsi"/>
          <w:b w:val="0"/>
          <w:sz w:val="22"/>
          <w:szCs w:val="22"/>
        </w:rPr>
        <w:t xml:space="preserve">. </w:t>
      </w:r>
    </w:p>
    <w:p w:rsidR="00AB0AE5" w:rsidRDefault="00AB0AE5">
      <w:pPr>
        <w:spacing w:after="200" w:line="276" w:lineRule="auto"/>
        <w:rPr>
          <w:rStyle w:val="Strong"/>
          <w:rFonts w:ascii="Calibri" w:eastAsiaTheme="majorEastAsia" w:hAnsi="Calibri" w:cstheme="majorBidi"/>
          <w:color w:val="000000" w:themeColor="text1"/>
          <w:sz w:val="28"/>
          <w:szCs w:val="28"/>
        </w:rPr>
      </w:pPr>
      <w:r>
        <w:rPr>
          <w:rStyle w:val="Strong"/>
          <w:b w:val="0"/>
          <w:bCs w:val="0"/>
        </w:rPr>
        <w:br w:type="page"/>
      </w:r>
    </w:p>
    <w:p w:rsidR="00F1600F" w:rsidRPr="004146FF" w:rsidRDefault="00F1600F" w:rsidP="004146FF">
      <w:pPr>
        <w:pStyle w:val="Heading1"/>
      </w:pPr>
      <w:bookmarkStart w:id="3" w:name="_Toc359322905"/>
      <w:r w:rsidRPr="004146FF">
        <w:rPr>
          <w:rStyle w:val="Strong"/>
          <w:b/>
          <w:bCs/>
        </w:rPr>
        <w:lastRenderedPageBreak/>
        <w:t>Filtering Solution</w:t>
      </w:r>
      <w:bookmarkEnd w:id="3"/>
    </w:p>
    <w:p w:rsidR="00E85357" w:rsidRDefault="00F1600F" w:rsidP="00E85357">
      <w:pPr>
        <w:pStyle w:val="Heading2"/>
        <w:rPr>
          <w:rFonts w:eastAsia="Times New Roman"/>
        </w:rPr>
      </w:pPr>
      <w:bookmarkStart w:id="4" w:name="_Toc359322906"/>
      <w:r w:rsidRPr="00F1600F">
        <w:rPr>
          <w:rFonts w:eastAsia="Times New Roman"/>
        </w:rPr>
        <w:t>Identifies and Blocks access to Web sites based on domain, URL pattern, key word, and content category.</w:t>
      </w:r>
      <w:bookmarkEnd w:id="4"/>
      <w:r w:rsidRPr="00F1600F">
        <w:rPr>
          <w:rFonts w:eastAsia="Times New Roman"/>
        </w:rPr>
        <w:t xml:space="preserve"> </w:t>
      </w:r>
    </w:p>
    <w:p w:rsidR="00E85357" w:rsidRPr="00E85357" w:rsidRDefault="00E85357" w:rsidP="00E85357"/>
    <w:p w:rsidR="009F3CE6" w:rsidRDefault="009F3CE6" w:rsidP="00E85357">
      <w:pPr>
        <w:pStyle w:val="ListParagraph"/>
        <w:keepNext/>
        <w:keepLines/>
        <w:numPr>
          <w:ilvl w:val="0"/>
          <w:numId w:val="19"/>
        </w:numPr>
        <w:rPr>
          <w:rFonts w:asciiTheme="minorHAnsi" w:hAnsiTheme="minorHAnsi"/>
          <w:sz w:val="22"/>
          <w:szCs w:val="22"/>
        </w:rPr>
      </w:pPr>
      <w:r w:rsidRPr="00E85357">
        <w:rPr>
          <w:rFonts w:asciiTheme="minorHAnsi" w:hAnsiTheme="minorHAnsi"/>
          <w:sz w:val="22"/>
          <w:szCs w:val="22"/>
        </w:rPr>
        <w:t xml:space="preserve">NetSpective contains over 120 different categories that can be blocked and logged on an hourly basis. </w:t>
      </w:r>
    </w:p>
    <w:p w:rsidR="00E85357" w:rsidRPr="00E85357" w:rsidRDefault="00E85357" w:rsidP="00E85357">
      <w:pPr>
        <w:pStyle w:val="ListParagraph"/>
        <w:keepNext/>
        <w:keepLines/>
        <w:rPr>
          <w:rFonts w:asciiTheme="minorHAnsi" w:hAnsiTheme="minorHAnsi"/>
          <w:sz w:val="22"/>
          <w:szCs w:val="22"/>
        </w:rPr>
      </w:pPr>
    </w:p>
    <w:p w:rsidR="009F3CE6" w:rsidRDefault="009F3CE6" w:rsidP="00E85357">
      <w:pPr>
        <w:pStyle w:val="ListParagraph"/>
        <w:keepNext/>
        <w:keepLines/>
        <w:numPr>
          <w:ilvl w:val="0"/>
          <w:numId w:val="19"/>
        </w:numPr>
        <w:rPr>
          <w:rFonts w:asciiTheme="minorHAnsi" w:hAnsiTheme="minorHAnsi"/>
          <w:sz w:val="22"/>
          <w:szCs w:val="22"/>
        </w:rPr>
      </w:pPr>
      <w:r w:rsidRPr="00E85357">
        <w:rPr>
          <w:rFonts w:asciiTheme="minorHAnsi" w:hAnsiTheme="minorHAnsi"/>
          <w:sz w:val="22"/>
          <w:szCs w:val="22"/>
        </w:rPr>
        <w:t>Overrides may be created to allow, block, or categorize specific web sites, news groups, IP addresses,</w:t>
      </w:r>
      <w:r w:rsidR="00B52C53">
        <w:rPr>
          <w:rFonts w:asciiTheme="minorHAnsi" w:hAnsiTheme="minorHAnsi"/>
          <w:sz w:val="22"/>
          <w:szCs w:val="22"/>
        </w:rPr>
        <w:t xml:space="preserve"> URLs, </w:t>
      </w:r>
      <w:r w:rsidRPr="00E85357">
        <w:rPr>
          <w:rFonts w:asciiTheme="minorHAnsi" w:hAnsiTheme="minorHAnsi"/>
          <w:sz w:val="22"/>
          <w:szCs w:val="22"/>
        </w:rPr>
        <w:t>web search terms, or file types. The different types of overrides are grouped together on different pages. Overrides can be imported from a simple text file as well.</w:t>
      </w:r>
    </w:p>
    <w:p w:rsidR="00E85357" w:rsidRPr="00E85357" w:rsidRDefault="00E85357" w:rsidP="00E85357">
      <w:pPr>
        <w:pStyle w:val="ListParagraph"/>
        <w:rPr>
          <w:rFonts w:asciiTheme="minorHAnsi" w:hAnsiTheme="minorHAnsi"/>
          <w:sz w:val="22"/>
          <w:szCs w:val="22"/>
        </w:rPr>
      </w:pPr>
    </w:p>
    <w:p w:rsidR="00E85357" w:rsidRPr="00E85357" w:rsidRDefault="00E85357" w:rsidP="00E85357">
      <w:pPr>
        <w:pStyle w:val="ListParagraph"/>
        <w:keepNext/>
        <w:keepLines/>
        <w:rPr>
          <w:rFonts w:asciiTheme="minorHAnsi" w:hAnsiTheme="minorHAnsi"/>
          <w:sz w:val="22"/>
          <w:szCs w:val="22"/>
        </w:rPr>
      </w:pPr>
    </w:p>
    <w:p w:rsidR="009F3CE6" w:rsidRPr="009F3CE6" w:rsidRDefault="009F3CE6" w:rsidP="009F3CE6">
      <w:pPr>
        <w:pStyle w:val="ListParagraph"/>
        <w:keepNext/>
        <w:keepLines/>
        <w:rPr>
          <w:b/>
        </w:rPr>
      </w:pPr>
      <w:r w:rsidRPr="005A450A">
        <w:rPr>
          <w:noProof/>
        </w:rPr>
        <w:drawing>
          <wp:inline distT="0" distB="0" distL="0" distR="0" wp14:anchorId="77198EC6" wp14:editId="2A8747FA">
            <wp:extent cx="5276088" cy="2368296"/>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rides.png"/>
                    <pic:cNvPicPr/>
                  </pic:nvPicPr>
                  <pic:blipFill>
                    <a:blip r:embed="rId13">
                      <a:extLst>
                        <a:ext uri="{28A0092B-C50C-407E-A947-70E740481C1C}">
                          <a14:useLocalDpi xmlns:a14="http://schemas.microsoft.com/office/drawing/2010/main" val="0"/>
                        </a:ext>
                      </a:extLst>
                    </a:blip>
                    <a:stretch>
                      <a:fillRect/>
                    </a:stretch>
                  </pic:blipFill>
                  <pic:spPr>
                    <a:xfrm>
                      <a:off x="0" y="0"/>
                      <a:ext cx="5276088" cy="2368296"/>
                    </a:xfrm>
                    <a:prstGeom prst="rect">
                      <a:avLst/>
                    </a:prstGeom>
                  </pic:spPr>
                </pic:pic>
              </a:graphicData>
            </a:graphic>
          </wp:inline>
        </w:drawing>
      </w:r>
    </w:p>
    <w:p w:rsidR="009F3CE6" w:rsidRPr="00F1600F" w:rsidRDefault="009F3CE6" w:rsidP="009F3CE6">
      <w:pPr>
        <w:spacing w:before="100" w:beforeAutospacing="1" w:after="100" w:afterAutospacing="1"/>
        <w:ind w:left="1440"/>
        <w:rPr>
          <w:rFonts w:asciiTheme="minorHAnsi" w:eastAsia="Times New Roman" w:hAnsiTheme="minorHAnsi"/>
          <w:sz w:val="22"/>
          <w:szCs w:val="22"/>
        </w:rPr>
      </w:pPr>
    </w:p>
    <w:p w:rsidR="00F1600F" w:rsidRDefault="00F1600F" w:rsidP="004146FF">
      <w:pPr>
        <w:pStyle w:val="Heading2"/>
        <w:rPr>
          <w:rFonts w:eastAsia="Times New Roman"/>
        </w:rPr>
      </w:pPr>
      <w:bookmarkStart w:id="5" w:name="_Toc359322907"/>
      <w:r w:rsidRPr="00F1600F">
        <w:rPr>
          <w:rFonts w:eastAsia="Times New Roman"/>
        </w:rPr>
        <w:t>Identifies and Blocks downloads based on file type.</w:t>
      </w:r>
      <w:bookmarkEnd w:id="5"/>
      <w:r w:rsidRPr="00F1600F">
        <w:rPr>
          <w:rFonts w:eastAsia="Times New Roman"/>
        </w:rPr>
        <w:t xml:space="preserve"> </w:t>
      </w:r>
    </w:p>
    <w:p w:rsidR="009F3CE6" w:rsidRPr="00E85357" w:rsidRDefault="009F3CE6" w:rsidP="00E85357">
      <w:pPr>
        <w:pStyle w:val="ListParagraph"/>
        <w:numPr>
          <w:ilvl w:val="0"/>
          <w:numId w:val="18"/>
        </w:numPr>
        <w:spacing w:before="100" w:beforeAutospacing="1" w:after="100" w:afterAutospacing="1"/>
        <w:rPr>
          <w:rFonts w:asciiTheme="minorHAnsi" w:eastAsia="Times New Roman" w:hAnsiTheme="minorHAnsi"/>
          <w:sz w:val="22"/>
          <w:szCs w:val="22"/>
        </w:rPr>
      </w:pPr>
      <w:r w:rsidRPr="00E85357">
        <w:rPr>
          <w:rFonts w:asciiTheme="minorHAnsi" w:eastAsia="Times New Roman" w:hAnsiTheme="minorHAnsi"/>
          <w:sz w:val="22"/>
          <w:szCs w:val="22"/>
        </w:rPr>
        <w:t>Overrides can be created to block file extensions and placed in categories for blocking.</w:t>
      </w:r>
    </w:p>
    <w:p w:rsidR="00502734" w:rsidRDefault="00502734">
      <w:pPr>
        <w:spacing w:after="200" w:line="276" w:lineRule="auto"/>
        <w:rPr>
          <w:rFonts w:asciiTheme="minorHAnsi" w:eastAsia="Times New Roman" w:hAnsiTheme="minorHAnsi"/>
          <w:sz w:val="22"/>
          <w:szCs w:val="22"/>
        </w:rPr>
      </w:pPr>
      <w:r>
        <w:rPr>
          <w:rFonts w:asciiTheme="minorHAnsi" w:eastAsia="Times New Roman" w:hAnsiTheme="minorHAnsi"/>
          <w:sz w:val="22"/>
          <w:szCs w:val="22"/>
        </w:rPr>
        <w:br w:type="page"/>
      </w:r>
    </w:p>
    <w:p w:rsidR="00F1600F" w:rsidRDefault="00F1600F" w:rsidP="004146FF">
      <w:pPr>
        <w:pStyle w:val="Heading2"/>
        <w:rPr>
          <w:rFonts w:eastAsia="Times New Roman"/>
        </w:rPr>
      </w:pPr>
      <w:bookmarkStart w:id="6" w:name="_Toc359322908"/>
      <w:r w:rsidRPr="00F1600F">
        <w:rPr>
          <w:rFonts w:eastAsia="Times New Roman"/>
        </w:rPr>
        <w:lastRenderedPageBreak/>
        <w:t>Identifies and Blocks applications that access the Internet, including (but not limited to) IM, music services, and software update utilities.</w:t>
      </w:r>
      <w:bookmarkEnd w:id="6"/>
      <w:r w:rsidRPr="00F1600F">
        <w:rPr>
          <w:rFonts w:eastAsia="Times New Roman"/>
        </w:rPr>
        <w:t xml:space="preserve"> </w:t>
      </w:r>
    </w:p>
    <w:p w:rsidR="009F3CE6" w:rsidRPr="00E85357" w:rsidRDefault="00502734" w:rsidP="00E85357">
      <w:pPr>
        <w:pStyle w:val="ListParagraph"/>
        <w:numPr>
          <w:ilvl w:val="0"/>
          <w:numId w:val="17"/>
        </w:numPr>
        <w:spacing w:before="100" w:beforeAutospacing="1" w:after="100" w:afterAutospacing="1"/>
        <w:rPr>
          <w:rFonts w:asciiTheme="minorHAnsi" w:eastAsia="Times New Roman" w:hAnsiTheme="minorHAnsi"/>
          <w:sz w:val="22"/>
          <w:szCs w:val="22"/>
        </w:rPr>
      </w:pPr>
      <w:r w:rsidRPr="00E85357">
        <w:rPr>
          <w:rFonts w:asciiTheme="minorHAnsi" w:eastAsia="Times New Roman" w:hAnsiTheme="minorHAnsi"/>
          <w:sz w:val="22"/>
          <w:szCs w:val="22"/>
        </w:rPr>
        <w:t xml:space="preserve">NetSpective blocks applications by protocol under categories such as Chat, Peer-to-Peer, Remote Login, Streaming Media, and VoIP, and Software Updates. </w:t>
      </w:r>
    </w:p>
    <w:p w:rsidR="00502734" w:rsidRPr="00F1600F" w:rsidRDefault="00502734" w:rsidP="00E85357">
      <w:pPr>
        <w:spacing w:before="100" w:beforeAutospacing="1" w:after="100" w:afterAutospacing="1"/>
        <w:jc w:val="center"/>
        <w:rPr>
          <w:rFonts w:asciiTheme="minorHAnsi" w:eastAsia="Times New Roman" w:hAnsiTheme="minorHAnsi"/>
          <w:sz w:val="22"/>
          <w:szCs w:val="22"/>
        </w:rPr>
      </w:pPr>
      <w:r>
        <w:rPr>
          <w:rFonts w:asciiTheme="minorHAnsi" w:eastAsia="Times New Roman" w:hAnsiTheme="minorHAnsi"/>
          <w:noProof/>
          <w:sz w:val="22"/>
          <w:szCs w:val="22"/>
        </w:rPr>
        <w:drawing>
          <wp:inline distT="0" distB="0" distL="0" distR="0" wp14:anchorId="22E11A03" wp14:editId="30AFB6EA">
            <wp:extent cx="4653321" cy="3305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653321" cy="3305810"/>
                    </a:xfrm>
                    <a:prstGeom prst="rect">
                      <a:avLst/>
                    </a:prstGeom>
                  </pic:spPr>
                </pic:pic>
              </a:graphicData>
            </a:graphic>
          </wp:inline>
        </w:drawing>
      </w:r>
    </w:p>
    <w:p w:rsidR="00F1600F" w:rsidRDefault="00F1600F" w:rsidP="004146FF">
      <w:pPr>
        <w:pStyle w:val="Heading2"/>
        <w:rPr>
          <w:rFonts w:eastAsia="Times New Roman"/>
        </w:rPr>
      </w:pPr>
      <w:bookmarkStart w:id="7" w:name="_Toc359322909"/>
      <w:proofErr w:type="gramStart"/>
      <w:r w:rsidRPr="00F1600F">
        <w:rPr>
          <w:rFonts w:eastAsia="Times New Roman"/>
        </w:rPr>
        <w:t>Integrates with "safe search" filters built into popular images search engines.</w:t>
      </w:r>
      <w:bookmarkEnd w:id="7"/>
      <w:proofErr w:type="gramEnd"/>
      <w:r w:rsidRPr="00F1600F">
        <w:rPr>
          <w:rFonts w:eastAsia="Times New Roman"/>
        </w:rPr>
        <w:t xml:space="preserve"> </w:t>
      </w:r>
    </w:p>
    <w:p w:rsidR="00502734" w:rsidRPr="00E85357" w:rsidRDefault="00502734" w:rsidP="00E85357">
      <w:pPr>
        <w:pStyle w:val="ListParagraph"/>
        <w:numPr>
          <w:ilvl w:val="0"/>
          <w:numId w:val="16"/>
        </w:numPr>
        <w:spacing w:before="100" w:beforeAutospacing="1" w:after="100" w:afterAutospacing="1"/>
        <w:rPr>
          <w:rFonts w:asciiTheme="minorHAnsi" w:eastAsia="Times New Roman" w:hAnsiTheme="minorHAnsi"/>
          <w:sz w:val="22"/>
          <w:szCs w:val="22"/>
        </w:rPr>
      </w:pPr>
      <w:r w:rsidRPr="00E85357">
        <w:rPr>
          <w:rFonts w:asciiTheme="minorHAnsi" w:eastAsia="Times New Roman" w:hAnsiTheme="minorHAnsi"/>
          <w:sz w:val="22"/>
          <w:szCs w:val="22"/>
        </w:rPr>
        <w:t xml:space="preserve">NetSpective supports Safe Search enforcement for sites that support searching the Web, news groups, or indices and directories thereof. These engines will not return objectionable content or explicit pictures. Safe search options are enforced via the Web Search Filtered category for Google, Bing, MSN, Yahoo, </w:t>
      </w:r>
      <w:proofErr w:type="spellStart"/>
      <w:r w:rsidRPr="00E85357">
        <w:rPr>
          <w:rFonts w:asciiTheme="minorHAnsi" w:eastAsia="Times New Roman" w:hAnsiTheme="minorHAnsi"/>
          <w:sz w:val="22"/>
          <w:szCs w:val="22"/>
        </w:rPr>
        <w:t>Hotbot</w:t>
      </w:r>
      <w:proofErr w:type="spellEnd"/>
      <w:r w:rsidRPr="00E85357">
        <w:rPr>
          <w:rFonts w:asciiTheme="minorHAnsi" w:eastAsia="Times New Roman" w:hAnsiTheme="minorHAnsi"/>
          <w:sz w:val="22"/>
          <w:szCs w:val="22"/>
        </w:rPr>
        <w:t xml:space="preserve">, Lycos, Ask, and </w:t>
      </w:r>
      <w:proofErr w:type="spellStart"/>
      <w:r w:rsidRPr="00E85357">
        <w:rPr>
          <w:rFonts w:asciiTheme="minorHAnsi" w:eastAsia="Times New Roman" w:hAnsiTheme="minorHAnsi"/>
          <w:sz w:val="22"/>
          <w:szCs w:val="22"/>
        </w:rPr>
        <w:t>Dogpile</w:t>
      </w:r>
      <w:proofErr w:type="spellEnd"/>
      <w:r w:rsidRPr="00E85357">
        <w:rPr>
          <w:rFonts w:asciiTheme="minorHAnsi" w:eastAsia="Times New Roman" w:hAnsiTheme="minorHAnsi"/>
          <w:sz w:val="22"/>
          <w:szCs w:val="22"/>
        </w:rPr>
        <w:t>.</w:t>
      </w:r>
    </w:p>
    <w:p w:rsidR="00F1600F" w:rsidRDefault="00F1600F" w:rsidP="004146FF">
      <w:pPr>
        <w:pStyle w:val="Heading2"/>
        <w:rPr>
          <w:rFonts w:eastAsia="Times New Roman"/>
        </w:rPr>
      </w:pPr>
      <w:bookmarkStart w:id="8" w:name="_Toc359322910"/>
      <w:r w:rsidRPr="00F1600F">
        <w:rPr>
          <w:rFonts w:eastAsia="Times New Roman"/>
        </w:rPr>
        <w:t>Provides integrated spyware/malware protection.</w:t>
      </w:r>
      <w:bookmarkEnd w:id="8"/>
      <w:r w:rsidRPr="00F1600F">
        <w:rPr>
          <w:rFonts w:eastAsia="Times New Roman"/>
        </w:rPr>
        <w:t xml:space="preserve"> </w:t>
      </w:r>
    </w:p>
    <w:p w:rsidR="00502734" w:rsidRPr="00E85357" w:rsidRDefault="00502734" w:rsidP="00E85357">
      <w:pPr>
        <w:pStyle w:val="ListParagraph"/>
        <w:numPr>
          <w:ilvl w:val="0"/>
          <w:numId w:val="15"/>
        </w:numPr>
        <w:spacing w:before="100" w:beforeAutospacing="1" w:after="100" w:afterAutospacing="1"/>
        <w:rPr>
          <w:rFonts w:ascii="Calibri" w:eastAsia="Times New Roman" w:hAnsi="Calibri"/>
          <w:sz w:val="22"/>
          <w:szCs w:val="22"/>
        </w:rPr>
      </w:pPr>
      <w:r w:rsidRPr="00E85357">
        <w:rPr>
          <w:rFonts w:ascii="Calibri" w:hAnsi="Calibri"/>
          <w:sz w:val="22"/>
          <w:szCs w:val="22"/>
        </w:rPr>
        <w:t>NetSpective Browser Protection checks for web sites attempting to interfere with normal computer functions or mislead users into providing personal information to unauthorized parties. NetSpective will enable the 'Malware' and 'Phishing' categories and configure all group policies to block these categories by default.</w:t>
      </w:r>
    </w:p>
    <w:p w:rsidR="00F1600F" w:rsidRDefault="00F1600F" w:rsidP="004146FF">
      <w:pPr>
        <w:pStyle w:val="Heading2"/>
        <w:rPr>
          <w:rFonts w:eastAsia="Times New Roman"/>
        </w:rPr>
      </w:pPr>
      <w:bookmarkStart w:id="9" w:name="_Toc359322911"/>
      <w:proofErr w:type="gramStart"/>
      <w:r w:rsidRPr="00F1600F">
        <w:rPr>
          <w:rFonts w:eastAsia="Times New Roman"/>
        </w:rPr>
        <w:t>Provides Internet filtering capability for Windows PC’s, Macs, Linux devices, IOS devices, and Android devices to enforce GISD Internet policies when remote to the GISD network.</w:t>
      </w:r>
      <w:bookmarkEnd w:id="9"/>
      <w:proofErr w:type="gramEnd"/>
      <w:r w:rsidRPr="00F1600F">
        <w:rPr>
          <w:rFonts w:eastAsia="Times New Roman"/>
        </w:rPr>
        <w:t xml:space="preserve"> </w:t>
      </w:r>
    </w:p>
    <w:p w:rsidR="00502734" w:rsidRPr="00E85357" w:rsidRDefault="00502734" w:rsidP="00E85357">
      <w:pPr>
        <w:pStyle w:val="ListParagraph"/>
        <w:numPr>
          <w:ilvl w:val="0"/>
          <w:numId w:val="14"/>
        </w:numPr>
        <w:spacing w:before="100" w:beforeAutospacing="1" w:after="100" w:afterAutospacing="1"/>
        <w:rPr>
          <w:rFonts w:asciiTheme="minorHAnsi" w:eastAsia="Times New Roman" w:hAnsiTheme="minorHAnsi"/>
          <w:sz w:val="22"/>
          <w:szCs w:val="22"/>
        </w:rPr>
      </w:pPr>
      <w:r w:rsidRPr="00E85357">
        <w:rPr>
          <w:rFonts w:asciiTheme="minorHAnsi" w:eastAsia="Times New Roman" w:hAnsiTheme="minorHAnsi"/>
          <w:sz w:val="22"/>
          <w:szCs w:val="22"/>
        </w:rPr>
        <w:t xml:space="preserve">NetSpective Remote Agent technology can filter Windows, Mac, and iOS devices both on and off network. With our Global Proxy solution, we can filter any device capable of directing traffic to a proxy </w:t>
      </w:r>
      <w:r w:rsidR="00CF6802" w:rsidRPr="00E85357">
        <w:rPr>
          <w:rFonts w:asciiTheme="minorHAnsi" w:eastAsia="Times New Roman" w:hAnsiTheme="minorHAnsi"/>
          <w:sz w:val="22"/>
          <w:szCs w:val="22"/>
        </w:rPr>
        <w:t>solution. This includes the above devices including Linux and Android devices.</w:t>
      </w:r>
    </w:p>
    <w:p w:rsidR="00F1600F" w:rsidRDefault="00F1600F" w:rsidP="004146FF">
      <w:pPr>
        <w:pStyle w:val="Heading2"/>
        <w:rPr>
          <w:rFonts w:eastAsia="Times New Roman"/>
        </w:rPr>
      </w:pPr>
      <w:bookmarkStart w:id="10" w:name="_Toc359322912"/>
      <w:proofErr w:type="gramStart"/>
      <w:r w:rsidRPr="00F1600F">
        <w:rPr>
          <w:rFonts w:eastAsia="Times New Roman"/>
        </w:rPr>
        <w:lastRenderedPageBreak/>
        <w:t>Provides granular Internet filtering controls based on user login in directory services (eDirectory and/or AD), time-of-day, traffic volume (quotas), and IP subnet.</w:t>
      </w:r>
      <w:bookmarkEnd w:id="10"/>
      <w:proofErr w:type="gramEnd"/>
      <w:r w:rsidRPr="00F1600F">
        <w:rPr>
          <w:rFonts w:eastAsia="Times New Roman"/>
        </w:rPr>
        <w:t xml:space="preserve"> </w:t>
      </w:r>
    </w:p>
    <w:p w:rsidR="00CF6802" w:rsidRPr="00E85357" w:rsidRDefault="00CF6802" w:rsidP="00E85357">
      <w:pPr>
        <w:pStyle w:val="ListParagraph"/>
        <w:numPr>
          <w:ilvl w:val="0"/>
          <w:numId w:val="13"/>
        </w:numPr>
        <w:spacing w:before="100" w:beforeAutospacing="1" w:after="100" w:afterAutospacing="1"/>
        <w:rPr>
          <w:rFonts w:asciiTheme="minorHAnsi" w:eastAsia="Times New Roman" w:hAnsiTheme="minorHAnsi"/>
          <w:sz w:val="22"/>
          <w:szCs w:val="20"/>
        </w:rPr>
      </w:pPr>
      <w:r w:rsidRPr="00E85357">
        <w:rPr>
          <w:rFonts w:asciiTheme="minorHAnsi" w:eastAsia="Times New Roman" w:hAnsiTheme="minorHAnsi"/>
          <w:sz w:val="22"/>
          <w:szCs w:val="20"/>
        </w:rPr>
        <w:t>NetSpective can support Active Directory, eDirectory, and Open Directory. Users can be blocked by time-of-day right from the Group Policy page. Users can also be created by static IP address, or a range of addresses, which can then be placed under a filtering policy.</w:t>
      </w:r>
    </w:p>
    <w:p w:rsidR="00F1600F" w:rsidRDefault="00F1600F" w:rsidP="004146FF">
      <w:pPr>
        <w:pStyle w:val="Heading2"/>
        <w:rPr>
          <w:rFonts w:eastAsia="Times New Roman"/>
        </w:rPr>
      </w:pPr>
      <w:bookmarkStart w:id="11" w:name="_Toc359322913"/>
      <w:proofErr w:type="gramStart"/>
      <w:r w:rsidRPr="00F1600F">
        <w:rPr>
          <w:rFonts w:eastAsia="Times New Roman"/>
        </w:rPr>
        <w:t>Provides for policy enforcement on sites with dynamic content.</w:t>
      </w:r>
      <w:bookmarkEnd w:id="11"/>
      <w:proofErr w:type="gramEnd"/>
      <w:r w:rsidRPr="00F1600F">
        <w:rPr>
          <w:rFonts w:eastAsia="Times New Roman"/>
        </w:rPr>
        <w:t xml:space="preserve"> </w:t>
      </w:r>
    </w:p>
    <w:p w:rsidR="00E85357" w:rsidRPr="00E85357" w:rsidRDefault="00E85357" w:rsidP="00E85357"/>
    <w:p w:rsidR="008E495E" w:rsidRPr="005A450A" w:rsidRDefault="008E495E" w:rsidP="00E85357">
      <w:pPr>
        <w:pStyle w:val="NoSpacing"/>
        <w:keepNext/>
        <w:keepLines/>
        <w:numPr>
          <w:ilvl w:val="0"/>
          <w:numId w:val="12"/>
        </w:numPr>
      </w:pPr>
      <w:r>
        <w:t>Any website we categorized can be blocked regardless of dynamic content. Sites may contain sub domains with different categorization than the domain.</w:t>
      </w:r>
    </w:p>
    <w:p w:rsidR="008E495E" w:rsidRDefault="00F1600F" w:rsidP="004146FF">
      <w:pPr>
        <w:pStyle w:val="Heading2"/>
        <w:rPr>
          <w:rFonts w:eastAsia="Times New Roman"/>
        </w:rPr>
      </w:pPr>
      <w:bookmarkStart w:id="12" w:name="_Toc359322914"/>
      <w:proofErr w:type="gramStart"/>
      <w:r w:rsidRPr="00F1600F">
        <w:rPr>
          <w:rFonts w:eastAsia="Times New Roman"/>
        </w:rPr>
        <w:t>Provides SSL decryption for SSL site evaluation.</w:t>
      </w:r>
      <w:bookmarkEnd w:id="12"/>
      <w:proofErr w:type="gramEnd"/>
      <w:r w:rsidRPr="00F1600F">
        <w:rPr>
          <w:rFonts w:eastAsia="Times New Roman"/>
        </w:rPr>
        <w:t xml:space="preserve"> </w:t>
      </w:r>
    </w:p>
    <w:p w:rsidR="008E495E" w:rsidRPr="00E85357" w:rsidRDefault="008E495E" w:rsidP="00E85357">
      <w:pPr>
        <w:pStyle w:val="ListParagraph"/>
        <w:numPr>
          <w:ilvl w:val="0"/>
          <w:numId w:val="11"/>
        </w:numPr>
        <w:spacing w:before="100" w:beforeAutospacing="1" w:after="100" w:afterAutospacing="1"/>
        <w:rPr>
          <w:rFonts w:asciiTheme="minorHAnsi" w:eastAsia="Times New Roman" w:hAnsiTheme="minorHAnsi"/>
          <w:sz w:val="22"/>
          <w:szCs w:val="22"/>
        </w:rPr>
      </w:pPr>
      <w:r w:rsidRPr="00E85357">
        <w:rPr>
          <w:rFonts w:asciiTheme="minorHAnsi" w:eastAsia="Times New Roman" w:hAnsiTheme="minorHAnsi"/>
          <w:sz w:val="22"/>
          <w:szCs w:val="22"/>
        </w:rPr>
        <w:t xml:space="preserve">As a passive appliance, NetSpective does not decrypt SSL traffic. </w:t>
      </w:r>
      <w:r w:rsidRPr="00E85357">
        <w:rPr>
          <w:rFonts w:asciiTheme="minorHAnsi" w:hAnsiTheme="minorHAnsi"/>
          <w:sz w:val="22"/>
          <w:szCs w:val="22"/>
        </w:rPr>
        <w:t>In Passive mode, NetSpective monitors the network for particular signatures much like an intrusion detection product. Since HTTPS tunnels HTTP sessions over SSL, NetSpective detects the SSL connection and takes actions based on the categorization of the HTTPS/SSL server.</w:t>
      </w:r>
    </w:p>
    <w:p w:rsidR="00E85357" w:rsidRPr="00E85357" w:rsidRDefault="00E85357" w:rsidP="00E85357">
      <w:pPr>
        <w:pStyle w:val="ListParagraph"/>
        <w:spacing w:before="100" w:beforeAutospacing="1" w:after="100" w:afterAutospacing="1"/>
        <w:rPr>
          <w:rFonts w:asciiTheme="minorHAnsi" w:eastAsia="Times New Roman" w:hAnsiTheme="minorHAnsi"/>
          <w:sz w:val="22"/>
          <w:szCs w:val="22"/>
        </w:rPr>
      </w:pPr>
    </w:p>
    <w:p w:rsidR="008E495E" w:rsidRDefault="008E495E" w:rsidP="00E85357">
      <w:pPr>
        <w:pStyle w:val="ListParagraph"/>
        <w:numPr>
          <w:ilvl w:val="0"/>
          <w:numId w:val="11"/>
        </w:numPr>
        <w:rPr>
          <w:rFonts w:asciiTheme="minorHAnsi" w:hAnsiTheme="minorHAnsi"/>
          <w:sz w:val="22"/>
          <w:szCs w:val="22"/>
        </w:rPr>
      </w:pPr>
      <w:r w:rsidRPr="00E85357">
        <w:rPr>
          <w:rFonts w:asciiTheme="minorHAnsi" w:hAnsiTheme="minorHAnsi"/>
          <w:sz w:val="22"/>
          <w:szCs w:val="22"/>
        </w:rPr>
        <w:t>If the IP address of an HTTPS/SSL server is categorized and the policy is set to block, then all HTTPS and other SSL connections to it are blocked. Therefore, an objectionable site cannot be accessed via HTTPS (port 443 or otherwise), SSH, or any other protocol based on SSL.</w:t>
      </w:r>
    </w:p>
    <w:p w:rsidR="00E85357" w:rsidRPr="002034FD" w:rsidRDefault="00E85357" w:rsidP="002034FD">
      <w:pPr>
        <w:rPr>
          <w:rFonts w:asciiTheme="minorHAnsi" w:hAnsiTheme="minorHAnsi"/>
          <w:sz w:val="22"/>
          <w:szCs w:val="22"/>
        </w:rPr>
      </w:pPr>
    </w:p>
    <w:p w:rsidR="008E495E" w:rsidRPr="00E85357" w:rsidRDefault="008E495E" w:rsidP="00E85357">
      <w:pPr>
        <w:pStyle w:val="ListParagraph"/>
        <w:numPr>
          <w:ilvl w:val="0"/>
          <w:numId w:val="11"/>
        </w:numPr>
        <w:rPr>
          <w:rFonts w:asciiTheme="minorHAnsi" w:hAnsiTheme="minorHAnsi"/>
          <w:sz w:val="22"/>
          <w:szCs w:val="22"/>
        </w:rPr>
      </w:pPr>
      <w:r w:rsidRPr="00E85357">
        <w:rPr>
          <w:rFonts w:asciiTheme="minorHAnsi" w:hAnsiTheme="minorHAnsi"/>
          <w:sz w:val="22"/>
          <w:szCs w:val="22"/>
        </w:rPr>
        <w:t>NetSpective also utilizes the adaptive filtering process for public SSL sites. When the appliance detects uncategorized SSL accesses on port 443, the site is temporarily categorized as "HTTPS Unrated" and then uploaded to the Adaptive Filtering Lab for categorization.</w:t>
      </w:r>
    </w:p>
    <w:p w:rsidR="00AD025F" w:rsidRDefault="00F1600F" w:rsidP="004146FF">
      <w:pPr>
        <w:pStyle w:val="Heading2"/>
        <w:rPr>
          <w:rFonts w:eastAsia="Times New Roman"/>
        </w:rPr>
      </w:pPr>
      <w:bookmarkStart w:id="13" w:name="_Toc359322915"/>
      <w:proofErr w:type="gramStart"/>
      <w:r w:rsidRPr="00F1600F">
        <w:rPr>
          <w:rFonts w:eastAsia="Times New Roman"/>
        </w:rPr>
        <w:t>Provides for application blocking.</w:t>
      </w:r>
      <w:bookmarkEnd w:id="13"/>
      <w:proofErr w:type="gramEnd"/>
      <w:r w:rsidRPr="00F1600F">
        <w:rPr>
          <w:rFonts w:eastAsia="Times New Roman"/>
        </w:rPr>
        <w:t xml:space="preserve"> </w:t>
      </w:r>
    </w:p>
    <w:p w:rsidR="00AD025F" w:rsidRPr="00E85357" w:rsidRDefault="00AD025F" w:rsidP="00E85357">
      <w:pPr>
        <w:pStyle w:val="ListParagraph"/>
        <w:numPr>
          <w:ilvl w:val="0"/>
          <w:numId w:val="10"/>
        </w:numPr>
        <w:spacing w:before="100" w:beforeAutospacing="1" w:after="100" w:afterAutospacing="1"/>
        <w:rPr>
          <w:rFonts w:ascii="Calibri" w:eastAsia="Times New Roman" w:hAnsi="Calibri"/>
          <w:sz w:val="20"/>
          <w:szCs w:val="22"/>
        </w:rPr>
      </w:pPr>
      <w:r w:rsidRPr="00E85357">
        <w:rPr>
          <w:rFonts w:ascii="Calibri" w:hAnsi="Calibri"/>
          <w:sz w:val="22"/>
        </w:rPr>
        <w:t xml:space="preserve">NetSpective </w:t>
      </w:r>
      <w:r w:rsidR="002034FD">
        <w:rPr>
          <w:rFonts w:ascii="Calibri" w:hAnsi="Calibri"/>
          <w:sz w:val="22"/>
        </w:rPr>
        <w:t xml:space="preserve">monitors </w:t>
      </w:r>
      <w:r w:rsidRPr="00E85357">
        <w:rPr>
          <w:rFonts w:ascii="Calibri" w:hAnsi="Calibri"/>
          <w:sz w:val="22"/>
        </w:rPr>
        <w:t xml:space="preserve">the protocols used by many applications that may be of concern for an educational institution. By filtering and blocking these protocols, we can effectively disable the function of applications such as: anonymous </w:t>
      </w:r>
      <w:proofErr w:type="gramStart"/>
      <w:r w:rsidRPr="00E85357">
        <w:rPr>
          <w:rFonts w:ascii="Calibri" w:hAnsi="Calibri"/>
          <w:sz w:val="22"/>
        </w:rPr>
        <w:t>proxies,</w:t>
      </w:r>
      <w:proofErr w:type="gramEnd"/>
      <w:r w:rsidRPr="00E85357">
        <w:rPr>
          <w:rFonts w:ascii="Calibri" w:hAnsi="Calibri"/>
          <w:sz w:val="22"/>
        </w:rPr>
        <w:t xml:space="preserve"> chat programs, peer-to-peer programs, remote login tools, streaming media applications, and voice over IP tools.</w:t>
      </w:r>
      <w:r w:rsidR="005872AE">
        <w:rPr>
          <w:rFonts w:ascii="Calibri" w:hAnsi="Calibri"/>
          <w:sz w:val="22"/>
        </w:rPr>
        <w:t xml:space="preserve"> Malware and Phishing sites are list based on our appliance. Any communication to those sites and addresses will also be blocked, halting the function of any malware on a client workstation. </w:t>
      </w:r>
    </w:p>
    <w:p w:rsidR="00F1600F" w:rsidRDefault="00F1600F" w:rsidP="004146FF">
      <w:pPr>
        <w:pStyle w:val="Heading2"/>
        <w:rPr>
          <w:rFonts w:eastAsia="Times New Roman"/>
        </w:rPr>
      </w:pPr>
      <w:bookmarkStart w:id="14" w:name="_Toc359322916"/>
      <w:proofErr w:type="gramStart"/>
      <w:r w:rsidRPr="00F1600F">
        <w:rPr>
          <w:rFonts w:eastAsia="Times New Roman"/>
        </w:rPr>
        <w:t>Provides for Malware and botnet protection by blocking malicious software at the gateway.</w:t>
      </w:r>
      <w:bookmarkEnd w:id="14"/>
      <w:proofErr w:type="gramEnd"/>
      <w:r w:rsidRPr="00F1600F">
        <w:rPr>
          <w:rFonts w:eastAsia="Times New Roman"/>
        </w:rPr>
        <w:t xml:space="preserve"> </w:t>
      </w:r>
    </w:p>
    <w:p w:rsidR="00AD025F" w:rsidRPr="00AD025F" w:rsidRDefault="00AD025F" w:rsidP="00E85357">
      <w:pPr>
        <w:pStyle w:val="NoSpacing"/>
        <w:numPr>
          <w:ilvl w:val="0"/>
          <w:numId w:val="9"/>
        </w:numPr>
        <w:spacing w:before="100" w:beforeAutospacing="1" w:after="100" w:afterAutospacing="1"/>
        <w:rPr>
          <w:rFonts w:eastAsia="Times New Roman"/>
        </w:rPr>
      </w:pPr>
      <w:r>
        <w:t>NetSpective blocks s</w:t>
      </w:r>
      <w:r w:rsidRPr="005A450A">
        <w:t>ites that attempt to interfere with normal computer functions and/or send personal data about you to unauthor</w:t>
      </w:r>
      <w:r>
        <w:t>ized parties over the Internet. We also block s</w:t>
      </w:r>
      <w:r w:rsidRPr="005A450A">
        <w:t>ites that impersonate another site in an attempt to mislead you into providing personal information.</w:t>
      </w:r>
      <w:r>
        <w:t xml:space="preserve"> These sites are located in our Browser Protection category which contains the sub categories Malware and Phishing.</w:t>
      </w:r>
    </w:p>
    <w:p w:rsidR="00F1600F" w:rsidRDefault="00F1600F" w:rsidP="00A84CE2">
      <w:pPr>
        <w:pStyle w:val="Heading2"/>
        <w:rPr>
          <w:rFonts w:eastAsia="Times New Roman"/>
        </w:rPr>
      </w:pPr>
      <w:bookmarkStart w:id="15" w:name="_Toc359322917"/>
      <w:proofErr w:type="gramStart"/>
      <w:r w:rsidRPr="00F1600F">
        <w:rPr>
          <w:rFonts w:eastAsia="Times New Roman"/>
        </w:rPr>
        <w:lastRenderedPageBreak/>
        <w:t>Provides for Web-based reporting and administration.</w:t>
      </w:r>
      <w:bookmarkEnd w:id="15"/>
      <w:proofErr w:type="gramEnd"/>
      <w:r w:rsidRPr="00F1600F">
        <w:rPr>
          <w:rFonts w:eastAsia="Times New Roman"/>
        </w:rPr>
        <w:t xml:space="preserve"> </w:t>
      </w:r>
    </w:p>
    <w:p w:rsidR="00AD025F" w:rsidRPr="00E85357" w:rsidRDefault="00AD025F" w:rsidP="00A84CE2">
      <w:pPr>
        <w:pStyle w:val="ListParagraph"/>
        <w:keepNext/>
        <w:keepLines/>
        <w:numPr>
          <w:ilvl w:val="0"/>
          <w:numId w:val="8"/>
        </w:numPr>
        <w:spacing w:before="100" w:beforeAutospacing="1" w:after="100" w:afterAutospacing="1"/>
        <w:rPr>
          <w:rFonts w:ascii="Calibri" w:eastAsia="Times New Roman" w:hAnsi="Calibri"/>
          <w:sz w:val="20"/>
          <w:szCs w:val="22"/>
        </w:rPr>
      </w:pPr>
      <w:r w:rsidRPr="00E85357">
        <w:rPr>
          <w:rFonts w:ascii="Calibri" w:eastAsia="Times New Roman" w:hAnsi="Calibri"/>
          <w:sz w:val="22"/>
        </w:rPr>
        <w:t xml:space="preserve">The NetSpective administration is fully web based. Also, provided for free with our NetSpective Content Filtering is our </w:t>
      </w:r>
      <w:hyperlink r:id="rId15" w:history="1">
        <w:r w:rsidRPr="00E85357">
          <w:rPr>
            <w:rStyle w:val="Hyperlink"/>
            <w:rFonts w:ascii="Calibri" w:eastAsia="Times New Roman" w:hAnsi="Calibri"/>
            <w:sz w:val="22"/>
          </w:rPr>
          <w:t>NetAuditor Security Event Manager</w:t>
        </w:r>
      </w:hyperlink>
      <w:r w:rsidRPr="00E85357">
        <w:rPr>
          <w:rFonts w:ascii="Calibri" w:eastAsia="Times New Roman" w:hAnsi="Calibri"/>
          <w:sz w:val="22"/>
        </w:rPr>
        <w:t>. NetAuditor expands network security event management (SEM) strategies beyond basic end-point protection by accelerating the detection and automated response that leading firewall manufacturers omit in their border security offerings. NetAuditor includes automatic end-user identity association, geographic location identification by region; country; and service provider, Internet content categorization, real-time monitoring, and network event triggers.</w:t>
      </w:r>
    </w:p>
    <w:p w:rsidR="00F1600F" w:rsidRDefault="00F1600F" w:rsidP="004146FF">
      <w:pPr>
        <w:pStyle w:val="Heading2"/>
        <w:rPr>
          <w:rFonts w:eastAsia="Times New Roman"/>
        </w:rPr>
      </w:pPr>
      <w:bookmarkStart w:id="16" w:name="_Toc359322918"/>
      <w:proofErr w:type="gramStart"/>
      <w:r w:rsidRPr="00F1600F">
        <w:rPr>
          <w:rFonts w:eastAsia="Times New Roman"/>
        </w:rPr>
        <w:t>Provides for the Master Database to be locally installed with support to update the Database via network/Internet.</w:t>
      </w:r>
      <w:bookmarkEnd w:id="16"/>
      <w:proofErr w:type="gramEnd"/>
      <w:r w:rsidRPr="00F1600F">
        <w:rPr>
          <w:rFonts w:eastAsia="Times New Roman"/>
        </w:rPr>
        <w:t xml:space="preserve"> </w:t>
      </w:r>
    </w:p>
    <w:p w:rsidR="004146FF" w:rsidRPr="00E85357" w:rsidRDefault="004146FF" w:rsidP="00E85357">
      <w:pPr>
        <w:pStyle w:val="ListParagraph"/>
        <w:numPr>
          <w:ilvl w:val="0"/>
          <w:numId w:val="7"/>
        </w:numPr>
        <w:spacing w:before="100" w:beforeAutospacing="1" w:after="100" w:afterAutospacing="1"/>
        <w:rPr>
          <w:rFonts w:asciiTheme="minorHAnsi" w:eastAsia="Times New Roman" w:hAnsiTheme="minorHAnsi"/>
          <w:sz w:val="22"/>
          <w:szCs w:val="22"/>
        </w:rPr>
      </w:pPr>
      <w:r w:rsidRPr="00E85357">
        <w:rPr>
          <w:rFonts w:asciiTheme="minorHAnsi" w:eastAsia="Times New Roman" w:hAnsiTheme="minorHAnsi"/>
          <w:sz w:val="22"/>
          <w:szCs w:val="22"/>
        </w:rPr>
        <w:t>Database is contained on the appliance which is locally installed. Updates are downloaded nightly at midnight, which can be changed by the administrator.</w:t>
      </w:r>
    </w:p>
    <w:p w:rsidR="00F1600F" w:rsidRDefault="00F1600F" w:rsidP="004146FF">
      <w:pPr>
        <w:pStyle w:val="Heading2"/>
        <w:rPr>
          <w:rFonts w:eastAsia="Times New Roman"/>
        </w:rPr>
      </w:pPr>
      <w:bookmarkStart w:id="17" w:name="_Toc359322919"/>
      <w:r w:rsidRPr="00F1600F">
        <w:rPr>
          <w:rFonts w:eastAsia="Times New Roman"/>
        </w:rPr>
        <w:t>The database should be flexible, providing the ability to be locally modified in the form of allowed and blocked overrides to meet GISD needs.</w:t>
      </w:r>
      <w:bookmarkEnd w:id="17"/>
      <w:r w:rsidRPr="00F1600F">
        <w:rPr>
          <w:rFonts w:eastAsia="Times New Roman"/>
        </w:rPr>
        <w:t xml:space="preserve"> </w:t>
      </w:r>
    </w:p>
    <w:p w:rsidR="00E85357" w:rsidRPr="00E85357" w:rsidRDefault="00E85357" w:rsidP="00E85357"/>
    <w:p w:rsidR="00E85357" w:rsidRPr="00E85357" w:rsidRDefault="004146FF" w:rsidP="00E85357">
      <w:pPr>
        <w:pStyle w:val="ListParagraph"/>
        <w:keepNext/>
        <w:keepLines/>
        <w:numPr>
          <w:ilvl w:val="0"/>
          <w:numId w:val="6"/>
        </w:numPr>
        <w:rPr>
          <w:rFonts w:ascii="Calibri" w:hAnsi="Calibri"/>
          <w:b/>
          <w:sz w:val="22"/>
          <w:szCs w:val="22"/>
        </w:rPr>
      </w:pPr>
      <w:r w:rsidRPr="00E85357">
        <w:rPr>
          <w:rFonts w:ascii="Calibri" w:hAnsi="Calibri"/>
          <w:sz w:val="22"/>
          <w:szCs w:val="22"/>
        </w:rPr>
        <w:t xml:space="preserve">Overrides may be created to allow, block, or categorize specific web sites, news groups, IP addresses, web search terms, or file types. The different types of overrides are grouped together on different pages. </w:t>
      </w:r>
    </w:p>
    <w:p w:rsidR="00E85357" w:rsidRDefault="00E85357" w:rsidP="00E85357">
      <w:pPr>
        <w:pStyle w:val="ListParagraph"/>
        <w:keepNext/>
        <w:keepLines/>
        <w:rPr>
          <w:rFonts w:ascii="Calibri" w:hAnsi="Calibri"/>
          <w:b/>
          <w:sz w:val="22"/>
          <w:szCs w:val="22"/>
        </w:rPr>
      </w:pPr>
    </w:p>
    <w:p w:rsidR="004146FF" w:rsidRPr="00E85357" w:rsidRDefault="004146FF" w:rsidP="00E85357">
      <w:pPr>
        <w:pStyle w:val="ListParagraph"/>
        <w:keepNext/>
        <w:keepLines/>
        <w:rPr>
          <w:rFonts w:ascii="Calibri" w:hAnsi="Calibri"/>
          <w:b/>
          <w:sz w:val="22"/>
          <w:szCs w:val="22"/>
        </w:rPr>
      </w:pPr>
      <w:r w:rsidRPr="004146FF">
        <w:rPr>
          <w:noProof/>
        </w:rPr>
        <w:drawing>
          <wp:inline distT="0" distB="0" distL="0" distR="0" wp14:anchorId="6008EFF8" wp14:editId="51EAE970">
            <wp:extent cx="5276088" cy="236829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rides.png"/>
                    <pic:cNvPicPr/>
                  </pic:nvPicPr>
                  <pic:blipFill>
                    <a:blip r:embed="rId13">
                      <a:extLst>
                        <a:ext uri="{28A0092B-C50C-407E-A947-70E740481C1C}">
                          <a14:useLocalDpi xmlns:a14="http://schemas.microsoft.com/office/drawing/2010/main" val="0"/>
                        </a:ext>
                      </a:extLst>
                    </a:blip>
                    <a:stretch>
                      <a:fillRect/>
                    </a:stretch>
                  </pic:blipFill>
                  <pic:spPr>
                    <a:xfrm>
                      <a:off x="0" y="0"/>
                      <a:ext cx="5276088" cy="2368296"/>
                    </a:xfrm>
                    <a:prstGeom prst="rect">
                      <a:avLst/>
                    </a:prstGeom>
                  </pic:spPr>
                </pic:pic>
              </a:graphicData>
            </a:graphic>
          </wp:inline>
        </w:drawing>
      </w:r>
    </w:p>
    <w:p w:rsidR="004146FF" w:rsidRPr="004146FF" w:rsidRDefault="004146FF" w:rsidP="004146FF">
      <w:pPr>
        <w:spacing w:before="100" w:beforeAutospacing="1" w:after="100" w:afterAutospacing="1"/>
        <w:ind w:left="1440"/>
        <w:rPr>
          <w:rFonts w:ascii="Calibri" w:eastAsia="Times New Roman" w:hAnsi="Calibri"/>
          <w:sz w:val="22"/>
          <w:szCs w:val="22"/>
        </w:rPr>
      </w:pPr>
    </w:p>
    <w:p w:rsidR="00F1600F" w:rsidRPr="004146FF" w:rsidRDefault="00F1600F" w:rsidP="004146FF">
      <w:pPr>
        <w:pStyle w:val="Heading2"/>
        <w:rPr>
          <w:rFonts w:eastAsia="Times New Roman"/>
        </w:rPr>
      </w:pPr>
      <w:bookmarkStart w:id="18" w:name="_Toc359322920"/>
      <w:r w:rsidRPr="004146FF">
        <w:rPr>
          <w:rFonts w:eastAsia="Times New Roman"/>
        </w:rPr>
        <w:t>The database should support bulk loading of URLs/overrides.</w:t>
      </w:r>
      <w:bookmarkEnd w:id="18"/>
      <w:r w:rsidRPr="004146FF">
        <w:rPr>
          <w:rFonts w:eastAsia="Times New Roman"/>
        </w:rPr>
        <w:t xml:space="preserve"> </w:t>
      </w:r>
    </w:p>
    <w:p w:rsidR="004146FF" w:rsidRPr="00E85357" w:rsidRDefault="004146FF" w:rsidP="00E85357">
      <w:pPr>
        <w:pStyle w:val="ListParagraph"/>
        <w:keepNext/>
        <w:keepLines/>
        <w:numPr>
          <w:ilvl w:val="0"/>
          <w:numId w:val="5"/>
        </w:numPr>
        <w:rPr>
          <w:rFonts w:ascii="Calibri" w:hAnsi="Calibri"/>
          <w:sz w:val="22"/>
          <w:szCs w:val="22"/>
        </w:rPr>
      </w:pPr>
      <w:r w:rsidRPr="00E85357">
        <w:rPr>
          <w:rFonts w:ascii="Calibri" w:hAnsi="Calibri"/>
          <w:sz w:val="22"/>
          <w:szCs w:val="22"/>
        </w:rPr>
        <w:t xml:space="preserve">Overrides can be imported from a simple text file. </w:t>
      </w:r>
    </w:p>
    <w:p w:rsidR="00E85357" w:rsidRDefault="00F1600F" w:rsidP="00E85357">
      <w:pPr>
        <w:pStyle w:val="Heading2"/>
        <w:rPr>
          <w:rFonts w:eastAsia="Times New Roman"/>
        </w:rPr>
      </w:pPr>
      <w:bookmarkStart w:id="19" w:name="_Toc359322921"/>
      <w:r w:rsidRPr="004146FF">
        <w:rPr>
          <w:rFonts w:eastAsia="Times New Roman"/>
        </w:rPr>
        <w:t>The database should be flexible to add/remove filters or categories.</w:t>
      </w:r>
      <w:bookmarkEnd w:id="19"/>
      <w:r w:rsidRPr="004146FF">
        <w:rPr>
          <w:rFonts w:eastAsia="Times New Roman"/>
        </w:rPr>
        <w:t xml:space="preserve"> </w:t>
      </w:r>
    </w:p>
    <w:p w:rsidR="00E85357" w:rsidRDefault="00E85357" w:rsidP="00E85357">
      <w:pPr>
        <w:pStyle w:val="NoSpacing"/>
      </w:pPr>
    </w:p>
    <w:p w:rsidR="004146FF" w:rsidRPr="00E85357" w:rsidRDefault="004146FF" w:rsidP="00E85357">
      <w:pPr>
        <w:pStyle w:val="NoSpacing"/>
        <w:numPr>
          <w:ilvl w:val="0"/>
          <w:numId w:val="5"/>
        </w:numPr>
        <w:rPr>
          <w:sz w:val="24"/>
          <w:szCs w:val="26"/>
        </w:rPr>
      </w:pPr>
      <w:r w:rsidRPr="00E85357">
        <w:t>NetSpective has over 120 Categories that can be enabled or disabled, including the creation of custom categories.</w:t>
      </w:r>
    </w:p>
    <w:p w:rsidR="00F1600F" w:rsidRDefault="00F1600F" w:rsidP="004146FF">
      <w:pPr>
        <w:pStyle w:val="Heading2"/>
        <w:rPr>
          <w:rFonts w:eastAsia="Times New Roman"/>
        </w:rPr>
      </w:pPr>
      <w:bookmarkStart w:id="20" w:name="_Toc359322922"/>
      <w:r w:rsidRPr="004146FF">
        <w:rPr>
          <w:rFonts w:eastAsia="Times New Roman"/>
        </w:rPr>
        <w:lastRenderedPageBreak/>
        <w:t>Should be redundant and fault tolerant.</w:t>
      </w:r>
      <w:bookmarkEnd w:id="20"/>
      <w:r w:rsidRPr="004146FF">
        <w:rPr>
          <w:rFonts w:eastAsia="Times New Roman"/>
        </w:rPr>
        <w:t xml:space="preserve"> </w:t>
      </w:r>
    </w:p>
    <w:p w:rsidR="00E85357" w:rsidRPr="00E85357" w:rsidRDefault="00E85357" w:rsidP="00E85357"/>
    <w:p w:rsidR="004146FF" w:rsidRPr="004146FF" w:rsidRDefault="004146FF" w:rsidP="004146FF">
      <w:pPr>
        <w:pStyle w:val="ListParagraph"/>
        <w:widowControl w:val="0"/>
        <w:numPr>
          <w:ilvl w:val="0"/>
          <w:numId w:val="3"/>
        </w:numPr>
        <w:tabs>
          <w:tab w:val="left" w:pos="-720"/>
          <w:tab w:val="left" w:pos="0"/>
          <w:tab w:val="left" w:pos="720"/>
          <w:tab w:val="left" w:pos="1440"/>
          <w:tab w:val="left" w:pos="2160"/>
          <w:tab w:val="left" w:pos="2880"/>
          <w:tab w:val="left" w:pos="3600"/>
          <w:tab w:val="left" w:pos="4320"/>
          <w:tab w:val="left" w:pos="4680"/>
          <w:tab w:val="left" w:pos="5760"/>
        </w:tabs>
        <w:snapToGrid w:val="0"/>
        <w:rPr>
          <w:rFonts w:ascii="Calibri" w:hAnsi="Calibri"/>
          <w:sz w:val="22"/>
          <w:szCs w:val="22"/>
        </w:rPr>
      </w:pPr>
      <w:r w:rsidRPr="004146FF">
        <w:rPr>
          <w:rFonts w:ascii="Calibri" w:hAnsi="Calibri"/>
          <w:sz w:val="22"/>
          <w:szCs w:val="22"/>
        </w:rPr>
        <w:t>There are three replication roles that NetSpective supports. They are Stand-Alone, Parent and Child. Devices that are not part of a replication group should have a role of "Stand-Alone" and are managed individually. Otherwise, devices that are part of a replication group should have a role of "Parent" or "Child". Users, groups, policies, and other configuration settings are managed centrally on a parent device and are automatically pushed to all of its child devices. A child device should have only one parent device. A NetSpective device in Child mode does not let you edit any settings that are replicated to it by its parent. These replicated settings are hidden from the administration web interface. These clustering modes give the customer a range of ‘hot spare’ modes for failover or load balancing.</w:t>
      </w:r>
    </w:p>
    <w:p w:rsidR="00F1600F" w:rsidRDefault="00F1600F" w:rsidP="004146FF">
      <w:pPr>
        <w:pStyle w:val="Heading2"/>
        <w:rPr>
          <w:rFonts w:eastAsia="Times New Roman"/>
        </w:rPr>
      </w:pPr>
      <w:bookmarkStart w:id="21" w:name="_Toc359322923"/>
      <w:proofErr w:type="gramStart"/>
      <w:r w:rsidRPr="00F1600F">
        <w:rPr>
          <w:rFonts w:eastAsia="Times New Roman"/>
        </w:rPr>
        <w:t>Should be capable of passing up to 20 gigabits of throughput.</w:t>
      </w:r>
      <w:bookmarkEnd w:id="21"/>
      <w:proofErr w:type="gramEnd"/>
      <w:r w:rsidRPr="00F1600F">
        <w:rPr>
          <w:rFonts w:eastAsia="Times New Roman"/>
        </w:rPr>
        <w:t xml:space="preserve"> </w:t>
      </w:r>
    </w:p>
    <w:p w:rsidR="00E85357" w:rsidRPr="00E85357" w:rsidRDefault="00E85357" w:rsidP="00E85357"/>
    <w:p w:rsidR="004146FF" w:rsidRPr="00E85357" w:rsidRDefault="004146FF" w:rsidP="004146FF">
      <w:pPr>
        <w:pStyle w:val="ListParagraph"/>
        <w:numPr>
          <w:ilvl w:val="0"/>
          <w:numId w:val="2"/>
        </w:numPr>
        <w:rPr>
          <w:rFonts w:ascii="Calibri" w:hAnsi="Calibri"/>
          <w:sz w:val="22"/>
        </w:rPr>
      </w:pPr>
      <w:r w:rsidRPr="00E85357">
        <w:rPr>
          <w:rFonts w:ascii="Calibri" w:hAnsi="Calibri"/>
          <w:sz w:val="22"/>
        </w:rPr>
        <w:t xml:space="preserve">As shown in the Deployment topic, we would deploy two 10 </w:t>
      </w:r>
      <w:proofErr w:type="spellStart"/>
      <w:r w:rsidRPr="00E85357">
        <w:rPr>
          <w:rFonts w:ascii="Calibri" w:hAnsi="Calibri"/>
          <w:sz w:val="22"/>
        </w:rPr>
        <w:t>Gbps</w:t>
      </w:r>
      <w:proofErr w:type="spellEnd"/>
      <w:r w:rsidRPr="00E85357">
        <w:rPr>
          <w:rFonts w:ascii="Calibri" w:hAnsi="Calibri"/>
          <w:sz w:val="22"/>
        </w:rPr>
        <w:t xml:space="preserve"> appliances at the core</w:t>
      </w:r>
      <w:r w:rsidR="005872AE">
        <w:rPr>
          <w:rFonts w:ascii="Calibri" w:hAnsi="Calibri"/>
          <w:sz w:val="22"/>
        </w:rPr>
        <w:t xml:space="preserve">, one for each 10 </w:t>
      </w:r>
      <w:proofErr w:type="spellStart"/>
      <w:r w:rsidR="005872AE">
        <w:rPr>
          <w:rFonts w:ascii="Calibri" w:hAnsi="Calibri"/>
          <w:sz w:val="22"/>
        </w:rPr>
        <w:t>Gbps</w:t>
      </w:r>
      <w:proofErr w:type="spellEnd"/>
      <w:r w:rsidR="005872AE">
        <w:rPr>
          <w:rFonts w:ascii="Calibri" w:hAnsi="Calibri"/>
          <w:sz w:val="22"/>
        </w:rPr>
        <w:t xml:space="preserve"> egress point</w:t>
      </w:r>
      <w:r w:rsidRPr="00E85357">
        <w:rPr>
          <w:rFonts w:ascii="Calibri" w:hAnsi="Calibri"/>
          <w:sz w:val="22"/>
        </w:rPr>
        <w:t xml:space="preserve">. </w:t>
      </w:r>
    </w:p>
    <w:p w:rsidR="00F1600F" w:rsidRPr="00E85357" w:rsidRDefault="00F1600F" w:rsidP="00E85357">
      <w:pPr>
        <w:pStyle w:val="Heading2"/>
      </w:pPr>
      <w:bookmarkStart w:id="22" w:name="_Toc359322924"/>
      <w:r w:rsidRPr="00E85357">
        <w:t xml:space="preserve">Should be capable of filtering </w:t>
      </w:r>
      <w:proofErr w:type="gramStart"/>
      <w:r w:rsidRPr="00E85357">
        <w:t>as a pass-through devices</w:t>
      </w:r>
      <w:proofErr w:type="gramEnd"/>
      <w:r w:rsidRPr="00E85357">
        <w:t xml:space="preserve"> and/or capable of sitting "off-to-the-side" via a spanned port.</w:t>
      </w:r>
      <w:bookmarkEnd w:id="22"/>
      <w:r w:rsidRPr="00E85357">
        <w:t xml:space="preserve"> </w:t>
      </w:r>
    </w:p>
    <w:p w:rsidR="00E85357" w:rsidRPr="00E85357" w:rsidRDefault="00E85357" w:rsidP="00E85357">
      <w:pPr>
        <w:rPr>
          <w:rFonts w:ascii="Calibri" w:hAnsi="Calibri"/>
          <w:sz w:val="22"/>
        </w:rPr>
      </w:pPr>
    </w:p>
    <w:p w:rsidR="004146FF" w:rsidRPr="00E85357" w:rsidRDefault="004146FF" w:rsidP="004146FF">
      <w:pPr>
        <w:pStyle w:val="ListParagraph"/>
        <w:numPr>
          <w:ilvl w:val="0"/>
          <w:numId w:val="2"/>
        </w:numPr>
        <w:rPr>
          <w:rFonts w:ascii="Calibri" w:hAnsi="Calibri"/>
          <w:sz w:val="22"/>
        </w:rPr>
      </w:pPr>
      <w:r w:rsidRPr="00E85357">
        <w:rPr>
          <w:rFonts w:ascii="Calibri" w:eastAsia="Times New Roman" w:hAnsi="Calibri"/>
          <w:sz w:val="22"/>
        </w:rPr>
        <w:t>With our Passive approach, we hang off the SPAN or Mirror port of a switch monitoring all requests the internet.</w:t>
      </w:r>
    </w:p>
    <w:p w:rsidR="00F1600F" w:rsidRPr="00E85357" w:rsidRDefault="00F1600F" w:rsidP="00E85357">
      <w:pPr>
        <w:pStyle w:val="Heading2"/>
      </w:pPr>
      <w:bookmarkStart w:id="23" w:name="_Toc359322925"/>
      <w:proofErr w:type="gramStart"/>
      <w:r w:rsidRPr="00E85357">
        <w:t>Should be manageable via web-based HTTP or HTTPS browser client.</w:t>
      </w:r>
      <w:bookmarkEnd w:id="23"/>
      <w:proofErr w:type="gramEnd"/>
      <w:r w:rsidRPr="00E85357">
        <w:t xml:space="preserve"> </w:t>
      </w:r>
    </w:p>
    <w:p w:rsidR="00E85357" w:rsidRPr="00E85357" w:rsidRDefault="00E85357" w:rsidP="00E85357">
      <w:pPr>
        <w:rPr>
          <w:rFonts w:ascii="Calibri" w:hAnsi="Calibri"/>
          <w:sz w:val="22"/>
        </w:rPr>
      </w:pPr>
    </w:p>
    <w:p w:rsidR="004146FF" w:rsidRPr="00E85357" w:rsidRDefault="004146FF" w:rsidP="004146FF">
      <w:pPr>
        <w:pStyle w:val="ListParagraph"/>
        <w:numPr>
          <w:ilvl w:val="0"/>
          <w:numId w:val="2"/>
        </w:numPr>
        <w:rPr>
          <w:rFonts w:ascii="Calibri" w:hAnsi="Calibri"/>
          <w:sz w:val="22"/>
        </w:rPr>
      </w:pPr>
      <w:r w:rsidRPr="00E85357">
        <w:rPr>
          <w:rFonts w:ascii="Calibri" w:hAnsi="Calibri"/>
          <w:sz w:val="22"/>
        </w:rPr>
        <w:t>The Web Administration can be accessed from any web browser via HTTP or HTTPS.</w:t>
      </w:r>
    </w:p>
    <w:p w:rsidR="00F1600F" w:rsidRPr="00E85357" w:rsidRDefault="00F1600F" w:rsidP="00E85357">
      <w:pPr>
        <w:pStyle w:val="Heading2"/>
      </w:pPr>
      <w:bookmarkStart w:id="24" w:name="_Toc359322926"/>
      <w:proofErr w:type="gramStart"/>
      <w:r w:rsidRPr="00E85357">
        <w:t>Should be capable of scanning outbound and inbound traffic.</w:t>
      </w:r>
      <w:bookmarkEnd w:id="24"/>
      <w:proofErr w:type="gramEnd"/>
      <w:r w:rsidRPr="00E85357">
        <w:t xml:space="preserve"> </w:t>
      </w:r>
    </w:p>
    <w:p w:rsidR="00E85357" w:rsidRPr="00E85357" w:rsidRDefault="00E85357" w:rsidP="00E85357">
      <w:pPr>
        <w:rPr>
          <w:rFonts w:ascii="Calibri" w:hAnsi="Calibri"/>
          <w:sz w:val="22"/>
        </w:rPr>
      </w:pPr>
    </w:p>
    <w:p w:rsidR="004146FF" w:rsidRPr="00E85357" w:rsidRDefault="004146FF" w:rsidP="004146FF">
      <w:pPr>
        <w:pStyle w:val="ListParagraph"/>
        <w:numPr>
          <w:ilvl w:val="0"/>
          <w:numId w:val="2"/>
        </w:numPr>
        <w:rPr>
          <w:rFonts w:ascii="Calibri" w:hAnsi="Calibri"/>
          <w:sz w:val="22"/>
        </w:rPr>
      </w:pPr>
      <w:r w:rsidRPr="00E85357">
        <w:rPr>
          <w:rFonts w:ascii="Calibri" w:hAnsi="Calibri"/>
          <w:sz w:val="22"/>
        </w:rPr>
        <w:t>NetSpective scans both outbound and inbound traffic. Any traffic passing by the mirror port on the switch will be seen by NetSpective.</w:t>
      </w:r>
    </w:p>
    <w:p w:rsidR="00F1600F" w:rsidRPr="00E85357" w:rsidRDefault="00F1600F" w:rsidP="00E85357">
      <w:pPr>
        <w:pStyle w:val="Heading2"/>
      </w:pPr>
      <w:bookmarkStart w:id="25" w:name="_Toc359322927"/>
      <w:proofErr w:type="gramStart"/>
      <w:r w:rsidRPr="00E85357">
        <w:t>Should support L4 traffic monitoring &amp; malware detection.</w:t>
      </w:r>
      <w:bookmarkEnd w:id="25"/>
      <w:proofErr w:type="gramEnd"/>
      <w:r w:rsidRPr="00E85357">
        <w:t xml:space="preserve"> </w:t>
      </w:r>
    </w:p>
    <w:p w:rsidR="00E85357" w:rsidRPr="00E85357" w:rsidRDefault="00E85357" w:rsidP="00E85357">
      <w:pPr>
        <w:rPr>
          <w:rFonts w:ascii="Calibri" w:hAnsi="Calibri"/>
          <w:sz w:val="22"/>
        </w:rPr>
      </w:pPr>
    </w:p>
    <w:p w:rsidR="00E85357" w:rsidRPr="00267E41" w:rsidRDefault="00E85357" w:rsidP="00267E41">
      <w:pPr>
        <w:pStyle w:val="NoSpacing"/>
        <w:numPr>
          <w:ilvl w:val="0"/>
          <w:numId w:val="9"/>
        </w:numPr>
        <w:spacing w:before="100" w:beforeAutospacing="1" w:after="100" w:afterAutospacing="1"/>
        <w:rPr>
          <w:rFonts w:eastAsia="Times New Roman"/>
        </w:rPr>
      </w:pPr>
      <w:r w:rsidRPr="00E85357">
        <w:rPr>
          <w:rFonts w:ascii="Calibri" w:hAnsi="Calibri"/>
        </w:rPr>
        <w:t>NetSpective supports prot</w:t>
      </w:r>
      <w:r w:rsidR="00267E41">
        <w:rPr>
          <w:rFonts w:ascii="Calibri" w:hAnsi="Calibri"/>
        </w:rPr>
        <w:t xml:space="preserve">ocol level filtering of traffic and inspects all packets across all ports. </w:t>
      </w:r>
      <w:r w:rsidR="00267E41">
        <w:t>NetSpective blocks s</w:t>
      </w:r>
      <w:r w:rsidR="00267E41" w:rsidRPr="005A450A">
        <w:t>ites that attempt to interfere with normal computer functions and/or send personal data about you to unauthor</w:t>
      </w:r>
      <w:r w:rsidR="00267E41">
        <w:t>ized parties over the Internet. We also block s</w:t>
      </w:r>
      <w:r w:rsidR="00267E41" w:rsidRPr="005A450A">
        <w:t>ites that impersonate another site in an attempt to mislead you into providing personal information.</w:t>
      </w:r>
      <w:r w:rsidR="00267E41">
        <w:t xml:space="preserve"> These sites are located in our Browser Protection category which contains the sub categories Malware and Phishing.</w:t>
      </w:r>
    </w:p>
    <w:p w:rsidR="00F1600F" w:rsidRPr="00E85357" w:rsidRDefault="00F1600F" w:rsidP="00E85357">
      <w:pPr>
        <w:pStyle w:val="Heading2"/>
      </w:pPr>
      <w:bookmarkStart w:id="26" w:name="_Toc359322928"/>
      <w:r w:rsidRPr="00E85357">
        <w:t>Should have built-in URL filtering functionality via categories, as well as the capability to allow or block specific URLs as override.</w:t>
      </w:r>
      <w:bookmarkEnd w:id="26"/>
      <w:r w:rsidRPr="00E85357">
        <w:t xml:space="preserve"> </w:t>
      </w:r>
    </w:p>
    <w:p w:rsidR="00E85357" w:rsidRPr="00E85357" w:rsidRDefault="00E85357" w:rsidP="00E85357">
      <w:pPr>
        <w:pStyle w:val="ListParagraph"/>
        <w:numPr>
          <w:ilvl w:val="0"/>
          <w:numId w:val="2"/>
        </w:numPr>
        <w:spacing w:before="100" w:beforeAutospacing="1" w:after="100" w:afterAutospacing="1"/>
        <w:rPr>
          <w:rFonts w:ascii="Calibri" w:eastAsia="Times New Roman" w:hAnsi="Calibri"/>
          <w:sz w:val="20"/>
          <w:szCs w:val="22"/>
        </w:rPr>
      </w:pPr>
      <w:r w:rsidRPr="00E85357">
        <w:rPr>
          <w:rFonts w:ascii="Calibri" w:hAnsi="Calibri"/>
          <w:sz w:val="22"/>
        </w:rPr>
        <w:t xml:space="preserve">Overrides may be created to allow, block, or categorize specific web sites, news groups, IP addresses, web search terms, or file types. URLs can also be placed in user defined categories. </w:t>
      </w:r>
    </w:p>
    <w:p w:rsidR="00F1600F" w:rsidRDefault="00F1600F" w:rsidP="00E85357">
      <w:pPr>
        <w:pStyle w:val="Heading2"/>
        <w:rPr>
          <w:rFonts w:eastAsia="Times New Roman"/>
        </w:rPr>
      </w:pPr>
      <w:bookmarkStart w:id="27" w:name="_Toc359322929"/>
      <w:proofErr w:type="gramStart"/>
      <w:r w:rsidRPr="00E85357">
        <w:rPr>
          <w:rFonts w:eastAsia="Times New Roman"/>
        </w:rPr>
        <w:lastRenderedPageBreak/>
        <w:t>Should support pre-defined, undefined, and custom categories.</w:t>
      </w:r>
      <w:bookmarkEnd w:id="27"/>
      <w:proofErr w:type="gramEnd"/>
      <w:r w:rsidRPr="00E85357">
        <w:rPr>
          <w:rFonts w:eastAsia="Times New Roman"/>
        </w:rPr>
        <w:t xml:space="preserve"> </w:t>
      </w:r>
    </w:p>
    <w:p w:rsidR="00E85357" w:rsidRDefault="00E85357" w:rsidP="00E85357"/>
    <w:p w:rsidR="00E85357" w:rsidRPr="00E85357" w:rsidRDefault="00E85357" w:rsidP="00E85357">
      <w:pPr>
        <w:pStyle w:val="ListParagraph"/>
        <w:numPr>
          <w:ilvl w:val="0"/>
          <w:numId w:val="2"/>
        </w:numPr>
        <w:rPr>
          <w:rFonts w:asciiTheme="minorHAnsi" w:hAnsiTheme="minorHAnsi"/>
          <w:sz w:val="22"/>
          <w:szCs w:val="22"/>
        </w:rPr>
      </w:pPr>
      <w:r w:rsidRPr="00E85357">
        <w:rPr>
          <w:rFonts w:asciiTheme="minorHAnsi" w:hAnsiTheme="minorHAnsi"/>
          <w:sz w:val="22"/>
          <w:szCs w:val="22"/>
        </w:rPr>
        <w:t xml:space="preserve">Our list of 120 categories includes pre-defined, “Not </w:t>
      </w:r>
      <w:proofErr w:type="gramStart"/>
      <w:r w:rsidRPr="00E85357">
        <w:rPr>
          <w:rFonts w:asciiTheme="minorHAnsi" w:hAnsiTheme="minorHAnsi"/>
          <w:sz w:val="22"/>
          <w:szCs w:val="22"/>
        </w:rPr>
        <w:t>Rated</w:t>
      </w:r>
      <w:proofErr w:type="gramEnd"/>
      <w:r w:rsidRPr="00E85357">
        <w:rPr>
          <w:rFonts w:asciiTheme="minorHAnsi" w:hAnsiTheme="minorHAnsi"/>
          <w:sz w:val="22"/>
          <w:szCs w:val="22"/>
        </w:rPr>
        <w:t>” or undefined, as well as 20 or more user defined “custom” categories.</w:t>
      </w:r>
    </w:p>
    <w:p w:rsidR="00F1600F" w:rsidRDefault="00F1600F" w:rsidP="00E85357">
      <w:pPr>
        <w:pStyle w:val="Heading2"/>
        <w:rPr>
          <w:rFonts w:eastAsia="Times New Roman"/>
        </w:rPr>
      </w:pPr>
      <w:bookmarkStart w:id="28" w:name="_Toc359322930"/>
      <w:proofErr w:type="gramStart"/>
      <w:r w:rsidRPr="00F1600F">
        <w:rPr>
          <w:rFonts w:eastAsia="Times New Roman"/>
        </w:rPr>
        <w:t>Should have the capability to catch malware that attempts to bypass port 80.</w:t>
      </w:r>
      <w:bookmarkEnd w:id="28"/>
      <w:proofErr w:type="gramEnd"/>
      <w:r w:rsidRPr="00F1600F">
        <w:rPr>
          <w:rFonts w:eastAsia="Times New Roman"/>
        </w:rPr>
        <w:t xml:space="preserve"> </w:t>
      </w:r>
    </w:p>
    <w:p w:rsidR="00E85357" w:rsidRPr="00A84CE2" w:rsidRDefault="00E85357" w:rsidP="00E85357">
      <w:pPr>
        <w:pStyle w:val="NoSpacing"/>
        <w:numPr>
          <w:ilvl w:val="0"/>
          <w:numId w:val="2"/>
        </w:numPr>
        <w:spacing w:before="100" w:beforeAutospacing="1" w:after="100" w:afterAutospacing="1"/>
        <w:rPr>
          <w:rFonts w:eastAsia="Times New Roman"/>
        </w:rPr>
      </w:pPr>
      <w:r>
        <w:t>NetSpective blocks s</w:t>
      </w:r>
      <w:r w:rsidRPr="005A450A">
        <w:t>ites that attempt to interfere with normal computer functions and/or send personal data about you to unauthor</w:t>
      </w:r>
      <w:r>
        <w:t>ized parties over the Internet. We also block s</w:t>
      </w:r>
      <w:r w:rsidRPr="005A450A">
        <w:t>ites that impersonate another site in an attempt to mislead you into providing personal information.</w:t>
      </w:r>
      <w:r>
        <w:t xml:space="preserve"> These sites are located in our Browser Protection category which contains the sub categories Malware and Phishing. NetSpective will detect this traffic across all ports.</w:t>
      </w:r>
    </w:p>
    <w:p w:rsidR="00F1600F" w:rsidRDefault="00F1600F" w:rsidP="00E85357">
      <w:pPr>
        <w:pStyle w:val="Heading2"/>
        <w:rPr>
          <w:rFonts w:eastAsia="Times New Roman"/>
        </w:rPr>
      </w:pPr>
      <w:bookmarkStart w:id="29" w:name="_Toc359322931"/>
      <w:proofErr w:type="gramStart"/>
      <w:r w:rsidRPr="00F1600F">
        <w:rPr>
          <w:rFonts w:eastAsia="Times New Roman"/>
        </w:rPr>
        <w:t>Should provide easy auto-updating of any system patches and URL categories.</w:t>
      </w:r>
      <w:bookmarkEnd w:id="29"/>
      <w:proofErr w:type="gramEnd"/>
      <w:r w:rsidRPr="00F1600F">
        <w:rPr>
          <w:rFonts w:eastAsia="Times New Roman"/>
        </w:rPr>
        <w:t xml:space="preserve"> </w:t>
      </w:r>
    </w:p>
    <w:p w:rsidR="00E85357" w:rsidRDefault="00E85357" w:rsidP="00E85357"/>
    <w:p w:rsidR="00E85357" w:rsidRPr="006078C0" w:rsidRDefault="006078C0" w:rsidP="00E85357">
      <w:pPr>
        <w:pStyle w:val="ListParagraph"/>
        <w:numPr>
          <w:ilvl w:val="0"/>
          <w:numId w:val="2"/>
        </w:numPr>
        <w:rPr>
          <w:rFonts w:ascii="Calibri" w:hAnsi="Calibri"/>
          <w:sz w:val="22"/>
          <w:szCs w:val="22"/>
        </w:rPr>
      </w:pPr>
      <w:r w:rsidRPr="006078C0">
        <w:rPr>
          <w:rFonts w:ascii="Calibri" w:hAnsi="Calibri"/>
          <w:sz w:val="22"/>
          <w:szCs w:val="22"/>
        </w:rPr>
        <w:t>NetSpective patches and category updates are automatically downloaded each night. Any major software updates are downloaded, but must be applied manually. This is due to the time for an appliance to install the update and reboot, which is expected to take approximately 2 minutes.</w:t>
      </w:r>
    </w:p>
    <w:p w:rsidR="00F1600F" w:rsidRDefault="00F1600F" w:rsidP="006078C0">
      <w:pPr>
        <w:pStyle w:val="Heading2"/>
        <w:rPr>
          <w:rFonts w:eastAsia="Times New Roman"/>
        </w:rPr>
      </w:pPr>
      <w:bookmarkStart w:id="30" w:name="_Toc359322932"/>
      <w:r w:rsidRPr="00F1600F">
        <w:rPr>
          <w:rFonts w:eastAsia="Times New Roman"/>
        </w:rPr>
        <w:t>Should integrate with Novell eDirectory and Windows Active Directory and be LDAP compliant for filtering based on users, OUs, or groups.</w:t>
      </w:r>
      <w:bookmarkEnd w:id="30"/>
      <w:r w:rsidRPr="00F1600F">
        <w:rPr>
          <w:rFonts w:eastAsia="Times New Roman"/>
        </w:rPr>
        <w:t xml:space="preserve"> </w:t>
      </w:r>
    </w:p>
    <w:p w:rsidR="006078C0" w:rsidRPr="006078C0" w:rsidRDefault="006078C0" w:rsidP="006078C0">
      <w:pPr>
        <w:pStyle w:val="ListParagraph"/>
        <w:numPr>
          <w:ilvl w:val="0"/>
          <w:numId w:val="2"/>
        </w:numPr>
        <w:spacing w:before="100" w:beforeAutospacing="1" w:after="100" w:afterAutospacing="1"/>
        <w:rPr>
          <w:rFonts w:ascii="Calibri" w:eastAsia="Times New Roman" w:hAnsi="Calibri"/>
          <w:sz w:val="22"/>
          <w:szCs w:val="22"/>
        </w:rPr>
      </w:pPr>
      <w:r w:rsidRPr="006078C0">
        <w:rPr>
          <w:rFonts w:ascii="Calibri" w:eastAsia="Times New Roman" w:hAnsi="Calibri"/>
          <w:sz w:val="22"/>
          <w:szCs w:val="22"/>
        </w:rPr>
        <w:t xml:space="preserve">NetSpective can support Active Directory, eDirectory, and Open Directory. We typically only require user access to the directory, not admin rights. The appliance can support any number of LDAP sources as well as any combination you wish to use together. </w:t>
      </w:r>
    </w:p>
    <w:p w:rsidR="00F1600F" w:rsidRDefault="00F1600F" w:rsidP="006078C0">
      <w:pPr>
        <w:pStyle w:val="Heading2"/>
        <w:rPr>
          <w:rFonts w:eastAsia="Times New Roman"/>
        </w:rPr>
      </w:pPr>
      <w:bookmarkStart w:id="31" w:name="_Toc359322933"/>
      <w:proofErr w:type="gramStart"/>
      <w:r w:rsidRPr="006078C0">
        <w:rPr>
          <w:rFonts w:eastAsia="Times New Roman"/>
        </w:rPr>
        <w:t>Should provide reporting by category, workstation, username, group membership or other criteria.</w:t>
      </w:r>
      <w:bookmarkEnd w:id="31"/>
      <w:proofErr w:type="gramEnd"/>
      <w:r w:rsidRPr="006078C0">
        <w:rPr>
          <w:rFonts w:eastAsia="Times New Roman"/>
        </w:rPr>
        <w:t xml:space="preserve"> </w:t>
      </w:r>
    </w:p>
    <w:p w:rsidR="006078C0" w:rsidRDefault="006078C0" w:rsidP="006078C0"/>
    <w:p w:rsidR="006078C0" w:rsidRPr="006078C0" w:rsidRDefault="006078C0" w:rsidP="006078C0">
      <w:pPr>
        <w:pStyle w:val="ListParagraph"/>
        <w:widowControl w:val="0"/>
        <w:numPr>
          <w:ilvl w:val="0"/>
          <w:numId w:val="2"/>
        </w:numPr>
        <w:tabs>
          <w:tab w:val="left" w:pos="-720"/>
          <w:tab w:val="left" w:pos="0"/>
          <w:tab w:val="left" w:pos="720"/>
          <w:tab w:val="left" w:pos="1440"/>
          <w:tab w:val="left" w:pos="2160"/>
          <w:tab w:val="left" w:pos="2880"/>
          <w:tab w:val="left" w:pos="3600"/>
          <w:tab w:val="left" w:pos="4320"/>
          <w:tab w:val="left" w:pos="4680"/>
          <w:tab w:val="left" w:pos="5760"/>
        </w:tabs>
        <w:snapToGrid w:val="0"/>
        <w:rPr>
          <w:rFonts w:asciiTheme="minorHAnsi" w:hAnsiTheme="minorHAnsi"/>
          <w:sz w:val="22"/>
          <w:szCs w:val="22"/>
        </w:rPr>
      </w:pPr>
      <w:r w:rsidRPr="006078C0">
        <w:rPr>
          <w:rFonts w:asciiTheme="minorHAnsi" w:hAnsiTheme="minorHAnsi"/>
          <w:sz w:val="22"/>
          <w:szCs w:val="22"/>
        </w:rPr>
        <w:t>For more comprehensive information NetAuditor provides on-demand and automated reporting. Perhaps you found something in the dashboard you need more detailed information on. Perhaps you need more comprehensive summary/bandwidth reports, reports on firewall security alerts, traffic trends over time, or you want a PDF automatically generated every night/week/month for you to review. NetAuditor reporting provides several views to assist in managing reports and provides secured access.</w:t>
      </w:r>
    </w:p>
    <w:p w:rsidR="006078C0" w:rsidRPr="006078C0" w:rsidRDefault="006078C0" w:rsidP="006078C0">
      <w:pPr>
        <w:pStyle w:val="ListParagraph"/>
        <w:widowControl w:val="0"/>
        <w:tabs>
          <w:tab w:val="left" w:pos="-720"/>
          <w:tab w:val="left" w:pos="0"/>
          <w:tab w:val="left" w:pos="720"/>
          <w:tab w:val="left" w:pos="1440"/>
          <w:tab w:val="left" w:pos="2160"/>
          <w:tab w:val="left" w:pos="2880"/>
          <w:tab w:val="left" w:pos="3600"/>
          <w:tab w:val="left" w:pos="4320"/>
          <w:tab w:val="left" w:pos="4680"/>
          <w:tab w:val="left" w:pos="5760"/>
        </w:tabs>
        <w:snapToGrid w:val="0"/>
        <w:rPr>
          <w:rFonts w:asciiTheme="minorHAnsi" w:hAnsiTheme="minorHAnsi"/>
          <w:sz w:val="22"/>
          <w:szCs w:val="22"/>
        </w:rPr>
      </w:pPr>
    </w:p>
    <w:p w:rsidR="006078C0" w:rsidRPr="006078C0" w:rsidRDefault="006078C0" w:rsidP="00571D64">
      <w:pPr>
        <w:pStyle w:val="ListParagraph"/>
        <w:widowControl w:val="0"/>
        <w:numPr>
          <w:ilvl w:val="0"/>
          <w:numId w:val="2"/>
        </w:numPr>
        <w:tabs>
          <w:tab w:val="left" w:pos="-720"/>
          <w:tab w:val="left" w:pos="0"/>
          <w:tab w:val="left" w:pos="720"/>
          <w:tab w:val="left" w:pos="1440"/>
          <w:tab w:val="left" w:pos="2160"/>
          <w:tab w:val="left" w:pos="2880"/>
          <w:tab w:val="left" w:pos="3600"/>
          <w:tab w:val="left" w:pos="4320"/>
          <w:tab w:val="left" w:pos="4680"/>
          <w:tab w:val="left" w:pos="5760"/>
        </w:tabs>
        <w:snapToGrid w:val="0"/>
        <w:rPr>
          <w:rFonts w:asciiTheme="minorHAnsi" w:hAnsiTheme="minorHAnsi"/>
          <w:sz w:val="22"/>
          <w:szCs w:val="22"/>
        </w:rPr>
      </w:pPr>
      <w:r w:rsidRPr="006078C0">
        <w:rPr>
          <w:rFonts w:asciiTheme="minorHAnsi" w:hAnsiTheme="minorHAnsi"/>
          <w:sz w:val="22"/>
          <w:szCs w:val="22"/>
        </w:rPr>
        <w:t>Configuring reports enables an end-user to run, save, or schedule a new report. It will show you a list of all available report templates, which will be grouped by report categories. Properties exist for distributing via Email and FTP, and export formats include PDF, XLS, and HTML.</w:t>
      </w:r>
    </w:p>
    <w:p w:rsidR="00A84CE2" w:rsidRDefault="00A84CE2">
      <w:pPr>
        <w:spacing w:after="200" w:line="276" w:lineRule="auto"/>
        <w:rPr>
          <w:rFonts w:asciiTheme="minorHAnsi" w:hAnsiTheme="minorHAnsi"/>
          <w:sz w:val="22"/>
          <w:szCs w:val="22"/>
        </w:rPr>
      </w:pPr>
      <w:r>
        <w:rPr>
          <w:rFonts w:asciiTheme="minorHAnsi" w:hAnsiTheme="minorHAnsi"/>
          <w:sz w:val="22"/>
          <w:szCs w:val="22"/>
        </w:rPr>
        <w:br w:type="page"/>
      </w:r>
    </w:p>
    <w:p w:rsidR="006078C0" w:rsidRPr="006078C0" w:rsidRDefault="006078C0" w:rsidP="006078C0">
      <w:pPr>
        <w:pStyle w:val="ListParagraph"/>
        <w:widowControl w:val="0"/>
        <w:tabs>
          <w:tab w:val="left" w:pos="-720"/>
          <w:tab w:val="left" w:pos="0"/>
          <w:tab w:val="left" w:pos="720"/>
          <w:tab w:val="left" w:pos="1440"/>
          <w:tab w:val="left" w:pos="2160"/>
          <w:tab w:val="left" w:pos="2880"/>
          <w:tab w:val="left" w:pos="3600"/>
          <w:tab w:val="left" w:pos="4320"/>
          <w:tab w:val="left" w:pos="4680"/>
          <w:tab w:val="left" w:pos="5760"/>
        </w:tabs>
        <w:snapToGrid w:val="0"/>
        <w:rPr>
          <w:rFonts w:asciiTheme="minorHAnsi" w:hAnsiTheme="minorHAnsi"/>
          <w:sz w:val="22"/>
          <w:szCs w:val="22"/>
        </w:rPr>
      </w:pPr>
    </w:p>
    <w:p w:rsidR="006078C0" w:rsidRPr="006078C0" w:rsidRDefault="006078C0" w:rsidP="00A84CE2">
      <w:pPr>
        <w:pStyle w:val="ListParagraph"/>
        <w:keepNext/>
        <w:keepLines/>
        <w:widowControl w:val="0"/>
        <w:numPr>
          <w:ilvl w:val="0"/>
          <w:numId w:val="2"/>
        </w:numPr>
        <w:tabs>
          <w:tab w:val="left" w:pos="-720"/>
          <w:tab w:val="left" w:pos="0"/>
          <w:tab w:val="left" w:pos="720"/>
          <w:tab w:val="left" w:pos="1440"/>
          <w:tab w:val="left" w:pos="2160"/>
          <w:tab w:val="left" w:pos="2880"/>
          <w:tab w:val="left" w:pos="3600"/>
          <w:tab w:val="left" w:pos="4320"/>
          <w:tab w:val="left" w:pos="4680"/>
          <w:tab w:val="left" w:pos="5760"/>
        </w:tabs>
        <w:snapToGrid w:val="0"/>
        <w:rPr>
          <w:rFonts w:asciiTheme="minorHAnsi" w:eastAsia="Times New Roman" w:hAnsiTheme="minorHAnsi"/>
          <w:sz w:val="22"/>
          <w:szCs w:val="22"/>
        </w:rPr>
      </w:pPr>
      <w:r w:rsidRPr="006078C0">
        <w:rPr>
          <w:rFonts w:asciiTheme="minorHAnsi" w:eastAsia="Times New Roman" w:hAnsiTheme="minorHAnsi"/>
          <w:sz w:val="22"/>
          <w:szCs w:val="22"/>
        </w:rPr>
        <w:t>Filters are important to consider when configuring a report. If you have multiple groups or classrooms and you only want to see the data logged by one of them, specifying a filter on that group will make the report run faster and will make the resulting report smaller. When running detail reports, you could end up with a report that is too large to open. Omitting data from categories you aren’t interested in such as advertisements or society plugins will make your reports cleaner, only showing you the information you’re interested in seeing. This makes it easier to narrow down what a student has been surfing without having to waste time sifting through useless data. With over 40 reports and countless combinations of filters, you’ll always be able to narrow down your search to find the information you need.</w:t>
      </w:r>
    </w:p>
    <w:p w:rsidR="006078C0" w:rsidRPr="006078C0" w:rsidRDefault="006078C0" w:rsidP="006078C0">
      <w:pPr>
        <w:pStyle w:val="ListParagraph"/>
        <w:widowControl w:val="0"/>
        <w:tabs>
          <w:tab w:val="left" w:pos="-720"/>
          <w:tab w:val="left" w:pos="0"/>
          <w:tab w:val="left" w:pos="720"/>
          <w:tab w:val="left" w:pos="1440"/>
          <w:tab w:val="left" w:pos="2160"/>
          <w:tab w:val="left" w:pos="2880"/>
          <w:tab w:val="left" w:pos="3600"/>
          <w:tab w:val="left" w:pos="4320"/>
          <w:tab w:val="left" w:pos="4680"/>
          <w:tab w:val="left" w:pos="5760"/>
        </w:tabs>
        <w:snapToGrid w:val="0"/>
        <w:rPr>
          <w:rFonts w:eastAsia="Times New Roman"/>
        </w:rPr>
      </w:pPr>
    </w:p>
    <w:p w:rsidR="006078C0" w:rsidRDefault="006078C0" w:rsidP="00571D64">
      <w:pPr>
        <w:widowControl w:val="0"/>
        <w:tabs>
          <w:tab w:val="left" w:pos="-720"/>
          <w:tab w:val="left" w:pos="0"/>
          <w:tab w:val="left" w:pos="720"/>
          <w:tab w:val="left" w:pos="1440"/>
          <w:tab w:val="left" w:pos="2160"/>
          <w:tab w:val="left" w:pos="2880"/>
          <w:tab w:val="left" w:pos="3600"/>
          <w:tab w:val="left" w:pos="4320"/>
          <w:tab w:val="left" w:pos="4680"/>
          <w:tab w:val="left" w:pos="5760"/>
        </w:tabs>
        <w:snapToGrid w:val="0"/>
        <w:rPr>
          <w:rFonts w:eastAsia="Times New Roman"/>
        </w:rPr>
      </w:pPr>
      <w:r w:rsidRPr="005A450A">
        <w:rPr>
          <w:noProof/>
        </w:rPr>
        <w:drawing>
          <wp:inline distT="0" distB="0" distL="0" distR="0" wp14:anchorId="3C0A608E" wp14:editId="7526EC84">
            <wp:extent cx="5943600" cy="331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_report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267E41" w:rsidRDefault="00267E41" w:rsidP="00571D64">
      <w:pPr>
        <w:widowControl w:val="0"/>
        <w:tabs>
          <w:tab w:val="left" w:pos="-720"/>
          <w:tab w:val="left" w:pos="0"/>
          <w:tab w:val="left" w:pos="720"/>
          <w:tab w:val="left" w:pos="1440"/>
          <w:tab w:val="left" w:pos="2160"/>
          <w:tab w:val="left" w:pos="2880"/>
          <w:tab w:val="left" w:pos="3600"/>
          <w:tab w:val="left" w:pos="4320"/>
          <w:tab w:val="left" w:pos="4680"/>
          <w:tab w:val="left" w:pos="5760"/>
        </w:tabs>
        <w:snapToGrid w:val="0"/>
        <w:rPr>
          <w:rFonts w:eastAsia="Times New Roman"/>
        </w:rPr>
      </w:pPr>
    </w:p>
    <w:p w:rsidR="00267E41" w:rsidRDefault="00267E41" w:rsidP="00571D64">
      <w:pPr>
        <w:widowControl w:val="0"/>
        <w:tabs>
          <w:tab w:val="left" w:pos="-720"/>
          <w:tab w:val="left" w:pos="0"/>
          <w:tab w:val="left" w:pos="720"/>
          <w:tab w:val="left" w:pos="1440"/>
          <w:tab w:val="left" w:pos="2160"/>
          <w:tab w:val="left" w:pos="2880"/>
          <w:tab w:val="left" w:pos="3600"/>
          <w:tab w:val="left" w:pos="4320"/>
          <w:tab w:val="left" w:pos="4680"/>
          <w:tab w:val="left" w:pos="5760"/>
        </w:tabs>
        <w:snapToGrid w:val="0"/>
        <w:rPr>
          <w:rFonts w:eastAsia="Times New Roman"/>
        </w:rPr>
      </w:pPr>
      <w:r>
        <w:rPr>
          <w:rFonts w:eastAsia="Times New Roman"/>
          <w:noProof/>
        </w:rPr>
        <w:lastRenderedPageBreak/>
        <w:drawing>
          <wp:inline distT="0" distB="0" distL="0" distR="0">
            <wp:extent cx="5943600" cy="320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rsidR="00267E41" w:rsidRDefault="00267E41" w:rsidP="00571D64">
      <w:pPr>
        <w:widowControl w:val="0"/>
        <w:tabs>
          <w:tab w:val="left" w:pos="-720"/>
          <w:tab w:val="left" w:pos="0"/>
          <w:tab w:val="left" w:pos="720"/>
          <w:tab w:val="left" w:pos="1440"/>
          <w:tab w:val="left" w:pos="2160"/>
          <w:tab w:val="left" w:pos="2880"/>
          <w:tab w:val="left" w:pos="3600"/>
          <w:tab w:val="left" w:pos="4320"/>
          <w:tab w:val="left" w:pos="4680"/>
          <w:tab w:val="left" w:pos="5760"/>
        </w:tabs>
        <w:snapToGrid w:val="0"/>
        <w:rPr>
          <w:rFonts w:eastAsia="Times New Roman"/>
        </w:rPr>
      </w:pPr>
    </w:p>
    <w:p w:rsidR="00267E41" w:rsidRPr="00571D64" w:rsidRDefault="00267E41" w:rsidP="00571D64">
      <w:pPr>
        <w:widowControl w:val="0"/>
        <w:tabs>
          <w:tab w:val="left" w:pos="-720"/>
          <w:tab w:val="left" w:pos="0"/>
          <w:tab w:val="left" w:pos="720"/>
          <w:tab w:val="left" w:pos="1440"/>
          <w:tab w:val="left" w:pos="2160"/>
          <w:tab w:val="left" w:pos="2880"/>
          <w:tab w:val="left" w:pos="3600"/>
          <w:tab w:val="left" w:pos="4320"/>
          <w:tab w:val="left" w:pos="4680"/>
          <w:tab w:val="left" w:pos="5760"/>
        </w:tabs>
        <w:snapToGrid w:val="0"/>
        <w:rPr>
          <w:rFonts w:eastAsia="Times New Roman"/>
        </w:rPr>
      </w:pPr>
      <w:r>
        <w:rPr>
          <w:rFonts w:eastAsia="Times New Roman"/>
          <w:noProof/>
        </w:rPr>
        <w:drawing>
          <wp:inline distT="0" distB="0" distL="0" distR="0">
            <wp:extent cx="5943600" cy="3045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45460"/>
                    </a:xfrm>
                    <a:prstGeom prst="rect">
                      <a:avLst/>
                    </a:prstGeom>
                  </pic:spPr>
                </pic:pic>
              </a:graphicData>
            </a:graphic>
          </wp:inline>
        </w:drawing>
      </w:r>
    </w:p>
    <w:p w:rsidR="006078C0" w:rsidRPr="006078C0" w:rsidRDefault="006078C0" w:rsidP="006078C0">
      <w:pPr>
        <w:pStyle w:val="ListParagraph"/>
        <w:widowControl w:val="0"/>
        <w:tabs>
          <w:tab w:val="left" w:pos="-720"/>
          <w:tab w:val="left" w:pos="0"/>
          <w:tab w:val="left" w:pos="720"/>
          <w:tab w:val="left" w:pos="1440"/>
          <w:tab w:val="left" w:pos="2160"/>
          <w:tab w:val="left" w:pos="2880"/>
          <w:tab w:val="left" w:pos="3600"/>
          <w:tab w:val="left" w:pos="4320"/>
          <w:tab w:val="left" w:pos="4680"/>
          <w:tab w:val="left" w:pos="5760"/>
        </w:tabs>
        <w:snapToGrid w:val="0"/>
        <w:rPr>
          <w:rFonts w:eastAsia="Times New Roman"/>
          <w:b/>
        </w:rPr>
      </w:pPr>
    </w:p>
    <w:p w:rsidR="006078C0" w:rsidRPr="006078C0" w:rsidRDefault="006078C0" w:rsidP="006078C0">
      <w:pPr>
        <w:pStyle w:val="ListParagraph"/>
      </w:pPr>
    </w:p>
    <w:p w:rsidR="00F1600F" w:rsidRDefault="00F1600F" w:rsidP="006078C0">
      <w:pPr>
        <w:pStyle w:val="Heading2"/>
        <w:rPr>
          <w:rFonts w:eastAsia="Times New Roman"/>
        </w:rPr>
      </w:pPr>
      <w:bookmarkStart w:id="32" w:name="_Toc359322934"/>
      <w:r w:rsidRPr="00F1600F">
        <w:rPr>
          <w:rFonts w:eastAsia="Times New Roman"/>
        </w:rPr>
        <w:t>Should provide general reports such as past activity and top users.</w:t>
      </w:r>
      <w:bookmarkEnd w:id="32"/>
      <w:r w:rsidRPr="00F1600F">
        <w:rPr>
          <w:rFonts w:eastAsia="Times New Roman"/>
        </w:rPr>
        <w:t xml:space="preserve"> </w:t>
      </w:r>
    </w:p>
    <w:p w:rsidR="006078C0" w:rsidRDefault="006078C0" w:rsidP="006078C0"/>
    <w:p w:rsidR="006078C0" w:rsidRPr="006078C0" w:rsidRDefault="006078C0" w:rsidP="006078C0">
      <w:pPr>
        <w:pStyle w:val="ListParagraph"/>
        <w:numPr>
          <w:ilvl w:val="0"/>
          <w:numId w:val="2"/>
        </w:numPr>
        <w:rPr>
          <w:rFonts w:ascii="Calibri" w:hAnsi="Calibri"/>
          <w:sz w:val="22"/>
        </w:rPr>
      </w:pPr>
      <w:r w:rsidRPr="006078C0">
        <w:rPr>
          <w:rFonts w:ascii="Calibri" w:hAnsi="Calibri"/>
          <w:sz w:val="22"/>
        </w:rPr>
        <w:t xml:space="preserve">NetAuditor Security Event Manager contains over 40 reports ranging from Top N users/categories/sites/protocols, Chronological Detail, Security Alerts, Browser Session, Trend Analysis, Search Phrases, and Volume reports. </w:t>
      </w:r>
    </w:p>
    <w:p w:rsidR="00F1600F" w:rsidRDefault="00F1600F" w:rsidP="006078C0">
      <w:pPr>
        <w:pStyle w:val="Heading2"/>
        <w:rPr>
          <w:rFonts w:eastAsia="Times New Roman"/>
        </w:rPr>
      </w:pPr>
      <w:bookmarkStart w:id="33" w:name="_Toc359322935"/>
      <w:r w:rsidRPr="00F1600F">
        <w:rPr>
          <w:rFonts w:eastAsia="Times New Roman"/>
        </w:rPr>
        <w:lastRenderedPageBreak/>
        <w:t>Should provide reports on overall bandwidth consumed vs. bandwidth saved or other like reports.</w:t>
      </w:r>
      <w:bookmarkEnd w:id="33"/>
    </w:p>
    <w:p w:rsidR="00571D64" w:rsidRDefault="00571D64" w:rsidP="00571D64"/>
    <w:p w:rsidR="00571D64" w:rsidRPr="00571D64" w:rsidRDefault="00571D64" w:rsidP="00571D64">
      <w:pPr>
        <w:pStyle w:val="ListParagraph"/>
        <w:numPr>
          <w:ilvl w:val="0"/>
          <w:numId w:val="2"/>
        </w:numPr>
        <w:rPr>
          <w:rFonts w:ascii="Calibri" w:hAnsi="Calibri"/>
          <w:sz w:val="22"/>
        </w:rPr>
      </w:pPr>
      <w:r w:rsidRPr="00571D64">
        <w:rPr>
          <w:rFonts w:ascii="Calibri" w:hAnsi="Calibri"/>
          <w:sz w:val="22"/>
        </w:rPr>
        <w:t xml:space="preserve">NetAuditor can report on firewall logs to view </w:t>
      </w:r>
      <w:proofErr w:type="spellStart"/>
      <w:r w:rsidRPr="00571D64">
        <w:rPr>
          <w:rFonts w:ascii="Calibri" w:hAnsi="Calibri"/>
          <w:sz w:val="22"/>
        </w:rPr>
        <w:t>Netflow</w:t>
      </w:r>
      <w:proofErr w:type="spellEnd"/>
      <w:r w:rsidRPr="00571D64">
        <w:rPr>
          <w:rFonts w:ascii="Calibri" w:hAnsi="Calibri"/>
          <w:sz w:val="22"/>
        </w:rPr>
        <w:t xml:space="preserve"> statistics, various bandwidth reports, </w:t>
      </w:r>
      <w:proofErr w:type="spellStart"/>
      <w:r w:rsidRPr="00571D64">
        <w:rPr>
          <w:rFonts w:ascii="Calibri" w:hAnsi="Calibri"/>
          <w:sz w:val="22"/>
        </w:rPr>
        <w:t>GoIP</w:t>
      </w:r>
      <w:proofErr w:type="spellEnd"/>
      <w:r w:rsidRPr="00571D64">
        <w:rPr>
          <w:rFonts w:ascii="Calibri" w:hAnsi="Calibri"/>
          <w:sz w:val="22"/>
        </w:rPr>
        <w:t xml:space="preserve"> data, and Security Alert Messages.</w:t>
      </w:r>
    </w:p>
    <w:p w:rsidR="00F775E1" w:rsidRPr="009857BF" w:rsidRDefault="00F775E1">
      <w:pPr>
        <w:rPr>
          <w:rFonts w:asciiTheme="minorHAnsi" w:hAnsiTheme="minorHAnsi"/>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pPr>
        <w:rPr>
          <w:rFonts w:ascii="Calibri" w:hAnsi="Calibri"/>
          <w:b/>
        </w:rPr>
      </w:pPr>
    </w:p>
    <w:p w:rsidR="009857BF" w:rsidRDefault="009857BF" w:rsidP="002D37BC">
      <w:pPr>
        <w:pStyle w:val="Heading1"/>
      </w:pPr>
      <w:bookmarkStart w:id="34" w:name="_Toc359322936"/>
      <w:r w:rsidRPr="009857BF">
        <w:lastRenderedPageBreak/>
        <w:t>Pricing</w:t>
      </w:r>
      <w:r>
        <w:t xml:space="preserve"> Options</w:t>
      </w:r>
      <w:bookmarkEnd w:id="34"/>
    </w:p>
    <w:p w:rsidR="009857BF" w:rsidRDefault="009857BF">
      <w:pPr>
        <w:rPr>
          <w:rFonts w:ascii="Calibri" w:hAnsi="Calibri"/>
          <w:b/>
        </w:rPr>
      </w:pPr>
    </w:p>
    <w:p w:rsidR="00D02F16" w:rsidRPr="00D02F16" w:rsidRDefault="009857BF">
      <w:pPr>
        <w:rPr>
          <w:rFonts w:ascii="Calibri" w:hAnsi="Calibri"/>
        </w:rPr>
      </w:pPr>
      <w:r w:rsidRPr="00D02F16">
        <w:rPr>
          <w:rFonts w:ascii="Calibri" w:hAnsi="Calibri"/>
        </w:rPr>
        <w:t xml:space="preserve">With NetSpective any user count over 10,000 is considered an unlimited license subscription. You will see the pricing broken down into Licensing, Hardware and Annual Renewals. </w:t>
      </w:r>
      <w:r w:rsidR="00873846">
        <w:rPr>
          <w:rFonts w:ascii="Calibri" w:hAnsi="Calibri"/>
        </w:rPr>
        <w:t xml:space="preserve">The </w:t>
      </w:r>
      <w:r w:rsidR="00D02F16" w:rsidRPr="00D02F16">
        <w:rPr>
          <w:rFonts w:ascii="Calibri" w:hAnsi="Calibri"/>
        </w:rPr>
        <w:t>total price includes:</w:t>
      </w:r>
    </w:p>
    <w:p w:rsidR="00D02F16" w:rsidRPr="00D02F16" w:rsidRDefault="00D02F16" w:rsidP="00D02F16">
      <w:pPr>
        <w:pStyle w:val="ListParagraph"/>
        <w:numPr>
          <w:ilvl w:val="0"/>
          <w:numId w:val="2"/>
        </w:numPr>
        <w:rPr>
          <w:rFonts w:ascii="Calibri" w:hAnsi="Calibri"/>
        </w:rPr>
      </w:pPr>
      <w:r w:rsidRPr="00D02F16">
        <w:rPr>
          <w:rFonts w:ascii="Calibri" w:hAnsi="Calibri"/>
        </w:rPr>
        <w:t>Licensing for an unlimited number of users.</w:t>
      </w:r>
    </w:p>
    <w:p w:rsidR="00D02F16" w:rsidRPr="00D02F16" w:rsidRDefault="00873846" w:rsidP="00D02F16">
      <w:pPr>
        <w:pStyle w:val="ListParagraph"/>
        <w:numPr>
          <w:ilvl w:val="0"/>
          <w:numId w:val="2"/>
        </w:numPr>
        <w:rPr>
          <w:rFonts w:ascii="Calibri" w:hAnsi="Calibri"/>
        </w:rPr>
      </w:pPr>
      <w:r>
        <w:rPr>
          <w:rFonts w:ascii="Calibri" w:hAnsi="Calibri"/>
        </w:rPr>
        <w:t xml:space="preserve">A quantity of </w:t>
      </w:r>
      <w:r w:rsidR="00D02F16" w:rsidRPr="00D02F16">
        <w:rPr>
          <w:rFonts w:ascii="Calibri" w:hAnsi="Calibri"/>
        </w:rPr>
        <w:t xml:space="preserve">4 10 GIG Appliances- the warranty and maintenance is included for each appliance. </w:t>
      </w:r>
    </w:p>
    <w:p w:rsidR="00D02F16" w:rsidRPr="00D02F16" w:rsidRDefault="009857BF" w:rsidP="00D02F16">
      <w:pPr>
        <w:pStyle w:val="ListParagraph"/>
        <w:numPr>
          <w:ilvl w:val="0"/>
          <w:numId w:val="2"/>
        </w:numPr>
        <w:rPr>
          <w:rFonts w:ascii="Calibri" w:hAnsi="Calibri"/>
        </w:rPr>
      </w:pPr>
      <w:r w:rsidRPr="00D02F16">
        <w:rPr>
          <w:rFonts w:ascii="Calibri" w:hAnsi="Calibri"/>
        </w:rPr>
        <w:t>NetAuditor, our Reporting tool that offers a variety of reports including real-time dashboards and monitors with alarming notifications</w:t>
      </w:r>
      <w:r w:rsidR="00D02F16" w:rsidRPr="00D02F16">
        <w:rPr>
          <w:rFonts w:ascii="Calibri" w:hAnsi="Calibri"/>
        </w:rPr>
        <w:t xml:space="preserve"> is included in the price. </w:t>
      </w:r>
    </w:p>
    <w:p w:rsidR="009857BF" w:rsidRPr="00D02F16" w:rsidRDefault="00D02F16" w:rsidP="00D02F16">
      <w:pPr>
        <w:pStyle w:val="ListParagraph"/>
        <w:numPr>
          <w:ilvl w:val="0"/>
          <w:numId w:val="2"/>
        </w:numPr>
        <w:rPr>
          <w:rFonts w:ascii="Calibri" w:hAnsi="Calibri"/>
        </w:rPr>
      </w:pPr>
      <w:r w:rsidRPr="00D02F16">
        <w:rPr>
          <w:rFonts w:ascii="Calibri" w:hAnsi="Calibri"/>
        </w:rPr>
        <w:t xml:space="preserve">Remote Agents that can be installed on any laptops allowing you to filter them off the network. </w:t>
      </w:r>
    </w:p>
    <w:p w:rsidR="00D02F16" w:rsidRDefault="00D02F16" w:rsidP="00D02F16">
      <w:pPr>
        <w:pStyle w:val="ListParagraph"/>
        <w:numPr>
          <w:ilvl w:val="0"/>
          <w:numId w:val="2"/>
        </w:numPr>
        <w:rPr>
          <w:rFonts w:ascii="Calibri" w:hAnsi="Calibri"/>
        </w:rPr>
      </w:pPr>
      <w:r w:rsidRPr="00D02F16">
        <w:rPr>
          <w:rFonts w:ascii="Calibri" w:hAnsi="Calibri"/>
        </w:rPr>
        <w:t xml:space="preserve">Support- you will have </w:t>
      </w:r>
      <w:r>
        <w:rPr>
          <w:rFonts w:ascii="Calibri" w:hAnsi="Calibri"/>
        </w:rPr>
        <w:t xml:space="preserve">access to our support team from the day you purchase. A member of our team will walk you through the deployment and make sure that it is set up and running the way you want it to. Through out the duration of your contract you will have access to </w:t>
      </w:r>
      <w:r w:rsidR="00873846">
        <w:rPr>
          <w:rFonts w:ascii="Calibri" w:hAnsi="Calibri"/>
        </w:rPr>
        <w:t xml:space="preserve">our support team 24x7. They have the ability escalate issues to our Engineer team if needed. </w:t>
      </w: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Default="00873846" w:rsidP="00873846">
      <w:pPr>
        <w:rPr>
          <w:rFonts w:ascii="Calibri" w:hAnsi="Calibri"/>
        </w:rPr>
      </w:pPr>
    </w:p>
    <w:p w:rsidR="00873846" w:rsidRPr="00EF07C1" w:rsidRDefault="00873846" w:rsidP="00873846">
      <w:pPr>
        <w:rPr>
          <w:rFonts w:ascii="Calibri" w:hAnsi="Calibri"/>
          <w:b/>
        </w:rPr>
      </w:pPr>
      <w:r w:rsidRPr="00EF07C1">
        <w:rPr>
          <w:rFonts w:ascii="Calibri" w:hAnsi="Calibri"/>
          <w:b/>
        </w:rPr>
        <w:lastRenderedPageBreak/>
        <w:t xml:space="preserve">Below you will see Option 1. This is to purchase one year at a time. I have outlined the price for year one and then each additional year if purchased at the end of the contract year. </w:t>
      </w:r>
    </w:p>
    <w:p w:rsidR="00873846" w:rsidRDefault="00873846" w:rsidP="00873846">
      <w:pPr>
        <w:rPr>
          <w:rFonts w:ascii="Calibri" w:hAnsi="Calibri"/>
        </w:rPr>
      </w:pPr>
    </w:p>
    <w:tbl>
      <w:tblPr>
        <w:tblStyle w:val="LightShading-Accent1"/>
        <w:tblW w:w="10928" w:type="dxa"/>
        <w:tblInd w:w="-702" w:type="dxa"/>
        <w:tblLook w:val="04A0" w:firstRow="1" w:lastRow="0" w:firstColumn="1" w:lastColumn="0" w:noHBand="0" w:noVBand="1"/>
      </w:tblPr>
      <w:tblGrid>
        <w:gridCol w:w="2328"/>
        <w:gridCol w:w="4456"/>
        <w:gridCol w:w="1448"/>
        <w:gridCol w:w="1023"/>
        <w:gridCol w:w="1673"/>
      </w:tblGrid>
      <w:tr w:rsidR="00873846" w:rsidRPr="00873846" w:rsidTr="00EF07C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0928" w:type="dxa"/>
            <w:gridSpan w:val="5"/>
            <w:noWrap/>
            <w:hideMark/>
          </w:tcPr>
          <w:p w:rsidR="00873846" w:rsidRPr="00EF07C1" w:rsidRDefault="00873846" w:rsidP="00EF07C1">
            <w:pPr>
              <w:jc w:val="center"/>
              <w:rPr>
                <w:rFonts w:ascii="Calibri" w:eastAsia="Times New Roman" w:hAnsi="Calibri"/>
                <w:bCs w:val="0"/>
                <w:color w:val="000000"/>
                <w:sz w:val="22"/>
                <w:szCs w:val="22"/>
              </w:rPr>
            </w:pPr>
            <w:r w:rsidRPr="00EF07C1">
              <w:rPr>
                <w:rFonts w:ascii="Calibri" w:eastAsia="Times New Roman" w:hAnsi="Calibri"/>
                <w:bCs w:val="0"/>
                <w:color w:val="000000"/>
                <w:sz w:val="22"/>
                <w:szCs w:val="22"/>
              </w:rPr>
              <w:t xml:space="preserve">Option 1: </w:t>
            </w:r>
            <w:r w:rsidR="00EF07C1">
              <w:rPr>
                <w:rFonts w:ascii="Calibri" w:eastAsia="Times New Roman" w:hAnsi="Calibri"/>
                <w:bCs w:val="0"/>
                <w:color w:val="000000"/>
                <w:sz w:val="22"/>
                <w:szCs w:val="22"/>
              </w:rPr>
              <w:t>Year to Year</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jc w:val="center"/>
              <w:rPr>
                <w:rFonts w:ascii="Calibri" w:eastAsia="Times New Roman" w:hAnsi="Calibri"/>
                <w:b w:val="0"/>
                <w:bCs w:val="0"/>
                <w:color w:val="000000"/>
                <w:sz w:val="22"/>
                <w:szCs w:val="22"/>
              </w:rPr>
            </w:pPr>
            <w:r w:rsidRPr="00873846">
              <w:rPr>
                <w:rFonts w:ascii="Calibri" w:eastAsia="Times New Roman" w:hAnsi="Calibri"/>
                <w:b w:val="0"/>
                <w:bCs w:val="0"/>
                <w:color w:val="000000"/>
                <w:sz w:val="22"/>
                <w:szCs w:val="22"/>
              </w:rPr>
              <w:t>SKU</w:t>
            </w:r>
          </w:p>
        </w:tc>
        <w:tc>
          <w:tcPr>
            <w:tcW w:w="4456" w:type="dxa"/>
            <w:noWrap/>
            <w:hideMark/>
          </w:tcPr>
          <w:p w:rsidR="00873846" w:rsidRPr="00873846" w:rsidRDefault="00873846" w:rsidP="008738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Product </w:t>
            </w:r>
          </w:p>
        </w:tc>
        <w:tc>
          <w:tcPr>
            <w:tcW w:w="1448" w:type="dxa"/>
            <w:noWrap/>
            <w:hideMark/>
          </w:tcPr>
          <w:p w:rsidR="00873846" w:rsidRPr="00873846" w:rsidRDefault="00873846" w:rsidP="008738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Price</w:t>
            </w:r>
          </w:p>
        </w:tc>
        <w:tc>
          <w:tcPr>
            <w:tcW w:w="1023" w:type="dxa"/>
            <w:noWrap/>
            <w:hideMark/>
          </w:tcPr>
          <w:p w:rsidR="00873846" w:rsidRPr="00873846" w:rsidRDefault="00873846" w:rsidP="008738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Quantity</w:t>
            </w:r>
          </w:p>
        </w:tc>
        <w:tc>
          <w:tcPr>
            <w:tcW w:w="1673" w:type="dxa"/>
            <w:noWrap/>
            <w:hideMark/>
          </w:tcPr>
          <w:p w:rsidR="00873846" w:rsidRPr="00873846" w:rsidRDefault="00873846" w:rsidP="008738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Year 1 Price </w:t>
            </w:r>
          </w:p>
        </w:tc>
      </w:tr>
      <w:tr w:rsidR="00873846" w:rsidRPr="00873846" w:rsidTr="00EF07C1">
        <w:trPr>
          <w:trHeight w:val="255"/>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NWHWNPULM</w:t>
            </w:r>
          </w:p>
        </w:tc>
        <w:tc>
          <w:tcPr>
            <w:tcW w:w="4456"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NetSpective Content Filter </w:t>
            </w:r>
          </w:p>
        </w:tc>
        <w:tc>
          <w:tcPr>
            <w:tcW w:w="1448"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 $  40,000.00 </w:t>
            </w:r>
          </w:p>
        </w:tc>
        <w:tc>
          <w:tcPr>
            <w:tcW w:w="1023" w:type="dxa"/>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1</w:t>
            </w:r>
          </w:p>
        </w:tc>
        <w:tc>
          <w:tcPr>
            <w:tcW w:w="1673"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40,000.00 </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56"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Unlimited Licenses </w:t>
            </w:r>
          </w:p>
        </w:tc>
        <w:tc>
          <w:tcPr>
            <w:tcW w:w="1448"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023" w:type="dxa"/>
            <w:noWrap/>
            <w:hideMark/>
          </w:tcPr>
          <w:p w:rsidR="00873846" w:rsidRPr="00873846" w:rsidRDefault="00873846" w:rsidP="008738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673"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w:t>
            </w:r>
          </w:p>
        </w:tc>
      </w:tr>
      <w:tr w:rsidR="00873846" w:rsidRPr="00873846" w:rsidTr="00EF07C1">
        <w:trPr>
          <w:trHeight w:val="255"/>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NWH1BHTSP10G</w:t>
            </w:r>
          </w:p>
        </w:tc>
        <w:tc>
          <w:tcPr>
            <w:tcW w:w="4456"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NetSpective 10 GIG Appliance </w:t>
            </w:r>
          </w:p>
        </w:tc>
        <w:tc>
          <w:tcPr>
            <w:tcW w:w="1448"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 $     7,500.00 </w:t>
            </w:r>
          </w:p>
        </w:tc>
        <w:tc>
          <w:tcPr>
            <w:tcW w:w="1023" w:type="dxa"/>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4</w:t>
            </w:r>
          </w:p>
        </w:tc>
        <w:tc>
          <w:tcPr>
            <w:tcW w:w="1673"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30,000.00 </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56"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Includes Hardware Maintenance and Warranty</w:t>
            </w:r>
          </w:p>
        </w:tc>
        <w:tc>
          <w:tcPr>
            <w:tcW w:w="1448"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023"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673"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r>
      <w:tr w:rsidR="00873846" w:rsidRPr="00873846" w:rsidTr="00EF07C1">
        <w:trPr>
          <w:trHeight w:val="255"/>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56"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2471" w:type="dxa"/>
            <w:gridSpan w:val="2"/>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Year One Price </w:t>
            </w:r>
          </w:p>
        </w:tc>
        <w:tc>
          <w:tcPr>
            <w:tcW w:w="1673"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70,000.00 </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0928" w:type="dxa"/>
            <w:gridSpan w:val="5"/>
            <w:noWrap/>
            <w:hideMark/>
          </w:tcPr>
          <w:p w:rsidR="00873846" w:rsidRPr="00873846" w:rsidRDefault="00873846" w:rsidP="00873846">
            <w:pPr>
              <w:jc w:val="center"/>
              <w:rPr>
                <w:rFonts w:ascii="Calibri" w:eastAsia="Times New Roman" w:hAnsi="Calibri"/>
                <w:color w:val="000000"/>
                <w:sz w:val="22"/>
                <w:szCs w:val="22"/>
              </w:rPr>
            </w:pPr>
            <w:r w:rsidRPr="00873846">
              <w:rPr>
                <w:rFonts w:ascii="Calibri" w:eastAsia="Times New Roman" w:hAnsi="Calibri"/>
                <w:color w:val="000000"/>
                <w:sz w:val="22"/>
                <w:szCs w:val="22"/>
              </w:rPr>
              <w:t> </w:t>
            </w:r>
          </w:p>
        </w:tc>
      </w:tr>
      <w:tr w:rsidR="00873846" w:rsidRPr="00873846" w:rsidTr="00EF07C1">
        <w:trPr>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NWHWNPULMRNWL</w:t>
            </w:r>
          </w:p>
        </w:tc>
        <w:tc>
          <w:tcPr>
            <w:tcW w:w="4456"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NetSpective Content Filter Renewal</w:t>
            </w:r>
          </w:p>
        </w:tc>
        <w:tc>
          <w:tcPr>
            <w:tcW w:w="1448"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 $  25,500.00 </w:t>
            </w:r>
          </w:p>
        </w:tc>
        <w:tc>
          <w:tcPr>
            <w:tcW w:w="1023" w:type="dxa"/>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1</w:t>
            </w:r>
          </w:p>
        </w:tc>
        <w:tc>
          <w:tcPr>
            <w:tcW w:w="1673"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25,500.00 </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56"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Unlimited Licenses </w:t>
            </w:r>
          </w:p>
        </w:tc>
        <w:tc>
          <w:tcPr>
            <w:tcW w:w="1448"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023"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673"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w:t>
            </w:r>
          </w:p>
        </w:tc>
      </w:tr>
      <w:tr w:rsidR="00873846" w:rsidRPr="00873846" w:rsidTr="00EF07C1">
        <w:trPr>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NWH1BHTSP10GRNWL</w:t>
            </w:r>
          </w:p>
        </w:tc>
        <w:tc>
          <w:tcPr>
            <w:tcW w:w="4456"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NetSpective 10 GIG Appliance Annual Renewal</w:t>
            </w:r>
          </w:p>
        </w:tc>
        <w:tc>
          <w:tcPr>
            <w:tcW w:w="1448"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 $    3,500.00 </w:t>
            </w:r>
          </w:p>
        </w:tc>
        <w:tc>
          <w:tcPr>
            <w:tcW w:w="1023" w:type="dxa"/>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4</w:t>
            </w:r>
          </w:p>
        </w:tc>
        <w:tc>
          <w:tcPr>
            <w:tcW w:w="1673"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14,000.00 </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56"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Includes Hardware Maintenance and Warranty</w:t>
            </w:r>
          </w:p>
        </w:tc>
        <w:tc>
          <w:tcPr>
            <w:tcW w:w="1448"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023"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673"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r>
      <w:tr w:rsidR="00873846" w:rsidRPr="00873846" w:rsidTr="00EF07C1">
        <w:trPr>
          <w:trHeight w:val="315"/>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56"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2471" w:type="dxa"/>
            <w:gridSpan w:val="2"/>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Annual Renewal </w:t>
            </w:r>
          </w:p>
        </w:tc>
        <w:tc>
          <w:tcPr>
            <w:tcW w:w="1673"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39,500.00 </w:t>
            </w:r>
          </w:p>
        </w:tc>
      </w:tr>
    </w:tbl>
    <w:p w:rsidR="00873846" w:rsidRPr="00873846" w:rsidRDefault="00873846" w:rsidP="00873846">
      <w:pPr>
        <w:rPr>
          <w:rFonts w:ascii="Calibri" w:hAnsi="Calibri"/>
        </w:rPr>
      </w:pPr>
    </w:p>
    <w:p w:rsidR="00873846" w:rsidRPr="00EF07C1" w:rsidRDefault="00873846" w:rsidP="00873846">
      <w:pPr>
        <w:rPr>
          <w:rFonts w:ascii="Calibri" w:hAnsi="Calibri"/>
          <w:b/>
        </w:rPr>
      </w:pPr>
      <w:r w:rsidRPr="00EF07C1">
        <w:rPr>
          <w:rFonts w:ascii="Calibri" w:hAnsi="Calibri"/>
          <w:b/>
        </w:rPr>
        <w:t>Below you will see Option 2. This is to purchase 3 years upfront. By choosing the multi-year contract you will save a total of $16,000.</w:t>
      </w:r>
    </w:p>
    <w:p w:rsidR="00873846" w:rsidRDefault="00873846" w:rsidP="00873846">
      <w:pPr>
        <w:rPr>
          <w:rFonts w:ascii="Calibri" w:hAnsi="Calibri"/>
        </w:rPr>
      </w:pPr>
    </w:p>
    <w:tbl>
      <w:tblPr>
        <w:tblStyle w:val="LightShading-Accent1"/>
        <w:tblW w:w="10925" w:type="dxa"/>
        <w:tblInd w:w="-702" w:type="dxa"/>
        <w:tblLook w:val="04A0" w:firstRow="1" w:lastRow="0" w:firstColumn="1" w:lastColumn="0" w:noHBand="0" w:noVBand="1"/>
      </w:tblPr>
      <w:tblGrid>
        <w:gridCol w:w="2328"/>
        <w:gridCol w:w="4437"/>
        <w:gridCol w:w="1460"/>
        <w:gridCol w:w="1023"/>
        <w:gridCol w:w="1677"/>
      </w:tblGrid>
      <w:tr w:rsidR="00873846" w:rsidRPr="00873846" w:rsidTr="00EF07C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25" w:type="dxa"/>
            <w:gridSpan w:val="5"/>
            <w:noWrap/>
            <w:hideMark/>
          </w:tcPr>
          <w:p w:rsidR="00873846" w:rsidRPr="00EF07C1" w:rsidRDefault="00EF07C1" w:rsidP="00873846">
            <w:pPr>
              <w:jc w:val="center"/>
              <w:rPr>
                <w:rFonts w:ascii="Calibri" w:eastAsia="Times New Roman" w:hAnsi="Calibri"/>
                <w:bCs w:val="0"/>
                <w:color w:val="000000"/>
                <w:sz w:val="22"/>
                <w:szCs w:val="22"/>
              </w:rPr>
            </w:pPr>
            <w:r w:rsidRPr="00EF07C1">
              <w:rPr>
                <w:rFonts w:ascii="Calibri" w:eastAsia="Times New Roman" w:hAnsi="Calibri"/>
                <w:bCs w:val="0"/>
                <w:color w:val="000000"/>
                <w:sz w:val="22"/>
                <w:szCs w:val="22"/>
              </w:rPr>
              <w:t xml:space="preserve">Option 2: </w:t>
            </w:r>
            <w:r w:rsidR="00873846" w:rsidRPr="00EF07C1">
              <w:rPr>
                <w:rFonts w:ascii="Calibri" w:eastAsia="Times New Roman" w:hAnsi="Calibri"/>
                <w:bCs w:val="0"/>
                <w:color w:val="000000"/>
                <w:sz w:val="22"/>
                <w:szCs w:val="22"/>
              </w:rPr>
              <w:t xml:space="preserve"> 3 Year Contract</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jc w:val="center"/>
              <w:rPr>
                <w:rFonts w:ascii="Calibri" w:eastAsia="Times New Roman" w:hAnsi="Calibri"/>
                <w:b w:val="0"/>
                <w:bCs w:val="0"/>
                <w:color w:val="000000"/>
                <w:sz w:val="22"/>
                <w:szCs w:val="22"/>
              </w:rPr>
            </w:pPr>
            <w:r w:rsidRPr="00873846">
              <w:rPr>
                <w:rFonts w:ascii="Calibri" w:eastAsia="Times New Roman" w:hAnsi="Calibri"/>
                <w:b w:val="0"/>
                <w:bCs w:val="0"/>
                <w:color w:val="000000"/>
                <w:sz w:val="22"/>
                <w:szCs w:val="22"/>
              </w:rPr>
              <w:t>SKU</w:t>
            </w:r>
          </w:p>
        </w:tc>
        <w:tc>
          <w:tcPr>
            <w:tcW w:w="4437" w:type="dxa"/>
            <w:noWrap/>
            <w:hideMark/>
          </w:tcPr>
          <w:p w:rsidR="00873846" w:rsidRPr="00873846" w:rsidRDefault="00873846" w:rsidP="008738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Product </w:t>
            </w:r>
          </w:p>
        </w:tc>
        <w:tc>
          <w:tcPr>
            <w:tcW w:w="1460" w:type="dxa"/>
            <w:noWrap/>
            <w:hideMark/>
          </w:tcPr>
          <w:p w:rsidR="00873846" w:rsidRPr="00873846" w:rsidRDefault="00873846" w:rsidP="008738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Price</w:t>
            </w:r>
          </w:p>
        </w:tc>
        <w:tc>
          <w:tcPr>
            <w:tcW w:w="1023" w:type="dxa"/>
            <w:noWrap/>
            <w:hideMark/>
          </w:tcPr>
          <w:p w:rsidR="00873846" w:rsidRPr="00873846" w:rsidRDefault="00873846" w:rsidP="008738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Quantity</w:t>
            </w:r>
          </w:p>
        </w:tc>
        <w:tc>
          <w:tcPr>
            <w:tcW w:w="1677" w:type="dxa"/>
            <w:noWrap/>
            <w:hideMark/>
          </w:tcPr>
          <w:p w:rsidR="00873846" w:rsidRPr="00873846" w:rsidRDefault="00873846" w:rsidP="008738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Year 1 Price </w:t>
            </w:r>
          </w:p>
        </w:tc>
      </w:tr>
      <w:tr w:rsidR="00873846" w:rsidRPr="00873846" w:rsidTr="00EF07C1">
        <w:trPr>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NWHWNPULM</w:t>
            </w:r>
          </w:p>
        </w:tc>
        <w:tc>
          <w:tcPr>
            <w:tcW w:w="443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NetSpective Content Filter </w:t>
            </w:r>
          </w:p>
        </w:tc>
        <w:tc>
          <w:tcPr>
            <w:tcW w:w="1460"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 $  30,000.00 </w:t>
            </w:r>
          </w:p>
        </w:tc>
        <w:tc>
          <w:tcPr>
            <w:tcW w:w="1023" w:type="dxa"/>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1</w:t>
            </w:r>
          </w:p>
        </w:tc>
        <w:tc>
          <w:tcPr>
            <w:tcW w:w="167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30,000.00 </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37"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Unlimited </w:t>
            </w:r>
            <w:proofErr w:type="spellStart"/>
            <w:r w:rsidRPr="00873846">
              <w:rPr>
                <w:rFonts w:ascii="Calibri" w:eastAsia="Times New Roman" w:hAnsi="Calibri"/>
                <w:color w:val="000000"/>
                <w:sz w:val="22"/>
                <w:szCs w:val="22"/>
              </w:rPr>
              <w:t>Licences</w:t>
            </w:r>
            <w:proofErr w:type="spellEnd"/>
            <w:r w:rsidRPr="00873846">
              <w:rPr>
                <w:rFonts w:ascii="Calibri" w:eastAsia="Times New Roman" w:hAnsi="Calibri"/>
                <w:color w:val="000000"/>
                <w:sz w:val="22"/>
                <w:szCs w:val="22"/>
              </w:rPr>
              <w:t xml:space="preserve"> </w:t>
            </w:r>
          </w:p>
        </w:tc>
        <w:tc>
          <w:tcPr>
            <w:tcW w:w="1460"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023" w:type="dxa"/>
            <w:noWrap/>
            <w:hideMark/>
          </w:tcPr>
          <w:p w:rsidR="00873846" w:rsidRPr="00873846" w:rsidRDefault="00873846" w:rsidP="008738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677"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w:t>
            </w:r>
          </w:p>
        </w:tc>
      </w:tr>
      <w:tr w:rsidR="00873846" w:rsidRPr="00873846" w:rsidTr="00EF07C1">
        <w:trPr>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NWH1BHTSP10G</w:t>
            </w:r>
          </w:p>
        </w:tc>
        <w:tc>
          <w:tcPr>
            <w:tcW w:w="443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NetSpective 10 GIG Appliance </w:t>
            </w:r>
          </w:p>
        </w:tc>
        <w:tc>
          <w:tcPr>
            <w:tcW w:w="1460"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 $    7,500.00 </w:t>
            </w:r>
          </w:p>
        </w:tc>
        <w:tc>
          <w:tcPr>
            <w:tcW w:w="1023" w:type="dxa"/>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4</w:t>
            </w:r>
          </w:p>
        </w:tc>
        <w:tc>
          <w:tcPr>
            <w:tcW w:w="167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30,000.00 </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37"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Includes Hardware Maintenance and Warranty</w:t>
            </w:r>
          </w:p>
        </w:tc>
        <w:tc>
          <w:tcPr>
            <w:tcW w:w="1460"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023"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677"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r>
      <w:tr w:rsidR="00873846" w:rsidRPr="00873846" w:rsidTr="00EF07C1">
        <w:trPr>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3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2483" w:type="dxa"/>
            <w:gridSpan w:val="2"/>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Year One Price </w:t>
            </w:r>
          </w:p>
        </w:tc>
        <w:tc>
          <w:tcPr>
            <w:tcW w:w="167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60,000.00 </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10925" w:type="dxa"/>
            <w:gridSpan w:val="5"/>
            <w:noWrap/>
            <w:hideMark/>
          </w:tcPr>
          <w:p w:rsidR="00873846" w:rsidRPr="00873846" w:rsidRDefault="00873846" w:rsidP="00873846">
            <w:pPr>
              <w:jc w:val="center"/>
              <w:rPr>
                <w:rFonts w:ascii="Calibri" w:eastAsia="Times New Roman" w:hAnsi="Calibri"/>
                <w:color w:val="000000"/>
                <w:sz w:val="22"/>
                <w:szCs w:val="22"/>
              </w:rPr>
            </w:pPr>
            <w:r w:rsidRPr="00873846">
              <w:rPr>
                <w:rFonts w:ascii="Calibri" w:eastAsia="Times New Roman" w:hAnsi="Calibri"/>
                <w:color w:val="000000"/>
                <w:sz w:val="22"/>
                <w:szCs w:val="22"/>
              </w:rPr>
              <w:t> </w:t>
            </w:r>
          </w:p>
        </w:tc>
      </w:tr>
      <w:tr w:rsidR="00873846" w:rsidRPr="00873846" w:rsidTr="00EF07C1">
        <w:trPr>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NWHWNPULMRNWL</w:t>
            </w:r>
          </w:p>
        </w:tc>
        <w:tc>
          <w:tcPr>
            <w:tcW w:w="443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NetSpective Content Filter Renewal</w:t>
            </w:r>
          </w:p>
        </w:tc>
        <w:tc>
          <w:tcPr>
            <w:tcW w:w="1460"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 $  22,500.00 </w:t>
            </w:r>
          </w:p>
        </w:tc>
        <w:tc>
          <w:tcPr>
            <w:tcW w:w="1023" w:type="dxa"/>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1</w:t>
            </w:r>
          </w:p>
        </w:tc>
        <w:tc>
          <w:tcPr>
            <w:tcW w:w="167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22,500.00 </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37"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Unlimited </w:t>
            </w:r>
            <w:proofErr w:type="spellStart"/>
            <w:r w:rsidRPr="00873846">
              <w:rPr>
                <w:rFonts w:ascii="Calibri" w:eastAsia="Times New Roman" w:hAnsi="Calibri"/>
                <w:color w:val="000000"/>
                <w:sz w:val="22"/>
                <w:szCs w:val="22"/>
              </w:rPr>
              <w:t>Licences</w:t>
            </w:r>
            <w:proofErr w:type="spellEnd"/>
            <w:r w:rsidRPr="00873846">
              <w:rPr>
                <w:rFonts w:ascii="Calibri" w:eastAsia="Times New Roman" w:hAnsi="Calibri"/>
                <w:color w:val="000000"/>
                <w:sz w:val="22"/>
                <w:szCs w:val="22"/>
              </w:rPr>
              <w:t xml:space="preserve"> </w:t>
            </w:r>
          </w:p>
        </w:tc>
        <w:tc>
          <w:tcPr>
            <w:tcW w:w="1460"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023"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677"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w:t>
            </w:r>
          </w:p>
        </w:tc>
      </w:tr>
      <w:tr w:rsidR="00873846" w:rsidRPr="00873846" w:rsidTr="00EF07C1">
        <w:trPr>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NWH1BHTSP10GRNWL</w:t>
            </w:r>
          </w:p>
        </w:tc>
        <w:tc>
          <w:tcPr>
            <w:tcW w:w="443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NetSpective 10 GIG Appliance Annual Renewal</w:t>
            </w:r>
          </w:p>
        </w:tc>
        <w:tc>
          <w:tcPr>
            <w:tcW w:w="1460"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 $    3,500.00 </w:t>
            </w:r>
          </w:p>
        </w:tc>
        <w:tc>
          <w:tcPr>
            <w:tcW w:w="1023" w:type="dxa"/>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4</w:t>
            </w:r>
          </w:p>
        </w:tc>
        <w:tc>
          <w:tcPr>
            <w:tcW w:w="167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14,000.00 </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37"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Includes Hardware Maintenance and Warranty</w:t>
            </w:r>
          </w:p>
        </w:tc>
        <w:tc>
          <w:tcPr>
            <w:tcW w:w="1460"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023"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677"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r>
      <w:tr w:rsidR="00873846" w:rsidRPr="00873846" w:rsidTr="00EF07C1">
        <w:trPr>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3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2483" w:type="dxa"/>
            <w:gridSpan w:val="2"/>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Year 2 Renewal </w:t>
            </w:r>
          </w:p>
        </w:tc>
        <w:tc>
          <w:tcPr>
            <w:tcW w:w="167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36,500.00 </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10925" w:type="dxa"/>
            <w:gridSpan w:val="5"/>
            <w:noWrap/>
            <w:hideMark/>
          </w:tcPr>
          <w:p w:rsidR="00873846" w:rsidRPr="00873846" w:rsidRDefault="00873846" w:rsidP="00873846">
            <w:pPr>
              <w:jc w:val="center"/>
              <w:rPr>
                <w:rFonts w:ascii="Calibri" w:eastAsia="Times New Roman" w:hAnsi="Calibri"/>
                <w:color w:val="000000"/>
                <w:sz w:val="22"/>
                <w:szCs w:val="22"/>
              </w:rPr>
            </w:pPr>
            <w:r w:rsidRPr="00873846">
              <w:rPr>
                <w:rFonts w:ascii="Calibri" w:eastAsia="Times New Roman" w:hAnsi="Calibri"/>
                <w:color w:val="000000"/>
                <w:sz w:val="22"/>
                <w:szCs w:val="22"/>
              </w:rPr>
              <w:t> </w:t>
            </w:r>
          </w:p>
        </w:tc>
      </w:tr>
      <w:tr w:rsidR="00873846" w:rsidRPr="00873846" w:rsidTr="00EF07C1">
        <w:trPr>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NWHWNPULMRNWL</w:t>
            </w:r>
          </w:p>
        </w:tc>
        <w:tc>
          <w:tcPr>
            <w:tcW w:w="443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NetSpective Content Filter Renewal</w:t>
            </w:r>
          </w:p>
        </w:tc>
        <w:tc>
          <w:tcPr>
            <w:tcW w:w="1460"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 $  22,500.00 </w:t>
            </w:r>
          </w:p>
        </w:tc>
        <w:tc>
          <w:tcPr>
            <w:tcW w:w="1023" w:type="dxa"/>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1</w:t>
            </w:r>
          </w:p>
        </w:tc>
        <w:tc>
          <w:tcPr>
            <w:tcW w:w="167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22,500.00 </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37"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Unlimited </w:t>
            </w:r>
            <w:proofErr w:type="spellStart"/>
            <w:r w:rsidRPr="00873846">
              <w:rPr>
                <w:rFonts w:ascii="Calibri" w:eastAsia="Times New Roman" w:hAnsi="Calibri"/>
                <w:color w:val="000000"/>
                <w:sz w:val="22"/>
                <w:szCs w:val="22"/>
              </w:rPr>
              <w:t>Licences</w:t>
            </w:r>
            <w:proofErr w:type="spellEnd"/>
            <w:r w:rsidRPr="00873846">
              <w:rPr>
                <w:rFonts w:ascii="Calibri" w:eastAsia="Times New Roman" w:hAnsi="Calibri"/>
                <w:color w:val="000000"/>
                <w:sz w:val="22"/>
                <w:szCs w:val="22"/>
              </w:rPr>
              <w:t xml:space="preserve"> </w:t>
            </w:r>
          </w:p>
        </w:tc>
        <w:tc>
          <w:tcPr>
            <w:tcW w:w="1460"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023"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677"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w:t>
            </w:r>
          </w:p>
        </w:tc>
      </w:tr>
      <w:tr w:rsidR="00873846" w:rsidRPr="00873846" w:rsidTr="00EF07C1">
        <w:trPr>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NWH1BHTSP10GRNWL</w:t>
            </w:r>
          </w:p>
        </w:tc>
        <w:tc>
          <w:tcPr>
            <w:tcW w:w="443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NetSpective 10 GIG Appliance Annual Renewal</w:t>
            </w:r>
          </w:p>
        </w:tc>
        <w:tc>
          <w:tcPr>
            <w:tcW w:w="1460"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xml:space="preserve"> $    3,500.00 </w:t>
            </w:r>
          </w:p>
        </w:tc>
        <w:tc>
          <w:tcPr>
            <w:tcW w:w="1023" w:type="dxa"/>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4</w:t>
            </w:r>
          </w:p>
        </w:tc>
        <w:tc>
          <w:tcPr>
            <w:tcW w:w="167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14,000.00 </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37"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Includes Hardware Maintenance and Warranty</w:t>
            </w:r>
          </w:p>
        </w:tc>
        <w:tc>
          <w:tcPr>
            <w:tcW w:w="1460"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023"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1677"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r>
      <w:tr w:rsidR="00873846" w:rsidRPr="00873846" w:rsidTr="00EF07C1">
        <w:trPr>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3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2483" w:type="dxa"/>
            <w:gridSpan w:val="2"/>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Year 3 Renewal </w:t>
            </w:r>
          </w:p>
        </w:tc>
        <w:tc>
          <w:tcPr>
            <w:tcW w:w="1677" w:type="dxa"/>
            <w:noWrap/>
            <w:hideMark/>
          </w:tcPr>
          <w:p w:rsidR="00873846" w:rsidRPr="00873846" w:rsidRDefault="00873846" w:rsidP="00873846">
            <w:pP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36,500.00 </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10925" w:type="dxa"/>
            <w:gridSpan w:val="5"/>
            <w:noWrap/>
            <w:hideMark/>
          </w:tcPr>
          <w:p w:rsidR="00873846" w:rsidRPr="00873846" w:rsidRDefault="00873846" w:rsidP="00873846">
            <w:pPr>
              <w:jc w:val="center"/>
              <w:rPr>
                <w:rFonts w:ascii="Calibri" w:eastAsia="Times New Roman" w:hAnsi="Calibri"/>
                <w:color w:val="000000"/>
                <w:sz w:val="22"/>
                <w:szCs w:val="22"/>
              </w:rPr>
            </w:pPr>
            <w:r w:rsidRPr="00873846">
              <w:rPr>
                <w:rFonts w:ascii="Calibri" w:eastAsia="Times New Roman" w:hAnsi="Calibri"/>
                <w:color w:val="000000"/>
                <w:sz w:val="22"/>
                <w:szCs w:val="22"/>
              </w:rPr>
              <w:t> </w:t>
            </w:r>
          </w:p>
        </w:tc>
      </w:tr>
      <w:tr w:rsidR="00873846" w:rsidRPr="00873846" w:rsidTr="00EF07C1">
        <w:trPr>
          <w:trHeight w:val="300"/>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jc w:val="cente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37" w:type="dxa"/>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2483" w:type="dxa"/>
            <w:gridSpan w:val="2"/>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Total Price for 3 Years</w:t>
            </w:r>
          </w:p>
        </w:tc>
        <w:tc>
          <w:tcPr>
            <w:tcW w:w="1677" w:type="dxa"/>
            <w:noWrap/>
            <w:hideMark/>
          </w:tcPr>
          <w:p w:rsidR="00873846" w:rsidRPr="00873846" w:rsidRDefault="00873846" w:rsidP="0087384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133,000.00 </w:t>
            </w:r>
          </w:p>
        </w:tc>
      </w:tr>
      <w:tr w:rsidR="00873846" w:rsidRPr="00873846" w:rsidTr="00EF07C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28" w:type="dxa"/>
            <w:noWrap/>
            <w:hideMark/>
          </w:tcPr>
          <w:p w:rsidR="00873846" w:rsidRPr="00873846" w:rsidRDefault="00873846" w:rsidP="00873846">
            <w:pPr>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4437"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873846">
              <w:rPr>
                <w:rFonts w:ascii="Calibri" w:eastAsia="Times New Roman" w:hAnsi="Calibri"/>
                <w:color w:val="000000"/>
                <w:sz w:val="22"/>
                <w:szCs w:val="22"/>
              </w:rPr>
              <w:t> </w:t>
            </w:r>
          </w:p>
        </w:tc>
        <w:tc>
          <w:tcPr>
            <w:tcW w:w="2483" w:type="dxa"/>
            <w:gridSpan w:val="2"/>
            <w:noWrap/>
            <w:hideMark/>
          </w:tcPr>
          <w:p w:rsidR="00873846" w:rsidRPr="00873846" w:rsidRDefault="00873846" w:rsidP="0087384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Savings with Option 2</w:t>
            </w:r>
          </w:p>
        </w:tc>
        <w:tc>
          <w:tcPr>
            <w:tcW w:w="1677" w:type="dxa"/>
            <w:noWrap/>
            <w:hideMark/>
          </w:tcPr>
          <w:p w:rsidR="00873846" w:rsidRPr="00873846" w:rsidRDefault="00873846" w:rsidP="00873846">
            <w:pPr>
              <w:cnfStyle w:val="000000100000" w:firstRow="0" w:lastRow="0" w:firstColumn="0" w:lastColumn="0" w:oddVBand="0" w:evenVBand="0" w:oddHBand="1" w:evenHBand="0" w:firstRowFirstColumn="0" w:firstRowLastColumn="0" w:lastRowFirstColumn="0" w:lastRowLastColumn="0"/>
              <w:rPr>
                <w:rFonts w:ascii="Calibri" w:eastAsia="Times New Roman" w:hAnsi="Calibri"/>
                <w:b/>
                <w:bCs/>
                <w:color w:val="000000"/>
                <w:sz w:val="22"/>
                <w:szCs w:val="22"/>
              </w:rPr>
            </w:pPr>
            <w:r w:rsidRPr="00873846">
              <w:rPr>
                <w:rFonts w:ascii="Calibri" w:eastAsia="Times New Roman" w:hAnsi="Calibri"/>
                <w:b/>
                <w:bCs/>
                <w:color w:val="000000"/>
                <w:sz w:val="22"/>
                <w:szCs w:val="22"/>
              </w:rPr>
              <w:t xml:space="preserve"> $    16,000.00 </w:t>
            </w:r>
          </w:p>
        </w:tc>
      </w:tr>
    </w:tbl>
    <w:p w:rsidR="00873846" w:rsidRDefault="00873846" w:rsidP="00873846">
      <w:pPr>
        <w:rPr>
          <w:rFonts w:ascii="Calibri" w:hAnsi="Calibri"/>
        </w:rPr>
      </w:pPr>
    </w:p>
    <w:sectPr w:rsidR="00873846" w:rsidSect="00571D64">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AA5" w:rsidRDefault="001F7AA5" w:rsidP="00571D64">
      <w:r>
        <w:separator/>
      </w:r>
    </w:p>
  </w:endnote>
  <w:endnote w:type="continuationSeparator" w:id="0">
    <w:p w:rsidR="001F7AA5" w:rsidRDefault="001F7AA5" w:rsidP="0057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3744F8">
      <w:tc>
        <w:tcPr>
          <w:tcW w:w="4500" w:type="pct"/>
          <w:tcBorders>
            <w:top w:val="single" w:sz="4" w:space="0" w:color="000000" w:themeColor="text1"/>
          </w:tcBorders>
        </w:tcPr>
        <w:p w:rsidR="003744F8" w:rsidRPr="00571D64" w:rsidRDefault="001F7AA5" w:rsidP="00571D64">
          <w:pPr>
            <w:pStyle w:val="Footer"/>
            <w:jc w:val="right"/>
            <w:rPr>
              <w:rFonts w:ascii="Calibri" w:hAnsi="Calibri"/>
              <w:sz w:val="22"/>
              <w:szCs w:val="22"/>
            </w:rPr>
          </w:pPr>
          <w:sdt>
            <w:sdtPr>
              <w:rPr>
                <w:rFonts w:ascii="Calibri" w:hAnsi="Calibri"/>
                <w:sz w:val="22"/>
                <w:szCs w:val="22"/>
              </w:rPr>
              <w:alias w:val="Company"/>
              <w:id w:val="-542751709"/>
              <w:dataBinding w:prefixMappings="xmlns:ns0='http://schemas.openxmlformats.org/officeDocument/2006/extended-properties'" w:xpath="/ns0:Properties[1]/ns0:Company[1]" w:storeItemID="{6668398D-A668-4E3E-A5EB-62B293D839F1}"/>
              <w:text/>
            </w:sdtPr>
            <w:sdtEndPr/>
            <w:sdtContent>
              <w:r w:rsidR="003744F8">
                <w:rPr>
                  <w:rFonts w:ascii="Calibri" w:hAnsi="Calibri"/>
                  <w:sz w:val="22"/>
                  <w:szCs w:val="22"/>
                </w:rPr>
                <w:t>Garland ISD</w:t>
              </w:r>
            </w:sdtContent>
          </w:sdt>
          <w:r w:rsidR="003744F8" w:rsidRPr="00571D64">
            <w:rPr>
              <w:rFonts w:ascii="Calibri" w:hAnsi="Calibri"/>
              <w:sz w:val="22"/>
              <w:szCs w:val="22"/>
            </w:rPr>
            <w:t xml:space="preserve"> | </w:t>
          </w:r>
          <w:r w:rsidR="003744F8" w:rsidRPr="00571D64">
            <w:rPr>
              <w:rFonts w:ascii="Calibri" w:hAnsi="Calibri"/>
              <w:sz w:val="22"/>
              <w:szCs w:val="22"/>
            </w:rPr>
            <w:fldChar w:fldCharType="begin"/>
          </w:r>
          <w:r w:rsidR="003744F8" w:rsidRPr="00571D64">
            <w:rPr>
              <w:rFonts w:ascii="Calibri" w:hAnsi="Calibri"/>
              <w:sz w:val="22"/>
              <w:szCs w:val="22"/>
            </w:rPr>
            <w:instrText xml:space="preserve"> STYLEREF  "1"  </w:instrText>
          </w:r>
          <w:r w:rsidR="003744F8" w:rsidRPr="00571D64">
            <w:rPr>
              <w:rFonts w:ascii="Calibri" w:hAnsi="Calibri"/>
              <w:sz w:val="22"/>
              <w:szCs w:val="22"/>
            </w:rPr>
            <w:fldChar w:fldCharType="separate"/>
          </w:r>
          <w:r w:rsidR="008E21FB">
            <w:rPr>
              <w:rFonts w:ascii="Calibri" w:hAnsi="Calibri"/>
              <w:noProof/>
              <w:sz w:val="22"/>
              <w:szCs w:val="22"/>
            </w:rPr>
            <w:t>Pricing Options</w:t>
          </w:r>
          <w:r w:rsidR="003744F8" w:rsidRPr="00571D64">
            <w:rPr>
              <w:rFonts w:ascii="Calibri" w:hAnsi="Calibri"/>
              <w:noProof/>
              <w:sz w:val="22"/>
              <w:szCs w:val="22"/>
            </w:rPr>
            <w:fldChar w:fldCharType="end"/>
          </w:r>
        </w:p>
      </w:tc>
      <w:tc>
        <w:tcPr>
          <w:tcW w:w="500" w:type="pct"/>
          <w:tcBorders>
            <w:top w:val="single" w:sz="4" w:space="0" w:color="0C0C0C" w:themeColor="accent2"/>
          </w:tcBorders>
          <w:shd w:val="clear" w:color="auto" w:fill="080808" w:themeFill="accent2" w:themeFillShade="BF"/>
        </w:tcPr>
        <w:p w:rsidR="003744F8" w:rsidRDefault="003744F8">
          <w:pPr>
            <w:pStyle w:val="Header"/>
            <w:rPr>
              <w:color w:val="FFFFFF" w:themeColor="background1"/>
            </w:rPr>
          </w:pPr>
          <w:r>
            <w:fldChar w:fldCharType="begin"/>
          </w:r>
          <w:r>
            <w:instrText xml:space="preserve"> PAGE   \* MERGEFORMAT </w:instrText>
          </w:r>
          <w:r>
            <w:fldChar w:fldCharType="separate"/>
          </w:r>
          <w:r w:rsidR="008E21FB" w:rsidRPr="008E21FB">
            <w:rPr>
              <w:noProof/>
              <w:color w:val="FFFFFF" w:themeColor="background1"/>
            </w:rPr>
            <w:t>16</w:t>
          </w:r>
          <w:r>
            <w:rPr>
              <w:noProof/>
              <w:color w:val="FFFFFF" w:themeColor="background1"/>
            </w:rPr>
            <w:fldChar w:fldCharType="end"/>
          </w:r>
        </w:p>
      </w:tc>
    </w:tr>
  </w:tbl>
  <w:p w:rsidR="003744F8" w:rsidRDefault="003744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AA5" w:rsidRDefault="001F7AA5" w:rsidP="00571D64">
      <w:r>
        <w:separator/>
      </w:r>
    </w:p>
  </w:footnote>
  <w:footnote w:type="continuationSeparator" w:id="0">
    <w:p w:rsidR="001F7AA5" w:rsidRDefault="001F7AA5" w:rsidP="00571D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5A45"/>
    <w:multiLevelType w:val="hybridMultilevel"/>
    <w:tmpl w:val="78EA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C0D82"/>
    <w:multiLevelType w:val="hybridMultilevel"/>
    <w:tmpl w:val="B33E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936132"/>
    <w:multiLevelType w:val="hybridMultilevel"/>
    <w:tmpl w:val="26A2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F56DC"/>
    <w:multiLevelType w:val="hybridMultilevel"/>
    <w:tmpl w:val="1DF2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F30221"/>
    <w:multiLevelType w:val="hybridMultilevel"/>
    <w:tmpl w:val="A14A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4F7816"/>
    <w:multiLevelType w:val="hybridMultilevel"/>
    <w:tmpl w:val="482C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E7F26"/>
    <w:multiLevelType w:val="hybridMultilevel"/>
    <w:tmpl w:val="38B4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305BCB"/>
    <w:multiLevelType w:val="hybridMultilevel"/>
    <w:tmpl w:val="9D8A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E7E80"/>
    <w:multiLevelType w:val="hybridMultilevel"/>
    <w:tmpl w:val="94A0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176EFB"/>
    <w:multiLevelType w:val="multilevel"/>
    <w:tmpl w:val="CBA8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43236153"/>
    <w:multiLevelType w:val="hybridMultilevel"/>
    <w:tmpl w:val="D83A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4C0B7A"/>
    <w:multiLevelType w:val="hybridMultilevel"/>
    <w:tmpl w:val="F01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943E59"/>
    <w:multiLevelType w:val="hybridMultilevel"/>
    <w:tmpl w:val="2F9E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692738"/>
    <w:multiLevelType w:val="hybridMultilevel"/>
    <w:tmpl w:val="93E0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A57ECF"/>
    <w:multiLevelType w:val="hybridMultilevel"/>
    <w:tmpl w:val="8602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3506ED"/>
    <w:multiLevelType w:val="hybridMultilevel"/>
    <w:tmpl w:val="A958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A15CBC"/>
    <w:multiLevelType w:val="hybridMultilevel"/>
    <w:tmpl w:val="DED2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E191D"/>
    <w:multiLevelType w:val="hybridMultilevel"/>
    <w:tmpl w:val="594A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8F74F2"/>
    <w:multiLevelType w:val="hybridMultilevel"/>
    <w:tmpl w:val="7BD0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6"/>
  </w:num>
  <w:num w:numId="4">
    <w:abstractNumId w:val="6"/>
  </w:num>
  <w:num w:numId="5">
    <w:abstractNumId w:val="17"/>
  </w:num>
  <w:num w:numId="6">
    <w:abstractNumId w:val="18"/>
  </w:num>
  <w:num w:numId="7">
    <w:abstractNumId w:val="7"/>
  </w:num>
  <w:num w:numId="8">
    <w:abstractNumId w:val="13"/>
  </w:num>
  <w:num w:numId="9">
    <w:abstractNumId w:val="3"/>
  </w:num>
  <w:num w:numId="10">
    <w:abstractNumId w:val="12"/>
  </w:num>
  <w:num w:numId="11">
    <w:abstractNumId w:val="15"/>
  </w:num>
  <w:num w:numId="12">
    <w:abstractNumId w:val="8"/>
  </w:num>
  <w:num w:numId="13">
    <w:abstractNumId w:val="4"/>
  </w:num>
  <w:num w:numId="14">
    <w:abstractNumId w:val="11"/>
  </w:num>
  <w:num w:numId="15">
    <w:abstractNumId w:val="2"/>
  </w:num>
  <w:num w:numId="16">
    <w:abstractNumId w:val="5"/>
  </w:num>
  <w:num w:numId="17">
    <w:abstractNumId w:val="1"/>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F31"/>
    <w:rsid w:val="001F7AA5"/>
    <w:rsid w:val="002034FD"/>
    <w:rsid w:val="002241BB"/>
    <w:rsid w:val="00267E41"/>
    <w:rsid w:val="002C753C"/>
    <w:rsid w:val="002D37BC"/>
    <w:rsid w:val="003744F8"/>
    <w:rsid w:val="003F7DF6"/>
    <w:rsid w:val="004146FF"/>
    <w:rsid w:val="00502734"/>
    <w:rsid w:val="00507EAC"/>
    <w:rsid w:val="00565A74"/>
    <w:rsid w:val="00571D64"/>
    <w:rsid w:val="005872AE"/>
    <w:rsid w:val="00594E9A"/>
    <w:rsid w:val="00596FEA"/>
    <w:rsid w:val="006078C0"/>
    <w:rsid w:val="0065139C"/>
    <w:rsid w:val="00661F22"/>
    <w:rsid w:val="00662DA5"/>
    <w:rsid w:val="00684A7D"/>
    <w:rsid w:val="006B4556"/>
    <w:rsid w:val="006F248B"/>
    <w:rsid w:val="007B2F31"/>
    <w:rsid w:val="00873846"/>
    <w:rsid w:val="008A54B4"/>
    <w:rsid w:val="008E21FB"/>
    <w:rsid w:val="008E495E"/>
    <w:rsid w:val="00913212"/>
    <w:rsid w:val="009857BF"/>
    <w:rsid w:val="009F3CE6"/>
    <w:rsid w:val="00A84CE2"/>
    <w:rsid w:val="00AB0AE5"/>
    <w:rsid w:val="00AD025F"/>
    <w:rsid w:val="00B03F23"/>
    <w:rsid w:val="00B33998"/>
    <w:rsid w:val="00B52C53"/>
    <w:rsid w:val="00CF6802"/>
    <w:rsid w:val="00D02F16"/>
    <w:rsid w:val="00D22C6E"/>
    <w:rsid w:val="00DB69D0"/>
    <w:rsid w:val="00E06C7C"/>
    <w:rsid w:val="00E129C4"/>
    <w:rsid w:val="00E85357"/>
    <w:rsid w:val="00EF07C1"/>
    <w:rsid w:val="00F1600F"/>
    <w:rsid w:val="00F64AFA"/>
    <w:rsid w:val="00F775E1"/>
    <w:rsid w:val="00FC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00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B69D0"/>
    <w:pPr>
      <w:keepNext/>
      <w:keepLines/>
      <w:spacing w:before="48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DB69D0"/>
    <w:pPr>
      <w:keepNext/>
      <w:keepLines/>
      <w:spacing w:before="200"/>
      <w:outlineLvl w:val="1"/>
    </w:pPr>
    <w:rPr>
      <w:rFonts w:ascii="Calibri" w:eastAsiaTheme="majorEastAsia" w:hAnsi="Calibri" w:cstheme="majorBidi"/>
      <w:b/>
      <w:bCs/>
      <w:color w:val="000000" w:themeColor="text1"/>
      <w:szCs w:val="26"/>
    </w:rPr>
  </w:style>
  <w:style w:type="paragraph" w:styleId="Heading3">
    <w:name w:val="heading 3"/>
    <w:basedOn w:val="Normal"/>
    <w:next w:val="Normal"/>
    <w:link w:val="Heading3Char"/>
    <w:qFormat/>
    <w:rsid w:val="00DB69D0"/>
    <w:pPr>
      <w:keepNext/>
      <w:spacing w:before="240" w:after="60"/>
      <w:outlineLvl w:val="2"/>
    </w:pPr>
    <w:rPr>
      <w:rFonts w:ascii="Calibri" w:eastAsia="Times New Roman" w:hAnsi="Calibri" w:cs="Arial"/>
      <w:b/>
      <w:bCs/>
      <w:szCs w:val="26"/>
    </w:rPr>
  </w:style>
  <w:style w:type="paragraph" w:styleId="Heading4">
    <w:name w:val="heading 4"/>
    <w:basedOn w:val="Normal"/>
    <w:next w:val="Normal"/>
    <w:link w:val="Heading4Char"/>
    <w:uiPriority w:val="9"/>
    <w:unhideWhenUsed/>
    <w:qFormat/>
    <w:rsid w:val="00DB69D0"/>
    <w:pPr>
      <w:keepNext/>
      <w:keepLines/>
      <w:spacing w:before="200"/>
      <w:outlineLvl w:val="3"/>
    </w:pPr>
    <w:rPr>
      <w:rFonts w:ascii="Calibri" w:eastAsiaTheme="majorEastAsia" w:hAnsi="Calibri"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9D0"/>
    <w:rPr>
      <w:rFonts w:ascii="Calibri" w:eastAsiaTheme="majorEastAsia" w:hAnsi="Calibri" w:cstheme="majorBidi"/>
      <w:b/>
      <w:bCs/>
      <w:color w:val="000000" w:themeColor="text1"/>
      <w:sz w:val="28"/>
      <w:szCs w:val="28"/>
    </w:rPr>
  </w:style>
  <w:style w:type="character" w:customStyle="1" w:styleId="Heading3Char">
    <w:name w:val="Heading 3 Char"/>
    <w:basedOn w:val="DefaultParagraphFont"/>
    <w:link w:val="Heading3"/>
    <w:rsid w:val="00DB69D0"/>
    <w:rPr>
      <w:rFonts w:ascii="Calibri" w:eastAsia="Times New Roman" w:hAnsi="Calibri" w:cs="Arial"/>
      <w:b/>
      <w:bCs/>
      <w:szCs w:val="26"/>
    </w:rPr>
  </w:style>
  <w:style w:type="character" w:customStyle="1" w:styleId="Heading2Char">
    <w:name w:val="Heading 2 Char"/>
    <w:basedOn w:val="DefaultParagraphFont"/>
    <w:link w:val="Heading2"/>
    <w:uiPriority w:val="9"/>
    <w:rsid w:val="00DB69D0"/>
    <w:rPr>
      <w:rFonts w:ascii="Calibri" w:eastAsiaTheme="majorEastAsia" w:hAnsi="Calibri" w:cstheme="majorBidi"/>
      <w:b/>
      <w:bCs/>
      <w:color w:val="000000" w:themeColor="text1"/>
      <w:szCs w:val="26"/>
    </w:rPr>
  </w:style>
  <w:style w:type="paragraph" w:customStyle="1" w:styleId="Code">
    <w:name w:val="Code"/>
    <w:basedOn w:val="Normal"/>
    <w:link w:val="CodeChar"/>
    <w:autoRedefine/>
    <w:qFormat/>
    <w:rsid w:val="00DB69D0"/>
    <w:pPr>
      <w:keepNext/>
      <w:keepLines/>
      <w:pBdr>
        <w:top w:val="single" w:sz="4" w:space="1" w:color="auto" w:shadow="1"/>
        <w:left w:val="single" w:sz="4" w:space="4" w:color="auto" w:shadow="1"/>
        <w:bottom w:val="single" w:sz="4" w:space="1" w:color="auto" w:shadow="1"/>
        <w:right w:val="single" w:sz="4" w:space="4" w:color="auto" w:shadow="1"/>
      </w:pBdr>
      <w:shd w:val="clear" w:color="auto" w:fill="FFFFFF"/>
      <w:ind w:left="720" w:right="720"/>
    </w:pPr>
    <w:rPr>
      <w:rFonts w:ascii="Consolas" w:eastAsia="Times New Roman" w:hAnsi="Consolas" w:cs="Courier New"/>
      <w:noProof/>
      <w:color w:val="008000"/>
      <w:sz w:val="20"/>
      <w:szCs w:val="20"/>
    </w:rPr>
  </w:style>
  <w:style w:type="character" w:customStyle="1" w:styleId="CodeChar">
    <w:name w:val="Code Char"/>
    <w:basedOn w:val="DefaultParagraphFont"/>
    <w:link w:val="Code"/>
    <w:rsid w:val="00DB69D0"/>
    <w:rPr>
      <w:rFonts w:ascii="Consolas" w:eastAsia="Times New Roman" w:hAnsi="Consolas" w:cs="Courier New"/>
      <w:noProof/>
      <w:color w:val="008000"/>
      <w:sz w:val="20"/>
      <w:szCs w:val="20"/>
      <w:shd w:val="clear" w:color="auto" w:fill="FFFFFF"/>
    </w:rPr>
  </w:style>
  <w:style w:type="character" w:customStyle="1" w:styleId="sc51">
    <w:name w:val="sc51"/>
    <w:basedOn w:val="DefaultParagraphFont"/>
    <w:rsid w:val="00E129C4"/>
    <w:rPr>
      <w:rFonts w:ascii="Courier New" w:hAnsi="Courier New" w:cs="Courier New" w:hint="default"/>
      <w:color w:val="0080FF"/>
      <w:sz w:val="20"/>
      <w:szCs w:val="20"/>
    </w:rPr>
  </w:style>
  <w:style w:type="character" w:customStyle="1" w:styleId="sc0">
    <w:name w:val="sc0"/>
    <w:basedOn w:val="DefaultParagraphFont"/>
    <w:rsid w:val="00E129C4"/>
    <w:rPr>
      <w:rFonts w:ascii="Courier New" w:hAnsi="Courier New" w:cs="Courier New" w:hint="default"/>
      <w:color w:val="000000"/>
      <w:sz w:val="20"/>
      <w:szCs w:val="20"/>
    </w:rPr>
  </w:style>
  <w:style w:type="character" w:customStyle="1" w:styleId="sc21">
    <w:name w:val="sc21"/>
    <w:basedOn w:val="DefaultParagraphFont"/>
    <w:rsid w:val="00E129C4"/>
    <w:rPr>
      <w:rFonts w:ascii="Courier New" w:hAnsi="Courier New" w:cs="Courier New" w:hint="default"/>
      <w:b/>
      <w:bCs/>
      <w:color w:val="0000FF"/>
      <w:sz w:val="20"/>
      <w:szCs w:val="20"/>
    </w:rPr>
  </w:style>
  <w:style w:type="paragraph" w:styleId="TOC1">
    <w:name w:val="toc 1"/>
    <w:basedOn w:val="Normal"/>
    <w:next w:val="Normal"/>
    <w:autoRedefine/>
    <w:uiPriority w:val="39"/>
    <w:unhideWhenUsed/>
    <w:rsid w:val="00E129C4"/>
    <w:pPr>
      <w:spacing w:after="100"/>
    </w:pPr>
  </w:style>
  <w:style w:type="paragraph" w:styleId="TOC2">
    <w:name w:val="toc 2"/>
    <w:basedOn w:val="Normal"/>
    <w:next w:val="Normal"/>
    <w:autoRedefine/>
    <w:uiPriority w:val="39"/>
    <w:unhideWhenUsed/>
    <w:rsid w:val="009857BF"/>
    <w:pPr>
      <w:tabs>
        <w:tab w:val="right" w:leader="dot" w:pos="9350"/>
      </w:tabs>
      <w:spacing w:after="100"/>
      <w:ind w:left="220"/>
    </w:pPr>
    <w:rPr>
      <w:rFonts w:asciiTheme="minorHAnsi" w:hAnsiTheme="minorHAnsi"/>
    </w:rPr>
  </w:style>
  <w:style w:type="paragraph" w:styleId="TOC3">
    <w:name w:val="toc 3"/>
    <w:basedOn w:val="Normal"/>
    <w:next w:val="Normal"/>
    <w:autoRedefine/>
    <w:uiPriority w:val="39"/>
    <w:unhideWhenUsed/>
    <w:rsid w:val="00E129C4"/>
    <w:pPr>
      <w:spacing w:after="100"/>
      <w:ind w:left="440"/>
    </w:pPr>
  </w:style>
  <w:style w:type="paragraph" w:styleId="Header">
    <w:name w:val="header"/>
    <w:basedOn w:val="Normal"/>
    <w:link w:val="HeaderChar"/>
    <w:uiPriority w:val="99"/>
    <w:unhideWhenUsed/>
    <w:rsid w:val="00E129C4"/>
    <w:pPr>
      <w:tabs>
        <w:tab w:val="center" w:pos="4680"/>
        <w:tab w:val="right" w:pos="9360"/>
      </w:tabs>
    </w:pPr>
  </w:style>
  <w:style w:type="character" w:customStyle="1" w:styleId="HeaderChar">
    <w:name w:val="Header Char"/>
    <w:basedOn w:val="DefaultParagraphFont"/>
    <w:link w:val="Header"/>
    <w:uiPriority w:val="99"/>
    <w:rsid w:val="00E129C4"/>
  </w:style>
  <w:style w:type="paragraph" w:styleId="Footer">
    <w:name w:val="footer"/>
    <w:basedOn w:val="Normal"/>
    <w:link w:val="FooterChar"/>
    <w:uiPriority w:val="99"/>
    <w:unhideWhenUsed/>
    <w:rsid w:val="00E129C4"/>
    <w:pPr>
      <w:tabs>
        <w:tab w:val="center" w:pos="4680"/>
        <w:tab w:val="right" w:pos="9360"/>
      </w:tabs>
    </w:pPr>
  </w:style>
  <w:style w:type="character" w:customStyle="1" w:styleId="FooterChar">
    <w:name w:val="Footer Char"/>
    <w:basedOn w:val="DefaultParagraphFont"/>
    <w:link w:val="Footer"/>
    <w:uiPriority w:val="99"/>
    <w:rsid w:val="00E129C4"/>
  </w:style>
  <w:style w:type="character" w:styleId="Hyperlink">
    <w:name w:val="Hyperlink"/>
    <w:basedOn w:val="DefaultParagraphFont"/>
    <w:uiPriority w:val="99"/>
    <w:unhideWhenUsed/>
    <w:rsid w:val="00E129C4"/>
    <w:rPr>
      <w:color w:val="0000FF" w:themeColor="hyperlink"/>
      <w:u w:val="single"/>
    </w:rPr>
  </w:style>
  <w:style w:type="paragraph" w:styleId="BalloonText">
    <w:name w:val="Balloon Text"/>
    <w:basedOn w:val="Normal"/>
    <w:link w:val="BalloonTextChar"/>
    <w:uiPriority w:val="99"/>
    <w:semiHidden/>
    <w:unhideWhenUsed/>
    <w:rsid w:val="00E129C4"/>
    <w:rPr>
      <w:rFonts w:ascii="Tahoma" w:hAnsi="Tahoma" w:cs="Tahoma"/>
      <w:sz w:val="16"/>
      <w:szCs w:val="16"/>
    </w:rPr>
  </w:style>
  <w:style w:type="character" w:customStyle="1" w:styleId="BalloonTextChar">
    <w:name w:val="Balloon Text Char"/>
    <w:basedOn w:val="DefaultParagraphFont"/>
    <w:link w:val="BalloonText"/>
    <w:uiPriority w:val="99"/>
    <w:semiHidden/>
    <w:rsid w:val="00E129C4"/>
    <w:rPr>
      <w:rFonts w:ascii="Tahoma" w:hAnsi="Tahoma" w:cs="Tahoma"/>
      <w:sz w:val="16"/>
      <w:szCs w:val="16"/>
    </w:rPr>
  </w:style>
  <w:style w:type="paragraph" w:styleId="NoSpacing">
    <w:name w:val="No Spacing"/>
    <w:link w:val="NoSpacingChar"/>
    <w:uiPriority w:val="1"/>
    <w:qFormat/>
    <w:rsid w:val="00DB69D0"/>
    <w:pPr>
      <w:spacing w:after="0" w:line="240" w:lineRule="auto"/>
    </w:pPr>
  </w:style>
  <w:style w:type="table" w:styleId="MediumShading1-Accent1">
    <w:name w:val="Medium Shading 1 Accent 1"/>
    <w:basedOn w:val="TableNormal"/>
    <w:uiPriority w:val="63"/>
    <w:rsid w:val="00E129C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DB69D0"/>
    <w:pPr>
      <w:ind w:left="720"/>
      <w:contextualSpacing/>
    </w:pPr>
  </w:style>
  <w:style w:type="paragraph" w:styleId="TOCHeading">
    <w:name w:val="TOC Heading"/>
    <w:basedOn w:val="Heading1"/>
    <w:next w:val="Normal"/>
    <w:uiPriority w:val="39"/>
    <w:semiHidden/>
    <w:unhideWhenUsed/>
    <w:qFormat/>
    <w:rsid w:val="00DB69D0"/>
    <w:pPr>
      <w:outlineLvl w:val="9"/>
    </w:pPr>
    <w:rPr>
      <w:rFonts w:asciiTheme="majorHAnsi" w:hAnsiTheme="majorHAnsi"/>
      <w:color w:val="365F91" w:themeColor="accent1" w:themeShade="BF"/>
      <w:lang w:eastAsia="ja-JP"/>
    </w:rPr>
  </w:style>
  <w:style w:type="paragraph" w:customStyle="1" w:styleId="CodeSubtitle">
    <w:name w:val="Code Subtitle"/>
    <w:basedOn w:val="Normal"/>
    <w:link w:val="CodeSubtitleChar"/>
    <w:qFormat/>
    <w:rsid w:val="00DB69D0"/>
    <w:pPr>
      <w:keepLines/>
      <w:jc w:val="center"/>
    </w:pPr>
    <w:rPr>
      <w:sz w:val="16"/>
    </w:rPr>
  </w:style>
  <w:style w:type="character" w:customStyle="1" w:styleId="CodeSubtitleChar">
    <w:name w:val="Code Subtitle Char"/>
    <w:basedOn w:val="DefaultParagraphFont"/>
    <w:link w:val="CodeSubtitle"/>
    <w:rsid w:val="00DB69D0"/>
    <w:rPr>
      <w:sz w:val="16"/>
    </w:rPr>
  </w:style>
  <w:style w:type="paragraph" w:customStyle="1" w:styleId="HeaderOdd">
    <w:name w:val="Header Odd"/>
    <w:basedOn w:val="NoSpacing"/>
    <w:qFormat/>
    <w:rsid w:val="00DB69D0"/>
    <w:pPr>
      <w:pBdr>
        <w:bottom w:val="single" w:sz="4" w:space="1" w:color="4F81BD" w:themeColor="accent1"/>
      </w:pBdr>
      <w:jc w:val="right"/>
    </w:pPr>
    <w:rPr>
      <w:rFonts w:cs="Times New Roman"/>
      <w:b/>
      <w:color w:val="1F497D" w:themeColor="text2"/>
      <w:sz w:val="20"/>
      <w:szCs w:val="20"/>
      <w:lang w:eastAsia="ja-JP"/>
    </w:rPr>
  </w:style>
  <w:style w:type="paragraph" w:customStyle="1" w:styleId="HeaderLeft">
    <w:name w:val="Header Left"/>
    <w:basedOn w:val="Header"/>
    <w:uiPriority w:val="35"/>
    <w:qFormat/>
    <w:rsid w:val="00DB69D0"/>
    <w:pPr>
      <w:pBdr>
        <w:bottom w:val="dashed" w:sz="4" w:space="18" w:color="7F7F7F" w:themeColor="text1" w:themeTint="80"/>
      </w:pBdr>
      <w:tabs>
        <w:tab w:val="clear" w:pos="4680"/>
        <w:tab w:val="clear" w:pos="9360"/>
        <w:tab w:val="center" w:pos="4320"/>
        <w:tab w:val="right" w:pos="8640"/>
      </w:tabs>
      <w:spacing w:after="200" w:line="396" w:lineRule="auto"/>
    </w:pPr>
    <w:rPr>
      <w:color w:val="7F7F7F" w:themeColor="text1" w:themeTint="80"/>
      <w:sz w:val="20"/>
      <w:szCs w:val="20"/>
      <w:lang w:eastAsia="ja-JP"/>
    </w:rPr>
  </w:style>
  <w:style w:type="character" w:customStyle="1" w:styleId="Heading4Char">
    <w:name w:val="Heading 4 Char"/>
    <w:basedOn w:val="DefaultParagraphFont"/>
    <w:link w:val="Heading4"/>
    <w:uiPriority w:val="9"/>
    <w:rsid w:val="00DB69D0"/>
    <w:rPr>
      <w:rFonts w:ascii="Calibri" w:eastAsiaTheme="majorEastAsia" w:hAnsi="Calibri" w:cstheme="majorBidi"/>
      <w:b/>
      <w:bCs/>
      <w:iCs/>
      <w:color w:val="000000" w:themeColor="text1"/>
    </w:rPr>
  </w:style>
  <w:style w:type="character" w:styleId="Strong">
    <w:name w:val="Strong"/>
    <w:basedOn w:val="DefaultParagraphFont"/>
    <w:uiPriority w:val="22"/>
    <w:qFormat/>
    <w:rsid w:val="00F1600F"/>
    <w:rPr>
      <w:b/>
      <w:bCs/>
    </w:rPr>
  </w:style>
  <w:style w:type="character" w:customStyle="1" w:styleId="NoSpacingChar">
    <w:name w:val="No Spacing Char"/>
    <w:basedOn w:val="DefaultParagraphFont"/>
    <w:link w:val="NoSpacing"/>
    <w:uiPriority w:val="1"/>
    <w:rsid w:val="008E495E"/>
  </w:style>
  <w:style w:type="table" w:styleId="LightShading-Accent1">
    <w:name w:val="Light Shading Accent 1"/>
    <w:basedOn w:val="TableNormal"/>
    <w:uiPriority w:val="60"/>
    <w:rsid w:val="00EF07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00F"/>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B69D0"/>
    <w:pPr>
      <w:keepNext/>
      <w:keepLines/>
      <w:spacing w:before="48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DB69D0"/>
    <w:pPr>
      <w:keepNext/>
      <w:keepLines/>
      <w:spacing w:before="200"/>
      <w:outlineLvl w:val="1"/>
    </w:pPr>
    <w:rPr>
      <w:rFonts w:ascii="Calibri" w:eastAsiaTheme="majorEastAsia" w:hAnsi="Calibri" w:cstheme="majorBidi"/>
      <w:b/>
      <w:bCs/>
      <w:color w:val="000000" w:themeColor="text1"/>
      <w:szCs w:val="26"/>
    </w:rPr>
  </w:style>
  <w:style w:type="paragraph" w:styleId="Heading3">
    <w:name w:val="heading 3"/>
    <w:basedOn w:val="Normal"/>
    <w:next w:val="Normal"/>
    <w:link w:val="Heading3Char"/>
    <w:qFormat/>
    <w:rsid w:val="00DB69D0"/>
    <w:pPr>
      <w:keepNext/>
      <w:spacing w:before="240" w:after="60"/>
      <w:outlineLvl w:val="2"/>
    </w:pPr>
    <w:rPr>
      <w:rFonts w:ascii="Calibri" w:eastAsia="Times New Roman" w:hAnsi="Calibri" w:cs="Arial"/>
      <w:b/>
      <w:bCs/>
      <w:szCs w:val="26"/>
    </w:rPr>
  </w:style>
  <w:style w:type="paragraph" w:styleId="Heading4">
    <w:name w:val="heading 4"/>
    <w:basedOn w:val="Normal"/>
    <w:next w:val="Normal"/>
    <w:link w:val="Heading4Char"/>
    <w:uiPriority w:val="9"/>
    <w:unhideWhenUsed/>
    <w:qFormat/>
    <w:rsid w:val="00DB69D0"/>
    <w:pPr>
      <w:keepNext/>
      <w:keepLines/>
      <w:spacing w:before="200"/>
      <w:outlineLvl w:val="3"/>
    </w:pPr>
    <w:rPr>
      <w:rFonts w:ascii="Calibri" w:eastAsiaTheme="majorEastAsia" w:hAnsi="Calibri"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9D0"/>
    <w:rPr>
      <w:rFonts w:ascii="Calibri" w:eastAsiaTheme="majorEastAsia" w:hAnsi="Calibri" w:cstheme="majorBidi"/>
      <w:b/>
      <w:bCs/>
      <w:color w:val="000000" w:themeColor="text1"/>
      <w:sz w:val="28"/>
      <w:szCs w:val="28"/>
    </w:rPr>
  </w:style>
  <w:style w:type="character" w:customStyle="1" w:styleId="Heading3Char">
    <w:name w:val="Heading 3 Char"/>
    <w:basedOn w:val="DefaultParagraphFont"/>
    <w:link w:val="Heading3"/>
    <w:rsid w:val="00DB69D0"/>
    <w:rPr>
      <w:rFonts w:ascii="Calibri" w:eastAsia="Times New Roman" w:hAnsi="Calibri" w:cs="Arial"/>
      <w:b/>
      <w:bCs/>
      <w:szCs w:val="26"/>
    </w:rPr>
  </w:style>
  <w:style w:type="character" w:customStyle="1" w:styleId="Heading2Char">
    <w:name w:val="Heading 2 Char"/>
    <w:basedOn w:val="DefaultParagraphFont"/>
    <w:link w:val="Heading2"/>
    <w:uiPriority w:val="9"/>
    <w:rsid w:val="00DB69D0"/>
    <w:rPr>
      <w:rFonts w:ascii="Calibri" w:eastAsiaTheme="majorEastAsia" w:hAnsi="Calibri" w:cstheme="majorBidi"/>
      <w:b/>
      <w:bCs/>
      <w:color w:val="000000" w:themeColor="text1"/>
      <w:szCs w:val="26"/>
    </w:rPr>
  </w:style>
  <w:style w:type="paragraph" w:customStyle="1" w:styleId="Code">
    <w:name w:val="Code"/>
    <w:basedOn w:val="Normal"/>
    <w:link w:val="CodeChar"/>
    <w:autoRedefine/>
    <w:qFormat/>
    <w:rsid w:val="00DB69D0"/>
    <w:pPr>
      <w:keepNext/>
      <w:keepLines/>
      <w:pBdr>
        <w:top w:val="single" w:sz="4" w:space="1" w:color="auto" w:shadow="1"/>
        <w:left w:val="single" w:sz="4" w:space="4" w:color="auto" w:shadow="1"/>
        <w:bottom w:val="single" w:sz="4" w:space="1" w:color="auto" w:shadow="1"/>
        <w:right w:val="single" w:sz="4" w:space="4" w:color="auto" w:shadow="1"/>
      </w:pBdr>
      <w:shd w:val="clear" w:color="auto" w:fill="FFFFFF"/>
      <w:ind w:left="720" w:right="720"/>
    </w:pPr>
    <w:rPr>
      <w:rFonts w:ascii="Consolas" w:eastAsia="Times New Roman" w:hAnsi="Consolas" w:cs="Courier New"/>
      <w:noProof/>
      <w:color w:val="008000"/>
      <w:sz w:val="20"/>
      <w:szCs w:val="20"/>
    </w:rPr>
  </w:style>
  <w:style w:type="character" w:customStyle="1" w:styleId="CodeChar">
    <w:name w:val="Code Char"/>
    <w:basedOn w:val="DefaultParagraphFont"/>
    <w:link w:val="Code"/>
    <w:rsid w:val="00DB69D0"/>
    <w:rPr>
      <w:rFonts w:ascii="Consolas" w:eastAsia="Times New Roman" w:hAnsi="Consolas" w:cs="Courier New"/>
      <w:noProof/>
      <w:color w:val="008000"/>
      <w:sz w:val="20"/>
      <w:szCs w:val="20"/>
      <w:shd w:val="clear" w:color="auto" w:fill="FFFFFF"/>
    </w:rPr>
  </w:style>
  <w:style w:type="character" w:customStyle="1" w:styleId="sc51">
    <w:name w:val="sc51"/>
    <w:basedOn w:val="DefaultParagraphFont"/>
    <w:rsid w:val="00E129C4"/>
    <w:rPr>
      <w:rFonts w:ascii="Courier New" w:hAnsi="Courier New" w:cs="Courier New" w:hint="default"/>
      <w:color w:val="0080FF"/>
      <w:sz w:val="20"/>
      <w:szCs w:val="20"/>
    </w:rPr>
  </w:style>
  <w:style w:type="character" w:customStyle="1" w:styleId="sc0">
    <w:name w:val="sc0"/>
    <w:basedOn w:val="DefaultParagraphFont"/>
    <w:rsid w:val="00E129C4"/>
    <w:rPr>
      <w:rFonts w:ascii="Courier New" w:hAnsi="Courier New" w:cs="Courier New" w:hint="default"/>
      <w:color w:val="000000"/>
      <w:sz w:val="20"/>
      <w:szCs w:val="20"/>
    </w:rPr>
  </w:style>
  <w:style w:type="character" w:customStyle="1" w:styleId="sc21">
    <w:name w:val="sc21"/>
    <w:basedOn w:val="DefaultParagraphFont"/>
    <w:rsid w:val="00E129C4"/>
    <w:rPr>
      <w:rFonts w:ascii="Courier New" w:hAnsi="Courier New" w:cs="Courier New" w:hint="default"/>
      <w:b/>
      <w:bCs/>
      <w:color w:val="0000FF"/>
      <w:sz w:val="20"/>
      <w:szCs w:val="20"/>
    </w:rPr>
  </w:style>
  <w:style w:type="paragraph" w:styleId="TOC1">
    <w:name w:val="toc 1"/>
    <w:basedOn w:val="Normal"/>
    <w:next w:val="Normal"/>
    <w:autoRedefine/>
    <w:uiPriority w:val="39"/>
    <w:unhideWhenUsed/>
    <w:rsid w:val="00E129C4"/>
    <w:pPr>
      <w:spacing w:after="100"/>
    </w:pPr>
  </w:style>
  <w:style w:type="paragraph" w:styleId="TOC2">
    <w:name w:val="toc 2"/>
    <w:basedOn w:val="Normal"/>
    <w:next w:val="Normal"/>
    <w:autoRedefine/>
    <w:uiPriority w:val="39"/>
    <w:unhideWhenUsed/>
    <w:rsid w:val="009857BF"/>
    <w:pPr>
      <w:tabs>
        <w:tab w:val="right" w:leader="dot" w:pos="9350"/>
      </w:tabs>
      <w:spacing w:after="100"/>
      <w:ind w:left="220"/>
    </w:pPr>
    <w:rPr>
      <w:rFonts w:asciiTheme="minorHAnsi" w:hAnsiTheme="minorHAnsi"/>
    </w:rPr>
  </w:style>
  <w:style w:type="paragraph" w:styleId="TOC3">
    <w:name w:val="toc 3"/>
    <w:basedOn w:val="Normal"/>
    <w:next w:val="Normal"/>
    <w:autoRedefine/>
    <w:uiPriority w:val="39"/>
    <w:unhideWhenUsed/>
    <w:rsid w:val="00E129C4"/>
    <w:pPr>
      <w:spacing w:after="100"/>
      <w:ind w:left="440"/>
    </w:pPr>
  </w:style>
  <w:style w:type="paragraph" w:styleId="Header">
    <w:name w:val="header"/>
    <w:basedOn w:val="Normal"/>
    <w:link w:val="HeaderChar"/>
    <w:uiPriority w:val="99"/>
    <w:unhideWhenUsed/>
    <w:rsid w:val="00E129C4"/>
    <w:pPr>
      <w:tabs>
        <w:tab w:val="center" w:pos="4680"/>
        <w:tab w:val="right" w:pos="9360"/>
      </w:tabs>
    </w:pPr>
  </w:style>
  <w:style w:type="character" w:customStyle="1" w:styleId="HeaderChar">
    <w:name w:val="Header Char"/>
    <w:basedOn w:val="DefaultParagraphFont"/>
    <w:link w:val="Header"/>
    <w:uiPriority w:val="99"/>
    <w:rsid w:val="00E129C4"/>
  </w:style>
  <w:style w:type="paragraph" w:styleId="Footer">
    <w:name w:val="footer"/>
    <w:basedOn w:val="Normal"/>
    <w:link w:val="FooterChar"/>
    <w:uiPriority w:val="99"/>
    <w:unhideWhenUsed/>
    <w:rsid w:val="00E129C4"/>
    <w:pPr>
      <w:tabs>
        <w:tab w:val="center" w:pos="4680"/>
        <w:tab w:val="right" w:pos="9360"/>
      </w:tabs>
    </w:pPr>
  </w:style>
  <w:style w:type="character" w:customStyle="1" w:styleId="FooterChar">
    <w:name w:val="Footer Char"/>
    <w:basedOn w:val="DefaultParagraphFont"/>
    <w:link w:val="Footer"/>
    <w:uiPriority w:val="99"/>
    <w:rsid w:val="00E129C4"/>
  </w:style>
  <w:style w:type="character" w:styleId="Hyperlink">
    <w:name w:val="Hyperlink"/>
    <w:basedOn w:val="DefaultParagraphFont"/>
    <w:uiPriority w:val="99"/>
    <w:unhideWhenUsed/>
    <w:rsid w:val="00E129C4"/>
    <w:rPr>
      <w:color w:val="0000FF" w:themeColor="hyperlink"/>
      <w:u w:val="single"/>
    </w:rPr>
  </w:style>
  <w:style w:type="paragraph" w:styleId="BalloonText">
    <w:name w:val="Balloon Text"/>
    <w:basedOn w:val="Normal"/>
    <w:link w:val="BalloonTextChar"/>
    <w:uiPriority w:val="99"/>
    <w:semiHidden/>
    <w:unhideWhenUsed/>
    <w:rsid w:val="00E129C4"/>
    <w:rPr>
      <w:rFonts w:ascii="Tahoma" w:hAnsi="Tahoma" w:cs="Tahoma"/>
      <w:sz w:val="16"/>
      <w:szCs w:val="16"/>
    </w:rPr>
  </w:style>
  <w:style w:type="character" w:customStyle="1" w:styleId="BalloonTextChar">
    <w:name w:val="Balloon Text Char"/>
    <w:basedOn w:val="DefaultParagraphFont"/>
    <w:link w:val="BalloonText"/>
    <w:uiPriority w:val="99"/>
    <w:semiHidden/>
    <w:rsid w:val="00E129C4"/>
    <w:rPr>
      <w:rFonts w:ascii="Tahoma" w:hAnsi="Tahoma" w:cs="Tahoma"/>
      <w:sz w:val="16"/>
      <w:szCs w:val="16"/>
    </w:rPr>
  </w:style>
  <w:style w:type="paragraph" w:styleId="NoSpacing">
    <w:name w:val="No Spacing"/>
    <w:link w:val="NoSpacingChar"/>
    <w:uiPriority w:val="1"/>
    <w:qFormat/>
    <w:rsid w:val="00DB69D0"/>
    <w:pPr>
      <w:spacing w:after="0" w:line="240" w:lineRule="auto"/>
    </w:pPr>
  </w:style>
  <w:style w:type="table" w:styleId="MediumShading1-Accent1">
    <w:name w:val="Medium Shading 1 Accent 1"/>
    <w:basedOn w:val="TableNormal"/>
    <w:uiPriority w:val="63"/>
    <w:rsid w:val="00E129C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DB69D0"/>
    <w:pPr>
      <w:ind w:left="720"/>
      <w:contextualSpacing/>
    </w:pPr>
  </w:style>
  <w:style w:type="paragraph" w:styleId="TOCHeading">
    <w:name w:val="TOC Heading"/>
    <w:basedOn w:val="Heading1"/>
    <w:next w:val="Normal"/>
    <w:uiPriority w:val="39"/>
    <w:semiHidden/>
    <w:unhideWhenUsed/>
    <w:qFormat/>
    <w:rsid w:val="00DB69D0"/>
    <w:pPr>
      <w:outlineLvl w:val="9"/>
    </w:pPr>
    <w:rPr>
      <w:rFonts w:asciiTheme="majorHAnsi" w:hAnsiTheme="majorHAnsi"/>
      <w:color w:val="365F91" w:themeColor="accent1" w:themeShade="BF"/>
      <w:lang w:eastAsia="ja-JP"/>
    </w:rPr>
  </w:style>
  <w:style w:type="paragraph" w:customStyle="1" w:styleId="CodeSubtitle">
    <w:name w:val="Code Subtitle"/>
    <w:basedOn w:val="Normal"/>
    <w:link w:val="CodeSubtitleChar"/>
    <w:qFormat/>
    <w:rsid w:val="00DB69D0"/>
    <w:pPr>
      <w:keepLines/>
      <w:jc w:val="center"/>
    </w:pPr>
    <w:rPr>
      <w:sz w:val="16"/>
    </w:rPr>
  </w:style>
  <w:style w:type="character" w:customStyle="1" w:styleId="CodeSubtitleChar">
    <w:name w:val="Code Subtitle Char"/>
    <w:basedOn w:val="DefaultParagraphFont"/>
    <w:link w:val="CodeSubtitle"/>
    <w:rsid w:val="00DB69D0"/>
    <w:rPr>
      <w:sz w:val="16"/>
    </w:rPr>
  </w:style>
  <w:style w:type="paragraph" w:customStyle="1" w:styleId="HeaderOdd">
    <w:name w:val="Header Odd"/>
    <w:basedOn w:val="NoSpacing"/>
    <w:qFormat/>
    <w:rsid w:val="00DB69D0"/>
    <w:pPr>
      <w:pBdr>
        <w:bottom w:val="single" w:sz="4" w:space="1" w:color="4F81BD" w:themeColor="accent1"/>
      </w:pBdr>
      <w:jc w:val="right"/>
    </w:pPr>
    <w:rPr>
      <w:rFonts w:cs="Times New Roman"/>
      <w:b/>
      <w:color w:val="1F497D" w:themeColor="text2"/>
      <w:sz w:val="20"/>
      <w:szCs w:val="20"/>
      <w:lang w:eastAsia="ja-JP"/>
    </w:rPr>
  </w:style>
  <w:style w:type="paragraph" w:customStyle="1" w:styleId="HeaderLeft">
    <w:name w:val="Header Left"/>
    <w:basedOn w:val="Header"/>
    <w:uiPriority w:val="35"/>
    <w:qFormat/>
    <w:rsid w:val="00DB69D0"/>
    <w:pPr>
      <w:pBdr>
        <w:bottom w:val="dashed" w:sz="4" w:space="18" w:color="7F7F7F" w:themeColor="text1" w:themeTint="80"/>
      </w:pBdr>
      <w:tabs>
        <w:tab w:val="clear" w:pos="4680"/>
        <w:tab w:val="clear" w:pos="9360"/>
        <w:tab w:val="center" w:pos="4320"/>
        <w:tab w:val="right" w:pos="8640"/>
      </w:tabs>
      <w:spacing w:after="200" w:line="396" w:lineRule="auto"/>
    </w:pPr>
    <w:rPr>
      <w:color w:val="7F7F7F" w:themeColor="text1" w:themeTint="80"/>
      <w:sz w:val="20"/>
      <w:szCs w:val="20"/>
      <w:lang w:eastAsia="ja-JP"/>
    </w:rPr>
  </w:style>
  <w:style w:type="character" w:customStyle="1" w:styleId="Heading4Char">
    <w:name w:val="Heading 4 Char"/>
    <w:basedOn w:val="DefaultParagraphFont"/>
    <w:link w:val="Heading4"/>
    <w:uiPriority w:val="9"/>
    <w:rsid w:val="00DB69D0"/>
    <w:rPr>
      <w:rFonts w:ascii="Calibri" w:eastAsiaTheme="majorEastAsia" w:hAnsi="Calibri" w:cstheme="majorBidi"/>
      <w:b/>
      <w:bCs/>
      <w:iCs/>
      <w:color w:val="000000" w:themeColor="text1"/>
    </w:rPr>
  </w:style>
  <w:style w:type="character" w:styleId="Strong">
    <w:name w:val="Strong"/>
    <w:basedOn w:val="DefaultParagraphFont"/>
    <w:uiPriority w:val="22"/>
    <w:qFormat/>
    <w:rsid w:val="00F1600F"/>
    <w:rPr>
      <w:b/>
      <w:bCs/>
    </w:rPr>
  </w:style>
  <w:style w:type="character" w:customStyle="1" w:styleId="NoSpacingChar">
    <w:name w:val="No Spacing Char"/>
    <w:basedOn w:val="DefaultParagraphFont"/>
    <w:link w:val="NoSpacing"/>
    <w:uiPriority w:val="1"/>
    <w:rsid w:val="008E495E"/>
  </w:style>
  <w:style w:type="table" w:styleId="LightShading-Accent1">
    <w:name w:val="Light Shading Accent 1"/>
    <w:basedOn w:val="TableNormal"/>
    <w:uiPriority w:val="60"/>
    <w:rsid w:val="00EF07C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88575">
      <w:bodyDiv w:val="1"/>
      <w:marLeft w:val="0"/>
      <w:marRight w:val="0"/>
      <w:marTop w:val="0"/>
      <w:marBottom w:val="0"/>
      <w:divBdr>
        <w:top w:val="none" w:sz="0" w:space="0" w:color="auto"/>
        <w:left w:val="none" w:sz="0" w:space="0" w:color="auto"/>
        <w:bottom w:val="none" w:sz="0" w:space="0" w:color="auto"/>
        <w:right w:val="none" w:sz="0" w:space="0" w:color="auto"/>
      </w:divBdr>
    </w:div>
    <w:div w:id="171140925">
      <w:bodyDiv w:val="1"/>
      <w:marLeft w:val="0"/>
      <w:marRight w:val="0"/>
      <w:marTop w:val="0"/>
      <w:marBottom w:val="0"/>
      <w:divBdr>
        <w:top w:val="none" w:sz="0" w:space="0" w:color="auto"/>
        <w:left w:val="none" w:sz="0" w:space="0" w:color="auto"/>
        <w:bottom w:val="none" w:sz="0" w:space="0" w:color="auto"/>
        <w:right w:val="none" w:sz="0" w:space="0" w:color="auto"/>
      </w:divBdr>
    </w:div>
    <w:div w:id="712116400">
      <w:bodyDiv w:val="1"/>
      <w:marLeft w:val="0"/>
      <w:marRight w:val="0"/>
      <w:marTop w:val="0"/>
      <w:marBottom w:val="0"/>
      <w:divBdr>
        <w:top w:val="none" w:sz="0" w:space="0" w:color="auto"/>
        <w:left w:val="none" w:sz="0" w:space="0" w:color="auto"/>
        <w:bottom w:val="none" w:sz="0" w:space="0" w:color="auto"/>
        <w:right w:val="none" w:sz="0" w:space="0" w:color="auto"/>
      </w:divBdr>
    </w:div>
    <w:div w:id="158834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telemate.net/products/netauditor/" TargetMode="External"/><Relationship Id="rId10" Type="http://schemas.openxmlformats.org/officeDocument/2006/relationships/image" Target="media/image1.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getnetspective.com/products/netspectiv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1F497D"/>
      </a:dk2>
      <a:lt2>
        <a:srgbClr val="EEECE1"/>
      </a:lt2>
      <a:accent1>
        <a:srgbClr val="4F81BD"/>
      </a:accent1>
      <a:accent2>
        <a:srgbClr val="0C0C0C"/>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C12DC2-E86B-407E-B2C7-E09BEF61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3540</Words>
  <Characters>20179</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NetSpective Proposal</vt:lpstr>
    </vt:vector>
  </TitlesOfParts>
  <Company>Garland ISD</Company>
  <LinksUpToDate>false</LinksUpToDate>
  <CharactersWithSpaces>23672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NetSpective Proposal</dc:title>
  <dc:subject>Garland ISD</dc:subject>
  <dc:creator>William Babij</dc:creator>
  <cp:lastModifiedBy>William Babij</cp:lastModifiedBy>
  <cp:revision>6</cp:revision>
  <cp:lastPrinted>2013-06-18T16:47:00Z</cp:lastPrinted>
  <dcterms:created xsi:type="dcterms:W3CDTF">2013-06-18T16:43:00Z</dcterms:created>
  <dcterms:modified xsi:type="dcterms:W3CDTF">2013-06-18T16:47:00Z</dcterms:modified>
</cp:coreProperties>
</file>