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Journal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Steps in Completing The Midterm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  I broke down the problem and then focused on just opening and reading the text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Then after I could read the text file to the console I then print it out to a new text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After I confirmed that I could read and then write out the text file. I started to declare and make all of my need variables.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Once I had all of my variables set I started to use the given equations to find the needed information from a text file and then I printed it out in a crud format.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After I had checked my information by hand I then focused on making the format of the report look nicer.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Time and Effort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It took me about 2 hours to give a rough outline of the program done. After that I spent about another half an hour fixing the layout of my report.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Thoughts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I enjoyed this program it was a fun problem to solve. If I could redo this program I would try and implement method to make my code more readable but overall I am happy with my final outcome.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William Mechler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Course: CSE 174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Project: Midterm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Date: 10/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065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654D"/>
  </w:style>
  <w:style w:type="paragraph" w:styleId="Footer">
    <w:name w:val="footer"/>
    <w:basedOn w:val="Normal"/>
    <w:link w:val="FooterChar"/>
    <w:uiPriority w:val="99"/>
    <w:unhideWhenUsed w:val="1"/>
    <w:rsid w:val="001065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654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w9AhHarGRj4tzE7xdr/UW3prg==">AMUW2mW/ejy382OeNYdmCOAd/LF04T76reHDxLn93chRszxNRNBDy6Qw3QUkym3YWPnH6G2UJd1TS00EQ+Vjq4CVl7KVRc+3NKuW5t4/3PSgQgmLl/EP4WQ=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2019-10-09T21:29:00Z</dcterms:created>
  <dc:creator>Mechler, Will Gregory</dc:creator>
</cp:coreProperties>
</file>