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Changelog for Bike Share Data Analysis Project for Google Data Analytics Professional Certificate Capstone.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William Melahouris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Total Excel files cleaned: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202012-divvy-tripdata.xlsx (December 2020 Bike Share Ride data)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202012-divvy-tripdata.xlsx, there are rows where started_at is in December while ended_at is in November, making for a very long negative ride duration in minutes (i.e. -28000 minutes), these rows were removed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202012-divvy-tripdata.xlsx, some rides have ended_at before started_at, these were switched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202012-divvy-tripdata.xlsx, 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202101-divvy-tripdata.xlsx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rides have ended_at before started_at, these were switched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202102-divvy-tripdata.xlsx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202103-divvy-tripdata.xlsx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202104-divvy-tripdata.xlsx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One ride had ended_at before started_at, these were switched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202105-divvy-tripdata.xlsx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One ride had ended_at before started_at, these were switched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202106-divvy-tripdata.xlsx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Two rides had ended_at before started_at, these were switched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202107-divvy-tripdata.xlsx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202108-divvy-tripdata.xlsx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Several rides had ended_at before started_at, these were switched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202109-divvy-tripdata.xlsx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Several rides had ended_at before started_at, these were switched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202110-divvy-tripdata.xlsx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202111-divvy-tripdata.xlsx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a ride length column that calculates the length of the ride in minutes called ride_length_mins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Quite a number of rides had ended_at before started_at, these were switched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Some rides have a duration of 0, kept these as they might have only been ridden for less than a minute (i.e. maybe 30 seconds) but all the started_at and ended_at values only have times in HH:MM, so there is no way to tell exactly how many seconds they were ridden for.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year, month, and day_of_week columns to represent the year, month, and day of week the ride started on.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Note that there are rides that did not start at any start station and/or did not end at any end station.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Noted that there are rides with no end_lat or end_lng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Checked for duplicate values in the ride_id column, none were found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Sorted data by the started_at column in ascending order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