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6"/>
        <w:gridCol w:w="3206"/>
        <w:gridCol w:w="3206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6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416 – 421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72" w:lineRule="exact" w:before="1100" w:after="0"/>
        <w:ind w:left="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tabs>
          <w:tab w:pos="3980" w:val="left"/>
        </w:tabs>
        <w:autoSpaceDE w:val="0"/>
        <w:widowControl/>
        <w:spacing w:line="400" w:lineRule="exact" w:before="240" w:after="0"/>
        <w:ind w:left="24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Based on the Lotus Domino in OA System Security Mechanism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>Research</w:t>
      </w:r>
    </w:p>
    <w:p>
      <w:pPr>
        <w:autoSpaceDN w:val="0"/>
        <w:autoSpaceDE w:val="0"/>
        <w:widowControl/>
        <w:spacing w:line="334" w:lineRule="exact" w:before="206" w:after="0"/>
        <w:ind w:left="0" w:right="30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Jun Zheng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*, Ying Chen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Cheng Li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c</w:t>
      </w:r>
    </w:p>
    <w:p>
      <w:pPr>
        <w:autoSpaceDN w:val="0"/>
        <w:autoSpaceDE w:val="0"/>
        <w:widowControl/>
        <w:spacing w:line="200" w:lineRule="exact" w:before="154" w:after="0"/>
        <w:ind w:left="1584" w:right="1872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 Finance Department, Hebei United University, Hebei Tangshan, P.R.China, 063009 </w:t>
      </w:r>
      <w:r>
        <w:rPr>
          <w:rFonts w:ascii="TimesNewRomanPS" w:hAnsi="TimesNewRomanPS" w:eastAsia="TimesNewRomanPS"/>
          <w:b w:val="0"/>
          <w:i/>
          <w:color w:val="000000"/>
          <w:sz w:val="10"/>
        </w:rPr>
        <w:t>b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Department of Student Affairs, Hebei United University, Hebei Tangshan, P.R.China,063009 </w:t>
      </w:r>
      <w:r>
        <w:rPr>
          <w:rFonts w:ascii="TimesNewRomanPS" w:hAnsi="TimesNewRomanPS" w:eastAsia="TimesNewRomanPS"/>
          <w:b w:val="0"/>
          <w:i/>
          <w:color w:val="000000"/>
          <w:sz w:val="10"/>
        </w:rPr>
        <w:t>c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 Jitang College, Hebei United University, Hebei Tangshan, P.R.China,063009 </w:t>
      </w:r>
    </w:p>
    <w:p>
      <w:pPr>
        <w:autoSpaceDN w:val="0"/>
        <w:autoSpaceDE w:val="0"/>
        <w:widowControl/>
        <w:spacing w:line="206" w:lineRule="exact" w:before="946" w:after="0"/>
        <w:ind w:left="1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0"/>
        <w:ind w:left="180" w:right="5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With the rapid development of computer technology, communications technology and network technology, OA (Office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Automation), Office Automation obtained a rapid development, gourmet OA provide good Office means and environment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forunit management personnel, staff, making work accurate, efficient and pleasant From previous text based on personal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services, typesetting system developed for today's entry based on the workflow concept, enables internal staff to quickly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and easily share information and work together efficiently</w:t>
      </w:r>
      <w:r>
        <w:rPr>
          <w:rFonts w:ascii="SimSun" w:hAnsi="SimSun" w:eastAsia="SimSun"/>
          <w:b w:val="0"/>
          <w:i w:val="0"/>
          <w:color w:val="000000"/>
          <w:sz w:val="18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achieving a rapid, comprehensive information collection,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information processing, enterprise management and decision-making to provide a scientific basis. Lotus Domino / Notes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as of today's domestic and foreign most popular collaborative office groupware products, has a unique advantage in its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knowledge management, collaborative work and the security mechanism. </w:t>
      </w:r>
    </w:p>
    <w:p>
      <w:pPr>
        <w:autoSpaceDN w:val="0"/>
        <w:autoSpaceDE w:val="0"/>
        <w:widowControl/>
        <w:spacing w:line="230" w:lineRule="exact" w:before="232" w:after="0"/>
        <w:ind w:left="18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80" w:lineRule="exact" w:before="248" w:after="0"/>
        <w:ind w:left="18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Keywords: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Lotus Domino/Notes; OA; Security Mechanism; </w:t>
      </w:r>
    </w:p>
    <w:p>
      <w:pPr>
        <w:autoSpaceDN w:val="0"/>
        <w:autoSpaceDE w:val="0"/>
        <w:widowControl/>
        <w:spacing w:line="228" w:lineRule="exact" w:before="462" w:after="0"/>
        <w:ind w:left="1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2" w:after="0"/>
        <w:ind w:left="18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 automation system is the use of advanced electronic information technology, computer technology,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network technology and automation technology and modern office equipment, man-machine information </w:t>
      </w:r>
    </w:p>
    <w:p>
      <w:pPr>
        <w:autoSpaceDN w:val="0"/>
        <w:autoSpaceDE w:val="0"/>
        <w:widowControl/>
        <w:spacing w:line="180" w:lineRule="exact" w:before="484" w:after="0"/>
        <w:ind w:left="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</w:t>
      </w:r>
    </w:p>
    <w:p>
      <w:pPr>
        <w:autoSpaceDN w:val="0"/>
        <w:autoSpaceDE w:val="0"/>
        <w:widowControl/>
        <w:spacing w:line="180" w:lineRule="exact" w:before="20" w:after="0"/>
        <w:ind w:left="42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mycw1015@163.com. </w:t>
      </w:r>
    </w:p>
    <w:p>
      <w:pPr>
        <w:autoSpaceDN w:val="0"/>
        <w:autoSpaceDE w:val="0"/>
        <w:widowControl/>
        <w:spacing w:line="200" w:lineRule="exact" w:before="1300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10.1016/j.aasri.2012.06.065 </w:t>
      </w:r>
    </w:p>
    <w:p>
      <w:pPr>
        <w:sectPr>
          <w:pgSz w:w="10885" w:h="14854"/>
          <w:pgMar w:top="438" w:right="696" w:bottom="312" w:left="572" w:header="720" w:footer="720" w:gutter="0"/>
          <w:cols w:space="720" w:num="1" w:equalWidth="0"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04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Jun Zheng et al. /  AASRI Procedia  1 ( 2012 )  416 – 421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417</w:t>
      </w:r>
    </w:p>
    <w:p>
      <w:pPr>
        <w:autoSpaceDN w:val="0"/>
        <w:autoSpaceDE w:val="0"/>
        <w:widowControl/>
        <w:spacing w:line="240" w:lineRule="exact" w:before="354" w:after="0"/>
        <w:ind w:left="72" w:right="5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processing system, the collection and processing of business information between departments at all levels,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flow and sharing, collaboration and collaborative, helping to lead and manage a variety of office activities,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maximize office efficiency and work quality, to improve the office environment and working conditions,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 the automation of office management and decision-making and scientific level. </w:t>
      </w:r>
    </w:p>
    <w:p>
      <w:pPr>
        <w:autoSpaceDN w:val="0"/>
        <w:autoSpaceDE w:val="0"/>
        <w:widowControl/>
        <w:spacing w:line="240" w:lineRule="exact" w:before="0" w:after="0"/>
        <w:ind w:left="72" w:right="56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paper expounds the basic concepts and connotations of office automation and OA system design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implementation. Combination of a detailed analysis of the functional requirements of the office automation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system, OA system architecture and development platform needs, and OA system construction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comprehensive university (referred to as LH), as the background, the C/S and B/S architecture implementation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program, the system uses Lotus Domino/Notes R5, groupware development platform that integrates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Lotus distributed document management system (Domino.doc) real-time collaboration systems for distance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learning system (earningSpa.ce4.0) (SameTime), gives the system framework based on LotusDomino/N0tes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OA. Workflow automation, document databases and relational databases, system security, in-depth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discussion. The paper presents the Notes and relational database integration solutions to effectively protect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existing investments. The development the unstructured Notes database access structure of the relational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database, the database data access interface, information processing and other business systems are integrated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into a collaborative platform, effective solution to the traditional information silos exist OA system,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island, the problem of resource island. The combination of Domino / Notes platform focus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strengthening the system of application-level security. </w:t>
      </w:r>
    </w:p>
    <w:p>
      <w:pPr>
        <w:autoSpaceDN w:val="0"/>
        <w:autoSpaceDE w:val="0"/>
        <w:widowControl/>
        <w:spacing w:line="240" w:lineRule="exact" w:before="0" w:after="0"/>
        <w:ind w:left="72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research and development of office automation systems, has been successfully applied to the actual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good results, the system e-mail, process management, information dissemination, project management, remote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 and other functions, greatly improving the level of internal management and office efficiency, has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broad application prospect. The reason it occupies such an important position in the field of commercial office.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addition to the workflow itself has perfect control, a powerful database replication technology and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factors, another important reason is that it provides advanced and reliable security mechanism. Focused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several security technology used in Lotus Domino / Notes. </w:t>
      </w:r>
    </w:p>
    <w:p>
      <w:pPr>
        <w:autoSpaceDN w:val="0"/>
        <w:autoSpaceDE w:val="0"/>
        <w:widowControl/>
        <w:spacing w:line="228" w:lineRule="exact" w:before="252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2. OA system design </w:t>
      </w:r>
    </w:p>
    <w:p>
      <w:pPr>
        <w:autoSpaceDN w:val="0"/>
        <w:autoSpaceDE w:val="0"/>
        <w:widowControl/>
        <w:spacing w:line="240" w:lineRule="exact" w:before="240" w:after="0"/>
        <w:ind w:left="72" w:right="5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OA system is an experimental system developed for the LH basic computer teaching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of the electronic office. The system requires to achieve accurate, safe, reliable, efficient daily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 transaction processing. Based on actual usage in the initial development of the system, including user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management, internal communications, information dissemination, daily office module, the system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function, as the "Home", "daily office", "query and statistical analysis," "secondary business processes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"information services", "internal communication BBS" systems management "seven interrelated sections,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subdivided into more specific functional modules. </w:t>
      </w:r>
    </w:p>
    <w:p>
      <w:pPr>
        <w:autoSpaceDN w:val="0"/>
        <w:autoSpaceDE w:val="0"/>
        <w:widowControl/>
        <w:spacing w:line="226" w:lineRule="exact" w:before="14" w:after="0"/>
        <w:ind w:left="3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Home page: including users log in, registration information, etc. </w:t>
      </w:r>
    </w:p>
    <w:p>
      <w:pPr>
        <w:autoSpaceDN w:val="0"/>
        <w:autoSpaceDE w:val="0"/>
        <w:widowControl/>
        <w:spacing w:line="240" w:lineRule="exact" w:before="0" w:after="0"/>
        <w:ind w:left="72" w:right="5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Routine office: office automation network within the commercial colleges and universities to establish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achieve personal office, e-mail, electronic language management functions in order to establish a set of office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automation and data sharing system. </w:t>
      </w:r>
    </w:p>
    <w:p>
      <w:pPr>
        <w:autoSpaceDN w:val="0"/>
        <w:tabs>
          <w:tab w:pos="310" w:val="left"/>
        </w:tabs>
        <w:autoSpaceDE w:val="0"/>
        <w:widowControl/>
        <w:spacing w:line="240" w:lineRule="exact" w:before="0" w:after="0"/>
        <w:ind w:left="7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Query and statistical analysis: Provides functionality to query all kinds of information to managers; of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business accounting, credit, and planning departments to provide data for statistical analysis functions. </w:t>
      </w:r>
    </w:p>
    <w:p>
      <w:pPr>
        <w:autoSpaceDN w:val="0"/>
        <w:autoSpaceDE w:val="0"/>
        <w:widowControl/>
        <w:spacing w:line="240" w:lineRule="exact" w:before="0" w:after="0"/>
        <w:ind w:left="72" w:right="56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Auxiliary business processes: integrate the various departments of business processing system, and the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INTRANET way, release the data of various departments office collected information, reports and policies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regulations, provide to the managers and the relevant departments to query uses. </w:t>
      </w:r>
    </w:p>
    <w:p>
      <w:pPr>
        <w:autoSpaceDN w:val="0"/>
        <w:tabs>
          <w:tab w:pos="310" w:val="left"/>
        </w:tabs>
        <w:autoSpaceDE w:val="0"/>
        <w:widowControl/>
        <w:spacing w:line="240" w:lineRule="exact" w:before="0" w:after="0"/>
        <w:ind w:left="7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Integrated information services: to provide access to the user, including a variety of integrated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center, including: public information, bulletin boards, exchange information, access the Internet. </w:t>
      </w:r>
    </w:p>
    <w:p>
      <w:pPr>
        <w:sectPr>
          <w:pgSz w:w="10885" w:h="14854"/>
          <w:pgMar w:top="368" w:right="648" w:bottom="1256" w:left="680" w:header="720" w:footer="720" w:gutter="0"/>
          <w:cols w:space="720" w:num="1" w:equalWidth="0"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1714500</wp:posOffset>
            </wp:positionV>
            <wp:extent cx="2540000" cy="2095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095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9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418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Jun Zheng et al. /  AASRI Procedia  1 ( 2012 )  416 – 421 </w:t>
      </w:r>
    </w:p>
    <w:p>
      <w:pPr>
        <w:autoSpaceDN w:val="0"/>
        <w:autoSpaceDE w:val="0"/>
        <w:widowControl/>
        <w:spacing w:line="240" w:lineRule="exact" w:before="352" w:after="0"/>
        <w:ind w:left="44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Internal BBS module system includes: e-mail, maintenance of the internal forum,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dissemination and management, organizational structure maintenance, short message management, menu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 page information maintenance. </w:t>
      </w:r>
    </w:p>
    <w:p>
      <w:pPr>
        <w:autoSpaceDN w:val="0"/>
        <w:tabs>
          <w:tab w:pos="282" w:val="left"/>
        </w:tabs>
        <w:autoSpaceDE w:val="0"/>
        <w:widowControl/>
        <w:spacing w:line="240" w:lineRule="exact" w:before="0" w:after="0"/>
        <w:ind w:left="4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management: operation and maintenance of the entire office management information systems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 services. </w:t>
      </w:r>
    </w:p>
    <w:p>
      <w:pPr>
        <w:autoSpaceDN w:val="0"/>
        <w:autoSpaceDE w:val="0"/>
        <w:widowControl/>
        <w:spacing w:line="226" w:lineRule="exact" w:before="14" w:after="0"/>
        <w:ind w:left="2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functional modules of the system shown in Figure l. </w:t>
      </w:r>
    </w:p>
    <w:p>
      <w:pPr>
        <w:autoSpaceDN w:val="0"/>
        <w:autoSpaceDE w:val="0"/>
        <w:widowControl/>
        <w:spacing w:line="180" w:lineRule="exact" w:before="96" w:after="0"/>
        <w:ind w:left="0" w:right="42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OAS </w:t>
      </w:r>
    </w:p>
    <w:p>
      <w:pPr>
        <w:autoSpaceDN w:val="0"/>
        <w:autoSpaceDE w:val="0"/>
        <w:widowControl/>
        <w:spacing w:line="180" w:lineRule="exact" w:before="3346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1. OA system function module chart </w:t>
      </w:r>
    </w:p>
    <w:p>
      <w:pPr>
        <w:autoSpaceDN w:val="0"/>
        <w:autoSpaceDE w:val="0"/>
        <w:widowControl/>
        <w:spacing w:line="228" w:lineRule="exact" w:before="254" w:after="0"/>
        <w:ind w:left="4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3. OA system architecture. </w:t>
      </w:r>
    </w:p>
    <w:p>
      <w:pPr>
        <w:autoSpaceDN w:val="0"/>
        <w:autoSpaceDE w:val="0"/>
        <w:widowControl/>
        <w:spacing w:line="240" w:lineRule="exact" w:before="240" w:after="0"/>
        <w:ind w:left="44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Based on Lotus Domino / Notes office management information system "is an application in the College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 management information systems, system architecture for the B / A / S three-tier architecture, the main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technology: front-end using the browser Browser, (such as IE 6.0); application layer based on the Lotus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Domino / Notes R5.0.8, integrated LotusScript, Java, SQL JavaScript technology; database service layer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SQL Server2000. The business logic of the system structure, including data management, application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layer and user interface layer of three parts. </w:t>
      </w:r>
    </w:p>
    <w:p>
      <w:pPr>
        <w:autoSpaceDN w:val="0"/>
        <w:autoSpaceDE w:val="0"/>
        <w:widowControl/>
        <w:spacing w:line="240" w:lineRule="exact" w:before="0" w:after="0"/>
        <w:ind w:left="44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 management is responsible for the management and restructuring of business data; application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layer is responsible for processing and analysis system service control logic; human-computer interaction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interface of the user interface layer to handle user to separate the user interface and business complex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logic, responsible for business information available to users with a user-friendly in a consistent manner.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"based on Lotus Domino / Notes to the office of the Integrated Management information System"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successfully LH University campus on line officially running. </w:t>
      </w:r>
    </w:p>
    <w:p>
      <w:pPr>
        <w:autoSpaceDN w:val="0"/>
        <w:autoSpaceDE w:val="0"/>
        <w:widowControl/>
        <w:spacing w:line="240" w:lineRule="exact" w:before="0" w:after="0"/>
        <w:ind w:left="44" w:right="2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after running the business under the jurisdiction of faculty, further improve the technical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during operation, the system has achieved beyond the expected demand of the system to design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scientific and rational, performance, high reliability, stable operation, easy to operate, easy to maintain,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affirmation of the user and praise. </w:t>
      </w:r>
    </w:p>
    <w:p>
      <w:pPr>
        <w:autoSpaceDN w:val="0"/>
        <w:autoSpaceDE w:val="0"/>
        <w:widowControl/>
        <w:spacing w:line="240" w:lineRule="exact" w:before="0" w:after="0"/>
        <w:ind w:left="44" w:right="2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 of integrated Management Information System developed to document data as the core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exchange of information, thereby enhancing the systematic use of knowledge as the core of knowledge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throughout the various ways the exchange of information, from simple e-mail, groupware and collaboration,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up to build Web applications, its core purpose is to obtain knowledge and application of knowledge is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most valuable information to pass on the campus network effect of the use of knowledge related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development strength of the colleges and universities based on Lotus Domino / Notes office management </w:t>
      </w:r>
    </w:p>
    <w:p>
      <w:pPr>
        <w:sectPr>
          <w:pgSz w:w="10885" w:h="14854"/>
          <w:pgMar w:top="368" w:right="1244" w:bottom="1170" w:left="652" w:header="720" w:footer="720" w:gutter="0"/>
          <w:cols w:space="720" w:num="1" w:equalWidth="0">
            <w:col w:w="8990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4762500</wp:posOffset>
            </wp:positionV>
            <wp:extent cx="4203700" cy="2832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832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222" w:val="left"/>
        </w:tabs>
        <w:autoSpaceDE w:val="0"/>
        <w:widowControl/>
        <w:spacing w:line="176" w:lineRule="exact" w:before="0" w:after="0"/>
        <w:ind w:left="29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Jun Zheng et al. /  AASRI Procedia  1 ( 2012 )  416 – 421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419</w:t>
      </w:r>
    </w:p>
    <w:p>
      <w:pPr>
        <w:autoSpaceDN w:val="0"/>
        <w:autoSpaceDE w:val="0"/>
        <w:widowControl/>
        <w:spacing w:line="240" w:lineRule="exact" w:before="354" w:after="0"/>
        <w:ind w:left="0" w:right="55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system will help colleges and universities from the process of transformation of the How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Know How, office automation, information management system is about to operate by hand to change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 the transition of office operations efficiency. </w:t>
      </w:r>
    </w:p>
    <w:p>
      <w:pPr>
        <w:autoSpaceDN w:val="0"/>
        <w:autoSpaceDE w:val="0"/>
        <w:widowControl/>
        <w:spacing w:line="228" w:lineRule="exact" w:before="25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4. The design and realization of workflow </w:t>
      </w:r>
    </w:p>
    <w:p>
      <w:pPr>
        <w:autoSpaceDN w:val="0"/>
        <w:autoSpaceDE w:val="0"/>
        <w:widowControl/>
        <w:spacing w:line="224" w:lineRule="exact" w:before="256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4.1. The demand analysis in the OAS workflow design </w:t>
      </w:r>
    </w:p>
    <w:p>
      <w:pPr>
        <w:autoSpaceDN w:val="0"/>
        <w:autoSpaceDE w:val="0"/>
        <w:widowControl/>
        <w:spacing w:line="240" w:lineRule="exact" w:before="240" w:after="0"/>
        <w:ind w:left="0" w:right="55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OAS of university is not only a processing system for word processing, excel making, personal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resource management and filing, etc., but also a complex system using Internet technology and workflow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concept, which provide university staff with easily shared information, so that they can cooperate in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 with high efficiency and carry out quick and full-scale information collection and processing. </w:t>
      </w:r>
    </w:p>
    <w:p>
      <w:pPr>
        <w:autoSpaceDN w:val="0"/>
        <w:autoSpaceDE w:val="0"/>
        <w:widowControl/>
        <w:spacing w:line="240" w:lineRule="exact" w:before="0" w:after="0"/>
        <w:ind w:left="0" w:right="55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purposes of the development and using of the OAS are to standardize the management behavior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 work efficiency to realize information sharing, however, a scientific design of the workflow is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basis for realizing the above mentioned objectives. </w:t>
      </w:r>
    </w:p>
    <w:p>
      <w:pPr>
        <w:autoSpaceDN w:val="0"/>
        <w:autoSpaceDE w:val="0"/>
        <w:widowControl/>
        <w:spacing w:line="240" w:lineRule="exact" w:before="0" w:after="0"/>
        <w:ind w:left="0" w:right="55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fact, the business executed in OAS is mainly management operation, which is a kind of coordination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various work process. According to statistics, in the existing official business, only 31% can be finished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person, the remaining works are finished by other person or department, such works maybe include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documentation, business work, administration work and leader’s work, so the OAS should confirm these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workflow and set workflow scientifically, specify authority of various kind of staff, which therefore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realize a smooth cooperation between different staffs and different works. </w:t>
      </w:r>
    </w:p>
    <w:p>
      <w:pPr>
        <w:autoSpaceDN w:val="0"/>
        <w:autoSpaceDE w:val="0"/>
        <w:widowControl/>
        <w:spacing w:line="224" w:lineRule="exact" w:before="256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4.2.  An Analysis of Design Essentials of work procedure- Taking Document Issuing as an Example </w:t>
      </w:r>
    </w:p>
    <w:p>
      <w:pPr>
        <w:autoSpaceDN w:val="0"/>
        <w:autoSpaceDE w:val="0"/>
        <w:widowControl/>
        <w:spacing w:line="226" w:lineRule="exact" w:before="254" w:after="276"/>
        <w:ind w:left="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procedures of document issuing in the OAS of Hebei united university is shown in figure 2.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4.0" w:type="dxa"/>
      </w:tblPr>
      <w:tblGrid>
        <w:gridCol w:w="3160"/>
        <w:gridCol w:w="3160"/>
        <w:gridCol w:w="3160"/>
      </w:tblGrid>
      <w:tr>
        <w:trPr>
          <w:trHeight w:hRule="exact" w:val="618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50" w:after="0"/>
              <w:ind w:left="6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modify document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department drafting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94" w:after="0"/>
              <w:ind w:left="4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modify document </w:t>
            </w:r>
          </w:p>
        </w:tc>
      </w:tr>
      <w:tr>
        <w:trPr>
          <w:trHeight w:hRule="exact" w:val="520"/>
        </w:trPr>
        <w:tc>
          <w:tcPr>
            <w:tcW w:type="dxa" w:w="3160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2" w:after="0"/>
              <w:ind w:left="4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department review 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0" w:after="0"/>
              <w:ind w:left="0" w:right="13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modify document </w:t>
            </w:r>
          </w:p>
        </w:tc>
      </w:tr>
      <w:tr>
        <w:trPr>
          <w:trHeight w:hRule="exact" w:val="824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4" w:after="0"/>
              <w:ind w:left="0" w:right="3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review by director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4" w:after="0"/>
              <w:ind w:left="0" w:right="5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sectary 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4" w:after="0"/>
              <w:ind w:left="2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countersign by different departments </w:t>
            </w:r>
          </w:p>
        </w:tc>
      </w:tr>
    </w:tbl>
    <w:p>
      <w:pPr>
        <w:autoSpaceDN w:val="0"/>
        <w:autoSpaceDE w:val="0"/>
        <w:widowControl/>
        <w:spacing w:line="180" w:lineRule="exact" w:before="452" w:after="0"/>
        <w:ind w:left="0" w:right="296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print</w:t>
      </w:r>
    </w:p>
    <w:p>
      <w:pPr>
        <w:autoSpaceDN w:val="0"/>
        <w:autoSpaceDE w:val="0"/>
        <w:widowControl/>
        <w:spacing w:line="180" w:lineRule="exact" w:before="652" w:after="0"/>
        <w:ind w:left="0" w:right="29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filing</w:t>
      </w:r>
    </w:p>
    <w:p>
      <w:pPr>
        <w:autoSpaceDN w:val="0"/>
        <w:autoSpaceDE w:val="0"/>
        <w:widowControl/>
        <w:spacing w:line="180" w:lineRule="exact" w:before="372" w:after="0"/>
        <w:ind w:left="0" w:right="48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modify document </w:t>
      </w:r>
    </w:p>
    <w:p>
      <w:pPr>
        <w:autoSpaceDN w:val="0"/>
        <w:tabs>
          <w:tab w:pos="5806" w:val="left"/>
        </w:tabs>
        <w:autoSpaceDE w:val="0"/>
        <w:widowControl/>
        <w:spacing w:line="180" w:lineRule="exact" w:before="98" w:after="0"/>
        <w:ind w:left="12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sign by university leader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document issuing</w:t>
      </w:r>
    </w:p>
    <w:p>
      <w:pPr>
        <w:autoSpaceDN w:val="0"/>
        <w:autoSpaceDE w:val="0"/>
        <w:widowControl/>
        <w:spacing w:line="180" w:lineRule="exact" w:before="4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2. The process of document issuing </w:t>
      </w:r>
    </w:p>
    <w:p>
      <w:pPr>
        <w:sectPr>
          <w:pgSz w:w="10885" w:h="14854"/>
          <w:pgMar w:top="368" w:right="648" w:bottom="1192" w:left="756" w:header="720" w:footer="720" w:gutter="0"/>
          <w:cols w:space="720" w:num="1" w:equalWidth="0">
            <w:col w:w="9482" w:space="0"/>
            <w:col w:w="8990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20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420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Jun Zheng et al. /  AASRI Procedia  1 ( 2012 )  416 – 421 </w:t>
      </w:r>
    </w:p>
    <w:p>
      <w:pPr>
        <w:autoSpaceDN w:val="0"/>
        <w:autoSpaceDE w:val="0"/>
        <w:widowControl/>
        <w:spacing w:line="240" w:lineRule="exact" w:before="352" w:after="0"/>
        <w:ind w:left="72" w:right="56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Note: secretary of general administration office is authorized to: modify document, edit document No.,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confidentiality, degree of urgency, Principal receivers, carbon copy, report, subject terms etc.; staff in print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room is authorized to: typeset documents, edit document No., confidentiality, degree of urgency, principal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receiver, carbon copy, report, subject terms etc. </w:t>
      </w:r>
    </w:p>
    <w:p>
      <w:pPr>
        <w:autoSpaceDN w:val="0"/>
        <w:tabs>
          <w:tab w:pos="310" w:val="left"/>
        </w:tabs>
        <w:autoSpaceDE w:val="0"/>
        <w:widowControl/>
        <w:spacing w:line="240" w:lineRule="exact" w:before="0" w:after="0"/>
        <w:ind w:left="7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(1) To make clear the work flow, and scientifically design the link of work steps. To scientifically 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 flow, we must make clear the route of management work and the links of each work step. For example,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process of document issuing is as follows: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drafting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department review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edit document No. and make modification by sectary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 administration office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review by director of general administration office (countersign by different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departments)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sign by university leader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print by general administration office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filing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document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issuing.</w:t>
      </w:r>
    </w:p>
    <w:p>
      <w:pPr>
        <w:autoSpaceDN w:val="0"/>
        <w:tabs>
          <w:tab w:pos="310" w:val="left"/>
        </w:tabs>
        <w:autoSpaceDE w:val="0"/>
        <w:widowControl/>
        <w:spacing w:line="240" w:lineRule="exact" w:before="0" w:after="0"/>
        <w:ind w:left="7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Once the work flow is finalized, whatever happens, the procedures must be strictly followed, and no step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be omitted. The link between work steps are preset, which guarantees work stability and strictness. </w:t>
      </w:r>
    </w:p>
    <w:p>
      <w:pPr>
        <w:autoSpaceDN w:val="0"/>
        <w:tabs>
          <w:tab w:pos="310" w:val="left"/>
        </w:tabs>
        <w:autoSpaceDE w:val="0"/>
        <w:widowControl/>
        <w:spacing w:line="240" w:lineRule="exact" w:before="0" w:after="0"/>
        <w:ind w:left="7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To give clear authorization to different people to prevent inaction or overstepping one’s authority, thus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standardize administrative behavior. </w:t>
      </w:r>
    </w:p>
    <w:p>
      <w:pPr>
        <w:autoSpaceDN w:val="0"/>
        <w:autoSpaceDE w:val="0"/>
        <w:widowControl/>
        <w:spacing w:line="240" w:lineRule="exact" w:before="0" w:after="0"/>
        <w:ind w:left="72" w:right="56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People in different work steps are given different authorization in this work flow. Only when relevant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people performed his authority can the work proceed to the next step, and the administrative behaviors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people in different work steps are standardized, and inaction and overstepping one’s authority can be avoided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well. </w:t>
      </w:r>
    </w:p>
    <w:p>
      <w:pPr>
        <w:autoSpaceDN w:val="0"/>
        <w:autoSpaceDE w:val="0"/>
        <w:widowControl/>
        <w:spacing w:line="226" w:lineRule="exact" w:before="14" w:after="0"/>
        <w:ind w:left="3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To set central link with two-way design so as to gain reversibility and flexibility. </w:t>
      </w:r>
    </w:p>
    <w:p>
      <w:pPr>
        <w:autoSpaceDN w:val="0"/>
        <w:autoSpaceDE w:val="0"/>
        <w:widowControl/>
        <w:spacing w:line="240" w:lineRule="exact" w:before="2" w:after="0"/>
        <w:ind w:left="72" w:right="5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Two-way design is employed at four steps. Two-way design means the relevant procedures are reversible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you can repeat your operation between one step and its previous step or next step, which offers a chance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improvement and coping unexpected changes. In the work flow, sectary of general administration office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central link, because he/she is responsible for document issuing management. Because of this two-way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design, sectary of general administration office is able to cope with all rising problems in document issuing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flexibly in accordance with work demand. </w:t>
      </w:r>
    </w:p>
    <w:p>
      <w:pPr>
        <w:autoSpaceDN w:val="0"/>
        <w:autoSpaceDE w:val="0"/>
        <w:widowControl/>
        <w:spacing w:line="228" w:lineRule="exact" w:before="252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5. Domino security mechanism </w:t>
      </w:r>
    </w:p>
    <w:p>
      <w:pPr>
        <w:autoSpaceDN w:val="0"/>
        <w:tabs>
          <w:tab w:pos="310" w:val="left"/>
        </w:tabs>
        <w:autoSpaceDE w:val="0"/>
        <w:widowControl/>
        <w:spacing w:line="240" w:lineRule="exact" w:before="240" w:after="0"/>
        <w:ind w:left="7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Lotus has been at the forefront of the security system architecture provides a high degree of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mechanisms on the protection of information. Mainly in: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identification and verification: the Domino Notes public key infrastructure based on industry-standard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RSA;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access control: server access, database access permissions, forms, and view access rights, access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documents, document field access, regional and field access permissions control at multiple levels;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digital signature: digital signature technology security data integrity and non-tampering;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encryption mechanism: the RSA algorithm and RC2 or RC4 algorithm to provide a dense key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encryption technology, data fields, the database file encryption;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The execution control permissions table: through access control, to ensure the security of the system.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addition, the Domino more fully integrate the SSL3, X.509 and other security mechanisms to ensure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security of the entire system. </w:t>
      </w:r>
    </w:p>
    <w:p>
      <w:pPr>
        <w:autoSpaceDN w:val="0"/>
        <w:autoSpaceDE w:val="0"/>
        <w:widowControl/>
        <w:spacing w:line="228" w:lineRule="exact" w:before="252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6. Summary </w:t>
      </w:r>
    </w:p>
    <w:p>
      <w:pPr>
        <w:autoSpaceDN w:val="0"/>
        <w:autoSpaceDE w:val="0"/>
        <w:widowControl/>
        <w:spacing w:line="240" w:lineRule="exact" w:before="240" w:after="0"/>
        <w:ind w:left="72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Lotus Domino / Notes security mechanisms is more complex, but very powerful. This paper analyzes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from many safety problems existing in design, and gives the solutions. But the meaning of safety in </w:t>
      </w:r>
    </w:p>
    <w:p>
      <w:pPr>
        <w:sectPr>
          <w:pgSz w:w="10885" w:h="14854"/>
          <w:pgMar w:top="368" w:right="706" w:bottom="1256" w:left="624" w:header="720" w:footer="720" w:gutter="0"/>
          <w:cols w:space="720" w:num="1" w:equalWidth="0">
            <w:col w:w="9556" w:space="0"/>
            <w:col w:w="9482" w:space="0"/>
            <w:col w:w="8990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04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Jun Zheng et al. /  AASRI Procedia  1 ( 2012 )  416 – 421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421</w:t>
      </w:r>
    </w:p>
    <w:p>
      <w:pPr>
        <w:autoSpaceDN w:val="0"/>
        <w:autoSpaceDE w:val="0"/>
        <w:widowControl/>
        <w:spacing w:line="240" w:lineRule="exact" w:before="354" w:after="0"/>
        <w:ind w:left="72" w:right="5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extending, practice shows that the system is reliable and available, retractable cluster structure. Not just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institutions, government agencies, to in, small businesses and institutions also can adapt to expand. Support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clustered database and distributed database structure, security unit interior office more clearly, more smoothly.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Along with the development of network OA, Domino security mechanism will be further test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development. </w:t>
      </w:r>
    </w:p>
    <w:p>
      <w:pPr>
        <w:autoSpaceDN w:val="0"/>
        <w:autoSpaceDE w:val="0"/>
        <w:widowControl/>
        <w:spacing w:line="228" w:lineRule="exact" w:before="252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Funding sources </w:t>
      </w:r>
    </w:p>
    <w:p>
      <w:pPr>
        <w:autoSpaceDN w:val="0"/>
        <w:autoSpaceDE w:val="0"/>
        <w:widowControl/>
        <w:spacing w:line="226" w:lineRule="exact" w:before="254" w:after="0"/>
        <w:ind w:left="3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research was supported by 2012 Social Science Fund Projects of Hebei Province. </w:t>
      </w:r>
    </w:p>
    <w:p>
      <w:pPr>
        <w:autoSpaceDN w:val="0"/>
        <w:autoSpaceDE w:val="0"/>
        <w:widowControl/>
        <w:spacing w:line="228" w:lineRule="exact" w:before="476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8" w:after="0"/>
        <w:ind w:left="72" w:right="58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Kawell, L., Beckhardt, S., Halvorsen, T., Ozzie, R., Greif, I. Replicated Document Management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Group Communication System. In Groupware: Software for Computer-Supported Cooperative Work, IEEE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Computer Press, 1992.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Mohan, C., Dievendorff, R. Recent Work on Distributed Commit Protocols, and Recoverable Messaging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Queuing, Data Engineering, Vol. 17, No. 1, March 1994. </w:t>
      </w:r>
    </w:p>
    <w:sectPr w:rsidR="00FC693F" w:rsidRPr="0006063C" w:rsidSect="00034616">
      <w:pgSz w:w="10885" w:h="14854"/>
      <w:pgMar w:top="368" w:right="648" w:bottom="1440" w:left="680" w:header="720" w:footer="720" w:gutter="0"/>
      <w:cols w:space="720" w:num="1" w:equalWidth="0">
        <w:col w:w="9558" w:space="0"/>
        <w:col w:w="9556" w:space="0"/>
        <w:col w:w="9482" w:space="0"/>
        <w:col w:w="8990" w:space="0"/>
        <w:col w:w="9558" w:space="0"/>
        <w:col w:w="96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