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377 – 383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72" w:lineRule="exact" w:before="1100" w:after="0"/>
        <w:ind w:left="8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tabs>
          <w:tab w:pos="3130" w:val="left"/>
        </w:tabs>
        <w:autoSpaceDE w:val="0"/>
        <w:widowControl/>
        <w:spacing w:line="400" w:lineRule="exact" w:before="240" w:after="0"/>
        <w:ind w:left="64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Chaotic Time Series Prediction Based On Binary Particle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>Swarm Optimization</w:t>
      </w:r>
    </w:p>
    <w:p>
      <w:pPr>
        <w:autoSpaceDN w:val="0"/>
        <w:autoSpaceDE w:val="0"/>
        <w:widowControl/>
        <w:spacing w:line="294" w:lineRule="exact" w:before="246" w:after="0"/>
        <w:ind w:left="0" w:right="34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Xiaoxiao Cui, Mingyan Jiang* </w:t>
      </w:r>
    </w:p>
    <w:p>
      <w:pPr>
        <w:autoSpaceDN w:val="0"/>
        <w:autoSpaceDE w:val="0"/>
        <w:widowControl/>
        <w:spacing w:line="178" w:lineRule="exact" w:before="176" w:after="0"/>
        <w:ind w:left="1444" w:right="0" w:firstLine="0"/>
        <w:jc w:val="left"/>
      </w:pPr>
      <w:r>
        <w:rPr>
          <w:rFonts w:ascii="MT" w:hAnsi="MT" w:eastAsia="MT"/>
          <w:b w:val="0"/>
          <w:i/>
          <w:color w:val="000000"/>
          <w:sz w:val="16"/>
        </w:rPr>
        <w:t xml:space="preserve">School of Information Science and Engineering, Shandong University, Jinan 250100, P.R. China </w:t>
      </w:r>
    </w:p>
    <w:p>
      <w:pPr>
        <w:autoSpaceDN w:val="0"/>
        <w:autoSpaceDE w:val="0"/>
        <w:widowControl/>
        <w:spacing w:line="204" w:lineRule="exact" w:before="948" w:after="0"/>
        <w:ind w:left="128" w:right="0" w:firstLine="0"/>
        <w:jc w:val="left"/>
      </w:pPr>
      <w:r>
        <w:rPr>
          <w:rFonts w:ascii="MT" w:hAnsi="MT" w:eastAsia="MT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128" w:right="60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Prediction of chaotic time series based on the phase space reconstruction theory has been applied in many research fields.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Local linear model is widely used in chaos prediction due to its versatility and small computation amount. The embedding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dimension and time delay parameters of the local linear prediction model can take different values with those of the phase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space reconstruction. The Binary Particle Swarm Optimization (BPSO) is applied to choose the optimal parameters of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new local linear prediction model for its strong search ability. The main objective of this approach is to increase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predictive accuracy of the local linear model. In this paper the local linear one-step and multi-step predictive model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predicts the chaotic time series respectively. Simulation results show the feasibility and effectiveness of the proposed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method.</w:t>
      </w:r>
    </w:p>
    <w:p>
      <w:pPr>
        <w:autoSpaceDN w:val="0"/>
        <w:autoSpaceDE w:val="0"/>
        <w:widowControl/>
        <w:spacing w:line="230" w:lineRule="exact" w:before="232" w:after="0"/>
        <w:ind w:left="12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0" w:lineRule="exact" w:before="248" w:after="0"/>
        <w:ind w:left="128" w:right="0" w:firstLine="0"/>
        <w:jc w:val="left"/>
      </w:pPr>
      <w:r>
        <w:rPr>
          <w:rFonts w:ascii="MT" w:hAnsi="MT" w:eastAsia="MT"/>
          <w:b w:val="0"/>
          <w:i/>
          <w:color w:val="000000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Local linear model; Prediction; Chaotic time series; BPSO </w:t>
      </w:r>
    </w:p>
    <w:p>
      <w:pPr>
        <w:autoSpaceDN w:val="0"/>
        <w:autoSpaceDE w:val="0"/>
        <w:widowControl/>
        <w:spacing w:line="228" w:lineRule="exact" w:before="462" w:after="0"/>
        <w:ind w:left="128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128" w:right="576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Chaotic phenomenon is an irregular motion produced by determinate nonlinear dynamical system.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widely encountered in various fields ranging from physics and mathematics to biology and others. Though </w:t>
      </w:r>
    </w:p>
    <w:p>
      <w:pPr>
        <w:autoSpaceDN w:val="0"/>
        <w:autoSpaceDE w:val="0"/>
        <w:widowControl/>
        <w:spacing w:line="200" w:lineRule="exact" w:before="866" w:after="0"/>
        <w:ind w:left="368" w:right="63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Tel.:13361073798. </w:t>
      </w:r>
      <w:r>
        <w:br/>
      </w:r>
      <w:r>
        <w:rPr>
          <w:rFonts w:ascii="MT" w:hAnsi="MT" w:eastAsia="MT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jiangmingyan@sdu.edu.cn. </w:t>
      </w:r>
    </w:p>
    <w:p>
      <w:pPr>
        <w:autoSpaceDN w:val="0"/>
        <w:autoSpaceDE w:val="0"/>
        <w:widowControl/>
        <w:spacing w:line="200" w:lineRule="exact" w:before="129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10.1016/j.aasri.2012.06.058 </w:t>
      </w:r>
    </w:p>
    <w:p>
      <w:pPr>
        <w:sectPr>
          <w:pgSz w:w="10885" w:h="14854"/>
          <w:pgMar w:top="438" w:right="640" w:bottom="3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6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378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Xiaoxiao Cui and Mingyan Jiang /  AASRI Procedia  1 ( 2012 )  377 – 383 </w:t>
      </w:r>
    </w:p>
    <w:p>
      <w:pPr>
        <w:autoSpaceDN w:val="0"/>
        <w:autoSpaceDE w:val="0"/>
        <w:widowControl/>
        <w:spacing w:line="240" w:lineRule="exact" w:before="328" w:after="0"/>
        <w:ind w:left="74" w:right="6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chaos seemed complicated and stochastic, a certain rule indicating that it can be predicted in the short term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exists internally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Modeling and prediction of chaotic time series has already been an important branch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nonlinear information procession, such as weather forecasting, economic analysis and biomedical signal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procession, etc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.-[2]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With the development of chaos theory and research on its application, many methods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proposed to predict chaotic time series, mainly including global and local prediction methods.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global methods use the whole time series data to fit the true function of the chaos attractor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-[3]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 is obvious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if new information is taken into account, all parameters of the model have to be changed. Besides,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equation of global dynamic system is rather difficult to fit because of the complex attractor’s construction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computation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-[4]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There are a few prediction tools about the global model, such as artificial neural network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Least Square Support Vector Machine (LS-SVM). Data normalization is necessary for artificial neural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network, which makes calculation more complicated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-[5]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Parameters are extremely crucial to LS-SVM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learning results and generalization ability, but in most cases they are empirical values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-[6]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local methods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 overcome the disadvantage above because it builds model only on the current state and utilizes part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past information. On the basis of phase space reconstruction, parameters of the local linear method are valued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same with those of reconstruction traditionally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-[7]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But parameters which are optimal for the state space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reconstruction may not be suitable for the prediction. The improvement is that one parameter is optimized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minimizing the standard prediction errors, when other parameter is empirical value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-[8]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obtained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 value, in theory, is optimal on the condition that the other parameter is fixed. But both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parameters value may not be optimal for the prediction model. In this paper BPSO is introduced to search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optimal parameters of the new local linear prediction model by minimizing the standard prediction errors.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local linear model there are one-step and multi-step prediction. </w:t>
      </w:r>
    </w:p>
    <w:p>
      <w:pPr>
        <w:autoSpaceDN w:val="0"/>
        <w:autoSpaceDE w:val="0"/>
        <w:widowControl/>
        <w:spacing w:line="240" w:lineRule="exact" w:before="0" w:after="0"/>
        <w:ind w:left="74" w:right="67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paper is organized as follows: The local linear prediction model, BPSO and adaptive weighted fusion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are described in Section 2. The new local linear prediction model is illustrated in Section 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Simulation and results are shown in Section 4 and discussion is described in Section 5. The conclusion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in Section 6. </w:t>
      </w:r>
    </w:p>
    <w:p>
      <w:pPr>
        <w:autoSpaceDN w:val="0"/>
        <w:autoSpaceDE w:val="0"/>
        <w:widowControl/>
        <w:spacing w:line="230" w:lineRule="exact" w:before="250" w:after="0"/>
        <w:ind w:left="74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2. Background theory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 xml:space="preserve">2.1. The local linear prediction model </w:t>
      </w:r>
    </w:p>
    <w:p>
      <w:pPr>
        <w:autoSpaceDN w:val="0"/>
        <w:tabs>
          <w:tab w:pos="128" w:val="left"/>
          <w:tab w:pos="284" w:val="left"/>
          <w:tab w:pos="312" w:val="left"/>
          <w:tab w:pos="576" w:val="left"/>
          <w:tab w:pos="722" w:val="left"/>
          <w:tab w:pos="808" w:val="left"/>
          <w:tab w:pos="902" w:val="left"/>
          <w:tab w:pos="1630" w:val="left"/>
          <w:tab w:pos="1970" w:val="left"/>
          <w:tab w:pos="2180" w:val="left"/>
          <w:tab w:pos="2772" w:val="left"/>
          <w:tab w:pos="2948" w:val="left"/>
          <w:tab w:pos="3144" w:val="left"/>
          <w:tab w:pos="3350" w:val="left"/>
          <w:tab w:pos="3408" w:val="left"/>
          <w:tab w:pos="3492" w:val="left"/>
          <w:tab w:pos="3586" w:val="left"/>
          <w:tab w:pos="3702" w:val="left"/>
          <w:tab w:pos="3852" w:val="left"/>
          <w:tab w:pos="3956" w:val="left"/>
          <w:tab w:pos="4106" w:val="left"/>
          <w:tab w:pos="4244" w:val="left"/>
          <w:tab w:pos="4254" w:val="left"/>
          <w:tab w:pos="4324" w:val="left"/>
          <w:tab w:pos="4500" w:val="left"/>
          <w:tab w:pos="4702" w:val="left"/>
          <w:tab w:pos="4912" w:val="left"/>
          <w:tab w:pos="5040" w:val="left"/>
          <w:tab w:pos="5100" w:val="left"/>
          <w:tab w:pos="5186" w:val="left"/>
          <w:tab w:pos="5246" w:val="left"/>
          <w:tab w:pos="5316" w:val="left"/>
          <w:tab w:pos="5354" w:val="left"/>
          <w:tab w:pos="5492" w:val="left"/>
          <w:tab w:pos="5960" w:val="left"/>
          <w:tab w:pos="6170" w:val="left"/>
          <w:tab w:pos="6526" w:val="left"/>
        </w:tabs>
        <w:autoSpaceDE w:val="0"/>
        <w:widowControl/>
        <w:spacing w:line="240" w:lineRule="exact" w:before="240" w:after="8"/>
        <w:ind w:left="74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Phase space reconstruction from a scale time series is the foundation of chaotic time series analysis.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Takens has proved that state space can be reconstructed based on Whitney’s topological embedding theorem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–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[9-10]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For observed scalar time series</w:t>
      </w:r>
      <w:r>
        <w:rPr>
          <w:w w:val="98.64430634871773"/>
          <w:rFonts w:ascii="SymbolMT" w:hAnsi="SymbolMT" w:eastAsia="SymbolMT"/>
          <w:b w:val="0"/>
          <w:i w:val="0"/>
          <w:color w:val="000000"/>
          <w:sz w:val="23"/>
        </w:rPr>
        <w:t xml:space="preserve"> �</w:t>
      </w:r>
      <w:r>
        <w:rPr>
          <w:rFonts w:ascii="MT" w:hAnsi="MT" w:eastAsia="MT"/>
          <w:b w:val="0"/>
          <w:i/>
          <w:color w:val="000000"/>
          <w:sz w:val="20"/>
        </w:rPr>
        <w:t xml:space="preserve">x 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 ),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1, 2, </w:t>
      </w:r>
      <w:r>
        <w:rPr>
          <w:rFonts w:ascii="MT" w:hAnsi="MT" w:eastAsia="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w w:val="98.64430634871773"/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state space can be reconstructed as </w:t>
      </w:r>
      <w:r>
        <w:rPr>
          <w:rFonts w:ascii="MT" w:hAnsi="MT" w:eastAsia="MT"/>
          <w:b w:val="0"/>
          <w:i/>
          <w:color w:val="000000"/>
          <w:sz w:val="20"/>
        </w:rPr>
        <w:t xml:space="preserve">X 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 )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rFonts w:ascii="MT" w:hAnsi="MT" w:eastAsia="MT"/>
          <w:b w:val="0"/>
          <w:i/>
          <w:color w:val="000000"/>
          <w:sz w:val="20"/>
        </w:rPr>
        <w:t xml:space="preserve">x 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 ), ( - ),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tab/>
      </w:r>
      <w:r>
        <w:rPr>
          <w:rFonts w:ascii="MT" w:hAnsi="MT" w:eastAsia="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( -(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-1) )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SymbolMT" w:hAnsi="SymbolMT" w:eastAsia="SymbolMT"/>
          <w:b w:val="0"/>
          <w:i w:val="0"/>
          <w:color w:val="000000"/>
          <w:sz w:val="23"/>
        </w:rPr>
        <w:t>�</w:t>
      </w:r>
      <w:r>
        <w:rPr>
          <w:w w:val="96.75833384195963"/>
          <w:rFonts w:ascii="MT" w:hAnsi="MT" w:eastAsia="MT"/>
          <w:b w:val="0"/>
          <w:i/>
          <w:color w:val="000000"/>
          <w:sz w:val="12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MT" w:hAnsi="MT" w:eastAsia="MT"/>
          <w:b w:val="0"/>
          <w:i/>
          <w:color w:val="000000"/>
          <w:sz w:val="20"/>
        </w:rPr>
        <w:t>n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-1) , 2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-1) , </w:t>
      </w:r>
      <w:r>
        <w:rPr>
          <w:rFonts w:ascii="MT" w:hAnsi="MT" w:eastAsia="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according to Takens’s delay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embedding theorem. Where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the embedding dimension and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the time delay. With the optimal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parameters the state evolution of chaotic systems can be reflected by the state space.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>
        <w:trPr>
          <w:trHeight w:hRule="exact" w:val="228"/>
        </w:trPr>
        <w:tc>
          <w:tcPr>
            <w:tcW w:type="dxa" w:w="930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Prediction of chaotic time series is to forecast the dynamic trajectories of reconstructed state space. That is </w:t>
            </w:r>
          </w:p>
        </w:tc>
      </w:tr>
      <w:tr>
        <w:trPr>
          <w:trHeight w:hRule="exact" w:val="262"/>
        </w:trPr>
        <w:tc>
          <w:tcPr>
            <w:tcW w:type="dxa" w:w="24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find the mapping function</w:t>
            </w:r>
          </w:p>
        </w:tc>
        <w:tc>
          <w:tcPr>
            <w:tcW w:type="dxa" w:w="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F x N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1)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F X</w:t>
            </w:r>
          </w:p>
        </w:tc>
        <w:tc>
          <w:tcPr>
            <w:tcW w:type="dxa" w:w="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" w:after="0"/>
              <w:ind w:left="0" w:right="0" w:firstLine="0"/>
              <w:jc w:val="center"/>
            </w:pPr>
            <w:r>
              <w:rPr>
                <w:w w:val="96.35166327158609"/>
                <w:rFonts w:ascii="MT" w:hAnsi="MT" w:eastAsia="MT"/>
                <w:b w:val="0"/>
                <w:i/>
                <w:color w:val="000000"/>
                <w:sz w:val="1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where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</w:t>
            </w:r>
            <w:r>
              <w:rPr>
                <w:w w:val="96.35166327158609"/>
                <w:rFonts w:ascii="MT" w:hAnsi="MT" w:eastAsia="MT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325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current state vector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ˆ(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1)</w:t>
            </w:r>
          </w:p>
        </w:tc>
        <w:tc>
          <w:tcPr>
            <w:tcW w:type="dxa" w:w="9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</w:t>
            </w:r>
          </w:p>
        </w:tc>
      </w:tr>
      <w:tr>
        <w:trPr>
          <w:trHeight w:hRule="exact" w:val="360"/>
        </w:trPr>
        <w:tc>
          <w:tcPr>
            <w:tcW w:type="dxa" w:w="930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next predictive data. The local linear prediction expression is: </w:t>
            </w:r>
          </w:p>
        </w:tc>
      </w:tr>
      <w:tr>
        <w:trPr>
          <w:trHeight w:hRule="exact" w:val="78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8" w:after="0"/>
              <w:ind w:left="0" w:right="26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6.0866689682006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96.08666896820068"/>
                <w:rFonts w:ascii="MT" w:hAnsi="MT" w:eastAsia="MT"/>
                <w:b w:val="0"/>
                <w:i/>
                <w:color w:val="000000"/>
                <w:sz w:val="12"/>
              </w:rPr>
              <w:t>m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w w:val="96.08666896820068"/>
                <w:rFonts w:ascii="MT" w:hAnsi="MT" w:eastAsia="MT"/>
                <w:b w:val="0"/>
                <w:i/>
                <w:color w:val="000000"/>
                <w:sz w:val="12"/>
              </w:rPr>
              <w:t>i</w:t>
            </w:r>
            <w:r>
              <w:rPr>
                <w:w w:val="96.0866689682006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0866689682006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a x N </w:t>
            </w:r>
            <w:r>
              <w:rPr>
                <w:w w:val="96.08666896820068"/>
                <w:rFonts w:ascii="MT" w:hAnsi="MT" w:eastAsia="MT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70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-( -1) 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3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AY N</w:t>
            </w:r>
          </w:p>
        </w:tc>
        <w:tc>
          <w:tcPr>
            <w:tcW w:type="dxa" w:w="2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51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6" w:after="0"/>
              <w:ind w:left="0" w:right="300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620"/>
        </w:trPr>
        <w:tc>
          <w:tcPr>
            <w:tcW w:type="dxa" w:w="930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  <w:tab w:pos="1028" w:val="left"/>
                <w:tab w:pos="1172" w:val="left"/>
                <w:tab w:pos="1244" w:val="left"/>
                <w:tab w:pos="1342" w:val="left"/>
                <w:tab w:pos="1584" w:val="left"/>
                <w:tab w:pos="1832" w:val="left"/>
                <w:tab w:pos="1912" w:val="left"/>
                <w:tab w:pos="1966" w:val="left"/>
                <w:tab w:pos="2174" w:val="left"/>
                <w:tab w:pos="2248" w:val="left"/>
                <w:tab w:pos="2350" w:val="left"/>
                <w:tab w:pos="2460" w:val="left"/>
                <w:tab w:pos="2626" w:val="left"/>
                <w:tab w:pos="3002" w:val="left"/>
                <w:tab w:pos="3118" w:val="left"/>
                <w:tab w:pos="3262" w:val="left"/>
                <w:tab w:pos="3522" w:val="left"/>
                <w:tab w:pos="3852" w:val="left"/>
                <w:tab w:pos="4046" w:val="left"/>
                <w:tab w:pos="4406" w:val="left"/>
                <w:tab w:pos="4468" w:val="left"/>
                <w:tab w:pos="4808" w:val="left"/>
                <w:tab w:pos="5018" w:val="left"/>
                <w:tab w:pos="5146" w:val="left"/>
                <w:tab w:pos="5506" w:val="left"/>
                <w:tab w:pos="5672" w:val="left"/>
                <w:tab w:pos="5848" w:val="left"/>
                <w:tab w:pos="6428" w:val="left"/>
              </w:tabs>
              <w:autoSpaceDE w:val="0"/>
              <w:widowControl/>
              <w:spacing w:line="284" w:lineRule="exact" w:before="70" w:after="0"/>
              <w:ind w:left="2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a a a </w:t>
            </w:r>
            <w:r>
              <w:rPr>
                <w:w w:val="96.836670239766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0 </w:t>
            </w:r>
            <w:r>
              <w:tab/>
            </w:r>
            <w:r>
              <w:rPr>
                <w:w w:val="96.836670239766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96.836670239766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w w:val="96.83667023976645"/>
                <w:rFonts w:ascii="MT" w:hAnsi="MT" w:eastAsia="MT"/>
                <w:b w:val="0"/>
                <w:i/>
                <w:color w:val="000000"/>
                <w:sz w:val="12"/>
              </w:rPr>
              <w:t xml:space="preserve">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, 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Y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[1, 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x 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), 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 ),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tab/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-1) )]</w:t>
            </w:r>
            <w:r>
              <w:rPr>
                <w:w w:val="96.83667023976645"/>
                <w:rFonts w:ascii="MT" w:hAnsi="MT" w:eastAsia="MT"/>
                <w:b w:val="0"/>
                <w:i/>
                <w:color w:val="000000"/>
                <w:sz w:val="1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And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predictive step.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Clearly, the embedding dimension of the reconstructed space becomes the order of the prediction model. In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16" w:bottom="1338" w:left="624" w:header="720" w:footer="720" w:gutter="0"/>
          <w:cols w:space="720" w:num="1" w:equalWidth="0">
            <w:col w:w="96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186"/>
        <w:gridCol w:w="3186"/>
        <w:gridCol w:w="3186"/>
      </w:tblGrid>
      <w:tr>
        <w:trPr>
          <w:trHeight w:hRule="exact" w:val="346"/>
        </w:trPr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Xiaoxiao Cui and Mingyan Jiang /  AASRI Procedia  1 ( 2012 )  377 – 383 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44" w:after="0"/>
              <w:ind w:left="40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in the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379</w:t>
            </w:r>
          </w:p>
        </w:tc>
      </w:tr>
      <w:tr>
        <w:trPr>
          <w:trHeight w:hRule="exact" w:val="432"/>
        </w:trPr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order to compute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we need to find out the nearest neighboring points of the current state </w:t>
            </w:r>
          </w:p>
        </w:tc>
        <w:tc>
          <w:tcPr>
            <w:tcW w:type="dxa" w:w="3186"/>
            <w:vMerge/>
            <w:tcBorders/>
          </w:tcPr>
          <w:p/>
        </w:tc>
        <w:tc>
          <w:tcPr>
            <w:tcW w:type="dxa" w:w="3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6" w:after="198"/>
        <w:ind w:left="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reconstructed state space. These nearest neighboring points are obtained by the formula: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>
        <w:trPr>
          <w:trHeight w:hRule="exact" w:val="40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" w:after="0"/>
              <w:ind w:left="0" w:right="8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dist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2" w:after="0"/>
              <w:ind w:left="0" w:right="0" w:firstLine="0"/>
              <w:jc w:val="center"/>
            </w:pPr>
            <w:r>
              <w:rPr>
                <w:w w:val="95.89833418528238"/>
                <w:rFonts w:ascii="MT" w:hAnsi="MT" w:eastAsia="MT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268" w:val="left"/>
              </w:tabs>
              <w:autoSpaceDE w:val="0"/>
              <w:widowControl/>
              <w:spacing w:line="214" w:lineRule="exact" w:before="0" w:after="0"/>
              <w:ind w:left="0" w:right="0" w:firstLine="0"/>
              <w:jc w:val="left"/>
            </w:pPr>
            <w:r>
              <w:rPr>
                <w:w w:val="95.89833418528238"/>
                <w:rFonts w:ascii="MT" w:hAnsi="MT" w:eastAsia="MT"/>
                <w:b w:val="0"/>
                <w:i/>
                <w:color w:val="000000"/>
                <w:sz w:val="12"/>
              </w:rPr>
              <w:t xml:space="preserve">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1, 2,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N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-1.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4" w:after="0"/>
              <w:ind w:left="0" w:right="24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(2) </w:t>
            </w:r>
          </w:p>
        </w:tc>
      </w:tr>
    </w:tbl>
    <w:p>
      <w:pPr>
        <w:autoSpaceDN w:val="0"/>
        <w:autoSpaceDE w:val="0"/>
        <w:widowControl/>
        <w:spacing w:line="226" w:lineRule="exact" w:before="236" w:after="8"/>
        <w:ind w:left="3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 formula (2) we can see that the </w:t>
      </w:r>
      <w:r>
        <w:rPr>
          <w:rFonts w:ascii="MT" w:hAnsi="MT" w:eastAsia="MT"/>
          <w:b w:val="0"/>
          <w:i/>
          <w:color w:val="000000"/>
          <w:sz w:val="20"/>
        </w:rPr>
        <w:t>dist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can reflect the similarity of state evolution of the neighbouring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559"/>
      </w:tblGrid>
      <w:tr>
        <w:trPr>
          <w:trHeight w:hRule="exact" w:val="960"/>
        </w:trPr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current state vectors. A can be obtained by computing the equation 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AB =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number of the </w:t>
            </w:r>
          </w:p>
          <w:p>
            <w:pPr>
              <w:autoSpaceDN w:val="0"/>
              <w:tabs>
                <w:tab w:pos="3096" w:val="left"/>
                <w:tab w:pos="3512" w:val="left"/>
                <w:tab w:pos="3988" w:val="left"/>
                <w:tab w:pos="8564" w:val="left"/>
              </w:tabs>
              <w:autoSpaceDE w:val="0"/>
              <w:widowControl/>
              <w:spacing w:line="31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neighbouring points.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an </w:t>
            </w:r>
            <w:r>
              <w:rPr>
                <w:w w:val="98.48043192987856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m+1 * k</w:t>
            </w:r>
            <w:r>
              <w:rPr>
                <w:w w:val="98.48043192987856"/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matrix whose ith column is made up 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Y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</w:p>
          <w:p>
            <w:pPr>
              <w:autoSpaceDN w:val="0"/>
              <w:tabs>
                <w:tab w:pos="446" w:val="left"/>
                <w:tab w:pos="824" w:val="left"/>
                <w:tab w:pos="1844" w:val="left"/>
                <w:tab w:pos="2486" w:val="left"/>
                <w:tab w:pos="2540" w:val="left"/>
                <w:tab w:pos="3786" w:val="left"/>
                <w:tab w:pos="3856" w:val="left"/>
                <w:tab w:pos="3936" w:val="left"/>
              </w:tabs>
              <w:autoSpaceDE w:val="0"/>
              <w:widowControl/>
              <w:spacing w:line="222" w:lineRule="exact" w:before="0" w:after="0"/>
              <w:ind w:left="98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D = x(N +step) x(N +step)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tab/>
            </w:r>
            <w:r>
              <w:rPr>
                <w:w w:val="95.89833418528238"/>
                <w:rFonts w:ascii="MT" w:hAnsi="MT" w:eastAsia="MT"/>
                <w:b w:val="0"/>
                <w:i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95.89833418528238"/>
                <w:rFonts w:ascii="MT" w:hAnsi="MT" w:eastAsia="MT"/>
                <w:b w:val="0"/>
                <w:i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x(N +step)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of the neighbouring points is usually no smaller than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92" w:right="0" w:firstLine="0"/>
              <w:jc w:val="lef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to make sure that the matrix is non-singular. For local linear one-step prediction the predictive step is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76" w:right="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each time, and then the obtained prediction data is added into the training set to predict the next data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same procedure. The local multi-step prediction is achieved by changing prediction step, and the obtained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prediction value is also added into the training set. </w:t>
      </w:r>
    </w:p>
    <w:p>
      <w:pPr>
        <w:autoSpaceDN w:val="0"/>
        <w:tabs>
          <w:tab w:pos="314" w:val="left"/>
        </w:tabs>
        <w:autoSpaceDE w:val="0"/>
        <w:widowControl/>
        <w:spacing w:line="240" w:lineRule="exact" w:before="12" w:after="0"/>
        <w:ind w:left="76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optimal value of parameters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and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 phase space reconstruction may not be optimal for prediction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local linear prediction model. They should be more suitable for the prediction. </w:t>
      </w:r>
    </w:p>
    <w:p>
      <w:pPr>
        <w:autoSpaceDN w:val="0"/>
        <w:autoSpaceDE w:val="0"/>
        <w:widowControl/>
        <w:spacing w:line="224" w:lineRule="exact" w:before="256" w:after="0"/>
        <w:ind w:left="76" w:right="0" w:firstLine="0"/>
        <w:jc w:val="left"/>
      </w:pPr>
      <w:r>
        <w:rPr>
          <w:rFonts w:ascii="MT" w:hAnsi="MT" w:eastAsia="MT"/>
          <w:b w:val="0"/>
          <w:i/>
          <w:color w:val="000000"/>
          <w:sz w:val="20"/>
        </w:rPr>
        <w:t xml:space="preserve">2.2.  BPSO </w:t>
      </w:r>
    </w:p>
    <w:p>
      <w:pPr>
        <w:autoSpaceDN w:val="0"/>
        <w:tabs>
          <w:tab w:pos="314" w:val="left"/>
        </w:tabs>
        <w:autoSpaceDE w:val="0"/>
        <w:widowControl/>
        <w:spacing w:line="240" w:lineRule="exact" w:before="240" w:after="180"/>
        <w:ind w:left="76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Kenney and Eberhart presented the Particle Swarm Optimization (PSO) algorithm as an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technique to solve problems of real-number spaces in 1995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-[11]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 is described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>
        <w:trPr>
          <w:trHeight w:hRule="exact" w:val="354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" w:after="0"/>
              <w:ind w:left="0" w:right="20" w:firstLine="0"/>
              <w:jc w:val="right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v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>ij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0" w:right="0" w:firstLine="0"/>
              <w:jc w:val="center"/>
            </w:pP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0" w:after="0"/>
              <w:ind w:left="0" w:right="0" w:firstLine="0"/>
              <w:jc w:val="center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wv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 xml:space="preserve">ij </w:t>
            </w: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</w:t>
            </w:r>
          </w:p>
        </w:tc>
        <w:tc>
          <w:tcPr>
            <w:tcW w:type="dxa" w:w="1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9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" w:val="left"/>
                <w:tab w:pos="282" w:val="left"/>
                <w:tab w:pos="740" w:val="left"/>
              </w:tabs>
              <w:autoSpaceDE w:val="0"/>
              <w:widowControl/>
              <w:spacing w:line="282" w:lineRule="exact" w:before="38" w:after="0"/>
              <w:ind w:left="22" w:right="0" w:firstLine="0"/>
              <w:jc w:val="left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c r t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1 1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 xml:space="preserve">j </w:t>
            </w:r>
            <w:r>
              <w:tab/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>best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0" w:right="0" w:firstLine="0"/>
              <w:jc w:val="center"/>
            </w:pP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)-</w:t>
            </w:r>
          </w:p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0" w:after="0"/>
              <w:ind w:left="0" w:right="0" w:firstLine="0"/>
              <w:jc w:val="center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x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 xml:space="preserve">ij </w:t>
            </w: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)]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700" w:val="left"/>
              </w:tabs>
              <w:autoSpaceDE w:val="0"/>
              <w:widowControl/>
              <w:spacing w:line="282" w:lineRule="exact" w:before="58" w:after="0"/>
              <w:ind w:left="12" w:right="0" w:firstLine="0"/>
              <w:jc w:val="left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c r t 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2 2 </w:t>
            </w:r>
            <w:r>
              <w:tab/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>best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0" w:right="0" w:firstLine="0"/>
              <w:jc w:val="center"/>
            </w:pP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)-</w:t>
            </w:r>
          </w:p>
        </w:tc>
        <w:tc>
          <w:tcPr>
            <w:tcW w:type="dxa" w:w="1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0" w:after="0"/>
              <w:ind w:left="18" w:right="0" w:firstLine="0"/>
              <w:jc w:val="left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x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 xml:space="preserve">ij </w:t>
            </w: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)],</w:t>
            </w:r>
          </w:p>
        </w:tc>
        <w:tc>
          <w:tcPr>
            <w:tcW w:type="dxa" w:w="2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0" w:after="0"/>
              <w:ind w:left="0" w:right="24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(3) </w:t>
            </w:r>
          </w:p>
        </w:tc>
      </w:tr>
      <w:tr>
        <w:trPr>
          <w:trHeight w:hRule="exact" w:val="52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72" w:after="0"/>
              <w:ind w:left="0" w:right="8" w:firstLine="0"/>
              <w:jc w:val="right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x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>ij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4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0" w:right="0" w:firstLine="0"/>
              <w:jc w:val="center"/>
            </w:pP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1)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4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68" w:after="0"/>
              <w:ind w:left="0" w:right="0" w:firstLine="0"/>
              <w:jc w:val="center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x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 xml:space="preserve">ij </w:t>
            </w: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</w:t>
            </w:r>
          </w:p>
        </w:tc>
        <w:tc>
          <w:tcPr>
            <w:tcW w:type="dxa" w:w="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4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72" w:after="0"/>
              <w:ind w:left="0" w:right="0" w:firstLine="0"/>
              <w:jc w:val="center"/>
            </w:pPr>
            <w:r>
              <w:rPr>
                <w:w w:val="101.48636211048473"/>
                <w:rFonts w:ascii="MT" w:hAnsi="MT" w:eastAsia="MT"/>
                <w:b w:val="0"/>
                <w:i/>
                <w:color w:val="000000"/>
                <w:sz w:val="22"/>
              </w:rPr>
              <w:t xml:space="preserve">v t </w:t>
            </w:r>
            <w:r>
              <w:rPr>
                <w:rFonts w:ascii="MT" w:hAnsi="MT" w:eastAsia="MT"/>
                <w:b w:val="0"/>
                <w:i/>
                <w:color w:val="000000"/>
                <w:sz w:val="13"/>
              </w:rPr>
              <w:t>ij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4" w:after="0"/>
              <w:ind w:left="0" w:right="0" w:firstLine="0"/>
              <w:jc w:val="center"/>
            </w:pPr>
            <w:r>
              <w:rPr>
                <w:w w:val="101.48636211048473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4" w:after="0"/>
              <w:ind w:left="18" w:right="0" w:firstLine="0"/>
              <w:jc w:val="left"/>
            </w:pPr>
            <w:r>
              <w:rPr>
                <w:w w:val="101.48636211048473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1). </w:t>
            </w:r>
          </w:p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  <w:tc>
          <w:tcPr>
            <w:tcW w:type="dxa" w:w="562"/>
            <w:vMerge/>
            <w:tcBorders/>
          </w:tcPr>
          <w:p/>
        </w:tc>
      </w:tr>
      <w:tr>
        <w:trPr>
          <w:trHeight w:hRule="exact" w:val="1130"/>
        </w:trPr>
        <w:tc>
          <w:tcPr>
            <w:tcW w:type="dxa" w:w="926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w w:val="96.4733362197876"/>
                <w:rFonts w:ascii="MT" w:hAnsi="MT" w:eastAsia="MT"/>
                <w:b w:val="0"/>
                <w:i/>
                <w:color w:val="000000"/>
                <w:sz w:val="12"/>
              </w:rPr>
              <w:t>ij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v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velocity of particle 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number of iterations. </w:t>
            </w:r>
            <w:r>
              <w:rPr>
                <w:w w:val="96.4733362197876"/>
                <w:rFonts w:ascii="MT" w:hAnsi="MT" w:eastAsia="MT"/>
                <w:b w:val="0"/>
                <w:i/>
                <w:color w:val="000000"/>
                <w:sz w:val="12"/>
              </w:rPr>
              <w:t>ij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represents the particle </w:t>
            </w:r>
          </w:p>
          <w:p>
            <w:pPr>
              <w:autoSpaceDN w:val="0"/>
              <w:autoSpaceDE w:val="0"/>
              <w:widowControl/>
              <w:spacing w:line="25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position.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 xml:space="preserve"> 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dimension of velocity or position of particles. </w:t>
            </w:r>
            <w:r>
              <w:rPr>
                <w:w w:val="98.1923103332519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w w:val="98.1923103332519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are the positive constant parameters.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98" w:right="0" w:firstLine="0"/>
              <w:jc w:val="left"/>
            </w:pPr>
            <w:r>
              <w:rPr>
                <w:w w:val="98.9030764653132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101.08999772505327"/>
                <w:rFonts w:ascii="MT" w:hAnsi="MT" w:eastAsia="MT"/>
                <w:b w:val="0"/>
                <w:i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w w:val="98.1923103332519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are random number between 0 and 1. </w:t>
            </w:r>
            <w:r>
              <w:rPr>
                <w:w w:val="101.08999772505327"/>
                <w:rFonts w:ascii="MT" w:hAnsi="MT" w:eastAsia="MT"/>
                <w:b w:val="0"/>
                <w:i/>
                <w:color w:val="000000"/>
                <w:sz w:val="22"/>
              </w:rPr>
              <w:t>p</w:t>
            </w:r>
            <w:r>
              <w:rPr>
                <w:w w:val="98.90307646531326"/>
                <w:rFonts w:ascii="MT" w:hAnsi="MT" w:eastAsia="MT"/>
                <w:b w:val="0"/>
                <w:i/>
                <w:color w:val="000000"/>
                <w:sz w:val="13"/>
              </w:rPr>
              <w:t>best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best position of the particle itself and </w:t>
            </w:r>
            <w:r>
              <w:rPr>
                <w:w w:val="101.08999772505327"/>
                <w:rFonts w:ascii="MT" w:hAnsi="MT" w:eastAsia="MT"/>
                <w:b w:val="0"/>
                <w:i/>
                <w:color w:val="000000"/>
                <w:sz w:val="22"/>
              </w:rPr>
              <w:t>g</w:t>
            </w:r>
            <w:r>
              <w:rPr>
                <w:w w:val="98.90307646531326"/>
                <w:rFonts w:ascii="MT" w:hAnsi="MT" w:eastAsia="MT"/>
                <w:b w:val="0"/>
                <w:i/>
                <w:color w:val="000000"/>
                <w:sz w:val="13"/>
              </w:rPr>
              <w:t>best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best position among all the particle swarm. And </w:t>
            </w:r>
            <w:r>
              <w:rPr>
                <w:rFonts w:ascii="MT" w:hAnsi="MT" w:eastAsia="MT"/>
                <w:b w:val="0"/>
                <w:i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inertia weight to influence the convergence </w:t>
            </w:r>
          </w:p>
        </w:tc>
      </w:tr>
    </w:tbl>
    <w:p>
      <w:pPr>
        <w:autoSpaceDN w:val="0"/>
        <w:autoSpaceDE w:val="0"/>
        <w:widowControl/>
        <w:spacing w:line="228" w:lineRule="exact" w:before="6" w:after="176"/>
        <w:ind w:left="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behavior of PSO. In most cases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rPr>
          <w:trHeight w:hRule="exact" w:val="40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8" w:after="0"/>
              <w:ind w:left="0" w:right="8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w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-(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w </w:t>
            </w: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min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/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k k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12" w:after="0"/>
              <w:ind w:left="0" w:right="0" w:firstLine="0"/>
              <w:jc w:val="center"/>
            </w:pPr>
            <w:r>
              <w:rPr>
                <w:w w:val="96.3516632715860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max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0" w:right="246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(4) </w:t>
            </w:r>
          </w:p>
        </w:tc>
      </w:tr>
    </w:tbl>
    <w:p>
      <w:pPr>
        <w:autoSpaceDN w:val="0"/>
        <w:autoSpaceDE w:val="0"/>
        <w:widowControl/>
        <w:spacing w:line="240" w:lineRule="exact" w:before="202" w:after="6"/>
        <w:ind w:left="76" w:right="576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used to speed up the convergence. But typical problems are set in a variable space with discrete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qualitative features, such as scheduling and routing problems. Then Kenney and Eberhart proposed BPSO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rPr>
          <w:trHeight w:hRule="exact" w:val="250"/>
        </w:trPr>
        <w:tc>
          <w:tcPr>
            <w:tcW w:type="dxa" w:w="646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settle zero-one integer programming problems in 1997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-[12]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In BPSO algorithm </w:t>
            </w:r>
          </w:p>
        </w:tc>
        <w:tc>
          <w:tcPr>
            <w:tcW w:type="dxa" w:w="2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6" w:right="0" w:firstLine="0"/>
              <w:jc w:val="left"/>
            </w:pPr>
            <w:r>
              <w:rPr>
                <w:w w:val="96.4733362197876"/>
                <w:rFonts w:ascii="MT" w:hAnsi="MT" w:eastAsia="MT"/>
                <w:b w:val="0"/>
                <w:i/>
                <w:color w:val="000000"/>
                <w:sz w:val="12"/>
              </w:rPr>
              <w:t>ij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v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no longer the velocity </w:t>
            </w:r>
          </w:p>
        </w:tc>
      </w:tr>
      <w:tr>
        <w:trPr>
          <w:trHeight w:hRule="exact" w:val="600"/>
        </w:trPr>
        <w:tc>
          <w:tcPr>
            <w:tcW w:type="dxa" w:w="92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8" w:val="left"/>
                <w:tab w:pos="2870" w:val="left"/>
                <w:tab w:pos="2998" w:val="left"/>
                <w:tab w:pos="3114" w:val="left"/>
                <w:tab w:pos="3480" w:val="left"/>
                <w:tab w:pos="3596" w:val="left"/>
                <w:tab w:pos="3828" w:val="left"/>
                <w:tab w:pos="3986" w:val="left"/>
              </w:tabs>
              <w:autoSpaceDE w:val="0"/>
              <w:widowControl/>
              <w:spacing w:line="250" w:lineRule="exact" w:before="0" w:after="0"/>
              <w:ind w:left="5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particles but the possibility of </w:t>
            </w:r>
            <w:r>
              <w:rPr>
                <w:w w:val="96.4733362197876"/>
                <w:rFonts w:ascii="MT" w:hAnsi="MT" w:eastAsia="MT"/>
                <w:b w:val="0"/>
                <w:i/>
                <w:color w:val="000000"/>
                <w:sz w:val="12"/>
              </w:rPr>
              <w:t>ij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equaling to 1. Sigmoid function is used to confine the possibilities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0   1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. Values of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are assigned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5.8983341852823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min </w:t>
            </w:r>
            <w:r>
              <w:tab/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V </w:t>
            </w:r>
            <w:r>
              <w:rPr>
                <w:w w:val="95.8983341852823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max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case of Equation (5) reaching saturation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-[13]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90"/>
        </w:trPr>
        <w:tc>
          <w:tcPr>
            <w:tcW w:type="dxa" w:w="148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8" w:after="0"/>
              <w:ind w:left="0" w:right="18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sigmoid 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)</w:t>
            </w:r>
          </w:p>
        </w:tc>
        <w:tc>
          <w:tcPr>
            <w:tcW w:type="dxa" w:w="19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gridSpan w:val="2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20"/>
            <w:tcBorders>
              <w:bottom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1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6" w:after="0"/>
              <w:ind w:left="0" w:right="24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(5) </w:t>
            </w:r>
          </w:p>
        </w:tc>
      </w:tr>
      <w:tr>
        <w:trPr>
          <w:trHeight w:hRule="exact" w:val="254"/>
        </w:trPr>
        <w:tc>
          <w:tcPr>
            <w:tcW w:type="dxa" w:w="148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4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20"/>
            <w:tcBorders>
              <w:top w:sz="3.99200010299682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2" w:after="0"/>
              <w:ind w:left="0" w:right="0" w:firstLine="0"/>
              <w:jc w:val="center"/>
            </w:pPr>
            <w:r>
              <w:rPr>
                <w:w w:val="96.42166296641031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-</w:t>
            </w:r>
            <w:r>
              <w:rPr>
                <w:w w:val="96.42166296641031"/>
                <w:rFonts w:ascii="MT" w:hAnsi="MT" w:eastAsia="MT"/>
                <w:b w:val="0"/>
                <w:i/>
                <w:color w:val="000000"/>
                <w:sz w:val="12"/>
              </w:rPr>
              <w:t>v</w:t>
            </w:r>
          </w:p>
        </w:tc>
        <w:tc>
          <w:tcPr>
            <w:tcW w:type="dxa" w:w="239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6" w:bottom="1440" w:left="680" w:header="720" w:footer="720" w:gutter="0"/>
          <w:cols w:space="720" w:num="1" w:equalWidth="0">
            <w:col w:w="9560" w:space="0"/>
            <w:col w:w="96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4165600</wp:posOffset>
            </wp:positionV>
            <wp:extent cx="1130300" cy="711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1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3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Xiaoxiao Cui and Mingyan Jiang /  AASRI Procedia  1 ( 2012 )  377 – 383 </w:t>
      </w:r>
    </w:p>
    <w:p>
      <w:pPr>
        <w:autoSpaceDN w:val="0"/>
        <w:autoSpaceDE w:val="0"/>
        <w:widowControl/>
        <w:spacing w:line="228" w:lineRule="exact" w:before="340" w:after="0"/>
        <w:ind w:left="44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3. Modeling method based on BPSO </w:t>
      </w:r>
    </w:p>
    <w:p>
      <w:pPr>
        <w:autoSpaceDN w:val="0"/>
        <w:autoSpaceDE w:val="0"/>
        <w:widowControl/>
        <w:spacing w:line="240" w:lineRule="exact" w:before="240" w:after="0"/>
        <w:ind w:left="44" w:right="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Parameters of the traditional local linear are valued the same with that of phase space reconstruction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traditional predictive methods. Ref [8] points out that parameters of the model can be assigned different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 the predictive result. For these two parameters, the authors estimate the optimal value of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 with the other parameter fixed by minimizing the standard prediction error in Ref [8]. This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improves the predictive error indeed. But the problem is that there always a corresponding value for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 with the other parameter settled, so the obtained value could not be optimal in theory. In this paper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BPSO is used to evaluate the both parameters simultaneously. </w:t>
      </w:r>
    </w:p>
    <w:p>
      <w:pPr>
        <w:autoSpaceDN w:val="0"/>
        <w:tabs>
          <w:tab w:pos="282" w:val="left"/>
          <w:tab w:pos="3908" w:val="left"/>
          <w:tab w:pos="4034" w:val="left"/>
          <w:tab w:pos="4310" w:val="left"/>
          <w:tab w:pos="4448" w:val="left"/>
          <w:tab w:pos="4734" w:val="left"/>
          <w:tab w:pos="4910" w:val="left"/>
          <w:tab w:pos="5168" w:val="left"/>
          <w:tab w:pos="5324" w:val="left"/>
          <w:tab w:pos="5612" w:val="left"/>
          <w:tab w:pos="5730" w:val="left"/>
          <w:tab w:pos="5852" w:val="left"/>
          <w:tab w:pos="6010" w:val="left"/>
          <w:tab w:pos="6098" w:val="left"/>
          <w:tab w:pos="6228" w:val="left"/>
          <w:tab w:pos="6388" w:val="left"/>
          <w:tab w:pos="6528" w:val="left"/>
        </w:tabs>
        <w:autoSpaceDE w:val="0"/>
        <w:widowControl/>
        <w:spacing w:line="246" w:lineRule="exact" w:before="6" w:after="0"/>
        <w:ind w:left="4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local linear prediction model uses the BPSO algorithm to choose the parameters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and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improving the precision of prediction. Then </w:t>
      </w:r>
      <w:r>
        <w:rPr>
          <w:rFonts w:ascii="MT" w:hAnsi="MT" w:eastAsia="MT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and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become the particle swarms, so the dimension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particle swarm is two. The process of obtaining the optimal parameters is illustrated as follows: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1: Setting parameters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Initialize the swarm parameters. In this paper swarm size is 30 and number of iteration is 30, length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binary number is 4. Other parameters are set as: </w:t>
      </w:r>
      <w:r>
        <w:rPr>
          <w:rFonts w:ascii="MT" w:hAnsi="MT" w:eastAsia="MT"/>
          <w:b w:val="0"/>
          <w:i/>
          <w:color w:val="000000"/>
          <w:sz w:val="20"/>
        </w:rPr>
        <w:t xml:space="preserve">w </w:t>
      </w:r>
      <w:r>
        <w:rPr>
          <w:w w:val="96.42166296641031"/>
          <w:rFonts w:ascii="TimesNewRomanPSMT" w:hAnsi="TimesNewRomanPSMT" w:eastAsia="TimesNewRomanPSMT"/>
          <w:b w:val="0"/>
          <w:i w:val="0"/>
          <w:color w:val="000000"/>
          <w:sz w:val="12"/>
        </w:rPr>
        <w:t>max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1.2,</w:t>
      </w:r>
      <w:r>
        <w:rPr>
          <w:rFonts w:ascii="MT" w:hAnsi="MT" w:eastAsia="MT"/>
          <w:b w:val="0"/>
          <w:i/>
          <w:color w:val="000000"/>
          <w:sz w:val="20"/>
        </w:rPr>
        <w:t xml:space="preserve"> w </w:t>
      </w:r>
      <w:r>
        <w:rPr>
          <w:w w:val="96.42166296641031"/>
          <w:rFonts w:ascii="TimesNewRomanPSMT" w:hAnsi="TimesNewRomanPSMT" w:eastAsia="TimesNewRomanPSMT"/>
          <w:b w:val="0"/>
          <w:i w:val="0"/>
          <w:color w:val="000000"/>
          <w:sz w:val="12"/>
        </w:rPr>
        <w:t>min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0.4,</w:t>
      </w:r>
      <w:r>
        <w:rPr>
          <w:rFonts w:ascii="MT" w:hAnsi="MT" w:eastAsia="MT"/>
          <w:b w:val="0"/>
          <w:i/>
          <w:color w:val="000000"/>
          <w:sz w:val="20"/>
        </w:rPr>
        <w:t xml:space="preserve"> c </w:t>
      </w:r>
      <w:r>
        <w:rPr>
          <w:w w:val="96.42166296641031"/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MT" w:hAnsi="MT" w:eastAsia="MT"/>
          <w:b w:val="0"/>
          <w:i/>
          <w:color w:val="000000"/>
          <w:sz w:val="20"/>
        </w:rPr>
        <w:t xml:space="preserve">c </w:t>
      </w:r>
      <w:r>
        <w:rPr>
          <w:w w:val="96.42166296641031"/>
          <w:rFonts w:ascii="TimesNewRomanPSMT" w:hAnsi="TimesNewRomanPSMT" w:eastAsia="TimesNewRomanPSMT"/>
          <w:b w:val="0"/>
          <w:i w:val="0"/>
          <w:color w:val="000000"/>
          <w:sz w:val="12"/>
        </w:rPr>
        <w:t>2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80" w:val="left"/>
        </w:tabs>
        <w:autoSpaceDE w:val="0"/>
        <w:widowControl/>
        <w:spacing w:line="238" w:lineRule="exact" w:before="0" w:after="264"/>
        <w:ind w:left="4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2: Learning and Computing </w:t>
      </w:r>
      <w:r>
        <w:br/>
      </w:r>
      <w:r>
        <w:tab/>
      </w:r>
      <w:r>
        <w:rPr>
          <w:rFonts w:ascii="MT" w:hAnsi="MT" w:eastAsia="MT"/>
          <w:b w:val="0"/>
          <w:i/>
          <w:color w:val="000000"/>
          <w:sz w:val="20"/>
        </w:rPr>
        <w:t>1).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Initialize particles with random positions and velocities; </w:t>
      </w:r>
      <w:r>
        <w:br/>
      </w:r>
      <w:r>
        <w:tab/>
      </w:r>
      <w:r>
        <w:rPr>
          <w:rFonts w:ascii="MT" w:hAnsi="MT" w:eastAsia="MT"/>
          <w:b w:val="0"/>
          <w:i/>
          <w:color w:val="000000"/>
          <w:sz w:val="20"/>
        </w:rPr>
        <w:t>2).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Input the training set and search for nearest neighboring points. Local linear model begins to predict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training set; </w:t>
      </w:r>
      <w:r>
        <w:br/>
      </w:r>
      <w:r>
        <w:tab/>
      </w:r>
      <w:r>
        <w:rPr>
          <w:rFonts w:ascii="MT" w:hAnsi="MT" w:eastAsia="MT"/>
          <w:b w:val="0"/>
          <w:i/>
          <w:color w:val="000000"/>
          <w:sz w:val="20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.Compute the fitness values of each particle. To evaluate the performance of the prediction model,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standard prediction errors is chosen as the fitness function.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rPr>
          <w:trHeight w:hRule="exact" w:val="594"/>
        </w:trPr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58" w:after="0"/>
              <w:ind w:left="0" w:right="2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e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, )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  <w:tab w:pos="336" w:val="left"/>
                <w:tab w:pos="412" w:val="left"/>
                <w:tab w:pos="690" w:val="left"/>
              </w:tabs>
              <w:autoSpaceDE w:val="0"/>
              <w:widowControl/>
              <w:spacing w:line="238" w:lineRule="exact" w:before="0" w:after="0"/>
              <w:ind w:left="128" w:right="144" w:firstLine="0"/>
              <w:jc w:val="left"/>
            </w:pPr>
            <w:r>
              <w:rPr>
                <w:w w:val="96.7116673787435"/>
                <w:rFonts w:ascii="MT" w:hAnsi="MT" w:eastAsia="MT"/>
                <w:b w:val="0"/>
                <w:i/>
                <w:color w:val="000000"/>
                <w:sz w:val="12"/>
              </w:rPr>
              <w:t>l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 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 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154" w:right="0" w:firstLine="0"/>
              <w:jc w:val="left"/>
            </w:pPr>
            <w:r>
              <w:rPr>
                <w:w w:val="96.7116673787435"/>
                <w:rFonts w:ascii="MT" w:hAnsi="MT" w:eastAsia="MT"/>
                <w:b w:val="0"/>
                <w:i/>
                <w:color w:val="000000"/>
                <w:sz w:val="12"/>
              </w:rPr>
              <w:t>i</w:t>
            </w:r>
            <w:r>
              <w:rPr>
                <w:w w:val="96.7116673787435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711667378743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3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 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)] </w:t>
            </w:r>
            <w:r>
              <w:rPr>
                <w:w w:val="96.711667378743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2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4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1,2,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.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4" w:after="0"/>
              <w:ind w:left="0" w:right="2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(6) </w:t>
            </w:r>
          </w:p>
        </w:tc>
      </w:tr>
      <w:tr>
        <w:trPr>
          <w:trHeight w:hRule="exact" w:val="594"/>
        </w:trPr>
        <w:tc>
          <w:tcPr>
            <w:tcW w:type="dxa" w:w="902"/>
            <w:vMerge/>
            <w:tcBorders/>
          </w:tcPr>
          <w:p/>
        </w:tc>
        <w:tc>
          <w:tcPr>
            <w:tcW w:type="dxa" w:w="90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8" w:val="left"/>
                <w:tab w:pos="558" w:val="left"/>
                <w:tab w:pos="632" w:val="left"/>
                <w:tab w:pos="912" w:val="left"/>
              </w:tabs>
              <w:autoSpaceDE w:val="0"/>
              <w:widowControl/>
              <w:spacing w:line="214" w:lineRule="exact" w:before="0" w:after="0"/>
              <w:ind w:left="348" w:right="0" w:firstLine="0"/>
              <w:jc w:val="left"/>
            </w:pPr>
            <w:r>
              <w:rPr>
                <w:w w:val="96.7116673787435"/>
                <w:rFonts w:ascii="MT" w:hAnsi="MT" w:eastAsia="MT"/>
                <w:b w:val="0"/>
                <w:i/>
                <w:color w:val="000000"/>
                <w:sz w:val="12"/>
              </w:rPr>
              <w:t>l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[ 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 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0" w:right="550" w:firstLine="0"/>
              <w:jc w:val="right"/>
            </w:pPr>
            <w:r>
              <w:rPr>
                <w:w w:val="96.7116673787435"/>
                <w:rFonts w:ascii="MT" w:hAnsi="MT" w:eastAsia="MT"/>
                <w:b w:val="0"/>
                <w:i/>
                <w:color w:val="000000"/>
                <w:sz w:val="12"/>
              </w:rPr>
              <w:t>i</w:t>
            </w:r>
            <w:r>
              <w:rPr>
                <w:w w:val="96.7116673787435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711667378743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)- ] </w:t>
            </w:r>
            <w:r>
              <w:rPr>
                <w:w w:val="96.711667378743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902"/>
            <w:vMerge/>
            <w:tcBorders/>
          </w:tcPr>
          <w:p/>
        </w:tc>
        <w:tc>
          <w:tcPr>
            <w:tcW w:type="dxa" w:w="902"/>
            <w:vMerge/>
            <w:tcBorders/>
          </w:tcPr>
          <w:p/>
        </w:tc>
        <w:tc>
          <w:tcPr>
            <w:tcW w:type="dxa" w:w="902"/>
            <w:vMerge/>
            <w:tcBorders/>
          </w:tcPr>
          <w:p/>
        </w:tc>
        <w:tc>
          <w:tcPr>
            <w:tcW w:type="dxa" w:w="902"/>
            <w:vMerge/>
            <w:tcBorders/>
          </w:tcPr>
          <w:p/>
        </w:tc>
        <w:tc>
          <w:tcPr>
            <w:tcW w:type="dxa" w:w="902"/>
            <w:vMerge/>
            <w:tcBorders/>
          </w:tcPr>
          <w:p/>
        </w:tc>
        <w:tc>
          <w:tcPr>
            <w:tcW w:type="dxa" w:w="9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226" w:after="214"/>
        <w:ind w:left="2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MT" w:hAnsi="MT" w:eastAsia="MT"/>
          <w:b w:val="0"/>
          <w:i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the length of the prediction data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>
        <w:trPr>
          <w:trHeight w:hRule="exact" w:val="314"/>
        </w:trPr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88" w:after="0"/>
              <w:ind w:left="0" w:right="26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</w:t>
            </w:r>
          </w:p>
        </w:tc>
        <w:tc>
          <w:tcPr>
            <w:tcW w:type="dxa" w:w="14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w w:val="96.2850014368693"/>
                <w:rFonts w:ascii="MT" w:hAnsi="MT" w:eastAsia="MT"/>
                <w:b w:val="0"/>
                <w:i/>
                <w:color w:val="000000"/>
                <w:sz w:val="12"/>
              </w:rPr>
              <w:t>l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</w:p>
        </w:tc>
        <w:tc>
          <w:tcPr>
            <w:tcW w:type="dxa" w:w="3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</w:p>
        </w:tc>
        <w:tc>
          <w:tcPr>
            <w:tcW w:type="dxa" w:w="16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4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40"/>
            <w:tcBorders>
              <w:bottom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0" w:right="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 xml:space="preserve"> (7) </w:t>
            </w:r>
          </w:p>
        </w:tc>
      </w:tr>
      <w:tr>
        <w:trPr>
          <w:trHeight w:hRule="exact" w:val="324"/>
        </w:trPr>
        <w:tc>
          <w:tcPr>
            <w:tcW w:type="dxa" w:w="1504"/>
            <w:gridSpan w:val="2"/>
            <w:vMerge/>
            <w:tcBorders/>
          </w:tcPr>
          <w:p/>
        </w:tc>
        <w:tc>
          <w:tcPr>
            <w:tcW w:type="dxa" w:w="1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2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l</w:t>
            </w:r>
          </w:p>
        </w:tc>
        <w:tc>
          <w:tcPr>
            <w:tcW w:type="dxa" w:w="2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2" w:after="0"/>
              <w:ind w:left="0" w:right="0" w:firstLine="0"/>
              <w:jc w:val="center"/>
            </w:pPr>
            <w:r>
              <w:rPr>
                <w:w w:val="96.2850014368693"/>
                <w:rFonts w:ascii="MT" w:hAnsi="MT" w:eastAsia="MT"/>
                <w:b w:val="0"/>
                <w:i/>
                <w:color w:val="000000"/>
                <w:sz w:val="12"/>
              </w:rPr>
              <w:t>i</w:t>
            </w:r>
            <w:r>
              <w:rPr>
                <w:w w:val="96.285001436869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285001436869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0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2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00"/>
            <w:vMerge w:val="restart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>
              <w:top w:sz="3.99200010299682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22" w:after="0"/>
              <w:ind w:left="0" w:right="34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9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real data and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 n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752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752"/>
            <w:vMerge/>
            <w:tcBorders>
              <w:top w:sz="3.992000102996826" w:val="single" w:color="#000000"/>
            </w:tcBorders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output data of the model. Value of parameters could be </w:t>
            </w:r>
          </w:p>
        </w:tc>
      </w:tr>
    </w:tbl>
    <w:p>
      <w:pPr>
        <w:autoSpaceDN w:val="0"/>
        <w:autoSpaceDE w:val="0"/>
        <w:widowControl/>
        <w:spacing w:line="226" w:lineRule="exact" w:before="8" w:after="0"/>
        <w:ind w:left="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acquired by minimizing formula (6). </w:t>
      </w:r>
    </w:p>
    <w:p>
      <w:pPr>
        <w:autoSpaceDN w:val="0"/>
        <w:tabs>
          <w:tab w:pos="282" w:val="left"/>
          <w:tab w:pos="968" w:val="left"/>
          <w:tab w:pos="1302" w:val="left"/>
          <w:tab w:pos="1752" w:val="left"/>
          <w:tab w:pos="2090" w:val="left"/>
        </w:tabs>
        <w:autoSpaceDE w:val="0"/>
        <w:widowControl/>
        <w:spacing w:line="256" w:lineRule="exact" w:before="0" w:after="0"/>
        <w:ind w:left="4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4).Iterate and update the particle swarm. Compare the fitness value of each iteration particle swarm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update the </w:t>
      </w:r>
      <w:r>
        <w:rPr>
          <w:rFonts w:ascii="MT" w:hAnsi="MT" w:eastAsia="MT"/>
          <w:b w:val="0"/>
          <w:i/>
          <w:color w:val="000000"/>
          <w:sz w:val="20"/>
        </w:rPr>
        <w:t>g</w:t>
      </w:r>
      <w:r>
        <w:rPr>
          <w:w w:val="96.2850014368693"/>
          <w:rFonts w:ascii="MT" w:hAnsi="MT" w:eastAsia="MT"/>
          <w:b w:val="0"/>
          <w:i/>
          <w:color w:val="000000"/>
          <w:sz w:val="12"/>
        </w:rPr>
        <w:t>best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MT" w:hAnsi="MT" w:eastAsia="MT"/>
          <w:b w:val="0"/>
          <w:i/>
          <w:color w:val="000000"/>
          <w:sz w:val="20"/>
        </w:rPr>
        <w:t>p</w:t>
      </w:r>
      <w:r>
        <w:rPr>
          <w:w w:val="96.2850014368693"/>
          <w:rFonts w:ascii="MT" w:hAnsi="MT" w:eastAsia="MT"/>
          <w:b w:val="0"/>
          <w:i/>
          <w:color w:val="000000"/>
          <w:sz w:val="12"/>
        </w:rPr>
        <w:t xml:space="preserve">best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6" w:lineRule="exact" w:before="0" w:after="0"/>
        <w:ind w:left="2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5).Obtain the optimal parameters when iteration ends. </w:t>
      </w:r>
    </w:p>
    <w:p>
      <w:pPr>
        <w:autoSpaceDN w:val="0"/>
        <w:autoSpaceDE w:val="0"/>
        <w:widowControl/>
        <w:spacing w:line="240" w:lineRule="exact" w:before="0" w:after="0"/>
        <w:ind w:left="28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3: Predicting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Local linear model predicts with the parameters obtained from Step 2. </w:t>
      </w:r>
    </w:p>
    <w:p>
      <w:pPr>
        <w:autoSpaceDN w:val="0"/>
        <w:autoSpaceDE w:val="0"/>
        <w:widowControl/>
        <w:spacing w:line="228" w:lineRule="exact" w:before="252" w:after="0"/>
        <w:ind w:left="44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4. Simulation and results </w:t>
      </w:r>
    </w:p>
    <w:p>
      <w:pPr>
        <w:autoSpaceDN w:val="0"/>
        <w:tabs>
          <w:tab w:pos="282" w:val="left"/>
        </w:tabs>
        <w:autoSpaceDE w:val="0"/>
        <w:widowControl/>
        <w:spacing w:line="240" w:lineRule="exact" w:before="240" w:after="0"/>
        <w:ind w:left="4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 the classical Lorenz time series is introduced to verify the feasibility and practicability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proposed method. </w:t>
      </w:r>
    </w:p>
    <w:p>
      <w:pPr>
        <w:sectPr>
          <w:pgSz w:w="10885" w:h="14854"/>
          <w:pgMar w:top="368" w:right="1208" w:bottom="1364" w:left="652" w:header="720" w:footer="720" w:gutter="0"/>
          <w:cols w:space="720" w:num="1" w:equalWidth="0">
            <w:col w:w="9026" w:space="0"/>
            <w:col w:w="9560" w:space="0"/>
            <w:col w:w="96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5283200</wp:posOffset>
            </wp:positionV>
            <wp:extent cx="2552700" cy="825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5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4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Xiaoxiao Cui and Mingyan Jiang /  AASRI Procedia  1 ( 2012 )  377 – 383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381</w:t>
      </w:r>
    </w:p>
    <w:p>
      <w:pPr>
        <w:autoSpaceDN w:val="0"/>
        <w:autoSpaceDE w:val="0"/>
        <w:widowControl/>
        <w:spacing w:line="240" w:lineRule="exact" w:before="354" w:after="198"/>
        <w:ind w:left="70" w:right="59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on Galerkin’s approximation to the partial differential equations of thermal convection in the 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atmosphere derived by Salzman, Lorenz proposed three ordinary differential equations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-[14]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It is given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following three Ordinary Differential Equations (ODEs):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trHeight w:hRule="exact" w:val="316"/>
        </w:trPr>
        <w:tc>
          <w:tcPr>
            <w:tcW w:type="dxa" w:w="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6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0" w:right="27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MT" w:hAnsi="MT" w:eastAsia="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14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4" w:after="0"/>
              <w:ind w:left="1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 - )</w:t>
            </w:r>
          </w:p>
        </w:tc>
        <w:tc>
          <w:tcPr>
            <w:tcW w:type="dxa" w:w="4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4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20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266" w:firstLine="0"/>
              <w:jc w:val="right"/>
            </w:pPr>
            <w:r>
              <w:rPr>
                <w:rFonts w:ascii="MT" w:hAnsi="MT" w:eastAsia="MT"/>
                <w:b w:val="0"/>
                <w:i/>
                <w:color w:val="000000"/>
                <w:sz w:val="24"/>
              </w:rPr>
              <w:t xml:space="preserve"> (8)</w:t>
            </w:r>
          </w:p>
        </w:tc>
      </w:tr>
      <w:tr>
        <w:trPr>
          <w:trHeight w:hRule="exact" w:val="300"/>
        </w:trPr>
        <w:tc>
          <w:tcPr>
            <w:tcW w:type="dxa" w:w="735"/>
            <w:vMerge/>
            <w:tcBorders/>
          </w:tcPr>
          <w:p/>
        </w:tc>
        <w:tc>
          <w:tcPr>
            <w:tcW w:type="dxa" w:w="9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 ) -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z x y</w:t>
            </w:r>
          </w:p>
        </w:tc>
        <w:tc>
          <w:tcPr>
            <w:tcW w:type="dxa" w:w="735"/>
            <w:vMerge/>
            <w:tcBorders/>
          </w:tcPr>
          <w:p/>
        </w:tc>
        <w:tc>
          <w:tcPr>
            <w:tcW w:type="dxa" w:w="4410"/>
            <w:gridSpan w:val="6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735"/>
            <w:vMerge/>
            <w:tcBorders/>
          </w:tcPr>
          <w:p/>
        </w:tc>
        <w:tc>
          <w:tcPr>
            <w:tcW w:type="dxa" w:w="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xy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6" w:after="0"/>
              <w:ind w:left="16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z</w:t>
            </w:r>
          </w:p>
        </w:tc>
        <w:tc>
          <w:tcPr>
            <w:tcW w:type="dxa" w:w="735"/>
            <w:vMerge/>
            <w:tcBorders/>
          </w:tcPr>
          <w:p/>
        </w:tc>
        <w:tc>
          <w:tcPr>
            <w:tcW w:type="dxa" w:w="4410"/>
            <w:gridSpan w:val="6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2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40" w:lineRule="exact" w:before="140" w:after="0"/>
              <w:ind w:left="50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w w:val="97.71428789411273"/>
                <w:rFonts w:ascii="MT" w:hAnsi="MT" w:eastAsia="MT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amplitude of the convection motion,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the temperature difference between ascending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descending currents and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distortion of the vertical temperature profile from linearity.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60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dimensionless parameters. In this paper these parameters are set to be </w:t>
            </w:r>
          </w:p>
        </w:tc>
        <w:tc>
          <w:tcPr>
            <w:tcW w:type="dxa" w:w="5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w w:val="98.99999618530273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w w:val="98.9999961853027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6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4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</w:p>
        </w:tc>
        <w:tc>
          <w:tcPr>
            <w:tcW w:type="dxa" w:w="6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 / 3</w:t>
            </w:r>
          </w:p>
        </w:tc>
        <w:tc>
          <w:tcPr>
            <w:tcW w:type="dxa" w:w="7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a </w:t>
            </w:r>
          </w:p>
        </w:tc>
      </w:tr>
      <w:tr>
        <w:trPr>
          <w:trHeight w:hRule="exact" w:val="240"/>
        </w:trPr>
        <w:tc>
          <w:tcPr>
            <w:tcW w:type="dxa" w:w="92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4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 dynamical behavior. The standard fourth-order Runge–Kutta method is used to solve the equations. The </w:t>
            </w:r>
          </w:p>
        </w:tc>
      </w:tr>
      <w:tr>
        <w:trPr>
          <w:trHeight w:hRule="exact" w:val="254"/>
        </w:trPr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step is </w:t>
            </w:r>
          </w:p>
        </w:tc>
        <w:tc>
          <w:tcPr>
            <w:tcW w:type="dxa" w:w="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0.01</w:t>
            </w:r>
          </w:p>
        </w:tc>
        <w:tc>
          <w:tcPr>
            <w:tcW w:type="dxa" w:w="75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the </w:t>
            </w: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value are used to simulate and test. 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70" w:right="59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2000 data is chosen to build the local linear one-step model of Lorenz time series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following 50 data is to be predicted. For comparison, the fitness value of proposed one-step predictive model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traditional model are shown in Table 1. </w:t>
      </w:r>
    </w:p>
    <w:p>
      <w:pPr>
        <w:autoSpaceDN w:val="0"/>
        <w:autoSpaceDE w:val="0"/>
        <w:widowControl/>
        <w:spacing w:line="180" w:lineRule="exact" w:before="218" w:after="238"/>
        <w:ind w:left="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Comparison results of Lorenz time series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78.0" w:type="dxa"/>
      </w:tblPr>
      <w:tblGrid>
        <w:gridCol w:w="4778"/>
        <w:gridCol w:w="4778"/>
      </w:tblGrid>
      <w:tr>
        <w:trPr>
          <w:trHeight w:hRule="exact" w:val="290"/>
        </w:trPr>
        <w:tc>
          <w:tcPr>
            <w:tcW w:type="dxa" w:w="18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Method </w:t>
            </w:r>
          </w:p>
        </w:tc>
        <w:tc>
          <w:tcPr>
            <w:tcW w:type="dxa" w:w="202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4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Fitness value </w:t>
            </w:r>
          </w:p>
        </w:tc>
      </w:tr>
      <w:tr>
        <w:trPr>
          <w:trHeight w:hRule="exact" w:val="570"/>
        </w:trPr>
        <w:tc>
          <w:tcPr>
            <w:tcW w:type="dxa" w:w="18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Traditional method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Proposed method </w:t>
            </w:r>
          </w:p>
        </w:tc>
        <w:tc>
          <w:tcPr>
            <w:tcW w:type="dxa" w:w="202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5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0.00491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0.00215 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70" w:right="59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compare the method of Ref [8] and the new model, 3000 data is chosen to build the model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Lorenz time series. The following 600 data is to be predicted. With the method of Ref [8] we set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 </w:t>
      </w:r>
      <w:r>
        <w:rPr>
          <w:rFonts w:ascii="MT" w:hAnsi="MT" w:eastAsia="MT"/>
          <w:b w:val="0"/>
          <w:i/>
          <w:color w:val="000000"/>
          <w:sz w:val="22"/>
        </w:rPr>
        <w:t>m</w:t>
      </w:r>
      <w:r>
        <w:rPr>
          <w:rFonts w:ascii="SymbolMT" w:hAnsi="SymbolMT" w:eastAsia="SymbolMT"/>
          <w:b w:val="0"/>
          <w:i w:val="0"/>
          <w:color w:val="000000"/>
          <w:sz w:val="22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search for the optimal value of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that minimizes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 , ) </w:t>
      </w:r>
      <w:r>
        <w:rPr>
          <w:rFonts w:ascii="MT" w:hAnsi="MT" w:eastAsia="MT"/>
          <w:b w:val="0"/>
          <w:i/>
          <w:color w:val="000000"/>
          <w:sz w:val="20"/>
        </w:rPr>
        <w:t>e m</w:t>
      </w:r>
      <w:r>
        <w:rPr>
          <w:rFonts w:ascii="SymbolMT" w:hAnsi="SymbolMT" w:eastAsia="SymbolMT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. Then we get that the optimal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 of </w:t>
      </w:r>
      <w:r>
        <w:rPr>
          <w:rFonts w:ascii="SymbolMT" w:hAnsi="SymbolMT" w:eastAsia="SymbolMT"/>
          <w:b w:val="0"/>
          <w:i w:val="0"/>
          <w:color w:val="000000"/>
          <w:sz w:val="22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1. Comparison results are shown separately in Fig.1 and Fig.2.Simulation results show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optimal method is better than the method proposed in Ref [8]. </w:t>
      </w:r>
    </w:p>
    <w:p>
      <w:pPr>
        <w:autoSpaceDN w:val="0"/>
        <w:autoSpaceDE w:val="0"/>
        <w:widowControl/>
        <w:spacing w:line="138" w:lineRule="exact" w:before="210" w:after="0"/>
        <w:ind w:left="0" w:right="6974" w:firstLine="0"/>
        <w:jc w:val="right"/>
      </w:pPr>
      <w:r>
        <w:rPr>
          <w:w w:val="98.03322156270346"/>
          <w:rFonts w:ascii="ArialMT" w:hAnsi="ArialMT" w:eastAsia="ArialMT"/>
          <w:b w:val="0"/>
          <w:i w:val="0"/>
          <w:color w:val="000000"/>
          <w:sz w:val="12"/>
        </w:rPr>
        <w:t>20</w:t>
      </w:r>
    </w:p>
    <w:p>
      <w:pPr>
        <w:autoSpaceDN w:val="0"/>
        <w:autoSpaceDE w:val="0"/>
        <w:widowControl/>
        <w:spacing w:line="138" w:lineRule="exact" w:before="36" w:after="2"/>
        <w:ind w:left="0" w:right="3112" w:firstLine="0"/>
        <w:jc w:val="right"/>
      </w:pPr>
      <w:r>
        <w:rPr>
          <w:w w:val="98.03322156270346"/>
          <w:rFonts w:ascii="ArialMT" w:hAnsi="ArialMT" w:eastAsia="ArialMT"/>
          <w:b w:val="0"/>
          <w:i w:val="0"/>
          <w:color w:val="000000"/>
          <w:sz w:val="12"/>
        </w:rPr>
        <w:t>predictive value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3186"/>
        <w:gridCol w:w="3186"/>
        <w:gridCol w:w="3186"/>
      </w:tblGrid>
      <w:tr>
        <w:trPr>
          <w:trHeight w:hRule="exact" w:val="22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112" w:after="0"/>
              <w:ind w:left="48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value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4" w:after="0"/>
              <w:ind w:left="56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2" w:after="0"/>
              <w:ind w:left="0" w:right="1692" w:firstLine="0"/>
              <w:jc w:val="righ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real value</w:t>
            </w:r>
          </w:p>
        </w:tc>
      </w:tr>
      <w:tr>
        <w:trPr>
          <w:trHeight w:hRule="exact" w:val="370"/>
        </w:trPr>
        <w:tc>
          <w:tcPr>
            <w:tcW w:type="dxa" w:w="3186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2" w:after="0"/>
              <w:ind w:left="118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3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38" w:lineRule="exact" w:before="48" w:after="128"/>
        <w:ind w:left="0" w:right="6974" w:firstLine="0"/>
        <w:jc w:val="right"/>
      </w:pPr>
      <w:r>
        <w:rPr>
          <w:w w:val="98.03322156270346"/>
          <w:rFonts w:ascii="ArialMT" w:hAnsi="ArialMT" w:eastAsia="ArialMT"/>
          <w:b w:val="0"/>
          <w:i w:val="0"/>
          <w:color w:val="000000"/>
          <w:sz w:val="12"/>
        </w:rPr>
        <w:t>-10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195"/>
        <w:gridCol w:w="1195"/>
        <w:gridCol w:w="1195"/>
        <w:gridCol w:w="1195"/>
        <w:gridCol w:w="1195"/>
        <w:gridCol w:w="1195"/>
        <w:gridCol w:w="1195"/>
        <w:gridCol w:w="1195"/>
      </w:tblGrid>
      <w:tr>
        <w:trPr>
          <w:trHeight w:hRule="exact" w:val="3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0" w:after="0"/>
              <w:ind w:left="0" w:right="0" w:firstLine="0"/>
              <w:jc w:val="righ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-20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12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0" w:after="0"/>
              <w:ind w:left="254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138" w:lineRule="exact" w:before="8" w:after="72"/>
        <w:ind w:left="0" w:right="4612" w:firstLine="0"/>
        <w:jc w:val="right"/>
      </w:pPr>
      <w:r>
        <w:rPr>
          <w:w w:val="98.03322156270346"/>
          <w:rFonts w:ascii="ArialMT" w:hAnsi="ArialMT" w:eastAsia="ArialMT"/>
          <w:b w:val="0"/>
          <w:i w:val="0"/>
          <w:color w:val="000000"/>
          <w:sz w:val="12"/>
        </w:rPr>
        <w:t>predictive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96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error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0" w:after="0"/>
              <w:ind w:left="0" w:right="0" w:firstLine="0"/>
              <w:jc w:val="righ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52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14600" cy="825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1062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8" w:after="0"/>
              <w:ind w:left="0" w:right="0" w:firstLine="0"/>
              <w:jc w:val="righ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7434"/>
            <w:gridSpan w:val="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062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6" w:after="0"/>
              <w:ind w:left="0" w:right="0" w:firstLine="0"/>
              <w:jc w:val="righ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434"/>
            <w:gridSpan w:val="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062"/>
            <w:vMerge/>
            <w:tcBorders/>
          </w:tcPr>
          <w:p/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2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-0.5</w:t>
            </w:r>
          </w:p>
        </w:tc>
        <w:tc>
          <w:tcPr>
            <w:tcW w:type="dxa" w:w="7434"/>
            <w:gridSpan w:val="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62"/>
            <w:vMerge/>
            <w:tcBorders/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08" w:after="0"/>
              <w:ind w:left="0" w:right="0" w:firstLine="0"/>
              <w:jc w:val="righ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-1</w:t>
            </w:r>
          </w:p>
        </w:tc>
        <w:tc>
          <w:tcPr>
            <w:tcW w:type="dxa" w:w="7434"/>
            <w:gridSpan w:val="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062"/>
            <w:vMerge/>
            <w:tcBorders/>
          </w:tcPr>
          <w:p/>
        </w:tc>
        <w:tc>
          <w:tcPr>
            <w:tcW w:type="dxa" w:w="1062"/>
            <w:vMerge/>
            <w:tcBorders/>
          </w:tcPr>
          <w:p/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12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0" w:right="0" w:firstLine="0"/>
              <w:jc w:val="center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" w:after="0"/>
              <w:ind w:left="254" w:right="0" w:firstLine="0"/>
              <w:jc w:val="left"/>
            </w:pPr>
            <w:r>
              <w:rPr>
                <w:w w:val="98.03322156270346"/>
                <w:rFonts w:ascii="ArialMT" w:hAnsi="ArialMT" w:eastAsia="ArialMT"/>
                <w:b w:val="0"/>
                <w:i w:val="0"/>
                <w:color w:val="000000"/>
                <w:sz w:val="1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138" w:lineRule="exact" w:before="8" w:after="220"/>
        <w:ind w:left="0" w:right="4612" w:firstLine="0"/>
        <w:jc w:val="right"/>
      </w:pPr>
      <w:r>
        <w:rPr>
          <w:w w:val="98.03322156270346"/>
          <w:rFonts w:ascii="ArialMT" w:hAnsi="ArialMT" w:eastAsia="ArialMT"/>
          <w:b w:val="0"/>
          <w:i w:val="0"/>
          <w:color w:val="000000"/>
          <w:sz w:val="12"/>
        </w:rPr>
        <w:t>predictive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93"/>
        <w:gridCol w:w="1593"/>
        <w:gridCol w:w="1593"/>
        <w:gridCol w:w="1593"/>
        <w:gridCol w:w="1593"/>
        <w:gridCol w:w="1593"/>
      </w:tblGrid>
      <w:tr>
        <w:trPr>
          <w:trHeight w:hRule="exact" w:val="31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Fig.1. the local linear multi-step prediction output of Lorenz time series with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6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284" w:left="680" w:header="720" w:footer="720" w:gutter="0"/>
          <w:cols w:space="720" w:num="1" w:equalWidth="0">
            <w:col w:w="9558" w:space="0"/>
            <w:col w:w="9026" w:space="0"/>
            <w:col w:w="9560" w:space="0"/>
            <w:col w:w="96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965200</wp:posOffset>
            </wp:positionV>
            <wp:extent cx="2616200" cy="825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25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38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Xiaoxiao Cui and Mingyan Jiang /  AASRI Procedia  1 ( 2012 )  377 – 383 </w:t>
      </w:r>
    </w:p>
    <w:p>
      <w:pPr>
        <w:autoSpaceDN w:val="0"/>
        <w:tabs>
          <w:tab w:pos="5678" w:val="left"/>
        </w:tabs>
        <w:autoSpaceDE w:val="0"/>
        <w:widowControl/>
        <w:spacing w:line="158" w:lineRule="exact" w:before="518" w:after="8"/>
        <w:ind w:left="2382" w:right="24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2"/>
        </w:rPr>
        <w:t xml:space="preserve">20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12"/>
        </w:rPr>
        <w:t>predictive value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8.0" w:type="dxa"/>
      </w:tblPr>
      <w:tblGrid>
        <w:gridCol w:w="2987"/>
        <w:gridCol w:w="2987"/>
        <w:gridCol w:w="2987"/>
      </w:tblGrid>
      <w:tr>
        <w:trPr>
          <w:trHeight w:hRule="exact" w:val="22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82" w:after="0"/>
              <w:ind w:left="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value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8" w:after="0"/>
              <w:ind w:left="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6" w:after="0"/>
              <w:ind w:left="0" w:right="13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real value</w:t>
            </w:r>
          </w:p>
        </w:tc>
      </w:tr>
      <w:tr>
        <w:trPr>
          <w:trHeight w:hRule="exact" w:val="380"/>
        </w:trPr>
        <w:tc>
          <w:tcPr>
            <w:tcW w:type="dxa" w:w="2987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08" w:after="0"/>
              <w:ind w:left="1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29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0" w:lineRule="exact" w:before="44" w:after="124"/>
        <w:ind w:left="0" w:right="645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2"/>
        </w:rPr>
        <w:t>-10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8.0" w:type="dxa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>
        <w:trPr>
          <w:trHeight w:hRule="exact" w:val="31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-20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62" w:after="0"/>
              <w:ind w:left="2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140" w:lineRule="exact" w:before="10" w:after="78"/>
        <w:ind w:left="0" w:right="403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2"/>
        </w:rPr>
        <w:t>predictive step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8.0" w:type="dxa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rPr>
          <w:trHeight w:hRule="exact" w:val="33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0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error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53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78100" cy="838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996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5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972"/>
            <w:gridSpan w:val="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996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5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6972"/>
            <w:gridSpan w:val="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96"/>
            <w:vMerge/>
            <w:tcBorders/>
          </w:tcPr>
          <w:p/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-2</w:t>
            </w:r>
          </w:p>
        </w:tc>
        <w:tc>
          <w:tcPr>
            <w:tcW w:type="dxa" w:w="6972"/>
            <w:gridSpan w:val="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996"/>
            <w:vMerge/>
            <w:tcBorders/>
          </w:tcPr>
          <w:p/>
        </w:tc>
        <w:tc>
          <w:tcPr>
            <w:tcW w:type="dxa" w:w="996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400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" w:after="0"/>
              <w:ind w:left="24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142" w:lineRule="exact" w:before="8" w:after="220"/>
        <w:ind w:left="0" w:right="403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2"/>
        </w:rPr>
        <w:t>predictive step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493"/>
        <w:gridCol w:w="1493"/>
        <w:gridCol w:w="1493"/>
        <w:gridCol w:w="1493"/>
        <w:gridCol w:w="1493"/>
        <w:gridCol w:w="1493"/>
      </w:tblGrid>
      <w:tr>
        <w:trPr>
          <w:trHeight w:hRule="exact" w:val="374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Fig.2. the local linear multi-step prediction output of Lorenz time series with 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8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3,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6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8" w:lineRule="exact" w:before="182" w:after="0"/>
        <w:ind w:left="44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5. Discussion </w:t>
      </w:r>
    </w:p>
    <w:p>
      <w:pPr>
        <w:autoSpaceDN w:val="0"/>
        <w:autoSpaceDE w:val="0"/>
        <w:widowControl/>
        <w:spacing w:line="240" w:lineRule="exact" w:before="242" w:after="0"/>
        <w:ind w:left="44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the figures above demonstrate the short-term predictive of chaotic time series. The predictive validity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depends on not only the dynamic characteristics of time series, but the predictive step as well. From error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diagrams we can see that the error of prediction is increasing basically with the prediction step in the local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linear prediction. The reason is that each prediction value obtained by the model is used to predict the next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data. Therefore the shorter the predictive step is, the more accurate the predictive result will be. Furthermore,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local linear multi-step prediction predicts chaotic time series with the training data by changing the step.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neighboring points do not need to be recalculated during the predictive procedure, which reduces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complexity of computation and is more suitable for the long-term chaos prediction. </w:t>
      </w:r>
    </w:p>
    <w:p>
      <w:pPr>
        <w:autoSpaceDN w:val="0"/>
        <w:autoSpaceDE w:val="0"/>
        <w:widowControl/>
        <w:spacing w:line="240" w:lineRule="exact" w:before="0" w:after="0"/>
        <w:ind w:left="44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get better predictive value, we can also use some other methods such as the adapted weighted fusion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algorithm to fusion the obtained data. The adapted weighted fusion algorithm allocates the weighted factors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automatically according to the adaptive criteria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-[15]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It merges the output obtained by local one-step and multi-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prediction model with weighted factors and improves predictive accuracy and the algorithm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minimize the predictive error theoretically. </w:t>
      </w:r>
    </w:p>
    <w:p>
      <w:pPr>
        <w:autoSpaceDN w:val="0"/>
        <w:autoSpaceDE w:val="0"/>
        <w:widowControl/>
        <w:spacing w:line="228" w:lineRule="exact" w:before="250" w:after="0"/>
        <w:ind w:left="44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6. Conclusion </w:t>
      </w:r>
    </w:p>
    <w:p>
      <w:pPr>
        <w:autoSpaceDN w:val="0"/>
        <w:autoSpaceDE w:val="0"/>
        <w:widowControl/>
        <w:spacing w:line="240" w:lineRule="exact" w:before="242" w:after="0"/>
        <w:ind w:left="44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new method of predicting chaotic time series based on BPSO is proposed in this paper. Parameters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prediction model can be set to different value with those of phase space reconstruction. Because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parameters have important impact on the prediction accuracy, optimal values are chosen for the prediction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model. BPSO is applied to search the optimal parameters due to its strong global search capability. The local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linear one-step prediction updates the training set to search for new neighboring points and increases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complexity of computation. The multi-step prediction can overcome the disadvantage by changing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predictive step. The adaptive weighted fused algorithm also can be employed to improve the predictive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accuracy by fusing the models with weighted factors. Simulation results demonstrate that the proposed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is superior to the traditional local linear model and more suitable for high precision short-term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prediction. </w:t>
      </w:r>
    </w:p>
    <w:p>
      <w:pPr>
        <w:sectPr>
          <w:pgSz w:w="10885" w:h="14854"/>
          <w:pgMar w:top="368" w:right="1272" w:bottom="1212" w:left="652" w:header="720" w:footer="720" w:gutter="0"/>
          <w:cols w:space="720" w:num="1" w:equalWidth="0">
            <w:col w:w="8962" w:space="0"/>
            <w:col w:w="9558" w:space="0"/>
            <w:col w:w="9026" w:space="0"/>
            <w:col w:w="9560" w:space="0"/>
            <w:col w:w="9646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4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Xiaoxiao Cui and Mingyan Jiang /  AASRI Procedia  1 ( 2012 )  377 – 383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383</w:t>
      </w:r>
    </w:p>
    <w:p>
      <w:pPr>
        <w:autoSpaceDN w:val="0"/>
        <w:autoSpaceDE w:val="0"/>
        <w:widowControl/>
        <w:spacing w:line="228" w:lineRule="exact" w:before="350" w:after="0"/>
        <w:ind w:left="72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26" w:lineRule="exact" w:before="250" w:after="0"/>
        <w:ind w:left="3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work is supported by the Natural Science Foundation of Shandong Province (No. ZR2010FM040). </w:t>
      </w:r>
    </w:p>
    <w:p>
      <w:pPr>
        <w:autoSpaceDN w:val="0"/>
        <w:autoSpaceDE w:val="0"/>
        <w:widowControl/>
        <w:spacing w:line="228" w:lineRule="exact" w:before="476" w:after="0"/>
        <w:ind w:left="72" w:right="0" w:firstLine="0"/>
        <w:jc w:val="left"/>
      </w:pPr>
      <w:r>
        <w:rPr>
          <w:rFonts w:ascii="MT" w:hAnsi="MT" w:eastAsia="MT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7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H. Kantz and T. Schreiber. Nonlinear Time Series Analysis, 2nd ed. Cambridge University Press 2003.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M. Casdagli. Nonlinear prediction of chaotic time-series. Physica D 1989:35: 335-356. </w:t>
      </w:r>
    </w:p>
    <w:p>
      <w:pPr>
        <w:autoSpaceDN w:val="0"/>
        <w:autoSpaceDE w:val="0"/>
        <w:widowControl/>
        <w:spacing w:line="228" w:lineRule="exact" w:before="2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A.J. Lichtenberg, M.A. Lieberman. Regular and Stochastic Motion. Springer 1983.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Ansgar Freking, Wolfgang Kinzel. Learning and predicting time series by neural networks. Phys. Rev. 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2002:65, 050903.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D. S. K. Karunasinghe, S. Y. Liong. Chaotic time series prediction with a global model: Artificial neural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network. Journal of Hydrology, 2006: 323 (1): 92-105. </w:t>
      </w:r>
    </w:p>
    <w:p>
      <w:pPr>
        <w:autoSpaceDN w:val="0"/>
        <w:autoSpaceDE w:val="0"/>
        <w:widowControl/>
        <w:spacing w:line="230" w:lineRule="exact" w:before="0" w:after="0"/>
        <w:ind w:left="72" w:right="5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Ping Liu, Jian Yao. Application of Least Square Support Vector Machine based on Particle Swarm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to Chaotic Time Series Prediction. IEEE International Conference on Intelligent Computing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Intelligent Systems, 2009: 4: 458-462.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D. Kugiumtzis, O. C. Lingjerde, N. Christophersen. Regularized local linear prediction of chaotic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series. Physica D, 1998:112: 344-360.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Qingfang Meng, Yuhua Peng. A new local linear prediction model for chaotic time series. Physics Letters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A, 2007: 370: 465–470. </w:t>
      </w:r>
    </w:p>
    <w:p>
      <w:pPr>
        <w:autoSpaceDN w:val="0"/>
        <w:autoSpaceDE w:val="0"/>
        <w:widowControl/>
        <w:spacing w:line="228" w:lineRule="exact" w:before="2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Kennel M B, Brown R, Abarbanel H D I. Determining embedding dimension for phase-space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reconstruction using a geometrical construction. Physical Review A, 1992: 45: 3403-3411. </w:t>
      </w:r>
    </w:p>
    <w:p>
      <w:pPr>
        <w:autoSpaceDN w:val="0"/>
        <w:autoSpaceDE w:val="0"/>
        <w:widowControl/>
        <w:spacing w:line="230" w:lineRule="exact" w:before="2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F. Takens. On the numerical determination of the dimension of an attractor. Dynamical System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Turbulence, Lecture Notes in Mathematics. Springer-Verlag, Berlin, 1981: 898:230-241. </w:t>
      </w:r>
    </w:p>
    <w:p>
      <w:pPr>
        <w:autoSpaceDN w:val="0"/>
        <w:autoSpaceDE w:val="0"/>
        <w:widowControl/>
        <w:spacing w:line="230" w:lineRule="exact" w:before="0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J.Kennedy, R.C.Eberhart. Particle swarm optimization. IEEE Service Center, 1995: IV: 1942-1948.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James Kennedy, Russell C. Eberhart. A Discrete Binary Version Of The Particle Swarm Algorithm.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IEEE Service Center, 1997:4104-4108. </w:t>
      </w:r>
    </w:p>
    <w:p>
      <w:pPr>
        <w:autoSpaceDN w:val="0"/>
        <w:autoSpaceDE w:val="0"/>
        <w:widowControl/>
        <w:spacing w:line="234" w:lineRule="exact" w:before="14" w:after="0"/>
        <w:ind w:left="7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Xuyi Chun, Xiaoran Bin. An Improved Binary Particle Swarm Optimizer. Pattern Reorganization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Artificial Intelligent, 2007: 20(6): 788-793,.(in Chinese)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E.N. Lorenz. Deterministic nonperiodic flow. Journal of the Atmospheric Sciences, 1963: 20: 131-141.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Yu Zhang, Jinhe Ran. Dynamic Weighted Track Fusion Algorithm Based on Track Comparability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Degree. IEEE, 2010: 710-713. </w:t>
      </w:r>
    </w:p>
    <w:sectPr w:rsidR="00FC693F" w:rsidRPr="0006063C" w:rsidSect="00034616">
      <w:pgSz w:w="10885" w:h="14854"/>
      <w:pgMar w:top="368" w:right="648" w:bottom="1440" w:left="680" w:header="720" w:footer="720" w:gutter="0"/>
      <w:cols w:space="720" w:num="1" w:equalWidth="0">
        <w:col w:w="9558" w:space="0"/>
        <w:col w:w="8962" w:space="0"/>
        <w:col w:w="9558" w:space="0"/>
        <w:col w:w="9026" w:space="0"/>
        <w:col w:w="9560" w:space="0"/>
        <w:col w:w="9646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