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58" w:right="1361" w:firstLine="0"/>
        <w:jc w:val="center"/>
        <w:rPr>
          <w:rFonts w:ascii="Arial"/>
          <w:sz w:val="18"/>
        </w:rPr>
      </w:pPr>
      <w:r>
        <w:rPr/>
        <mc:AlternateContent>
          <mc:Choice Requires="wps">
            <w:drawing>
              <wp:anchor distT="0" distB="0" distL="0" distR="0" allowOverlap="1" layoutInCell="1" locked="0" behindDoc="0" simplePos="0" relativeHeight="15730176">
                <wp:simplePos x="0" y="0"/>
                <wp:positionH relativeFrom="page">
                  <wp:posOffset>1298600</wp:posOffset>
                </wp:positionH>
                <wp:positionV relativeFrom="paragraph">
                  <wp:posOffset>66357</wp:posOffset>
                </wp:positionV>
                <wp:extent cx="387350" cy="40894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87350" cy="408940"/>
                          <a:chExt cx="387350" cy="408940"/>
                        </a:xfrm>
                      </wpg:grpSpPr>
                      <pic:pic>
                        <pic:nvPicPr>
                          <pic:cNvPr id="2" name="Image 2">
                            <a:hlinkClick r:id="rId7"/>
                          </pic:cNvPr>
                          <pic:cNvPicPr/>
                        </pic:nvPicPr>
                        <pic:blipFill>
                          <a:blip r:embed="rId6" cstate="print"/>
                          <a:stretch>
                            <a:fillRect/>
                          </a:stretch>
                        </pic:blipFill>
                        <pic:spPr>
                          <a:xfrm>
                            <a:off x="0" y="342011"/>
                            <a:ext cx="387197" cy="66357"/>
                          </a:xfrm>
                          <a:prstGeom prst="rect">
                            <a:avLst/>
                          </a:prstGeom>
                        </pic:spPr>
                      </pic:pic>
                      <pic:pic>
                        <pic:nvPicPr>
                          <pic:cNvPr id="3" name="Image 3">
                            <a:hlinkClick r:id="rId7"/>
                          </pic:cNvPr>
                          <pic:cNvPicPr/>
                        </pic:nvPicPr>
                        <pic:blipFill>
                          <a:blip r:embed="rId8" cstate="print"/>
                          <a:stretch>
                            <a:fillRect/>
                          </a:stretch>
                        </pic:blipFill>
                        <pic:spPr>
                          <a:xfrm>
                            <a:off x="30721" y="0"/>
                            <a:ext cx="319557" cy="319493"/>
                          </a:xfrm>
                          <a:prstGeom prst="rect">
                            <a:avLst/>
                          </a:prstGeom>
                        </pic:spPr>
                      </pic:pic>
                      <pic:pic>
                        <pic:nvPicPr>
                          <pic:cNvPr id="4" name="Image 4">
                            <a:hlinkClick r:id="rId7"/>
                          </pic:cNvPr>
                          <pic:cNvPicPr/>
                        </pic:nvPicPr>
                        <pic:blipFill>
                          <a:blip r:embed="rId6" cstate="print"/>
                          <a:stretch>
                            <a:fillRect/>
                          </a:stretch>
                        </pic:blipFill>
                        <pic:spPr>
                          <a:xfrm>
                            <a:off x="0" y="342011"/>
                            <a:ext cx="387197" cy="66357"/>
                          </a:xfrm>
                          <a:prstGeom prst="rect">
                            <a:avLst/>
                          </a:prstGeom>
                        </pic:spPr>
                      </pic:pic>
                      <pic:pic>
                        <pic:nvPicPr>
                          <pic:cNvPr id="5" name="Image 5">
                            <a:hlinkClick r:id="rId7"/>
                          </pic:cNvPr>
                          <pic:cNvPicPr/>
                        </pic:nvPicPr>
                        <pic:blipFill>
                          <a:blip r:embed="rId8" cstate="print"/>
                          <a:stretch>
                            <a:fillRect/>
                          </a:stretch>
                        </pic:blipFill>
                        <pic:spPr>
                          <a:xfrm>
                            <a:off x="30721" y="0"/>
                            <a:ext cx="319557" cy="319493"/>
                          </a:xfrm>
                          <a:prstGeom prst="rect">
                            <a:avLst/>
                          </a:prstGeom>
                        </pic:spPr>
                      </pic:pic>
                    </wpg:wgp>
                  </a:graphicData>
                </a:graphic>
              </wp:anchor>
            </w:drawing>
          </mc:Choice>
          <mc:Fallback>
            <w:pict>
              <v:group style="position:absolute;margin-left:102.251999pt;margin-top:5.225pt;width:30.5pt;height:32.2pt;mso-position-horizontal-relative:page;mso-position-vertical-relative:paragraph;z-index:15730176" id="docshapegroup1" coordorigin="2045,104" coordsize="610,644">
                <v:shape style="position:absolute;left:2045;top:643;width:610;height:105" type="#_x0000_t75" id="docshape2" href="http://crossmark.crossref.org/dialog/?doi=10.1016/j.aasri.2014.05.035&amp;domain=pdf" stroked="false">
                  <v:imagedata r:id="rId6" o:title=""/>
                </v:shape>
                <v:shape style="position:absolute;left:2093;top:104;width:504;height:504" type="#_x0000_t75" id="docshape3" href="http://crossmark.crossref.org/dialog/?doi=10.1016/j.aasri.2014.05.035&amp;domain=pdf" stroked="false">
                  <v:imagedata r:id="rId8" o:title=""/>
                </v:shape>
                <v:shape style="position:absolute;left:2045;top:643;width:610;height:105" type="#_x0000_t75" id="docshape4" href="http://crossmark.crossref.org/dialog/?doi=10.1016/j.aasri.2014.05.035&amp;domain=pdf" stroked="false">
                  <v:imagedata r:id="rId6" o:title=""/>
                </v:shape>
                <v:shape style="position:absolute;left:2093;top:104;width:504;height:504" type="#_x0000_t75" id="docshape5" href="http://crossmark.crossref.org/dialog/?doi=10.1016/j.aasri.2014.05.035&amp;domain=pdf" stroked="false">
                  <v:imagedata r:id="rId8" o:title=""/>
                </v:shape>
                <w10:wrap type="none"/>
              </v:group>
            </w:pict>
          </mc:Fallback>
        </mc:AlternateContent>
      </w: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450" w:right="136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56" w:right="136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94 –</w:t>
      </w:r>
      <w:r>
        <w:rPr>
          <w:color w:val="231F20"/>
          <w:spacing w:val="-1"/>
          <w:sz w:val="16"/>
        </w:rPr>
        <w:t> </w:t>
      </w:r>
      <w:r>
        <w:rPr>
          <w:color w:val="231F20"/>
          <w:spacing w:val="-5"/>
          <w:sz w:val="16"/>
        </w:rPr>
        <w:t>100</w:t>
      </w:r>
    </w:p>
    <w:p>
      <w:pPr>
        <w:pStyle w:val="BodyText"/>
        <w:rPr>
          <w:sz w:val="24"/>
        </w:rPr>
      </w:pPr>
    </w:p>
    <w:p>
      <w:pPr>
        <w:pStyle w:val="BodyText"/>
        <w:spacing w:before="50"/>
        <w:rPr>
          <w:sz w:val="24"/>
        </w:rPr>
      </w:pPr>
    </w:p>
    <w:p>
      <w:pPr>
        <w:spacing w:before="0"/>
        <w:ind w:left="109" w:right="0" w:firstLine="0"/>
        <w:jc w:val="center"/>
        <w:rPr>
          <w:sz w:val="24"/>
        </w:rPr>
      </w:pPr>
      <w:r>
        <w:rPr>
          <w:sz w:val="24"/>
        </w:rPr>
        <w:t>2013</w:t>
      </w:r>
      <w:r>
        <w:rPr>
          <w:spacing w:val="-8"/>
          <w:sz w:val="24"/>
        </w:rPr>
        <w:t> </w:t>
      </w:r>
      <w:r>
        <w:rPr>
          <w:sz w:val="24"/>
        </w:rPr>
        <w:t>2nd</w:t>
      </w:r>
      <w:r>
        <w:rPr>
          <w:spacing w:val="-7"/>
          <w:sz w:val="24"/>
        </w:rPr>
        <w:t> </w:t>
      </w:r>
      <w:r>
        <w:rPr>
          <w:sz w:val="24"/>
        </w:rPr>
        <w:t>AASRI</w:t>
      </w:r>
      <w:r>
        <w:rPr>
          <w:spacing w:val="-8"/>
          <w:sz w:val="24"/>
        </w:rPr>
        <w:t> </w:t>
      </w:r>
      <w:r>
        <w:rPr>
          <w:sz w:val="24"/>
        </w:rPr>
        <w:t>Conference</w:t>
      </w:r>
      <w:r>
        <w:rPr>
          <w:spacing w:val="-7"/>
          <w:sz w:val="24"/>
        </w:rPr>
        <w:t> </w:t>
      </w:r>
      <w:r>
        <w:rPr>
          <w:sz w:val="24"/>
        </w:rPr>
        <w:t>on</w:t>
      </w:r>
      <w:r>
        <w:rPr>
          <w:spacing w:val="-7"/>
          <w:sz w:val="24"/>
        </w:rPr>
        <w:t> </w:t>
      </w:r>
      <w:r>
        <w:rPr>
          <w:sz w:val="24"/>
        </w:rPr>
        <w:t>Power</w:t>
      </w:r>
      <w:r>
        <w:rPr>
          <w:spacing w:val="-7"/>
          <w:sz w:val="24"/>
        </w:rPr>
        <w:t> </w:t>
      </w:r>
      <w:r>
        <w:rPr>
          <w:sz w:val="24"/>
        </w:rPr>
        <w:t>and</w:t>
      </w:r>
      <w:r>
        <w:rPr>
          <w:spacing w:val="-9"/>
          <w:sz w:val="24"/>
        </w:rPr>
        <w:t> </w:t>
      </w:r>
      <w:r>
        <w:rPr>
          <w:sz w:val="24"/>
        </w:rPr>
        <w:t>Energy</w:t>
      </w:r>
      <w:r>
        <w:rPr>
          <w:spacing w:val="-8"/>
          <w:sz w:val="24"/>
        </w:rPr>
        <w:t> </w:t>
      </w:r>
      <w:r>
        <w:rPr>
          <w:spacing w:val="-2"/>
          <w:sz w:val="24"/>
        </w:rPr>
        <w:t>Systems</w:t>
      </w:r>
    </w:p>
    <w:p>
      <w:pPr>
        <w:pStyle w:val="Title"/>
        <w:spacing w:line="244" w:lineRule="auto"/>
      </w:pPr>
      <w:r>
        <w:rPr/>
        <w:t>A</w:t>
      </w:r>
      <w:r>
        <w:rPr>
          <w:spacing w:val="-5"/>
        </w:rPr>
        <w:t> </w:t>
      </w:r>
      <w:r>
        <w:rPr/>
        <w:t>Power</w:t>
      </w:r>
      <w:r>
        <w:rPr>
          <w:spacing w:val="-4"/>
        </w:rPr>
        <w:t> </w:t>
      </w:r>
      <w:r>
        <w:rPr/>
        <w:t>Flow</w:t>
      </w:r>
      <w:r>
        <w:rPr>
          <w:spacing w:val="-4"/>
        </w:rPr>
        <w:t> </w:t>
      </w:r>
      <w:r>
        <w:rPr/>
        <w:t>Tracing</w:t>
      </w:r>
      <w:r>
        <w:rPr>
          <w:spacing w:val="-5"/>
        </w:rPr>
        <w:t> </w:t>
      </w:r>
      <w:r>
        <w:rPr/>
        <w:t>Based</w:t>
      </w:r>
      <w:r>
        <w:rPr>
          <w:spacing w:val="-4"/>
        </w:rPr>
        <w:t> </w:t>
      </w:r>
      <w:r>
        <w:rPr/>
        <w:t>Method</w:t>
      </w:r>
      <w:r>
        <w:rPr>
          <w:spacing w:val="-4"/>
        </w:rPr>
        <w:t> </w:t>
      </w:r>
      <w:r>
        <w:rPr/>
        <w:t>for</w:t>
      </w:r>
      <w:r>
        <w:rPr>
          <w:spacing w:val="-6"/>
        </w:rPr>
        <w:t> </w:t>
      </w:r>
      <w:r>
        <w:rPr/>
        <w:t>Transmission</w:t>
      </w:r>
      <w:r>
        <w:rPr>
          <w:spacing w:val="-3"/>
        </w:rPr>
        <w:t> </w:t>
      </w:r>
      <w:r>
        <w:rPr/>
        <w:t>Usage, Loss &amp; Reliability Margin Allocation</w:t>
      </w:r>
    </w:p>
    <w:p>
      <w:pPr>
        <w:pStyle w:val="BodyText"/>
        <w:spacing w:before="7"/>
        <w:rPr>
          <w:sz w:val="9"/>
        </w:rPr>
      </w:pPr>
    </w:p>
    <w:p>
      <w:pPr>
        <w:spacing w:after="0"/>
        <w:rPr>
          <w:sz w:val="9"/>
        </w:rPr>
        <w:sectPr>
          <w:footerReference w:type="even" r:id="rId5"/>
          <w:type w:val="continuous"/>
          <w:pgSz w:w="10890" w:h="14860"/>
          <w:pgMar w:header="0" w:footer="0" w:top="780" w:bottom="0" w:left="460" w:right="600"/>
          <w:pgNumType w:start="94"/>
        </w:sectPr>
      </w:pPr>
    </w:p>
    <w:p>
      <w:pPr>
        <w:spacing w:before="127"/>
        <w:ind w:left="1604" w:right="0" w:firstLine="0"/>
        <w:jc w:val="left"/>
        <w:rPr>
          <w:sz w:val="26"/>
        </w:rPr>
      </w:pPr>
      <w:r>
        <w:rPr>
          <w:sz w:val="26"/>
        </w:rPr>
        <w:t>Baseem</w:t>
      </w:r>
      <w:r>
        <w:rPr>
          <w:spacing w:val="-5"/>
          <w:sz w:val="26"/>
        </w:rPr>
        <w:t> </w:t>
      </w:r>
      <w:r>
        <w:rPr>
          <w:sz w:val="26"/>
        </w:rPr>
        <w:t>Khan</w:t>
      </w:r>
      <w:r>
        <w:rPr>
          <w:sz w:val="26"/>
          <w:vertAlign w:val="superscript"/>
        </w:rPr>
        <w:t>*</w:t>
      </w:r>
      <w:r>
        <w:rPr>
          <w:sz w:val="26"/>
          <w:vertAlign w:val="baseline"/>
        </w:rPr>
        <w:t>,</w:t>
      </w:r>
      <w:r>
        <w:rPr>
          <w:spacing w:val="-4"/>
          <w:sz w:val="26"/>
          <w:vertAlign w:val="baseline"/>
        </w:rPr>
        <w:t> </w:t>
      </w:r>
      <w:r>
        <w:rPr>
          <w:spacing w:val="-2"/>
          <w:sz w:val="26"/>
          <w:vertAlign w:val="baseline"/>
        </w:rPr>
        <w:t>Ganga</w:t>
      </w:r>
    </w:p>
    <w:p>
      <w:pPr>
        <w:spacing w:before="127"/>
        <w:ind w:left="212" w:right="0" w:firstLine="0"/>
        <w:jc w:val="left"/>
        <w:rPr>
          <w:sz w:val="26"/>
        </w:rPr>
      </w:pPr>
      <w:r>
        <w:rPr/>
        <w:br w:type="column"/>
      </w:r>
      <w:r>
        <w:rPr>
          <w:sz w:val="26"/>
        </w:rPr>
        <w:t>gnihotri,</w:t>
      </w:r>
      <w:r>
        <w:rPr>
          <w:spacing w:val="-5"/>
          <w:sz w:val="26"/>
        </w:rPr>
        <w:t> </w:t>
      </w:r>
      <w:r>
        <w:rPr>
          <w:sz w:val="26"/>
        </w:rPr>
        <w:t>Gaurav</w:t>
      </w:r>
      <w:r>
        <w:rPr>
          <w:spacing w:val="-4"/>
          <w:sz w:val="26"/>
        </w:rPr>
        <w:t> </w:t>
      </w:r>
      <w:r>
        <w:rPr>
          <w:sz w:val="26"/>
        </w:rPr>
        <w:t>Gupta,</w:t>
      </w:r>
      <w:r>
        <w:rPr>
          <w:spacing w:val="-4"/>
          <w:sz w:val="26"/>
        </w:rPr>
        <w:t> </w:t>
      </w:r>
      <w:r>
        <w:rPr>
          <w:sz w:val="26"/>
        </w:rPr>
        <w:t>Pawan</w:t>
      </w:r>
      <w:r>
        <w:rPr>
          <w:spacing w:val="-4"/>
          <w:sz w:val="26"/>
        </w:rPr>
        <w:t> </w:t>
      </w:r>
      <w:r>
        <w:rPr>
          <w:spacing w:val="-2"/>
          <w:sz w:val="26"/>
        </w:rPr>
        <w:t>Rathore</w:t>
      </w:r>
    </w:p>
    <w:p>
      <w:pPr>
        <w:spacing w:after="0"/>
        <w:jc w:val="left"/>
        <w:rPr>
          <w:sz w:val="26"/>
        </w:rPr>
        <w:sectPr>
          <w:type w:val="continuous"/>
          <w:pgSz w:w="10890" w:h="14860"/>
          <w:pgMar w:header="0" w:footer="0" w:top="780" w:bottom="0" w:left="460" w:right="600"/>
          <w:cols w:num="2" w:equalWidth="0">
            <w:col w:w="3950" w:space="40"/>
            <w:col w:w="5840"/>
          </w:cols>
        </w:sectPr>
      </w:pPr>
    </w:p>
    <w:p>
      <w:pPr>
        <w:spacing w:before="174"/>
        <w:ind w:left="109" w:right="0" w:firstLine="0"/>
        <w:jc w:val="center"/>
        <w:rPr>
          <w:i/>
          <w:sz w:val="16"/>
        </w:rPr>
      </w:pPr>
      <w:r>
        <w:rPr>
          <w:i/>
          <w:sz w:val="16"/>
        </w:rPr>
        <w:t>MANIT,</w:t>
      </w:r>
      <w:r>
        <w:rPr>
          <w:i/>
          <w:spacing w:val="-6"/>
          <w:sz w:val="16"/>
        </w:rPr>
        <w:t> </w:t>
      </w:r>
      <w:r>
        <w:rPr>
          <w:i/>
          <w:sz w:val="16"/>
        </w:rPr>
        <w:t>Link</w:t>
      </w:r>
      <w:r>
        <w:rPr>
          <w:i/>
          <w:spacing w:val="-6"/>
          <w:sz w:val="16"/>
        </w:rPr>
        <w:t> </w:t>
      </w:r>
      <w:r>
        <w:rPr>
          <w:i/>
          <w:sz w:val="16"/>
        </w:rPr>
        <w:t>road</w:t>
      </w:r>
      <w:r>
        <w:rPr>
          <w:i/>
          <w:spacing w:val="-6"/>
          <w:sz w:val="16"/>
        </w:rPr>
        <w:t> </w:t>
      </w:r>
      <w:r>
        <w:rPr>
          <w:i/>
          <w:sz w:val="16"/>
        </w:rPr>
        <w:t>no.3,</w:t>
      </w:r>
      <w:r>
        <w:rPr>
          <w:i/>
          <w:spacing w:val="-6"/>
          <w:sz w:val="16"/>
        </w:rPr>
        <w:t> </w:t>
      </w:r>
      <w:r>
        <w:rPr>
          <w:i/>
          <w:sz w:val="16"/>
        </w:rPr>
        <w:t>Bhopal</w:t>
      </w:r>
      <w:r>
        <w:rPr>
          <w:i/>
          <w:spacing w:val="-5"/>
          <w:sz w:val="16"/>
        </w:rPr>
        <w:t> </w:t>
      </w:r>
      <w:r>
        <w:rPr>
          <w:i/>
          <w:sz w:val="16"/>
        </w:rPr>
        <w:t>462003,</w:t>
      </w:r>
      <w:r>
        <w:rPr>
          <w:i/>
          <w:spacing w:val="-6"/>
          <w:sz w:val="16"/>
        </w:rPr>
        <w:t> </w:t>
      </w:r>
      <w:r>
        <w:rPr>
          <w:i/>
          <w:spacing w:val="-4"/>
          <w:sz w:val="16"/>
        </w:rPr>
        <w:t>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619671</wp:posOffset>
                </wp:positionH>
                <wp:positionV relativeFrom="paragraph">
                  <wp:posOffset>169057</wp:posOffset>
                </wp:positionV>
                <wp:extent cx="56553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5310" cy="6350"/>
                        </a:xfrm>
                        <a:custGeom>
                          <a:avLst/>
                          <a:gdLst/>
                          <a:ahLst/>
                          <a:cxnLst/>
                          <a:rect l="l" t="t" r="r" b="b"/>
                          <a:pathLst>
                            <a:path w="5655310" h="6350">
                              <a:moveTo>
                                <a:pt x="233159" y="0"/>
                              </a:moveTo>
                              <a:lnTo>
                                <a:pt x="0" y="0"/>
                              </a:lnTo>
                              <a:lnTo>
                                <a:pt x="0" y="6096"/>
                              </a:lnTo>
                              <a:lnTo>
                                <a:pt x="233159" y="6096"/>
                              </a:lnTo>
                              <a:lnTo>
                                <a:pt x="233159" y="0"/>
                              </a:lnTo>
                              <a:close/>
                            </a:path>
                            <a:path w="5655310" h="6350">
                              <a:moveTo>
                                <a:pt x="4329671" y="0"/>
                              </a:moveTo>
                              <a:lnTo>
                                <a:pt x="4329671" y="0"/>
                              </a:lnTo>
                              <a:lnTo>
                                <a:pt x="233172" y="0"/>
                              </a:lnTo>
                              <a:lnTo>
                                <a:pt x="233172"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793003pt;margin-top:13.311602pt;width:445.3pt;height:.5pt;mso-position-horizontal-relative:page;mso-position-vertical-relative:paragraph;z-index:-15728640;mso-wrap-distance-left:0;mso-wrap-distance-right:0" id="docshape6" coordorigin="976,266" coordsize="8906,10" path="m1343,266l976,266,976,276,1343,276,1343,266xm7794,266l6719,266,5644,266,4569,266,3493,266,2418,266,1343,266,1343,276,2418,276,3493,276,4569,276,5644,276,6719,276,7794,276,7794,266xm9881,266l8869,266,7794,266,7794,276,8869,276,9881,276,9881,266xe" filled="true" fillcolor="#000000" stroked="false">
                <v:path arrowok="t"/>
                <v:fill type="solid"/>
                <w10:wrap type="topAndBottom"/>
              </v:shape>
            </w:pict>
          </mc:Fallback>
        </mc:AlternateContent>
      </w:r>
    </w:p>
    <w:p>
      <w:pPr>
        <w:pStyle w:val="BodyText"/>
        <w:spacing w:before="1"/>
        <w:rPr>
          <w:i/>
          <w:sz w:val="18"/>
        </w:rPr>
      </w:pPr>
    </w:p>
    <w:p>
      <w:pPr>
        <w:spacing w:before="0"/>
        <w:ind w:left="545" w:right="0" w:firstLine="0"/>
        <w:jc w:val="left"/>
        <w:rPr>
          <w:b/>
          <w:sz w:val="18"/>
        </w:rPr>
      </w:pPr>
      <w:r>
        <w:rPr>
          <w:b/>
          <w:spacing w:val="-2"/>
          <w:sz w:val="18"/>
        </w:rPr>
        <w:t>Abstract</w:t>
      </w:r>
    </w:p>
    <w:p>
      <w:pPr>
        <w:pStyle w:val="BodyText"/>
        <w:spacing w:before="26"/>
        <w:rPr>
          <w:b/>
          <w:sz w:val="18"/>
        </w:rPr>
      </w:pPr>
    </w:p>
    <w:p>
      <w:pPr>
        <w:spacing w:line="254" w:lineRule="auto" w:before="0"/>
        <w:ind w:left="545" w:right="429" w:firstLine="0"/>
        <w:jc w:val="both"/>
        <w:rPr>
          <w:sz w:val="18"/>
        </w:rPr>
      </w:pPr>
      <w:r>
        <w:rPr>
          <w:sz w:val="18"/>
        </w:rPr>
        <w:t>Restructuring of Electricity supply industry in roduced many issues such as transmission pricing, transmission loss allocation</w:t>
      </w:r>
      <w:r>
        <w:rPr>
          <w:spacing w:val="-2"/>
          <w:sz w:val="18"/>
        </w:rPr>
        <w:t> </w:t>
      </w:r>
      <w:r>
        <w:rPr>
          <w:sz w:val="18"/>
        </w:rPr>
        <w:t>and</w:t>
      </w:r>
      <w:r>
        <w:rPr>
          <w:spacing w:val="-3"/>
          <w:sz w:val="18"/>
        </w:rPr>
        <w:t> </w:t>
      </w:r>
      <w:r>
        <w:rPr>
          <w:sz w:val="18"/>
        </w:rPr>
        <w:t>congestion</w:t>
      </w:r>
      <w:r>
        <w:rPr>
          <w:spacing w:val="-2"/>
          <w:sz w:val="18"/>
        </w:rPr>
        <w:t> </w:t>
      </w:r>
      <w:r>
        <w:rPr>
          <w:sz w:val="18"/>
        </w:rPr>
        <w:t>management.</w:t>
      </w:r>
      <w:r>
        <w:rPr>
          <w:spacing w:val="-2"/>
          <w:sz w:val="18"/>
        </w:rPr>
        <w:t> </w:t>
      </w:r>
      <w:r>
        <w:rPr>
          <w:sz w:val="18"/>
        </w:rPr>
        <w:t>Many</w:t>
      </w:r>
      <w:r>
        <w:rPr>
          <w:spacing w:val="-1"/>
          <w:sz w:val="18"/>
        </w:rPr>
        <w:t> </w:t>
      </w:r>
      <w:r>
        <w:rPr>
          <w:sz w:val="18"/>
        </w:rPr>
        <w:t>methodologies</w:t>
      </w:r>
      <w:r>
        <w:rPr>
          <w:spacing w:val="-3"/>
          <w:sz w:val="18"/>
        </w:rPr>
        <w:t> </w:t>
      </w:r>
      <w:r>
        <w:rPr>
          <w:sz w:val="18"/>
        </w:rPr>
        <w:t>and</w:t>
      </w:r>
      <w:r>
        <w:rPr>
          <w:spacing w:val="-3"/>
          <w:sz w:val="18"/>
        </w:rPr>
        <w:t> </w:t>
      </w:r>
      <w:r>
        <w:rPr>
          <w:sz w:val="18"/>
        </w:rPr>
        <w:t>algorithms</w:t>
      </w:r>
      <w:r>
        <w:rPr>
          <w:spacing w:val="-2"/>
          <w:sz w:val="18"/>
        </w:rPr>
        <w:t> </w:t>
      </w:r>
      <w:r>
        <w:rPr>
          <w:sz w:val="18"/>
        </w:rPr>
        <w:t>were</w:t>
      </w:r>
      <w:r>
        <w:rPr>
          <w:spacing w:val="-3"/>
          <w:sz w:val="18"/>
        </w:rPr>
        <w:t> </w:t>
      </w:r>
      <w:r>
        <w:rPr>
          <w:sz w:val="18"/>
        </w:rPr>
        <w:t>proposed</w:t>
      </w:r>
      <w:r>
        <w:rPr>
          <w:spacing w:val="-2"/>
          <w:sz w:val="18"/>
        </w:rPr>
        <w:t> </w:t>
      </w:r>
      <w:r>
        <w:rPr>
          <w:sz w:val="18"/>
        </w:rPr>
        <w:t>for</w:t>
      </w:r>
      <w:r>
        <w:rPr>
          <w:spacing w:val="-2"/>
          <w:sz w:val="18"/>
        </w:rPr>
        <w:t> </w:t>
      </w:r>
      <w:r>
        <w:rPr>
          <w:sz w:val="18"/>
        </w:rPr>
        <w:t>addressing</w:t>
      </w:r>
      <w:r>
        <w:rPr>
          <w:spacing w:val="-2"/>
          <w:sz w:val="18"/>
        </w:rPr>
        <w:t> </w:t>
      </w:r>
      <w:r>
        <w:rPr>
          <w:sz w:val="18"/>
        </w:rPr>
        <w:t>these</w:t>
      </w:r>
      <w:r>
        <w:rPr>
          <w:spacing w:val="-1"/>
          <w:sz w:val="18"/>
        </w:rPr>
        <w:t> </w:t>
      </w:r>
      <w:r>
        <w:rPr>
          <w:sz w:val="18"/>
        </w:rPr>
        <w:t>issues.</w:t>
      </w:r>
      <w:r>
        <w:rPr>
          <w:spacing w:val="-1"/>
          <w:sz w:val="18"/>
        </w:rPr>
        <w:t> </w:t>
      </w:r>
      <w:r>
        <w:rPr>
          <w:sz w:val="18"/>
        </w:rPr>
        <w:t>In this paper</w:t>
      </w:r>
      <w:r>
        <w:rPr>
          <w:spacing w:val="-1"/>
          <w:sz w:val="18"/>
        </w:rPr>
        <w:t> </w:t>
      </w:r>
      <w:r>
        <w:rPr>
          <w:sz w:val="18"/>
        </w:rPr>
        <w:t>a graph theory based method is proposed which</w:t>
      </w:r>
      <w:r>
        <w:rPr>
          <w:spacing w:val="-1"/>
          <w:sz w:val="18"/>
        </w:rPr>
        <w:t> </w:t>
      </w:r>
      <w:r>
        <w:rPr>
          <w:sz w:val="18"/>
        </w:rPr>
        <w:t>involves Matrices</w:t>
      </w:r>
      <w:r>
        <w:rPr>
          <w:spacing w:val="-2"/>
          <w:sz w:val="18"/>
        </w:rPr>
        <w:t> </w:t>
      </w:r>
      <w:r>
        <w:rPr>
          <w:sz w:val="18"/>
        </w:rPr>
        <w:t>methodology for</w:t>
      </w:r>
      <w:r>
        <w:rPr>
          <w:spacing w:val="-2"/>
          <w:sz w:val="18"/>
        </w:rPr>
        <w:t> </w:t>
      </w:r>
      <w:r>
        <w:rPr>
          <w:sz w:val="18"/>
        </w:rPr>
        <w:t>the transmission usage, loss and transmission reliability margin (TRM) allocation for generators and demands. This method provides loss and TRM allocation in a direct way because all the computation is previously done for usage allocation. The proposed method is simple</w:t>
      </w:r>
      <w:r>
        <w:rPr>
          <w:spacing w:val="-1"/>
          <w:sz w:val="18"/>
        </w:rPr>
        <w:t> </w:t>
      </w:r>
      <w:r>
        <w:rPr>
          <w:sz w:val="18"/>
        </w:rPr>
        <w:t>and</w:t>
      </w:r>
      <w:r>
        <w:rPr>
          <w:spacing w:val="-1"/>
          <w:sz w:val="18"/>
        </w:rPr>
        <w:t> </w:t>
      </w:r>
      <w:r>
        <w:rPr>
          <w:sz w:val="18"/>
        </w:rPr>
        <w:t>easy</w:t>
      </w:r>
      <w:r>
        <w:rPr>
          <w:spacing w:val="-1"/>
          <w:sz w:val="18"/>
        </w:rPr>
        <w:t> </w:t>
      </w:r>
      <w:r>
        <w:rPr>
          <w:sz w:val="18"/>
        </w:rPr>
        <w:t>to implement</w:t>
      </w:r>
      <w:r>
        <w:rPr>
          <w:spacing w:val="-2"/>
          <w:sz w:val="18"/>
        </w:rPr>
        <w:t> </w:t>
      </w:r>
      <w:r>
        <w:rPr>
          <w:sz w:val="18"/>
        </w:rPr>
        <w:t>in</w:t>
      </w:r>
      <w:r>
        <w:rPr>
          <w:spacing w:val="-2"/>
          <w:sz w:val="18"/>
        </w:rPr>
        <w:t> </w:t>
      </w:r>
      <w:r>
        <w:rPr>
          <w:sz w:val="18"/>
        </w:rPr>
        <w:t>a</w:t>
      </w:r>
      <w:r>
        <w:rPr>
          <w:spacing w:val="-1"/>
          <w:sz w:val="18"/>
        </w:rPr>
        <w:t> </w:t>
      </w:r>
      <w:r>
        <w:rPr>
          <w:sz w:val="18"/>
        </w:rPr>
        <w:t>large</w:t>
      </w:r>
      <w:r>
        <w:rPr>
          <w:spacing w:val="-2"/>
          <w:sz w:val="18"/>
        </w:rPr>
        <w:t> </w:t>
      </w:r>
      <w:r>
        <w:rPr>
          <w:sz w:val="18"/>
        </w:rPr>
        <w:t>power</w:t>
      </w:r>
      <w:r>
        <w:rPr>
          <w:spacing w:val="-1"/>
          <w:sz w:val="18"/>
        </w:rPr>
        <w:t> </w:t>
      </w:r>
      <w:r>
        <w:rPr>
          <w:sz w:val="18"/>
        </w:rPr>
        <w:t>system.</w:t>
      </w:r>
      <w:r>
        <w:rPr>
          <w:spacing w:val="-1"/>
          <w:sz w:val="18"/>
        </w:rPr>
        <w:t> </w:t>
      </w:r>
      <w:r>
        <w:rPr>
          <w:sz w:val="18"/>
        </w:rPr>
        <w:t>Further</w:t>
      </w:r>
      <w:r>
        <w:rPr>
          <w:spacing w:val="-1"/>
          <w:sz w:val="18"/>
        </w:rPr>
        <w:t> </w:t>
      </w:r>
      <w:r>
        <w:rPr>
          <w:sz w:val="18"/>
        </w:rPr>
        <w:t>it is</w:t>
      </w:r>
      <w:r>
        <w:rPr>
          <w:spacing w:val="-1"/>
          <w:sz w:val="18"/>
        </w:rPr>
        <w:t> </w:t>
      </w:r>
      <w:r>
        <w:rPr>
          <w:sz w:val="18"/>
        </w:rPr>
        <w:t>less</w:t>
      </w:r>
      <w:r>
        <w:rPr>
          <w:spacing w:val="-1"/>
          <w:sz w:val="18"/>
        </w:rPr>
        <w:t> </w:t>
      </w:r>
      <w:r>
        <w:rPr>
          <w:sz w:val="18"/>
        </w:rPr>
        <w:t>compu ational</w:t>
      </w:r>
      <w:r>
        <w:rPr>
          <w:spacing w:val="-1"/>
          <w:sz w:val="18"/>
        </w:rPr>
        <w:t> </w:t>
      </w:r>
      <w:r>
        <w:rPr>
          <w:sz w:val="18"/>
        </w:rPr>
        <w:t>because</w:t>
      </w:r>
      <w:r>
        <w:rPr>
          <w:spacing w:val="-3"/>
          <w:sz w:val="18"/>
        </w:rPr>
        <w:t> </w:t>
      </w:r>
      <w:r>
        <w:rPr>
          <w:sz w:val="18"/>
        </w:rPr>
        <w:t>it</w:t>
      </w:r>
      <w:r>
        <w:rPr>
          <w:spacing w:val="-1"/>
          <w:sz w:val="18"/>
        </w:rPr>
        <w:t> </w:t>
      </w:r>
      <w:r>
        <w:rPr>
          <w:sz w:val="18"/>
        </w:rPr>
        <w:t>requires</w:t>
      </w:r>
      <w:r>
        <w:rPr>
          <w:spacing w:val="-1"/>
          <w:sz w:val="18"/>
        </w:rPr>
        <w:t> </w:t>
      </w:r>
      <w:r>
        <w:rPr>
          <w:sz w:val="18"/>
        </w:rPr>
        <w:t>matrix</w:t>
      </w:r>
      <w:r>
        <w:rPr>
          <w:spacing w:val="-1"/>
          <w:sz w:val="18"/>
        </w:rPr>
        <w:t> </w:t>
      </w:r>
      <w:r>
        <w:rPr>
          <w:sz w:val="18"/>
        </w:rPr>
        <w:t>inversion only a single time. A comparison between proposed method and already exiting methods also presents. Results are shown for the sample 6 bus system and IEEE 14 bus system.</w:t>
      </w:r>
    </w:p>
    <w:p>
      <w:pPr>
        <w:spacing w:line="232" w:lineRule="auto" w:before="175"/>
        <w:ind w:left="532" w:right="1095" w:firstLine="0"/>
        <w:jc w:val="left"/>
        <w:rPr>
          <w:sz w:val="18"/>
        </w:rPr>
      </w:pPr>
      <w:r>
        <w:rPr/>
        <mc:AlternateContent>
          <mc:Choice Requires="wps">
            <w:drawing>
              <wp:anchor distT="0" distB="0" distL="0" distR="0" allowOverlap="1" layoutInCell="1" locked="0" behindDoc="1" simplePos="0" relativeHeight="487078912">
                <wp:simplePos x="0" y="0"/>
                <wp:positionH relativeFrom="page">
                  <wp:posOffset>638714</wp:posOffset>
                </wp:positionH>
                <wp:positionV relativeFrom="paragraph">
                  <wp:posOffset>149155</wp:posOffset>
                </wp:positionV>
                <wp:extent cx="4982845" cy="2895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82845" cy="289560"/>
                        </a:xfrm>
                        <a:prstGeom prst="rect">
                          <a:avLst/>
                        </a:prstGeom>
                      </wps:spPr>
                      <wps:txbx>
                        <w:txbxContent>
                          <w:p>
                            <w:pPr>
                              <w:pStyle w:val="BodyText"/>
                              <w:spacing w:line="219" w:lineRule="exact"/>
                            </w:pPr>
                            <w:r>
                              <w:rPr/>
                              <w:t>©</w:t>
                            </w:r>
                            <w:r>
                              <w:rPr>
                                <w:spacing w:val="-2"/>
                              </w:rPr>
                              <w:t> </w:t>
                            </w:r>
                            <w:r>
                              <w:rPr/>
                              <w:t>2013</w:t>
                            </w:r>
                            <w:r>
                              <w:rPr>
                                <w:spacing w:val="-3"/>
                              </w:rPr>
                              <w:t> </w:t>
                            </w:r>
                            <w:r>
                              <w:rPr/>
                              <w:t>Published</w:t>
                            </w:r>
                            <w:r>
                              <w:rPr>
                                <w:spacing w:val="-3"/>
                              </w:rPr>
                              <w:t> </w:t>
                            </w:r>
                            <w:r>
                              <w:rPr/>
                              <w:t>by</w:t>
                            </w:r>
                            <w:r>
                              <w:rPr>
                                <w:spacing w:val="-3"/>
                              </w:rPr>
                              <w:t> </w:t>
                            </w:r>
                            <w:r>
                              <w:rPr/>
                              <w:t>Elsevier</w:t>
                            </w:r>
                            <w:r>
                              <w:rPr>
                                <w:spacing w:val="-1"/>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29250pt;margin-top:11.74453pt;width:392.35pt;height:22.8pt;mso-position-horizontal-relative:page;mso-position-vertical-relative:paragraph;z-index:-16237568" type="#_x0000_t202" id="docshape7" filled="false" stroked="false">
                <v:textbox inset="0,0,0,0">
                  <w:txbxContent>
                    <w:p>
                      <w:pPr>
                        <w:pStyle w:val="BodyText"/>
                        <w:spacing w:line="219" w:lineRule="exact"/>
                      </w:pPr>
                      <w:r>
                        <w:rPr/>
                        <w:t>©</w:t>
                      </w:r>
                      <w:r>
                        <w:rPr>
                          <w:spacing w:val="-2"/>
                        </w:rPr>
                        <w:t> </w:t>
                      </w:r>
                      <w:r>
                        <w:rPr/>
                        <w:t>2013</w:t>
                      </w:r>
                      <w:r>
                        <w:rPr>
                          <w:spacing w:val="-3"/>
                        </w:rPr>
                        <w:t> </w:t>
                      </w:r>
                      <w:r>
                        <w:rPr/>
                        <w:t>Published</w:t>
                      </w:r>
                      <w:r>
                        <w:rPr>
                          <w:spacing w:val="-3"/>
                        </w:rPr>
                        <w:t> </w:t>
                      </w:r>
                      <w:r>
                        <w:rPr/>
                        <w:t>by</w:t>
                      </w:r>
                      <w:r>
                        <w:rPr>
                          <w:spacing w:val="-3"/>
                        </w:rPr>
                        <w:t> </w:t>
                      </w:r>
                      <w:r>
                        <w:rPr/>
                        <w:t>Elsevier</w:t>
                      </w:r>
                      <w:r>
                        <w:rPr>
                          <w:spacing w:val="-1"/>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80960">
                <wp:simplePos x="0" y="0"/>
                <wp:positionH relativeFrom="page">
                  <wp:posOffset>612000</wp:posOffset>
                </wp:positionH>
                <wp:positionV relativeFrom="paragraph">
                  <wp:posOffset>66904</wp:posOffset>
                </wp:positionV>
                <wp:extent cx="5481955" cy="461009"/>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5.26809pt;width:431.622pt;height:36.257pt;mso-position-horizontal-relative:page;mso-position-vertical-relative:paragraph;z-index:-16235520" id="docshape8"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32"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line="261" w:lineRule="auto" w:before="150"/>
        <w:ind w:left="545" w:right="1095" w:firstLine="0"/>
        <w:jc w:val="left"/>
        <w:rPr>
          <w:sz w:val="16"/>
        </w:rPr>
      </w:pPr>
      <w:r>
        <w:rPr>
          <w:i/>
          <w:sz w:val="16"/>
        </w:rPr>
        <w:t>Keywords:</w:t>
      </w:r>
      <w:r>
        <w:rPr>
          <w:i/>
          <w:spacing w:val="-4"/>
          <w:sz w:val="16"/>
        </w:rPr>
        <w:t> </w:t>
      </w:r>
      <w:r>
        <w:rPr>
          <w:sz w:val="16"/>
        </w:rPr>
        <w:t>Modified</w:t>
      </w:r>
      <w:r>
        <w:rPr>
          <w:spacing w:val="-4"/>
          <w:sz w:val="16"/>
        </w:rPr>
        <w:t> </w:t>
      </w:r>
      <w:r>
        <w:rPr>
          <w:sz w:val="16"/>
        </w:rPr>
        <w:t>Kirchhoff</w:t>
      </w:r>
      <w:r>
        <w:rPr>
          <w:spacing w:val="-4"/>
          <w:sz w:val="16"/>
        </w:rPr>
        <w:t> </w:t>
      </w:r>
      <w:r>
        <w:rPr>
          <w:sz w:val="16"/>
        </w:rPr>
        <w:t>Matrix;</w:t>
      </w:r>
      <w:r>
        <w:rPr>
          <w:spacing w:val="-4"/>
          <w:sz w:val="16"/>
        </w:rPr>
        <w:t> </w:t>
      </w:r>
      <w:r>
        <w:rPr>
          <w:sz w:val="16"/>
        </w:rPr>
        <w:t>Power</w:t>
      </w:r>
      <w:r>
        <w:rPr>
          <w:spacing w:val="-4"/>
          <w:sz w:val="16"/>
        </w:rPr>
        <w:t> </w:t>
      </w:r>
      <w:r>
        <w:rPr>
          <w:sz w:val="16"/>
        </w:rPr>
        <w:t>flow</w:t>
      </w:r>
      <w:r>
        <w:rPr>
          <w:spacing w:val="-4"/>
          <w:sz w:val="16"/>
        </w:rPr>
        <w:t> </w:t>
      </w:r>
      <w:r>
        <w:rPr>
          <w:sz w:val="16"/>
        </w:rPr>
        <w:t>tracing;Transmission</w:t>
      </w:r>
      <w:r>
        <w:rPr>
          <w:spacing w:val="-3"/>
          <w:sz w:val="16"/>
        </w:rPr>
        <w:t> </w:t>
      </w:r>
      <w:r>
        <w:rPr>
          <w:sz w:val="16"/>
        </w:rPr>
        <w:t>Pricing;</w:t>
      </w:r>
      <w:r>
        <w:rPr>
          <w:spacing w:val="-4"/>
          <w:sz w:val="16"/>
        </w:rPr>
        <w:t> </w:t>
      </w:r>
      <w:r>
        <w:rPr>
          <w:sz w:val="16"/>
        </w:rPr>
        <w:t>Transmission</w:t>
      </w:r>
      <w:r>
        <w:rPr>
          <w:spacing w:val="-4"/>
          <w:sz w:val="16"/>
        </w:rPr>
        <w:t> </w:t>
      </w:r>
      <w:r>
        <w:rPr>
          <w:sz w:val="16"/>
        </w:rPr>
        <w:t>Loss</w:t>
      </w:r>
      <w:r>
        <w:rPr>
          <w:spacing w:val="-4"/>
          <w:sz w:val="16"/>
        </w:rPr>
        <w:t> </w:t>
      </w:r>
      <w:r>
        <w:rPr>
          <w:sz w:val="16"/>
        </w:rPr>
        <w:t>Allocation;</w:t>
      </w:r>
      <w:r>
        <w:rPr>
          <w:spacing w:val="-4"/>
          <w:sz w:val="16"/>
        </w:rPr>
        <w:t> </w:t>
      </w:r>
      <w:r>
        <w:rPr>
          <w:sz w:val="16"/>
        </w:rPr>
        <w:t>Transmission</w:t>
      </w:r>
      <w:r>
        <w:rPr>
          <w:spacing w:val="40"/>
          <w:sz w:val="16"/>
        </w:rPr>
        <w:t> </w:t>
      </w:r>
      <w:r>
        <w:rPr>
          <w:sz w:val="16"/>
        </w:rPr>
        <w:t>Reliability Margin Allocation.</w:t>
      </w:r>
    </w:p>
    <w:p>
      <w:pPr>
        <w:pStyle w:val="BodyText"/>
        <w:spacing w:before="4"/>
        <w:rPr>
          <w:sz w:val="14"/>
        </w:rPr>
      </w:pPr>
      <w:r>
        <w:rPr/>
        <mc:AlternateContent>
          <mc:Choice Requires="wps">
            <w:drawing>
              <wp:anchor distT="0" distB="0" distL="0" distR="0" allowOverlap="1" layoutInCell="1" locked="0" behindDoc="1" simplePos="0" relativeHeight="487588352">
                <wp:simplePos x="0" y="0"/>
                <wp:positionH relativeFrom="page">
                  <wp:posOffset>619671</wp:posOffset>
                </wp:positionH>
                <wp:positionV relativeFrom="paragraph">
                  <wp:posOffset>120176</wp:posOffset>
                </wp:positionV>
                <wp:extent cx="565531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5310" cy="6350"/>
                        </a:xfrm>
                        <a:custGeom>
                          <a:avLst/>
                          <a:gdLst/>
                          <a:ahLst/>
                          <a:cxnLst/>
                          <a:rect l="l" t="t" r="r" b="b"/>
                          <a:pathLst>
                            <a:path w="5655310" h="6350">
                              <a:moveTo>
                                <a:pt x="233159" y="0"/>
                              </a:moveTo>
                              <a:lnTo>
                                <a:pt x="0" y="0"/>
                              </a:lnTo>
                              <a:lnTo>
                                <a:pt x="0" y="6096"/>
                              </a:lnTo>
                              <a:lnTo>
                                <a:pt x="233159" y="6096"/>
                              </a:lnTo>
                              <a:lnTo>
                                <a:pt x="233159" y="0"/>
                              </a:lnTo>
                              <a:close/>
                            </a:path>
                            <a:path w="5655310" h="6350">
                              <a:moveTo>
                                <a:pt x="4329671" y="0"/>
                              </a:moveTo>
                              <a:lnTo>
                                <a:pt x="4329671" y="0"/>
                              </a:lnTo>
                              <a:lnTo>
                                <a:pt x="233172" y="0"/>
                              </a:lnTo>
                              <a:lnTo>
                                <a:pt x="233172"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793003pt;margin-top:9.462713pt;width:445.3pt;height:.5pt;mso-position-horizontal-relative:page;mso-position-vertical-relative:paragraph;z-index:-15728128;mso-wrap-distance-left:0;mso-wrap-distance-right:0" id="docshape9" coordorigin="976,189" coordsize="8906,10" path="m1343,189l976,189,976,199,1343,199,1343,189xm7794,189l6719,189,5644,189,4569,189,3493,189,2418,189,1343,189,1343,199,2418,199,3493,199,4569,199,5644,199,6719,199,7794,199,7794,189xm9881,189l8869,189,7794,189,7794,199,8869,199,9881,199,9881,189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745" w:val="left" w:leader="none"/>
        </w:tabs>
        <w:spacing w:line="240" w:lineRule="auto" w:before="0" w:after="0"/>
        <w:ind w:left="745" w:right="0" w:hanging="200"/>
        <w:jc w:val="left"/>
      </w:pPr>
      <w:r>
        <w:rPr>
          <w:spacing w:val="-2"/>
        </w:rPr>
        <w:t>Introduction</w:t>
      </w:r>
    </w:p>
    <w:p>
      <w:pPr>
        <w:pStyle w:val="BodyText"/>
        <w:rPr>
          <w:b/>
          <w:sz w:val="14"/>
        </w:rPr>
      </w:pPr>
    </w:p>
    <w:p>
      <w:pPr>
        <w:spacing w:after="0"/>
        <w:rPr>
          <w:sz w:val="14"/>
        </w:rPr>
        <w:sectPr>
          <w:type w:val="continuous"/>
          <w:pgSz w:w="10890" w:h="14860"/>
          <w:pgMar w:header="0" w:footer="0" w:top="780" w:bottom="0" w:left="460" w:right="600"/>
        </w:sectPr>
      </w:pPr>
    </w:p>
    <w:p>
      <w:pPr>
        <w:pStyle w:val="BodyText"/>
        <w:spacing w:before="89"/>
        <w:ind w:left="783"/>
      </w:pPr>
      <w:r>
        <w:rPr/>
        <w:t>In</w:t>
      </w:r>
      <w:r>
        <w:rPr>
          <w:spacing w:val="62"/>
        </w:rPr>
        <w:t> </w:t>
      </w:r>
      <w:r>
        <w:rPr/>
        <w:t>many</w:t>
      </w:r>
      <w:r>
        <w:rPr>
          <w:spacing w:val="61"/>
        </w:rPr>
        <w:t> </w:t>
      </w:r>
      <w:r>
        <w:rPr/>
        <w:t>parts</w:t>
      </w:r>
      <w:r>
        <w:rPr>
          <w:spacing w:val="61"/>
        </w:rPr>
        <w:t> </w:t>
      </w:r>
      <w:r>
        <w:rPr/>
        <w:t>of</w:t>
      </w:r>
      <w:r>
        <w:rPr>
          <w:spacing w:val="61"/>
        </w:rPr>
        <w:t> </w:t>
      </w:r>
      <w:r>
        <w:rPr/>
        <w:t>the</w:t>
      </w:r>
      <w:r>
        <w:rPr>
          <w:spacing w:val="61"/>
        </w:rPr>
        <w:t> </w:t>
      </w:r>
      <w:r>
        <w:rPr/>
        <w:t>world</w:t>
      </w:r>
      <w:r>
        <w:rPr>
          <w:spacing w:val="62"/>
        </w:rPr>
        <w:t> </w:t>
      </w:r>
      <w:r>
        <w:rPr>
          <w:spacing w:val="-2"/>
        </w:rPr>
        <w:t>electricity</w:t>
      </w:r>
    </w:p>
    <w:p>
      <w:pPr>
        <w:pStyle w:val="BodyText"/>
        <w:spacing w:before="89"/>
        <w:ind w:left="73"/>
      </w:pPr>
      <w:r>
        <w:rPr/>
        <w:br w:type="column"/>
      </w:r>
      <w:r>
        <w:rPr/>
        <w:t>supply</w:t>
      </w:r>
      <w:r>
        <w:rPr>
          <w:spacing w:val="58"/>
        </w:rPr>
        <w:t> </w:t>
      </w:r>
      <w:r>
        <w:rPr/>
        <w:t>industry</w:t>
      </w:r>
      <w:r>
        <w:rPr>
          <w:spacing w:val="59"/>
        </w:rPr>
        <w:t> </w:t>
      </w:r>
      <w:r>
        <w:rPr/>
        <w:t>undergoes</w:t>
      </w:r>
      <w:r>
        <w:rPr>
          <w:spacing w:val="58"/>
        </w:rPr>
        <w:t> </w:t>
      </w:r>
      <w:r>
        <w:rPr/>
        <w:t>transformation</w:t>
      </w:r>
      <w:r>
        <w:rPr>
          <w:spacing w:val="59"/>
        </w:rPr>
        <w:t> </w:t>
      </w:r>
      <w:r>
        <w:rPr>
          <w:spacing w:val="-4"/>
        </w:rPr>
        <w:t>from</w:t>
      </w:r>
    </w:p>
    <w:p>
      <w:pPr>
        <w:pStyle w:val="BodyText"/>
        <w:spacing w:before="89"/>
        <w:ind w:left="71"/>
      </w:pPr>
      <w:r>
        <w:rPr/>
        <w:br w:type="column"/>
      </w:r>
      <w:r>
        <w:rPr/>
        <w:t>regulated</w:t>
      </w:r>
      <w:r>
        <w:rPr>
          <w:spacing w:val="56"/>
        </w:rPr>
        <w:t> </w:t>
      </w:r>
      <w:r>
        <w:rPr>
          <w:spacing w:val="-5"/>
        </w:rPr>
        <w:t>to</w:t>
      </w:r>
    </w:p>
    <w:p>
      <w:pPr>
        <w:spacing w:after="0"/>
        <w:sectPr>
          <w:type w:val="continuous"/>
          <w:pgSz w:w="10890" w:h="14860"/>
          <w:pgMar w:header="0" w:footer="0" w:top="780" w:bottom="0" w:left="460" w:right="600"/>
          <w:cols w:num="3" w:equalWidth="0">
            <w:col w:w="4143" w:space="40"/>
            <w:col w:w="4109" w:space="39"/>
            <w:col w:w="1499"/>
          </w:cols>
        </w:sectPr>
      </w:pPr>
    </w:p>
    <w:p>
      <w:pPr>
        <w:pStyle w:val="BodyText"/>
        <w:spacing w:before="10"/>
        <w:ind w:left="545"/>
      </w:pPr>
      <w:r>
        <w:rPr/>
        <w:t>deregulated</w:t>
      </w:r>
      <w:r>
        <w:rPr>
          <w:spacing w:val="47"/>
        </w:rPr>
        <w:t> </w:t>
      </w:r>
      <w:r>
        <w:rPr/>
        <w:t>structure.</w:t>
      </w:r>
      <w:r>
        <w:rPr>
          <w:spacing w:val="49"/>
        </w:rPr>
        <w:t> </w:t>
      </w:r>
      <w:r>
        <w:rPr/>
        <w:t>Many</w:t>
      </w:r>
      <w:r>
        <w:rPr>
          <w:spacing w:val="48"/>
        </w:rPr>
        <w:t> </w:t>
      </w:r>
      <w:r>
        <w:rPr/>
        <w:t>new</w:t>
      </w:r>
      <w:r>
        <w:rPr>
          <w:spacing w:val="50"/>
        </w:rPr>
        <w:t> </w:t>
      </w:r>
      <w:r>
        <w:rPr/>
        <w:t>issues</w:t>
      </w:r>
      <w:r>
        <w:rPr>
          <w:spacing w:val="49"/>
        </w:rPr>
        <w:t> </w:t>
      </w:r>
      <w:r>
        <w:rPr/>
        <w:t>such</w:t>
      </w:r>
      <w:r>
        <w:rPr>
          <w:spacing w:val="50"/>
        </w:rPr>
        <w:t> </w:t>
      </w:r>
      <w:r>
        <w:rPr/>
        <w:t>as</w:t>
      </w:r>
      <w:r>
        <w:rPr>
          <w:spacing w:val="49"/>
        </w:rPr>
        <w:t> </w:t>
      </w:r>
      <w:r>
        <w:rPr/>
        <w:t>transmission</w:t>
      </w:r>
      <w:r>
        <w:rPr>
          <w:spacing w:val="50"/>
        </w:rPr>
        <w:t> </w:t>
      </w:r>
      <w:r>
        <w:rPr/>
        <w:t>emb</w:t>
      </w:r>
      <w:r>
        <w:rPr>
          <w:spacing w:val="35"/>
        </w:rPr>
        <w:t> </w:t>
      </w:r>
      <w:r>
        <w:rPr/>
        <w:t>dded</w:t>
      </w:r>
      <w:r>
        <w:rPr>
          <w:spacing w:val="50"/>
        </w:rPr>
        <w:t> </w:t>
      </w:r>
      <w:r>
        <w:rPr/>
        <w:t>cost</w:t>
      </w:r>
      <w:r>
        <w:rPr>
          <w:spacing w:val="50"/>
        </w:rPr>
        <w:t> </w:t>
      </w:r>
      <w:r>
        <w:rPr/>
        <w:t>allocation,</w:t>
      </w:r>
      <w:r>
        <w:rPr>
          <w:spacing w:val="49"/>
        </w:rPr>
        <w:t> </w:t>
      </w:r>
      <w:r>
        <w:rPr/>
        <w:t>loss</w:t>
      </w:r>
      <w:r>
        <w:rPr>
          <w:spacing w:val="49"/>
        </w:rPr>
        <w:t> </w:t>
      </w:r>
      <w:r>
        <w:rPr>
          <w:spacing w:val="-2"/>
        </w:rPr>
        <w:t>allocation;</w:t>
      </w:r>
    </w:p>
    <w:p>
      <w:pPr>
        <w:pStyle w:val="BodyText"/>
        <w:spacing w:line="249" w:lineRule="auto" w:before="10"/>
        <w:ind w:left="545" w:right="404"/>
        <w:jc w:val="both"/>
      </w:pPr>
      <w:r>
        <w:rPr/>
        <w:t>congestion</w:t>
      </w:r>
      <w:r>
        <w:rPr>
          <w:spacing w:val="-1"/>
        </w:rPr>
        <w:t> </w:t>
      </w:r>
      <w:r>
        <w:rPr/>
        <w:t>management</w:t>
      </w:r>
      <w:r>
        <w:rPr>
          <w:spacing w:val="-1"/>
        </w:rPr>
        <w:t> </w:t>
      </w:r>
      <w:r>
        <w:rPr/>
        <w:t>etc.</w:t>
      </w:r>
      <w:r>
        <w:rPr>
          <w:spacing w:val="-2"/>
        </w:rPr>
        <w:t> </w:t>
      </w:r>
      <w:r>
        <w:rPr/>
        <w:t>arises</w:t>
      </w:r>
      <w:r>
        <w:rPr>
          <w:spacing w:val="-2"/>
        </w:rPr>
        <w:t> </w:t>
      </w:r>
      <w:r>
        <w:rPr/>
        <w:t>due</w:t>
      </w:r>
      <w:r>
        <w:rPr>
          <w:spacing w:val="-2"/>
        </w:rPr>
        <w:t> </w:t>
      </w:r>
      <w:r>
        <w:rPr/>
        <w:t>to</w:t>
      </w:r>
      <w:r>
        <w:rPr>
          <w:spacing w:val="-1"/>
        </w:rPr>
        <w:t> </w:t>
      </w:r>
      <w:r>
        <w:rPr/>
        <w:t>this</w:t>
      </w:r>
      <w:r>
        <w:rPr>
          <w:spacing w:val="-1"/>
        </w:rPr>
        <w:t> </w:t>
      </w:r>
      <w:r>
        <w:rPr/>
        <w:t>transformation.</w:t>
      </w:r>
      <w:r>
        <w:rPr>
          <w:spacing w:val="-2"/>
        </w:rPr>
        <w:t> </w:t>
      </w:r>
      <w:r>
        <w:rPr/>
        <w:t>As</w:t>
      </w:r>
      <w:r>
        <w:rPr>
          <w:spacing w:val="-2"/>
        </w:rPr>
        <w:t> </w:t>
      </w:r>
      <w:r>
        <w:rPr/>
        <w:t>transmission</w:t>
      </w:r>
      <w:r>
        <w:rPr>
          <w:spacing w:val="-1"/>
        </w:rPr>
        <w:t> </w:t>
      </w:r>
      <w:r>
        <w:rPr/>
        <w:t>sector is</w:t>
      </w:r>
      <w:r>
        <w:rPr>
          <w:spacing w:val="-3"/>
        </w:rPr>
        <w:t> </w:t>
      </w:r>
      <w:r>
        <w:rPr/>
        <w:t>the</w:t>
      </w:r>
      <w:r>
        <w:rPr>
          <w:spacing w:val="-2"/>
        </w:rPr>
        <w:t> </w:t>
      </w:r>
      <w:r>
        <w:rPr/>
        <w:t>backbone</w:t>
      </w:r>
      <w:r>
        <w:rPr>
          <w:spacing w:val="-3"/>
        </w:rPr>
        <w:t> </w:t>
      </w:r>
      <w:r>
        <w:rPr/>
        <w:t>of</w:t>
      </w:r>
      <w:r>
        <w:rPr>
          <w:spacing w:val="-2"/>
        </w:rPr>
        <w:t> </w:t>
      </w:r>
      <w:r>
        <w:rPr/>
        <w:t>power sector, the question of transmission pricing is great importance. The main aim of any transmission pricing methodology</w:t>
      </w:r>
      <w:r>
        <w:rPr>
          <w:spacing w:val="-2"/>
        </w:rPr>
        <w:t> </w:t>
      </w:r>
      <w:r>
        <w:rPr/>
        <w:t>is</w:t>
      </w:r>
      <w:r>
        <w:rPr>
          <w:spacing w:val="1"/>
        </w:rPr>
        <w:t> </w:t>
      </w:r>
      <w:r>
        <w:rPr/>
        <w:t>to</w:t>
      </w:r>
      <w:r>
        <w:rPr>
          <w:spacing w:val="2"/>
        </w:rPr>
        <w:t> </w:t>
      </w:r>
      <w:r>
        <w:rPr/>
        <w:t>introduce</w:t>
      </w:r>
      <w:r>
        <w:rPr>
          <w:spacing w:val="-1"/>
        </w:rPr>
        <w:t> </w:t>
      </w:r>
      <w:r>
        <w:rPr/>
        <w:t>a</w:t>
      </w:r>
      <w:r>
        <w:rPr>
          <w:spacing w:val="1"/>
        </w:rPr>
        <w:t> </w:t>
      </w:r>
      <w:r>
        <w:rPr/>
        <w:t>fair</w:t>
      </w:r>
      <w:r>
        <w:rPr>
          <w:spacing w:val="1"/>
        </w:rPr>
        <w:t> </w:t>
      </w:r>
      <w:r>
        <w:rPr/>
        <w:t>competition</w:t>
      </w:r>
      <w:r>
        <w:rPr>
          <w:spacing w:val="2"/>
        </w:rPr>
        <w:t> </w:t>
      </w:r>
      <w:r>
        <w:rPr/>
        <w:t>in</w:t>
      </w:r>
      <w:r>
        <w:rPr>
          <w:spacing w:val="1"/>
        </w:rPr>
        <w:t> </w:t>
      </w:r>
      <w:r>
        <w:rPr/>
        <w:t>the</w:t>
      </w:r>
      <w:r>
        <w:rPr>
          <w:spacing w:val="2"/>
        </w:rPr>
        <w:t> </w:t>
      </w:r>
      <w:r>
        <w:rPr/>
        <w:t>electricity</w:t>
      </w:r>
      <w:r>
        <w:rPr>
          <w:spacing w:val="1"/>
        </w:rPr>
        <w:t> </w:t>
      </w:r>
      <w:r>
        <w:rPr/>
        <w:t>sector and</w:t>
      </w:r>
      <w:r>
        <w:rPr>
          <w:spacing w:val="1"/>
        </w:rPr>
        <w:t> </w:t>
      </w:r>
      <w:r>
        <w:rPr/>
        <w:t>provide</w:t>
      </w:r>
      <w:r>
        <w:rPr>
          <w:spacing w:val="2"/>
        </w:rPr>
        <w:t> </w:t>
      </w:r>
      <w:r>
        <w:rPr/>
        <w:t>efficient economic</w:t>
      </w:r>
      <w:r>
        <w:rPr>
          <w:spacing w:val="2"/>
        </w:rPr>
        <w:t> </w:t>
      </w:r>
      <w:r>
        <w:rPr>
          <w:spacing w:val="-2"/>
        </w:rPr>
        <w:t>signals.</w:t>
      </w:r>
    </w:p>
    <w:p>
      <w:pPr>
        <w:pStyle w:val="BodyText"/>
        <w:spacing w:before="3"/>
        <w:ind w:left="545"/>
      </w:pPr>
      <w:r>
        <w:rPr/>
        <w:t>Transmission</w:t>
      </w:r>
      <w:r>
        <w:rPr>
          <w:spacing w:val="67"/>
        </w:rPr>
        <w:t> </w:t>
      </w:r>
      <w:r>
        <w:rPr/>
        <w:t>pricing</w:t>
      </w:r>
      <w:r>
        <w:rPr>
          <w:spacing w:val="67"/>
        </w:rPr>
        <w:t> </w:t>
      </w:r>
      <w:r>
        <w:rPr/>
        <w:t>methods</w:t>
      </w:r>
      <w:r>
        <w:rPr>
          <w:spacing w:val="67"/>
        </w:rPr>
        <w:t> </w:t>
      </w:r>
      <w:r>
        <w:rPr/>
        <w:t>are</w:t>
      </w:r>
      <w:r>
        <w:rPr>
          <w:spacing w:val="68"/>
        </w:rPr>
        <w:t> </w:t>
      </w:r>
      <w:r>
        <w:rPr/>
        <w:t>the</w:t>
      </w:r>
      <w:r>
        <w:rPr>
          <w:spacing w:val="65"/>
        </w:rPr>
        <w:t> </w:t>
      </w:r>
      <w:r>
        <w:rPr/>
        <w:t>overall</w:t>
      </w:r>
      <w:r>
        <w:rPr>
          <w:spacing w:val="68"/>
        </w:rPr>
        <w:t> </w:t>
      </w:r>
      <w:r>
        <w:rPr/>
        <w:t>processes</w:t>
      </w:r>
      <w:r>
        <w:rPr>
          <w:spacing w:val="67"/>
        </w:rPr>
        <w:t> </w:t>
      </w:r>
      <w:r>
        <w:rPr/>
        <w:t>of</w:t>
      </w:r>
      <w:r>
        <w:rPr>
          <w:spacing w:val="67"/>
        </w:rPr>
        <w:t> </w:t>
      </w:r>
      <w:r>
        <w:rPr/>
        <w:t>translating</w:t>
      </w:r>
      <w:r>
        <w:rPr>
          <w:spacing w:val="68"/>
        </w:rPr>
        <w:t> </w:t>
      </w:r>
      <w:r>
        <w:rPr/>
        <w:t>transmission</w:t>
      </w:r>
      <w:r>
        <w:rPr>
          <w:spacing w:val="66"/>
        </w:rPr>
        <w:t> </w:t>
      </w:r>
      <w:r>
        <w:rPr/>
        <w:t>costs</w:t>
      </w:r>
      <w:r>
        <w:rPr>
          <w:spacing w:val="68"/>
        </w:rPr>
        <w:t> </w:t>
      </w:r>
      <w:r>
        <w:rPr/>
        <w:t>into</w:t>
      </w:r>
      <w:r>
        <w:rPr>
          <w:spacing w:val="68"/>
        </w:rPr>
        <w:t> </w:t>
      </w:r>
      <w:r>
        <w:rPr>
          <w:spacing w:val="-2"/>
        </w:rPr>
        <w:t>overall</w:t>
      </w:r>
    </w:p>
    <w:p>
      <w:pPr>
        <w:pStyle w:val="BodyText"/>
        <w:rPr>
          <w:sz w:val="16"/>
        </w:rPr>
      </w:pPr>
    </w:p>
    <w:p>
      <w:pPr>
        <w:pStyle w:val="BodyText"/>
        <w:rPr>
          <w:sz w:val="16"/>
        </w:rPr>
      </w:pPr>
    </w:p>
    <w:p>
      <w:pPr>
        <w:pStyle w:val="BodyText"/>
        <w:spacing w:before="118"/>
        <w:rPr>
          <w:sz w:val="16"/>
        </w:rPr>
      </w:pPr>
    </w:p>
    <w:p>
      <w:pPr>
        <w:spacing w:line="184" w:lineRule="exact" w:before="0"/>
        <w:ind w:left="785" w:right="0" w:firstLine="0"/>
        <w:jc w:val="left"/>
        <w:rPr>
          <w:sz w:val="16"/>
        </w:rPr>
      </w:pPr>
      <w:r>
        <w:rPr>
          <w:sz w:val="16"/>
        </w:rPr>
        <w:t>*</w:t>
      </w:r>
      <w:r>
        <w:rPr>
          <w:spacing w:val="-7"/>
          <w:sz w:val="16"/>
        </w:rPr>
        <w:t> </w:t>
      </w:r>
      <w:r>
        <w:rPr>
          <w:sz w:val="16"/>
        </w:rPr>
        <w:t>Corresponding</w:t>
      </w:r>
      <w:r>
        <w:rPr>
          <w:spacing w:val="-8"/>
          <w:sz w:val="16"/>
        </w:rPr>
        <w:t> </w:t>
      </w:r>
      <w:r>
        <w:rPr>
          <w:sz w:val="16"/>
        </w:rPr>
        <w:t>author.</w:t>
      </w:r>
      <w:r>
        <w:rPr>
          <w:spacing w:val="-8"/>
          <w:sz w:val="16"/>
        </w:rPr>
        <w:t> </w:t>
      </w:r>
      <w:r>
        <w:rPr>
          <w:sz w:val="16"/>
        </w:rPr>
        <w:t>Tel.:</w:t>
      </w:r>
      <w:r>
        <w:rPr>
          <w:spacing w:val="-6"/>
          <w:sz w:val="16"/>
        </w:rPr>
        <w:t> </w:t>
      </w:r>
      <w:r>
        <w:rPr>
          <w:sz w:val="16"/>
        </w:rPr>
        <w:t>+91-</w:t>
      </w:r>
      <w:r>
        <w:rPr>
          <w:spacing w:val="-2"/>
          <w:sz w:val="16"/>
        </w:rPr>
        <w:t>9827754258;</w:t>
      </w:r>
    </w:p>
    <w:p>
      <w:pPr>
        <w:spacing w:line="184" w:lineRule="exact" w:before="0"/>
        <w:ind w:left="545" w:right="0" w:firstLine="0"/>
        <w:jc w:val="left"/>
        <w:rPr>
          <w:sz w:val="16"/>
        </w:rPr>
      </w:pPr>
      <w:r>
        <w:rPr>
          <w:i/>
          <w:sz w:val="16"/>
        </w:rPr>
        <w:t>E-mail</w:t>
      </w:r>
      <w:r>
        <w:rPr>
          <w:i/>
          <w:spacing w:val="-8"/>
          <w:sz w:val="16"/>
        </w:rPr>
        <w:t> </w:t>
      </w:r>
      <w:r>
        <w:rPr>
          <w:i/>
          <w:sz w:val="16"/>
        </w:rPr>
        <w:t>address:</w:t>
      </w:r>
      <w:r>
        <w:rPr>
          <w:i/>
          <w:spacing w:val="-7"/>
          <w:sz w:val="16"/>
        </w:rPr>
        <w:t> </w:t>
      </w:r>
      <w:hyperlink r:id="rId13">
        <w:r>
          <w:rPr>
            <w:spacing w:val="-2"/>
            <w:sz w:val="16"/>
          </w:rPr>
          <w:t>baseem_khan04@yahoo.com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7"/>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09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doi:10.1016/j.aasri.2014.05.035</w:t>
      </w:r>
    </w:p>
    <w:p>
      <w:pPr>
        <w:spacing w:after="0" w:line="261" w:lineRule="auto"/>
        <w:jc w:val="left"/>
        <w:rPr>
          <w:sz w:val="16"/>
        </w:rPr>
        <w:sectPr>
          <w:type w:val="continuous"/>
          <w:pgSz w:w="10890" w:h="14860"/>
          <w:pgMar w:header="0" w:footer="0" w:top="780" w:bottom="0" w:left="460" w:right="600"/>
        </w:sectPr>
      </w:pPr>
    </w:p>
    <w:p>
      <w:pPr>
        <w:pStyle w:val="BodyText"/>
        <w:spacing w:before="162"/>
      </w:pPr>
    </w:p>
    <w:p>
      <w:pPr>
        <w:pStyle w:val="BodyText"/>
        <w:spacing w:line="249" w:lineRule="auto" w:before="1"/>
        <w:ind w:left="537" w:right="404"/>
        <w:jc w:val="both"/>
      </w:pPr>
      <w:r>
        <w:rPr/>
        <w:t>transmission charges. The main transmission pricing methodologies are embedded cost and incremental</w:t>
      </w:r>
      <w:r>
        <w:rPr>
          <w:spacing w:val="40"/>
        </w:rPr>
        <w:t> </w:t>
      </w:r>
      <w:r>
        <w:rPr/>
        <w:t>pricing methodology. Countries like Colombia, UK and Brazil, have used long run marginal cost (LRMC) methodology due to its easy implementation. On the other hand countries like Argentina, Chile and Panama adopting marginal participation method. Power flow tracing provide us a complete view of usage allocation problem which is very important for transmission cost allocation. When usage allocation is known it is straightforward to allocate the transmission cost to generators and loads.</w:t>
      </w:r>
      <w:r>
        <w:rPr>
          <w:spacing w:val="80"/>
        </w:rPr>
        <w:t> </w:t>
      </w:r>
      <w:r>
        <w:rPr/>
        <w:t>The first attempt to trace power flows was done by Bialek et al. when Topological Generation Distribution factors based Power flow tracing were proposed in March 1996 [2] which explained the method for tracing generator's output. They introduce a simple topological method of tracing the flow of real and reactive power in transmission networks. In Feb 1997, Kirschen et al. [3] explained a power flow tracing method based on the proportional sharing assumption which introduces the concept of domains, commons, and links. In Nov 2000, Gubina et al. [4] described the method</w:t>
      </w:r>
      <w:r>
        <w:rPr>
          <w:spacing w:val="-2"/>
        </w:rPr>
        <w:t> </w:t>
      </w:r>
      <w:r>
        <w:rPr/>
        <w:t>to</w:t>
      </w:r>
      <w:r>
        <w:rPr>
          <w:spacing w:val="-1"/>
        </w:rPr>
        <w:t> </w:t>
      </w:r>
      <w:r>
        <w:rPr/>
        <w:t>determine</w:t>
      </w:r>
      <w:r>
        <w:rPr>
          <w:spacing w:val="-2"/>
        </w:rPr>
        <w:t> </w:t>
      </w:r>
      <w:r>
        <w:rPr/>
        <w:t>the</w:t>
      </w:r>
      <w:r>
        <w:rPr>
          <w:spacing w:val="-2"/>
        </w:rPr>
        <w:t> </w:t>
      </w:r>
      <w:r>
        <w:rPr/>
        <w:t>generators’</w:t>
      </w:r>
      <w:r>
        <w:rPr>
          <w:spacing w:val="-2"/>
        </w:rPr>
        <w:t> </w:t>
      </w:r>
      <w:r>
        <w:rPr/>
        <w:t>contribution</w:t>
      </w:r>
      <w:r>
        <w:rPr>
          <w:spacing w:val="-2"/>
        </w:rPr>
        <w:t> </w:t>
      </w:r>
      <w:r>
        <w:rPr/>
        <w:t>to</w:t>
      </w:r>
      <w:r>
        <w:rPr>
          <w:spacing w:val="-2"/>
        </w:rPr>
        <w:t> </w:t>
      </w:r>
      <w:r>
        <w:rPr/>
        <w:t>a</w:t>
      </w:r>
      <w:r>
        <w:rPr>
          <w:spacing w:val="-3"/>
        </w:rPr>
        <w:t> </w:t>
      </w:r>
      <w:r>
        <w:rPr/>
        <w:t>particular</w:t>
      </w:r>
      <w:r>
        <w:rPr>
          <w:spacing w:val="-2"/>
        </w:rPr>
        <w:t> </w:t>
      </w:r>
      <w:r>
        <w:rPr/>
        <w:t>load</w:t>
      </w:r>
      <w:r>
        <w:rPr>
          <w:spacing w:val="-3"/>
        </w:rPr>
        <w:t> </w:t>
      </w:r>
      <w:r>
        <w:rPr/>
        <w:t>by</w:t>
      </w:r>
      <w:r>
        <w:rPr>
          <w:spacing w:val="-2"/>
        </w:rPr>
        <w:t> </w:t>
      </w:r>
      <w:r>
        <w:rPr/>
        <w:t>using</w:t>
      </w:r>
      <w:r>
        <w:rPr>
          <w:spacing w:val="-2"/>
        </w:rPr>
        <w:t> </w:t>
      </w:r>
      <w:r>
        <w:rPr/>
        <w:t>the</w:t>
      </w:r>
      <w:r>
        <w:rPr>
          <w:spacing w:val="-4"/>
        </w:rPr>
        <w:t> </w:t>
      </w:r>
      <w:r>
        <w:rPr/>
        <w:t>nodal</w:t>
      </w:r>
      <w:r>
        <w:rPr>
          <w:spacing w:val="-3"/>
        </w:rPr>
        <w:t> </w:t>
      </w:r>
      <w:r>
        <w:rPr/>
        <w:t>generation</w:t>
      </w:r>
      <w:r>
        <w:rPr>
          <w:spacing w:val="-2"/>
        </w:rPr>
        <w:t> </w:t>
      </w:r>
      <w:r>
        <w:rPr/>
        <w:t>distribution factors. In Aug 2000, Wu et al. [5] explained the use of graph theory to calculate the contributions of individual generators and loads to line flows and the real power transfer between individual generators and loads. In 2009 Xie et al.[6]</w:t>
      </w:r>
      <w:r>
        <w:rPr>
          <w:spacing w:val="-2"/>
        </w:rPr>
        <w:t> </w:t>
      </w:r>
      <w:r>
        <w:rPr/>
        <w:t>proposed and explained the</w:t>
      </w:r>
      <w:r>
        <w:rPr>
          <w:spacing w:val="-2"/>
        </w:rPr>
        <w:t> </w:t>
      </w:r>
      <w:r>
        <w:rPr/>
        <w:t>power</w:t>
      </w:r>
      <w:r>
        <w:rPr>
          <w:spacing w:val="-1"/>
        </w:rPr>
        <w:t> </w:t>
      </w:r>
      <w:r>
        <w:rPr/>
        <w:t>flow tracing algorithms founded in the extended incidence matrix considering loop flows.</w:t>
      </w:r>
    </w:p>
    <w:p>
      <w:pPr>
        <w:pStyle w:val="BodyText"/>
        <w:spacing w:line="249" w:lineRule="auto" w:before="13"/>
        <w:ind w:left="537" w:right="434" w:firstLine="237"/>
        <w:jc w:val="both"/>
      </w:pPr>
      <w:r>
        <w:rPr/>
        <w:t>Similarly many different loss allocation schemes have been proposed for transmission loss allocation. The existing</w:t>
      </w:r>
      <w:r>
        <w:rPr>
          <w:spacing w:val="-1"/>
        </w:rPr>
        <w:t> </w:t>
      </w:r>
      <w:r>
        <w:rPr/>
        <w:t>transmission</w:t>
      </w:r>
      <w:r>
        <w:rPr>
          <w:spacing w:val="-1"/>
        </w:rPr>
        <w:t> </w:t>
      </w:r>
      <w:r>
        <w:rPr/>
        <w:t>loss</w:t>
      </w:r>
      <w:r>
        <w:rPr>
          <w:spacing w:val="-1"/>
        </w:rPr>
        <w:t> </w:t>
      </w:r>
      <w:r>
        <w:rPr/>
        <w:t>allocation</w:t>
      </w:r>
      <w:r>
        <w:rPr>
          <w:spacing w:val="-1"/>
        </w:rPr>
        <w:t> </w:t>
      </w:r>
      <w:r>
        <w:rPr/>
        <w:t>methods</w:t>
      </w:r>
      <w:r>
        <w:rPr>
          <w:spacing w:val="-1"/>
        </w:rPr>
        <w:t> </w:t>
      </w:r>
      <w:r>
        <w:rPr/>
        <w:t>may</w:t>
      </w:r>
      <w:r>
        <w:rPr>
          <w:spacing w:val="-1"/>
        </w:rPr>
        <w:t> </w:t>
      </w:r>
      <w:r>
        <w:rPr/>
        <w:t>be</w:t>
      </w:r>
      <w:r>
        <w:rPr>
          <w:spacing w:val="-1"/>
        </w:rPr>
        <w:t> </w:t>
      </w:r>
      <w:r>
        <w:rPr/>
        <w:t>classified</w:t>
      </w:r>
      <w:r>
        <w:rPr>
          <w:spacing w:val="-1"/>
        </w:rPr>
        <w:t> </w:t>
      </w:r>
      <w:r>
        <w:rPr/>
        <w:t>into prorata method,</w:t>
      </w:r>
      <w:r>
        <w:rPr>
          <w:spacing w:val="-1"/>
        </w:rPr>
        <w:t> </w:t>
      </w:r>
      <w:r>
        <w:rPr/>
        <w:t>marginal</w:t>
      </w:r>
      <w:r>
        <w:rPr>
          <w:spacing w:val="-1"/>
        </w:rPr>
        <w:t> </w:t>
      </w:r>
      <w:r>
        <w:rPr/>
        <w:t>methods,</w:t>
      </w:r>
      <w:r>
        <w:rPr>
          <w:spacing w:val="-1"/>
        </w:rPr>
        <w:t> </w:t>
      </w:r>
      <w:r>
        <w:rPr/>
        <w:t>power flow tracing-based methods, and circuit theory based methods [1]. A usage based transmission loss allocation method is proposed in [7]. In [8] method based on circuit theory and the concept of orthogonal projection for pool based electricity market is proposed.</w:t>
      </w:r>
    </w:p>
    <w:p>
      <w:pPr>
        <w:pStyle w:val="BodyText"/>
        <w:spacing w:line="249" w:lineRule="auto" w:before="5"/>
        <w:ind w:left="537" w:right="439" w:firstLine="237"/>
        <w:jc w:val="both"/>
      </w:pPr>
      <w:r>
        <w:rPr/>
        <w:t>Due to deregulation, the number of interaction entitles on the electric grid increases dramatically. At the same time capacity margin reduced. Hence this rapid growth threatened reliability of transmission network greatly. That’s why transmission reliability margin allocation should be addressed in a fair way. Many researchers proposed methodology which incorporate reliability cost element in total transmission cost. For this first usage and TRM allocation is done. In [9] Silva et al. considered the transmission network operation under normal as well as contingency condition for allocation reliability cost to users. In [10-11] D. Hur et al. proposed various variants of procedures to allocate reliability contribution to market participants.</w:t>
      </w:r>
    </w:p>
    <w:p>
      <w:pPr>
        <w:pStyle w:val="BodyText"/>
        <w:spacing w:line="249" w:lineRule="auto" w:before="6"/>
        <w:ind w:left="537" w:right="437" w:firstLine="237"/>
        <w:jc w:val="both"/>
      </w:pPr>
      <w:r>
        <w:rPr/>
        <w:t>This paper presents a model of usage, loss and transmission reliability margin allocation based on the concept of the matrices methodology. In the proposed method modified Kirchhoff matrix is developed for usage allocation. After that loss allocation matrix is formed for transmission loss allocation to loads and generators. Further by incorporation (n-1) reliability criteria, maximum flow of transmission lines is calculated. After that the TRM of every transmission line is allocated to generators by using modified Kirchhoff matrix.</w:t>
      </w:r>
    </w:p>
    <w:p>
      <w:pPr>
        <w:pStyle w:val="BodyText"/>
        <w:spacing w:before="15"/>
      </w:pPr>
    </w:p>
    <w:p>
      <w:pPr>
        <w:pStyle w:val="Heading1"/>
        <w:numPr>
          <w:ilvl w:val="0"/>
          <w:numId w:val="1"/>
        </w:numPr>
        <w:tabs>
          <w:tab w:pos="736" w:val="left" w:leader="none"/>
        </w:tabs>
        <w:spacing w:line="240" w:lineRule="auto" w:before="0" w:after="0"/>
        <w:ind w:left="736" w:right="0" w:hanging="199"/>
        <w:jc w:val="left"/>
      </w:pPr>
      <w:r>
        <w:rPr/>
        <w:t>Proposed</w:t>
      </w:r>
      <w:r>
        <w:rPr>
          <w:spacing w:val="-9"/>
        </w:rPr>
        <w:t> </w:t>
      </w:r>
      <w:r>
        <w:rPr/>
        <w:t>Matrices</w:t>
      </w:r>
      <w:r>
        <w:rPr>
          <w:spacing w:val="-8"/>
        </w:rPr>
        <w:t> </w:t>
      </w:r>
      <w:r>
        <w:rPr>
          <w:spacing w:val="-2"/>
        </w:rPr>
        <w:t>Methodology</w:t>
      </w:r>
    </w:p>
    <w:p>
      <w:pPr>
        <w:pStyle w:val="BodyText"/>
        <w:spacing w:before="20"/>
        <w:rPr>
          <w:b/>
        </w:rPr>
      </w:pPr>
    </w:p>
    <w:p>
      <w:pPr>
        <w:pStyle w:val="BodyText"/>
        <w:ind w:left="774"/>
      </w:pPr>
      <w:r>
        <w:rPr/>
        <w:t>Let</w:t>
      </w:r>
      <w:r>
        <w:rPr>
          <w:spacing w:val="-6"/>
        </w:rPr>
        <w:t> </w:t>
      </w:r>
      <w:r>
        <w:rPr/>
        <w:t>consider</w:t>
      </w:r>
      <w:r>
        <w:rPr>
          <w:spacing w:val="-4"/>
        </w:rPr>
        <w:t> </w:t>
      </w:r>
      <w:r>
        <w:rPr/>
        <w:t>a</w:t>
      </w:r>
      <w:r>
        <w:rPr>
          <w:spacing w:val="-5"/>
        </w:rPr>
        <w:t> </w:t>
      </w:r>
      <w:r>
        <w:rPr/>
        <w:t>simple</w:t>
      </w:r>
      <w:r>
        <w:rPr>
          <w:spacing w:val="-3"/>
        </w:rPr>
        <w:t> </w:t>
      </w:r>
      <w:r>
        <w:rPr/>
        <w:t>diagraph</w:t>
      </w:r>
      <w:r>
        <w:rPr>
          <w:spacing w:val="-4"/>
        </w:rPr>
        <w:t> </w:t>
      </w:r>
      <w:r>
        <w:rPr/>
        <w:t>G</w:t>
      </w:r>
      <w:r>
        <w:rPr>
          <w:spacing w:val="-4"/>
        </w:rPr>
        <w:t> </w:t>
      </w:r>
      <w:r>
        <w:rPr/>
        <w:t>showed</w:t>
      </w:r>
      <w:r>
        <w:rPr>
          <w:spacing w:val="-3"/>
        </w:rPr>
        <w:t> </w:t>
      </w:r>
      <w:r>
        <w:rPr/>
        <w:t>in</w:t>
      </w:r>
      <w:r>
        <w:rPr>
          <w:spacing w:val="-4"/>
        </w:rPr>
        <w:t> </w:t>
      </w:r>
      <w:r>
        <w:rPr>
          <w:spacing w:val="-2"/>
        </w:rPr>
        <w:t>Fig1.</w:t>
      </w:r>
    </w:p>
    <w:p>
      <w:pPr>
        <w:spacing w:after="0"/>
        <w:sectPr>
          <w:headerReference w:type="default" r:id="rId14"/>
          <w:headerReference w:type="even" r:id="rId15"/>
          <w:pgSz w:w="10890" w:h="14860"/>
          <w:pgMar w:header="713" w:footer="0" w:top="900" w:bottom="280" w:left="460" w:right="600"/>
          <w:pgNumType w:start="95"/>
        </w:sectPr>
      </w:pPr>
    </w:p>
    <w:p>
      <w:pPr>
        <w:pStyle w:val="BodyText"/>
      </w:pPr>
    </w:p>
    <w:p>
      <w:pPr>
        <w:pStyle w:val="BodyText"/>
        <w:spacing w:before="5"/>
      </w:pPr>
    </w:p>
    <w:p>
      <w:pPr>
        <w:pStyle w:val="BodyText"/>
        <w:ind w:left="3376"/>
      </w:pPr>
      <w:r>
        <w:rPr/>
        <mc:AlternateContent>
          <mc:Choice Requires="wps">
            <w:drawing>
              <wp:inline distT="0" distB="0" distL="0" distR="0">
                <wp:extent cx="2066925" cy="1332230"/>
                <wp:effectExtent l="0" t="0" r="0" b="1269"/>
                <wp:docPr id="16" name="Group 16"/>
                <wp:cNvGraphicFramePr>
                  <a:graphicFrameLocks/>
                </wp:cNvGraphicFramePr>
                <a:graphic>
                  <a:graphicData uri="http://schemas.microsoft.com/office/word/2010/wordprocessingGroup">
                    <wpg:wgp>
                      <wpg:cNvPr id="16" name="Group 16"/>
                      <wpg:cNvGrpSpPr/>
                      <wpg:grpSpPr>
                        <a:xfrm>
                          <a:off x="0" y="0"/>
                          <a:ext cx="2066925" cy="1332230"/>
                          <a:chExt cx="2066925" cy="1332230"/>
                        </a:xfrm>
                      </wpg:grpSpPr>
                      <wps:wsp>
                        <wps:cNvPr id="17" name="Graphic 17"/>
                        <wps:cNvSpPr/>
                        <wps:spPr>
                          <a:xfrm>
                            <a:off x="22859" y="58686"/>
                            <a:ext cx="1461135" cy="801370"/>
                          </a:xfrm>
                          <a:custGeom>
                            <a:avLst/>
                            <a:gdLst/>
                            <a:ahLst/>
                            <a:cxnLst/>
                            <a:rect l="l" t="t" r="r" b="b"/>
                            <a:pathLst>
                              <a:path w="1461135" h="801370">
                                <a:moveTo>
                                  <a:pt x="0" y="0"/>
                                </a:moveTo>
                                <a:lnTo>
                                  <a:pt x="0" y="800862"/>
                                </a:lnTo>
                                <a:lnTo>
                                  <a:pt x="1460754" y="800862"/>
                                </a:lnTo>
                              </a:path>
                            </a:pathLst>
                          </a:custGeom>
                          <a:ln w="12179">
                            <a:solidFill>
                              <a:srgbClr val="000000"/>
                            </a:solidFill>
                            <a:prstDash val="solid"/>
                          </a:ln>
                        </wps:spPr>
                        <wps:bodyPr wrap="square" lIns="0" tIns="0" rIns="0" bIns="0" rtlCol="0">
                          <a:prstTxWarp prst="textNoShape">
                            <a:avLst/>
                          </a:prstTxWarp>
                          <a:noAutofit/>
                        </wps:bodyPr>
                      </wps:wsp>
                      <wps:wsp>
                        <wps:cNvPr id="18" name="Graphic 18"/>
                        <wps:cNvSpPr/>
                        <wps:spPr>
                          <a:xfrm>
                            <a:off x="1483613" y="58686"/>
                            <a:ext cx="1270" cy="801370"/>
                          </a:xfrm>
                          <a:custGeom>
                            <a:avLst/>
                            <a:gdLst/>
                            <a:ahLst/>
                            <a:cxnLst/>
                            <a:rect l="l" t="t" r="r" b="b"/>
                            <a:pathLst>
                              <a:path w="0" h="801370">
                                <a:moveTo>
                                  <a:pt x="0" y="57150"/>
                                </a:moveTo>
                                <a:lnTo>
                                  <a:pt x="0" y="800862"/>
                                </a:lnTo>
                              </a:path>
                              <a:path w="0" h="801370">
                                <a:moveTo>
                                  <a:pt x="0" y="57150"/>
                                </a:moveTo>
                                <a:lnTo>
                                  <a:pt x="0" y="0"/>
                                </a:lnTo>
                              </a:path>
                            </a:pathLst>
                          </a:custGeom>
                          <a:ln w="12179">
                            <a:solidFill>
                              <a:srgbClr val="000000"/>
                            </a:solidFill>
                            <a:prstDash val="solid"/>
                          </a:ln>
                        </wps:spPr>
                        <wps:bodyPr wrap="square" lIns="0" tIns="0" rIns="0" bIns="0" rtlCol="0">
                          <a:prstTxWarp prst="textNoShape">
                            <a:avLst/>
                          </a:prstTxWarp>
                          <a:noAutofit/>
                        </wps:bodyPr>
                      </wps:wsp>
                      <wps:wsp>
                        <wps:cNvPr id="19" name="Graphic 19"/>
                        <wps:cNvSpPr/>
                        <wps:spPr>
                          <a:xfrm>
                            <a:off x="22859" y="58686"/>
                            <a:ext cx="2029460" cy="1259205"/>
                          </a:xfrm>
                          <a:custGeom>
                            <a:avLst/>
                            <a:gdLst/>
                            <a:ahLst/>
                            <a:cxnLst/>
                            <a:rect l="l" t="t" r="r" b="b"/>
                            <a:pathLst>
                              <a:path w="2029460" h="1259205">
                                <a:moveTo>
                                  <a:pt x="0" y="800862"/>
                                </a:moveTo>
                                <a:lnTo>
                                  <a:pt x="3810" y="800862"/>
                                </a:lnTo>
                                <a:lnTo>
                                  <a:pt x="0" y="800862"/>
                                </a:lnTo>
                                <a:lnTo>
                                  <a:pt x="1460754" y="0"/>
                                </a:lnTo>
                                <a:lnTo>
                                  <a:pt x="1515499" y="1831"/>
                                </a:lnTo>
                                <a:lnTo>
                                  <a:pt x="1568772" y="7213"/>
                                </a:lnTo>
                                <a:lnTo>
                                  <a:pt x="1620334" y="15980"/>
                                </a:lnTo>
                                <a:lnTo>
                                  <a:pt x="1669948" y="27964"/>
                                </a:lnTo>
                                <a:lnTo>
                                  <a:pt x="1717375" y="43001"/>
                                </a:lnTo>
                                <a:lnTo>
                                  <a:pt x="1762377" y="60922"/>
                                </a:lnTo>
                                <a:lnTo>
                                  <a:pt x="1804716" y="81561"/>
                                </a:lnTo>
                                <a:lnTo>
                                  <a:pt x="1844153" y="104752"/>
                                </a:lnTo>
                                <a:lnTo>
                                  <a:pt x="1880450" y="130328"/>
                                </a:lnTo>
                                <a:lnTo>
                                  <a:pt x="1913369" y="158123"/>
                                </a:lnTo>
                                <a:lnTo>
                                  <a:pt x="1942672" y="187969"/>
                                </a:lnTo>
                                <a:lnTo>
                                  <a:pt x="1968120" y="219701"/>
                                </a:lnTo>
                                <a:lnTo>
                                  <a:pt x="1989475" y="253152"/>
                                </a:lnTo>
                                <a:lnTo>
                                  <a:pt x="2006500" y="288155"/>
                                </a:lnTo>
                                <a:lnTo>
                                  <a:pt x="2018955" y="324544"/>
                                </a:lnTo>
                                <a:lnTo>
                                  <a:pt x="2026603" y="362151"/>
                                </a:lnTo>
                                <a:lnTo>
                                  <a:pt x="2029206" y="400812"/>
                                </a:lnTo>
                                <a:lnTo>
                                  <a:pt x="2026603" y="439345"/>
                                </a:lnTo>
                                <a:lnTo>
                                  <a:pt x="2018955" y="476841"/>
                                </a:lnTo>
                                <a:lnTo>
                                  <a:pt x="2006500" y="513132"/>
                                </a:lnTo>
                                <a:lnTo>
                                  <a:pt x="1989475" y="548050"/>
                                </a:lnTo>
                                <a:lnTo>
                                  <a:pt x="1968120" y="581428"/>
                                </a:lnTo>
                                <a:lnTo>
                                  <a:pt x="1942672" y="613098"/>
                                </a:lnTo>
                                <a:lnTo>
                                  <a:pt x="1913369" y="642893"/>
                                </a:lnTo>
                                <a:lnTo>
                                  <a:pt x="1880450" y="670646"/>
                                </a:lnTo>
                                <a:lnTo>
                                  <a:pt x="1844153" y="696188"/>
                                </a:lnTo>
                                <a:lnTo>
                                  <a:pt x="1804716" y="719353"/>
                                </a:lnTo>
                                <a:lnTo>
                                  <a:pt x="1762377" y="739973"/>
                                </a:lnTo>
                                <a:lnTo>
                                  <a:pt x="1717375" y="757880"/>
                                </a:lnTo>
                                <a:lnTo>
                                  <a:pt x="1669948" y="772907"/>
                                </a:lnTo>
                                <a:lnTo>
                                  <a:pt x="1620334" y="784886"/>
                                </a:lnTo>
                                <a:lnTo>
                                  <a:pt x="1568772" y="793649"/>
                                </a:lnTo>
                                <a:lnTo>
                                  <a:pt x="1515499" y="799031"/>
                                </a:lnTo>
                                <a:lnTo>
                                  <a:pt x="1460754" y="800862"/>
                                </a:lnTo>
                                <a:lnTo>
                                  <a:pt x="1458527" y="835047"/>
                                </a:lnTo>
                                <a:lnTo>
                                  <a:pt x="1441184" y="901279"/>
                                </a:lnTo>
                                <a:lnTo>
                                  <a:pt x="1407704" y="964069"/>
                                </a:lnTo>
                                <a:lnTo>
                                  <a:pt x="1359343" y="1022709"/>
                                </a:lnTo>
                                <a:lnTo>
                                  <a:pt x="1329976" y="1050252"/>
                                </a:lnTo>
                                <a:lnTo>
                                  <a:pt x="1297359" y="1076493"/>
                                </a:lnTo>
                                <a:lnTo>
                                  <a:pt x="1261652" y="1101342"/>
                                </a:lnTo>
                                <a:lnTo>
                                  <a:pt x="1223010" y="1124712"/>
                                </a:lnTo>
                                <a:lnTo>
                                  <a:pt x="1181590" y="1146513"/>
                                </a:lnTo>
                                <a:lnTo>
                                  <a:pt x="1137551" y="1166658"/>
                                </a:lnTo>
                                <a:lnTo>
                                  <a:pt x="1091048" y="1185058"/>
                                </a:lnTo>
                                <a:lnTo>
                                  <a:pt x="1042240" y="1201624"/>
                                </a:lnTo>
                                <a:lnTo>
                                  <a:pt x="991284" y="1216269"/>
                                </a:lnTo>
                                <a:lnTo>
                                  <a:pt x="938336" y="1228903"/>
                                </a:lnTo>
                                <a:lnTo>
                                  <a:pt x="883553" y="1239439"/>
                                </a:lnTo>
                                <a:lnTo>
                                  <a:pt x="827094" y="1247787"/>
                                </a:lnTo>
                                <a:lnTo>
                                  <a:pt x="769114" y="1253859"/>
                                </a:lnTo>
                                <a:lnTo>
                                  <a:pt x="709772" y="1257568"/>
                                </a:lnTo>
                                <a:lnTo>
                                  <a:pt x="649224" y="1258824"/>
                                </a:lnTo>
                                <a:lnTo>
                                  <a:pt x="593157" y="1257143"/>
                                </a:lnTo>
                                <a:lnTo>
                                  <a:pt x="538424" y="1252193"/>
                                </a:lnTo>
                                <a:lnTo>
                                  <a:pt x="485219" y="1244111"/>
                                </a:lnTo>
                                <a:lnTo>
                                  <a:pt x="433736" y="1233033"/>
                                </a:lnTo>
                                <a:lnTo>
                                  <a:pt x="384169" y="1219099"/>
                                </a:lnTo>
                                <a:lnTo>
                                  <a:pt x="336711" y="1202444"/>
                                </a:lnTo>
                                <a:lnTo>
                                  <a:pt x="291557" y="1183206"/>
                                </a:lnTo>
                                <a:lnTo>
                                  <a:pt x="248901" y="1161522"/>
                                </a:lnTo>
                                <a:lnTo>
                                  <a:pt x="208936" y="1137530"/>
                                </a:lnTo>
                                <a:lnTo>
                                  <a:pt x="171856" y="1111367"/>
                                </a:lnTo>
                                <a:lnTo>
                                  <a:pt x="137857" y="1083171"/>
                                </a:lnTo>
                                <a:lnTo>
                                  <a:pt x="107131" y="1053078"/>
                                </a:lnTo>
                                <a:lnTo>
                                  <a:pt x="79872" y="1021225"/>
                                </a:lnTo>
                                <a:lnTo>
                                  <a:pt x="56275" y="987751"/>
                                </a:lnTo>
                                <a:lnTo>
                                  <a:pt x="36533" y="952793"/>
                                </a:lnTo>
                                <a:lnTo>
                                  <a:pt x="20840" y="916488"/>
                                </a:lnTo>
                                <a:lnTo>
                                  <a:pt x="9391" y="878972"/>
                                </a:lnTo>
                                <a:lnTo>
                                  <a:pt x="2380" y="840385"/>
                                </a:lnTo>
                                <a:lnTo>
                                  <a:pt x="0" y="800862"/>
                                </a:lnTo>
                                <a:lnTo>
                                  <a:pt x="0" y="386334"/>
                                </a:lnTo>
                              </a:path>
                            </a:pathLst>
                          </a:custGeom>
                          <a:ln w="12179">
                            <a:solidFill>
                              <a:srgbClr val="000000"/>
                            </a:solidFill>
                            <a:prstDash val="solid"/>
                          </a:ln>
                        </wps:spPr>
                        <wps:bodyPr wrap="square" lIns="0" tIns="0" rIns="0" bIns="0" rtlCol="0">
                          <a:prstTxWarp prst="textNoShape">
                            <a:avLst/>
                          </a:prstTxWarp>
                          <a:noAutofit/>
                        </wps:bodyPr>
                      </wps:wsp>
                      <wps:wsp>
                        <wps:cNvPr id="20" name="Graphic 20"/>
                        <wps:cNvSpPr/>
                        <wps:spPr>
                          <a:xfrm>
                            <a:off x="0" y="402348"/>
                            <a:ext cx="45085" cy="47625"/>
                          </a:xfrm>
                          <a:custGeom>
                            <a:avLst/>
                            <a:gdLst/>
                            <a:ahLst/>
                            <a:cxnLst/>
                            <a:rect l="l" t="t" r="r" b="b"/>
                            <a:pathLst>
                              <a:path w="45085" h="47625">
                                <a:moveTo>
                                  <a:pt x="22860" y="0"/>
                                </a:moveTo>
                                <a:lnTo>
                                  <a:pt x="0" y="47244"/>
                                </a:lnTo>
                                <a:lnTo>
                                  <a:pt x="44958" y="47244"/>
                                </a:lnTo>
                                <a:lnTo>
                                  <a:pt x="2286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801623" y="58686"/>
                            <a:ext cx="681990" cy="374650"/>
                          </a:xfrm>
                          <a:custGeom>
                            <a:avLst/>
                            <a:gdLst/>
                            <a:ahLst/>
                            <a:cxnLst/>
                            <a:rect l="l" t="t" r="r" b="b"/>
                            <a:pathLst>
                              <a:path w="681990" h="374650">
                                <a:moveTo>
                                  <a:pt x="681989" y="0"/>
                                </a:moveTo>
                                <a:lnTo>
                                  <a:pt x="0" y="374142"/>
                                </a:lnTo>
                              </a:path>
                            </a:pathLst>
                          </a:custGeom>
                          <a:ln w="12179">
                            <a:solidFill>
                              <a:srgbClr val="000000"/>
                            </a:solidFill>
                            <a:prstDash val="solid"/>
                          </a:ln>
                        </wps:spPr>
                        <wps:bodyPr wrap="square" lIns="0" tIns="0" rIns="0" bIns="0" rtlCol="0">
                          <a:prstTxWarp prst="textNoShape">
                            <a:avLst/>
                          </a:prstTxWarp>
                          <a:noAutofit/>
                        </wps:bodyPr>
                      </wps:wsp>
                      <wps:wsp>
                        <wps:cNvPr id="22" name="Graphic 22"/>
                        <wps:cNvSpPr/>
                        <wps:spPr>
                          <a:xfrm>
                            <a:off x="752855" y="417588"/>
                            <a:ext cx="67310" cy="41910"/>
                          </a:xfrm>
                          <a:custGeom>
                            <a:avLst/>
                            <a:gdLst/>
                            <a:ahLst/>
                            <a:cxnLst/>
                            <a:rect l="l" t="t" r="r" b="b"/>
                            <a:pathLst>
                              <a:path w="67310" h="41910">
                                <a:moveTo>
                                  <a:pt x="39624" y="0"/>
                                </a:moveTo>
                                <a:lnTo>
                                  <a:pt x="0" y="41910"/>
                                </a:lnTo>
                                <a:lnTo>
                                  <a:pt x="67056" y="25146"/>
                                </a:lnTo>
                                <a:lnTo>
                                  <a:pt x="39624"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483613" y="502170"/>
                            <a:ext cx="1270" cy="357505"/>
                          </a:xfrm>
                          <a:custGeom>
                            <a:avLst/>
                            <a:gdLst/>
                            <a:ahLst/>
                            <a:cxnLst/>
                            <a:rect l="l" t="t" r="r" b="b"/>
                            <a:pathLst>
                              <a:path w="0" h="357505">
                                <a:moveTo>
                                  <a:pt x="0" y="357377"/>
                                </a:moveTo>
                                <a:lnTo>
                                  <a:pt x="0" y="0"/>
                                </a:lnTo>
                              </a:path>
                            </a:pathLst>
                          </a:custGeom>
                          <a:ln w="12179">
                            <a:solidFill>
                              <a:srgbClr val="000000"/>
                            </a:solidFill>
                            <a:prstDash val="solid"/>
                          </a:ln>
                        </wps:spPr>
                        <wps:bodyPr wrap="square" lIns="0" tIns="0" rIns="0" bIns="0" rtlCol="0">
                          <a:prstTxWarp prst="textNoShape">
                            <a:avLst/>
                          </a:prstTxWarp>
                          <a:noAutofit/>
                        </wps:bodyPr>
                      </wps:wsp>
                      <wps:wsp>
                        <wps:cNvPr id="24" name="Graphic 24"/>
                        <wps:cNvSpPr/>
                        <wps:spPr>
                          <a:xfrm>
                            <a:off x="1461516" y="459498"/>
                            <a:ext cx="44450" cy="47625"/>
                          </a:xfrm>
                          <a:custGeom>
                            <a:avLst/>
                            <a:gdLst/>
                            <a:ahLst/>
                            <a:cxnLst/>
                            <a:rect l="l" t="t" r="r" b="b"/>
                            <a:pathLst>
                              <a:path w="44450" h="47625">
                                <a:moveTo>
                                  <a:pt x="22098" y="0"/>
                                </a:moveTo>
                                <a:lnTo>
                                  <a:pt x="0" y="47244"/>
                                </a:lnTo>
                                <a:lnTo>
                                  <a:pt x="44196" y="47244"/>
                                </a:lnTo>
                                <a:lnTo>
                                  <a:pt x="22098"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2859" y="859548"/>
                            <a:ext cx="749935" cy="1270"/>
                          </a:xfrm>
                          <a:custGeom>
                            <a:avLst/>
                            <a:gdLst/>
                            <a:ahLst/>
                            <a:cxnLst/>
                            <a:rect l="l" t="t" r="r" b="b"/>
                            <a:pathLst>
                              <a:path w="749935" h="0">
                                <a:moveTo>
                                  <a:pt x="0" y="0"/>
                                </a:moveTo>
                                <a:lnTo>
                                  <a:pt x="749808" y="0"/>
                                </a:lnTo>
                              </a:path>
                            </a:pathLst>
                          </a:custGeom>
                          <a:ln w="12179">
                            <a:solidFill>
                              <a:srgbClr val="000000"/>
                            </a:solidFill>
                            <a:prstDash val="solid"/>
                          </a:ln>
                        </wps:spPr>
                        <wps:bodyPr wrap="square" lIns="0" tIns="0" rIns="0" bIns="0" rtlCol="0">
                          <a:prstTxWarp prst="textNoShape">
                            <a:avLst/>
                          </a:prstTxWarp>
                          <a:noAutofit/>
                        </wps:bodyPr>
                      </wps:wsp>
                      <wps:wsp>
                        <wps:cNvPr id="26" name="Graphic 26"/>
                        <wps:cNvSpPr/>
                        <wps:spPr>
                          <a:xfrm>
                            <a:off x="767333" y="844308"/>
                            <a:ext cx="67310" cy="31750"/>
                          </a:xfrm>
                          <a:custGeom>
                            <a:avLst/>
                            <a:gdLst/>
                            <a:ahLst/>
                            <a:cxnLst/>
                            <a:rect l="l" t="t" r="r" b="b"/>
                            <a:pathLst>
                              <a:path w="67310" h="31750">
                                <a:moveTo>
                                  <a:pt x="0" y="0"/>
                                </a:moveTo>
                                <a:lnTo>
                                  <a:pt x="0" y="31242"/>
                                </a:lnTo>
                                <a:lnTo>
                                  <a:pt x="67056" y="15240"/>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483613" y="58686"/>
                            <a:ext cx="566420" cy="368300"/>
                          </a:xfrm>
                          <a:custGeom>
                            <a:avLst/>
                            <a:gdLst/>
                            <a:ahLst/>
                            <a:cxnLst/>
                            <a:rect l="l" t="t" r="r" b="b"/>
                            <a:pathLst>
                              <a:path w="566420" h="368300">
                                <a:moveTo>
                                  <a:pt x="0" y="0"/>
                                </a:moveTo>
                                <a:lnTo>
                                  <a:pt x="54821" y="1847"/>
                                </a:lnTo>
                                <a:lnTo>
                                  <a:pt x="108244" y="7282"/>
                                </a:lnTo>
                                <a:lnTo>
                                  <a:pt x="160012" y="16138"/>
                                </a:lnTo>
                                <a:lnTo>
                                  <a:pt x="209871" y="28253"/>
                                </a:lnTo>
                                <a:lnTo>
                                  <a:pt x="257564" y="43462"/>
                                </a:lnTo>
                                <a:lnTo>
                                  <a:pt x="302836" y="61601"/>
                                </a:lnTo>
                                <a:lnTo>
                                  <a:pt x="345432" y="82506"/>
                                </a:lnTo>
                                <a:lnTo>
                                  <a:pt x="385095" y="106013"/>
                                </a:lnTo>
                                <a:lnTo>
                                  <a:pt x="421571" y="131957"/>
                                </a:lnTo>
                                <a:lnTo>
                                  <a:pt x="454602" y="160176"/>
                                </a:lnTo>
                                <a:lnTo>
                                  <a:pt x="483935" y="190504"/>
                                </a:lnTo>
                                <a:lnTo>
                                  <a:pt x="509313" y="222777"/>
                                </a:lnTo>
                                <a:lnTo>
                                  <a:pt x="530481" y="256832"/>
                                </a:lnTo>
                                <a:lnTo>
                                  <a:pt x="547182" y="292505"/>
                                </a:lnTo>
                                <a:lnTo>
                                  <a:pt x="559163" y="329631"/>
                                </a:lnTo>
                                <a:lnTo>
                                  <a:pt x="566166" y="368046"/>
                                </a:lnTo>
                              </a:path>
                            </a:pathLst>
                          </a:custGeom>
                          <a:ln w="6769">
                            <a:solidFill>
                              <a:srgbClr val="000000"/>
                            </a:solidFill>
                            <a:prstDash val="solid"/>
                          </a:ln>
                        </wps:spPr>
                        <wps:bodyPr wrap="square" lIns="0" tIns="0" rIns="0" bIns="0" rtlCol="0">
                          <a:prstTxWarp prst="textNoShape">
                            <a:avLst/>
                          </a:prstTxWarp>
                          <a:noAutofit/>
                        </wps:bodyPr>
                      </wps:wsp>
                      <wps:wsp>
                        <wps:cNvPr id="28" name="Graphic 28"/>
                        <wps:cNvSpPr/>
                        <wps:spPr>
                          <a:xfrm>
                            <a:off x="2033016" y="422922"/>
                            <a:ext cx="33655" cy="36830"/>
                          </a:xfrm>
                          <a:custGeom>
                            <a:avLst/>
                            <a:gdLst/>
                            <a:ahLst/>
                            <a:cxnLst/>
                            <a:rect l="l" t="t" r="r" b="b"/>
                            <a:pathLst>
                              <a:path w="33655" h="36830">
                                <a:moveTo>
                                  <a:pt x="33527" y="0"/>
                                </a:moveTo>
                                <a:lnTo>
                                  <a:pt x="0" y="762"/>
                                </a:lnTo>
                                <a:lnTo>
                                  <a:pt x="19049" y="36576"/>
                                </a:lnTo>
                                <a:lnTo>
                                  <a:pt x="33527"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733044" y="859548"/>
                            <a:ext cx="750570" cy="456565"/>
                          </a:xfrm>
                          <a:custGeom>
                            <a:avLst/>
                            <a:gdLst/>
                            <a:ahLst/>
                            <a:cxnLst/>
                            <a:rect l="l" t="t" r="r" b="b"/>
                            <a:pathLst>
                              <a:path w="750570" h="456565">
                                <a:moveTo>
                                  <a:pt x="750569" y="0"/>
                                </a:moveTo>
                                <a:lnTo>
                                  <a:pt x="741873" y="67142"/>
                                </a:lnTo>
                                <a:lnTo>
                                  <a:pt x="716579" y="131359"/>
                                </a:lnTo>
                                <a:lnTo>
                                  <a:pt x="675880" y="191926"/>
                                </a:lnTo>
                                <a:lnTo>
                                  <a:pt x="650127" y="220613"/>
                                </a:lnTo>
                                <a:lnTo>
                                  <a:pt x="620969" y="248114"/>
                                </a:lnTo>
                                <a:lnTo>
                                  <a:pt x="588557" y="274339"/>
                                </a:lnTo>
                                <a:lnTo>
                                  <a:pt x="553039" y="299198"/>
                                </a:lnTo>
                                <a:lnTo>
                                  <a:pt x="514564" y="322598"/>
                                </a:lnTo>
                                <a:lnTo>
                                  <a:pt x="473281" y="344450"/>
                                </a:lnTo>
                                <a:lnTo>
                                  <a:pt x="429341" y="364662"/>
                                </a:lnTo>
                                <a:lnTo>
                                  <a:pt x="382890" y="383144"/>
                                </a:lnTo>
                                <a:lnTo>
                                  <a:pt x="334080" y="399805"/>
                                </a:lnTo>
                                <a:lnTo>
                                  <a:pt x="283058" y="414554"/>
                                </a:lnTo>
                                <a:lnTo>
                                  <a:pt x="229974" y="427300"/>
                                </a:lnTo>
                                <a:lnTo>
                                  <a:pt x="174977" y="437952"/>
                                </a:lnTo>
                                <a:lnTo>
                                  <a:pt x="118217" y="446419"/>
                                </a:lnTo>
                                <a:lnTo>
                                  <a:pt x="59841" y="452612"/>
                                </a:lnTo>
                                <a:lnTo>
                                  <a:pt x="0" y="456438"/>
                                </a:lnTo>
                              </a:path>
                            </a:pathLst>
                          </a:custGeom>
                          <a:ln w="12179">
                            <a:solidFill>
                              <a:srgbClr val="000000"/>
                            </a:solidFill>
                            <a:prstDash val="solid"/>
                          </a:ln>
                        </wps:spPr>
                        <wps:bodyPr wrap="square" lIns="0" tIns="0" rIns="0" bIns="0" rtlCol="0">
                          <a:prstTxWarp prst="textNoShape">
                            <a:avLst/>
                          </a:prstTxWarp>
                          <a:noAutofit/>
                        </wps:bodyPr>
                      </wps:wsp>
                      <wps:wsp>
                        <wps:cNvPr id="30" name="Graphic 30"/>
                        <wps:cNvSpPr/>
                        <wps:spPr>
                          <a:xfrm>
                            <a:off x="672083" y="1299984"/>
                            <a:ext cx="67945" cy="32384"/>
                          </a:xfrm>
                          <a:custGeom>
                            <a:avLst/>
                            <a:gdLst/>
                            <a:ahLst/>
                            <a:cxnLst/>
                            <a:rect l="l" t="t" r="r" b="b"/>
                            <a:pathLst>
                              <a:path w="67945" h="32384">
                                <a:moveTo>
                                  <a:pt x="66294" y="0"/>
                                </a:moveTo>
                                <a:lnTo>
                                  <a:pt x="0" y="17525"/>
                                </a:lnTo>
                                <a:lnTo>
                                  <a:pt x="67818" y="32003"/>
                                </a:lnTo>
                                <a:lnTo>
                                  <a:pt x="66294"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2859" y="58686"/>
                            <a:ext cx="749935" cy="1270"/>
                          </a:xfrm>
                          <a:custGeom>
                            <a:avLst/>
                            <a:gdLst/>
                            <a:ahLst/>
                            <a:cxnLst/>
                            <a:rect l="l" t="t" r="r" b="b"/>
                            <a:pathLst>
                              <a:path w="749935" h="0">
                                <a:moveTo>
                                  <a:pt x="0" y="0"/>
                                </a:moveTo>
                                <a:lnTo>
                                  <a:pt x="749808" y="0"/>
                                </a:lnTo>
                              </a:path>
                            </a:pathLst>
                          </a:custGeom>
                          <a:ln w="12179">
                            <a:solidFill>
                              <a:srgbClr val="000000"/>
                            </a:solidFill>
                            <a:prstDash val="solid"/>
                          </a:ln>
                        </wps:spPr>
                        <wps:bodyPr wrap="square" lIns="0" tIns="0" rIns="0" bIns="0" rtlCol="0">
                          <a:prstTxWarp prst="textNoShape">
                            <a:avLst/>
                          </a:prstTxWarp>
                          <a:noAutofit/>
                        </wps:bodyPr>
                      </wps:wsp>
                      <wps:wsp>
                        <wps:cNvPr id="32" name="Graphic 32"/>
                        <wps:cNvSpPr/>
                        <wps:spPr>
                          <a:xfrm>
                            <a:off x="767333" y="43446"/>
                            <a:ext cx="67310" cy="31750"/>
                          </a:xfrm>
                          <a:custGeom>
                            <a:avLst/>
                            <a:gdLst/>
                            <a:ahLst/>
                            <a:cxnLst/>
                            <a:rect l="l" t="t" r="r" b="b"/>
                            <a:pathLst>
                              <a:path w="67310" h="31750">
                                <a:moveTo>
                                  <a:pt x="0" y="0"/>
                                </a:moveTo>
                                <a:lnTo>
                                  <a:pt x="0" y="31242"/>
                                </a:lnTo>
                                <a:lnTo>
                                  <a:pt x="67056" y="15240"/>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834389" y="58686"/>
                            <a:ext cx="649605" cy="1270"/>
                          </a:xfrm>
                          <a:custGeom>
                            <a:avLst/>
                            <a:gdLst/>
                            <a:ahLst/>
                            <a:cxnLst/>
                            <a:rect l="l" t="t" r="r" b="b"/>
                            <a:pathLst>
                              <a:path w="649605" h="0">
                                <a:moveTo>
                                  <a:pt x="0" y="0"/>
                                </a:moveTo>
                                <a:lnTo>
                                  <a:pt x="649224" y="0"/>
                                </a:lnTo>
                              </a:path>
                            </a:pathLst>
                          </a:custGeom>
                          <a:ln w="12179">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6" cstate="print"/>
                          <a:stretch>
                            <a:fillRect/>
                          </a:stretch>
                        </pic:blipFill>
                        <pic:spPr>
                          <a:xfrm>
                            <a:off x="1375410" y="785622"/>
                            <a:ext cx="42672" cy="237744"/>
                          </a:xfrm>
                          <a:prstGeom prst="rect">
                            <a:avLst/>
                          </a:prstGeom>
                        </pic:spPr>
                      </pic:pic>
                      <pic:pic>
                        <pic:nvPicPr>
                          <pic:cNvPr id="35" name="Image 35"/>
                          <pic:cNvPicPr/>
                        </pic:nvPicPr>
                        <pic:blipFill>
                          <a:blip r:embed="rId17" cstate="print"/>
                          <a:stretch>
                            <a:fillRect/>
                          </a:stretch>
                        </pic:blipFill>
                        <pic:spPr>
                          <a:xfrm>
                            <a:off x="1378458" y="16001"/>
                            <a:ext cx="36575" cy="246888"/>
                          </a:xfrm>
                          <a:prstGeom prst="rect">
                            <a:avLst/>
                          </a:prstGeom>
                        </pic:spPr>
                      </pic:pic>
                      <pic:pic>
                        <pic:nvPicPr>
                          <pic:cNvPr id="36" name="Image 36"/>
                          <pic:cNvPicPr/>
                        </pic:nvPicPr>
                        <pic:blipFill>
                          <a:blip r:embed="rId18" cstate="print"/>
                          <a:stretch>
                            <a:fillRect/>
                          </a:stretch>
                        </pic:blipFill>
                        <pic:spPr>
                          <a:xfrm>
                            <a:off x="38100" y="0"/>
                            <a:ext cx="24383" cy="242316"/>
                          </a:xfrm>
                          <a:prstGeom prst="rect">
                            <a:avLst/>
                          </a:prstGeom>
                        </pic:spPr>
                      </pic:pic>
                    </wpg:wgp>
                  </a:graphicData>
                </a:graphic>
              </wp:inline>
            </w:drawing>
          </mc:Choice>
          <mc:Fallback>
            <w:pict>
              <v:group style="width:162.75pt;height:104.9pt;mso-position-horizontal-relative:char;mso-position-vertical-relative:line" id="docshapegroup14" coordorigin="0,0" coordsize="3255,2098">
                <v:shape style="position:absolute;left:36;top:92;width:2301;height:1262" id="docshape15" coordorigin="36,92" coordsize="2301,1262" path="m36,92l36,1354,2336,1354e" filled="false" stroked="true" strokeweight=".959pt" strokecolor="#000000">
                  <v:path arrowok="t"/>
                  <v:stroke dashstyle="solid"/>
                </v:shape>
                <v:shape style="position:absolute;left:2336;top:92;width:2;height:1262" id="docshape16" coordorigin="2336,92" coordsize="0,1262" path="m2336,182l2336,1354m2336,182l2336,92e" filled="false" stroked="true" strokeweight=".959pt" strokecolor="#000000">
                  <v:path arrowok="t"/>
                  <v:stroke dashstyle="solid"/>
                </v:shape>
                <v:shape style="position:absolute;left:36;top:92;width:3196;height:1983" id="docshape17" coordorigin="36,92" coordsize="3196,1983" path="m36,1354l42,1354,36,1354,2336,92,2423,95,2507,104,2588,118,2666,136,2741,160,2811,188,2878,221,2940,257,2997,298,3049,341,3095,388,3135,438,3169,491,3196,546,3215,604,3228,663,3232,724,3228,784,3215,843,3196,901,3169,955,3135,1008,3095,1058,3049,1105,2997,1149,2940,1189,2878,1225,2811,1258,2741,1286,2666,1310,2588,1328,2507,1342,2423,1351,2336,1354,2333,1407,2306,1512,2253,1611,2177,1703,2130,1746,2079,1788,2023,1827,1962,1864,1897,1898,1827,1930,1754,1959,1677,1985,1597,2008,1514,2028,1427,2044,1339,2057,1247,2067,1154,2073,1058,2075,970,2072,884,2064,800,2052,719,2034,641,2012,566,1986,495,1956,428,1922,365,1884,307,1843,253,1798,205,1751,162,1701,125,1648,94,1593,69,1536,51,1477,40,1416,36,1354,36,701e" filled="false" stroked="true" strokeweight=".959pt" strokecolor="#000000">
                  <v:path arrowok="t"/>
                  <v:stroke dashstyle="solid"/>
                </v:shape>
                <v:shape style="position:absolute;left:0;top:633;width:71;height:75" id="docshape18" coordorigin="0,634" coordsize="71,75" path="m36,634l0,708,71,708,36,634xe" filled="true" fillcolor="#000000" stroked="false">
                  <v:path arrowok="t"/>
                  <v:fill type="solid"/>
                </v:shape>
                <v:line style="position:absolute" from="2336,92" to="1262,682" stroked="true" strokeweight=".959pt" strokecolor="#000000">
                  <v:stroke dashstyle="solid"/>
                </v:line>
                <v:shape style="position:absolute;left:1185;top:657;width:106;height:66" id="docshape19" coordorigin="1186,658" coordsize="106,66" path="m1248,658l1186,724,1291,697,1248,658xe" filled="true" fillcolor="#000000" stroked="false">
                  <v:path arrowok="t"/>
                  <v:fill type="solid"/>
                </v:shape>
                <v:line style="position:absolute" from="2336,1354" to="2336,791" stroked="true" strokeweight=".959pt" strokecolor="#000000">
                  <v:stroke dashstyle="solid"/>
                </v:line>
                <v:shape style="position:absolute;left:2301;top:723;width:70;height:75" id="docshape20" coordorigin="2302,724" coordsize="70,75" path="m2336,724l2302,798,2371,798,2336,724xe" filled="true" fillcolor="#000000" stroked="false">
                  <v:path arrowok="t"/>
                  <v:fill type="solid"/>
                </v:shape>
                <v:line style="position:absolute" from="36,1354" to="1217,1354" stroked="true" strokeweight=".959pt" strokecolor="#000000">
                  <v:stroke dashstyle="solid"/>
                </v:line>
                <v:shape style="position:absolute;left:1208;top:1329;width:106;height:50" id="docshape21" coordorigin="1208,1330" coordsize="106,50" path="m1208,1330l1208,1379,1314,1354,1208,1330xe" filled="true" fillcolor="#000000" stroked="false">
                  <v:path arrowok="t"/>
                  <v:fill type="solid"/>
                </v:shape>
                <v:shape style="position:absolute;left:2336;top:92;width:892;height:580" id="docshape22" coordorigin="2336,92" coordsize="892,580" path="m2336,92l2423,95,2507,104,2588,118,2667,137,2742,161,2813,189,2880,222,2943,259,3000,300,3052,345,3099,392,3138,443,3172,497,3198,553,3217,612,3228,672e" filled="false" stroked="true" strokeweight=".533pt" strokecolor="#000000">
                  <v:path arrowok="t"/>
                  <v:stroke dashstyle="solid"/>
                </v:shape>
                <v:shape style="position:absolute;left:3201;top:666;width:53;height:58" id="docshape23" coordorigin="3202,666" coordsize="53,58" path="m3254,666l3202,667,3232,724,3254,666xe" filled="true" fillcolor="#000000" stroked="false">
                  <v:path arrowok="t"/>
                  <v:fill type="solid"/>
                </v:shape>
                <v:shape style="position:absolute;left:1154;top:1353;width:1182;height:719" id="docshape24" coordorigin="1154,1354" coordsize="1182,719" path="m2336,1354l2323,1459,2283,1560,2219,1656,2178,1701,2132,1744,2081,1786,2025,1825,1965,1862,1900,1896,1831,1928,1757,1957,1681,1983,1600,2006,1517,2027,1430,2043,1341,2057,1249,2066,1154,2072e" filled="false" stroked="true" strokeweight=".959pt" strokecolor="#000000">
                  <v:path arrowok="t"/>
                  <v:stroke dashstyle="solid"/>
                </v:shape>
                <v:shape style="position:absolute;left:1058;top:2047;width:107;height:51" id="docshape25" coordorigin="1058,2047" coordsize="107,51" path="m1163,2047l1058,2075,1165,2098,1163,2047xe" filled="true" fillcolor="#000000" stroked="false">
                  <v:path arrowok="t"/>
                  <v:fill type="solid"/>
                </v:shape>
                <v:line style="position:absolute" from="36,92" to="1217,92" stroked="true" strokeweight=".959pt" strokecolor="#000000">
                  <v:stroke dashstyle="solid"/>
                </v:line>
                <v:shape style="position:absolute;left:1208;top:68;width:106;height:50" id="docshape26" coordorigin="1208,68" coordsize="106,50" path="m1208,68l1208,118,1314,92,1208,68xe" filled="true" fillcolor="#000000" stroked="false">
                  <v:path arrowok="t"/>
                  <v:fill type="solid"/>
                </v:shape>
                <v:line style="position:absolute" from="1314,92" to="2336,92" stroked="true" strokeweight=".959pt" strokecolor="#000000">
                  <v:stroke dashstyle="solid"/>
                </v:line>
                <v:shape style="position:absolute;left:2166;top:1237;width:68;height:375" type="#_x0000_t75" id="docshape27" stroked="false">
                  <v:imagedata r:id="rId16" o:title=""/>
                </v:shape>
                <v:shape style="position:absolute;left:2170;top:25;width:58;height:389" type="#_x0000_t75" id="docshape28" stroked="false">
                  <v:imagedata r:id="rId17" o:title=""/>
                </v:shape>
                <v:shape style="position:absolute;left:60;top:0;width:39;height:382" type="#_x0000_t75" id="docshape29" stroked="false">
                  <v:imagedata r:id="rId18" o:title=""/>
                </v:shape>
              </v:group>
            </w:pict>
          </mc:Fallback>
        </mc:AlternateContent>
      </w:r>
      <w:r>
        <w:rPr/>
      </w:r>
    </w:p>
    <w:p>
      <w:pPr>
        <w:pStyle w:val="BodyText"/>
        <w:spacing w:before="50"/>
        <w:rPr>
          <w:sz w:val="16"/>
        </w:rPr>
      </w:pPr>
    </w:p>
    <w:p>
      <w:pPr>
        <w:spacing w:before="0"/>
        <w:ind w:left="484" w:right="0" w:firstLine="0"/>
        <w:jc w:val="left"/>
        <w:rPr>
          <w:sz w:val="16"/>
        </w:rPr>
      </w:pPr>
      <w:r>
        <w:rPr/>
        <w:drawing>
          <wp:anchor distT="0" distB="0" distL="0" distR="0" allowOverlap="1" layoutInCell="1" locked="0" behindDoc="0" simplePos="0" relativeHeight="15732736">
            <wp:simplePos x="0" y="0"/>
            <wp:positionH relativeFrom="page">
              <wp:posOffset>2352192</wp:posOffset>
            </wp:positionH>
            <wp:positionV relativeFrom="paragraph">
              <wp:posOffset>-675261</wp:posOffset>
            </wp:positionV>
            <wp:extent cx="37337" cy="40385"/>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9" cstate="print"/>
                    <a:stretch>
                      <a:fillRect/>
                    </a:stretch>
                  </pic:blipFill>
                  <pic:spPr>
                    <a:xfrm>
                      <a:off x="0" y="0"/>
                      <a:ext cx="37337" cy="40385"/>
                    </a:xfrm>
                    <a:prstGeom prst="rect">
                      <a:avLst/>
                    </a:prstGeom>
                  </pic:spPr>
                </pic:pic>
              </a:graphicData>
            </a:graphic>
          </wp:anchor>
        </w:drawing>
      </w:r>
      <w:r>
        <w:rPr>
          <w:sz w:val="16"/>
        </w:rPr>
        <w:t>Fig.1.</w:t>
      </w:r>
      <w:r>
        <w:rPr>
          <w:spacing w:val="-7"/>
          <w:sz w:val="16"/>
        </w:rPr>
        <w:t> </w:t>
      </w:r>
      <w:r>
        <w:rPr>
          <w:sz w:val="16"/>
        </w:rPr>
        <w:t>Simple</w:t>
      </w:r>
      <w:r>
        <w:rPr>
          <w:spacing w:val="-7"/>
          <w:sz w:val="16"/>
        </w:rPr>
        <w:t> </w:t>
      </w:r>
      <w:r>
        <w:rPr>
          <w:sz w:val="16"/>
        </w:rPr>
        <w:t>Diagraph</w:t>
      </w:r>
      <w:r>
        <w:rPr>
          <w:spacing w:val="-7"/>
          <w:sz w:val="16"/>
        </w:rPr>
        <w:t> </w:t>
      </w:r>
      <w:r>
        <w:rPr>
          <w:spacing w:val="-10"/>
          <w:sz w:val="16"/>
        </w:rPr>
        <w:t>G</w:t>
      </w:r>
    </w:p>
    <w:p>
      <w:pPr>
        <w:pStyle w:val="BodyText"/>
        <w:spacing w:before="55"/>
        <w:rPr>
          <w:sz w:val="16"/>
        </w:rPr>
      </w:pPr>
    </w:p>
    <w:p>
      <w:pPr>
        <w:pStyle w:val="BodyText"/>
        <w:tabs>
          <w:tab w:pos="1346" w:val="left" w:leader="none"/>
          <w:tab w:pos="2176" w:val="left" w:leader="none"/>
        </w:tabs>
        <w:spacing w:line="194" w:lineRule="auto"/>
        <w:ind w:left="484" w:right="494" w:firstLine="237"/>
      </w:pPr>
      <w:r>
        <w:rPr/>
        <mc:AlternateContent>
          <mc:Choice Requires="wps">
            <w:drawing>
              <wp:anchor distT="0" distB="0" distL="0" distR="0" allowOverlap="1" layoutInCell="1" locked="0" behindDoc="1" simplePos="0" relativeHeight="487082496">
                <wp:simplePos x="0" y="0"/>
                <wp:positionH relativeFrom="page">
                  <wp:posOffset>995071</wp:posOffset>
                </wp:positionH>
                <wp:positionV relativeFrom="paragraph">
                  <wp:posOffset>137478</wp:posOffset>
                </wp:positionV>
                <wp:extent cx="647065" cy="762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47065" cy="76200"/>
                        </a:xfrm>
                        <a:prstGeom prst="rect">
                          <a:avLst/>
                        </a:prstGeom>
                      </wps:spPr>
                      <wps:txbx>
                        <w:txbxContent>
                          <w:p>
                            <w:pPr>
                              <w:tabs>
                                <w:tab w:pos="598" w:val="left" w:leader="none"/>
                              </w:tabs>
                              <w:spacing w:line="120" w:lineRule="exact" w:before="0"/>
                              <w:ind w:left="0" w:right="0" w:firstLine="0"/>
                              <w:jc w:val="left"/>
                              <w:rPr>
                                <w:rFonts w:ascii="Noto Sans Mono CJK HK"/>
                                <w:sz w:val="12"/>
                              </w:rPr>
                            </w:pPr>
                            <w:r>
                              <w:rPr>
                                <w:rFonts w:ascii="Noto Sans Mono CJK HK"/>
                                <w:spacing w:val="-4"/>
                                <w:sz w:val="12"/>
                              </w:rPr>
                              <w:t>K(G)</w:t>
                            </w:r>
                            <w:r>
                              <w:rPr>
                                <w:rFonts w:ascii="Noto Sans Mono CJK HK"/>
                                <w:sz w:val="12"/>
                              </w:rPr>
                              <w:tab/>
                            </w:r>
                            <w:r>
                              <w:rPr>
                                <w:rFonts w:ascii="Noto Sans Mono CJK HK"/>
                                <w:spacing w:val="-2"/>
                                <w:sz w:val="12"/>
                              </w:rPr>
                              <w:t>K=[Kij]</w:t>
                            </w:r>
                          </w:p>
                        </w:txbxContent>
                      </wps:txbx>
                      <wps:bodyPr wrap="square" lIns="0" tIns="0" rIns="0" bIns="0" rtlCol="0">
                        <a:noAutofit/>
                      </wps:bodyPr>
                    </wps:wsp>
                  </a:graphicData>
                </a:graphic>
              </wp:anchor>
            </w:drawing>
          </mc:Choice>
          <mc:Fallback>
            <w:pict>
              <v:shape style="position:absolute;margin-left:78.352097pt;margin-top:10.825094pt;width:50.95pt;height:6pt;mso-position-horizontal-relative:page;mso-position-vertical-relative:paragraph;z-index:-16233984" type="#_x0000_t202" id="docshape30" filled="false" stroked="false">
                <v:textbox inset="0,0,0,0">
                  <w:txbxContent>
                    <w:p>
                      <w:pPr>
                        <w:tabs>
                          <w:tab w:pos="598" w:val="left" w:leader="none"/>
                        </w:tabs>
                        <w:spacing w:line="120" w:lineRule="exact" w:before="0"/>
                        <w:ind w:left="0" w:right="0" w:firstLine="0"/>
                        <w:jc w:val="left"/>
                        <w:rPr>
                          <w:rFonts w:ascii="Noto Sans Mono CJK HK"/>
                          <w:sz w:val="12"/>
                        </w:rPr>
                      </w:pPr>
                      <w:r>
                        <w:rPr>
                          <w:rFonts w:ascii="Noto Sans Mono CJK HK"/>
                          <w:spacing w:val="-4"/>
                          <w:sz w:val="12"/>
                        </w:rPr>
                        <w:t>K(G)</w:t>
                      </w:r>
                      <w:r>
                        <w:rPr>
                          <w:rFonts w:ascii="Noto Sans Mono CJK HK"/>
                          <w:sz w:val="12"/>
                        </w:rPr>
                        <w:tab/>
                      </w:r>
                      <w:r>
                        <w:rPr>
                          <w:rFonts w:ascii="Noto Sans Mono CJK HK"/>
                          <w:spacing w:val="-2"/>
                          <w:sz w:val="12"/>
                        </w:rPr>
                        <w:t>K=[Kij]</w:t>
                      </w:r>
                    </w:p>
                  </w:txbxContent>
                </v:textbox>
                <w10:wrap type="none"/>
              </v:shape>
            </w:pict>
          </mc:Fallback>
        </mc:AlternateContent>
      </w:r>
      <w:r>
        <w:rPr/>
        <w:t>Hence from the above example for a simple digraph </w:t>
      </w:r>
      <w:r>
        <w:rPr>
          <w:i/>
        </w:rPr>
        <w:t>G </w:t>
      </w:r>
      <w:r>
        <w:rPr/>
        <w:t>of </w:t>
      </w:r>
      <w:r>
        <w:rPr>
          <w:i/>
        </w:rPr>
        <w:t>n </w:t>
      </w:r>
      <w:r>
        <w:rPr/>
        <w:t>vertices, an </w:t>
      </w:r>
      <w:r>
        <w:rPr>
          <w:i/>
        </w:rPr>
        <w:t>n </w:t>
      </w:r>
      <w:r>
        <w:rPr/>
        <w:t>by </w:t>
      </w:r>
      <w:r>
        <w:rPr>
          <w:i/>
        </w:rPr>
        <w:t>n </w:t>
      </w:r>
      <w:r>
        <w:rPr/>
        <w:t>matrix called the Kirchhoff </w:t>
      </w:r>
      <w:r>
        <w:rPr>
          <w:spacing w:val="-2"/>
        </w:rPr>
        <w:t>matrix</w:t>
      </w:r>
      <w:r>
        <w:rPr/>
        <w:tab/>
      </w:r>
      <w:r>
        <w:rPr>
          <w:rFonts w:ascii="Noto Sans Mono CJK HK"/>
          <w:spacing w:val="-6"/>
          <w:sz w:val="24"/>
        </w:rPr>
        <w:t>or</w:t>
      </w:r>
      <w:r>
        <w:rPr>
          <w:rFonts w:ascii="Noto Sans Mono CJK HK"/>
          <w:sz w:val="24"/>
        </w:rPr>
        <w:tab/>
      </w:r>
      <w:r>
        <w:rPr/>
        <w:t>is defined as [1],</w:t>
      </w:r>
    </w:p>
    <w:p>
      <w:pPr>
        <w:spacing w:after="0" w:line="194" w:lineRule="auto"/>
        <w:sectPr>
          <w:pgSz w:w="10890" w:h="14860"/>
          <w:pgMar w:header="713" w:footer="0" w:top="900" w:bottom="280" w:left="460" w:right="600"/>
        </w:sectPr>
      </w:pPr>
    </w:p>
    <w:p>
      <w:pPr>
        <w:pStyle w:val="BodyText"/>
        <w:tabs>
          <w:tab w:pos="5382" w:val="left" w:leader="none"/>
        </w:tabs>
        <w:spacing w:before="82"/>
        <w:ind w:left="3605"/>
      </w:pPr>
      <w:r>
        <w:rPr>
          <w:spacing w:val="-2"/>
          <w:w w:val="110"/>
        </w:rPr>
        <w:t>d</w:t>
      </w:r>
      <w:r>
        <w:rPr>
          <w:spacing w:val="-2"/>
          <w:w w:val="110"/>
          <w:vertAlign w:val="superscript"/>
        </w:rPr>
        <w:t>–</w:t>
      </w:r>
      <w:r>
        <w:rPr>
          <w:spacing w:val="-2"/>
          <w:w w:val="110"/>
          <w:position w:val="1"/>
          <w:vertAlign w:val="baseline"/>
        </w:rPr>
        <w:t>(</w:t>
      </w:r>
      <w:r>
        <w:rPr>
          <w:spacing w:val="-2"/>
          <w:w w:val="110"/>
          <w:vertAlign w:val="baseline"/>
        </w:rPr>
        <w:t>V</w:t>
      </w:r>
      <w:r>
        <w:rPr>
          <w:spacing w:val="-2"/>
          <w:w w:val="110"/>
          <w:vertAlign w:val="subscript"/>
        </w:rPr>
        <w:t>i</w:t>
      </w:r>
      <w:r>
        <w:rPr>
          <w:spacing w:val="-2"/>
          <w:w w:val="110"/>
          <w:position w:val="1"/>
          <w:vertAlign w:val="baseline"/>
        </w:rPr>
        <w:t>)</w:t>
      </w:r>
      <w:r>
        <w:rPr>
          <w:position w:val="1"/>
          <w:vertAlign w:val="baseline"/>
        </w:rPr>
        <w:tab/>
      </w:r>
      <w:r>
        <w:rPr>
          <w:w w:val="110"/>
          <w:vertAlign w:val="baseline"/>
        </w:rPr>
        <w:t>for</w:t>
      </w:r>
      <w:r>
        <w:rPr>
          <w:spacing w:val="-9"/>
          <w:w w:val="110"/>
          <w:vertAlign w:val="baseline"/>
        </w:rPr>
        <w:t> </w:t>
      </w:r>
      <w:r>
        <w:rPr>
          <w:w w:val="110"/>
          <w:vertAlign w:val="baseline"/>
        </w:rPr>
        <w:t>i</w:t>
      </w:r>
      <w:r>
        <w:rPr>
          <w:spacing w:val="2"/>
          <w:w w:val="110"/>
          <w:vertAlign w:val="baseline"/>
        </w:rPr>
        <w:t> </w:t>
      </w:r>
      <w:r>
        <w:rPr>
          <w:w w:val="110"/>
          <w:vertAlign w:val="baseline"/>
        </w:rPr>
        <w:t>=</w:t>
      </w:r>
      <w:r>
        <w:rPr>
          <w:spacing w:val="1"/>
          <w:w w:val="110"/>
          <w:vertAlign w:val="baseline"/>
        </w:rPr>
        <w:t> </w:t>
      </w:r>
      <w:r>
        <w:rPr>
          <w:spacing w:val="-10"/>
          <w:w w:val="110"/>
          <w:vertAlign w:val="baseline"/>
        </w:rPr>
        <w:t>j</w:t>
      </w:r>
    </w:p>
    <w:p>
      <w:pPr>
        <w:pStyle w:val="BodyText"/>
        <w:spacing w:line="224" w:lineRule="exact" w:before="22"/>
        <w:ind w:left="624"/>
        <w:jc w:val="center"/>
      </w:pPr>
      <w:r>
        <w:rPr>
          <w:w w:val="110"/>
        </w:rPr>
        <w:t>K</w:t>
      </w:r>
      <w:r>
        <w:rPr>
          <w:spacing w:val="-6"/>
          <w:w w:val="110"/>
        </w:rPr>
        <w:t> </w:t>
      </w:r>
      <w:r>
        <w:rPr>
          <w:w w:val="110"/>
        </w:rPr>
        <w:t>=</w:t>
      </w:r>
      <w:r>
        <w:rPr>
          <w:spacing w:val="-2"/>
          <w:w w:val="110"/>
        </w:rPr>
        <w:t> </w:t>
      </w:r>
      <w:r>
        <w:rPr>
          <w:spacing w:val="-10"/>
          <w:w w:val="110"/>
        </w:rPr>
        <w:t>{</w:t>
      </w:r>
    </w:p>
    <w:p>
      <w:pPr>
        <w:pStyle w:val="BodyText"/>
        <w:tabs>
          <w:tab w:pos="4962" w:val="left" w:leader="none"/>
        </w:tabs>
        <w:spacing w:line="213" w:lineRule="exact"/>
        <w:ind w:left="3716"/>
      </w:pPr>
      <w:r>
        <w:rPr>
          <w:w w:val="75"/>
        </w:rPr>
        <w:t>—</w:t>
      </w:r>
      <w:r>
        <w:rPr>
          <w:spacing w:val="-5"/>
        </w:rPr>
        <w:t>X</w:t>
      </w:r>
      <w:r>
        <w:rPr>
          <w:spacing w:val="-5"/>
          <w:vertAlign w:val="subscript"/>
        </w:rPr>
        <w:t>ij</w:t>
      </w:r>
      <w:r>
        <w:rPr>
          <w:vertAlign w:val="baseline"/>
        </w:rPr>
        <w:tab/>
        <w:t>for</w:t>
      </w:r>
      <w:r>
        <w:rPr>
          <w:spacing w:val="49"/>
          <w:vertAlign w:val="baseline"/>
        </w:rPr>
        <w:t> </w:t>
      </w:r>
      <w:r>
        <w:rPr>
          <w:vertAlign w:val="baseline"/>
        </w:rPr>
        <w:t>i</w:t>
      </w:r>
      <w:r>
        <w:rPr>
          <w:spacing w:val="50"/>
          <w:w w:val="125"/>
          <w:vertAlign w:val="baseline"/>
        </w:rPr>
        <w:t> </w:t>
      </w:r>
      <w:r>
        <w:rPr>
          <w:w w:val="125"/>
          <w:vertAlign w:val="baseline"/>
        </w:rPr>
        <w:t>g</w:t>
      </w:r>
      <w:r>
        <w:rPr>
          <w:spacing w:val="1"/>
          <w:w w:val="125"/>
          <w:vertAlign w:val="baseline"/>
        </w:rPr>
        <w:t> </w:t>
      </w:r>
      <w:r>
        <w:rPr>
          <w:spacing w:val="-10"/>
          <w:vertAlign w:val="baseline"/>
        </w:rPr>
        <w:t>j</w:t>
      </w:r>
    </w:p>
    <w:p>
      <w:pPr>
        <w:pStyle w:val="BodyText"/>
        <w:spacing w:line="410" w:lineRule="exact"/>
        <w:ind w:left="721"/>
      </w:pPr>
      <w:r>
        <w:rPr/>
        <mc:AlternateContent>
          <mc:Choice Requires="wps">
            <w:drawing>
              <wp:anchor distT="0" distB="0" distL="0" distR="0" allowOverlap="1" layoutInCell="1" locked="0" behindDoc="1" simplePos="0" relativeHeight="487083008">
                <wp:simplePos x="0" y="0"/>
                <wp:positionH relativeFrom="page">
                  <wp:posOffset>1229005</wp:posOffset>
                </wp:positionH>
                <wp:positionV relativeFrom="paragraph">
                  <wp:posOffset>50758</wp:posOffset>
                </wp:positionV>
                <wp:extent cx="38100" cy="762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8100" cy="76200"/>
                        </a:xfrm>
                        <a:prstGeom prst="rect">
                          <a:avLst/>
                        </a:prstGeom>
                      </wps:spPr>
                      <wps:txbx>
                        <w:txbxContent>
                          <w:p>
                            <w:pPr>
                              <w:spacing w:line="120" w:lineRule="exact" w:before="0"/>
                              <w:ind w:left="0" w:right="0" w:firstLine="0"/>
                              <w:jc w:val="left"/>
                              <w:rPr>
                                <w:rFonts w:ascii="Noto Sans Mono CJK HK" w:hAnsi="Noto Sans Mono CJK HK"/>
                                <w:sz w:val="12"/>
                              </w:rPr>
                            </w:pPr>
                            <w:r>
                              <w:rPr>
                                <w:rFonts w:ascii="Noto Sans Mono CJK HK" w:hAnsi="Noto Sans Mono CJK HK"/>
                                <w:spacing w:val="-10"/>
                                <w:w w:val="90"/>
                                <w:sz w:val="12"/>
                              </w:rPr>
                              <w:t>–</w:t>
                            </w:r>
                          </w:p>
                        </w:txbxContent>
                      </wps:txbx>
                      <wps:bodyPr wrap="square" lIns="0" tIns="0" rIns="0" bIns="0" rtlCol="0">
                        <a:noAutofit/>
                      </wps:bodyPr>
                    </wps:wsp>
                  </a:graphicData>
                </a:graphic>
              </wp:anchor>
            </w:drawing>
          </mc:Choice>
          <mc:Fallback>
            <w:pict>
              <v:shape style="position:absolute;margin-left:96.772102pt;margin-top:3.996721pt;width:3pt;height:6pt;mso-position-horizontal-relative:page;mso-position-vertical-relative:paragraph;z-index:-16233472" type="#_x0000_t202" id="docshape31" filled="false" stroked="false">
                <v:textbox inset="0,0,0,0">
                  <w:txbxContent>
                    <w:p>
                      <w:pPr>
                        <w:spacing w:line="120" w:lineRule="exact" w:before="0"/>
                        <w:ind w:left="0" w:right="0" w:firstLine="0"/>
                        <w:jc w:val="left"/>
                        <w:rPr>
                          <w:rFonts w:ascii="Noto Sans Mono CJK HK" w:hAnsi="Noto Sans Mono CJK HK"/>
                          <w:sz w:val="12"/>
                        </w:rPr>
                      </w:pPr>
                      <w:r>
                        <w:rPr>
                          <w:rFonts w:ascii="Noto Sans Mono CJK HK" w:hAnsi="Noto Sans Mono CJK HK"/>
                          <w:spacing w:val="-10"/>
                          <w:w w:val="90"/>
                          <w:sz w:val="12"/>
                        </w:rPr>
                        <w:t>–</w:t>
                      </w:r>
                    </w:p>
                  </w:txbxContent>
                </v:textbox>
                <w10:wrap type="none"/>
              </v:shape>
            </w:pict>
          </mc:Fallback>
        </mc:AlternateContent>
      </w:r>
      <w:r>
        <w:rPr/>
        <w:t>Where,</w:t>
      </w:r>
      <w:r>
        <w:rPr>
          <w:spacing w:val="-8"/>
        </w:rPr>
        <w:t> </w:t>
      </w:r>
      <w:r>
        <w:rPr>
          <w:rFonts w:ascii="Noto Sans Mono CJK HK"/>
          <w:sz w:val="24"/>
        </w:rPr>
        <w:t>d</w:t>
      </w:r>
      <w:r>
        <w:rPr>
          <w:rFonts w:ascii="Noto Sans Mono CJK HK"/>
          <w:spacing w:val="-60"/>
          <w:sz w:val="24"/>
        </w:rPr>
        <w:t> </w:t>
      </w:r>
      <w:r>
        <w:rPr>
          <w:rFonts w:ascii="Noto Sans Mono CJK HK"/>
          <w:sz w:val="24"/>
        </w:rPr>
        <w:t>(V</w:t>
      </w:r>
      <w:r>
        <w:rPr>
          <w:rFonts w:ascii="Noto Sans Mono CJK HK"/>
          <w:position w:val="-1"/>
          <w:sz w:val="12"/>
        </w:rPr>
        <w:t>i</w:t>
      </w:r>
      <w:r>
        <w:rPr>
          <w:rFonts w:ascii="Noto Sans Mono CJK HK"/>
          <w:sz w:val="24"/>
        </w:rPr>
        <w:t>)</w:t>
      </w:r>
      <w:r>
        <w:rPr>
          <w:rFonts w:ascii="Noto Sans Mono CJK HK"/>
          <w:spacing w:val="-70"/>
          <w:sz w:val="24"/>
        </w:rPr>
        <w:t> </w:t>
      </w:r>
      <w:r>
        <w:rPr/>
        <w:t>=</w:t>
      </w:r>
      <w:r>
        <w:rPr>
          <w:spacing w:val="-2"/>
        </w:rPr>
        <w:t> </w:t>
      </w:r>
      <w:r>
        <w:rPr/>
        <w:t>in-degree</w:t>
      </w:r>
      <w:r>
        <w:rPr>
          <w:spacing w:val="-3"/>
        </w:rPr>
        <w:t> </w:t>
      </w:r>
      <w:r>
        <w:rPr/>
        <w:t>of</w:t>
      </w:r>
      <w:r>
        <w:rPr>
          <w:spacing w:val="-2"/>
        </w:rPr>
        <w:t> </w:t>
      </w:r>
      <w:r>
        <w:rPr/>
        <w:t>the</w:t>
      </w:r>
      <w:r>
        <w:rPr>
          <w:spacing w:val="-2"/>
        </w:rPr>
        <w:t> </w:t>
      </w:r>
      <w:r>
        <w:rPr/>
        <w:t>ith</w:t>
      </w:r>
      <w:r>
        <w:rPr>
          <w:spacing w:val="-2"/>
        </w:rPr>
        <w:t> vertex</w:t>
      </w:r>
    </w:p>
    <w:p>
      <w:pPr>
        <w:pStyle w:val="BodyText"/>
        <w:spacing w:line="199" w:lineRule="exact"/>
        <w:ind w:left="721"/>
      </w:pPr>
      <w:r>
        <w:rPr/>
        <w:t>-X</w:t>
      </w:r>
      <w:r>
        <w:rPr>
          <w:vertAlign w:val="subscript"/>
        </w:rPr>
        <w:t>ij</w:t>
      </w:r>
      <w:r>
        <w:rPr>
          <w:spacing w:val="-18"/>
          <w:vertAlign w:val="baseline"/>
        </w:rPr>
        <w:t> </w:t>
      </w:r>
      <w:r>
        <w:rPr>
          <w:vertAlign w:val="baseline"/>
        </w:rPr>
        <w:t>=</w:t>
      </w:r>
      <w:r>
        <w:rPr>
          <w:spacing w:val="-8"/>
          <w:vertAlign w:val="baseline"/>
        </w:rPr>
        <w:t> </w:t>
      </w:r>
      <w:r>
        <w:rPr>
          <w:vertAlign w:val="baseline"/>
        </w:rPr>
        <w:t>(i,j)th</w:t>
      </w:r>
      <w:r>
        <w:rPr>
          <w:spacing w:val="-3"/>
          <w:vertAlign w:val="baseline"/>
        </w:rPr>
        <w:t> </w:t>
      </w:r>
      <w:r>
        <w:rPr>
          <w:vertAlign w:val="baseline"/>
        </w:rPr>
        <w:t>entry</w:t>
      </w:r>
      <w:r>
        <w:rPr>
          <w:spacing w:val="-4"/>
          <w:vertAlign w:val="baseline"/>
        </w:rPr>
        <w:t> </w:t>
      </w:r>
      <w:r>
        <w:rPr>
          <w:vertAlign w:val="baseline"/>
        </w:rPr>
        <w:t>in</w:t>
      </w:r>
      <w:r>
        <w:rPr>
          <w:spacing w:val="-4"/>
          <w:vertAlign w:val="baseline"/>
        </w:rPr>
        <w:t> </w:t>
      </w:r>
      <w:r>
        <w:rPr>
          <w:vertAlign w:val="baseline"/>
        </w:rPr>
        <w:t>the</w:t>
      </w:r>
      <w:r>
        <w:rPr>
          <w:spacing w:val="-3"/>
          <w:vertAlign w:val="baseline"/>
        </w:rPr>
        <w:t> </w:t>
      </w:r>
      <w:r>
        <w:rPr>
          <w:vertAlign w:val="baseline"/>
        </w:rPr>
        <w:t>adjacency</w:t>
      </w:r>
      <w:r>
        <w:rPr>
          <w:spacing w:val="-4"/>
          <w:vertAlign w:val="baseline"/>
        </w:rPr>
        <w:t> </w:t>
      </w:r>
      <w:r>
        <w:rPr>
          <w:spacing w:val="-2"/>
          <w:vertAlign w:val="baseline"/>
        </w:rPr>
        <w:t>matrix</w:t>
      </w:r>
    </w:p>
    <w:p>
      <w:pPr>
        <w:spacing w:line="240" w:lineRule="auto" w:before="113"/>
        <w:rPr>
          <w:sz w:val="20"/>
        </w:rPr>
      </w:pPr>
      <w:r>
        <w:rPr/>
        <w:br w:type="column"/>
      </w:r>
      <w:r>
        <w:rPr>
          <w:sz w:val="20"/>
        </w:rPr>
      </w:r>
    </w:p>
    <w:p>
      <w:pPr>
        <w:pStyle w:val="BodyText"/>
        <w:spacing w:before="1"/>
        <w:ind w:left="226"/>
        <w:jc w:val="center"/>
      </w:pPr>
      <w:r>
        <w:rPr>
          <w:spacing w:val="-5"/>
        </w:rPr>
        <w:t>(1)</w:t>
      </w:r>
    </w:p>
    <w:p>
      <w:pPr>
        <w:spacing w:after="0"/>
        <w:jc w:val="center"/>
        <w:sectPr>
          <w:type w:val="continuous"/>
          <w:pgSz w:w="10890" w:h="14860"/>
          <w:pgMar w:header="713" w:footer="0" w:top="780" w:bottom="0" w:left="460" w:right="600"/>
          <w:cols w:num="2" w:equalWidth="0">
            <w:col w:w="6082" w:space="2293"/>
            <w:col w:w="1455"/>
          </w:cols>
        </w:sectPr>
      </w:pPr>
    </w:p>
    <w:p>
      <w:pPr>
        <w:pStyle w:val="BodyText"/>
        <w:spacing w:line="249" w:lineRule="auto" w:before="10"/>
        <w:ind w:left="484" w:right="488" w:firstLine="237"/>
        <w:jc w:val="both"/>
        <w:rPr>
          <w:i/>
        </w:rPr>
      </w:pPr>
      <w:r>
        <w:rPr/>
        <w:t>This matrix is the basis of the proposed methodology. Authors construct a power flow matrix from the Newton Raphson load flow.</w:t>
      </w:r>
      <w:r>
        <w:rPr>
          <w:spacing w:val="-1"/>
        </w:rPr>
        <w:t> </w:t>
      </w:r>
      <w:r>
        <w:rPr/>
        <w:t>This matrix</w:t>
      </w:r>
      <w:r>
        <w:rPr>
          <w:spacing w:val="-1"/>
        </w:rPr>
        <w:t> </w:t>
      </w:r>
      <w:r>
        <w:rPr/>
        <w:t>gives</w:t>
      </w:r>
      <w:r>
        <w:rPr>
          <w:spacing w:val="-1"/>
        </w:rPr>
        <w:t> </w:t>
      </w:r>
      <w:r>
        <w:rPr/>
        <w:t>a complete overview of</w:t>
      </w:r>
      <w:r>
        <w:rPr>
          <w:spacing w:val="-2"/>
        </w:rPr>
        <w:t> </w:t>
      </w:r>
      <w:r>
        <w:rPr/>
        <w:t>power flows</w:t>
      </w:r>
      <w:r>
        <w:rPr>
          <w:spacing w:val="-1"/>
        </w:rPr>
        <w:t> </w:t>
      </w:r>
      <w:r>
        <w:rPr/>
        <w:t>in the</w:t>
      </w:r>
      <w:r>
        <w:rPr>
          <w:spacing w:val="-1"/>
        </w:rPr>
        <w:t> </w:t>
      </w:r>
      <w:r>
        <w:rPr/>
        <w:t>system. It is</w:t>
      </w:r>
      <w:r>
        <w:rPr>
          <w:spacing w:val="-1"/>
        </w:rPr>
        <w:t> </w:t>
      </w:r>
      <w:r>
        <w:rPr/>
        <w:t>formed between nodes of the system. Diagonal elements give net flows at nodes and off diagonal elements give the actual flows and counter flows in the system. The proposed matrix is defined as follows: active power in branch</w:t>
      </w:r>
      <w:r>
        <w:rPr>
          <w:spacing w:val="40"/>
        </w:rPr>
        <w:t> </w:t>
      </w:r>
      <w:r>
        <w:rPr>
          <w:i/>
        </w:rPr>
        <w:t>i-j </w:t>
      </w:r>
      <w:r>
        <w:rPr/>
        <w:t>from bus </w:t>
      </w:r>
      <w:r>
        <w:rPr>
          <w:i/>
        </w:rPr>
        <w:t>1 </w:t>
      </w:r>
      <w:r>
        <w:rPr/>
        <w:t>to bus </w:t>
      </w:r>
      <w:r>
        <w:rPr>
          <w:i/>
        </w:rPr>
        <w:t>J </w:t>
      </w:r>
      <w:r>
        <w:rPr/>
        <w:t>as</w:t>
      </w:r>
      <w:r>
        <w:rPr>
          <w:spacing w:val="40"/>
        </w:rPr>
        <w:t> </w:t>
      </w:r>
      <w:r>
        <w:rPr/>
        <w:t>Pij(&gt; O) nd total inflow at bus </w:t>
      </w:r>
      <w:r>
        <w:rPr>
          <w:i/>
        </w:rPr>
        <w:t>1 </w:t>
      </w:r>
      <w:r>
        <w:rPr/>
        <w:t>as </w:t>
      </w:r>
      <w:r>
        <w:rPr>
          <w:i/>
        </w:rPr>
        <w:t>P</w:t>
      </w:r>
      <w:r>
        <w:rPr>
          <w:i/>
          <w:vertAlign w:val="subscript"/>
        </w:rPr>
        <w:t>Ti</w:t>
      </w:r>
    </w:p>
    <w:p>
      <w:pPr>
        <w:spacing w:line="264" w:lineRule="auto" w:before="0"/>
        <w:ind w:left="4165" w:right="3418" w:firstLine="325"/>
        <w:jc w:val="left"/>
        <w:rPr>
          <w:sz w:val="14"/>
        </w:rPr>
      </w:pPr>
      <w:r>
        <w:rPr>
          <w:w w:val="125"/>
          <w:sz w:val="14"/>
        </w:rPr>
        <w:t>–P</w:t>
      </w:r>
      <w:r>
        <w:rPr>
          <w:w w:val="125"/>
          <w:position w:val="-2"/>
          <w:sz w:val="12"/>
        </w:rPr>
        <w:t>ij</w:t>
      </w:r>
      <w:r>
        <w:rPr>
          <w:spacing w:val="34"/>
          <w:w w:val="125"/>
          <w:position w:val="-2"/>
          <w:sz w:val="12"/>
        </w:rPr>
        <w:t>  </w:t>
      </w:r>
      <w:r>
        <w:rPr>
          <w:w w:val="125"/>
          <w:sz w:val="14"/>
        </w:rPr>
        <w:t>tor</w:t>
      </w:r>
      <w:r>
        <w:rPr>
          <w:spacing w:val="-14"/>
          <w:w w:val="125"/>
          <w:sz w:val="14"/>
        </w:rPr>
        <w:t> </w:t>
      </w:r>
      <w:r>
        <w:rPr>
          <w:w w:val="125"/>
          <w:sz w:val="14"/>
        </w:rPr>
        <w:t>i</w:t>
      </w:r>
      <w:r>
        <w:rPr>
          <w:spacing w:val="-13"/>
          <w:w w:val="125"/>
          <w:sz w:val="14"/>
        </w:rPr>
        <w:t> </w:t>
      </w:r>
      <w:r>
        <w:rPr>
          <w:w w:val="125"/>
          <w:sz w:val="14"/>
        </w:rPr>
        <w:t>×j</w:t>
      </w:r>
      <w:r>
        <w:rPr>
          <w:spacing w:val="32"/>
          <w:w w:val="125"/>
          <w:sz w:val="14"/>
        </w:rPr>
        <w:t> </w:t>
      </w:r>
      <w:r>
        <w:rPr>
          <w:w w:val="125"/>
          <w:sz w:val="14"/>
        </w:rPr>
        <w:t>and</w:t>
      </w:r>
      <w:r>
        <w:rPr>
          <w:spacing w:val="-13"/>
          <w:w w:val="125"/>
          <w:sz w:val="14"/>
        </w:rPr>
        <w:t> </w:t>
      </w:r>
      <w:r>
        <w:rPr>
          <w:w w:val="125"/>
          <w:sz w:val="14"/>
        </w:rPr>
        <w:t>P</w:t>
      </w:r>
      <w:r>
        <w:rPr>
          <w:w w:val="125"/>
          <w:position w:val="-2"/>
          <w:sz w:val="12"/>
        </w:rPr>
        <w:t>ji</w:t>
      </w:r>
      <w:r>
        <w:rPr>
          <w:w w:val="125"/>
          <w:sz w:val="14"/>
        </w:rPr>
        <w:t>&gt;O t</w:t>
      </w:r>
      <w:r>
        <w:rPr>
          <w:w w:val="125"/>
          <w:position w:val="-2"/>
          <w:sz w:val="12"/>
        </w:rPr>
        <w:t>ij</w:t>
      </w:r>
      <w:r>
        <w:rPr>
          <w:w w:val="125"/>
          <w:sz w:val="14"/>
        </w:rPr>
        <w:t>={</w:t>
      </w:r>
      <w:r>
        <w:rPr>
          <w:spacing w:val="21"/>
          <w:w w:val="125"/>
          <w:sz w:val="14"/>
        </w:rPr>
        <w:t> </w:t>
      </w:r>
      <w:r>
        <w:rPr>
          <w:w w:val="125"/>
          <w:position w:val="1"/>
          <w:sz w:val="14"/>
        </w:rPr>
        <w:t>P</w:t>
      </w:r>
      <w:r>
        <w:rPr>
          <w:w w:val="125"/>
          <w:position w:val="-2"/>
          <w:sz w:val="12"/>
        </w:rPr>
        <w:t>ij</w:t>
      </w:r>
      <w:r>
        <w:rPr>
          <w:spacing w:val="40"/>
          <w:w w:val="125"/>
          <w:position w:val="-2"/>
          <w:sz w:val="12"/>
        </w:rPr>
        <w:t>  </w:t>
      </w:r>
      <w:r>
        <w:rPr>
          <w:w w:val="125"/>
          <w:position w:val="1"/>
          <w:sz w:val="14"/>
        </w:rPr>
        <w:t>tor</w:t>
      </w:r>
      <w:r>
        <w:rPr>
          <w:spacing w:val="-13"/>
          <w:w w:val="125"/>
          <w:position w:val="1"/>
          <w:sz w:val="14"/>
        </w:rPr>
        <w:t> </w:t>
      </w:r>
      <w:r>
        <w:rPr>
          <w:w w:val="125"/>
          <w:position w:val="1"/>
          <w:sz w:val="14"/>
        </w:rPr>
        <w:t>i</w:t>
      </w:r>
      <w:r>
        <w:rPr>
          <w:spacing w:val="-14"/>
          <w:w w:val="125"/>
          <w:position w:val="1"/>
          <w:sz w:val="14"/>
        </w:rPr>
        <w:t> </w:t>
      </w:r>
      <w:r>
        <w:rPr>
          <w:w w:val="125"/>
          <w:position w:val="1"/>
          <w:sz w:val="14"/>
        </w:rPr>
        <w:t>×j</w:t>
      </w:r>
      <w:r>
        <w:rPr>
          <w:spacing w:val="17"/>
          <w:w w:val="125"/>
          <w:position w:val="1"/>
          <w:sz w:val="14"/>
        </w:rPr>
        <w:t> </w:t>
      </w:r>
      <w:r>
        <w:rPr>
          <w:w w:val="125"/>
          <w:position w:val="1"/>
          <w:sz w:val="14"/>
        </w:rPr>
        <w:t>and</w:t>
      </w:r>
      <w:r>
        <w:rPr>
          <w:spacing w:val="-14"/>
          <w:w w:val="125"/>
          <w:position w:val="1"/>
          <w:sz w:val="14"/>
        </w:rPr>
        <w:t> </w:t>
      </w:r>
      <w:r>
        <w:rPr>
          <w:w w:val="125"/>
          <w:position w:val="1"/>
          <w:sz w:val="14"/>
        </w:rPr>
        <w:t>P</w:t>
      </w:r>
      <w:r>
        <w:rPr>
          <w:w w:val="125"/>
          <w:position w:val="-2"/>
          <w:sz w:val="12"/>
        </w:rPr>
        <w:t>ij</w:t>
      </w:r>
      <w:r>
        <w:rPr>
          <w:w w:val="125"/>
          <w:position w:val="1"/>
          <w:sz w:val="14"/>
        </w:rPr>
        <w:t>&gt;O</w:t>
      </w:r>
    </w:p>
    <w:p>
      <w:pPr>
        <w:tabs>
          <w:tab w:pos="4567" w:val="left" w:leader="none"/>
          <w:tab w:pos="5650" w:val="left" w:leader="none"/>
          <w:tab w:pos="9094" w:val="left" w:leader="none"/>
        </w:tabs>
        <w:spacing w:line="223" w:lineRule="exact" w:before="0"/>
        <w:ind w:left="4045" w:right="0" w:firstLine="0"/>
        <w:jc w:val="left"/>
        <w:rPr>
          <w:sz w:val="20"/>
        </w:rPr>
      </w:pPr>
      <w:r>
        <w:rPr>
          <w:spacing w:val="-10"/>
          <w:w w:val="115"/>
          <w:position w:val="-5"/>
          <w:sz w:val="20"/>
        </w:rPr>
        <w:t>P</w:t>
      </w:r>
      <w:r>
        <w:rPr>
          <w:position w:val="-5"/>
          <w:sz w:val="20"/>
        </w:rPr>
        <w:tab/>
      </w:r>
      <w:r>
        <w:rPr>
          <w:spacing w:val="-5"/>
          <w:w w:val="115"/>
          <w:sz w:val="14"/>
        </w:rPr>
        <w:t>P</w:t>
      </w:r>
      <w:r>
        <w:rPr>
          <w:spacing w:val="-5"/>
          <w:w w:val="115"/>
          <w:position w:val="-2"/>
          <w:sz w:val="12"/>
        </w:rPr>
        <w:t>Ti</w:t>
      </w:r>
      <w:r>
        <w:rPr>
          <w:position w:val="-2"/>
          <w:sz w:val="12"/>
        </w:rPr>
        <w:tab/>
      </w:r>
      <w:r>
        <w:rPr>
          <w:w w:val="115"/>
          <w:sz w:val="14"/>
        </w:rPr>
        <w:t>tor</w:t>
      </w:r>
      <w:r>
        <w:rPr>
          <w:spacing w:val="9"/>
          <w:w w:val="115"/>
          <w:sz w:val="14"/>
        </w:rPr>
        <w:t> </w:t>
      </w:r>
      <w:r>
        <w:rPr>
          <w:spacing w:val="-5"/>
          <w:w w:val="115"/>
          <w:sz w:val="14"/>
        </w:rPr>
        <w:t>i=j</w:t>
      </w:r>
      <w:r>
        <w:rPr>
          <w:sz w:val="14"/>
        </w:rPr>
        <w:tab/>
      </w:r>
      <w:r>
        <w:rPr>
          <w:spacing w:val="-5"/>
          <w:w w:val="115"/>
          <w:position w:val="-5"/>
          <w:sz w:val="20"/>
        </w:rPr>
        <w:t>(2)</w:t>
      </w:r>
    </w:p>
    <w:p>
      <w:pPr>
        <w:spacing w:before="126"/>
        <w:ind w:left="721" w:right="0" w:firstLine="0"/>
        <w:jc w:val="left"/>
        <w:rPr>
          <w:i/>
          <w:sz w:val="20"/>
        </w:rPr>
      </w:pPr>
      <w:r>
        <w:rPr>
          <w:sz w:val="20"/>
        </w:rPr>
        <w:t>Where</w:t>
      </w:r>
      <w:r>
        <w:rPr>
          <w:spacing w:val="44"/>
          <w:sz w:val="20"/>
        </w:rPr>
        <w:t> </w:t>
      </w:r>
      <w:r>
        <w:rPr>
          <w:i/>
          <w:sz w:val="20"/>
        </w:rPr>
        <w:t>PTi=net</w:t>
      </w:r>
      <w:r>
        <w:rPr>
          <w:i/>
          <w:spacing w:val="-2"/>
          <w:sz w:val="20"/>
        </w:rPr>
        <w:t> </w:t>
      </w:r>
      <w:r>
        <w:rPr>
          <w:i/>
          <w:sz w:val="20"/>
        </w:rPr>
        <w:t>flows</w:t>
      </w:r>
      <w:r>
        <w:rPr>
          <w:i/>
          <w:spacing w:val="-3"/>
          <w:sz w:val="20"/>
        </w:rPr>
        <w:t> </w:t>
      </w:r>
      <w:r>
        <w:rPr>
          <w:i/>
          <w:sz w:val="20"/>
        </w:rPr>
        <w:t>on</w:t>
      </w:r>
      <w:r>
        <w:rPr>
          <w:i/>
          <w:spacing w:val="-2"/>
          <w:sz w:val="20"/>
        </w:rPr>
        <w:t> </w:t>
      </w:r>
      <w:r>
        <w:rPr>
          <w:i/>
          <w:sz w:val="20"/>
        </w:rPr>
        <w:t>the</w:t>
      </w:r>
      <w:r>
        <w:rPr>
          <w:i/>
          <w:spacing w:val="-3"/>
          <w:sz w:val="20"/>
        </w:rPr>
        <w:t> </w:t>
      </w:r>
      <w:r>
        <w:rPr>
          <w:i/>
          <w:spacing w:val="-2"/>
          <w:sz w:val="20"/>
        </w:rPr>
        <w:t>nodes</w:t>
      </w:r>
    </w:p>
    <w:p>
      <w:pPr>
        <w:pStyle w:val="BodyText"/>
        <w:spacing w:line="268" w:lineRule="auto"/>
        <w:ind w:left="484" w:firstLine="237"/>
      </w:pPr>
      <w:r>
        <w:rPr/>
        <mc:AlternateContent>
          <mc:Choice Requires="wps">
            <w:drawing>
              <wp:anchor distT="0" distB="0" distL="0" distR="0" allowOverlap="1" layoutInCell="1" locked="0" behindDoc="1" simplePos="0" relativeHeight="487083520">
                <wp:simplePos x="0" y="0"/>
                <wp:positionH relativeFrom="page">
                  <wp:posOffset>4078122</wp:posOffset>
                </wp:positionH>
                <wp:positionV relativeFrom="paragraph">
                  <wp:posOffset>260994</wp:posOffset>
                </wp:positionV>
                <wp:extent cx="69215" cy="1111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9215" cy="111125"/>
                        </a:xfrm>
                        <a:prstGeom prst="rect">
                          <a:avLst/>
                        </a:prstGeom>
                      </wps:spPr>
                      <wps:txbx>
                        <w:txbxContent>
                          <w:p>
                            <w:pPr>
                              <w:spacing w:line="165" w:lineRule="exact" w:before="0"/>
                              <w:ind w:left="0" w:right="0" w:firstLine="0"/>
                              <w:jc w:val="left"/>
                              <w:rPr>
                                <w:sz w:val="17"/>
                              </w:rPr>
                            </w:pPr>
                            <w:r>
                              <w:rPr>
                                <w:spacing w:val="-5"/>
                                <w:w w:val="115"/>
                                <w:sz w:val="17"/>
                              </w:rPr>
                              <w:t>ij</w:t>
                            </w:r>
                          </w:p>
                        </w:txbxContent>
                      </wps:txbx>
                      <wps:bodyPr wrap="square" lIns="0" tIns="0" rIns="0" bIns="0" rtlCol="0">
                        <a:noAutofit/>
                      </wps:bodyPr>
                    </wps:wsp>
                  </a:graphicData>
                </a:graphic>
              </wp:anchor>
            </w:drawing>
          </mc:Choice>
          <mc:Fallback>
            <w:pict>
              <v:shape style="position:absolute;margin-left:321.112pt;margin-top:20.550776pt;width:5.45pt;height:8.75pt;mso-position-horizontal-relative:page;mso-position-vertical-relative:paragraph;z-index:-16232960" type="#_x0000_t202" id="docshape32" filled="false" stroked="false">
                <v:textbox inset="0,0,0,0">
                  <w:txbxContent>
                    <w:p>
                      <w:pPr>
                        <w:spacing w:line="165" w:lineRule="exact" w:before="0"/>
                        <w:ind w:left="0" w:right="0" w:firstLine="0"/>
                        <w:jc w:val="left"/>
                        <w:rPr>
                          <w:sz w:val="17"/>
                        </w:rPr>
                      </w:pPr>
                      <w:r>
                        <w:rPr>
                          <w:spacing w:val="-5"/>
                          <w:w w:val="115"/>
                          <w:sz w:val="17"/>
                        </w:rPr>
                        <w:t>ij</w:t>
                      </w:r>
                    </w:p>
                  </w:txbxContent>
                </v:textbox>
                <w10:wrap type="none"/>
              </v:shape>
            </w:pict>
          </mc:Fallback>
        </mc:AlternateContent>
      </w:r>
      <w:r>
        <w:rPr/>
        <w:t>From the above matrix and using Eq. 1 the Modified Kirchhoff matrix is constructed as follows. Denoting </w:t>
      </w:r>
      <w:r>
        <w:rPr>
          <w:w w:val="105"/>
        </w:rPr>
        <w:t>Modified</w:t>
      </w:r>
      <w:r>
        <w:rPr>
          <w:spacing w:val="56"/>
          <w:w w:val="105"/>
        </w:rPr>
        <w:t> </w:t>
      </w:r>
      <w:r>
        <w:rPr>
          <w:w w:val="105"/>
        </w:rPr>
        <w:t>Kirchhoff</w:t>
      </w:r>
      <w:r>
        <w:rPr>
          <w:spacing w:val="57"/>
          <w:w w:val="105"/>
        </w:rPr>
        <w:t> </w:t>
      </w:r>
      <w:r>
        <w:rPr>
          <w:w w:val="105"/>
        </w:rPr>
        <w:t>matrix</w:t>
      </w:r>
      <w:r>
        <w:rPr>
          <w:spacing w:val="57"/>
          <w:w w:val="105"/>
        </w:rPr>
        <w:t> </w:t>
      </w:r>
      <w:r>
        <w:rPr>
          <w:w w:val="105"/>
        </w:rPr>
        <w:t>of</w:t>
      </w:r>
      <w:r>
        <w:rPr>
          <w:spacing w:val="57"/>
          <w:w w:val="105"/>
        </w:rPr>
        <w:t> </w:t>
      </w:r>
      <w:r>
        <w:rPr>
          <w:w w:val="105"/>
        </w:rPr>
        <w:t>a</w:t>
      </w:r>
      <w:r>
        <w:rPr>
          <w:spacing w:val="56"/>
          <w:w w:val="105"/>
        </w:rPr>
        <w:t> </w:t>
      </w:r>
      <w:r>
        <w:rPr>
          <w:w w:val="105"/>
        </w:rPr>
        <w:t>Power</w:t>
      </w:r>
      <w:r>
        <w:rPr>
          <w:spacing w:val="56"/>
          <w:w w:val="105"/>
        </w:rPr>
        <w:t> </w:t>
      </w:r>
      <w:r>
        <w:rPr>
          <w:w w:val="105"/>
        </w:rPr>
        <w:t>Network</w:t>
      </w:r>
      <w:r>
        <w:rPr>
          <w:spacing w:val="57"/>
          <w:w w:val="105"/>
        </w:rPr>
        <w:t> </w:t>
      </w:r>
      <w:r>
        <w:rPr>
          <w:w w:val="105"/>
        </w:rPr>
        <w:t>as,</w:t>
      </w:r>
      <w:r>
        <w:rPr>
          <w:spacing w:val="25"/>
          <w:w w:val="105"/>
        </w:rPr>
        <w:t> </w:t>
      </w:r>
      <w:r>
        <w:rPr>
          <w:w w:val="105"/>
          <w:sz w:val="24"/>
        </w:rPr>
        <w:t>k</w:t>
      </w:r>
      <w:r>
        <w:rPr>
          <w:w w:val="105"/>
          <w:sz w:val="24"/>
          <w:vertAlign w:val="subscript"/>
        </w:rPr>
        <w:t>m</w:t>
      </w:r>
      <w:r>
        <w:rPr>
          <w:spacing w:val="10"/>
          <w:w w:val="105"/>
          <w:sz w:val="24"/>
          <w:vertAlign w:val="baseline"/>
        </w:rPr>
        <w:t> </w:t>
      </w:r>
      <w:r>
        <w:rPr>
          <w:w w:val="105"/>
          <w:sz w:val="24"/>
          <w:vertAlign w:val="baseline"/>
        </w:rPr>
        <w:t>= (k</w:t>
      </w:r>
      <w:r>
        <w:rPr>
          <w:w w:val="105"/>
          <w:sz w:val="24"/>
          <w:vertAlign w:val="superscript"/>
        </w:rPr>
        <w:t>m</w:t>
      </w:r>
      <w:r>
        <w:rPr>
          <w:w w:val="105"/>
          <w:sz w:val="24"/>
          <w:vertAlign w:val="baseline"/>
        </w:rPr>
        <w:t>)n</w:t>
      </w:r>
      <w:r>
        <w:rPr>
          <w:spacing w:val="-13"/>
          <w:w w:val="105"/>
          <w:sz w:val="24"/>
          <w:vertAlign w:val="baseline"/>
        </w:rPr>
        <w:t> </w:t>
      </w:r>
      <w:r>
        <w:rPr>
          <w:w w:val="105"/>
          <w:sz w:val="24"/>
          <w:vertAlign w:val="baseline"/>
        </w:rPr>
        <w:t>×</w:t>
      </w:r>
      <w:r>
        <w:rPr>
          <w:spacing w:val="-13"/>
          <w:w w:val="105"/>
          <w:sz w:val="24"/>
          <w:vertAlign w:val="baseline"/>
        </w:rPr>
        <w:t> </w:t>
      </w:r>
      <w:r>
        <w:rPr>
          <w:w w:val="105"/>
          <w:sz w:val="24"/>
          <w:vertAlign w:val="baseline"/>
        </w:rPr>
        <w:t>n</w:t>
      </w:r>
      <w:r>
        <w:rPr>
          <w:spacing w:val="27"/>
          <w:w w:val="105"/>
          <w:sz w:val="24"/>
          <w:vertAlign w:val="baseline"/>
        </w:rPr>
        <w:t> </w:t>
      </w:r>
      <w:r>
        <w:rPr>
          <w:w w:val="105"/>
          <w:vertAlign w:val="baseline"/>
        </w:rPr>
        <w:t>authors</w:t>
      </w:r>
      <w:r>
        <w:rPr>
          <w:spacing w:val="55"/>
          <w:w w:val="105"/>
          <w:vertAlign w:val="baseline"/>
        </w:rPr>
        <w:t> </w:t>
      </w:r>
      <w:r>
        <w:rPr>
          <w:w w:val="105"/>
          <w:vertAlign w:val="baseline"/>
        </w:rPr>
        <w:t>define</w:t>
      </w:r>
      <w:r>
        <w:rPr>
          <w:spacing w:val="55"/>
          <w:w w:val="105"/>
          <w:vertAlign w:val="baseline"/>
        </w:rPr>
        <w:t> </w:t>
      </w:r>
      <w:r>
        <w:rPr>
          <w:w w:val="105"/>
          <w:vertAlign w:val="baseline"/>
        </w:rPr>
        <w:t>the</w:t>
      </w:r>
      <w:r>
        <w:rPr>
          <w:spacing w:val="57"/>
          <w:w w:val="105"/>
          <w:vertAlign w:val="baseline"/>
        </w:rPr>
        <w:t> </w:t>
      </w:r>
      <w:r>
        <w:rPr>
          <w:spacing w:val="-2"/>
          <w:w w:val="105"/>
          <w:vertAlign w:val="baseline"/>
        </w:rPr>
        <w:t>following</w:t>
      </w:r>
    </w:p>
    <w:p>
      <w:pPr>
        <w:pStyle w:val="BodyText"/>
        <w:spacing w:before="5"/>
        <w:ind w:left="484"/>
      </w:pPr>
      <w:r>
        <w:rPr/>
        <w:t>expression</w:t>
      </w:r>
      <w:r>
        <w:rPr>
          <w:spacing w:val="-2"/>
        </w:rPr>
        <w:t> </w:t>
      </w:r>
      <w:r>
        <w:rPr/>
        <w:t>for</w:t>
      </w:r>
      <w:r>
        <w:rPr>
          <w:spacing w:val="-2"/>
        </w:rPr>
        <w:t> </w:t>
      </w:r>
      <w:r>
        <w:rPr/>
        <w:t>elements</w:t>
      </w:r>
      <w:r>
        <w:rPr>
          <w:spacing w:val="-2"/>
        </w:rPr>
        <w:t> </w:t>
      </w:r>
      <w:r>
        <w:rPr/>
        <w:t>of</w:t>
      </w:r>
      <w:r>
        <w:rPr>
          <w:spacing w:val="-1"/>
        </w:rPr>
        <w:t> </w:t>
      </w:r>
      <w:r>
        <w:rPr/>
        <w:t>the</w:t>
      </w:r>
      <w:r>
        <w:rPr>
          <w:spacing w:val="-3"/>
        </w:rPr>
        <w:t> </w:t>
      </w:r>
      <w:r>
        <w:rPr/>
        <w:t>Modified</w:t>
      </w:r>
      <w:r>
        <w:rPr>
          <w:spacing w:val="-2"/>
        </w:rPr>
        <w:t> </w:t>
      </w:r>
      <w:r>
        <w:rPr/>
        <w:t>Kirchhoff</w:t>
      </w:r>
      <w:r>
        <w:rPr>
          <w:spacing w:val="-1"/>
        </w:rPr>
        <w:t> </w:t>
      </w:r>
      <w:r>
        <w:rPr>
          <w:spacing w:val="-2"/>
        </w:rPr>
        <w:t>matrix:</w:t>
      </w:r>
    </w:p>
    <w:p>
      <w:pPr>
        <w:pStyle w:val="BodyText"/>
        <w:tabs>
          <w:tab w:pos="4941" w:val="left" w:leader="none"/>
        </w:tabs>
        <w:spacing w:before="8"/>
        <w:ind w:left="4343"/>
      </w:pPr>
      <w:r>
        <w:rPr>
          <w:w w:val="70"/>
        </w:rPr>
        <w:t>—</w:t>
      </w:r>
      <w:r>
        <w:rPr>
          <w:spacing w:val="-5"/>
          <w:w w:val="110"/>
        </w:rPr>
        <w:t>P</w:t>
      </w:r>
      <w:r>
        <w:rPr>
          <w:spacing w:val="-5"/>
          <w:w w:val="110"/>
          <w:vertAlign w:val="subscript"/>
        </w:rPr>
        <w:t>ij</w:t>
      </w:r>
      <w:r>
        <w:rPr>
          <w:vertAlign w:val="baseline"/>
        </w:rPr>
        <w:tab/>
      </w:r>
      <w:r>
        <w:rPr>
          <w:w w:val="110"/>
          <w:vertAlign w:val="baseline"/>
        </w:rPr>
        <w:t>for</w:t>
      </w:r>
      <w:r>
        <w:rPr>
          <w:spacing w:val="-14"/>
          <w:w w:val="110"/>
          <w:vertAlign w:val="baseline"/>
        </w:rPr>
        <w:t> </w:t>
      </w:r>
      <w:r>
        <w:rPr>
          <w:w w:val="110"/>
          <w:vertAlign w:val="baseline"/>
        </w:rPr>
        <w:t>i</w:t>
      </w:r>
      <w:r>
        <w:rPr>
          <w:spacing w:val="26"/>
          <w:w w:val="125"/>
          <w:vertAlign w:val="baseline"/>
        </w:rPr>
        <w:t> </w:t>
      </w:r>
      <w:r>
        <w:rPr>
          <w:w w:val="125"/>
          <w:vertAlign w:val="baseline"/>
        </w:rPr>
        <w:t>g</w:t>
      </w:r>
      <w:r>
        <w:rPr>
          <w:spacing w:val="-11"/>
          <w:w w:val="125"/>
          <w:vertAlign w:val="baseline"/>
        </w:rPr>
        <w:t> </w:t>
      </w:r>
      <w:r>
        <w:rPr>
          <w:w w:val="110"/>
          <w:vertAlign w:val="baseline"/>
        </w:rPr>
        <w:t>j</w:t>
      </w:r>
      <w:r>
        <w:rPr>
          <w:spacing w:val="69"/>
          <w:w w:val="110"/>
          <w:vertAlign w:val="baseline"/>
        </w:rPr>
        <w:t> </w:t>
      </w:r>
      <w:r>
        <w:rPr>
          <w:w w:val="110"/>
          <w:vertAlign w:val="baseline"/>
        </w:rPr>
        <w:t>and</w:t>
      </w:r>
      <w:r>
        <w:rPr>
          <w:spacing w:val="-14"/>
          <w:w w:val="110"/>
          <w:vertAlign w:val="baseline"/>
        </w:rPr>
        <w:t> </w:t>
      </w:r>
      <w:r>
        <w:rPr>
          <w:w w:val="110"/>
          <w:vertAlign w:val="baseline"/>
        </w:rPr>
        <w:t>P</w:t>
      </w:r>
      <w:r>
        <w:rPr>
          <w:w w:val="110"/>
          <w:vertAlign w:val="subscript"/>
        </w:rPr>
        <w:t>ji</w:t>
      </w:r>
      <w:r>
        <w:rPr>
          <w:spacing w:val="3"/>
          <w:w w:val="110"/>
          <w:vertAlign w:val="baseline"/>
        </w:rPr>
        <w:t> </w:t>
      </w:r>
      <w:r>
        <w:rPr>
          <w:w w:val="110"/>
          <w:vertAlign w:val="baseline"/>
        </w:rPr>
        <w:t>&gt;</w:t>
      </w:r>
      <w:r>
        <w:rPr>
          <w:spacing w:val="-8"/>
          <w:w w:val="110"/>
          <w:vertAlign w:val="baseline"/>
        </w:rPr>
        <w:t> </w:t>
      </w:r>
      <w:r>
        <w:rPr>
          <w:spacing w:val="-10"/>
          <w:w w:val="110"/>
          <w:vertAlign w:val="baseline"/>
        </w:rPr>
        <w:t>O </w:t>
      </w:r>
    </w:p>
    <w:p>
      <w:pPr>
        <w:spacing w:after="0"/>
        <w:sectPr>
          <w:type w:val="continuous"/>
          <w:pgSz w:w="10890" w:h="14860"/>
          <w:pgMar w:header="713" w:footer="0" w:top="780" w:bottom="0" w:left="460" w:right="600"/>
        </w:sectPr>
      </w:pPr>
    </w:p>
    <w:p>
      <w:pPr>
        <w:pStyle w:val="BodyText"/>
        <w:spacing w:line="126" w:lineRule="exact" w:before="34"/>
        <w:jc w:val="right"/>
      </w:pPr>
      <w:r>
        <w:rPr>
          <w:w w:val="115"/>
          <w:position w:val="1"/>
        </w:rPr>
        <w:t>K</w:t>
      </w:r>
      <w:r>
        <w:rPr>
          <w:w w:val="115"/>
          <w:position w:val="1"/>
          <w:vertAlign w:val="superscript"/>
        </w:rPr>
        <w:t>m</w:t>
      </w:r>
      <w:r>
        <w:rPr>
          <w:spacing w:val="9"/>
          <w:w w:val="115"/>
          <w:position w:val="1"/>
          <w:vertAlign w:val="baseline"/>
        </w:rPr>
        <w:t> </w:t>
      </w:r>
      <w:r>
        <w:rPr>
          <w:w w:val="115"/>
          <w:position w:val="1"/>
          <w:vertAlign w:val="baseline"/>
        </w:rPr>
        <w:t>=</w:t>
      </w:r>
      <w:r>
        <w:rPr>
          <w:spacing w:val="-4"/>
          <w:w w:val="115"/>
          <w:position w:val="1"/>
          <w:vertAlign w:val="baseline"/>
        </w:rPr>
        <w:t> </w:t>
      </w:r>
      <w:r>
        <w:rPr>
          <w:w w:val="115"/>
          <w:position w:val="1"/>
          <w:vertAlign w:val="baseline"/>
        </w:rPr>
        <w:t>{</w:t>
      </w:r>
      <w:r>
        <w:rPr>
          <w:spacing w:val="18"/>
          <w:w w:val="115"/>
          <w:position w:val="1"/>
          <w:vertAlign w:val="baseline"/>
        </w:rPr>
        <w:t> </w:t>
      </w:r>
      <w:r>
        <w:rPr>
          <w:spacing w:val="-10"/>
          <w:w w:val="115"/>
          <w:vertAlign w:val="baseline"/>
        </w:rPr>
        <w:t>P</w:t>
      </w:r>
    </w:p>
    <w:p>
      <w:pPr>
        <w:pStyle w:val="BodyText"/>
        <w:spacing w:line="116" w:lineRule="exact" w:before="45"/>
        <w:ind w:left="1308"/>
      </w:pPr>
      <w:r>
        <w:rPr/>
        <w:br w:type="column"/>
      </w:r>
      <w:r>
        <w:rPr>
          <w:w w:val="110"/>
        </w:rPr>
        <w:t>for</w:t>
      </w:r>
      <w:r>
        <w:rPr>
          <w:spacing w:val="-9"/>
          <w:w w:val="110"/>
        </w:rPr>
        <w:t> </w:t>
      </w:r>
      <w:r>
        <w:rPr>
          <w:w w:val="110"/>
        </w:rPr>
        <w:t>i</w:t>
      </w:r>
      <w:r>
        <w:rPr>
          <w:spacing w:val="1"/>
          <w:w w:val="110"/>
        </w:rPr>
        <w:t> </w:t>
      </w:r>
      <w:r>
        <w:rPr>
          <w:w w:val="110"/>
        </w:rPr>
        <w:t>=</w:t>
      </w:r>
      <w:r>
        <w:rPr>
          <w:spacing w:val="2"/>
          <w:w w:val="110"/>
        </w:rPr>
        <w:t> </w:t>
      </w:r>
      <w:r>
        <w:rPr>
          <w:spacing w:val="-14"/>
          <w:w w:val="110"/>
        </w:rPr>
        <w:t>j</w:t>
      </w:r>
    </w:p>
    <w:p>
      <w:pPr>
        <w:spacing w:line="128" w:lineRule="exact" w:before="32"/>
        <w:ind w:left="0" w:right="491" w:firstLine="0"/>
        <w:jc w:val="right"/>
        <w:rPr>
          <w:sz w:val="20"/>
        </w:rPr>
      </w:pPr>
      <w:r>
        <w:rPr/>
        <w:br w:type="column"/>
      </w:r>
      <w:r>
        <w:rPr>
          <w:spacing w:val="-5"/>
          <w:sz w:val="20"/>
        </w:rPr>
        <w:t>(3)</w:t>
      </w:r>
    </w:p>
    <w:p>
      <w:pPr>
        <w:spacing w:after="0" w:line="128" w:lineRule="exact"/>
        <w:jc w:val="right"/>
        <w:rPr>
          <w:sz w:val="20"/>
        </w:rPr>
        <w:sectPr>
          <w:type w:val="continuous"/>
          <w:pgSz w:w="10890" w:h="14860"/>
          <w:pgMar w:header="713" w:footer="0" w:top="780" w:bottom="0" w:left="460" w:right="600"/>
          <w:cols w:num="3" w:equalWidth="0">
            <w:col w:w="4529" w:space="40"/>
            <w:col w:w="1968" w:space="39"/>
            <w:col w:w="3254"/>
          </w:cols>
        </w:sectPr>
      </w:pPr>
    </w:p>
    <w:p>
      <w:pPr>
        <w:tabs>
          <w:tab w:pos="674" w:val="left" w:leader="none"/>
        </w:tabs>
        <w:spacing w:line="142" w:lineRule="exact" w:before="0"/>
        <w:ind w:left="0" w:right="1361" w:firstLine="0"/>
        <w:jc w:val="center"/>
        <w:rPr>
          <w:sz w:val="14"/>
        </w:rPr>
      </w:pPr>
      <w:r>
        <w:rPr>
          <w:spacing w:val="-5"/>
          <w:w w:val="110"/>
          <w:position w:val="1"/>
          <w:sz w:val="14"/>
        </w:rPr>
        <w:t>ij</w:t>
      </w:r>
      <w:r>
        <w:rPr>
          <w:position w:val="1"/>
          <w:sz w:val="14"/>
        </w:rPr>
        <w:tab/>
      </w:r>
      <w:r>
        <w:rPr>
          <w:spacing w:val="-5"/>
          <w:w w:val="110"/>
          <w:sz w:val="14"/>
        </w:rPr>
        <w:t>Tj</w:t>
      </w:r>
    </w:p>
    <w:p>
      <w:pPr>
        <w:pStyle w:val="BodyText"/>
        <w:tabs>
          <w:tab w:pos="5761" w:val="left" w:leader="none"/>
        </w:tabs>
        <w:spacing w:line="228" w:lineRule="exact" w:before="17"/>
        <w:ind w:left="4418"/>
      </w:pPr>
      <w:r>
        <w:rPr>
          <w:spacing w:val="-10"/>
        </w:rPr>
        <w:t>O</w:t>
      </w:r>
      <w:r>
        <w:rPr/>
        <w:tab/>
      </w:r>
      <w:r>
        <w:rPr>
          <w:spacing w:val="-2"/>
        </w:rPr>
        <w:t>otherwiSe</w:t>
      </w:r>
    </w:p>
    <w:p>
      <w:pPr>
        <w:spacing w:after="0" w:line="228" w:lineRule="exact"/>
        <w:sectPr>
          <w:type w:val="continuous"/>
          <w:pgSz w:w="10890" w:h="14860"/>
          <w:pgMar w:header="713" w:footer="0" w:top="780" w:bottom="0" w:left="460" w:right="600"/>
        </w:sectPr>
      </w:pPr>
    </w:p>
    <w:p>
      <w:pPr>
        <w:pStyle w:val="BodyText"/>
        <w:spacing w:line="219" w:lineRule="exact"/>
        <w:ind w:left="721"/>
      </w:pPr>
      <w:r>
        <w:rPr/>
        <w:t>Now</w:t>
      </w:r>
      <w:r>
        <w:rPr>
          <w:spacing w:val="-3"/>
        </w:rPr>
        <w:t> </w:t>
      </w:r>
      <w:r>
        <w:rPr/>
        <w:t>from</w:t>
      </w:r>
      <w:r>
        <w:rPr>
          <w:spacing w:val="-4"/>
        </w:rPr>
        <w:t> </w:t>
      </w:r>
      <w:r>
        <w:rPr/>
        <w:t>the</w:t>
      </w:r>
      <w:r>
        <w:rPr>
          <w:spacing w:val="-2"/>
        </w:rPr>
        <w:t> </w:t>
      </w:r>
      <w:r>
        <w:rPr/>
        <w:t>above</w:t>
      </w:r>
      <w:r>
        <w:rPr>
          <w:spacing w:val="-2"/>
        </w:rPr>
        <w:t> </w:t>
      </w:r>
      <w:r>
        <w:rPr/>
        <w:t>Modified</w:t>
      </w:r>
      <w:r>
        <w:rPr>
          <w:spacing w:val="-3"/>
        </w:rPr>
        <w:t> </w:t>
      </w:r>
      <w:r>
        <w:rPr/>
        <w:t>Kirchhoff</w:t>
      </w:r>
      <w:r>
        <w:rPr>
          <w:spacing w:val="-2"/>
        </w:rPr>
        <w:t> </w:t>
      </w:r>
      <w:r>
        <w:rPr/>
        <w:t>matrix,</w:t>
      </w:r>
      <w:r>
        <w:rPr>
          <w:spacing w:val="-3"/>
        </w:rPr>
        <w:t> </w:t>
      </w:r>
      <w:r>
        <w:rPr/>
        <w:t>Kirchhoff</w:t>
      </w:r>
      <w:r>
        <w:rPr>
          <w:spacing w:val="-2"/>
        </w:rPr>
        <w:t> </w:t>
      </w:r>
      <w:r>
        <w:rPr/>
        <w:t>loss</w:t>
      </w:r>
      <w:r>
        <w:rPr>
          <w:spacing w:val="-2"/>
        </w:rPr>
        <w:t> </w:t>
      </w:r>
      <w:r>
        <w:rPr/>
        <w:t>matrix</w:t>
      </w:r>
      <w:r>
        <w:rPr>
          <w:spacing w:val="-2"/>
        </w:rPr>
        <w:t> </w:t>
      </w:r>
      <w:r>
        <w:rPr/>
        <w:t>can</w:t>
      </w:r>
      <w:r>
        <w:rPr>
          <w:spacing w:val="-3"/>
        </w:rPr>
        <w:t> </w:t>
      </w:r>
      <w:r>
        <w:rPr/>
        <w:t>be</w:t>
      </w:r>
      <w:r>
        <w:rPr>
          <w:spacing w:val="-3"/>
        </w:rPr>
        <w:t> </w:t>
      </w:r>
      <w:r>
        <w:rPr/>
        <w:t>formed</w:t>
      </w:r>
      <w:r>
        <w:rPr>
          <w:spacing w:val="-2"/>
        </w:rPr>
        <w:t> </w:t>
      </w:r>
      <w:r>
        <w:rPr/>
        <w:t>as</w:t>
      </w:r>
      <w:r>
        <w:rPr>
          <w:spacing w:val="-2"/>
        </w:rPr>
        <w:t> follows:</w:t>
      </w:r>
    </w:p>
    <w:p>
      <w:pPr>
        <w:pStyle w:val="BodyText"/>
        <w:tabs>
          <w:tab w:pos="4132" w:val="left" w:leader="none"/>
          <w:tab w:pos="4176" w:val="left" w:leader="none"/>
        </w:tabs>
        <w:spacing w:line="280" w:lineRule="auto" w:before="13"/>
        <w:ind w:left="2982" w:right="1106" w:firstLine="680"/>
      </w:pPr>
      <w:r>
        <w:rPr/>
        <mc:AlternateContent>
          <mc:Choice Requires="wps">
            <w:drawing>
              <wp:anchor distT="0" distB="0" distL="0" distR="0" allowOverlap="1" layoutInCell="1" locked="0" behindDoc="1" simplePos="0" relativeHeight="487084032">
                <wp:simplePos x="0" y="0"/>
                <wp:positionH relativeFrom="page">
                  <wp:posOffset>2672994</wp:posOffset>
                </wp:positionH>
                <wp:positionV relativeFrom="paragraph">
                  <wp:posOffset>89889</wp:posOffset>
                </wp:positionV>
                <wp:extent cx="57150" cy="9144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7150" cy="91440"/>
                        </a:xfrm>
                        <a:prstGeom prst="rect">
                          <a:avLst/>
                        </a:prstGeom>
                      </wps:spPr>
                      <wps:txbx>
                        <w:txbxContent>
                          <w:p>
                            <w:pPr>
                              <w:spacing w:line="136" w:lineRule="exact" w:before="0"/>
                              <w:ind w:left="0" w:right="0" w:firstLine="0"/>
                              <w:jc w:val="left"/>
                              <w:rPr>
                                <w:sz w:val="14"/>
                              </w:rPr>
                            </w:pPr>
                            <w:r>
                              <w:rPr>
                                <w:spacing w:val="-5"/>
                                <w:w w:val="115"/>
                                <w:sz w:val="14"/>
                              </w:rPr>
                              <w:t>ij</w:t>
                            </w:r>
                          </w:p>
                        </w:txbxContent>
                      </wps:txbx>
                      <wps:bodyPr wrap="square" lIns="0" tIns="0" rIns="0" bIns="0" rtlCol="0">
                        <a:noAutofit/>
                      </wps:bodyPr>
                    </wps:wsp>
                  </a:graphicData>
                </a:graphic>
              </wp:anchor>
            </w:drawing>
          </mc:Choice>
          <mc:Fallback>
            <w:pict>
              <v:shape style="position:absolute;margin-left:210.472pt;margin-top:7.07788pt;width:4.5pt;height:7.2pt;mso-position-horizontal-relative:page;mso-position-vertical-relative:paragraph;z-index:-16232448" type="#_x0000_t202" id="docshape33" filled="false" stroked="false">
                <v:textbox inset="0,0,0,0">
                  <w:txbxContent>
                    <w:p>
                      <w:pPr>
                        <w:spacing w:line="136" w:lineRule="exact" w:before="0"/>
                        <w:ind w:left="0" w:right="0" w:firstLine="0"/>
                        <w:jc w:val="left"/>
                        <w:rPr>
                          <w:sz w:val="14"/>
                        </w:rPr>
                      </w:pPr>
                      <w:r>
                        <w:rPr>
                          <w:spacing w:val="-5"/>
                          <w:w w:val="115"/>
                          <w:sz w:val="14"/>
                        </w:rPr>
                        <w:t>ij</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2644800</wp:posOffset>
                </wp:positionH>
                <wp:positionV relativeFrom="paragraph">
                  <wp:posOffset>285723</wp:posOffset>
                </wp:positionV>
                <wp:extent cx="57785" cy="9144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7785" cy="91440"/>
                        </a:xfrm>
                        <a:prstGeom prst="rect">
                          <a:avLst/>
                        </a:prstGeom>
                      </wps:spPr>
                      <wps:txbx>
                        <w:txbxContent>
                          <w:p>
                            <w:pPr>
                              <w:spacing w:line="136" w:lineRule="exact" w:before="0"/>
                              <w:ind w:left="0" w:right="0" w:firstLine="0"/>
                              <w:jc w:val="left"/>
                              <w:rPr>
                                <w:sz w:val="14"/>
                              </w:rPr>
                            </w:pPr>
                            <w:r>
                              <w:rPr>
                                <w:spacing w:val="-5"/>
                                <w:w w:val="115"/>
                                <w:sz w:val="14"/>
                              </w:rPr>
                              <w:t>ji</w:t>
                            </w:r>
                          </w:p>
                        </w:txbxContent>
                      </wps:txbx>
                      <wps:bodyPr wrap="square" lIns="0" tIns="0" rIns="0" bIns="0" rtlCol="0">
                        <a:noAutofit/>
                      </wps:bodyPr>
                    </wps:wsp>
                  </a:graphicData>
                </a:graphic>
              </wp:anchor>
            </w:drawing>
          </mc:Choice>
          <mc:Fallback>
            <w:pict>
              <v:shape style="position:absolute;margin-left:208.251999pt;margin-top:22.497881pt;width:4.55pt;height:7.2pt;mso-position-horizontal-relative:page;mso-position-vertical-relative:paragraph;z-index:-16231936" type="#_x0000_t202" id="docshape34" filled="false" stroked="false">
                <v:textbox inset="0,0,0,0">
                  <w:txbxContent>
                    <w:p>
                      <w:pPr>
                        <w:spacing w:line="136" w:lineRule="exact" w:before="0"/>
                        <w:ind w:left="0" w:right="0" w:firstLine="0"/>
                        <w:jc w:val="left"/>
                        <w:rPr>
                          <w:sz w:val="14"/>
                        </w:rPr>
                      </w:pPr>
                      <w:r>
                        <w:rPr>
                          <w:spacing w:val="-5"/>
                          <w:w w:val="115"/>
                          <w:sz w:val="14"/>
                        </w:rPr>
                        <w:t>ji</w:t>
                      </w:r>
                    </w:p>
                  </w:txbxContent>
                </v:textbox>
                <w10:wrap type="none"/>
              </v:shape>
            </w:pict>
          </mc:Fallback>
        </mc:AlternateContent>
      </w:r>
      <w:r>
        <w:rPr>
          <w:spacing w:val="-6"/>
          <w:w w:val="115"/>
        </w:rPr>
        <w:t>P</w:t>
      </w:r>
      <w:r>
        <w:rPr>
          <w:spacing w:val="-6"/>
          <w:w w:val="115"/>
          <w:vertAlign w:val="superscript"/>
        </w:rPr>
        <w:t>1</w:t>
      </w:r>
      <w:r>
        <w:rPr>
          <w:vertAlign w:val="baseline"/>
        </w:rPr>
        <w:tab/>
      </w:r>
      <w:r>
        <w:rPr>
          <w:w w:val="115"/>
          <w:vertAlign w:val="baseline"/>
        </w:rPr>
        <w:t>for</w:t>
      </w:r>
      <w:r>
        <w:rPr>
          <w:spacing w:val="-15"/>
          <w:w w:val="115"/>
          <w:vertAlign w:val="baseline"/>
        </w:rPr>
        <w:t> </w:t>
      </w:r>
      <w:r>
        <w:rPr>
          <w:w w:val="115"/>
          <w:vertAlign w:val="baseline"/>
        </w:rPr>
        <w:t>i</w:t>
      </w:r>
      <w:r>
        <w:rPr>
          <w:spacing w:val="4"/>
          <w:w w:val="120"/>
          <w:vertAlign w:val="baseline"/>
        </w:rPr>
        <w:t> </w:t>
      </w:r>
      <w:r>
        <w:rPr>
          <w:w w:val="120"/>
          <w:vertAlign w:val="baseline"/>
        </w:rPr>
        <w:t>g</w:t>
      </w:r>
      <w:r>
        <w:rPr>
          <w:spacing w:val="-15"/>
          <w:w w:val="120"/>
          <w:vertAlign w:val="baseline"/>
        </w:rPr>
        <w:t> </w:t>
      </w:r>
      <w:r>
        <w:rPr>
          <w:w w:val="115"/>
          <w:vertAlign w:val="baseline"/>
        </w:rPr>
        <w:t>j</w:t>
      </w:r>
      <w:r>
        <w:rPr>
          <w:spacing w:val="41"/>
          <w:w w:val="115"/>
          <w:vertAlign w:val="baseline"/>
        </w:rPr>
        <w:t> </w:t>
      </w:r>
      <w:r>
        <w:rPr>
          <w:w w:val="115"/>
          <w:vertAlign w:val="baseline"/>
        </w:rPr>
        <w:t>and</w:t>
      </w:r>
      <w:r>
        <w:rPr>
          <w:spacing w:val="-14"/>
          <w:w w:val="115"/>
          <w:vertAlign w:val="baseline"/>
        </w:rPr>
        <w:t> </w:t>
      </w:r>
      <w:r>
        <w:rPr>
          <w:w w:val="115"/>
          <w:vertAlign w:val="baseline"/>
        </w:rPr>
        <w:t>P</w:t>
      </w:r>
      <w:r>
        <w:rPr>
          <w:w w:val="115"/>
          <w:vertAlign w:val="subscript"/>
        </w:rPr>
        <w:t>ji</w:t>
      </w:r>
      <w:r>
        <w:rPr>
          <w:spacing w:val="-7"/>
          <w:w w:val="115"/>
          <w:vertAlign w:val="baseline"/>
        </w:rPr>
        <w:t> </w:t>
      </w:r>
      <w:r>
        <w:rPr>
          <w:w w:val="115"/>
          <w:vertAlign w:val="baseline"/>
        </w:rPr>
        <w:t>&gt;</w:t>
      </w:r>
      <w:r>
        <w:rPr>
          <w:spacing w:val="-13"/>
          <w:w w:val="115"/>
          <w:vertAlign w:val="baseline"/>
        </w:rPr>
        <w:t> </w:t>
      </w:r>
      <w:r>
        <w:rPr>
          <w:w w:val="115"/>
          <w:vertAlign w:val="baseline"/>
        </w:rPr>
        <w:t>P</w:t>
      </w:r>
      <w:r>
        <w:rPr>
          <w:w w:val="115"/>
          <w:vertAlign w:val="subscript"/>
        </w:rPr>
        <w:t>ji</w:t>
      </w:r>
      <w:r>
        <w:rPr>
          <w:spacing w:val="-15"/>
          <w:w w:val="115"/>
          <w:vertAlign w:val="baseline"/>
        </w:rPr>
        <w:t> </w:t>
      </w:r>
      <w:r>
        <w:rPr>
          <w:w w:val="115"/>
          <w:vertAlign w:val="baseline"/>
        </w:rPr>
        <w:t>and</w:t>
      </w:r>
      <w:r>
        <w:rPr>
          <w:spacing w:val="-14"/>
          <w:w w:val="115"/>
          <w:vertAlign w:val="baseline"/>
        </w:rPr>
        <w:t> </w:t>
      </w:r>
      <w:r>
        <w:rPr>
          <w:w w:val="115"/>
          <w:vertAlign w:val="baseline"/>
        </w:rPr>
        <w:t>P</w:t>
      </w:r>
      <w:r>
        <w:rPr>
          <w:w w:val="115"/>
          <w:vertAlign w:val="subscript"/>
        </w:rPr>
        <w:t>ji</w:t>
      </w:r>
      <w:r>
        <w:rPr>
          <w:spacing w:val="-7"/>
          <w:w w:val="115"/>
          <w:vertAlign w:val="baseline"/>
        </w:rPr>
        <w:t> </w:t>
      </w:r>
      <w:r>
        <w:rPr>
          <w:w w:val="115"/>
          <w:vertAlign w:val="baseline"/>
        </w:rPr>
        <w:t>&lt;</w:t>
      </w:r>
      <w:r>
        <w:rPr>
          <w:spacing w:val="-15"/>
          <w:w w:val="115"/>
          <w:vertAlign w:val="baseline"/>
        </w:rPr>
        <w:t> </w:t>
      </w:r>
      <w:r>
        <w:rPr>
          <w:w w:val="115"/>
          <w:vertAlign w:val="baseline"/>
        </w:rPr>
        <w:t>O</w:t>
      </w:r>
      <w:r>
        <w:rPr>
          <w:spacing w:val="-13"/>
          <w:w w:val="115"/>
          <w:vertAlign w:val="baseline"/>
        </w:rPr>
        <w:t> </w:t>
      </w:r>
      <w:r>
        <w:rPr>
          <w:w w:val="115"/>
          <w:vertAlign w:val="baseline"/>
        </w:rPr>
        <w:t>&lt;</w:t>
      </w:r>
      <w:r>
        <w:rPr>
          <w:spacing w:val="-13"/>
          <w:w w:val="115"/>
          <w:vertAlign w:val="baseline"/>
        </w:rPr>
        <w:t> </w:t>
      </w:r>
      <w:r>
        <w:rPr>
          <w:w w:val="115"/>
          <w:vertAlign w:val="baseline"/>
        </w:rPr>
        <w:t>P</w:t>
      </w:r>
      <w:r>
        <w:rPr>
          <w:w w:val="115"/>
          <w:vertAlign w:val="subscript"/>
        </w:rPr>
        <w:t>ij</w:t>
      </w:r>
      <w:r>
        <w:rPr>
          <w:w w:val="115"/>
          <w:vertAlign w:val="baseline"/>
        </w:rPr>
        <w:t> </w:t>
      </w:r>
      <w:r>
        <w:rPr>
          <w:w w:val="115"/>
          <w:position w:val="4"/>
          <w:vertAlign w:val="baseline"/>
        </w:rPr>
        <w:t>kl</w:t>
      </w:r>
      <w:r>
        <w:rPr>
          <w:w w:val="115"/>
          <w:sz w:val="14"/>
          <w:vertAlign w:val="baseline"/>
        </w:rPr>
        <w:t>ij</w:t>
      </w:r>
      <w:r>
        <w:rPr>
          <w:spacing w:val="40"/>
          <w:w w:val="115"/>
          <w:sz w:val="14"/>
          <w:vertAlign w:val="baseline"/>
        </w:rPr>
        <w:t> </w:t>
      </w:r>
      <w:r>
        <w:rPr>
          <w:w w:val="115"/>
          <w:position w:val="4"/>
          <w:vertAlign w:val="baseline"/>
        </w:rPr>
        <w:t>= {</w:t>
      </w:r>
      <w:r>
        <w:rPr>
          <w:w w:val="115"/>
          <w:vertAlign w:val="baseline"/>
        </w:rPr>
        <w:t>P</w:t>
      </w:r>
      <w:r>
        <w:rPr>
          <w:w w:val="115"/>
          <w:vertAlign w:val="superscript"/>
        </w:rPr>
        <w:t>1</w:t>
      </w:r>
      <w:r>
        <w:rPr>
          <w:vertAlign w:val="baseline"/>
        </w:rPr>
        <w:tab/>
        <w:tab/>
      </w:r>
      <w:r>
        <w:rPr>
          <w:w w:val="115"/>
          <w:vertAlign w:val="baseline"/>
        </w:rPr>
        <w:t>for</w:t>
      </w:r>
      <w:r>
        <w:rPr>
          <w:spacing w:val="-15"/>
          <w:w w:val="115"/>
          <w:vertAlign w:val="baseline"/>
        </w:rPr>
        <w:t> </w:t>
      </w:r>
      <w:r>
        <w:rPr>
          <w:w w:val="115"/>
          <w:vertAlign w:val="baseline"/>
        </w:rPr>
        <w:t>i</w:t>
      </w:r>
      <w:r>
        <w:rPr>
          <w:spacing w:val="4"/>
          <w:w w:val="120"/>
          <w:vertAlign w:val="baseline"/>
        </w:rPr>
        <w:t> </w:t>
      </w:r>
      <w:r>
        <w:rPr>
          <w:w w:val="120"/>
          <w:vertAlign w:val="baseline"/>
        </w:rPr>
        <w:t>g</w:t>
      </w:r>
      <w:r>
        <w:rPr>
          <w:spacing w:val="-15"/>
          <w:w w:val="120"/>
          <w:vertAlign w:val="baseline"/>
        </w:rPr>
        <w:t> </w:t>
      </w:r>
      <w:r>
        <w:rPr>
          <w:w w:val="115"/>
          <w:vertAlign w:val="baseline"/>
        </w:rPr>
        <w:t>j</w:t>
      </w:r>
      <w:r>
        <w:rPr>
          <w:spacing w:val="28"/>
          <w:w w:val="115"/>
          <w:vertAlign w:val="baseline"/>
        </w:rPr>
        <w:t> </w:t>
      </w:r>
      <w:r>
        <w:rPr>
          <w:w w:val="115"/>
          <w:vertAlign w:val="baseline"/>
        </w:rPr>
        <w:t>and</w:t>
      </w:r>
      <w:r>
        <w:rPr>
          <w:spacing w:val="-14"/>
          <w:w w:val="115"/>
          <w:vertAlign w:val="baseline"/>
        </w:rPr>
        <w:t> </w:t>
      </w:r>
      <w:r>
        <w:rPr>
          <w:w w:val="115"/>
          <w:vertAlign w:val="baseline"/>
        </w:rPr>
        <w:t>P</w:t>
      </w:r>
      <w:r>
        <w:rPr>
          <w:w w:val="115"/>
          <w:vertAlign w:val="subscript"/>
        </w:rPr>
        <w:t>ji</w:t>
      </w:r>
      <w:r>
        <w:rPr>
          <w:spacing w:val="-15"/>
          <w:w w:val="115"/>
          <w:vertAlign w:val="baseline"/>
        </w:rPr>
        <w:t> </w:t>
      </w:r>
      <w:r>
        <w:rPr>
          <w:w w:val="115"/>
          <w:vertAlign w:val="baseline"/>
        </w:rPr>
        <w:t>&gt;</w:t>
      </w:r>
      <w:r>
        <w:rPr>
          <w:spacing w:val="-14"/>
          <w:w w:val="115"/>
          <w:vertAlign w:val="baseline"/>
        </w:rPr>
        <w:t> </w:t>
      </w:r>
      <w:r>
        <w:rPr>
          <w:w w:val="115"/>
          <w:vertAlign w:val="baseline"/>
        </w:rPr>
        <w:t>P</w:t>
      </w:r>
      <w:r>
        <w:rPr>
          <w:w w:val="115"/>
          <w:vertAlign w:val="subscript"/>
        </w:rPr>
        <w:t>ij</w:t>
      </w:r>
      <w:r>
        <w:rPr>
          <w:spacing w:val="-15"/>
          <w:w w:val="115"/>
          <w:vertAlign w:val="baseline"/>
        </w:rPr>
        <w:t> </w:t>
      </w:r>
      <w:r>
        <w:rPr>
          <w:w w:val="115"/>
          <w:vertAlign w:val="baseline"/>
        </w:rPr>
        <w:t>and</w:t>
      </w:r>
      <w:r>
        <w:rPr>
          <w:spacing w:val="-14"/>
          <w:w w:val="115"/>
          <w:vertAlign w:val="baseline"/>
        </w:rPr>
        <w:t> </w:t>
      </w:r>
      <w:r>
        <w:rPr>
          <w:w w:val="115"/>
          <w:vertAlign w:val="baseline"/>
        </w:rPr>
        <w:t>P</w:t>
      </w:r>
      <w:r>
        <w:rPr>
          <w:w w:val="115"/>
          <w:vertAlign w:val="subscript"/>
        </w:rPr>
        <w:t>ij</w:t>
      </w:r>
      <w:r>
        <w:rPr>
          <w:spacing w:val="-14"/>
          <w:w w:val="115"/>
          <w:vertAlign w:val="baseline"/>
        </w:rPr>
        <w:t> </w:t>
      </w:r>
      <w:r>
        <w:rPr>
          <w:w w:val="115"/>
          <w:vertAlign w:val="baseline"/>
        </w:rPr>
        <w:t>&lt;</w:t>
      </w:r>
      <w:r>
        <w:rPr>
          <w:spacing w:val="-15"/>
          <w:w w:val="115"/>
          <w:vertAlign w:val="baseline"/>
        </w:rPr>
        <w:t> </w:t>
      </w:r>
      <w:r>
        <w:rPr>
          <w:w w:val="115"/>
          <w:vertAlign w:val="baseline"/>
        </w:rPr>
        <w:t>O</w:t>
      </w:r>
      <w:r>
        <w:rPr>
          <w:spacing w:val="-14"/>
          <w:w w:val="115"/>
          <w:vertAlign w:val="baseline"/>
        </w:rPr>
        <w:t> </w:t>
      </w:r>
      <w:r>
        <w:rPr>
          <w:w w:val="115"/>
          <w:vertAlign w:val="baseline"/>
        </w:rPr>
        <w:t>&lt;</w:t>
      </w:r>
      <w:r>
        <w:rPr>
          <w:spacing w:val="-14"/>
          <w:w w:val="115"/>
          <w:vertAlign w:val="baseline"/>
        </w:rPr>
        <w:t> </w:t>
      </w:r>
      <w:r>
        <w:rPr>
          <w:w w:val="115"/>
          <w:vertAlign w:val="baseline"/>
        </w:rPr>
        <w:t>P</w:t>
      </w:r>
      <w:r>
        <w:rPr>
          <w:w w:val="115"/>
          <w:vertAlign w:val="subscript"/>
        </w:rPr>
        <w:t>ji</w:t>
      </w:r>
    </w:p>
    <w:p>
      <w:pPr>
        <w:pStyle w:val="BodyText"/>
        <w:tabs>
          <w:tab w:pos="6463" w:val="left" w:leader="none"/>
        </w:tabs>
        <w:spacing w:line="205" w:lineRule="exact" w:before="11"/>
        <w:ind w:left="3711"/>
      </w:pPr>
      <w:r>
        <w:rPr>
          <w:spacing w:val="-10"/>
        </w:rPr>
        <w:t>O</w:t>
      </w:r>
      <w:r>
        <w:rPr/>
        <w:tab/>
      </w:r>
      <w:r>
        <w:rPr>
          <w:spacing w:val="-2"/>
        </w:rPr>
        <w:t>otherwiSe</w:t>
      </w:r>
    </w:p>
    <w:p>
      <w:pPr>
        <w:spacing w:line="240" w:lineRule="auto" w:before="0"/>
        <w:rPr>
          <w:sz w:val="20"/>
        </w:rPr>
      </w:pPr>
      <w:r>
        <w:rPr/>
        <w:br w:type="column"/>
      </w:r>
      <w:r>
        <w:rPr>
          <w:sz w:val="20"/>
        </w:rPr>
      </w:r>
    </w:p>
    <w:p>
      <w:pPr>
        <w:pStyle w:val="BodyText"/>
        <w:spacing w:before="41"/>
      </w:pPr>
    </w:p>
    <w:p>
      <w:pPr>
        <w:pStyle w:val="BodyText"/>
        <w:ind w:left="46"/>
        <w:jc w:val="center"/>
      </w:pPr>
      <w:r>
        <w:rPr>
          <w:spacing w:val="-5"/>
        </w:rPr>
        <w:t>(4)</w:t>
      </w:r>
    </w:p>
    <w:p>
      <w:pPr>
        <w:spacing w:after="0"/>
        <w:jc w:val="center"/>
        <w:sectPr>
          <w:type w:val="continuous"/>
          <w:pgSz w:w="10890" w:h="14860"/>
          <w:pgMar w:header="713" w:footer="0" w:top="780" w:bottom="0" w:left="460" w:right="600"/>
          <w:cols w:num="2" w:equalWidth="0">
            <w:col w:w="8516" w:space="40"/>
            <w:col w:w="1274"/>
          </w:cols>
        </w:sectPr>
      </w:pPr>
    </w:p>
    <w:p>
      <w:pPr>
        <w:pStyle w:val="BodyText"/>
        <w:spacing w:line="220" w:lineRule="exact"/>
        <w:ind w:left="771"/>
      </w:pPr>
      <w:r>
        <w:rPr>
          <w:spacing w:val="-2"/>
        </w:rPr>
        <w:t>Where</w:t>
      </w:r>
    </w:p>
    <w:p>
      <w:pPr>
        <w:pStyle w:val="BodyText"/>
        <w:spacing w:before="10"/>
        <w:ind w:left="976"/>
      </w:pPr>
      <w:r>
        <w:rPr/>
        <mc:AlternateContent>
          <mc:Choice Requires="wps">
            <w:drawing>
              <wp:anchor distT="0" distB="0" distL="0" distR="0" allowOverlap="1" layoutInCell="1" locked="0" behindDoc="1" simplePos="0" relativeHeight="487085056">
                <wp:simplePos x="0" y="0"/>
                <wp:positionH relativeFrom="page">
                  <wp:posOffset>972211</wp:posOffset>
                </wp:positionH>
                <wp:positionV relativeFrom="paragraph">
                  <wp:posOffset>87603</wp:posOffset>
                </wp:positionV>
                <wp:extent cx="57150" cy="914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7150" cy="91440"/>
                        </a:xfrm>
                        <a:prstGeom prst="rect">
                          <a:avLst/>
                        </a:prstGeom>
                      </wps:spPr>
                      <wps:txbx>
                        <w:txbxContent>
                          <w:p>
                            <w:pPr>
                              <w:spacing w:line="136" w:lineRule="exact" w:before="0"/>
                              <w:ind w:left="0" w:right="0" w:firstLine="0"/>
                              <w:jc w:val="left"/>
                              <w:rPr>
                                <w:sz w:val="14"/>
                              </w:rPr>
                            </w:pPr>
                            <w:r>
                              <w:rPr>
                                <w:spacing w:val="-5"/>
                                <w:w w:val="115"/>
                                <w:sz w:val="14"/>
                              </w:rPr>
                              <w:t>ij</w:t>
                            </w:r>
                          </w:p>
                        </w:txbxContent>
                      </wps:txbx>
                      <wps:bodyPr wrap="square" lIns="0" tIns="0" rIns="0" bIns="0" rtlCol="0">
                        <a:noAutofit/>
                      </wps:bodyPr>
                    </wps:wsp>
                  </a:graphicData>
                </a:graphic>
              </wp:anchor>
            </w:drawing>
          </mc:Choice>
          <mc:Fallback>
            <w:pict>
              <v:shape style="position:absolute;margin-left:76.552101pt;margin-top:6.89788pt;width:4.5pt;height:7.2pt;mso-position-horizontal-relative:page;mso-position-vertical-relative:paragraph;z-index:-16231424" type="#_x0000_t202" id="docshape35" filled="false" stroked="false">
                <v:textbox inset="0,0,0,0">
                  <w:txbxContent>
                    <w:p>
                      <w:pPr>
                        <w:spacing w:line="136" w:lineRule="exact" w:before="0"/>
                        <w:ind w:left="0" w:right="0" w:firstLine="0"/>
                        <w:jc w:val="left"/>
                        <w:rPr>
                          <w:sz w:val="14"/>
                        </w:rPr>
                      </w:pPr>
                      <w:r>
                        <w:rPr>
                          <w:spacing w:val="-5"/>
                          <w:w w:val="115"/>
                          <w:sz w:val="14"/>
                        </w:rPr>
                        <w:t>ij</w:t>
                      </w:r>
                    </w:p>
                  </w:txbxContent>
                </v:textbox>
                <w10:wrap type="none"/>
              </v:shape>
            </w:pict>
          </mc:Fallback>
        </mc:AlternateContent>
      </w:r>
      <w:r>
        <w:rPr>
          <w:position w:val="-4"/>
        </w:rPr>
        <w:drawing>
          <wp:inline distT="0" distB="0" distL="0" distR="0">
            <wp:extent cx="5334" cy="91439"/>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0" cstate="print"/>
                    <a:stretch>
                      <a:fillRect/>
                    </a:stretch>
                  </pic:blipFill>
                  <pic:spPr>
                    <a:xfrm>
                      <a:off x="0" y="0"/>
                      <a:ext cx="5334" cy="91439"/>
                    </a:xfrm>
                    <a:prstGeom prst="rect">
                      <a:avLst/>
                    </a:prstGeom>
                  </pic:spPr>
                </pic:pic>
              </a:graphicData>
            </a:graphic>
          </wp:inline>
        </w:drawing>
      </w:r>
      <w:r>
        <w:rPr>
          <w:position w:val="-4"/>
        </w:rPr>
      </w:r>
      <w:r>
        <w:rPr/>
        <w:t>P</w:t>
      </w:r>
      <w:r>
        <w:rPr>
          <w:vertAlign w:val="superscript"/>
        </w:rPr>
        <w:t>1</w:t>
      </w:r>
      <w:r>
        <w:rPr>
          <w:vertAlign w:val="baseline"/>
        </w:rPr>
        <w:t>=</w:t>
      </w:r>
      <w:r>
        <w:rPr>
          <w:spacing w:val="-1"/>
          <w:vertAlign w:val="baseline"/>
        </w:rPr>
        <w:t> </w:t>
      </w:r>
      <w:r>
        <w:rPr>
          <w:vertAlign w:val="baseline"/>
        </w:rPr>
        <w:t>transmission loss in</w:t>
      </w:r>
      <w:r>
        <w:rPr>
          <w:spacing w:val="1"/>
          <w:vertAlign w:val="baseline"/>
        </w:rPr>
        <w:t> </w:t>
      </w:r>
      <w:r>
        <w:rPr>
          <w:vertAlign w:val="baseline"/>
        </w:rPr>
        <w:t>line i-j</w:t>
      </w:r>
      <w:r>
        <w:rPr>
          <w:spacing w:val="-2"/>
          <w:vertAlign w:val="baseline"/>
        </w:rPr>
        <w:t> </w:t>
      </w:r>
      <w:r>
        <w:rPr>
          <w:vertAlign w:val="baseline"/>
        </w:rPr>
        <w:t>in actual</w:t>
      </w:r>
      <w:r>
        <w:rPr>
          <w:spacing w:val="-1"/>
          <w:vertAlign w:val="baseline"/>
        </w:rPr>
        <w:t> </w:t>
      </w:r>
      <w:r>
        <w:rPr>
          <w:spacing w:val="-2"/>
          <w:vertAlign w:val="baseline"/>
        </w:rPr>
        <w:t>direction</w:t>
      </w:r>
    </w:p>
    <w:p>
      <w:pPr>
        <w:pStyle w:val="BodyText"/>
        <w:spacing w:before="6"/>
        <w:ind w:left="934"/>
      </w:pPr>
      <w:r>
        <w:rPr/>
        <mc:AlternateContent>
          <mc:Choice Requires="wps">
            <w:drawing>
              <wp:anchor distT="0" distB="0" distL="0" distR="0" allowOverlap="1" layoutInCell="1" locked="0" behindDoc="1" simplePos="0" relativeHeight="487085568">
                <wp:simplePos x="0" y="0"/>
                <wp:positionH relativeFrom="page">
                  <wp:posOffset>940207</wp:posOffset>
                </wp:positionH>
                <wp:positionV relativeFrom="paragraph">
                  <wp:posOffset>85368</wp:posOffset>
                </wp:positionV>
                <wp:extent cx="57150" cy="9144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7150" cy="91440"/>
                        </a:xfrm>
                        <a:prstGeom prst="rect">
                          <a:avLst/>
                        </a:prstGeom>
                      </wps:spPr>
                      <wps:txbx>
                        <w:txbxContent>
                          <w:p>
                            <w:pPr>
                              <w:spacing w:line="136" w:lineRule="exact" w:before="0"/>
                              <w:ind w:left="0" w:right="0" w:firstLine="0"/>
                              <w:jc w:val="left"/>
                              <w:rPr>
                                <w:sz w:val="14"/>
                              </w:rPr>
                            </w:pPr>
                            <w:r>
                              <w:rPr>
                                <w:spacing w:val="-5"/>
                                <w:w w:val="115"/>
                                <w:sz w:val="14"/>
                              </w:rPr>
                              <w:t>ij</w:t>
                            </w:r>
                          </w:p>
                        </w:txbxContent>
                      </wps:txbx>
                      <wps:bodyPr wrap="square" lIns="0" tIns="0" rIns="0" bIns="0" rtlCol="0">
                        <a:noAutofit/>
                      </wps:bodyPr>
                    </wps:wsp>
                  </a:graphicData>
                </a:graphic>
              </wp:anchor>
            </w:drawing>
          </mc:Choice>
          <mc:Fallback>
            <w:pict>
              <v:shape style="position:absolute;margin-left:74.032097pt;margin-top:6.721936pt;width:4.5pt;height:7.2pt;mso-position-horizontal-relative:page;mso-position-vertical-relative:paragraph;z-index:-16230912" type="#_x0000_t202" id="docshape36" filled="false" stroked="false">
                <v:textbox inset="0,0,0,0">
                  <w:txbxContent>
                    <w:p>
                      <w:pPr>
                        <w:spacing w:line="136" w:lineRule="exact" w:before="0"/>
                        <w:ind w:left="0" w:right="0" w:firstLine="0"/>
                        <w:jc w:val="left"/>
                        <w:rPr>
                          <w:sz w:val="14"/>
                        </w:rPr>
                      </w:pPr>
                      <w:r>
                        <w:rPr>
                          <w:spacing w:val="-5"/>
                          <w:w w:val="115"/>
                          <w:sz w:val="14"/>
                        </w:rPr>
                        <w:t>ij</w:t>
                      </w:r>
                    </w:p>
                  </w:txbxContent>
                </v:textbox>
                <w10:wrap type="none"/>
              </v:shape>
            </w:pict>
          </mc:Fallback>
        </mc:AlternateContent>
      </w:r>
      <w:r>
        <w:rPr/>
        <w:t>P</w:t>
      </w:r>
      <w:r>
        <w:rPr>
          <w:vertAlign w:val="superscript"/>
        </w:rPr>
        <w:t>1</w:t>
      </w:r>
      <w:r>
        <w:rPr>
          <w:vertAlign w:val="baseline"/>
        </w:rPr>
        <w:t>=</w:t>
      </w:r>
      <w:r>
        <w:rPr>
          <w:spacing w:val="-1"/>
          <w:vertAlign w:val="baseline"/>
        </w:rPr>
        <w:t> </w:t>
      </w:r>
      <w:r>
        <w:rPr>
          <w:vertAlign w:val="baseline"/>
        </w:rPr>
        <w:t>transmission</w:t>
      </w:r>
      <w:r>
        <w:rPr>
          <w:spacing w:val="-1"/>
          <w:vertAlign w:val="baseline"/>
        </w:rPr>
        <w:t> </w:t>
      </w:r>
      <w:r>
        <w:rPr>
          <w:vertAlign w:val="baseline"/>
        </w:rPr>
        <w:t>loss in</w:t>
      </w:r>
      <w:r>
        <w:rPr>
          <w:spacing w:val="-1"/>
          <w:vertAlign w:val="baseline"/>
        </w:rPr>
        <w:t> </w:t>
      </w:r>
      <w:r>
        <w:rPr>
          <w:vertAlign w:val="baseline"/>
        </w:rPr>
        <w:t>line i-j</w:t>
      </w:r>
      <w:r>
        <w:rPr>
          <w:spacing w:val="1"/>
          <w:vertAlign w:val="baseline"/>
        </w:rPr>
        <w:t> </w:t>
      </w:r>
      <w:r>
        <w:rPr>
          <w:vertAlign w:val="baseline"/>
        </w:rPr>
        <w:t>in counter </w:t>
      </w:r>
      <w:r>
        <w:rPr>
          <w:spacing w:val="-2"/>
          <w:vertAlign w:val="baseline"/>
        </w:rPr>
        <w:t>direction</w:t>
      </w:r>
    </w:p>
    <w:p>
      <w:pPr>
        <w:pStyle w:val="BodyText"/>
        <w:spacing w:before="20"/>
      </w:pPr>
    </w:p>
    <w:p>
      <w:pPr>
        <w:pStyle w:val="Heading1"/>
        <w:numPr>
          <w:ilvl w:val="0"/>
          <w:numId w:val="1"/>
        </w:numPr>
        <w:tabs>
          <w:tab w:pos="767" w:val="left" w:leader="none"/>
        </w:tabs>
        <w:spacing w:line="240" w:lineRule="auto" w:before="0" w:after="0"/>
        <w:ind w:left="767" w:right="0" w:hanging="283"/>
        <w:jc w:val="left"/>
      </w:pPr>
      <w:r>
        <w:rPr/>
        <w:t>Procedure</w:t>
      </w:r>
      <w:r>
        <w:rPr>
          <w:spacing w:val="-1"/>
        </w:rPr>
        <w:t> </w:t>
      </w:r>
      <w:r>
        <w:rPr/>
        <w:t>for</w:t>
      </w:r>
      <w:r>
        <w:rPr>
          <w:spacing w:val="-2"/>
        </w:rPr>
        <w:t> </w:t>
      </w:r>
      <w:r>
        <w:rPr/>
        <w:t>Tracing</w:t>
      </w:r>
      <w:r>
        <w:rPr>
          <w:spacing w:val="-1"/>
        </w:rPr>
        <w:t> </w:t>
      </w:r>
      <w:r>
        <w:rPr/>
        <w:t>Power</w:t>
      </w:r>
      <w:r>
        <w:rPr>
          <w:spacing w:val="-1"/>
        </w:rPr>
        <w:t> </w:t>
      </w:r>
      <w:r>
        <w:rPr/>
        <w:t>Flow</w:t>
      </w:r>
      <w:r>
        <w:rPr>
          <w:spacing w:val="-2"/>
        </w:rPr>
        <w:t> </w:t>
      </w:r>
      <w:r>
        <w:rPr/>
        <w:t>and</w:t>
      </w:r>
      <w:r>
        <w:rPr>
          <w:spacing w:val="-2"/>
        </w:rPr>
        <w:t> </w:t>
      </w:r>
      <w:r>
        <w:rPr/>
        <w:t>Loss</w:t>
      </w:r>
      <w:r>
        <w:rPr>
          <w:spacing w:val="-1"/>
        </w:rPr>
        <w:t> </w:t>
      </w:r>
      <w:r>
        <w:rPr>
          <w:spacing w:val="-2"/>
        </w:rPr>
        <w:t>Allocation</w:t>
      </w:r>
    </w:p>
    <w:p>
      <w:pPr>
        <w:spacing w:after="0" w:line="240" w:lineRule="auto"/>
        <w:jc w:val="left"/>
        <w:sectPr>
          <w:type w:val="continuous"/>
          <w:pgSz w:w="10890" w:h="14860"/>
          <w:pgMar w:header="713" w:footer="0" w:top="780" w:bottom="0" w:left="460" w:right="600"/>
        </w:sectPr>
      </w:pPr>
    </w:p>
    <w:p>
      <w:pPr>
        <w:pStyle w:val="BodyText"/>
        <w:spacing w:before="174"/>
        <w:rPr>
          <w:b/>
        </w:rPr>
      </w:pPr>
    </w:p>
    <w:p>
      <w:pPr>
        <w:pStyle w:val="BodyText"/>
        <w:spacing w:line="249" w:lineRule="auto"/>
        <w:ind w:left="536" w:right="442" w:firstLine="237"/>
        <w:jc w:val="both"/>
      </w:pPr>
      <w:r>
        <w:rPr/>
        <w:t>In this paper authors adopt the tracing procedure which is proposed in [6]. But authors modified this</w:t>
      </w:r>
      <w:r>
        <w:rPr>
          <w:spacing w:val="40"/>
        </w:rPr>
        <w:t> </w:t>
      </w:r>
      <w:r>
        <w:rPr/>
        <w:t>tracing algorithm for transmission loss allocation.</w:t>
      </w:r>
    </w:p>
    <w:p>
      <w:pPr>
        <w:pStyle w:val="BodyText"/>
        <w:spacing w:before="12"/>
      </w:pPr>
    </w:p>
    <w:p>
      <w:pPr>
        <w:pStyle w:val="ListParagraph"/>
        <w:numPr>
          <w:ilvl w:val="1"/>
          <w:numId w:val="1"/>
        </w:numPr>
        <w:tabs>
          <w:tab w:pos="835" w:val="left" w:leader="none"/>
        </w:tabs>
        <w:spacing w:line="240" w:lineRule="auto" w:before="0" w:after="0"/>
        <w:ind w:left="835" w:right="0" w:hanging="299"/>
        <w:jc w:val="left"/>
        <w:rPr>
          <w:i/>
          <w:sz w:val="20"/>
        </w:rPr>
      </w:pPr>
      <w:r>
        <w:rPr>
          <w:i/>
          <w:sz w:val="20"/>
        </w:rPr>
        <w:t>Model</w:t>
      </w:r>
      <w:r>
        <w:rPr>
          <w:i/>
          <w:spacing w:val="-2"/>
          <w:sz w:val="20"/>
        </w:rPr>
        <w:t> </w:t>
      </w:r>
      <w:r>
        <w:rPr>
          <w:i/>
          <w:sz w:val="20"/>
        </w:rPr>
        <w:t>for</w:t>
      </w:r>
      <w:r>
        <w:rPr>
          <w:i/>
          <w:spacing w:val="-2"/>
          <w:sz w:val="20"/>
        </w:rPr>
        <w:t> </w:t>
      </w:r>
      <w:r>
        <w:rPr>
          <w:i/>
          <w:sz w:val="20"/>
        </w:rPr>
        <w:t>Power</w:t>
      </w:r>
      <w:r>
        <w:rPr>
          <w:i/>
          <w:spacing w:val="-1"/>
          <w:sz w:val="20"/>
        </w:rPr>
        <w:t> </w:t>
      </w:r>
      <w:r>
        <w:rPr>
          <w:i/>
          <w:sz w:val="20"/>
        </w:rPr>
        <w:t>Flow</w:t>
      </w:r>
      <w:r>
        <w:rPr>
          <w:i/>
          <w:spacing w:val="-1"/>
          <w:sz w:val="20"/>
        </w:rPr>
        <w:t> </w:t>
      </w:r>
      <w:r>
        <w:rPr>
          <w:i/>
          <w:spacing w:val="-2"/>
          <w:sz w:val="20"/>
        </w:rPr>
        <w:t>Tracing</w:t>
      </w:r>
    </w:p>
    <w:p>
      <w:pPr>
        <w:pStyle w:val="BodyText"/>
        <w:spacing w:before="22"/>
        <w:rPr>
          <w:i/>
        </w:rPr>
      </w:pPr>
    </w:p>
    <w:p>
      <w:pPr>
        <w:pStyle w:val="BodyText"/>
        <w:spacing w:line="261" w:lineRule="auto"/>
        <w:ind w:left="536" w:right="439" w:firstLine="237"/>
        <w:jc w:val="both"/>
      </w:pPr>
      <w:r>
        <w:rPr/>
        <w:t>The procedure for power flow tracing is same as preaented in [6]. Power flow allocated to generators from </w:t>
      </w:r>
      <w:r>
        <w:rPr>
          <w:w w:val="105"/>
        </w:rPr>
        <w:t>the</w:t>
      </w:r>
      <w:r>
        <w:rPr>
          <w:spacing w:val="-14"/>
          <w:w w:val="105"/>
        </w:rPr>
        <w:t> </w:t>
      </w:r>
      <w:r>
        <w:rPr>
          <w:w w:val="105"/>
        </w:rPr>
        <w:t>lines</w:t>
      </w:r>
      <w:r>
        <w:rPr>
          <w:spacing w:val="-5"/>
          <w:w w:val="105"/>
        </w:rPr>
        <w:t> </w:t>
      </w:r>
      <w:r>
        <w:rPr>
          <w:w w:val="105"/>
        </w:rPr>
        <w:t>flow</w:t>
      </w:r>
      <w:r>
        <w:rPr>
          <w:spacing w:val="-2"/>
          <w:w w:val="105"/>
        </w:rPr>
        <w:t> </w:t>
      </w:r>
      <w:r>
        <w:rPr>
          <w:w w:val="105"/>
        </w:rPr>
        <w:t>as</w:t>
      </w:r>
      <w:r>
        <w:rPr>
          <w:spacing w:val="-1"/>
          <w:w w:val="105"/>
        </w:rPr>
        <w:t> </w:t>
      </w:r>
      <w:r>
        <w:rPr>
          <w:w w:val="105"/>
        </w:rPr>
        <w:t>shown</w:t>
      </w:r>
      <w:r>
        <w:rPr>
          <w:spacing w:val="-1"/>
          <w:w w:val="105"/>
        </w:rPr>
        <w:t> </w:t>
      </w:r>
      <w:r>
        <w:rPr>
          <w:w w:val="105"/>
        </w:rPr>
        <w:t>in</w:t>
      </w:r>
      <w:r>
        <w:rPr>
          <w:spacing w:val="-1"/>
          <w:w w:val="105"/>
        </w:rPr>
        <w:t> </w:t>
      </w:r>
      <w:r>
        <w:rPr>
          <w:w w:val="105"/>
        </w:rPr>
        <w:t>Eq.</w:t>
      </w:r>
      <w:r>
        <w:rPr>
          <w:spacing w:val="-1"/>
          <w:w w:val="105"/>
        </w:rPr>
        <w:t> </w:t>
      </w:r>
      <w:r>
        <w:rPr>
          <w:w w:val="105"/>
        </w:rPr>
        <w:t>(5).</w:t>
      </w:r>
      <w:r>
        <w:rPr>
          <w:spacing w:val="-1"/>
          <w:w w:val="105"/>
        </w:rPr>
        <w:t> </w:t>
      </w:r>
      <w:r>
        <w:rPr>
          <w:w w:val="105"/>
        </w:rPr>
        <w:t>It</w:t>
      </w:r>
      <w:r>
        <w:rPr>
          <w:spacing w:val="-2"/>
          <w:w w:val="105"/>
        </w:rPr>
        <w:t> </w:t>
      </w:r>
      <w:r>
        <w:rPr>
          <w:w w:val="105"/>
        </w:rPr>
        <w:t>is</w:t>
      </w:r>
      <w:r>
        <w:rPr>
          <w:spacing w:val="-1"/>
          <w:w w:val="105"/>
        </w:rPr>
        <w:t> </w:t>
      </w:r>
      <w:r>
        <w:rPr>
          <w:w w:val="105"/>
        </w:rPr>
        <w:t>assumed that</w:t>
      </w:r>
      <w:r>
        <w:rPr>
          <w:spacing w:val="-1"/>
          <w:w w:val="105"/>
        </w:rPr>
        <w:t> </w:t>
      </w:r>
      <w:r>
        <w:rPr>
          <w:w w:val="105"/>
        </w:rPr>
        <w:t>a</w:t>
      </w:r>
      <w:r>
        <w:rPr>
          <w:spacing w:val="-14"/>
          <w:w w:val="105"/>
        </w:rPr>
        <w:t> </w:t>
      </w:r>
      <w:r>
        <w:rPr>
          <w:w w:val="105"/>
        </w:rPr>
        <w:t>a</w:t>
      </w:r>
      <w:r>
        <w:rPr>
          <w:w w:val="105"/>
          <w:vertAlign w:val="subscript"/>
        </w:rPr>
        <w:t>g</w:t>
      </w:r>
      <w:r>
        <w:rPr>
          <w:w w:val="105"/>
          <w:vertAlign w:val="baseline"/>
        </w:rPr>
        <w:t>:</w:t>
      </w:r>
      <w:r>
        <w:rPr>
          <w:spacing w:val="-13"/>
          <w:w w:val="105"/>
          <w:vertAlign w:val="baseline"/>
        </w:rPr>
        <w:t> </w:t>
      </w:r>
      <w:r>
        <w:rPr>
          <w:w w:val="105"/>
          <w:vertAlign w:val="baseline"/>
        </w:rPr>
        <w:t>a</w:t>
      </w:r>
      <w:r>
        <w:rPr>
          <w:w w:val="105"/>
          <w:vertAlign w:val="subscript"/>
        </w:rPr>
        <w:t>1</w:t>
      </w:r>
      <w:r>
        <w:rPr>
          <w:spacing w:val="-7"/>
          <w:w w:val="105"/>
          <w:vertAlign w:val="baseline"/>
        </w:rPr>
        <w:t> </w:t>
      </w:r>
      <w:r>
        <w:rPr>
          <w:w w:val="105"/>
          <w:vertAlign w:val="baseline"/>
        </w:rPr>
        <w:t>(23:77)</w:t>
      </w:r>
      <w:r>
        <w:rPr>
          <w:spacing w:val="-1"/>
          <w:w w:val="105"/>
          <w:vertAlign w:val="baseline"/>
        </w:rPr>
        <w:t> </w:t>
      </w:r>
      <w:r>
        <w:rPr>
          <w:w w:val="105"/>
          <w:vertAlign w:val="baseline"/>
        </w:rPr>
        <w:t>split</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transmission</w:t>
      </w:r>
      <w:r>
        <w:rPr>
          <w:spacing w:val="-1"/>
          <w:w w:val="105"/>
          <w:vertAlign w:val="baseline"/>
        </w:rPr>
        <w:t> </w:t>
      </w:r>
      <w:r>
        <w:rPr>
          <w:w w:val="105"/>
          <w:vertAlign w:val="baseline"/>
        </w:rPr>
        <w:t>usage</w:t>
      </w:r>
      <w:r>
        <w:rPr>
          <w:spacing w:val="-1"/>
          <w:w w:val="105"/>
          <w:vertAlign w:val="baseline"/>
        </w:rPr>
        <w:t> </w:t>
      </w:r>
      <w:r>
        <w:rPr>
          <w:w w:val="105"/>
          <w:vertAlign w:val="baseline"/>
        </w:rPr>
        <w:t>occurs </w:t>
      </w:r>
      <w:r>
        <w:rPr>
          <w:spacing w:val="-2"/>
          <w:w w:val="105"/>
          <w:vertAlign w:val="baseline"/>
        </w:rPr>
        <w:t>between</w:t>
      </w:r>
      <w:r>
        <w:rPr>
          <w:spacing w:val="-7"/>
          <w:w w:val="105"/>
          <w:vertAlign w:val="baseline"/>
        </w:rPr>
        <w:t> </w:t>
      </w:r>
      <w:r>
        <w:rPr>
          <w:spacing w:val="-2"/>
          <w:w w:val="105"/>
          <w:vertAlign w:val="baseline"/>
        </w:rPr>
        <w:t>generators</w:t>
      </w:r>
      <w:r>
        <w:rPr>
          <w:spacing w:val="-6"/>
          <w:w w:val="105"/>
          <w:vertAlign w:val="baseline"/>
        </w:rPr>
        <w:t> </w:t>
      </w:r>
      <w:r>
        <w:rPr>
          <w:spacing w:val="-2"/>
          <w:w w:val="105"/>
          <w:vertAlign w:val="baseline"/>
        </w:rPr>
        <w:t>and</w:t>
      </w:r>
      <w:r>
        <w:rPr>
          <w:spacing w:val="-7"/>
          <w:w w:val="105"/>
          <w:vertAlign w:val="baseline"/>
        </w:rPr>
        <w:t> </w:t>
      </w:r>
      <w:r>
        <w:rPr>
          <w:spacing w:val="-2"/>
          <w:w w:val="105"/>
          <w:vertAlign w:val="baseline"/>
        </w:rPr>
        <w:t>demand.</w:t>
      </w:r>
      <w:r>
        <w:rPr>
          <w:spacing w:val="-6"/>
          <w:w w:val="105"/>
          <w:vertAlign w:val="baseline"/>
        </w:rPr>
        <w:t> </w:t>
      </w:r>
      <w:r>
        <w:rPr>
          <w:spacing w:val="-2"/>
          <w:w w:val="105"/>
          <w:vertAlign w:val="baseline"/>
        </w:rPr>
        <w:t>For</w:t>
      </w:r>
      <w:r>
        <w:rPr>
          <w:spacing w:val="-6"/>
          <w:w w:val="105"/>
          <w:vertAlign w:val="baseline"/>
        </w:rPr>
        <w:t> </w:t>
      </w:r>
      <w:r>
        <w:rPr>
          <w:spacing w:val="-2"/>
          <w:w w:val="105"/>
          <w:vertAlign w:val="baseline"/>
        </w:rPr>
        <w:t>example</w:t>
      </w:r>
      <w:r>
        <w:rPr>
          <w:spacing w:val="-6"/>
          <w:w w:val="105"/>
          <w:vertAlign w:val="baseline"/>
        </w:rPr>
        <w:t> </w:t>
      </w:r>
      <w:r>
        <w:rPr>
          <w:spacing w:val="-2"/>
          <w:w w:val="105"/>
          <w:vertAlign w:val="baseline"/>
        </w:rPr>
        <w:t>the</w:t>
      </w:r>
      <w:r>
        <w:rPr>
          <w:spacing w:val="-7"/>
          <w:w w:val="105"/>
          <w:vertAlign w:val="baseline"/>
        </w:rPr>
        <w:t> </w:t>
      </w:r>
      <w:r>
        <w:rPr>
          <w:spacing w:val="-2"/>
          <w:w w:val="105"/>
          <w:vertAlign w:val="baseline"/>
        </w:rPr>
        <w:t>generator</w:t>
      </w:r>
      <w:r>
        <w:rPr>
          <w:spacing w:val="-6"/>
          <w:w w:val="105"/>
          <w:vertAlign w:val="baseline"/>
        </w:rPr>
        <w:t> </w:t>
      </w:r>
      <w:r>
        <w:rPr>
          <w:spacing w:val="-2"/>
          <w:w w:val="105"/>
          <w:vertAlign w:val="baseline"/>
        </w:rPr>
        <w:t>share</w:t>
      </w:r>
      <w:r>
        <w:rPr>
          <w:spacing w:val="-6"/>
          <w:w w:val="105"/>
          <w:vertAlign w:val="baseline"/>
        </w:rPr>
        <w:t> </w:t>
      </w:r>
      <w:r>
        <w:rPr>
          <w:spacing w:val="-2"/>
          <w:w w:val="105"/>
          <w:vertAlign w:val="baseline"/>
        </w:rPr>
        <w:t>situated</w:t>
      </w:r>
      <w:r>
        <w:rPr>
          <w:spacing w:val="-7"/>
          <w:w w:val="105"/>
          <w:vertAlign w:val="baseline"/>
        </w:rPr>
        <w:t> </w:t>
      </w:r>
      <w:r>
        <w:rPr>
          <w:spacing w:val="-2"/>
          <w:w w:val="105"/>
          <w:vertAlign w:val="baseline"/>
        </w:rPr>
        <w:t>as</w:t>
      </w:r>
      <w:r>
        <w:rPr>
          <w:spacing w:val="-6"/>
          <w:w w:val="105"/>
          <w:vertAlign w:val="baseline"/>
        </w:rPr>
        <w:t> </w:t>
      </w:r>
      <w:r>
        <w:rPr>
          <w:spacing w:val="-2"/>
          <w:w w:val="105"/>
          <w:vertAlign w:val="baseline"/>
        </w:rPr>
        <w:t>bus</w:t>
      </w:r>
      <w:r>
        <w:rPr>
          <w:spacing w:val="-6"/>
          <w:w w:val="105"/>
          <w:vertAlign w:val="baseline"/>
        </w:rPr>
        <w:t> </w:t>
      </w:r>
      <w:r>
        <w:rPr>
          <w:spacing w:val="-2"/>
          <w:w w:val="105"/>
          <w:vertAlign w:val="baseline"/>
        </w:rPr>
        <w:t>s</w:t>
      </w:r>
      <w:r>
        <w:rPr>
          <w:spacing w:val="-7"/>
          <w:w w:val="105"/>
          <w:vertAlign w:val="baseline"/>
        </w:rPr>
        <w:t> </w:t>
      </w:r>
      <w:r>
        <w:rPr>
          <w:spacing w:val="-2"/>
          <w:w w:val="105"/>
          <w:vertAlign w:val="baseline"/>
        </w:rPr>
        <w:t>to</w:t>
      </w:r>
      <w:r>
        <w:rPr>
          <w:spacing w:val="-6"/>
          <w:w w:val="105"/>
          <w:vertAlign w:val="baseline"/>
        </w:rPr>
        <w:t> </w:t>
      </w:r>
      <w:r>
        <w:rPr>
          <w:spacing w:val="-2"/>
          <w:w w:val="105"/>
          <w:vertAlign w:val="baseline"/>
        </w:rPr>
        <w:t>the</w:t>
      </w:r>
      <w:r>
        <w:rPr>
          <w:spacing w:val="-6"/>
          <w:w w:val="105"/>
          <w:vertAlign w:val="baseline"/>
        </w:rPr>
        <w:t> </w:t>
      </w:r>
      <w:r>
        <w:rPr>
          <w:spacing w:val="-2"/>
          <w:w w:val="105"/>
          <w:vertAlign w:val="baseline"/>
        </w:rPr>
        <w:t>line</w:t>
      </w:r>
      <w:r>
        <w:rPr>
          <w:spacing w:val="-6"/>
          <w:w w:val="105"/>
          <w:vertAlign w:val="baseline"/>
        </w:rPr>
        <w:t> </w:t>
      </w:r>
      <w:r>
        <w:rPr>
          <w:spacing w:val="-2"/>
          <w:w w:val="105"/>
          <w:vertAlign w:val="baseline"/>
        </w:rPr>
        <w:t>s-t</w:t>
      </w:r>
      <w:r>
        <w:rPr>
          <w:spacing w:val="-6"/>
          <w:w w:val="105"/>
          <w:vertAlign w:val="baseline"/>
        </w:rPr>
        <w:t> </w:t>
      </w:r>
      <w:r>
        <w:rPr>
          <w:spacing w:val="-2"/>
          <w:w w:val="105"/>
          <w:vertAlign w:val="baseline"/>
        </w:rPr>
        <w:t>is</w:t>
      </w:r>
      <w:r>
        <w:rPr>
          <w:spacing w:val="-7"/>
          <w:w w:val="105"/>
          <w:vertAlign w:val="baseline"/>
        </w:rPr>
        <w:t> </w:t>
      </w:r>
      <w:r>
        <w:rPr>
          <w:spacing w:val="-2"/>
          <w:w w:val="105"/>
          <w:vertAlign w:val="baseline"/>
        </w:rPr>
        <w:t>given</w:t>
      </w:r>
      <w:r>
        <w:rPr>
          <w:spacing w:val="-7"/>
          <w:w w:val="105"/>
          <w:vertAlign w:val="baseline"/>
        </w:rPr>
        <w:t> </w:t>
      </w:r>
      <w:r>
        <w:rPr>
          <w:spacing w:val="-2"/>
          <w:w w:val="105"/>
          <w:vertAlign w:val="baseline"/>
        </w:rPr>
        <w:t>by</w:t>
      </w:r>
    </w:p>
    <w:p>
      <w:pPr>
        <w:tabs>
          <w:tab w:pos="9149" w:val="left" w:leader="none"/>
        </w:tabs>
        <w:spacing w:line="241" w:lineRule="exact" w:before="0"/>
        <w:ind w:left="4212" w:right="0" w:firstLine="0"/>
        <w:jc w:val="both"/>
        <w:rPr>
          <w:sz w:val="20"/>
        </w:rPr>
      </w:pPr>
      <w:r>
        <w:rPr>
          <w:w w:val="115"/>
          <w:position w:val="4"/>
          <w:sz w:val="20"/>
        </w:rPr>
        <w:t>P</w:t>
      </w:r>
      <w:r>
        <w:rPr>
          <w:w w:val="115"/>
          <w:sz w:val="14"/>
        </w:rPr>
        <w:t>i</w:t>
      </w:r>
      <w:r>
        <w:rPr>
          <w:spacing w:val="20"/>
          <w:w w:val="115"/>
          <w:sz w:val="14"/>
        </w:rPr>
        <w:t> </w:t>
      </w:r>
      <w:r>
        <w:rPr>
          <w:w w:val="115"/>
          <w:sz w:val="14"/>
        </w:rPr>
        <w:t>↑s–t</w:t>
      </w:r>
      <w:r>
        <w:rPr>
          <w:spacing w:val="52"/>
          <w:w w:val="115"/>
          <w:sz w:val="14"/>
        </w:rPr>
        <w:t> </w:t>
      </w:r>
      <w:r>
        <w:rPr>
          <w:w w:val="115"/>
          <w:position w:val="4"/>
          <w:sz w:val="20"/>
        </w:rPr>
        <w:t>=</w:t>
      </w:r>
      <w:r>
        <w:rPr>
          <w:spacing w:val="-3"/>
          <w:w w:val="115"/>
          <w:position w:val="4"/>
          <w:sz w:val="20"/>
        </w:rPr>
        <w:t> </w:t>
      </w:r>
      <w:r>
        <w:rPr>
          <w:spacing w:val="-2"/>
          <w:w w:val="115"/>
          <w:position w:val="4"/>
          <w:sz w:val="20"/>
        </w:rPr>
        <w:t>t</w:t>
      </w:r>
      <w:r>
        <w:rPr>
          <w:spacing w:val="-2"/>
          <w:w w:val="115"/>
          <w:sz w:val="14"/>
        </w:rPr>
        <w:t>is</w:t>
      </w:r>
      <w:r>
        <w:rPr>
          <w:spacing w:val="-2"/>
          <w:w w:val="115"/>
          <w:position w:val="4"/>
          <w:sz w:val="20"/>
        </w:rPr>
        <w:t>P</w:t>
      </w:r>
      <w:r>
        <w:rPr>
          <w:spacing w:val="-2"/>
          <w:w w:val="115"/>
          <w:sz w:val="14"/>
        </w:rPr>
        <w:t>st</w:t>
      </w:r>
      <w:r>
        <w:rPr>
          <w:spacing w:val="-2"/>
          <w:w w:val="115"/>
          <w:position w:val="4"/>
          <w:sz w:val="20"/>
        </w:rPr>
        <w:t>a</w:t>
      </w:r>
      <w:r>
        <w:rPr>
          <w:spacing w:val="-2"/>
          <w:w w:val="115"/>
          <w:sz w:val="14"/>
        </w:rPr>
        <w:t>g</w:t>
      </w:r>
      <w:r>
        <w:rPr>
          <w:sz w:val="14"/>
        </w:rPr>
        <w:tab/>
      </w:r>
      <w:r>
        <w:rPr>
          <w:spacing w:val="-5"/>
          <w:w w:val="115"/>
          <w:position w:val="4"/>
          <w:sz w:val="20"/>
        </w:rPr>
        <w:t>(5)</w:t>
      </w:r>
    </w:p>
    <w:p>
      <w:pPr>
        <w:pStyle w:val="BodyText"/>
        <w:spacing w:line="261" w:lineRule="auto" w:before="2"/>
        <w:ind w:left="536" w:right="441" w:firstLine="237"/>
        <w:jc w:val="both"/>
      </w:pPr>
      <w:r>
        <w:rPr>
          <w:w w:val="105"/>
        </w:rPr>
        <w:t>Hence</w:t>
      </w:r>
      <w:r>
        <w:rPr>
          <w:spacing w:val="-14"/>
          <w:w w:val="105"/>
        </w:rPr>
        <w:t> </w:t>
      </w:r>
      <w:r>
        <w:rPr>
          <w:w w:val="105"/>
        </w:rPr>
        <w:t>eq.</w:t>
      </w:r>
      <w:r>
        <w:rPr>
          <w:spacing w:val="-13"/>
          <w:w w:val="105"/>
        </w:rPr>
        <w:t> </w:t>
      </w:r>
      <w:r>
        <w:rPr>
          <w:w w:val="105"/>
        </w:rPr>
        <w:t>(5)</w:t>
      </w:r>
      <w:r>
        <w:rPr>
          <w:spacing w:val="-13"/>
          <w:w w:val="105"/>
        </w:rPr>
        <w:t> </w:t>
      </w:r>
      <w:r>
        <w:rPr>
          <w:w w:val="105"/>
        </w:rPr>
        <w:t>gives</w:t>
      </w:r>
      <w:r>
        <w:rPr>
          <w:spacing w:val="-13"/>
          <w:w w:val="105"/>
        </w:rPr>
        <w:t> </w:t>
      </w:r>
      <w:r>
        <w:rPr>
          <w:w w:val="105"/>
        </w:rPr>
        <w:t>the</w:t>
      </w:r>
      <w:r>
        <w:rPr>
          <w:spacing w:val="-13"/>
          <w:w w:val="105"/>
        </w:rPr>
        <w:t> </w:t>
      </w:r>
      <w:r>
        <w:rPr>
          <w:w w:val="105"/>
        </w:rPr>
        <w:t>generators</w:t>
      </w:r>
      <w:r>
        <w:rPr>
          <w:spacing w:val="-13"/>
          <w:w w:val="105"/>
        </w:rPr>
        <w:t> </w:t>
      </w:r>
      <w:r>
        <w:rPr>
          <w:w w:val="105"/>
        </w:rPr>
        <w:t>share</w:t>
      </w:r>
      <w:r>
        <w:rPr>
          <w:spacing w:val="-13"/>
          <w:w w:val="105"/>
        </w:rPr>
        <w:t> </w:t>
      </w:r>
      <w:r>
        <w:rPr>
          <w:w w:val="105"/>
        </w:rPr>
        <w:t>in</w:t>
      </w:r>
      <w:r>
        <w:rPr>
          <w:spacing w:val="-13"/>
          <w:w w:val="105"/>
        </w:rPr>
        <w:t> </w:t>
      </w:r>
      <w:r>
        <w:rPr>
          <w:w w:val="105"/>
        </w:rPr>
        <w:t>lines</w:t>
      </w:r>
      <w:r>
        <w:rPr>
          <w:spacing w:val="-14"/>
          <w:w w:val="105"/>
        </w:rPr>
        <w:t> </w:t>
      </w:r>
      <w:r>
        <w:rPr>
          <w:w w:val="105"/>
        </w:rPr>
        <w:t>flows.</w:t>
      </w:r>
      <w:r>
        <w:rPr>
          <w:spacing w:val="-13"/>
          <w:w w:val="105"/>
        </w:rPr>
        <w:t> </w:t>
      </w:r>
      <w:r>
        <w:rPr>
          <w:w w:val="105"/>
        </w:rPr>
        <w:t>Similarly,</w:t>
      </w:r>
      <w:r>
        <w:rPr>
          <w:spacing w:val="-13"/>
          <w:w w:val="105"/>
        </w:rPr>
        <w:t> </w:t>
      </w:r>
      <w:r>
        <w:rPr>
          <w:w w:val="105"/>
        </w:rPr>
        <w:t>the</w:t>
      </w:r>
      <w:r>
        <w:rPr>
          <w:spacing w:val="-13"/>
          <w:w w:val="105"/>
        </w:rPr>
        <w:t> </w:t>
      </w:r>
      <w:r>
        <w:rPr>
          <w:w w:val="105"/>
        </w:rPr>
        <w:t>usage</w:t>
      </w:r>
      <w:r>
        <w:rPr>
          <w:spacing w:val="-13"/>
          <w:w w:val="105"/>
        </w:rPr>
        <w:t> </w:t>
      </w:r>
      <w:r>
        <w:rPr>
          <w:w w:val="105"/>
        </w:rPr>
        <w:t>allocated</w:t>
      </w:r>
      <w:r>
        <w:rPr>
          <w:spacing w:val="-13"/>
          <w:w w:val="105"/>
        </w:rPr>
        <w:t> </w:t>
      </w:r>
      <w:r>
        <w:rPr>
          <w:w w:val="105"/>
        </w:rPr>
        <w:t>to</w:t>
      </w:r>
      <w:r>
        <w:rPr>
          <w:spacing w:val="-13"/>
          <w:w w:val="105"/>
        </w:rPr>
        <w:t> </w:t>
      </w:r>
      <w:r>
        <w:rPr>
          <w:w w:val="105"/>
        </w:rPr>
        <w:t>a</w:t>
      </w:r>
      <w:r>
        <w:rPr>
          <w:spacing w:val="-13"/>
          <w:w w:val="105"/>
        </w:rPr>
        <w:t> </w:t>
      </w:r>
      <w:r>
        <w:rPr>
          <w:w w:val="105"/>
        </w:rPr>
        <w:t>load</w:t>
      </w:r>
      <w:r>
        <w:rPr>
          <w:spacing w:val="-14"/>
          <w:w w:val="105"/>
        </w:rPr>
        <w:t> </w:t>
      </w:r>
      <w:r>
        <w:rPr>
          <w:w w:val="105"/>
        </w:rPr>
        <w:t>for</w:t>
      </w:r>
      <w:r>
        <w:rPr>
          <w:spacing w:val="-13"/>
          <w:w w:val="105"/>
        </w:rPr>
        <w:t> </w:t>
      </w:r>
      <w:r>
        <w:rPr>
          <w:w w:val="105"/>
        </w:rPr>
        <w:t>the</w:t>
      </w:r>
      <w:r>
        <w:rPr>
          <w:spacing w:val="-13"/>
          <w:w w:val="105"/>
        </w:rPr>
        <w:t> </w:t>
      </w:r>
      <w:r>
        <w:rPr>
          <w:w w:val="105"/>
        </w:rPr>
        <w:t>use of</w:t>
      </w:r>
      <w:r>
        <w:rPr>
          <w:w w:val="105"/>
        </w:rPr>
        <w:t> all</w:t>
      </w:r>
      <w:r>
        <w:rPr>
          <w:w w:val="105"/>
        </w:rPr>
        <w:t> lines</w:t>
      </w:r>
      <w:r>
        <w:rPr>
          <w:w w:val="105"/>
        </w:rPr>
        <w:t> can</w:t>
      </w:r>
      <w:r>
        <w:rPr>
          <w:w w:val="105"/>
        </w:rPr>
        <w:t> be</w:t>
      </w:r>
      <w:r>
        <w:rPr>
          <w:w w:val="105"/>
        </w:rPr>
        <w:t> defined</w:t>
      </w:r>
      <w:r>
        <w:rPr>
          <w:w w:val="105"/>
        </w:rPr>
        <w:t> by</w:t>
      </w:r>
      <w:r>
        <w:rPr>
          <w:w w:val="105"/>
        </w:rPr>
        <w:t> using</w:t>
      </w:r>
      <w:r>
        <w:rPr>
          <w:spacing w:val="-5"/>
          <w:w w:val="105"/>
        </w:rPr>
        <w:t> </w:t>
      </w:r>
      <w:r>
        <w:rPr>
          <w:w w:val="105"/>
        </w:rPr>
        <w:t>a</w:t>
      </w:r>
      <w:r>
        <w:rPr>
          <w:w w:val="105"/>
          <w:vertAlign w:val="subscript"/>
        </w:rPr>
        <w:t>1</w:t>
      </w:r>
      <w:r>
        <w:rPr>
          <w:w w:val="105"/>
          <w:vertAlign w:val="baseline"/>
        </w:rPr>
        <w:t> instead</w:t>
      </w:r>
      <w:r>
        <w:rPr>
          <w:w w:val="105"/>
          <w:vertAlign w:val="baseline"/>
        </w:rPr>
        <w:t> of</w:t>
      </w:r>
      <w:r>
        <w:rPr>
          <w:spacing w:val="-9"/>
          <w:w w:val="105"/>
          <w:vertAlign w:val="baseline"/>
        </w:rPr>
        <w:t> </w:t>
      </w:r>
      <w:r>
        <w:rPr>
          <w:w w:val="105"/>
          <w:vertAlign w:val="baseline"/>
        </w:rPr>
        <w:t>a</w:t>
      </w:r>
      <w:r>
        <w:rPr>
          <w:w w:val="105"/>
          <w:vertAlign w:val="subscript"/>
        </w:rPr>
        <w:t>g</w:t>
      </w:r>
      <w:r>
        <w:rPr>
          <w:w w:val="105"/>
          <w:vertAlign w:val="baseline"/>
        </w:rPr>
        <w:t>.</w:t>
      </w:r>
      <w:r>
        <w:rPr>
          <w:w w:val="105"/>
          <w:vertAlign w:val="baseline"/>
        </w:rPr>
        <w:t> For</w:t>
      </w:r>
      <w:r>
        <w:rPr>
          <w:w w:val="105"/>
          <w:vertAlign w:val="baseline"/>
        </w:rPr>
        <w:t> calculating</w:t>
      </w:r>
      <w:r>
        <w:rPr>
          <w:w w:val="105"/>
          <w:vertAlign w:val="baseline"/>
        </w:rPr>
        <w:t> the</w:t>
      </w:r>
      <w:r>
        <w:rPr>
          <w:w w:val="105"/>
          <w:vertAlign w:val="baseline"/>
        </w:rPr>
        <w:t> loads</w:t>
      </w:r>
      <w:r>
        <w:rPr>
          <w:w w:val="105"/>
          <w:vertAlign w:val="baseline"/>
        </w:rPr>
        <w:t> shares</w:t>
      </w:r>
      <w:r>
        <w:rPr>
          <w:w w:val="105"/>
          <w:vertAlign w:val="baseline"/>
        </w:rPr>
        <w:t> in</w:t>
      </w:r>
      <w:r>
        <w:rPr>
          <w:w w:val="105"/>
          <w:vertAlign w:val="baseline"/>
        </w:rPr>
        <w:t> line</w:t>
      </w:r>
      <w:r>
        <w:rPr>
          <w:w w:val="105"/>
          <w:vertAlign w:val="baseline"/>
        </w:rPr>
        <w:t> flows</w:t>
      </w:r>
      <w:r>
        <w:rPr>
          <w:w w:val="105"/>
          <w:vertAlign w:val="baseline"/>
        </w:rPr>
        <w:t> and generated</w:t>
      </w:r>
      <w:r>
        <w:rPr>
          <w:spacing w:val="-5"/>
          <w:w w:val="105"/>
          <w:vertAlign w:val="baseline"/>
        </w:rPr>
        <w:t> </w:t>
      </w:r>
      <w:r>
        <w:rPr>
          <w:w w:val="105"/>
          <w:vertAlign w:val="baseline"/>
        </w:rPr>
        <w:t>power</w:t>
      </w:r>
      <w:r>
        <w:rPr>
          <w:spacing w:val="-5"/>
          <w:w w:val="105"/>
          <w:vertAlign w:val="baseline"/>
        </w:rPr>
        <w:t> </w:t>
      </w:r>
      <w:r>
        <w:rPr>
          <w:w w:val="105"/>
          <w:vertAlign w:val="baseline"/>
        </w:rPr>
        <w:t>same</w:t>
      </w:r>
      <w:r>
        <w:rPr>
          <w:spacing w:val="-5"/>
          <w:w w:val="105"/>
          <w:vertAlign w:val="baseline"/>
        </w:rPr>
        <w:t> </w:t>
      </w:r>
      <w:r>
        <w:rPr>
          <w:w w:val="105"/>
          <w:vertAlign w:val="baseline"/>
        </w:rPr>
        <w:t>procedure</w:t>
      </w:r>
      <w:r>
        <w:rPr>
          <w:spacing w:val="-6"/>
          <w:w w:val="105"/>
          <w:vertAlign w:val="baseline"/>
        </w:rPr>
        <w:t> </w:t>
      </w:r>
      <w:r>
        <w:rPr>
          <w:w w:val="105"/>
          <w:vertAlign w:val="baseline"/>
        </w:rPr>
        <w:t>is</w:t>
      </w:r>
      <w:r>
        <w:rPr>
          <w:spacing w:val="-5"/>
          <w:w w:val="105"/>
          <w:vertAlign w:val="baseline"/>
        </w:rPr>
        <w:t> </w:t>
      </w:r>
      <w:r>
        <w:rPr>
          <w:w w:val="105"/>
          <w:vertAlign w:val="baseline"/>
        </w:rPr>
        <w:t>followed.</w:t>
      </w:r>
    </w:p>
    <w:p>
      <w:pPr>
        <w:pStyle w:val="BodyText"/>
        <w:tabs>
          <w:tab w:pos="9149" w:val="left" w:leader="none"/>
        </w:tabs>
        <w:spacing w:line="114" w:lineRule="exact"/>
        <w:ind w:left="4510"/>
      </w:pPr>
      <w:r>
        <w:rPr>
          <w:spacing w:val="-2"/>
          <w:w w:val="105"/>
        </w:rPr>
        <w:t>P</w:t>
      </w:r>
      <w:r>
        <w:rPr>
          <w:spacing w:val="-2"/>
          <w:w w:val="105"/>
          <w:vertAlign w:val="subscript"/>
        </w:rPr>
        <w:t>L</w:t>
      </w:r>
      <w:r>
        <w:rPr>
          <w:spacing w:val="-2"/>
          <w:w w:val="105"/>
          <w:vertAlign w:val="baseline"/>
        </w:rPr>
        <w:t>=P</w:t>
      </w:r>
      <w:r>
        <w:rPr>
          <w:spacing w:val="-2"/>
          <w:w w:val="105"/>
          <w:vertAlign w:val="subscript"/>
        </w:rPr>
        <w:t>LL</w:t>
      </w:r>
      <w:r>
        <w:rPr>
          <w:spacing w:val="-2"/>
          <w:w w:val="105"/>
          <w:vertAlign w:val="baseline"/>
        </w:rPr>
        <w:t>(K</w:t>
      </w:r>
      <w:r>
        <w:rPr>
          <w:spacing w:val="-2"/>
          <w:w w:val="105"/>
          <w:vertAlign w:val="superscript"/>
        </w:rPr>
        <w:t>–1</w:t>
      </w:r>
      <w:r>
        <w:rPr>
          <w:spacing w:val="-2"/>
          <w:w w:val="105"/>
          <w:vertAlign w:val="baseline"/>
        </w:rPr>
        <w:t>)P</w:t>
      </w:r>
      <w:r>
        <w:rPr>
          <w:vertAlign w:val="baseline"/>
        </w:rPr>
        <w:tab/>
      </w:r>
      <w:r>
        <w:rPr>
          <w:spacing w:val="-5"/>
          <w:w w:val="105"/>
          <w:vertAlign w:val="baseline"/>
        </w:rPr>
        <w:t>(6)</w:t>
      </w:r>
    </w:p>
    <w:p>
      <w:pPr>
        <w:tabs>
          <w:tab w:pos="1559" w:val="left" w:leader="none"/>
        </w:tabs>
        <w:spacing w:line="130" w:lineRule="exact" w:before="0"/>
        <w:ind w:left="1199" w:right="0" w:firstLine="0"/>
        <w:jc w:val="center"/>
        <w:rPr>
          <w:sz w:val="14"/>
        </w:rPr>
      </w:pPr>
      <w:r>
        <w:rPr>
          <w:spacing w:val="-10"/>
          <w:w w:val="110"/>
          <w:sz w:val="14"/>
        </w:rPr>
        <w:t>m</w:t>
      </w:r>
      <w:r>
        <w:rPr>
          <w:sz w:val="14"/>
        </w:rPr>
        <w:tab/>
      </w:r>
      <w:r>
        <w:rPr>
          <w:spacing w:val="-10"/>
          <w:w w:val="110"/>
          <w:sz w:val="14"/>
        </w:rPr>
        <w:t>G</w:t>
      </w:r>
    </w:p>
    <w:p>
      <w:pPr>
        <w:spacing w:after="0" w:line="130" w:lineRule="exact"/>
        <w:jc w:val="center"/>
        <w:rPr>
          <w:sz w:val="14"/>
        </w:rPr>
        <w:sectPr>
          <w:pgSz w:w="10890" w:h="14860"/>
          <w:pgMar w:header="713" w:footer="0" w:top="900" w:bottom="280" w:left="460" w:right="600"/>
        </w:sectPr>
      </w:pPr>
    </w:p>
    <w:p>
      <w:pPr>
        <w:pStyle w:val="BodyText"/>
        <w:spacing w:line="36" w:lineRule="exact" w:before="36"/>
        <w:ind w:left="774"/>
      </w:pPr>
      <w:r>
        <w:rPr/>
        <w:t>Where</w:t>
      </w:r>
      <w:r>
        <w:rPr>
          <w:spacing w:val="22"/>
        </w:rPr>
        <w:t> </w:t>
      </w:r>
      <w:r>
        <w:rPr/>
        <w:t>the</w:t>
      </w:r>
      <w:r>
        <w:rPr>
          <w:spacing w:val="23"/>
        </w:rPr>
        <w:t> </w:t>
      </w:r>
      <w:r>
        <w:rPr/>
        <w:t>diagonal</w:t>
      </w:r>
      <w:r>
        <w:rPr>
          <w:spacing w:val="22"/>
        </w:rPr>
        <w:t> </w:t>
      </w:r>
      <w:r>
        <w:rPr/>
        <w:t>matrix</w:t>
      </w:r>
      <w:r>
        <w:rPr>
          <w:spacing w:val="25"/>
        </w:rPr>
        <w:t> </w:t>
      </w:r>
      <w:r>
        <w:rPr>
          <w:spacing w:val="-10"/>
        </w:rPr>
        <w:t>P</w:t>
      </w:r>
    </w:p>
    <w:p>
      <w:pPr>
        <w:pStyle w:val="BodyText"/>
        <w:spacing w:line="36" w:lineRule="exact" w:before="36"/>
        <w:ind w:left="119"/>
      </w:pPr>
      <w:r>
        <w:rPr/>
        <w:br w:type="column"/>
      </w:r>
      <w:r>
        <w:rPr/>
        <w:t>=</w:t>
      </w:r>
      <w:r>
        <w:rPr>
          <w:spacing w:val="25"/>
        </w:rPr>
        <w:t> </w:t>
      </w:r>
      <w:r>
        <w:rPr/>
        <w:t>diag</w:t>
      </w:r>
      <w:r>
        <w:rPr>
          <w:spacing w:val="25"/>
        </w:rPr>
        <w:t> </w:t>
      </w:r>
      <w:r>
        <w:rPr/>
        <w:t>(P</w:t>
      </w:r>
      <w:r>
        <w:rPr>
          <w:spacing w:val="66"/>
          <w:w w:val="150"/>
        </w:rPr>
        <w:t> </w:t>
      </w:r>
      <w:r>
        <w:rPr/>
        <w:t>,</w:t>
      </w:r>
      <w:r>
        <w:rPr>
          <w:spacing w:val="27"/>
        </w:rPr>
        <w:t> </w:t>
      </w:r>
      <w:r>
        <w:rPr/>
        <w:t>P</w:t>
      </w:r>
      <w:r>
        <w:rPr>
          <w:spacing w:val="68"/>
          <w:w w:val="150"/>
        </w:rPr>
        <w:t> </w:t>
      </w:r>
      <w:r>
        <w:rPr/>
        <w:t>,</w:t>
      </w:r>
      <w:r>
        <w:rPr>
          <w:spacing w:val="27"/>
        </w:rPr>
        <w:t> </w:t>
      </w:r>
      <w:r>
        <w:rPr/>
        <w:t>….,</w:t>
      </w:r>
      <w:r>
        <w:rPr>
          <w:spacing w:val="27"/>
        </w:rPr>
        <w:t> </w:t>
      </w:r>
      <w:r>
        <w:rPr/>
        <w:t>P</w:t>
      </w:r>
      <w:r>
        <w:rPr>
          <w:spacing w:val="67"/>
          <w:w w:val="150"/>
        </w:rPr>
        <w:t> </w:t>
      </w:r>
      <w:r>
        <w:rPr/>
        <w:t>)</w:t>
      </w:r>
      <w:r>
        <w:rPr>
          <w:spacing w:val="77"/>
          <w:w w:val="150"/>
        </w:rPr>
        <w:t> </w:t>
      </w:r>
      <w:r>
        <w:rPr/>
        <w:t>and</w:t>
      </w:r>
      <w:r>
        <w:rPr>
          <w:spacing w:val="27"/>
        </w:rPr>
        <w:t> </w:t>
      </w:r>
      <w:r>
        <w:rPr/>
        <w:t>R=</w:t>
      </w:r>
      <w:r>
        <w:rPr>
          <w:spacing w:val="26"/>
        </w:rPr>
        <w:t> </w:t>
      </w:r>
      <w:r>
        <w:rPr>
          <w:spacing w:val="-5"/>
        </w:rPr>
        <w:t>R=P</w:t>
      </w:r>
    </w:p>
    <w:p>
      <w:pPr>
        <w:pStyle w:val="BodyText"/>
        <w:spacing w:line="72" w:lineRule="exact"/>
        <w:ind w:left="194"/>
      </w:pPr>
      <w:r>
        <w:rPr/>
        <w:br w:type="column"/>
      </w:r>
      <w:r>
        <w:rPr>
          <w:w w:val="105"/>
        </w:rPr>
        <w:t>(</w:t>
      </w:r>
      <w:r>
        <w:rPr>
          <w:spacing w:val="64"/>
          <w:w w:val="110"/>
        </w:rPr>
        <w:t> </w:t>
      </w:r>
      <w:r>
        <w:rPr>
          <w:w w:val="110"/>
          <w:vertAlign w:val="superscript"/>
        </w:rPr>
        <w:t>–1</w:t>
      </w:r>
      <w:r>
        <w:rPr>
          <w:spacing w:val="28"/>
          <w:w w:val="110"/>
          <w:vertAlign w:val="baseline"/>
        </w:rPr>
        <w:t> </w:t>
      </w:r>
      <w:r>
        <w:rPr>
          <w:rFonts w:ascii="Noto Sans Mono CJK HK" w:hAnsi="Noto Sans Mono CJK HK"/>
          <w:w w:val="105"/>
          <w:vertAlign w:val="superscript"/>
        </w:rPr>
        <w:t>T</w:t>
      </w:r>
      <w:r>
        <w:rPr>
          <w:rFonts w:ascii="Noto Sans Mono CJK HK" w:hAnsi="Noto Sans Mono CJK HK"/>
          <w:spacing w:val="-45"/>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extraction</w:t>
      </w:r>
      <w:r>
        <w:rPr>
          <w:spacing w:val="17"/>
          <w:w w:val="105"/>
          <w:vertAlign w:val="baseline"/>
        </w:rPr>
        <w:t> </w:t>
      </w:r>
      <w:r>
        <w:rPr>
          <w:spacing w:val="-2"/>
          <w:w w:val="105"/>
          <w:vertAlign w:val="baseline"/>
        </w:rPr>
        <w:t>factor</w:t>
      </w:r>
    </w:p>
    <w:p>
      <w:pPr>
        <w:spacing w:after="0" w:line="72" w:lineRule="exact"/>
        <w:sectPr>
          <w:type w:val="continuous"/>
          <w:pgSz w:w="10890" w:h="14860"/>
          <w:pgMar w:header="713" w:footer="0" w:top="780" w:bottom="0" w:left="460" w:right="600"/>
          <w:cols w:num="3" w:equalWidth="0">
            <w:col w:w="3181" w:space="40"/>
            <w:col w:w="3458" w:space="39"/>
            <w:col w:w="3112"/>
          </w:cols>
        </w:sectPr>
      </w:pPr>
    </w:p>
    <w:p>
      <w:pPr>
        <w:tabs>
          <w:tab w:pos="4128" w:val="left" w:leader="none"/>
          <w:tab w:pos="4510" w:val="left" w:leader="none"/>
          <w:tab w:pos="5269" w:val="left" w:leader="none"/>
        </w:tabs>
        <w:spacing w:before="59"/>
        <w:ind w:left="3180" w:right="0" w:firstLine="0"/>
        <w:jc w:val="left"/>
        <w:rPr>
          <w:sz w:val="13"/>
        </w:rPr>
      </w:pPr>
      <w:r>
        <w:rPr>
          <w:spacing w:val="-5"/>
          <w:sz w:val="13"/>
        </w:rPr>
        <w:t>LL</w:t>
      </w:r>
      <w:r>
        <w:rPr>
          <w:sz w:val="13"/>
        </w:rPr>
        <w:tab/>
      </w:r>
      <w:r>
        <w:rPr>
          <w:spacing w:val="-5"/>
          <w:sz w:val="13"/>
        </w:rPr>
        <w:t>L1</w:t>
      </w:r>
      <w:r>
        <w:rPr>
          <w:sz w:val="13"/>
        </w:rPr>
        <w:tab/>
      </w:r>
      <w:r>
        <w:rPr>
          <w:spacing w:val="-5"/>
          <w:sz w:val="13"/>
        </w:rPr>
        <w:t>L2</w:t>
      </w:r>
      <w:r>
        <w:rPr>
          <w:sz w:val="13"/>
        </w:rPr>
        <w:tab/>
      </w:r>
      <w:r>
        <w:rPr>
          <w:spacing w:val="-5"/>
          <w:sz w:val="13"/>
        </w:rPr>
        <w:t>L</w:t>
      </w:r>
      <w:r>
        <w:rPr>
          <w:spacing w:val="-5"/>
          <w:sz w:val="13"/>
        </w:rPr>
        <w:t>d</w:t>
      </w:r>
    </w:p>
    <w:p>
      <w:pPr>
        <w:spacing w:line="222" w:lineRule="exact" w:before="0"/>
        <w:ind w:left="1223" w:right="0" w:firstLine="0"/>
        <w:jc w:val="left"/>
        <w:rPr>
          <w:sz w:val="20"/>
        </w:rPr>
      </w:pPr>
      <w:r>
        <w:rPr/>
        <w:br w:type="column"/>
      </w:r>
      <w:r>
        <w:rPr>
          <w:w w:val="105"/>
          <w:position w:val="1"/>
          <w:sz w:val="13"/>
        </w:rPr>
        <w:t>LL</w:t>
      </w:r>
      <w:r>
        <w:rPr>
          <w:spacing w:val="33"/>
          <w:w w:val="105"/>
          <w:position w:val="1"/>
          <w:sz w:val="13"/>
        </w:rPr>
        <w:t>  </w:t>
      </w:r>
      <w:r>
        <w:rPr>
          <w:w w:val="105"/>
          <w:position w:val="4"/>
          <w:sz w:val="20"/>
        </w:rPr>
        <w:t>K</w:t>
      </w:r>
      <w:r>
        <w:rPr>
          <w:w w:val="105"/>
          <w:sz w:val="14"/>
        </w:rPr>
        <w:t>m</w:t>
      </w:r>
      <w:r>
        <w:rPr>
          <w:spacing w:val="21"/>
          <w:w w:val="105"/>
          <w:sz w:val="14"/>
        </w:rPr>
        <w:t> </w:t>
      </w:r>
      <w:r>
        <w:rPr>
          <w:spacing w:val="-10"/>
          <w:w w:val="105"/>
          <w:position w:val="4"/>
          <w:sz w:val="20"/>
        </w:rPr>
        <w:t>)</w:t>
      </w:r>
    </w:p>
    <w:p>
      <w:pPr>
        <w:spacing w:after="0" w:line="222" w:lineRule="exact"/>
        <w:jc w:val="left"/>
        <w:rPr>
          <w:sz w:val="20"/>
        </w:rPr>
        <w:sectPr>
          <w:type w:val="continuous"/>
          <w:pgSz w:w="10890" w:h="14860"/>
          <w:pgMar w:header="713" w:footer="0" w:top="780" w:bottom="0" w:left="460" w:right="600"/>
          <w:cols w:num="2" w:equalWidth="0">
            <w:col w:w="5414" w:space="40"/>
            <w:col w:w="4376"/>
          </w:cols>
        </w:sectPr>
      </w:pPr>
    </w:p>
    <w:p>
      <w:pPr>
        <w:pStyle w:val="BodyText"/>
        <w:spacing w:line="249" w:lineRule="auto" w:before="6"/>
        <w:ind w:left="537" w:right="222"/>
      </w:pPr>
      <w:r>
        <w:rPr/>
        <w:t>matrix of loads from</w:t>
      </w:r>
      <w:r>
        <w:rPr>
          <w:spacing w:val="-1"/>
        </w:rPr>
        <w:t> </w:t>
      </w:r>
      <w:r>
        <w:rPr/>
        <w:t>generators [6]. By using an extraction factor matrix, loads share in generating power and line flows is calculated.</w:t>
      </w:r>
    </w:p>
    <w:p>
      <w:pPr>
        <w:pStyle w:val="BodyText"/>
        <w:spacing w:before="9"/>
      </w:pPr>
    </w:p>
    <w:p>
      <w:pPr>
        <w:pStyle w:val="ListParagraph"/>
        <w:numPr>
          <w:ilvl w:val="1"/>
          <w:numId w:val="1"/>
        </w:numPr>
        <w:tabs>
          <w:tab w:pos="837" w:val="left" w:leader="none"/>
        </w:tabs>
        <w:spacing w:line="240" w:lineRule="auto" w:before="0" w:after="0"/>
        <w:ind w:left="837" w:right="0" w:hanging="300"/>
        <w:jc w:val="left"/>
        <w:rPr>
          <w:i/>
          <w:sz w:val="20"/>
        </w:rPr>
      </w:pPr>
      <w:r>
        <w:rPr>
          <w:i/>
          <w:sz w:val="20"/>
        </w:rPr>
        <w:t>Model</w:t>
      </w:r>
      <w:r>
        <w:rPr>
          <w:i/>
          <w:spacing w:val="-6"/>
          <w:sz w:val="20"/>
        </w:rPr>
        <w:t> </w:t>
      </w:r>
      <w:r>
        <w:rPr>
          <w:i/>
          <w:sz w:val="20"/>
        </w:rPr>
        <w:t>for</w:t>
      </w:r>
      <w:r>
        <w:rPr>
          <w:i/>
          <w:spacing w:val="-5"/>
          <w:sz w:val="20"/>
        </w:rPr>
        <w:t> </w:t>
      </w:r>
      <w:r>
        <w:rPr>
          <w:i/>
          <w:sz w:val="20"/>
        </w:rPr>
        <w:t>Transmission</w:t>
      </w:r>
      <w:r>
        <w:rPr>
          <w:i/>
          <w:spacing w:val="-5"/>
          <w:sz w:val="20"/>
        </w:rPr>
        <w:t> </w:t>
      </w:r>
      <w:r>
        <w:rPr>
          <w:i/>
          <w:sz w:val="20"/>
        </w:rPr>
        <w:t>Loss</w:t>
      </w:r>
      <w:r>
        <w:rPr>
          <w:i/>
          <w:spacing w:val="-5"/>
          <w:sz w:val="20"/>
        </w:rPr>
        <w:t> </w:t>
      </w:r>
      <w:r>
        <w:rPr>
          <w:i/>
          <w:spacing w:val="-2"/>
          <w:sz w:val="20"/>
        </w:rPr>
        <w:t>Allocation</w:t>
      </w:r>
    </w:p>
    <w:p>
      <w:pPr>
        <w:pStyle w:val="BodyText"/>
        <w:spacing w:before="20"/>
        <w:rPr>
          <w:i/>
        </w:rPr>
      </w:pPr>
    </w:p>
    <w:p>
      <w:pPr>
        <w:pStyle w:val="BodyText"/>
        <w:spacing w:line="249" w:lineRule="auto"/>
        <w:ind w:left="537" w:right="437" w:firstLine="237"/>
        <w:jc w:val="both"/>
      </w:pPr>
      <w:r>
        <w:rPr/>
        <w:t>For transmission loss allocations to generator consider Eq. (5). In this equation line flows P</w:t>
      </w:r>
      <w:r>
        <w:rPr>
          <w:vertAlign w:val="subscript"/>
        </w:rPr>
        <w:t>st</w:t>
      </w:r>
      <w:r>
        <w:rPr>
          <w:vertAlign w:val="baseline"/>
        </w:rPr>
        <w:t> is replaced by the transmission Loss in lines which is coming from the elements of the Kirchhoff loss matrix. Hence transmission losses of line s-t allocated to generator located at bus i is given by:</w:t>
      </w:r>
    </w:p>
    <w:p>
      <w:pPr>
        <w:pStyle w:val="BodyText"/>
        <w:tabs>
          <w:tab w:pos="9149" w:val="left" w:leader="none"/>
        </w:tabs>
        <w:spacing w:before="15"/>
        <w:ind w:left="4513"/>
        <w:jc w:val="both"/>
      </w:pPr>
      <w:r>
        <w:rPr/>
        <mc:AlternateContent>
          <mc:Choice Requires="wps">
            <w:drawing>
              <wp:anchor distT="0" distB="0" distL="0" distR="0" allowOverlap="1" layoutInCell="1" locked="0" behindDoc="1" simplePos="0" relativeHeight="487086080">
                <wp:simplePos x="0" y="0"/>
                <wp:positionH relativeFrom="page">
                  <wp:posOffset>3213265</wp:posOffset>
                </wp:positionH>
                <wp:positionV relativeFrom="paragraph">
                  <wp:posOffset>90738</wp:posOffset>
                </wp:positionV>
                <wp:extent cx="266700" cy="914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66700" cy="91440"/>
                        </a:xfrm>
                        <a:prstGeom prst="rect">
                          <a:avLst/>
                        </a:prstGeom>
                      </wps:spPr>
                      <wps:txbx>
                        <w:txbxContent>
                          <w:p>
                            <w:pPr>
                              <w:spacing w:line="136" w:lineRule="exact" w:before="0"/>
                              <w:ind w:left="0" w:right="0" w:firstLine="0"/>
                              <w:jc w:val="left"/>
                              <w:rPr>
                                <w:sz w:val="14"/>
                              </w:rPr>
                            </w:pPr>
                            <w:r>
                              <w:rPr>
                                <w:w w:val="115"/>
                                <w:sz w:val="14"/>
                              </w:rPr>
                              <w:t>i</w:t>
                            </w:r>
                            <w:r>
                              <w:rPr>
                                <w:spacing w:val="-10"/>
                                <w:w w:val="115"/>
                                <w:sz w:val="14"/>
                              </w:rPr>
                              <w:t> </w:t>
                            </w:r>
                            <w:r>
                              <w:rPr>
                                <w:spacing w:val="-5"/>
                                <w:w w:val="115"/>
                                <w:sz w:val="14"/>
                              </w:rPr>
                              <w:t>→s–</w:t>
                            </w:r>
                            <w:r>
                              <w:rPr>
                                <w:spacing w:val="-5"/>
                                <w:w w:val="115"/>
                                <w:sz w:val="14"/>
                              </w:rPr>
                              <w:t>t</w:t>
                            </w:r>
                          </w:p>
                        </w:txbxContent>
                      </wps:txbx>
                      <wps:bodyPr wrap="square" lIns="0" tIns="0" rIns="0" bIns="0" rtlCol="0">
                        <a:noAutofit/>
                      </wps:bodyPr>
                    </wps:wsp>
                  </a:graphicData>
                </a:graphic>
              </wp:anchor>
            </w:drawing>
          </mc:Choice>
          <mc:Fallback>
            <w:pict>
              <v:shape style="position:absolute;margin-left:253.013pt;margin-top:7.144802pt;width:21pt;height:7.2pt;mso-position-horizontal-relative:page;mso-position-vertical-relative:paragraph;z-index:-16230400" type="#_x0000_t202" id="docshape37" filled="false" stroked="false">
                <v:textbox inset="0,0,0,0">
                  <w:txbxContent>
                    <w:p>
                      <w:pPr>
                        <w:spacing w:line="136" w:lineRule="exact" w:before="0"/>
                        <w:ind w:left="0" w:right="0" w:firstLine="0"/>
                        <w:jc w:val="left"/>
                        <w:rPr>
                          <w:sz w:val="14"/>
                        </w:rPr>
                      </w:pPr>
                      <w:r>
                        <w:rPr>
                          <w:w w:val="115"/>
                          <w:sz w:val="14"/>
                        </w:rPr>
                        <w:t>i</w:t>
                      </w:r>
                      <w:r>
                        <w:rPr>
                          <w:spacing w:val="-10"/>
                          <w:w w:val="115"/>
                          <w:sz w:val="14"/>
                        </w:rPr>
                        <w:t> </w:t>
                      </w:r>
                      <w:r>
                        <w:rPr>
                          <w:spacing w:val="-5"/>
                          <w:w w:val="115"/>
                          <w:sz w:val="14"/>
                        </w:rPr>
                        <w:t>→s–</w:t>
                      </w:r>
                      <w:r>
                        <w:rPr>
                          <w:spacing w:val="-5"/>
                          <w:w w:val="115"/>
                          <w:sz w:val="14"/>
                        </w:rPr>
                        <w:t>t</w:t>
                      </w:r>
                    </w:p>
                  </w:txbxContent>
                </v:textbox>
                <w10:wrap type="none"/>
              </v:shape>
            </w:pict>
          </mc:Fallback>
        </mc:AlternateContent>
      </w:r>
      <w:r>
        <w:rPr>
          <w:w w:val="115"/>
        </w:rPr>
        <w:t>P</w:t>
      </w:r>
      <w:r>
        <w:rPr>
          <w:w w:val="115"/>
          <w:vertAlign w:val="superscript"/>
        </w:rPr>
        <w:t>i</w:t>
      </w:r>
      <w:r>
        <w:rPr>
          <w:spacing w:val="63"/>
          <w:w w:val="150"/>
          <w:vertAlign w:val="baseline"/>
        </w:rPr>
        <w:t>   </w:t>
      </w:r>
      <w:r>
        <w:rPr>
          <w:w w:val="115"/>
          <w:vertAlign w:val="baseline"/>
        </w:rPr>
        <w:t>=</w:t>
      </w:r>
      <w:r>
        <w:rPr>
          <w:spacing w:val="1"/>
          <w:w w:val="115"/>
          <w:vertAlign w:val="baseline"/>
        </w:rPr>
        <w:t> </w:t>
      </w:r>
      <w:r>
        <w:rPr>
          <w:spacing w:val="-4"/>
          <w:w w:val="115"/>
          <w:vertAlign w:val="baseline"/>
        </w:rPr>
        <w:t>t</w:t>
      </w:r>
      <w:r>
        <w:rPr>
          <w:spacing w:val="-4"/>
          <w:w w:val="115"/>
          <w:vertAlign w:val="subscript"/>
        </w:rPr>
        <w:t>is</w:t>
      </w:r>
      <w:r>
        <w:rPr>
          <w:spacing w:val="-4"/>
          <w:w w:val="115"/>
          <w:vertAlign w:val="baseline"/>
        </w:rPr>
        <w:t>P</w:t>
      </w:r>
      <w:r>
        <w:rPr>
          <w:vertAlign w:val="baseline"/>
        </w:rPr>
        <w:tab/>
      </w:r>
      <w:r>
        <w:rPr>
          <w:spacing w:val="-5"/>
          <w:w w:val="115"/>
          <w:vertAlign w:val="baseline"/>
        </w:rPr>
        <w:t>(7)</w:t>
      </w:r>
    </w:p>
    <w:p>
      <w:pPr>
        <w:pStyle w:val="BodyText"/>
        <w:spacing w:before="11"/>
        <w:ind w:left="774"/>
        <w:jc w:val="both"/>
      </w:pPr>
      <w:r>
        <w:rPr/>
        <w:t>Similarly</w:t>
      </w:r>
      <w:r>
        <w:rPr>
          <w:spacing w:val="-6"/>
        </w:rPr>
        <w:t> </w:t>
      </w:r>
      <w:r>
        <w:rPr/>
        <w:t>transmission</w:t>
      </w:r>
      <w:r>
        <w:rPr>
          <w:spacing w:val="-4"/>
        </w:rPr>
        <w:t> </w:t>
      </w:r>
      <w:r>
        <w:rPr/>
        <w:t>losses</w:t>
      </w:r>
      <w:r>
        <w:rPr>
          <w:spacing w:val="-4"/>
        </w:rPr>
        <w:t> </w:t>
      </w:r>
      <w:r>
        <w:rPr/>
        <w:t>of</w:t>
      </w:r>
      <w:r>
        <w:rPr>
          <w:spacing w:val="-4"/>
        </w:rPr>
        <w:t> </w:t>
      </w:r>
      <w:r>
        <w:rPr/>
        <w:t>line</w:t>
      </w:r>
      <w:r>
        <w:rPr>
          <w:spacing w:val="-4"/>
        </w:rPr>
        <w:t> </w:t>
      </w:r>
      <w:r>
        <w:rPr/>
        <w:t>s-t</w:t>
      </w:r>
      <w:r>
        <w:rPr>
          <w:spacing w:val="-4"/>
        </w:rPr>
        <w:t> </w:t>
      </w:r>
      <w:r>
        <w:rPr/>
        <w:t>allocated</w:t>
      </w:r>
      <w:r>
        <w:rPr>
          <w:spacing w:val="-4"/>
        </w:rPr>
        <w:t> </w:t>
      </w:r>
      <w:r>
        <w:rPr/>
        <w:t>to</w:t>
      </w:r>
      <w:r>
        <w:rPr>
          <w:spacing w:val="-3"/>
        </w:rPr>
        <w:t> </w:t>
      </w:r>
      <w:r>
        <w:rPr/>
        <w:t>load</w:t>
      </w:r>
      <w:r>
        <w:rPr>
          <w:spacing w:val="-4"/>
        </w:rPr>
        <w:t> </w:t>
      </w:r>
      <w:r>
        <w:rPr/>
        <w:t>situated</w:t>
      </w:r>
      <w:r>
        <w:rPr>
          <w:spacing w:val="-4"/>
        </w:rPr>
        <w:t> </w:t>
      </w:r>
      <w:r>
        <w:rPr/>
        <w:t>at</w:t>
      </w:r>
      <w:r>
        <w:rPr>
          <w:spacing w:val="-5"/>
        </w:rPr>
        <w:t> </w:t>
      </w:r>
      <w:r>
        <w:rPr/>
        <w:t>bus</w:t>
      </w:r>
      <w:r>
        <w:rPr>
          <w:spacing w:val="-5"/>
        </w:rPr>
        <w:t> </w:t>
      </w:r>
      <w:r>
        <w:rPr/>
        <w:t>j</w:t>
      </w:r>
      <w:r>
        <w:rPr>
          <w:spacing w:val="-2"/>
        </w:rPr>
        <w:t> </w:t>
      </w:r>
      <w:r>
        <w:rPr/>
        <w:t>is</w:t>
      </w:r>
      <w:r>
        <w:rPr>
          <w:spacing w:val="-4"/>
        </w:rPr>
        <w:t> </w:t>
      </w:r>
      <w:r>
        <w:rPr/>
        <w:t>given</w:t>
      </w:r>
      <w:r>
        <w:rPr>
          <w:spacing w:val="-3"/>
        </w:rPr>
        <w:t> </w:t>
      </w:r>
      <w:r>
        <w:rPr>
          <w:spacing w:val="-5"/>
        </w:rPr>
        <w:t>by:</w:t>
      </w:r>
    </w:p>
    <w:p>
      <w:pPr>
        <w:pStyle w:val="BodyText"/>
        <w:tabs>
          <w:tab w:pos="9113" w:val="left" w:leader="none"/>
        </w:tabs>
        <w:spacing w:before="21"/>
        <w:ind w:left="4373"/>
        <w:jc w:val="both"/>
      </w:pPr>
      <w:r>
        <w:rPr/>
        <mc:AlternateContent>
          <mc:Choice Requires="wps">
            <w:drawing>
              <wp:anchor distT="0" distB="0" distL="0" distR="0" allowOverlap="1" layoutInCell="1" locked="0" behindDoc="1" simplePos="0" relativeHeight="487086592">
                <wp:simplePos x="0" y="0"/>
                <wp:positionH relativeFrom="page">
                  <wp:posOffset>3124111</wp:posOffset>
                </wp:positionH>
                <wp:positionV relativeFrom="paragraph">
                  <wp:posOffset>94573</wp:posOffset>
                </wp:positionV>
                <wp:extent cx="265430" cy="914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65430" cy="91440"/>
                        </a:xfrm>
                        <a:prstGeom prst="rect">
                          <a:avLst/>
                        </a:prstGeom>
                      </wps:spPr>
                      <wps:txbx>
                        <w:txbxContent>
                          <w:p>
                            <w:pPr>
                              <w:spacing w:line="136" w:lineRule="exact" w:before="0"/>
                              <w:ind w:left="0" w:right="0" w:firstLine="0"/>
                              <w:jc w:val="left"/>
                              <w:rPr>
                                <w:sz w:val="14"/>
                              </w:rPr>
                            </w:pPr>
                            <w:r>
                              <w:rPr>
                                <w:w w:val="110"/>
                                <w:sz w:val="14"/>
                              </w:rPr>
                              <w:t>j</w:t>
                            </w:r>
                            <w:r>
                              <w:rPr>
                                <w:spacing w:val="-8"/>
                                <w:w w:val="110"/>
                                <w:sz w:val="14"/>
                              </w:rPr>
                              <w:t> </w:t>
                            </w:r>
                            <w:r>
                              <w:rPr>
                                <w:spacing w:val="-5"/>
                                <w:w w:val="115"/>
                                <w:sz w:val="14"/>
                              </w:rPr>
                              <w:t>→s–t</w:t>
                            </w:r>
                          </w:p>
                        </w:txbxContent>
                      </wps:txbx>
                      <wps:bodyPr wrap="square" lIns="0" tIns="0" rIns="0" bIns="0" rtlCol="0">
                        <a:noAutofit/>
                      </wps:bodyPr>
                    </wps:wsp>
                  </a:graphicData>
                </a:graphic>
              </wp:anchor>
            </w:drawing>
          </mc:Choice>
          <mc:Fallback>
            <w:pict>
              <v:shape style="position:absolute;margin-left:245.992996pt;margin-top:7.446754pt;width:20.9pt;height:7.2pt;mso-position-horizontal-relative:page;mso-position-vertical-relative:paragraph;z-index:-16229888" type="#_x0000_t202" id="docshape38" filled="false" stroked="false">
                <v:textbox inset="0,0,0,0">
                  <w:txbxContent>
                    <w:p>
                      <w:pPr>
                        <w:spacing w:line="136" w:lineRule="exact" w:before="0"/>
                        <w:ind w:left="0" w:right="0" w:firstLine="0"/>
                        <w:jc w:val="left"/>
                        <w:rPr>
                          <w:sz w:val="14"/>
                        </w:rPr>
                      </w:pPr>
                      <w:r>
                        <w:rPr>
                          <w:w w:val="110"/>
                          <w:sz w:val="14"/>
                        </w:rPr>
                        <w:t>j</w:t>
                      </w:r>
                      <w:r>
                        <w:rPr>
                          <w:spacing w:val="-8"/>
                          <w:w w:val="110"/>
                          <w:sz w:val="14"/>
                        </w:rPr>
                        <w:t> </w:t>
                      </w:r>
                      <w:r>
                        <w:rPr>
                          <w:spacing w:val="-5"/>
                          <w:w w:val="115"/>
                          <w:sz w:val="14"/>
                        </w:rPr>
                        <w:t>→s–t</w:t>
                      </w:r>
                    </w:p>
                  </w:txbxContent>
                </v:textbox>
                <w10:wrap type="none"/>
              </v:shape>
            </w:pict>
          </mc:Fallback>
        </mc:AlternateContent>
      </w:r>
      <w:r>
        <w:rPr>
          <w:w w:val="115"/>
        </w:rPr>
        <w:t>P</w:t>
      </w:r>
      <w:r>
        <w:rPr>
          <w:w w:val="115"/>
          <w:vertAlign w:val="superscript"/>
        </w:rPr>
        <w:t>i</w:t>
      </w:r>
      <w:r>
        <w:rPr>
          <w:spacing w:val="63"/>
          <w:w w:val="150"/>
          <w:vertAlign w:val="baseline"/>
        </w:rPr>
        <w:t>   </w:t>
      </w:r>
      <w:r>
        <w:rPr>
          <w:w w:val="115"/>
          <w:vertAlign w:val="baseline"/>
        </w:rPr>
        <w:t>= </w:t>
      </w:r>
      <w:r>
        <w:rPr>
          <w:spacing w:val="-4"/>
          <w:w w:val="115"/>
          <w:vertAlign w:val="baseline"/>
        </w:rPr>
        <w:t>r</w:t>
      </w:r>
      <w:r>
        <w:rPr>
          <w:spacing w:val="-4"/>
          <w:w w:val="115"/>
          <w:vertAlign w:val="subscript"/>
        </w:rPr>
        <w:t>js</w:t>
      </w:r>
      <w:r>
        <w:rPr>
          <w:spacing w:val="-4"/>
          <w:w w:val="115"/>
          <w:vertAlign w:val="baseline"/>
        </w:rPr>
        <w:t>P</w:t>
      </w:r>
      <w:r>
        <w:rPr>
          <w:vertAlign w:val="baseline"/>
        </w:rPr>
        <w:tab/>
      </w:r>
      <w:r>
        <w:rPr>
          <w:spacing w:val="-5"/>
          <w:w w:val="115"/>
          <w:vertAlign w:val="baseline"/>
        </w:rPr>
        <w:t>(8)</w:t>
      </w:r>
    </w:p>
    <w:p>
      <w:pPr>
        <w:pStyle w:val="BodyText"/>
        <w:spacing w:line="249" w:lineRule="auto" w:before="53"/>
        <w:ind w:left="537" w:right="438" w:firstLine="237"/>
        <w:jc w:val="both"/>
      </w:pPr>
      <w:r>
        <w:rPr/>
        <w:t>From the equations (18) and (19) losses are allocated to generators and loads respectively. This method of loss allocation is said to be direct because all the calculation is already done for usage allocation.</w:t>
      </w:r>
    </w:p>
    <w:p>
      <w:pPr>
        <w:pStyle w:val="BodyText"/>
        <w:spacing w:before="11"/>
      </w:pPr>
    </w:p>
    <w:p>
      <w:pPr>
        <w:pStyle w:val="ListParagraph"/>
        <w:numPr>
          <w:ilvl w:val="1"/>
          <w:numId w:val="1"/>
        </w:numPr>
        <w:tabs>
          <w:tab w:pos="837" w:val="left" w:leader="none"/>
        </w:tabs>
        <w:spacing w:line="240" w:lineRule="auto" w:before="1" w:after="0"/>
        <w:ind w:left="837" w:right="0" w:hanging="300"/>
        <w:jc w:val="left"/>
        <w:rPr>
          <w:i/>
          <w:sz w:val="20"/>
        </w:rPr>
      </w:pPr>
      <w:r>
        <w:rPr>
          <w:i/>
          <w:sz w:val="20"/>
        </w:rPr>
        <w:t>Model</w:t>
      </w:r>
      <w:r>
        <w:rPr>
          <w:i/>
          <w:spacing w:val="-4"/>
          <w:sz w:val="20"/>
        </w:rPr>
        <w:t> </w:t>
      </w:r>
      <w:r>
        <w:rPr>
          <w:i/>
          <w:sz w:val="20"/>
        </w:rPr>
        <w:t>for</w:t>
      </w:r>
      <w:r>
        <w:rPr>
          <w:i/>
          <w:spacing w:val="-3"/>
          <w:sz w:val="20"/>
        </w:rPr>
        <w:t> </w:t>
      </w:r>
      <w:r>
        <w:rPr>
          <w:i/>
          <w:sz w:val="20"/>
        </w:rPr>
        <w:t>TRM</w:t>
      </w:r>
      <w:r>
        <w:rPr>
          <w:i/>
          <w:spacing w:val="-3"/>
          <w:sz w:val="20"/>
        </w:rPr>
        <w:t> </w:t>
      </w:r>
      <w:r>
        <w:rPr>
          <w:i/>
          <w:spacing w:val="-2"/>
          <w:sz w:val="20"/>
        </w:rPr>
        <w:t>Allocation</w:t>
      </w:r>
    </w:p>
    <w:p>
      <w:pPr>
        <w:pStyle w:val="BodyText"/>
        <w:spacing w:before="11"/>
        <w:rPr>
          <w:i/>
          <w:sz w:val="13"/>
        </w:rPr>
      </w:pPr>
    </w:p>
    <w:p>
      <w:pPr>
        <w:spacing w:after="0"/>
        <w:rPr>
          <w:sz w:val="13"/>
        </w:rPr>
        <w:sectPr>
          <w:type w:val="continuous"/>
          <w:pgSz w:w="10890" w:h="14860"/>
          <w:pgMar w:header="713" w:footer="0" w:top="780" w:bottom="0" w:left="460" w:right="600"/>
        </w:sectPr>
      </w:pPr>
    </w:p>
    <w:p>
      <w:pPr>
        <w:pStyle w:val="BodyText"/>
        <w:spacing w:line="249" w:lineRule="auto" w:before="89"/>
        <w:ind w:left="774"/>
      </w:pPr>
      <w:r>
        <w:rPr/>
        <w:t>For</w:t>
      </w:r>
      <w:r>
        <w:rPr>
          <w:spacing w:val="-4"/>
        </w:rPr>
        <w:t> </w:t>
      </w:r>
      <w:r>
        <w:rPr/>
        <w:t>transmission</w:t>
      </w:r>
      <w:r>
        <w:rPr>
          <w:spacing w:val="-4"/>
        </w:rPr>
        <w:t> </w:t>
      </w:r>
      <w:r>
        <w:rPr/>
        <w:t>reliability</w:t>
      </w:r>
      <w:r>
        <w:rPr>
          <w:spacing w:val="-4"/>
        </w:rPr>
        <w:t> </w:t>
      </w:r>
      <w:r>
        <w:rPr/>
        <w:t>margin</w:t>
      </w:r>
      <w:r>
        <w:rPr>
          <w:spacing w:val="-4"/>
        </w:rPr>
        <w:t> </w:t>
      </w:r>
      <w:r>
        <w:rPr/>
        <w:t>allocation</w:t>
      </w:r>
      <w:r>
        <w:rPr>
          <w:spacing w:val="-4"/>
        </w:rPr>
        <w:t> </w:t>
      </w:r>
      <w:r>
        <w:rPr/>
        <w:t>to</w:t>
      </w:r>
      <w:r>
        <w:rPr>
          <w:spacing w:val="-5"/>
        </w:rPr>
        <w:t> </w:t>
      </w:r>
      <w:r>
        <w:rPr/>
        <w:t>generator</w:t>
      </w:r>
      <w:r>
        <w:rPr>
          <w:spacing w:val="-4"/>
        </w:rPr>
        <w:t> </w:t>
      </w:r>
      <w:r>
        <w:rPr/>
        <w:t>and</w:t>
      </w:r>
      <w:r>
        <w:rPr>
          <w:spacing w:val="-4"/>
        </w:rPr>
        <w:t> </w:t>
      </w:r>
      <w:r>
        <w:rPr/>
        <w:t>load,</w:t>
      </w:r>
      <w:r>
        <w:rPr>
          <w:spacing w:val="-4"/>
        </w:rPr>
        <w:t> </w:t>
      </w:r>
      <w:r>
        <w:rPr/>
        <w:t>considered</w:t>
      </w:r>
      <w:r>
        <w:rPr>
          <w:spacing w:val="-4"/>
        </w:rPr>
        <w:t> </w:t>
      </w:r>
      <w:r>
        <w:rPr/>
        <w:t>eq.</w:t>
      </w:r>
      <w:r>
        <w:rPr>
          <w:spacing w:val="-5"/>
        </w:rPr>
        <w:t> </w:t>
      </w:r>
      <w:r>
        <w:rPr/>
        <w:t>5, TRM = maximum capacity of the line in p.u. – usage of the line in p.u.</w:t>
      </w:r>
    </w:p>
    <w:p>
      <w:pPr>
        <w:spacing w:line="250" w:lineRule="exact" w:before="3"/>
        <w:ind w:left="4051" w:right="0" w:firstLine="0"/>
        <w:jc w:val="left"/>
        <w:rPr>
          <w:sz w:val="16"/>
        </w:rPr>
      </w:pPr>
      <w:r>
        <w:rPr>
          <w:sz w:val="20"/>
        </w:rPr>
        <w:t>TRM</w:t>
      </w:r>
      <w:r>
        <w:rPr>
          <w:position w:val="-4"/>
          <w:sz w:val="16"/>
        </w:rPr>
        <w:t>ij</w:t>
      </w:r>
      <w:r>
        <w:rPr>
          <w:spacing w:val="32"/>
          <w:position w:val="-4"/>
          <w:sz w:val="16"/>
        </w:rPr>
        <w:t> </w:t>
      </w:r>
      <w:r>
        <w:rPr>
          <w:sz w:val="20"/>
        </w:rPr>
        <w:t>=</w:t>
      </w:r>
      <w:r>
        <w:rPr>
          <w:spacing w:val="-16"/>
          <w:sz w:val="20"/>
        </w:rPr>
        <w:t> </w:t>
      </w:r>
      <w:r>
        <w:rPr>
          <w:sz w:val="20"/>
        </w:rPr>
        <w:t>1-</w:t>
      </w:r>
      <w:r>
        <w:rPr>
          <w:spacing w:val="-15"/>
          <w:sz w:val="20"/>
        </w:rPr>
        <w:t> </w:t>
      </w:r>
      <w:r>
        <w:rPr>
          <w:spacing w:val="-4"/>
          <w:sz w:val="20"/>
        </w:rPr>
        <w:t>pf</w:t>
      </w:r>
      <w:r>
        <w:rPr>
          <w:spacing w:val="-4"/>
          <w:position w:val="-4"/>
          <w:sz w:val="16"/>
        </w:rPr>
        <w:t>ij</w:t>
      </w:r>
    </w:p>
    <w:p>
      <w:pPr>
        <w:spacing w:line="240" w:lineRule="auto" w:before="0"/>
        <w:rPr>
          <w:sz w:val="20"/>
        </w:rPr>
      </w:pPr>
      <w:r>
        <w:rPr/>
        <w:br w:type="column"/>
      </w:r>
      <w:r>
        <w:rPr>
          <w:sz w:val="20"/>
        </w:rPr>
      </w:r>
    </w:p>
    <w:p>
      <w:pPr>
        <w:pStyle w:val="BodyText"/>
        <w:spacing w:before="109"/>
      </w:pPr>
    </w:p>
    <w:p>
      <w:pPr>
        <w:pStyle w:val="BodyText"/>
        <w:ind w:left="774"/>
      </w:pPr>
      <w:r>
        <w:rPr>
          <w:spacing w:val="-5"/>
        </w:rPr>
        <w:t>(9)</w:t>
      </w:r>
    </w:p>
    <w:p>
      <w:pPr>
        <w:spacing w:after="0"/>
        <w:sectPr>
          <w:type w:val="continuous"/>
          <w:pgSz w:w="10890" w:h="14860"/>
          <w:pgMar w:header="713" w:footer="0" w:top="780" w:bottom="0" w:left="460" w:right="600"/>
          <w:cols w:num="2" w:equalWidth="0">
            <w:col w:w="7636" w:space="739"/>
            <w:col w:w="1455"/>
          </w:cols>
        </w:sectPr>
      </w:pPr>
    </w:p>
    <w:p>
      <w:pPr>
        <w:pStyle w:val="BodyText"/>
        <w:spacing w:line="219" w:lineRule="exact"/>
        <w:ind w:left="774"/>
      </w:pPr>
      <w:r>
        <w:rPr/>
        <w:t>Where</w:t>
      </w:r>
      <w:r>
        <w:rPr>
          <w:spacing w:val="8"/>
        </w:rPr>
        <w:t> </w:t>
      </w:r>
      <w:r>
        <w:rPr/>
        <w:t>for</w:t>
      </w:r>
      <w:r>
        <w:rPr>
          <w:spacing w:val="11"/>
        </w:rPr>
        <w:t> </w:t>
      </w:r>
      <w:r>
        <w:rPr/>
        <w:t>a</w:t>
      </w:r>
      <w:r>
        <w:rPr>
          <w:spacing w:val="11"/>
        </w:rPr>
        <w:t> </w:t>
      </w:r>
      <w:r>
        <w:rPr/>
        <w:t>particular</w:t>
      </w:r>
      <w:r>
        <w:rPr>
          <w:spacing w:val="11"/>
        </w:rPr>
        <w:t> </w:t>
      </w:r>
      <w:r>
        <w:rPr/>
        <w:t>line</w:t>
      </w:r>
      <w:r>
        <w:rPr>
          <w:spacing w:val="11"/>
        </w:rPr>
        <w:t> </w:t>
      </w:r>
      <w:r>
        <w:rPr/>
        <w:t>the</w:t>
      </w:r>
      <w:r>
        <w:rPr>
          <w:spacing w:val="11"/>
        </w:rPr>
        <w:t> </w:t>
      </w:r>
      <w:r>
        <w:rPr/>
        <w:t>calculation</w:t>
      </w:r>
      <w:r>
        <w:rPr>
          <w:spacing w:val="10"/>
        </w:rPr>
        <w:t> </w:t>
      </w:r>
      <w:r>
        <w:rPr/>
        <w:t>of</w:t>
      </w:r>
      <w:r>
        <w:rPr>
          <w:spacing w:val="11"/>
        </w:rPr>
        <w:t> </w:t>
      </w:r>
      <w:r>
        <w:rPr/>
        <w:t>TRM</w:t>
      </w:r>
      <w:r>
        <w:rPr>
          <w:spacing w:val="11"/>
        </w:rPr>
        <w:t> </w:t>
      </w:r>
      <w:r>
        <w:rPr/>
        <w:t>has</w:t>
      </w:r>
      <w:r>
        <w:rPr>
          <w:spacing w:val="10"/>
        </w:rPr>
        <w:t> </w:t>
      </w:r>
      <w:r>
        <w:rPr/>
        <w:t>considered</w:t>
      </w:r>
      <w:r>
        <w:rPr>
          <w:spacing w:val="11"/>
        </w:rPr>
        <w:t> </w:t>
      </w:r>
      <w:r>
        <w:rPr/>
        <w:t>Maximum</w:t>
      </w:r>
      <w:r>
        <w:rPr>
          <w:spacing w:val="10"/>
        </w:rPr>
        <w:t> </w:t>
      </w:r>
      <w:r>
        <w:rPr/>
        <w:t>capacity</w:t>
      </w:r>
      <w:r>
        <w:rPr>
          <w:spacing w:val="11"/>
        </w:rPr>
        <w:t> </w:t>
      </w:r>
      <w:r>
        <w:rPr/>
        <w:t>of</w:t>
      </w:r>
      <w:r>
        <w:rPr>
          <w:spacing w:val="11"/>
        </w:rPr>
        <w:t> </w:t>
      </w:r>
      <w:r>
        <w:rPr/>
        <w:t>the</w:t>
      </w:r>
      <w:r>
        <w:rPr>
          <w:spacing w:val="11"/>
        </w:rPr>
        <w:t> </w:t>
      </w:r>
      <w:r>
        <w:rPr/>
        <w:t>all</w:t>
      </w:r>
      <w:r>
        <w:rPr>
          <w:spacing w:val="11"/>
        </w:rPr>
        <w:t> </w:t>
      </w:r>
      <w:r>
        <w:rPr/>
        <w:t>line</w:t>
      </w:r>
      <w:r>
        <w:rPr>
          <w:spacing w:val="11"/>
        </w:rPr>
        <w:t> </w:t>
      </w:r>
      <w:r>
        <w:rPr/>
        <w:t>is</w:t>
      </w:r>
      <w:r>
        <w:rPr>
          <w:spacing w:val="11"/>
        </w:rPr>
        <w:t> </w:t>
      </w:r>
      <w:r>
        <w:rPr>
          <w:spacing w:val="-10"/>
        </w:rPr>
        <w:t>1</w:t>
      </w:r>
    </w:p>
    <w:p>
      <w:pPr>
        <w:pStyle w:val="BodyText"/>
        <w:spacing w:line="249" w:lineRule="auto" w:before="10"/>
        <w:ind w:left="536" w:right="494"/>
      </w:pPr>
      <w:r>
        <w:rPr/>
        <w:t>p.u. In this equation line flows is replaced by the transmission reliability margins in lines which is coming</w:t>
      </w:r>
      <w:r>
        <w:rPr>
          <w:spacing w:val="80"/>
        </w:rPr>
        <w:t> </w:t>
      </w:r>
      <w:r>
        <w:rPr/>
        <w:t>from the elements of TRMij.</w:t>
      </w:r>
    </w:p>
    <w:p>
      <w:pPr>
        <w:pStyle w:val="BodyText"/>
        <w:spacing w:before="2"/>
        <w:ind w:left="774"/>
      </w:pPr>
      <w:r>
        <w:rPr/>
        <w:t>Hence</w:t>
      </w:r>
      <w:r>
        <w:rPr>
          <w:spacing w:val="-7"/>
        </w:rPr>
        <w:t> </w:t>
      </w:r>
      <w:r>
        <w:rPr/>
        <w:t>transmission</w:t>
      </w:r>
      <w:r>
        <w:rPr>
          <w:spacing w:val="-5"/>
        </w:rPr>
        <w:t> </w:t>
      </w:r>
      <w:r>
        <w:rPr/>
        <w:t>reliability</w:t>
      </w:r>
      <w:r>
        <w:rPr>
          <w:spacing w:val="-3"/>
        </w:rPr>
        <w:t> </w:t>
      </w:r>
      <w:r>
        <w:rPr/>
        <w:t>margin</w:t>
      </w:r>
      <w:r>
        <w:rPr>
          <w:spacing w:val="-6"/>
        </w:rPr>
        <w:t> </w:t>
      </w:r>
      <w:r>
        <w:rPr/>
        <w:t>of</w:t>
      </w:r>
      <w:r>
        <w:rPr>
          <w:spacing w:val="-4"/>
        </w:rPr>
        <w:t> </w:t>
      </w:r>
      <w:r>
        <w:rPr/>
        <w:t>line</w:t>
      </w:r>
      <w:r>
        <w:rPr>
          <w:spacing w:val="-5"/>
        </w:rPr>
        <w:t> </w:t>
      </w:r>
      <w:r>
        <w:rPr/>
        <w:t>s-b</w:t>
      </w:r>
      <w:r>
        <w:rPr>
          <w:spacing w:val="-4"/>
        </w:rPr>
        <w:t> </w:t>
      </w:r>
      <w:r>
        <w:rPr/>
        <w:t>allocated</w:t>
      </w:r>
      <w:r>
        <w:rPr>
          <w:spacing w:val="-5"/>
        </w:rPr>
        <w:t> </w:t>
      </w:r>
      <w:r>
        <w:rPr/>
        <w:t>to</w:t>
      </w:r>
      <w:r>
        <w:rPr>
          <w:spacing w:val="-5"/>
        </w:rPr>
        <w:t> </w:t>
      </w:r>
      <w:r>
        <w:rPr/>
        <w:t>generator</w:t>
      </w:r>
      <w:r>
        <w:rPr>
          <w:spacing w:val="-5"/>
        </w:rPr>
        <w:t> </w:t>
      </w:r>
      <w:r>
        <w:rPr/>
        <w:t>located</w:t>
      </w:r>
      <w:r>
        <w:rPr>
          <w:spacing w:val="-4"/>
        </w:rPr>
        <w:t> </w:t>
      </w:r>
      <w:r>
        <w:rPr/>
        <w:t>at</w:t>
      </w:r>
      <w:r>
        <w:rPr>
          <w:spacing w:val="-5"/>
        </w:rPr>
        <w:t> </w:t>
      </w:r>
      <w:r>
        <w:rPr/>
        <w:t>bus</w:t>
      </w:r>
      <w:r>
        <w:rPr>
          <w:spacing w:val="-5"/>
        </w:rPr>
        <w:t> </w:t>
      </w:r>
      <w:r>
        <w:rPr/>
        <w:t>i</w:t>
      </w:r>
      <w:r>
        <w:rPr>
          <w:spacing w:val="-4"/>
        </w:rPr>
        <w:t> </w:t>
      </w:r>
      <w:r>
        <w:rPr/>
        <w:t>is</w:t>
      </w:r>
      <w:r>
        <w:rPr>
          <w:spacing w:val="-5"/>
        </w:rPr>
        <w:t> </w:t>
      </w:r>
      <w:r>
        <w:rPr/>
        <w:t>given</w:t>
      </w:r>
      <w:r>
        <w:rPr>
          <w:spacing w:val="-4"/>
        </w:rPr>
        <w:t> </w:t>
      </w:r>
      <w:r>
        <w:rPr>
          <w:spacing w:val="-5"/>
        </w:rPr>
        <w:t>by:</w:t>
      </w:r>
    </w:p>
    <w:p>
      <w:pPr>
        <w:pStyle w:val="BodyText"/>
        <w:tabs>
          <w:tab w:pos="5029" w:val="left" w:leader="none"/>
          <w:tab w:pos="9048" w:val="left" w:leader="none"/>
        </w:tabs>
        <w:spacing w:before="13"/>
        <w:ind w:left="4140"/>
      </w:pPr>
      <w:r>
        <w:rPr/>
        <mc:AlternateContent>
          <mc:Choice Requires="wps">
            <w:drawing>
              <wp:anchor distT="0" distB="0" distL="0" distR="0" allowOverlap="1" layoutInCell="1" locked="0" behindDoc="1" simplePos="0" relativeHeight="487087104">
                <wp:simplePos x="0" y="0"/>
                <wp:positionH relativeFrom="page">
                  <wp:posOffset>3179737</wp:posOffset>
                </wp:positionH>
                <wp:positionV relativeFrom="paragraph">
                  <wp:posOffset>90384</wp:posOffset>
                </wp:positionV>
                <wp:extent cx="266700" cy="914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66700" cy="91440"/>
                        </a:xfrm>
                        <a:prstGeom prst="rect">
                          <a:avLst/>
                        </a:prstGeom>
                      </wps:spPr>
                      <wps:txbx>
                        <w:txbxContent>
                          <w:p>
                            <w:pPr>
                              <w:spacing w:line="136" w:lineRule="exact" w:before="0"/>
                              <w:ind w:left="0" w:right="0" w:firstLine="0"/>
                              <w:jc w:val="left"/>
                              <w:rPr>
                                <w:sz w:val="14"/>
                              </w:rPr>
                            </w:pPr>
                            <w:r>
                              <w:rPr>
                                <w:spacing w:val="-2"/>
                                <w:w w:val="110"/>
                                <w:sz w:val="14"/>
                              </w:rPr>
                              <w:t>i–s→b</w:t>
                            </w:r>
                          </w:p>
                        </w:txbxContent>
                      </wps:txbx>
                      <wps:bodyPr wrap="square" lIns="0" tIns="0" rIns="0" bIns="0" rtlCol="0">
                        <a:noAutofit/>
                      </wps:bodyPr>
                    </wps:wsp>
                  </a:graphicData>
                </a:graphic>
              </wp:anchor>
            </w:drawing>
          </mc:Choice>
          <mc:Fallback>
            <w:pict>
              <v:shape style="position:absolute;margin-left:250.373001pt;margin-top:7.116915pt;width:21pt;height:7.2pt;mso-position-horizontal-relative:page;mso-position-vertical-relative:paragraph;z-index:-16229376" type="#_x0000_t202" id="docshape39" filled="false" stroked="false">
                <v:textbox inset="0,0,0,0">
                  <w:txbxContent>
                    <w:p>
                      <w:pPr>
                        <w:spacing w:line="136" w:lineRule="exact" w:before="0"/>
                        <w:ind w:left="0" w:right="0" w:firstLine="0"/>
                        <w:jc w:val="left"/>
                        <w:rPr>
                          <w:sz w:val="14"/>
                        </w:rPr>
                      </w:pPr>
                      <w:r>
                        <w:rPr>
                          <w:spacing w:val="-2"/>
                          <w:w w:val="110"/>
                          <w:sz w:val="14"/>
                        </w:rPr>
                        <w:t>i–s→b</w:t>
                      </w:r>
                    </w:p>
                  </w:txbxContent>
                </v:textbox>
                <w10:wrap type="none"/>
              </v:shape>
            </w:pict>
          </mc:Fallback>
        </mc:AlternateContent>
      </w:r>
      <w:r>
        <w:rPr>
          <w:spacing w:val="-4"/>
          <w:w w:val="115"/>
        </w:rPr>
        <w:t>TRM</w:t>
      </w:r>
      <w:r>
        <w:rPr>
          <w:spacing w:val="-4"/>
          <w:w w:val="115"/>
          <w:vertAlign w:val="superscript"/>
        </w:rPr>
        <w:t>1</w:t>
      </w:r>
      <w:r>
        <w:rPr>
          <w:vertAlign w:val="baseline"/>
        </w:rPr>
        <w:tab/>
      </w:r>
      <w:r>
        <w:rPr>
          <w:w w:val="115"/>
          <w:vertAlign w:val="baseline"/>
        </w:rPr>
        <w:t>=</w:t>
      </w:r>
      <w:r>
        <w:rPr>
          <w:spacing w:val="16"/>
          <w:w w:val="115"/>
          <w:vertAlign w:val="baseline"/>
        </w:rPr>
        <w:t> </w:t>
      </w:r>
      <w:r>
        <w:rPr>
          <w:spacing w:val="-2"/>
          <w:w w:val="115"/>
          <w:vertAlign w:val="baseline"/>
        </w:rPr>
        <w:t>t</w:t>
      </w:r>
      <w:r>
        <w:rPr>
          <w:spacing w:val="-2"/>
          <w:w w:val="115"/>
          <w:vertAlign w:val="subscript"/>
        </w:rPr>
        <w:t>is</w:t>
      </w:r>
      <w:r>
        <w:rPr>
          <w:spacing w:val="-2"/>
          <w:w w:val="115"/>
          <w:vertAlign w:val="baseline"/>
        </w:rPr>
        <w:t>trm</w:t>
      </w:r>
      <w:r>
        <w:rPr>
          <w:vertAlign w:val="baseline"/>
        </w:rPr>
        <w:tab/>
      </w:r>
      <w:r>
        <w:rPr>
          <w:spacing w:val="-4"/>
          <w:w w:val="115"/>
          <w:vertAlign w:val="baseline"/>
        </w:rPr>
        <w:t>(10)</w:t>
      </w:r>
    </w:p>
    <w:p>
      <w:pPr>
        <w:pStyle w:val="BodyText"/>
        <w:spacing w:before="14"/>
        <w:ind w:left="774"/>
      </w:pPr>
      <w:r>
        <w:rPr/>
        <w:t>Similarly</w:t>
      </w:r>
      <w:r>
        <w:rPr>
          <w:spacing w:val="-7"/>
        </w:rPr>
        <w:t> </w:t>
      </w:r>
      <w:r>
        <w:rPr/>
        <w:t>transmission</w:t>
      </w:r>
      <w:r>
        <w:rPr>
          <w:spacing w:val="-4"/>
        </w:rPr>
        <w:t> </w:t>
      </w:r>
      <w:r>
        <w:rPr/>
        <w:t>reliability</w:t>
      </w:r>
      <w:r>
        <w:rPr>
          <w:spacing w:val="-4"/>
        </w:rPr>
        <w:t> </w:t>
      </w:r>
      <w:r>
        <w:rPr/>
        <w:t>margin</w:t>
      </w:r>
      <w:r>
        <w:rPr>
          <w:spacing w:val="-5"/>
        </w:rPr>
        <w:t> </w:t>
      </w:r>
      <w:r>
        <w:rPr/>
        <w:t>of</w:t>
      </w:r>
      <w:r>
        <w:rPr>
          <w:spacing w:val="-5"/>
        </w:rPr>
        <w:t> </w:t>
      </w:r>
      <w:r>
        <w:rPr/>
        <w:t>line</w:t>
      </w:r>
      <w:r>
        <w:rPr>
          <w:spacing w:val="-4"/>
        </w:rPr>
        <w:t> </w:t>
      </w:r>
      <w:r>
        <w:rPr/>
        <w:t>s-b</w:t>
      </w:r>
      <w:r>
        <w:rPr>
          <w:spacing w:val="-5"/>
        </w:rPr>
        <w:t> </w:t>
      </w:r>
      <w:r>
        <w:rPr/>
        <w:t>allocated</w:t>
      </w:r>
      <w:r>
        <w:rPr>
          <w:spacing w:val="-4"/>
        </w:rPr>
        <w:t> </w:t>
      </w:r>
      <w:r>
        <w:rPr/>
        <w:t>to</w:t>
      </w:r>
      <w:r>
        <w:rPr>
          <w:spacing w:val="-5"/>
        </w:rPr>
        <w:t> </w:t>
      </w:r>
      <w:r>
        <w:rPr/>
        <w:t>load</w:t>
      </w:r>
      <w:r>
        <w:rPr>
          <w:spacing w:val="-4"/>
        </w:rPr>
        <w:t> </w:t>
      </w:r>
      <w:r>
        <w:rPr/>
        <w:t>situated</w:t>
      </w:r>
      <w:r>
        <w:rPr>
          <w:spacing w:val="-4"/>
        </w:rPr>
        <w:t> </w:t>
      </w:r>
      <w:r>
        <w:rPr/>
        <w:t>at</w:t>
      </w:r>
      <w:r>
        <w:rPr>
          <w:spacing w:val="-6"/>
        </w:rPr>
        <w:t> </w:t>
      </w:r>
      <w:r>
        <w:rPr/>
        <w:t>bus</w:t>
      </w:r>
      <w:r>
        <w:rPr>
          <w:spacing w:val="-5"/>
        </w:rPr>
        <w:t> </w:t>
      </w:r>
      <w:r>
        <w:rPr/>
        <w:t>j</w:t>
      </w:r>
      <w:r>
        <w:rPr>
          <w:spacing w:val="-4"/>
        </w:rPr>
        <w:t> </w:t>
      </w:r>
      <w:r>
        <w:rPr/>
        <w:t>is</w:t>
      </w:r>
      <w:r>
        <w:rPr>
          <w:spacing w:val="-5"/>
        </w:rPr>
        <w:t> </w:t>
      </w:r>
      <w:r>
        <w:rPr/>
        <w:t>given</w:t>
      </w:r>
      <w:r>
        <w:rPr>
          <w:spacing w:val="-4"/>
        </w:rPr>
        <w:t> </w:t>
      </w:r>
      <w:r>
        <w:rPr>
          <w:spacing w:val="-5"/>
        </w:rPr>
        <w:t>by:</w:t>
      </w:r>
    </w:p>
    <w:p>
      <w:pPr>
        <w:pStyle w:val="BodyText"/>
        <w:tabs>
          <w:tab w:pos="5022" w:val="left" w:leader="none"/>
          <w:tab w:pos="9048" w:val="left" w:leader="none"/>
        </w:tabs>
        <w:spacing w:before="13"/>
        <w:ind w:left="4133"/>
      </w:pPr>
      <w:r>
        <w:rPr/>
        <mc:AlternateContent>
          <mc:Choice Requires="wps">
            <w:drawing>
              <wp:anchor distT="0" distB="0" distL="0" distR="0" allowOverlap="1" layoutInCell="1" locked="0" behindDoc="1" simplePos="0" relativeHeight="487087616">
                <wp:simplePos x="0" y="0"/>
                <wp:positionH relativeFrom="page">
                  <wp:posOffset>3175165</wp:posOffset>
                </wp:positionH>
                <wp:positionV relativeFrom="paragraph">
                  <wp:posOffset>90536</wp:posOffset>
                </wp:positionV>
                <wp:extent cx="266700" cy="914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66700" cy="91440"/>
                        </a:xfrm>
                        <a:prstGeom prst="rect">
                          <a:avLst/>
                        </a:prstGeom>
                      </wps:spPr>
                      <wps:txbx>
                        <w:txbxContent>
                          <w:p>
                            <w:pPr>
                              <w:spacing w:line="136" w:lineRule="exact" w:before="0"/>
                              <w:ind w:left="0" w:right="0" w:firstLine="0"/>
                              <w:jc w:val="left"/>
                              <w:rPr>
                                <w:sz w:val="14"/>
                              </w:rPr>
                            </w:pPr>
                            <w:r>
                              <w:rPr>
                                <w:spacing w:val="-2"/>
                                <w:w w:val="110"/>
                                <w:sz w:val="14"/>
                              </w:rPr>
                              <w:t>i–s→b</w:t>
                            </w:r>
                          </w:p>
                        </w:txbxContent>
                      </wps:txbx>
                      <wps:bodyPr wrap="square" lIns="0" tIns="0" rIns="0" bIns="0" rtlCol="0">
                        <a:noAutofit/>
                      </wps:bodyPr>
                    </wps:wsp>
                  </a:graphicData>
                </a:graphic>
              </wp:anchor>
            </w:drawing>
          </mc:Choice>
          <mc:Fallback>
            <w:pict>
              <v:shape style="position:absolute;margin-left:250.013pt;margin-top:7.128868pt;width:21pt;height:7.2pt;mso-position-horizontal-relative:page;mso-position-vertical-relative:paragraph;z-index:-16228864" type="#_x0000_t202" id="docshape40" filled="false" stroked="false">
                <v:textbox inset="0,0,0,0">
                  <w:txbxContent>
                    <w:p>
                      <w:pPr>
                        <w:spacing w:line="136" w:lineRule="exact" w:before="0"/>
                        <w:ind w:left="0" w:right="0" w:firstLine="0"/>
                        <w:jc w:val="left"/>
                        <w:rPr>
                          <w:sz w:val="14"/>
                        </w:rPr>
                      </w:pPr>
                      <w:r>
                        <w:rPr>
                          <w:spacing w:val="-2"/>
                          <w:w w:val="110"/>
                          <w:sz w:val="14"/>
                        </w:rPr>
                        <w:t>i–s→b</w:t>
                      </w:r>
                    </w:p>
                  </w:txbxContent>
                </v:textbox>
                <w10:wrap type="none"/>
              </v:shape>
            </w:pict>
          </mc:Fallback>
        </mc:AlternateContent>
      </w:r>
      <w:r>
        <w:rPr>
          <w:spacing w:val="-4"/>
          <w:w w:val="115"/>
        </w:rPr>
        <w:t>TRM</w:t>
      </w:r>
      <w:r>
        <w:rPr>
          <w:spacing w:val="-4"/>
          <w:w w:val="115"/>
          <w:vertAlign w:val="superscript"/>
        </w:rPr>
        <w:t>1</w:t>
      </w:r>
      <w:r>
        <w:rPr>
          <w:vertAlign w:val="baseline"/>
        </w:rPr>
        <w:tab/>
      </w:r>
      <w:r>
        <w:rPr>
          <w:w w:val="115"/>
          <w:vertAlign w:val="baseline"/>
        </w:rPr>
        <w:t>=</w:t>
      </w:r>
      <w:r>
        <w:rPr>
          <w:spacing w:val="16"/>
          <w:w w:val="115"/>
          <w:vertAlign w:val="baseline"/>
        </w:rPr>
        <w:t> </w:t>
      </w:r>
      <w:r>
        <w:rPr>
          <w:spacing w:val="-2"/>
          <w:w w:val="115"/>
          <w:vertAlign w:val="baseline"/>
        </w:rPr>
        <w:t>r</w:t>
      </w:r>
      <w:r>
        <w:rPr>
          <w:spacing w:val="-2"/>
          <w:w w:val="115"/>
          <w:vertAlign w:val="subscript"/>
        </w:rPr>
        <w:t>is</w:t>
      </w:r>
      <w:r>
        <w:rPr>
          <w:spacing w:val="-2"/>
          <w:w w:val="115"/>
          <w:vertAlign w:val="baseline"/>
        </w:rPr>
        <w:t>trm</w:t>
      </w:r>
      <w:r>
        <w:rPr>
          <w:vertAlign w:val="baseline"/>
        </w:rPr>
        <w:tab/>
      </w:r>
      <w:r>
        <w:rPr>
          <w:spacing w:val="-4"/>
          <w:w w:val="115"/>
          <w:vertAlign w:val="baseline"/>
        </w:rPr>
        <w:t>(11)</w:t>
      </w:r>
    </w:p>
    <w:p>
      <w:pPr>
        <w:pStyle w:val="BodyText"/>
        <w:spacing w:before="22"/>
      </w:pPr>
    </w:p>
    <w:p>
      <w:pPr>
        <w:pStyle w:val="Heading1"/>
        <w:numPr>
          <w:ilvl w:val="0"/>
          <w:numId w:val="1"/>
        </w:numPr>
        <w:tabs>
          <w:tab w:pos="820" w:val="left" w:leader="none"/>
        </w:tabs>
        <w:spacing w:line="240" w:lineRule="auto" w:before="1" w:after="0"/>
        <w:ind w:left="820" w:right="0" w:hanging="283"/>
        <w:jc w:val="left"/>
      </w:pPr>
      <w:r>
        <w:rPr/>
        <w:t>Result and</w:t>
      </w:r>
      <w:r>
        <w:rPr>
          <w:spacing w:val="-1"/>
        </w:rPr>
        <w:t> </w:t>
      </w:r>
      <w:r>
        <w:rPr>
          <w:spacing w:val="-2"/>
        </w:rPr>
        <w:t>Discussion</w:t>
      </w:r>
    </w:p>
    <w:p>
      <w:pPr>
        <w:pStyle w:val="BodyText"/>
        <w:spacing w:before="19"/>
        <w:rPr>
          <w:b/>
        </w:rPr>
      </w:pPr>
    </w:p>
    <w:p>
      <w:pPr>
        <w:pStyle w:val="BodyText"/>
        <w:spacing w:line="249" w:lineRule="auto" w:before="1"/>
        <w:ind w:left="537" w:right="439" w:firstLine="237"/>
        <w:jc w:val="both"/>
      </w:pPr>
      <w:r>
        <w:rPr/>
        <w:t>The proposed matrices methodology is applied to the sample 6 and IEEE 14 bus power system to demonstrate the feasibility and effectiveness of the methodology. A computer program coded in MATLAB is </w:t>
      </w:r>
      <w:r>
        <w:rPr>
          <w:spacing w:val="-2"/>
        </w:rPr>
        <w:t>developed.</w:t>
      </w:r>
    </w:p>
    <w:p>
      <w:pPr>
        <w:spacing w:after="0" w:line="249" w:lineRule="auto"/>
        <w:jc w:val="both"/>
        <w:sectPr>
          <w:type w:val="continuous"/>
          <w:pgSz w:w="10890" w:h="14860"/>
          <w:pgMar w:header="713" w:footer="0" w:top="780" w:bottom="0" w:left="460" w:right="600"/>
        </w:sectPr>
      </w:pPr>
    </w:p>
    <w:p>
      <w:pPr>
        <w:pStyle w:val="BodyText"/>
        <w:spacing w:before="181"/>
      </w:pPr>
    </w:p>
    <w:p>
      <w:pPr>
        <w:pStyle w:val="ListParagraph"/>
        <w:numPr>
          <w:ilvl w:val="1"/>
          <w:numId w:val="1"/>
        </w:numPr>
        <w:tabs>
          <w:tab w:pos="710" w:val="left" w:leader="none"/>
        </w:tabs>
        <w:spacing w:line="240" w:lineRule="auto" w:before="1" w:after="0"/>
        <w:ind w:left="710" w:right="0" w:hanging="254"/>
        <w:jc w:val="both"/>
        <w:rPr>
          <w:i/>
          <w:sz w:val="20"/>
        </w:rPr>
      </w:pPr>
      <w:r>
        <w:rPr>
          <w:i/>
          <w:sz w:val="20"/>
        </w:rPr>
        <w:t>Sample</w:t>
      </w:r>
      <w:r>
        <w:rPr>
          <w:i/>
          <w:spacing w:val="-3"/>
          <w:sz w:val="20"/>
        </w:rPr>
        <w:t> </w:t>
      </w:r>
      <w:r>
        <w:rPr>
          <w:i/>
          <w:sz w:val="20"/>
        </w:rPr>
        <w:t>6</w:t>
      </w:r>
      <w:r>
        <w:rPr>
          <w:i/>
          <w:spacing w:val="-2"/>
          <w:sz w:val="20"/>
        </w:rPr>
        <w:t> </w:t>
      </w:r>
      <w:r>
        <w:rPr>
          <w:i/>
          <w:sz w:val="20"/>
        </w:rPr>
        <w:t>Bus</w:t>
      </w:r>
      <w:r>
        <w:rPr>
          <w:i/>
          <w:spacing w:val="-2"/>
          <w:sz w:val="20"/>
        </w:rPr>
        <w:t> System</w:t>
      </w:r>
    </w:p>
    <w:p>
      <w:pPr>
        <w:pStyle w:val="BodyText"/>
        <w:spacing w:before="11"/>
        <w:rPr>
          <w:i/>
        </w:rPr>
      </w:pPr>
    </w:p>
    <w:p>
      <w:pPr>
        <w:pStyle w:val="ListParagraph"/>
        <w:numPr>
          <w:ilvl w:val="2"/>
          <w:numId w:val="1"/>
        </w:numPr>
        <w:tabs>
          <w:tab w:pos="876" w:val="left" w:leader="none"/>
        </w:tabs>
        <w:spacing w:line="240" w:lineRule="auto" w:before="0" w:after="0"/>
        <w:ind w:left="876" w:right="0" w:hanging="448"/>
        <w:jc w:val="both"/>
        <w:rPr>
          <w:i/>
          <w:sz w:val="20"/>
        </w:rPr>
      </w:pPr>
      <w:r>
        <w:rPr>
          <w:i/>
          <w:sz w:val="20"/>
        </w:rPr>
        <w:t>Transmission</w:t>
      </w:r>
      <w:r>
        <w:rPr>
          <w:i/>
          <w:spacing w:val="-3"/>
          <w:sz w:val="20"/>
        </w:rPr>
        <w:t> </w:t>
      </w:r>
      <w:r>
        <w:rPr>
          <w:i/>
          <w:sz w:val="20"/>
        </w:rPr>
        <w:t>Usage</w:t>
      </w:r>
      <w:r>
        <w:rPr>
          <w:i/>
          <w:spacing w:val="-3"/>
          <w:sz w:val="20"/>
        </w:rPr>
        <w:t> </w:t>
      </w:r>
      <w:r>
        <w:rPr>
          <w:i/>
          <w:spacing w:val="-2"/>
          <w:sz w:val="20"/>
        </w:rPr>
        <w:t>Allocation</w:t>
      </w:r>
    </w:p>
    <w:p>
      <w:pPr>
        <w:pStyle w:val="BodyText"/>
        <w:spacing w:line="249" w:lineRule="auto" w:before="69"/>
        <w:ind w:left="428" w:right="544" w:firstLine="237"/>
        <w:jc w:val="both"/>
      </w:pPr>
      <w:r>
        <w:rPr/>
        <w:t>The sample 6 bus power system is used to illustrate the proposed methodology. The summation of powers extracted by the load buses from all the generators equals the total load demand similarly the addition of powers contributed by the generator buses to all the demands equals the total generation power. Table 1 gives the</w:t>
      </w:r>
      <w:r>
        <w:rPr>
          <w:spacing w:val="-2"/>
        </w:rPr>
        <w:t> </w:t>
      </w:r>
      <w:r>
        <w:rPr/>
        <w:t>generators</w:t>
      </w:r>
      <w:r>
        <w:rPr>
          <w:spacing w:val="-3"/>
        </w:rPr>
        <w:t> </w:t>
      </w:r>
      <w:r>
        <w:rPr/>
        <w:t>contributions</w:t>
      </w:r>
      <w:r>
        <w:rPr>
          <w:spacing w:val="-2"/>
        </w:rPr>
        <w:t> </w:t>
      </w:r>
      <w:r>
        <w:rPr/>
        <w:t>to</w:t>
      </w:r>
      <w:r>
        <w:rPr>
          <w:spacing w:val="-3"/>
        </w:rPr>
        <w:t> </w:t>
      </w:r>
      <w:r>
        <w:rPr/>
        <w:t>losses</w:t>
      </w:r>
      <w:r>
        <w:rPr>
          <w:spacing w:val="-2"/>
        </w:rPr>
        <w:t> </w:t>
      </w:r>
      <w:r>
        <w:rPr/>
        <w:t>and</w:t>
      </w:r>
      <w:r>
        <w:rPr>
          <w:spacing w:val="-2"/>
        </w:rPr>
        <w:t> </w:t>
      </w:r>
      <w:r>
        <w:rPr/>
        <w:t>line</w:t>
      </w:r>
      <w:r>
        <w:rPr>
          <w:spacing w:val="-2"/>
        </w:rPr>
        <w:t> </w:t>
      </w:r>
      <w:r>
        <w:rPr/>
        <w:t>flows.Total</w:t>
      </w:r>
      <w:r>
        <w:rPr>
          <w:spacing w:val="-2"/>
        </w:rPr>
        <w:t> </w:t>
      </w:r>
      <w:r>
        <w:rPr/>
        <w:t>system</w:t>
      </w:r>
      <w:r>
        <w:rPr>
          <w:spacing w:val="-4"/>
        </w:rPr>
        <w:t> </w:t>
      </w:r>
      <w:r>
        <w:rPr/>
        <w:t>losses</w:t>
      </w:r>
      <w:r>
        <w:rPr>
          <w:spacing w:val="-2"/>
        </w:rPr>
        <w:t> </w:t>
      </w:r>
      <w:r>
        <w:rPr/>
        <w:t>occurred</w:t>
      </w:r>
      <w:r>
        <w:rPr>
          <w:spacing w:val="-2"/>
        </w:rPr>
        <w:t> </w:t>
      </w:r>
      <w:r>
        <w:rPr/>
        <w:t>in</w:t>
      </w:r>
      <w:r>
        <w:rPr>
          <w:spacing w:val="-3"/>
        </w:rPr>
        <w:t> </w:t>
      </w:r>
      <w:r>
        <w:rPr/>
        <w:t>the</w:t>
      </w:r>
      <w:r>
        <w:rPr>
          <w:spacing w:val="-2"/>
        </w:rPr>
        <w:t> </w:t>
      </w:r>
      <w:r>
        <w:rPr/>
        <w:t>system</w:t>
      </w:r>
      <w:r>
        <w:rPr>
          <w:spacing w:val="-4"/>
        </w:rPr>
        <w:t> </w:t>
      </w:r>
      <w:r>
        <w:rPr/>
        <w:t>is</w:t>
      </w:r>
      <w:r>
        <w:rPr>
          <w:spacing w:val="-2"/>
        </w:rPr>
        <w:t> </w:t>
      </w:r>
      <w:r>
        <w:rPr/>
        <w:t>0.084697</w:t>
      </w:r>
      <w:r>
        <w:rPr>
          <w:spacing w:val="-3"/>
        </w:rPr>
        <w:t> </w:t>
      </w:r>
      <w:r>
        <w:rPr/>
        <w:t>pu from which 23% is allocated to generators and 77% is allocated to demands.</w:t>
      </w:r>
    </w:p>
    <w:p>
      <w:pPr>
        <w:pStyle w:val="BodyText"/>
        <w:spacing w:before="51"/>
      </w:pPr>
    </w:p>
    <w:p>
      <w:pPr>
        <w:spacing w:before="0"/>
        <w:ind w:left="429" w:right="0" w:firstLine="0"/>
        <w:jc w:val="both"/>
        <w:rPr>
          <w:sz w:val="16"/>
        </w:rPr>
      </w:pPr>
      <w:r>
        <w:rPr>
          <w:sz w:val="16"/>
        </w:rPr>
        <w:t>Table.1</w:t>
      </w:r>
      <w:r>
        <w:rPr>
          <w:spacing w:val="-3"/>
          <w:sz w:val="16"/>
        </w:rPr>
        <w:t> </w:t>
      </w:r>
      <w:r>
        <w:rPr>
          <w:sz w:val="16"/>
        </w:rPr>
        <w:t>Transmission</w:t>
      </w:r>
      <w:r>
        <w:rPr>
          <w:spacing w:val="-1"/>
          <w:sz w:val="16"/>
        </w:rPr>
        <w:t> </w:t>
      </w:r>
      <w:r>
        <w:rPr>
          <w:sz w:val="16"/>
        </w:rPr>
        <w:t>Usage</w:t>
      </w:r>
      <w:r>
        <w:rPr>
          <w:spacing w:val="-1"/>
          <w:sz w:val="16"/>
        </w:rPr>
        <w:t> </w:t>
      </w:r>
      <w:r>
        <w:rPr>
          <w:sz w:val="16"/>
        </w:rPr>
        <w:t>Allocation</w:t>
      </w:r>
      <w:r>
        <w:rPr>
          <w:spacing w:val="-1"/>
          <w:sz w:val="16"/>
        </w:rPr>
        <w:t> </w:t>
      </w:r>
      <w:r>
        <w:rPr>
          <w:sz w:val="16"/>
        </w:rPr>
        <w:t>to</w:t>
      </w:r>
      <w:r>
        <w:rPr>
          <w:spacing w:val="-1"/>
          <w:sz w:val="16"/>
        </w:rPr>
        <w:t> </w:t>
      </w:r>
      <w:r>
        <w:rPr>
          <w:sz w:val="16"/>
        </w:rPr>
        <w:t>Loads</w:t>
      </w:r>
      <w:r>
        <w:rPr>
          <w:spacing w:val="-1"/>
          <w:sz w:val="16"/>
        </w:rPr>
        <w:t> </w:t>
      </w:r>
      <w:r>
        <w:rPr>
          <w:sz w:val="16"/>
        </w:rPr>
        <w:t>&amp; </w:t>
      </w:r>
      <w:r>
        <w:rPr>
          <w:spacing w:val="-2"/>
          <w:sz w:val="16"/>
        </w:rPr>
        <w:t>Generators</w:t>
      </w:r>
    </w:p>
    <w:p>
      <w:pPr>
        <w:pStyle w:val="BodyText"/>
        <w:spacing w:before="28" w:after="1"/>
      </w:pPr>
    </w:p>
    <w:tbl>
      <w:tblPr>
        <w:tblW w:w="0" w:type="auto"/>
        <w:jc w:val="left"/>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
        <w:gridCol w:w="794"/>
        <w:gridCol w:w="749"/>
        <w:gridCol w:w="791"/>
        <w:gridCol w:w="801"/>
        <w:gridCol w:w="835"/>
        <w:gridCol w:w="859"/>
        <w:gridCol w:w="859"/>
        <w:gridCol w:w="860"/>
      </w:tblGrid>
      <w:tr>
        <w:trPr>
          <w:trHeight w:val="339" w:hRule="atLeast"/>
        </w:trPr>
        <w:tc>
          <w:tcPr>
            <w:tcW w:w="564" w:type="dxa"/>
            <w:tcBorders>
              <w:top w:val="single" w:sz="4" w:space="0" w:color="000000"/>
            </w:tcBorders>
          </w:tcPr>
          <w:p>
            <w:pPr>
              <w:pStyle w:val="TableParagraph"/>
              <w:spacing w:before="11"/>
              <w:ind w:left="0"/>
              <w:jc w:val="left"/>
              <w:rPr>
                <w:sz w:val="14"/>
              </w:rPr>
            </w:pPr>
          </w:p>
          <w:p>
            <w:pPr>
              <w:pStyle w:val="TableParagraph"/>
              <w:spacing w:line="147" w:lineRule="exact" w:before="0"/>
              <w:ind w:left="13"/>
              <w:rPr>
                <w:sz w:val="14"/>
              </w:rPr>
            </w:pPr>
            <w:r>
              <w:rPr>
                <w:spacing w:val="-4"/>
                <w:sz w:val="14"/>
              </w:rPr>
              <w:t>Line</w:t>
            </w:r>
          </w:p>
        </w:tc>
        <w:tc>
          <w:tcPr>
            <w:tcW w:w="794" w:type="dxa"/>
            <w:tcBorders>
              <w:top w:val="single" w:sz="4" w:space="0" w:color="000000"/>
            </w:tcBorders>
          </w:tcPr>
          <w:p>
            <w:pPr>
              <w:pStyle w:val="TableParagraph"/>
              <w:spacing w:before="11"/>
              <w:ind w:left="0"/>
              <w:jc w:val="left"/>
              <w:rPr>
                <w:sz w:val="14"/>
              </w:rPr>
            </w:pPr>
          </w:p>
          <w:p>
            <w:pPr>
              <w:pStyle w:val="TableParagraph"/>
              <w:spacing w:line="147" w:lineRule="exact" w:before="0"/>
              <w:ind w:left="18"/>
              <w:rPr>
                <w:sz w:val="14"/>
              </w:rPr>
            </w:pPr>
            <w:r>
              <w:rPr>
                <w:spacing w:val="-2"/>
                <w:sz w:val="14"/>
              </w:rPr>
              <w:t>Flow(pu)</w:t>
            </w:r>
          </w:p>
        </w:tc>
        <w:tc>
          <w:tcPr>
            <w:tcW w:w="749" w:type="dxa"/>
            <w:tcBorders>
              <w:top w:val="single" w:sz="4" w:space="0" w:color="000000"/>
            </w:tcBorders>
          </w:tcPr>
          <w:p>
            <w:pPr>
              <w:pStyle w:val="TableParagraph"/>
              <w:spacing w:before="11"/>
              <w:ind w:left="0"/>
              <w:jc w:val="left"/>
              <w:rPr>
                <w:sz w:val="14"/>
              </w:rPr>
            </w:pPr>
          </w:p>
          <w:p>
            <w:pPr>
              <w:pStyle w:val="TableParagraph"/>
              <w:spacing w:line="147" w:lineRule="exact" w:before="0"/>
              <w:ind w:left="0" w:right="1"/>
              <w:rPr>
                <w:sz w:val="14"/>
              </w:rPr>
            </w:pPr>
            <w:r>
              <w:rPr>
                <w:spacing w:val="-2"/>
                <w:sz w:val="14"/>
              </w:rPr>
              <w:t>Loss(pu)</w:t>
            </w:r>
          </w:p>
        </w:tc>
        <w:tc>
          <w:tcPr>
            <w:tcW w:w="791" w:type="dxa"/>
            <w:tcBorders>
              <w:top w:val="single" w:sz="4" w:space="0" w:color="000000"/>
            </w:tcBorders>
          </w:tcPr>
          <w:p>
            <w:pPr>
              <w:pStyle w:val="TableParagraph"/>
              <w:spacing w:line="160" w:lineRule="exact" w:before="0"/>
              <w:ind w:left="121" w:right="123" w:firstLine="96"/>
              <w:jc w:val="left"/>
              <w:rPr>
                <w:sz w:val="14"/>
              </w:rPr>
            </w:pPr>
            <w:r>
              <w:rPr>
                <w:spacing w:val="-2"/>
                <w:sz w:val="14"/>
              </w:rPr>
              <w:t>Usage</w:t>
            </w:r>
            <w:r>
              <w:rPr>
                <w:spacing w:val="40"/>
                <w:sz w:val="14"/>
              </w:rPr>
              <w:t> </w:t>
            </w:r>
            <w:r>
              <w:rPr>
                <w:spacing w:val="-2"/>
                <w:sz w:val="14"/>
              </w:rPr>
              <w:t>Allocated</w:t>
            </w:r>
          </w:p>
        </w:tc>
        <w:tc>
          <w:tcPr>
            <w:tcW w:w="801" w:type="dxa"/>
            <w:tcBorders>
              <w:top w:val="single" w:sz="4" w:space="0" w:color="000000"/>
            </w:tcBorders>
          </w:tcPr>
          <w:p>
            <w:pPr>
              <w:pStyle w:val="TableParagraph"/>
              <w:spacing w:line="160" w:lineRule="exact" w:before="0"/>
              <w:ind w:left="121" w:right="133" w:firstLine="96"/>
              <w:jc w:val="left"/>
              <w:rPr>
                <w:sz w:val="14"/>
              </w:rPr>
            </w:pPr>
            <w:r>
              <w:rPr>
                <w:spacing w:val="-2"/>
                <w:sz w:val="14"/>
              </w:rPr>
              <w:t>Usage</w:t>
            </w:r>
            <w:r>
              <w:rPr>
                <w:spacing w:val="40"/>
                <w:sz w:val="14"/>
              </w:rPr>
              <w:t> </w:t>
            </w:r>
            <w:r>
              <w:rPr>
                <w:spacing w:val="-2"/>
                <w:sz w:val="14"/>
              </w:rPr>
              <w:t>Allocated</w:t>
            </w:r>
          </w:p>
        </w:tc>
        <w:tc>
          <w:tcPr>
            <w:tcW w:w="835" w:type="dxa"/>
            <w:tcBorders>
              <w:top w:val="single" w:sz="4" w:space="0" w:color="000000"/>
            </w:tcBorders>
          </w:tcPr>
          <w:p>
            <w:pPr>
              <w:pStyle w:val="TableParagraph"/>
              <w:spacing w:line="160" w:lineRule="exact" w:before="0"/>
              <w:ind w:left="130" w:right="158" w:firstLine="97"/>
              <w:jc w:val="left"/>
              <w:rPr>
                <w:sz w:val="14"/>
              </w:rPr>
            </w:pPr>
            <w:r>
              <w:rPr>
                <w:spacing w:val="-2"/>
                <w:sz w:val="14"/>
              </w:rPr>
              <w:t>Usage</w:t>
            </w:r>
            <w:r>
              <w:rPr>
                <w:spacing w:val="40"/>
                <w:sz w:val="14"/>
              </w:rPr>
              <w:t> </w:t>
            </w:r>
            <w:r>
              <w:rPr>
                <w:spacing w:val="-2"/>
                <w:sz w:val="14"/>
              </w:rPr>
              <w:t>Allocated</w:t>
            </w:r>
          </w:p>
        </w:tc>
        <w:tc>
          <w:tcPr>
            <w:tcW w:w="859" w:type="dxa"/>
            <w:tcBorders>
              <w:top w:val="single" w:sz="4" w:space="0" w:color="000000"/>
            </w:tcBorders>
          </w:tcPr>
          <w:p>
            <w:pPr>
              <w:pStyle w:val="TableParagraph"/>
              <w:spacing w:line="160" w:lineRule="exact" w:before="0"/>
              <w:ind w:left="153" w:right="159" w:firstLine="140"/>
              <w:jc w:val="left"/>
              <w:rPr>
                <w:sz w:val="14"/>
              </w:rPr>
            </w:pPr>
            <w:r>
              <w:rPr>
                <w:spacing w:val="-4"/>
                <w:sz w:val="14"/>
              </w:rPr>
              <w:t>Loss</w:t>
            </w:r>
            <w:r>
              <w:rPr>
                <w:spacing w:val="40"/>
                <w:sz w:val="14"/>
              </w:rPr>
              <w:t> </w:t>
            </w:r>
            <w:r>
              <w:rPr>
                <w:spacing w:val="-2"/>
                <w:sz w:val="14"/>
              </w:rPr>
              <w:t>Allocated</w:t>
            </w:r>
          </w:p>
        </w:tc>
        <w:tc>
          <w:tcPr>
            <w:tcW w:w="859" w:type="dxa"/>
            <w:tcBorders>
              <w:top w:val="single" w:sz="4" w:space="0" w:color="000000"/>
            </w:tcBorders>
          </w:tcPr>
          <w:p>
            <w:pPr>
              <w:pStyle w:val="TableParagraph"/>
              <w:spacing w:line="160" w:lineRule="exact" w:before="0"/>
              <w:ind w:left="152" w:right="160" w:firstLine="140"/>
              <w:jc w:val="left"/>
              <w:rPr>
                <w:sz w:val="14"/>
              </w:rPr>
            </w:pPr>
            <w:r>
              <w:rPr>
                <w:spacing w:val="-4"/>
                <w:sz w:val="14"/>
              </w:rPr>
              <w:t>Loss</w:t>
            </w:r>
            <w:r>
              <w:rPr>
                <w:spacing w:val="40"/>
                <w:sz w:val="14"/>
              </w:rPr>
              <w:t> </w:t>
            </w:r>
            <w:r>
              <w:rPr>
                <w:spacing w:val="-2"/>
                <w:sz w:val="14"/>
              </w:rPr>
              <w:t>Allocated</w:t>
            </w:r>
          </w:p>
        </w:tc>
        <w:tc>
          <w:tcPr>
            <w:tcW w:w="860" w:type="dxa"/>
            <w:tcBorders>
              <w:top w:val="single" w:sz="4" w:space="0" w:color="000000"/>
            </w:tcBorders>
          </w:tcPr>
          <w:p>
            <w:pPr>
              <w:pStyle w:val="TableParagraph"/>
              <w:spacing w:line="160" w:lineRule="exact" w:before="0"/>
              <w:ind w:left="151" w:right="162" w:firstLine="140"/>
              <w:jc w:val="left"/>
              <w:rPr>
                <w:sz w:val="14"/>
              </w:rPr>
            </w:pPr>
            <w:r>
              <w:rPr>
                <w:spacing w:val="-4"/>
                <w:sz w:val="14"/>
              </w:rPr>
              <w:t>Loss</w:t>
            </w:r>
            <w:r>
              <w:rPr>
                <w:spacing w:val="40"/>
                <w:sz w:val="14"/>
              </w:rPr>
              <w:t> </w:t>
            </w:r>
            <w:r>
              <w:rPr>
                <w:spacing w:val="-2"/>
                <w:sz w:val="14"/>
              </w:rPr>
              <w:t>Allocated</w:t>
            </w:r>
          </w:p>
        </w:tc>
      </w:tr>
      <w:tr>
        <w:trPr>
          <w:trHeight w:val="173" w:hRule="atLeast"/>
        </w:trPr>
        <w:tc>
          <w:tcPr>
            <w:tcW w:w="564" w:type="dxa"/>
            <w:tcBorders>
              <w:bottom w:val="single" w:sz="4" w:space="0" w:color="000000"/>
            </w:tcBorders>
          </w:tcPr>
          <w:p>
            <w:pPr>
              <w:pStyle w:val="TableParagraph"/>
              <w:spacing w:before="0"/>
              <w:ind w:left="0"/>
              <w:jc w:val="left"/>
              <w:rPr>
                <w:sz w:val="10"/>
              </w:rPr>
            </w:pPr>
          </w:p>
        </w:tc>
        <w:tc>
          <w:tcPr>
            <w:tcW w:w="794" w:type="dxa"/>
            <w:tcBorders>
              <w:bottom w:val="single" w:sz="4" w:space="0" w:color="000000"/>
            </w:tcBorders>
          </w:tcPr>
          <w:p>
            <w:pPr>
              <w:pStyle w:val="TableParagraph"/>
              <w:spacing w:before="0"/>
              <w:ind w:left="0"/>
              <w:jc w:val="left"/>
              <w:rPr>
                <w:sz w:val="10"/>
              </w:rPr>
            </w:pPr>
          </w:p>
        </w:tc>
        <w:tc>
          <w:tcPr>
            <w:tcW w:w="749" w:type="dxa"/>
            <w:tcBorders>
              <w:bottom w:val="single" w:sz="4" w:space="0" w:color="000000"/>
            </w:tcBorders>
          </w:tcPr>
          <w:p>
            <w:pPr>
              <w:pStyle w:val="TableParagraph"/>
              <w:spacing w:before="0"/>
              <w:ind w:left="0"/>
              <w:jc w:val="left"/>
              <w:rPr>
                <w:sz w:val="10"/>
              </w:rPr>
            </w:pPr>
          </w:p>
        </w:tc>
        <w:tc>
          <w:tcPr>
            <w:tcW w:w="791" w:type="dxa"/>
            <w:tcBorders>
              <w:bottom w:val="single" w:sz="4" w:space="0" w:color="000000"/>
            </w:tcBorders>
          </w:tcPr>
          <w:p>
            <w:pPr>
              <w:pStyle w:val="TableParagraph"/>
              <w:spacing w:line="154" w:lineRule="exact" w:before="0"/>
              <w:ind w:left="0" w:right="3"/>
              <w:rPr>
                <w:sz w:val="14"/>
              </w:rPr>
            </w:pPr>
            <w:r>
              <w:rPr>
                <w:spacing w:val="-5"/>
                <w:sz w:val="14"/>
              </w:rPr>
              <w:t>G1</w:t>
            </w:r>
          </w:p>
        </w:tc>
        <w:tc>
          <w:tcPr>
            <w:tcW w:w="801" w:type="dxa"/>
            <w:tcBorders>
              <w:bottom w:val="single" w:sz="4" w:space="0" w:color="000000"/>
            </w:tcBorders>
          </w:tcPr>
          <w:p>
            <w:pPr>
              <w:pStyle w:val="TableParagraph"/>
              <w:spacing w:line="154" w:lineRule="exact" w:before="0"/>
              <w:ind w:left="0" w:right="14"/>
              <w:rPr>
                <w:sz w:val="14"/>
              </w:rPr>
            </w:pPr>
            <w:r>
              <w:rPr>
                <w:spacing w:val="-5"/>
                <w:sz w:val="14"/>
              </w:rPr>
              <w:t>G2</w:t>
            </w:r>
          </w:p>
        </w:tc>
        <w:tc>
          <w:tcPr>
            <w:tcW w:w="835" w:type="dxa"/>
            <w:tcBorders>
              <w:bottom w:val="single" w:sz="4" w:space="0" w:color="000000"/>
            </w:tcBorders>
          </w:tcPr>
          <w:p>
            <w:pPr>
              <w:pStyle w:val="TableParagraph"/>
              <w:spacing w:line="154" w:lineRule="exact" w:before="0"/>
              <w:ind w:left="0" w:right="27"/>
              <w:rPr>
                <w:sz w:val="14"/>
              </w:rPr>
            </w:pPr>
            <w:r>
              <w:rPr>
                <w:spacing w:val="-5"/>
                <w:sz w:val="14"/>
              </w:rPr>
              <w:t>G3</w:t>
            </w:r>
          </w:p>
        </w:tc>
        <w:tc>
          <w:tcPr>
            <w:tcW w:w="859" w:type="dxa"/>
            <w:tcBorders>
              <w:bottom w:val="single" w:sz="4" w:space="0" w:color="000000"/>
            </w:tcBorders>
          </w:tcPr>
          <w:p>
            <w:pPr>
              <w:pStyle w:val="TableParagraph"/>
              <w:spacing w:line="154" w:lineRule="exact" w:before="0"/>
              <w:ind w:left="2" w:right="7"/>
              <w:rPr>
                <w:sz w:val="14"/>
              </w:rPr>
            </w:pPr>
            <w:r>
              <w:rPr>
                <w:spacing w:val="-5"/>
                <w:sz w:val="14"/>
              </w:rPr>
              <w:t>G1</w:t>
            </w:r>
          </w:p>
        </w:tc>
        <w:tc>
          <w:tcPr>
            <w:tcW w:w="859" w:type="dxa"/>
            <w:tcBorders>
              <w:bottom w:val="single" w:sz="4" w:space="0" w:color="000000"/>
            </w:tcBorders>
          </w:tcPr>
          <w:p>
            <w:pPr>
              <w:pStyle w:val="TableParagraph"/>
              <w:spacing w:line="154" w:lineRule="exact" w:before="0"/>
              <w:ind w:left="0" w:right="7"/>
              <w:rPr>
                <w:sz w:val="14"/>
              </w:rPr>
            </w:pPr>
            <w:r>
              <w:rPr>
                <w:spacing w:val="-5"/>
                <w:sz w:val="14"/>
              </w:rPr>
              <w:t>G2</w:t>
            </w:r>
          </w:p>
        </w:tc>
        <w:tc>
          <w:tcPr>
            <w:tcW w:w="860" w:type="dxa"/>
            <w:tcBorders>
              <w:bottom w:val="single" w:sz="4" w:space="0" w:color="000000"/>
            </w:tcBorders>
          </w:tcPr>
          <w:p>
            <w:pPr>
              <w:pStyle w:val="TableParagraph"/>
              <w:spacing w:line="154" w:lineRule="exact" w:before="0"/>
              <w:ind w:left="0" w:right="10"/>
              <w:rPr>
                <w:sz w:val="14"/>
              </w:rPr>
            </w:pPr>
            <w:r>
              <w:rPr>
                <w:spacing w:val="-5"/>
                <w:sz w:val="14"/>
              </w:rPr>
              <w:t>G3</w:t>
            </w:r>
          </w:p>
        </w:tc>
      </w:tr>
      <w:tr>
        <w:trPr>
          <w:trHeight w:val="233" w:hRule="atLeast"/>
        </w:trPr>
        <w:tc>
          <w:tcPr>
            <w:tcW w:w="564" w:type="dxa"/>
            <w:tcBorders>
              <w:top w:val="single" w:sz="4" w:space="0" w:color="000000"/>
            </w:tcBorders>
          </w:tcPr>
          <w:p>
            <w:pPr>
              <w:pStyle w:val="TableParagraph"/>
              <w:spacing w:before="31"/>
              <w:ind w:left="13" w:right="1"/>
              <w:rPr>
                <w:sz w:val="14"/>
              </w:rPr>
            </w:pPr>
            <w:r>
              <w:rPr>
                <w:sz w:val="14"/>
              </w:rPr>
              <w:t>1-</w:t>
            </w:r>
            <w:r>
              <w:rPr>
                <w:spacing w:val="-10"/>
                <w:sz w:val="14"/>
              </w:rPr>
              <w:t>2</w:t>
            </w:r>
          </w:p>
        </w:tc>
        <w:tc>
          <w:tcPr>
            <w:tcW w:w="794" w:type="dxa"/>
            <w:tcBorders>
              <w:top w:val="single" w:sz="4" w:space="0" w:color="000000"/>
            </w:tcBorders>
          </w:tcPr>
          <w:p>
            <w:pPr>
              <w:pStyle w:val="TableParagraph"/>
              <w:spacing w:before="31"/>
              <w:ind w:left="18" w:right="1"/>
              <w:rPr>
                <w:sz w:val="14"/>
              </w:rPr>
            </w:pPr>
            <w:r>
              <w:rPr>
                <w:spacing w:val="-4"/>
                <w:sz w:val="14"/>
              </w:rPr>
              <w:t>0.29</w:t>
            </w:r>
          </w:p>
        </w:tc>
        <w:tc>
          <w:tcPr>
            <w:tcW w:w="749" w:type="dxa"/>
            <w:tcBorders>
              <w:top w:val="single" w:sz="4" w:space="0" w:color="000000"/>
            </w:tcBorders>
          </w:tcPr>
          <w:p>
            <w:pPr>
              <w:pStyle w:val="TableParagraph"/>
              <w:spacing w:before="31"/>
              <w:ind w:right="1"/>
              <w:rPr>
                <w:sz w:val="14"/>
              </w:rPr>
            </w:pPr>
            <w:r>
              <w:rPr>
                <w:spacing w:val="-2"/>
                <w:sz w:val="14"/>
              </w:rPr>
              <w:t>0.0094</w:t>
            </w:r>
          </w:p>
        </w:tc>
        <w:tc>
          <w:tcPr>
            <w:tcW w:w="791" w:type="dxa"/>
            <w:tcBorders>
              <w:top w:val="single" w:sz="4" w:space="0" w:color="000000"/>
            </w:tcBorders>
          </w:tcPr>
          <w:p>
            <w:pPr>
              <w:pStyle w:val="TableParagraph"/>
              <w:spacing w:before="31"/>
              <w:ind w:left="2" w:right="3"/>
              <w:rPr>
                <w:sz w:val="14"/>
              </w:rPr>
            </w:pPr>
            <w:r>
              <w:rPr>
                <w:spacing w:val="-4"/>
                <w:sz w:val="14"/>
              </w:rPr>
              <w:t>0.29</w:t>
            </w:r>
          </w:p>
        </w:tc>
        <w:tc>
          <w:tcPr>
            <w:tcW w:w="801" w:type="dxa"/>
            <w:tcBorders>
              <w:top w:val="single" w:sz="4" w:space="0" w:color="000000"/>
            </w:tcBorders>
          </w:tcPr>
          <w:p>
            <w:pPr>
              <w:pStyle w:val="TableParagraph"/>
              <w:spacing w:before="31"/>
              <w:ind w:left="3" w:right="14"/>
              <w:rPr>
                <w:sz w:val="14"/>
              </w:rPr>
            </w:pPr>
            <w:r>
              <w:rPr>
                <w:spacing w:val="-4"/>
                <w:sz w:val="14"/>
              </w:rPr>
              <w:t>0.00</w:t>
            </w:r>
          </w:p>
        </w:tc>
        <w:tc>
          <w:tcPr>
            <w:tcW w:w="835" w:type="dxa"/>
            <w:tcBorders>
              <w:top w:val="single" w:sz="4" w:space="0" w:color="000000"/>
            </w:tcBorders>
          </w:tcPr>
          <w:p>
            <w:pPr>
              <w:pStyle w:val="TableParagraph"/>
              <w:spacing w:before="31"/>
              <w:ind w:left="0" w:right="27"/>
              <w:rPr>
                <w:sz w:val="14"/>
              </w:rPr>
            </w:pPr>
            <w:r>
              <w:rPr>
                <w:spacing w:val="-4"/>
                <w:sz w:val="14"/>
              </w:rPr>
              <w:t>0.00</w:t>
            </w:r>
          </w:p>
        </w:tc>
        <w:tc>
          <w:tcPr>
            <w:tcW w:w="859" w:type="dxa"/>
            <w:tcBorders>
              <w:top w:val="single" w:sz="4" w:space="0" w:color="000000"/>
            </w:tcBorders>
          </w:tcPr>
          <w:p>
            <w:pPr>
              <w:pStyle w:val="TableParagraph"/>
              <w:spacing w:before="31"/>
              <w:ind w:left="3" w:right="7"/>
              <w:rPr>
                <w:sz w:val="14"/>
              </w:rPr>
            </w:pPr>
            <w:r>
              <w:rPr>
                <w:spacing w:val="-2"/>
                <w:sz w:val="14"/>
              </w:rPr>
              <w:t>0.0022</w:t>
            </w:r>
          </w:p>
        </w:tc>
        <w:tc>
          <w:tcPr>
            <w:tcW w:w="859" w:type="dxa"/>
            <w:tcBorders>
              <w:top w:val="single" w:sz="4" w:space="0" w:color="000000"/>
            </w:tcBorders>
          </w:tcPr>
          <w:p>
            <w:pPr>
              <w:pStyle w:val="TableParagraph"/>
              <w:spacing w:before="31"/>
              <w:ind w:right="7"/>
              <w:rPr>
                <w:sz w:val="14"/>
              </w:rPr>
            </w:pPr>
            <w:r>
              <w:rPr>
                <w:spacing w:val="-2"/>
                <w:sz w:val="14"/>
              </w:rPr>
              <w:t>0.0000</w:t>
            </w:r>
          </w:p>
        </w:tc>
        <w:tc>
          <w:tcPr>
            <w:tcW w:w="860" w:type="dxa"/>
            <w:tcBorders>
              <w:top w:val="single" w:sz="4" w:space="0" w:color="000000"/>
            </w:tcBorders>
          </w:tcPr>
          <w:p>
            <w:pPr>
              <w:pStyle w:val="TableParagraph"/>
              <w:spacing w:before="31"/>
              <w:ind w:right="10"/>
              <w:rPr>
                <w:sz w:val="14"/>
              </w:rPr>
            </w:pPr>
            <w:r>
              <w:rPr>
                <w:spacing w:val="-2"/>
                <w:sz w:val="14"/>
              </w:rPr>
              <w:t>0.0000</w:t>
            </w:r>
          </w:p>
        </w:tc>
      </w:tr>
      <w:tr>
        <w:trPr>
          <w:trHeight w:val="230" w:hRule="atLeast"/>
        </w:trPr>
        <w:tc>
          <w:tcPr>
            <w:tcW w:w="564" w:type="dxa"/>
          </w:tcPr>
          <w:p>
            <w:pPr>
              <w:pStyle w:val="TableParagraph"/>
              <w:spacing w:before="29"/>
              <w:ind w:left="13" w:right="1"/>
              <w:rPr>
                <w:sz w:val="14"/>
              </w:rPr>
            </w:pPr>
            <w:r>
              <w:rPr>
                <w:sz w:val="14"/>
              </w:rPr>
              <w:t>1-</w:t>
            </w:r>
            <w:r>
              <w:rPr>
                <w:spacing w:val="-10"/>
                <w:sz w:val="14"/>
              </w:rPr>
              <w:t>4</w:t>
            </w:r>
          </w:p>
        </w:tc>
        <w:tc>
          <w:tcPr>
            <w:tcW w:w="794" w:type="dxa"/>
          </w:tcPr>
          <w:p>
            <w:pPr>
              <w:pStyle w:val="TableParagraph"/>
              <w:spacing w:before="29"/>
              <w:ind w:left="18" w:right="1"/>
              <w:rPr>
                <w:sz w:val="14"/>
              </w:rPr>
            </w:pPr>
            <w:r>
              <w:rPr>
                <w:spacing w:val="-4"/>
                <w:sz w:val="14"/>
              </w:rPr>
              <w:t>0.44</w:t>
            </w:r>
          </w:p>
        </w:tc>
        <w:tc>
          <w:tcPr>
            <w:tcW w:w="749" w:type="dxa"/>
          </w:tcPr>
          <w:p>
            <w:pPr>
              <w:pStyle w:val="TableParagraph"/>
              <w:spacing w:before="29"/>
              <w:ind w:right="1"/>
              <w:rPr>
                <w:sz w:val="14"/>
              </w:rPr>
            </w:pPr>
            <w:r>
              <w:rPr>
                <w:spacing w:val="-2"/>
                <w:sz w:val="14"/>
              </w:rPr>
              <w:t>0.0113</w:t>
            </w:r>
          </w:p>
        </w:tc>
        <w:tc>
          <w:tcPr>
            <w:tcW w:w="791" w:type="dxa"/>
          </w:tcPr>
          <w:p>
            <w:pPr>
              <w:pStyle w:val="TableParagraph"/>
              <w:spacing w:before="29"/>
              <w:ind w:left="2" w:right="3"/>
              <w:rPr>
                <w:sz w:val="14"/>
              </w:rPr>
            </w:pPr>
            <w:r>
              <w:rPr>
                <w:spacing w:val="-4"/>
                <w:sz w:val="14"/>
              </w:rPr>
              <w:t>0.44</w:t>
            </w:r>
          </w:p>
        </w:tc>
        <w:tc>
          <w:tcPr>
            <w:tcW w:w="801" w:type="dxa"/>
          </w:tcPr>
          <w:p>
            <w:pPr>
              <w:pStyle w:val="TableParagraph"/>
              <w:spacing w:before="29"/>
              <w:ind w:left="3" w:right="14"/>
              <w:rPr>
                <w:sz w:val="14"/>
              </w:rPr>
            </w:pPr>
            <w:r>
              <w:rPr>
                <w:spacing w:val="-4"/>
                <w:sz w:val="14"/>
              </w:rPr>
              <w:t>0.00</w:t>
            </w:r>
          </w:p>
        </w:tc>
        <w:tc>
          <w:tcPr>
            <w:tcW w:w="835" w:type="dxa"/>
          </w:tcPr>
          <w:p>
            <w:pPr>
              <w:pStyle w:val="TableParagraph"/>
              <w:spacing w:before="29"/>
              <w:ind w:left="0" w:right="27"/>
              <w:rPr>
                <w:sz w:val="14"/>
              </w:rPr>
            </w:pPr>
            <w:r>
              <w:rPr>
                <w:spacing w:val="-4"/>
                <w:sz w:val="14"/>
              </w:rPr>
              <w:t>0.00</w:t>
            </w:r>
          </w:p>
        </w:tc>
        <w:tc>
          <w:tcPr>
            <w:tcW w:w="859" w:type="dxa"/>
          </w:tcPr>
          <w:p>
            <w:pPr>
              <w:pStyle w:val="TableParagraph"/>
              <w:spacing w:before="29"/>
              <w:ind w:left="3" w:right="7"/>
              <w:rPr>
                <w:sz w:val="14"/>
              </w:rPr>
            </w:pPr>
            <w:r>
              <w:rPr>
                <w:spacing w:val="-2"/>
                <w:sz w:val="14"/>
              </w:rPr>
              <w:t>0.0026</w:t>
            </w:r>
          </w:p>
        </w:tc>
        <w:tc>
          <w:tcPr>
            <w:tcW w:w="859" w:type="dxa"/>
          </w:tcPr>
          <w:p>
            <w:pPr>
              <w:pStyle w:val="TableParagraph"/>
              <w:spacing w:before="29"/>
              <w:ind w:right="7"/>
              <w:rPr>
                <w:sz w:val="14"/>
              </w:rPr>
            </w:pPr>
            <w:r>
              <w:rPr>
                <w:spacing w:val="-2"/>
                <w:sz w:val="14"/>
              </w:rPr>
              <w:t>0.0000</w:t>
            </w:r>
          </w:p>
        </w:tc>
        <w:tc>
          <w:tcPr>
            <w:tcW w:w="860" w:type="dxa"/>
          </w:tcPr>
          <w:p>
            <w:pPr>
              <w:pStyle w:val="TableParagraph"/>
              <w:spacing w:before="29"/>
              <w:ind w:right="10"/>
              <w:rPr>
                <w:sz w:val="14"/>
              </w:rPr>
            </w:pPr>
            <w:r>
              <w:rPr>
                <w:spacing w:val="-2"/>
                <w:sz w:val="14"/>
              </w:rPr>
              <w:t>0.0000</w:t>
            </w:r>
          </w:p>
        </w:tc>
      </w:tr>
      <w:tr>
        <w:trPr>
          <w:trHeight w:val="228" w:hRule="atLeast"/>
        </w:trPr>
        <w:tc>
          <w:tcPr>
            <w:tcW w:w="564" w:type="dxa"/>
          </w:tcPr>
          <w:p>
            <w:pPr>
              <w:pStyle w:val="TableParagraph"/>
              <w:spacing w:before="28"/>
              <w:ind w:left="13" w:right="1"/>
              <w:rPr>
                <w:sz w:val="14"/>
              </w:rPr>
            </w:pPr>
            <w:r>
              <w:rPr>
                <w:sz w:val="14"/>
              </w:rPr>
              <w:t>1-</w:t>
            </w:r>
            <w:r>
              <w:rPr>
                <w:spacing w:val="-10"/>
                <w:sz w:val="14"/>
              </w:rPr>
              <w:t>5</w:t>
            </w:r>
          </w:p>
        </w:tc>
        <w:tc>
          <w:tcPr>
            <w:tcW w:w="794" w:type="dxa"/>
          </w:tcPr>
          <w:p>
            <w:pPr>
              <w:pStyle w:val="TableParagraph"/>
              <w:spacing w:before="28"/>
              <w:ind w:left="18" w:right="1"/>
              <w:rPr>
                <w:sz w:val="14"/>
              </w:rPr>
            </w:pPr>
            <w:r>
              <w:rPr>
                <w:spacing w:val="-4"/>
                <w:sz w:val="14"/>
              </w:rPr>
              <w:t>0.36</w:t>
            </w:r>
          </w:p>
        </w:tc>
        <w:tc>
          <w:tcPr>
            <w:tcW w:w="749" w:type="dxa"/>
          </w:tcPr>
          <w:p>
            <w:pPr>
              <w:pStyle w:val="TableParagraph"/>
              <w:spacing w:before="28"/>
              <w:ind w:right="1"/>
              <w:rPr>
                <w:sz w:val="14"/>
              </w:rPr>
            </w:pPr>
            <w:r>
              <w:rPr>
                <w:spacing w:val="-2"/>
                <w:sz w:val="14"/>
              </w:rPr>
              <w:t>0.0112</w:t>
            </w:r>
          </w:p>
        </w:tc>
        <w:tc>
          <w:tcPr>
            <w:tcW w:w="791" w:type="dxa"/>
          </w:tcPr>
          <w:p>
            <w:pPr>
              <w:pStyle w:val="TableParagraph"/>
              <w:spacing w:before="28"/>
              <w:ind w:left="2" w:right="3"/>
              <w:rPr>
                <w:sz w:val="14"/>
              </w:rPr>
            </w:pPr>
            <w:r>
              <w:rPr>
                <w:spacing w:val="-4"/>
                <w:sz w:val="14"/>
              </w:rPr>
              <w:t>0.36</w:t>
            </w:r>
          </w:p>
        </w:tc>
        <w:tc>
          <w:tcPr>
            <w:tcW w:w="801" w:type="dxa"/>
          </w:tcPr>
          <w:p>
            <w:pPr>
              <w:pStyle w:val="TableParagraph"/>
              <w:spacing w:before="28"/>
              <w:ind w:left="3" w:right="14"/>
              <w:rPr>
                <w:sz w:val="14"/>
              </w:rPr>
            </w:pPr>
            <w:r>
              <w:rPr>
                <w:spacing w:val="-4"/>
                <w:sz w:val="14"/>
              </w:rPr>
              <w:t>0.00</w:t>
            </w:r>
          </w:p>
        </w:tc>
        <w:tc>
          <w:tcPr>
            <w:tcW w:w="835" w:type="dxa"/>
          </w:tcPr>
          <w:p>
            <w:pPr>
              <w:pStyle w:val="TableParagraph"/>
              <w:spacing w:before="28"/>
              <w:ind w:left="0" w:right="27"/>
              <w:rPr>
                <w:sz w:val="14"/>
              </w:rPr>
            </w:pPr>
            <w:r>
              <w:rPr>
                <w:spacing w:val="-4"/>
                <w:sz w:val="14"/>
              </w:rPr>
              <w:t>0.00</w:t>
            </w:r>
          </w:p>
        </w:tc>
        <w:tc>
          <w:tcPr>
            <w:tcW w:w="859" w:type="dxa"/>
          </w:tcPr>
          <w:p>
            <w:pPr>
              <w:pStyle w:val="TableParagraph"/>
              <w:spacing w:before="28"/>
              <w:ind w:left="3" w:right="7"/>
              <w:rPr>
                <w:sz w:val="14"/>
              </w:rPr>
            </w:pPr>
            <w:r>
              <w:rPr>
                <w:spacing w:val="-2"/>
                <w:sz w:val="14"/>
              </w:rPr>
              <w:t>0.0026</w:t>
            </w:r>
          </w:p>
        </w:tc>
        <w:tc>
          <w:tcPr>
            <w:tcW w:w="859" w:type="dxa"/>
          </w:tcPr>
          <w:p>
            <w:pPr>
              <w:pStyle w:val="TableParagraph"/>
              <w:spacing w:before="28"/>
              <w:ind w:right="7"/>
              <w:rPr>
                <w:sz w:val="14"/>
              </w:rPr>
            </w:pPr>
            <w:r>
              <w:rPr>
                <w:spacing w:val="-2"/>
                <w:sz w:val="14"/>
              </w:rPr>
              <w:t>0.0000</w:t>
            </w:r>
          </w:p>
        </w:tc>
        <w:tc>
          <w:tcPr>
            <w:tcW w:w="860" w:type="dxa"/>
          </w:tcPr>
          <w:p>
            <w:pPr>
              <w:pStyle w:val="TableParagraph"/>
              <w:spacing w:before="28"/>
              <w:ind w:right="10"/>
              <w:rPr>
                <w:sz w:val="14"/>
              </w:rPr>
            </w:pPr>
            <w:r>
              <w:rPr>
                <w:spacing w:val="-2"/>
                <w:sz w:val="14"/>
              </w:rPr>
              <w:t>0.0000</w:t>
            </w:r>
          </w:p>
        </w:tc>
      </w:tr>
      <w:tr>
        <w:trPr>
          <w:trHeight w:val="227" w:hRule="atLeast"/>
        </w:trPr>
        <w:tc>
          <w:tcPr>
            <w:tcW w:w="564" w:type="dxa"/>
          </w:tcPr>
          <w:p>
            <w:pPr>
              <w:pStyle w:val="TableParagraph"/>
              <w:ind w:left="13" w:right="1"/>
              <w:rPr>
                <w:sz w:val="14"/>
              </w:rPr>
            </w:pPr>
            <w:r>
              <w:rPr>
                <w:sz w:val="14"/>
              </w:rPr>
              <w:t>2-</w:t>
            </w:r>
            <w:r>
              <w:rPr>
                <w:spacing w:val="-10"/>
                <w:sz w:val="14"/>
              </w:rPr>
              <w:t>3</w:t>
            </w:r>
          </w:p>
        </w:tc>
        <w:tc>
          <w:tcPr>
            <w:tcW w:w="794" w:type="dxa"/>
          </w:tcPr>
          <w:p>
            <w:pPr>
              <w:pStyle w:val="TableParagraph"/>
              <w:ind w:left="18" w:right="1"/>
              <w:rPr>
                <w:sz w:val="14"/>
              </w:rPr>
            </w:pPr>
            <w:r>
              <w:rPr>
                <w:spacing w:val="-4"/>
                <w:sz w:val="14"/>
              </w:rPr>
              <w:t>0.03</w:t>
            </w:r>
          </w:p>
        </w:tc>
        <w:tc>
          <w:tcPr>
            <w:tcW w:w="749" w:type="dxa"/>
          </w:tcPr>
          <w:p>
            <w:pPr>
              <w:pStyle w:val="TableParagraph"/>
              <w:ind w:right="1"/>
              <w:rPr>
                <w:sz w:val="14"/>
              </w:rPr>
            </w:pPr>
            <w:r>
              <w:rPr>
                <w:spacing w:val="-2"/>
                <w:sz w:val="14"/>
              </w:rPr>
              <w:t>0.0004</w:t>
            </w:r>
          </w:p>
        </w:tc>
        <w:tc>
          <w:tcPr>
            <w:tcW w:w="791" w:type="dxa"/>
          </w:tcPr>
          <w:p>
            <w:pPr>
              <w:pStyle w:val="TableParagraph"/>
              <w:ind w:left="2" w:right="3"/>
              <w:rPr>
                <w:sz w:val="14"/>
              </w:rPr>
            </w:pPr>
            <w:r>
              <w:rPr>
                <w:spacing w:val="-4"/>
                <w:sz w:val="14"/>
              </w:rPr>
              <w:t>0.01</w:t>
            </w:r>
          </w:p>
        </w:tc>
        <w:tc>
          <w:tcPr>
            <w:tcW w:w="801" w:type="dxa"/>
          </w:tcPr>
          <w:p>
            <w:pPr>
              <w:pStyle w:val="TableParagraph"/>
              <w:ind w:left="3" w:right="14"/>
              <w:rPr>
                <w:sz w:val="14"/>
              </w:rPr>
            </w:pPr>
            <w:r>
              <w:rPr>
                <w:spacing w:val="-4"/>
                <w:sz w:val="14"/>
              </w:rPr>
              <w:t>0.02</w:t>
            </w:r>
          </w:p>
        </w:tc>
        <w:tc>
          <w:tcPr>
            <w:tcW w:w="835" w:type="dxa"/>
          </w:tcPr>
          <w:p>
            <w:pPr>
              <w:pStyle w:val="TableParagraph"/>
              <w:ind w:left="0" w:right="27"/>
              <w:rPr>
                <w:sz w:val="14"/>
              </w:rPr>
            </w:pPr>
            <w:r>
              <w:rPr>
                <w:spacing w:val="-4"/>
                <w:sz w:val="14"/>
              </w:rPr>
              <w:t>0.00</w:t>
            </w:r>
          </w:p>
        </w:tc>
        <w:tc>
          <w:tcPr>
            <w:tcW w:w="859" w:type="dxa"/>
          </w:tcPr>
          <w:p>
            <w:pPr>
              <w:pStyle w:val="TableParagraph"/>
              <w:ind w:left="3" w:right="7"/>
              <w:rPr>
                <w:sz w:val="14"/>
              </w:rPr>
            </w:pPr>
            <w:r>
              <w:rPr>
                <w:spacing w:val="-2"/>
                <w:sz w:val="14"/>
              </w:rPr>
              <w:t>0.0000</w:t>
            </w:r>
          </w:p>
        </w:tc>
        <w:tc>
          <w:tcPr>
            <w:tcW w:w="859" w:type="dxa"/>
          </w:tcPr>
          <w:p>
            <w:pPr>
              <w:pStyle w:val="TableParagraph"/>
              <w:ind w:right="7"/>
              <w:rPr>
                <w:sz w:val="14"/>
              </w:rPr>
            </w:pPr>
            <w:r>
              <w:rPr>
                <w:spacing w:val="-2"/>
                <w:sz w:val="14"/>
              </w:rPr>
              <w:t>0.0001</w:t>
            </w:r>
          </w:p>
        </w:tc>
        <w:tc>
          <w:tcPr>
            <w:tcW w:w="860" w:type="dxa"/>
          </w:tcPr>
          <w:p>
            <w:pPr>
              <w:pStyle w:val="TableParagraph"/>
              <w:ind w:right="10"/>
              <w:rPr>
                <w:sz w:val="14"/>
              </w:rPr>
            </w:pPr>
            <w:r>
              <w:rPr>
                <w:spacing w:val="-2"/>
                <w:sz w:val="14"/>
              </w:rPr>
              <w:t>0.0000</w:t>
            </w:r>
          </w:p>
        </w:tc>
      </w:tr>
      <w:tr>
        <w:trPr>
          <w:trHeight w:val="229" w:hRule="atLeast"/>
        </w:trPr>
        <w:tc>
          <w:tcPr>
            <w:tcW w:w="564" w:type="dxa"/>
          </w:tcPr>
          <w:p>
            <w:pPr>
              <w:pStyle w:val="TableParagraph"/>
              <w:spacing w:before="27"/>
              <w:ind w:left="13" w:right="1"/>
              <w:rPr>
                <w:sz w:val="14"/>
              </w:rPr>
            </w:pPr>
            <w:r>
              <w:rPr>
                <w:sz w:val="14"/>
              </w:rPr>
              <w:t>2-</w:t>
            </w:r>
            <w:r>
              <w:rPr>
                <w:spacing w:val="-10"/>
                <w:sz w:val="14"/>
              </w:rPr>
              <w:t>4</w:t>
            </w:r>
          </w:p>
        </w:tc>
        <w:tc>
          <w:tcPr>
            <w:tcW w:w="794" w:type="dxa"/>
          </w:tcPr>
          <w:p>
            <w:pPr>
              <w:pStyle w:val="TableParagraph"/>
              <w:spacing w:before="27"/>
              <w:ind w:left="18" w:right="1"/>
              <w:rPr>
                <w:sz w:val="14"/>
              </w:rPr>
            </w:pPr>
            <w:r>
              <w:rPr>
                <w:spacing w:val="-4"/>
                <w:sz w:val="14"/>
              </w:rPr>
              <w:t>0.33</w:t>
            </w:r>
          </w:p>
        </w:tc>
        <w:tc>
          <w:tcPr>
            <w:tcW w:w="749" w:type="dxa"/>
          </w:tcPr>
          <w:p>
            <w:pPr>
              <w:pStyle w:val="TableParagraph"/>
              <w:spacing w:before="27"/>
              <w:ind w:right="1"/>
              <w:rPr>
                <w:sz w:val="14"/>
              </w:rPr>
            </w:pPr>
            <w:r>
              <w:rPr>
                <w:spacing w:val="-2"/>
                <w:sz w:val="14"/>
              </w:rPr>
              <w:t>0.0164</w:t>
            </w:r>
          </w:p>
        </w:tc>
        <w:tc>
          <w:tcPr>
            <w:tcW w:w="791" w:type="dxa"/>
          </w:tcPr>
          <w:p>
            <w:pPr>
              <w:pStyle w:val="TableParagraph"/>
              <w:spacing w:before="27"/>
              <w:ind w:left="2" w:right="3"/>
              <w:rPr>
                <w:sz w:val="14"/>
              </w:rPr>
            </w:pPr>
            <w:r>
              <w:rPr>
                <w:spacing w:val="-4"/>
                <w:sz w:val="14"/>
              </w:rPr>
              <w:t>0.12</w:t>
            </w:r>
          </w:p>
        </w:tc>
        <w:tc>
          <w:tcPr>
            <w:tcW w:w="801" w:type="dxa"/>
          </w:tcPr>
          <w:p>
            <w:pPr>
              <w:pStyle w:val="TableParagraph"/>
              <w:spacing w:before="27"/>
              <w:ind w:left="3" w:right="14"/>
              <w:rPr>
                <w:sz w:val="14"/>
              </w:rPr>
            </w:pPr>
            <w:r>
              <w:rPr>
                <w:spacing w:val="-4"/>
                <w:sz w:val="14"/>
              </w:rPr>
              <w:t>0.21</w:t>
            </w:r>
          </w:p>
        </w:tc>
        <w:tc>
          <w:tcPr>
            <w:tcW w:w="835" w:type="dxa"/>
          </w:tcPr>
          <w:p>
            <w:pPr>
              <w:pStyle w:val="TableParagraph"/>
              <w:spacing w:before="27"/>
              <w:ind w:left="0" w:right="27"/>
              <w:rPr>
                <w:sz w:val="14"/>
              </w:rPr>
            </w:pPr>
            <w:r>
              <w:rPr>
                <w:spacing w:val="-4"/>
                <w:sz w:val="14"/>
              </w:rPr>
              <w:t>0.00</w:t>
            </w:r>
          </w:p>
        </w:tc>
        <w:tc>
          <w:tcPr>
            <w:tcW w:w="859" w:type="dxa"/>
          </w:tcPr>
          <w:p>
            <w:pPr>
              <w:pStyle w:val="TableParagraph"/>
              <w:spacing w:before="27"/>
              <w:ind w:left="3" w:right="7"/>
              <w:rPr>
                <w:sz w:val="14"/>
              </w:rPr>
            </w:pPr>
            <w:r>
              <w:rPr>
                <w:spacing w:val="-2"/>
                <w:sz w:val="14"/>
              </w:rPr>
              <w:t>0.0014</w:t>
            </w:r>
          </w:p>
        </w:tc>
        <w:tc>
          <w:tcPr>
            <w:tcW w:w="859" w:type="dxa"/>
          </w:tcPr>
          <w:p>
            <w:pPr>
              <w:pStyle w:val="TableParagraph"/>
              <w:spacing w:before="27"/>
              <w:ind w:right="7"/>
              <w:rPr>
                <w:sz w:val="14"/>
              </w:rPr>
            </w:pPr>
            <w:r>
              <w:rPr>
                <w:spacing w:val="-2"/>
                <w:sz w:val="14"/>
              </w:rPr>
              <w:t>0.0024</w:t>
            </w:r>
          </w:p>
        </w:tc>
        <w:tc>
          <w:tcPr>
            <w:tcW w:w="860" w:type="dxa"/>
          </w:tcPr>
          <w:p>
            <w:pPr>
              <w:pStyle w:val="TableParagraph"/>
              <w:spacing w:before="27"/>
              <w:ind w:right="10"/>
              <w:rPr>
                <w:sz w:val="14"/>
              </w:rPr>
            </w:pPr>
            <w:r>
              <w:rPr>
                <w:spacing w:val="-2"/>
                <w:sz w:val="14"/>
              </w:rPr>
              <w:t>0.0000</w:t>
            </w:r>
          </w:p>
        </w:tc>
      </w:tr>
      <w:tr>
        <w:trPr>
          <w:trHeight w:val="231" w:hRule="atLeast"/>
        </w:trPr>
        <w:tc>
          <w:tcPr>
            <w:tcW w:w="564" w:type="dxa"/>
          </w:tcPr>
          <w:p>
            <w:pPr>
              <w:pStyle w:val="TableParagraph"/>
              <w:spacing w:before="28"/>
              <w:ind w:left="13" w:right="1"/>
              <w:rPr>
                <w:sz w:val="14"/>
              </w:rPr>
            </w:pPr>
            <w:r>
              <w:rPr>
                <w:sz w:val="14"/>
              </w:rPr>
              <w:t>2-</w:t>
            </w:r>
            <w:r>
              <w:rPr>
                <w:spacing w:val="-10"/>
                <w:sz w:val="14"/>
              </w:rPr>
              <w:t>5</w:t>
            </w:r>
          </w:p>
        </w:tc>
        <w:tc>
          <w:tcPr>
            <w:tcW w:w="794" w:type="dxa"/>
          </w:tcPr>
          <w:p>
            <w:pPr>
              <w:pStyle w:val="TableParagraph"/>
              <w:spacing w:before="28"/>
              <w:ind w:left="18" w:right="1"/>
              <w:rPr>
                <w:sz w:val="14"/>
              </w:rPr>
            </w:pPr>
            <w:r>
              <w:rPr>
                <w:spacing w:val="-4"/>
                <w:sz w:val="14"/>
              </w:rPr>
              <w:t>0.16</w:t>
            </w:r>
          </w:p>
        </w:tc>
        <w:tc>
          <w:tcPr>
            <w:tcW w:w="749" w:type="dxa"/>
          </w:tcPr>
          <w:p>
            <w:pPr>
              <w:pStyle w:val="TableParagraph"/>
              <w:spacing w:before="28"/>
              <w:ind w:right="1"/>
              <w:rPr>
                <w:sz w:val="14"/>
              </w:rPr>
            </w:pPr>
            <w:r>
              <w:rPr>
                <w:spacing w:val="-2"/>
                <w:sz w:val="14"/>
              </w:rPr>
              <w:t>0.0056</w:t>
            </w:r>
          </w:p>
        </w:tc>
        <w:tc>
          <w:tcPr>
            <w:tcW w:w="791" w:type="dxa"/>
          </w:tcPr>
          <w:p>
            <w:pPr>
              <w:pStyle w:val="TableParagraph"/>
              <w:spacing w:before="28"/>
              <w:ind w:left="2" w:right="3"/>
              <w:rPr>
                <w:sz w:val="14"/>
              </w:rPr>
            </w:pPr>
            <w:r>
              <w:rPr>
                <w:spacing w:val="-4"/>
                <w:sz w:val="14"/>
              </w:rPr>
              <w:t>0.06</w:t>
            </w:r>
          </w:p>
        </w:tc>
        <w:tc>
          <w:tcPr>
            <w:tcW w:w="801" w:type="dxa"/>
          </w:tcPr>
          <w:p>
            <w:pPr>
              <w:pStyle w:val="TableParagraph"/>
              <w:spacing w:before="28"/>
              <w:ind w:left="3" w:right="14"/>
              <w:rPr>
                <w:sz w:val="14"/>
              </w:rPr>
            </w:pPr>
            <w:r>
              <w:rPr>
                <w:spacing w:val="-4"/>
                <w:sz w:val="14"/>
              </w:rPr>
              <w:t>0.10</w:t>
            </w:r>
          </w:p>
        </w:tc>
        <w:tc>
          <w:tcPr>
            <w:tcW w:w="835" w:type="dxa"/>
          </w:tcPr>
          <w:p>
            <w:pPr>
              <w:pStyle w:val="TableParagraph"/>
              <w:spacing w:before="28"/>
              <w:ind w:left="0" w:right="27"/>
              <w:rPr>
                <w:sz w:val="14"/>
              </w:rPr>
            </w:pPr>
            <w:r>
              <w:rPr>
                <w:spacing w:val="-4"/>
                <w:sz w:val="14"/>
              </w:rPr>
              <w:t>0.00</w:t>
            </w:r>
          </w:p>
        </w:tc>
        <w:tc>
          <w:tcPr>
            <w:tcW w:w="859" w:type="dxa"/>
          </w:tcPr>
          <w:p>
            <w:pPr>
              <w:pStyle w:val="TableParagraph"/>
              <w:spacing w:before="28"/>
              <w:ind w:left="3" w:right="7"/>
              <w:rPr>
                <w:sz w:val="14"/>
              </w:rPr>
            </w:pPr>
            <w:r>
              <w:rPr>
                <w:spacing w:val="-2"/>
                <w:sz w:val="14"/>
              </w:rPr>
              <w:t>0.0005</w:t>
            </w:r>
          </w:p>
        </w:tc>
        <w:tc>
          <w:tcPr>
            <w:tcW w:w="859" w:type="dxa"/>
          </w:tcPr>
          <w:p>
            <w:pPr>
              <w:pStyle w:val="TableParagraph"/>
              <w:spacing w:before="28"/>
              <w:ind w:right="7"/>
              <w:rPr>
                <w:sz w:val="14"/>
              </w:rPr>
            </w:pPr>
            <w:r>
              <w:rPr>
                <w:spacing w:val="-2"/>
                <w:sz w:val="14"/>
              </w:rPr>
              <w:t>0.0008</w:t>
            </w:r>
          </w:p>
        </w:tc>
        <w:tc>
          <w:tcPr>
            <w:tcW w:w="860" w:type="dxa"/>
          </w:tcPr>
          <w:p>
            <w:pPr>
              <w:pStyle w:val="TableParagraph"/>
              <w:spacing w:before="28"/>
              <w:ind w:right="10"/>
              <w:rPr>
                <w:sz w:val="14"/>
              </w:rPr>
            </w:pPr>
            <w:r>
              <w:rPr>
                <w:spacing w:val="-2"/>
                <w:sz w:val="14"/>
              </w:rPr>
              <w:t>0.0000</w:t>
            </w:r>
          </w:p>
        </w:tc>
      </w:tr>
      <w:tr>
        <w:trPr>
          <w:trHeight w:val="229" w:hRule="atLeast"/>
        </w:trPr>
        <w:tc>
          <w:tcPr>
            <w:tcW w:w="564" w:type="dxa"/>
          </w:tcPr>
          <w:p>
            <w:pPr>
              <w:pStyle w:val="TableParagraph"/>
              <w:spacing w:before="29"/>
              <w:ind w:left="13" w:right="1"/>
              <w:rPr>
                <w:sz w:val="14"/>
              </w:rPr>
            </w:pPr>
            <w:r>
              <w:rPr>
                <w:sz w:val="14"/>
              </w:rPr>
              <w:t>2-</w:t>
            </w:r>
            <w:r>
              <w:rPr>
                <w:spacing w:val="-10"/>
                <w:sz w:val="14"/>
              </w:rPr>
              <w:t>6</w:t>
            </w:r>
          </w:p>
        </w:tc>
        <w:tc>
          <w:tcPr>
            <w:tcW w:w="794" w:type="dxa"/>
          </w:tcPr>
          <w:p>
            <w:pPr>
              <w:pStyle w:val="TableParagraph"/>
              <w:spacing w:before="29"/>
              <w:ind w:left="18" w:right="1"/>
              <w:rPr>
                <w:sz w:val="14"/>
              </w:rPr>
            </w:pPr>
            <w:r>
              <w:rPr>
                <w:spacing w:val="-4"/>
                <w:sz w:val="14"/>
              </w:rPr>
              <w:t>0.26</w:t>
            </w:r>
          </w:p>
        </w:tc>
        <w:tc>
          <w:tcPr>
            <w:tcW w:w="749" w:type="dxa"/>
          </w:tcPr>
          <w:p>
            <w:pPr>
              <w:pStyle w:val="TableParagraph"/>
              <w:spacing w:before="29"/>
              <w:ind w:right="1"/>
              <w:rPr>
                <w:sz w:val="14"/>
              </w:rPr>
            </w:pPr>
            <w:r>
              <w:rPr>
                <w:spacing w:val="-2"/>
                <w:sz w:val="14"/>
              </w:rPr>
              <w:t>0.0062</w:t>
            </w:r>
          </w:p>
        </w:tc>
        <w:tc>
          <w:tcPr>
            <w:tcW w:w="791" w:type="dxa"/>
          </w:tcPr>
          <w:p>
            <w:pPr>
              <w:pStyle w:val="TableParagraph"/>
              <w:spacing w:before="29"/>
              <w:ind w:left="2" w:right="3"/>
              <w:rPr>
                <w:sz w:val="14"/>
              </w:rPr>
            </w:pPr>
            <w:r>
              <w:rPr>
                <w:spacing w:val="-4"/>
                <w:sz w:val="14"/>
              </w:rPr>
              <w:t>0.10</w:t>
            </w:r>
          </w:p>
        </w:tc>
        <w:tc>
          <w:tcPr>
            <w:tcW w:w="801" w:type="dxa"/>
          </w:tcPr>
          <w:p>
            <w:pPr>
              <w:pStyle w:val="TableParagraph"/>
              <w:spacing w:before="29"/>
              <w:ind w:left="3" w:right="14"/>
              <w:rPr>
                <w:sz w:val="14"/>
              </w:rPr>
            </w:pPr>
            <w:r>
              <w:rPr>
                <w:spacing w:val="-4"/>
                <w:sz w:val="14"/>
              </w:rPr>
              <w:t>0.17</w:t>
            </w:r>
          </w:p>
        </w:tc>
        <w:tc>
          <w:tcPr>
            <w:tcW w:w="835" w:type="dxa"/>
          </w:tcPr>
          <w:p>
            <w:pPr>
              <w:pStyle w:val="TableParagraph"/>
              <w:spacing w:before="29"/>
              <w:ind w:left="0" w:right="27"/>
              <w:rPr>
                <w:sz w:val="14"/>
              </w:rPr>
            </w:pPr>
            <w:r>
              <w:rPr>
                <w:spacing w:val="-4"/>
                <w:sz w:val="14"/>
              </w:rPr>
              <w:t>0.00</w:t>
            </w:r>
          </w:p>
        </w:tc>
        <w:tc>
          <w:tcPr>
            <w:tcW w:w="859" w:type="dxa"/>
          </w:tcPr>
          <w:p>
            <w:pPr>
              <w:pStyle w:val="TableParagraph"/>
              <w:spacing w:before="29"/>
              <w:ind w:left="3" w:right="7"/>
              <w:rPr>
                <w:sz w:val="14"/>
              </w:rPr>
            </w:pPr>
            <w:r>
              <w:rPr>
                <w:spacing w:val="-2"/>
                <w:sz w:val="14"/>
              </w:rPr>
              <w:t>0.0005</w:t>
            </w:r>
          </w:p>
        </w:tc>
        <w:tc>
          <w:tcPr>
            <w:tcW w:w="859" w:type="dxa"/>
          </w:tcPr>
          <w:p>
            <w:pPr>
              <w:pStyle w:val="TableParagraph"/>
              <w:spacing w:before="29"/>
              <w:ind w:right="7"/>
              <w:rPr>
                <w:sz w:val="14"/>
              </w:rPr>
            </w:pPr>
            <w:r>
              <w:rPr>
                <w:spacing w:val="-2"/>
                <w:sz w:val="14"/>
              </w:rPr>
              <w:t>0.0009</w:t>
            </w:r>
          </w:p>
        </w:tc>
        <w:tc>
          <w:tcPr>
            <w:tcW w:w="860" w:type="dxa"/>
          </w:tcPr>
          <w:p>
            <w:pPr>
              <w:pStyle w:val="TableParagraph"/>
              <w:spacing w:before="29"/>
              <w:ind w:right="10"/>
              <w:rPr>
                <w:sz w:val="14"/>
              </w:rPr>
            </w:pPr>
            <w:r>
              <w:rPr>
                <w:spacing w:val="-2"/>
                <w:sz w:val="14"/>
              </w:rPr>
              <w:t>0.0000</w:t>
            </w:r>
          </w:p>
        </w:tc>
      </w:tr>
      <w:tr>
        <w:trPr>
          <w:trHeight w:val="226" w:hRule="atLeast"/>
        </w:trPr>
        <w:tc>
          <w:tcPr>
            <w:tcW w:w="564" w:type="dxa"/>
          </w:tcPr>
          <w:p>
            <w:pPr>
              <w:pStyle w:val="TableParagraph"/>
              <w:ind w:left="13" w:right="1"/>
              <w:rPr>
                <w:sz w:val="14"/>
              </w:rPr>
            </w:pPr>
            <w:r>
              <w:rPr>
                <w:sz w:val="14"/>
              </w:rPr>
              <w:t>3-</w:t>
            </w:r>
            <w:r>
              <w:rPr>
                <w:spacing w:val="-10"/>
                <w:sz w:val="14"/>
              </w:rPr>
              <w:t>5</w:t>
            </w:r>
          </w:p>
        </w:tc>
        <w:tc>
          <w:tcPr>
            <w:tcW w:w="794" w:type="dxa"/>
          </w:tcPr>
          <w:p>
            <w:pPr>
              <w:pStyle w:val="TableParagraph"/>
              <w:ind w:left="18" w:right="1"/>
              <w:rPr>
                <w:sz w:val="14"/>
              </w:rPr>
            </w:pPr>
            <w:r>
              <w:rPr>
                <w:spacing w:val="-4"/>
                <w:sz w:val="14"/>
              </w:rPr>
              <w:t>0.19</w:t>
            </w:r>
          </w:p>
        </w:tc>
        <w:tc>
          <w:tcPr>
            <w:tcW w:w="749" w:type="dxa"/>
          </w:tcPr>
          <w:p>
            <w:pPr>
              <w:pStyle w:val="TableParagraph"/>
              <w:ind w:right="1"/>
              <w:rPr>
                <w:sz w:val="14"/>
              </w:rPr>
            </w:pPr>
            <w:r>
              <w:rPr>
                <w:spacing w:val="-2"/>
                <w:sz w:val="14"/>
              </w:rPr>
              <w:t>0.0123</w:t>
            </w:r>
          </w:p>
        </w:tc>
        <w:tc>
          <w:tcPr>
            <w:tcW w:w="791" w:type="dxa"/>
          </w:tcPr>
          <w:p>
            <w:pPr>
              <w:pStyle w:val="TableParagraph"/>
              <w:ind w:left="2" w:right="3"/>
              <w:rPr>
                <w:sz w:val="14"/>
              </w:rPr>
            </w:pPr>
            <w:r>
              <w:rPr>
                <w:spacing w:val="-4"/>
                <w:sz w:val="14"/>
              </w:rPr>
              <w:t>0.00</w:t>
            </w:r>
          </w:p>
        </w:tc>
        <w:tc>
          <w:tcPr>
            <w:tcW w:w="801" w:type="dxa"/>
          </w:tcPr>
          <w:p>
            <w:pPr>
              <w:pStyle w:val="TableParagraph"/>
              <w:ind w:left="3" w:right="14"/>
              <w:rPr>
                <w:sz w:val="14"/>
              </w:rPr>
            </w:pPr>
            <w:r>
              <w:rPr>
                <w:spacing w:val="-4"/>
                <w:sz w:val="14"/>
              </w:rPr>
              <w:t>0.01</w:t>
            </w:r>
          </w:p>
        </w:tc>
        <w:tc>
          <w:tcPr>
            <w:tcW w:w="835" w:type="dxa"/>
          </w:tcPr>
          <w:p>
            <w:pPr>
              <w:pStyle w:val="TableParagraph"/>
              <w:ind w:left="0" w:right="27"/>
              <w:rPr>
                <w:sz w:val="14"/>
              </w:rPr>
            </w:pPr>
            <w:r>
              <w:rPr>
                <w:spacing w:val="-4"/>
                <w:sz w:val="14"/>
              </w:rPr>
              <w:t>0.18</w:t>
            </w:r>
          </w:p>
        </w:tc>
        <w:tc>
          <w:tcPr>
            <w:tcW w:w="859" w:type="dxa"/>
          </w:tcPr>
          <w:p>
            <w:pPr>
              <w:pStyle w:val="TableParagraph"/>
              <w:ind w:left="3" w:right="7"/>
              <w:rPr>
                <w:sz w:val="14"/>
              </w:rPr>
            </w:pPr>
            <w:r>
              <w:rPr>
                <w:spacing w:val="-2"/>
                <w:sz w:val="14"/>
              </w:rPr>
              <w:t>0.0001</w:t>
            </w:r>
          </w:p>
        </w:tc>
        <w:tc>
          <w:tcPr>
            <w:tcW w:w="859" w:type="dxa"/>
          </w:tcPr>
          <w:p>
            <w:pPr>
              <w:pStyle w:val="TableParagraph"/>
              <w:ind w:right="7"/>
              <w:rPr>
                <w:sz w:val="14"/>
              </w:rPr>
            </w:pPr>
            <w:r>
              <w:rPr>
                <w:spacing w:val="-2"/>
                <w:sz w:val="14"/>
              </w:rPr>
              <w:t>0.0001</w:t>
            </w:r>
          </w:p>
        </w:tc>
        <w:tc>
          <w:tcPr>
            <w:tcW w:w="860" w:type="dxa"/>
          </w:tcPr>
          <w:p>
            <w:pPr>
              <w:pStyle w:val="TableParagraph"/>
              <w:ind w:right="10"/>
              <w:rPr>
                <w:sz w:val="14"/>
              </w:rPr>
            </w:pPr>
            <w:r>
              <w:rPr>
                <w:spacing w:val="-2"/>
                <w:sz w:val="14"/>
              </w:rPr>
              <w:t>0.0027</w:t>
            </w:r>
          </w:p>
        </w:tc>
      </w:tr>
      <w:tr>
        <w:trPr>
          <w:trHeight w:val="228" w:hRule="atLeast"/>
        </w:trPr>
        <w:tc>
          <w:tcPr>
            <w:tcW w:w="564" w:type="dxa"/>
          </w:tcPr>
          <w:p>
            <w:pPr>
              <w:pStyle w:val="TableParagraph"/>
              <w:ind w:left="13" w:right="1"/>
              <w:rPr>
                <w:sz w:val="14"/>
              </w:rPr>
            </w:pPr>
            <w:r>
              <w:rPr>
                <w:sz w:val="14"/>
              </w:rPr>
              <w:t>3-</w:t>
            </w:r>
            <w:r>
              <w:rPr>
                <w:spacing w:val="-10"/>
                <w:sz w:val="14"/>
              </w:rPr>
              <w:t>6</w:t>
            </w:r>
          </w:p>
        </w:tc>
        <w:tc>
          <w:tcPr>
            <w:tcW w:w="794" w:type="dxa"/>
          </w:tcPr>
          <w:p>
            <w:pPr>
              <w:pStyle w:val="TableParagraph"/>
              <w:ind w:left="18" w:right="1"/>
              <w:rPr>
                <w:sz w:val="14"/>
              </w:rPr>
            </w:pPr>
            <w:r>
              <w:rPr>
                <w:spacing w:val="-4"/>
                <w:sz w:val="14"/>
              </w:rPr>
              <w:t>0.44</w:t>
            </w:r>
          </w:p>
        </w:tc>
        <w:tc>
          <w:tcPr>
            <w:tcW w:w="749" w:type="dxa"/>
          </w:tcPr>
          <w:p>
            <w:pPr>
              <w:pStyle w:val="TableParagraph"/>
              <w:ind w:right="1"/>
              <w:rPr>
                <w:sz w:val="14"/>
              </w:rPr>
            </w:pPr>
            <w:r>
              <w:rPr>
                <w:spacing w:val="-2"/>
                <w:sz w:val="14"/>
              </w:rPr>
              <w:t>0.0108</w:t>
            </w:r>
          </w:p>
        </w:tc>
        <w:tc>
          <w:tcPr>
            <w:tcW w:w="791" w:type="dxa"/>
          </w:tcPr>
          <w:p>
            <w:pPr>
              <w:pStyle w:val="TableParagraph"/>
              <w:ind w:left="2" w:right="3"/>
              <w:rPr>
                <w:sz w:val="14"/>
              </w:rPr>
            </w:pPr>
            <w:r>
              <w:rPr>
                <w:spacing w:val="-4"/>
                <w:sz w:val="14"/>
              </w:rPr>
              <w:t>0.01</w:t>
            </w:r>
          </w:p>
        </w:tc>
        <w:tc>
          <w:tcPr>
            <w:tcW w:w="801" w:type="dxa"/>
          </w:tcPr>
          <w:p>
            <w:pPr>
              <w:pStyle w:val="TableParagraph"/>
              <w:ind w:left="3" w:right="14"/>
              <w:rPr>
                <w:sz w:val="14"/>
              </w:rPr>
            </w:pPr>
            <w:r>
              <w:rPr>
                <w:spacing w:val="-4"/>
                <w:sz w:val="14"/>
              </w:rPr>
              <w:t>0.01</w:t>
            </w:r>
          </w:p>
        </w:tc>
        <w:tc>
          <w:tcPr>
            <w:tcW w:w="835" w:type="dxa"/>
          </w:tcPr>
          <w:p>
            <w:pPr>
              <w:pStyle w:val="TableParagraph"/>
              <w:ind w:left="0" w:right="27"/>
              <w:rPr>
                <w:sz w:val="14"/>
              </w:rPr>
            </w:pPr>
            <w:r>
              <w:rPr>
                <w:spacing w:val="-4"/>
                <w:sz w:val="14"/>
              </w:rPr>
              <w:t>0.42</w:t>
            </w:r>
          </w:p>
        </w:tc>
        <w:tc>
          <w:tcPr>
            <w:tcW w:w="859" w:type="dxa"/>
          </w:tcPr>
          <w:p>
            <w:pPr>
              <w:pStyle w:val="TableParagraph"/>
              <w:ind w:left="3" w:right="7"/>
              <w:rPr>
                <w:sz w:val="14"/>
              </w:rPr>
            </w:pPr>
            <w:r>
              <w:rPr>
                <w:spacing w:val="-2"/>
                <w:sz w:val="14"/>
              </w:rPr>
              <w:t>0.0000</w:t>
            </w:r>
          </w:p>
        </w:tc>
        <w:tc>
          <w:tcPr>
            <w:tcW w:w="859" w:type="dxa"/>
          </w:tcPr>
          <w:p>
            <w:pPr>
              <w:pStyle w:val="TableParagraph"/>
              <w:ind w:right="7"/>
              <w:rPr>
                <w:sz w:val="14"/>
              </w:rPr>
            </w:pPr>
            <w:r>
              <w:rPr>
                <w:spacing w:val="-2"/>
                <w:sz w:val="14"/>
              </w:rPr>
              <w:t>0.0001</w:t>
            </w:r>
          </w:p>
        </w:tc>
        <w:tc>
          <w:tcPr>
            <w:tcW w:w="860" w:type="dxa"/>
          </w:tcPr>
          <w:p>
            <w:pPr>
              <w:pStyle w:val="TableParagraph"/>
              <w:ind w:right="10"/>
              <w:rPr>
                <w:sz w:val="14"/>
              </w:rPr>
            </w:pPr>
            <w:r>
              <w:rPr>
                <w:spacing w:val="-2"/>
                <w:sz w:val="14"/>
              </w:rPr>
              <w:t>0.0024</w:t>
            </w:r>
          </w:p>
        </w:tc>
      </w:tr>
      <w:tr>
        <w:trPr>
          <w:trHeight w:val="232" w:hRule="atLeast"/>
        </w:trPr>
        <w:tc>
          <w:tcPr>
            <w:tcW w:w="564" w:type="dxa"/>
          </w:tcPr>
          <w:p>
            <w:pPr>
              <w:pStyle w:val="TableParagraph"/>
              <w:spacing w:before="28"/>
              <w:ind w:left="13" w:right="1"/>
              <w:rPr>
                <w:sz w:val="14"/>
              </w:rPr>
            </w:pPr>
            <w:r>
              <w:rPr>
                <w:sz w:val="14"/>
              </w:rPr>
              <w:t>4-</w:t>
            </w:r>
            <w:r>
              <w:rPr>
                <w:spacing w:val="-10"/>
                <w:sz w:val="14"/>
              </w:rPr>
              <w:t>5</w:t>
            </w:r>
          </w:p>
        </w:tc>
        <w:tc>
          <w:tcPr>
            <w:tcW w:w="794" w:type="dxa"/>
          </w:tcPr>
          <w:p>
            <w:pPr>
              <w:pStyle w:val="TableParagraph"/>
              <w:spacing w:before="28"/>
              <w:ind w:left="18" w:right="1"/>
              <w:rPr>
                <w:sz w:val="14"/>
              </w:rPr>
            </w:pPr>
            <w:r>
              <w:rPr>
                <w:spacing w:val="-4"/>
                <w:sz w:val="14"/>
              </w:rPr>
              <w:t>0.04</w:t>
            </w:r>
          </w:p>
        </w:tc>
        <w:tc>
          <w:tcPr>
            <w:tcW w:w="749" w:type="dxa"/>
          </w:tcPr>
          <w:p>
            <w:pPr>
              <w:pStyle w:val="TableParagraph"/>
              <w:spacing w:before="28"/>
              <w:ind w:right="1"/>
              <w:rPr>
                <w:sz w:val="14"/>
              </w:rPr>
            </w:pPr>
            <w:r>
              <w:rPr>
                <w:spacing w:val="-2"/>
                <w:sz w:val="14"/>
              </w:rPr>
              <w:t>0.0004</w:t>
            </w:r>
          </w:p>
        </w:tc>
        <w:tc>
          <w:tcPr>
            <w:tcW w:w="791" w:type="dxa"/>
          </w:tcPr>
          <w:p>
            <w:pPr>
              <w:pStyle w:val="TableParagraph"/>
              <w:spacing w:before="28"/>
              <w:ind w:left="2" w:right="3"/>
              <w:rPr>
                <w:sz w:val="14"/>
              </w:rPr>
            </w:pPr>
            <w:r>
              <w:rPr>
                <w:spacing w:val="-4"/>
                <w:sz w:val="14"/>
              </w:rPr>
              <w:t>0.03</w:t>
            </w:r>
          </w:p>
        </w:tc>
        <w:tc>
          <w:tcPr>
            <w:tcW w:w="801" w:type="dxa"/>
          </w:tcPr>
          <w:p>
            <w:pPr>
              <w:pStyle w:val="TableParagraph"/>
              <w:spacing w:before="28"/>
              <w:ind w:left="3" w:right="14"/>
              <w:rPr>
                <w:sz w:val="14"/>
              </w:rPr>
            </w:pPr>
            <w:r>
              <w:rPr>
                <w:spacing w:val="-4"/>
                <w:sz w:val="14"/>
              </w:rPr>
              <w:t>0.01</w:t>
            </w:r>
          </w:p>
        </w:tc>
        <w:tc>
          <w:tcPr>
            <w:tcW w:w="835" w:type="dxa"/>
          </w:tcPr>
          <w:p>
            <w:pPr>
              <w:pStyle w:val="TableParagraph"/>
              <w:spacing w:before="28"/>
              <w:ind w:left="0" w:right="27"/>
              <w:rPr>
                <w:sz w:val="14"/>
              </w:rPr>
            </w:pPr>
            <w:r>
              <w:rPr>
                <w:spacing w:val="-4"/>
                <w:sz w:val="14"/>
              </w:rPr>
              <w:t>0.00</w:t>
            </w:r>
          </w:p>
        </w:tc>
        <w:tc>
          <w:tcPr>
            <w:tcW w:w="859" w:type="dxa"/>
          </w:tcPr>
          <w:p>
            <w:pPr>
              <w:pStyle w:val="TableParagraph"/>
              <w:spacing w:before="28"/>
              <w:ind w:left="3" w:right="7"/>
              <w:rPr>
                <w:sz w:val="14"/>
              </w:rPr>
            </w:pPr>
            <w:r>
              <w:rPr>
                <w:spacing w:val="-2"/>
                <w:sz w:val="14"/>
              </w:rPr>
              <w:t>0.0001</w:t>
            </w:r>
          </w:p>
        </w:tc>
        <w:tc>
          <w:tcPr>
            <w:tcW w:w="859" w:type="dxa"/>
          </w:tcPr>
          <w:p>
            <w:pPr>
              <w:pStyle w:val="TableParagraph"/>
              <w:spacing w:before="28"/>
              <w:ind w:right="7"/>
              <w:rPr>
                <w:sz w:val="14"/>
              </w:rPr>
            </w:pPr>
            <w:r>
              <w:rPr>
                <w:spacing w:val="-2"/>
                <w:sz w:val="14"/>
              </w:rPr>
              <w:t>0.0000</w:t>
            </w:r>
          </w:p>
        </w:tc>
        <w:tc>
          <w:tcPr>
            <w:tcW w:w="860" w:type="dxa"/>
          </w:tcPr>
          <w:p>
            <w:pPr>
              <w:pStyle w:val="TableParagraph"/>
              <w:spacing w:before="28"/>
              <w:ind w:right="10"/>
              <w:rPr>
                <w:sz w:val="14"/>
              </w:rPr>
            </w:pPr>
            <w:r>
              <w:rPr>
                <w:spacing w:val="-2"/>
                <w:sz w:val="14"/>
              </w:rPr>
              <w:t>0.0000</w:t>
            </w:r>
          </w:p>
        </w:tc>
      </w:tr>
      <w:tr>
        <w:trPr>
          <w:trHeight w:val="233" w:hRule="atLeast"/>
        </w:trPr>
        <w:tc>
          <w:tcPr>
            <w:tcW w:w="564" w:type="dxa"/>
            <w:tcBorders>
              <w:bottom w:val="single" w:sz="4" w:space="0" w:color="000000"/>
            </w:tcBorders>
          </w:tcPr>
          <w:p>
            <w:pPr>
              <w:pStyle w:val="TableParagraph"/>
              <w:spacing w:before="31"/>
              <w:ind w:left="13" w:right="1"/>
              <w:rPr>
                <w:sz w:val="14"/>
              </w:rPr>
            </w:pPr>
            <w:r>
              <w:rPr>
                <w:sz w:val="14"/>
              </w:rPr>
              <w:t>5-</w:t>
            </w:r>
            <w:r>
              <w:rPr>
                <w:spacing w:val="-10"/>
                <w:sz w:val="14"/>
              </w:rPr>
              <w:t>6</w:t>
            </w:r>
          </w:p>
        </w:tc>
        <w:tc>
          <w:tcPr>
            <w:tcW w:w="794" w:type="dxa"/>
            <w:tcBorders>
              <w:bottom w:val="single" w:sz="4" w:space="0" w:color="000000"/>
            </w:tcBorders>
          </w:tcPr>
          <w:p>
            <w:pPr>
              <w:pStyle w:val="TableParagraph"/>
              <w:spacing w:before="31"/>
              <w:ind w:left="18" w:right="1"/>
              <w:rPr>
                <w:sz w:val="14"/>
              </w:rPr>
            </w:pPr>
            <w:r>
              <w:rPr>
                <w:spacing w:val="-4"/>
                <w:sz w:val="14"/>
              </w:rPr>
              <w:t>0.02</w:t>
            </w:r>
          </w:p>
        </w:tc>
        <w:tc>
          <w:tcPr>
            <w:tcW w:w="749" w:type="dxa"/>
            <w:tcBorders>
              <w:bottom w:val="single" w:sz="4" w:space="0" w:color="000000"/>
            </w:tcBorders>
          </w:tcPr>
          <w:p>
            <w:pPr>
              <w:pStyle w:val="TableParagraph"/>
              <w:spacing w:before="31"/>
              <w:ind w:right="1"/>
              <w:rPr>
                <w:sz w:val="14"/>
              </w:rPr>
            </w:pPr>
            <w:r>
              <w:rPr>
                <w:spacing w:val="-2"/>
                <w:sz w:val="14"/>
              </w:rPr>
              <w:t>0.0006</w:t>
            </w:r>
          </w:p>
        </w:tc>
        <w:tc>
          <w:tcPr>
            <w:tcW w:w="791" w:type="dxa"/>
            <w:tcBorders>
              <w:bottom w:val="single" w:sz="4" w:space="0" w:color="000000"/>
            </w:tcBorders>
          </w:tcPr>
          <w:p>
            <w:pPr>
              <w:pStyle w:val="TableParagraph"/>
              <w:spacing w:before="31"/>
              <w:ind w:left="2" w:right="3"/>
              <w:rPr>
                <w:sz w:val="14"/>
              </w:rPr>
            </w:pPr>
            <w:r>
              <w:rPr>
                <w:spacing w:val="-4"/>
                <w:sz w:val="14"/>
              </w:rPr>
              <w:t>0.01</w:t>
            </w:r>
          </w:p>
        </w:tc>
        <w:tc>
          <w:tcPr>
            <w:tcW w:w="801" w:type="dxa"/>
            <w:tcBorders>
              <w:bottom w:val="single" w:sz="4" w:space="0" w:color="000000"/>
            </w:tcBorders>
          </w:tcPr>
          <w:p>
            <w:pPr>
              <w:pStyle w:val="TableParagraph"/>
              <w:spacing w:before="31"/>
              <w:ind w:left="3" w:right="14"/>
              <w:rPr>
                <w:sz w:val="14"/>
              </w:rPr>
            </w:pPr>
            <w:r>
              <w:rPr>
                <w:spacing w:val="-4"/>
                <w:sz w:val="14"/>
              </w:rPr>
              <w:t>0.00</w:t>
            </w:r>
          </w:p>
        </w:tc>
        <w:tc>
          <w:tcPr>
            <w:tcW w:w="835" w:type="dxa"/>
            <w:tcBorders>
              <w:bottom w:val="single" w:sz="4" w:space="0" w:color="000000"/>
            </w:tcBorders>
          </w:tcPr>
          <w:p>
            <w:pPr>
              <w:pStyle w:val="TableParagraph"/>
              <w:spacing w:before="31"/>
              <w:ind w:left="0" w:right="27"/>
              <w:rPr>
                <w:sz w:val="14"/>
              </w:rPr>
            </w:pPr>
            <w:r>
              <w:rPr>
                <w:spacing w:val="-4"/>
                <w:sz w:val="14"/>
              </w:rPr>
              <w:t>0.00</w:t>
            </w:r>
          </w:p>
        </w:tc>
        <w:tc>
          <w:tcPr>
            <w:tcW w:w="859" w:type="dxa"/>
            <w:tcBorders>
              <w:bottom w:val="single" w:sz="4" w:space="0" w:color="000000"/>
            </w:tcBorders>
          </w:tcPr>
          <w:p>
            <w:pPr>
              <w:pStyle w:val="TableParagraph"/>
              <w:spacing w:before="31"/>
              <w:ind w:left="3" w:right="7"/>
              <w:rPr>
                <w:sz w:val="14"/>
              </w:rPr>
            </w:pPr>
            <w:r>
              <w:rPr>
                <w:spacing w:val="-2"/>
                <w:sz w:val="14"/>
              </w:rPr>
              <w:t>0.0001</w:t>
            </w:r>
          </w:p>
        </w:tc>
        <w:tc>
          <w:tcPr>
            <w:tcW w:w="859" w:type="dxa"/>
            <w:tcBorders>
              <w:bottom w:val="single" w:sz="4" w:space="0" w:color="000000"/>
            </w:tcBorders>
          </w:tcPr>
          <w:p>
            <w:pPr>
              <w:pStyle w:val="TableParagraph"/>
              <w:spacing w:before="31"/>
              <w:ind w:right="7"/>
              <w:rPr>
                <w:sz w:val="14"/>
              </w:rPr>
            </w:pPr>
            <w:r>
              <w:rPr>
                <w:spacing w:val="-2"/>
                <w:sz w:val="14"/>
              </w:rPr>
              <w:t>0.0000</w:t>
            </w:r>
          </w:p>
        </w:tc>
        <w:tc>
          <w:tcPr>
            <w:tcW w:w="860" w:type="dxa"/>
            <w:tcBorders>
              <w:bottom w:val="single" w:sz="4" w:space="0" w:color="000000"/>
            </w:tcBorders>
          </w:tcPr>
          <w:p>
            <w:pPr>
              <w:pStyle w:val="TableParagraph"/>
              <w:spacing w:before="31"/>
              <w:ind w:right="10"/>
              <w:rPr>
                <w:sz w:val="14"/>
              </w:rPr>
            </w:pPr>
            <w:r>
              <w:rPr>
                <w:spacing w:val="-2"/>
                <w:sz w:val="14"/>
              </w:rPr>
              <w:t>0.0000</w:t>
            </w:r>
          </w:p>
        </w:tc>
      </w:tr>
    </w:tbl>
    <w:p>
      <w:pPr>
        <w:pStyle w:val="ListParagraph"/>
        <w:numPr>
          <w:ilvl w:val="2"/>
          <w:numId w:val="1"/>
        </w:numPr>
        <w:tabs>
          <w:tab w:pos="827" w:val="left" w:leader="none"/>
        </w:tabs>
        <w:spacing w:line="240" w:lineRule="auto" w:before="118" w:after="0"/>
        <w:ind w:left="827" w:right="0" w:hanging="398"/>
        <w:jc w:val="both"/>
        <w:rPr>
          <w:i/>
          <w:sz w:val="20"/>
        </w:rPr>
      </w:pPr>
      <w:r>
        <w:rPr>
          <w:i/>
          <w:sz w:val="20"/>
        </w:rPr>
        <w:t>Transmission</w:t>
      </w:r>
      <w:r>
        <w:rPr>
          <w:i/>
          <w:spacing w:val="-8"/>
          <w:sz w:val="20"/>
        </w:rPr>
        <w:t> </w:t>
      </w:r>
      <w:r>
        <w:rPr>
          <w:i/>
          <w:sz w:val="20"/>
        </w:rPr>
        <w:t>Reliability</w:t>
      </w:r>
      <w:r>
        <w:rPr>
          <w:i/>
          <w:spacing w:val="-6"/>
          <w:sz w:val="20"/>
        </w:rPr>
        <w:t> </w:t>
      </w:r>
      <w:r>
        <w:rPr>
          <w:i/>
          <w:sz w:val="20"/>
        </w:rPr>
        <w:t>Margin</w:t>
      </w:r>
      <w:r>
        <w:rPr>
          <w:i/>
          <w:spacing w:val="41"/>
          <w:sz w:val="20"/>
        </w:rPr>
        <w:t> </w:t>
      </w:r>
      <w:r>
        <w:rPr>
          <w:i/>
          <w:spacing w:val="-2"/>
          <w:sz w:val="20"/>
        </w:rPr>
        <w:t>Allocation</w:t>
      </w:r>
    </w:p>
    <w:p>
      <w:pPr>
        <w:pStyle w:val="BodyText"/>
        <w:spacing w:line="249" w:lineRule="auto" w:before="69"/>
        <w:ind w:left="429" w:right="548" w:firstLine="237"/>
        <w:jc w:val="both"/>
      </w:pPr>
      <w:r>
        <w:rPr/>
        <w:t>From the equations (10) and (11) TRM are allocated to generators and loads respectively. From the table 2 it is observed that the generators which contribute more power to line flows, have more TRM allocated. Also table 3 provides a comparison between TRM allocated by proposed method and method presented in [11].</w:t>
      </w:r>
    </w:p>
    <w:p>
      <w:pPr>
        <w:spacing w:before="208"/>
        <w:ind w:left="429" w:right="0" w:firstLine="0"/>
        <w:jc w:val="both"/>
        <w:rPr>
          <w:sz w:val="16"/>
        </w:rPr>
      </w:pPr>
      <w:r>
        <w:rPr>
          <w:sz w:val="16"/>
        </w:rPr>
        <w:t>Table</w:t>
      </w:r>
      <w:r>
        <w:rPr>
          <w:spacing w:val="-3"/>
          <w:sz w:val="16"/>
        </w:rPr>
        <w:t> </w:t>
      </w:r>
      <w:r>
        <w:rPr>
          <w:sz w:val="16"/>
        </w:rPr>
        <w:t>2.Transmission</w:t>
      </w:r>
      <w:r>
        <w:rPr>
          <w:spacing w:val="-1"/>
          <w:sz w:val="16"/>
        </w:rPr>
        <w:t> </w:t>
      </w:r>
      <w:r>
        <w:rPr>
          <w:sz w:val="16"/>
        </w:rPr>
        <w:t>Reliability</w:t>
      </w:r>
      <w:r>
        <w:rPr>
          <w:spacing w:val="-1"/>
          <w:sz w:val="16"/>
        </w:rPr>
        <w:t> </w:t>
      </w:r>
      <w:r>
        <w:rPr>
          <w:sz w:val="16"/>
        </w:rPr>
        <w:t>Margin</w:t>
      </w:r>
      <w:r>
        <w:rPr>
          <w:spacing w:val="-1"/>
          <w:sz w:val="16"/>
        </w:rPr>
        <w:t> </w:t>
      </w:r>
      <w:r>
        <w:rPr>
          <w:spacing w:val="-2"/>
          <w:sz w:val="16"/>
        </w:rPr>
        <w:t>Allocation</w:t>
      </w:r>
    </w:p>
    <w:p>
      <w:pPr>
        <w:pStyle w:val="BodyText"/>
        <w:spacing w:before="2"/>
        <w:rPr>
          <w:sz w:val="19"/>
        </w:rPr>
      </w:pPr>
      <w:r>
        <w:rPr/>
        <mc:AlternateContent>
          <mc:Choice Requires="wps">
            <w:drawing>
              <wp:anchor distT="0" distB="0" distL="0" distR="0" allowOverlap="1" layoutInCell="1" locked="0" behindDoc="1" simplePos="0" relativeHeight="487598080">
                <wp:simplePos x="0" y="0"/>
                <wp:positionH relativeFrom="page">
                  <wp:posOffset>1333398</wp:posOffset>
                </wp:positionH>
                <wp:positionV relativeFrom="paragraph">
                  <wp:posOffset>155636</wp:posOffset>
                </wp:positionV>
                <wp:extent cx="4079240" cy="635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079240" cy="6350"/>
                        </a:xfrm>
                        <a:custGeom>
                          <a:avLst/>
                          <a:gdLst/>
                          <a:ahLst/>
                          <a:cxnLst/>
                          <a:rect l="l" t="t" r="r" b="b"/>
                          <a:pathLst>
                            <a:path w="4079240" h="6350">
                              <a:moveTo>
                                <a:pt x="4078986" y="0"/>
                              </a:moveTo>
                              <a:lnTo>
                                <a:pt x="0" y="0"/>
                              </a:lnTo>
                              <a:lnTo>
                                <a:pt x="0" y="6096"/>
                              </a:lnTo>
                              <a:lnTo>
                                <a:pt x="4078986" y="6096"/>
                              </a:lnTo>
                              <a:lnTo>
                                <a:pt x="40789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991997pt;margin-top:12.254805pt;width:321.18pt;height:.48pt;mso-position-horizontal-relative:page;mso-position-vertical-relative:paragraph;z-index:-15718400;mso-wrap-distance-left:0;mso-wrap-distance-right:0" id="docshape41" filled="true" fillcolor="#000000" stroked="false">
                <v:fill type="solid"/>
                <w10:wrap type="topAndBottom"/>
              </v:rect>
            </w:pict>
          </mc:Fallback>
        </mc:AlternateContent>
      </w:r>
    </w:p>
    <w:p>
      <w:pPr>
        <w:tabs>
          <w:tab w:pos="3358" w:val="left" w:leader="none"/>
        </w:tabs>
        <w:spacing w:line="228" w:lineRule="exact" w:before="94"/>
        <w:ind w:left="4" w:right="0" w:firstLine="0"/>
        <w:jc w:val="center"/>
        <w:rPr>
          <w:b/>
          <w:sz w:val="16"/>
        </w:rPr>
      </w:pPr>
      <w:r>
        <w:rPr>
          <w:b/>
          <w:sz w:val="16"/>
        </w:rPr>
        <w:t>TRM</w:t>
      </w:r>
      <w:r>
        <w:rPr>
          <w:b/>
          <w:spacing w:val="-6"/>
          <w:sz w:val="16"/>
        </w:rPr>
        <w:t> </w:t>
      </w:r>
      <w:r>
        <w:rPr>
          <w:b/>
          <w:sz w:val="16"/>
        </w:rPr>
        <w:t>Allocation</w:t>
      </w:r>
      <w:r>
        <w:rPr>
          <w:b/>
          <w:spacing w:val="-4"/>
          <w:sz w:val="16"/>
        </w:rPr>
        <w:t> </w:t>
      </w:r>
      <w:r>
        <w:rPr>
          <w:b/>
          <w:sz w:val="16"/>
        </w:rPr>
        <w:t>By</w:t>
      </w:r>
      <w:r>
        <w:rPr>
          <w:b/>
          <w:spacing w:val="-6"/>
          <w:sz w:val="16"/>
        </w:rPr>
        <w:t> </w:t>
      </w:r>
      <w:r>
        <w:rPr>
          <w:b/>
          <w:sz w:val="16"/>
        </w:rPr>
        <w:t>Proposed</w:t>
      </w:r>
      <w:r>
        <w:rPr>
          <w:b/>
          <w:spacing w:val="-6"/>
          <w:sz w:val="16"/>
        </w:rPr>
        <w:t> </w:t>
      </w:r>
      <w:r>
        <w:rPr>
          <w:b/>
          <w:spacing w:val="-2"/>
          <w:sz w:val="16"/>
        </w:rPr>
        <w:t>Method</w:t>
      </w:r>
      <w:r>
        <w:rPr>
          <w:b/>
          <w:sz w:val="16"/>
        </w:rPr>
        <w:tab/>
      </w:r>
      <w:r>
        <w:rPr>
          <w:b/>
          <w:position w:val="9"/>
          <w:sz w:val="16"/>
        </w:rPr>
        <w:t>TRM</w:t>
      </w:r>
      <w:r>
        <w:rPr>
          <w:b/>
          <w:spacing w:val="-6"/>
          <w:position w:val="9"/>
          <w:sz w:val="16"/>
        </w:rPr>
        <w:t> </w:t>
      </w:r>
      <w:r>
        <w:rPr>
          <w:b/>
          <w:position w:val="9"/>
          <w:sz w:val="16"/>
        </w:rPr>
        <w:t>Allocation</w:t>
      </w:r>
      <w:r>
        <w:rPr>
          <w:b/>
          <w:spacing w:val="-3"/>
          <w:position w:val="9"/>
          <w:sz w:val="16"/>
        </w:rPr>
        <w:t> </w:t>
      </w:r>
      <w:r>
        <w:rPr>
          <w:b/>
          <w:position w:val="9"/>
          <w:sz w:val="16"/>
        </w:rPr>
        <w:t>By</w:t>
      </w:r>
      <w:r>
        <w:rPr>
          <w:b/>
          <w:spacing w:val="-5"/>
          <w:position w:val="9"/>
          <w:sz w:val="16"/>
        </w:rPr>
        <w:t> </w:t>
      </w:r>
      <w:r>
        <w:rPr>
          <w:b/>
          <w:spacing w:val="-4"/>
          <w:position w:val="9"/>
          <w:sz w:val="16"/>
        </w:rPr>
        <w:t>[22]</w:t>
      </w:r>
    </w:p>
    <w:p>
      <w:pPr>
        <w:spacing w:line="138" w:lineRule="exact" w:before="0"/>
        <w:ind w:left="6324" w:right="0" w:firstLine="0"/>
        <w:jc w:val="left"/>
        <w:rPr>
          <w:b/>
          <w:sz w:val="16"/>
        </w:rPr>
      </w:pPr>
      <w:r>
        <w:rPr>
          <w:b/>
          <w:spacing w:val="-2"/>
          <w:sz w:val="16"/>
        </w:rPr>
        <w:t>Method</w:t>
      </w:r>
    </w:p>
    <w:p>
      <w:pPr>
        <w:pStyle w:val="BodyText"/>
        <w:spacing w:before="5"/>
        <w:rPr>
          <w:b/>
          <w:sz w:val="8"/>
        </w:rPr>
      </w:pPr>
    </w:p>
    <w:tbl>
      <w:tblPr>
        <w:tblW w:w="0" w:type="auto"/>
        <w:jc w:val="left"/>
        <w:tblInd w:w="1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954"/>
        <w:gridCol w:w="976"/>
        <w:gridCol w:w="916"/>
        <w:gridCol w:w="1008"/>
        <w:gridCol w:w="933"/>
        <w:gridCol w:w="952"/>
      </w:tblGrid>
      <w:tr>
        <w:trPr>
          <w:trHeight w:val="471" w:hRule="atLeast"/>
        </w:trPr>
        <w:tc>
          <w:tcPr>
            <w:tcW w:w="686" w:type="dxa"/>
            <w:tcBorders>
              <w:top w:val="single" w:sz="4" w:space="0" w:color="000000"/>
              <w:bottom w:val="single" w:sz="4" w:space="0" w:color="000000"/>
            </w:tcBorders>
          </w:tcPr>
          <w:p>
            <w:pPr>
              <w:pStyle w:val="TableParagraph"/>
              <w:spacing w:before="143"/>
              <w:ind w:left="0" w:right="9"/>
              <w:rPr>
                <w:b/>
                <w:sz w:val="16"/>
              </w:rPr>
            </w:pPr>
            <w:r>
              <w:rPr>
                <w:b/>
                <w:spacing w:val="-4"/>
                <w:sz w:val="16"/>
              </w:rPr>
              <w:t>Line</w:t>
            </w:r>
          </w:p>
        </w:tc>
        <w:tc>
          <w:tcPr>
            <w:tcW w:w="954" w:type="dxa"/>
            <w:tcBorders>
              <w:top w:val="single" w:sz="4" w:space="0" w:color="000000"/>
              <w:bottom w:val="single" w:sz="4" w:space="0" w:color="000000"/>
            </w:tcBorders>
          </w:tcPr>
          <w:p>
            <w:pPr>
              <w:pStyle w:val="TableParagraph"/>
              <w:spacing w:before="143"/>
              <w:ind w:left="0" w:right="47"/>
              <w:rPr>
                <w:b/>
                <w:sz w:val="16"/>
              </w:rPr>
            </w:pPr>
            <w:r>
              <w:rPr>
                <w:b/>
                <w:spacing w:val="-2"/>
                <w:sz w:val="16"/>
              </w:rPr>
              <w:t>G1(pu)</w:t>
            </w:r>
          </w:p>
        </w:tc>
        <w:tc>
          <w:tcPr>
            <w:tcW w:w="976" w:type="dxa"/>
            <w:tcBorders>
              <w:top w:val="single" w:sz="4" w:space="0" w:color="000000"/>
              <w:bottom w:val="single" w:sz="4" w:space="0" w:color="000000"/>
            </w:tcBorders>
          </w:tcPr>
          <w:p>
            <w:pPr>
              <w:pStyle w:val="TableParagraph"/>
              <w:spacing w:before="143"/>
              <w:ind w:left="37" w:right="4"/>
              <w:rPr>
                <w:b/>
                <w:sz w:val="16"/>
              </w:rPr>
            </w:pPr>
            <w:r>
              <w:rPr>
                <w:b/>
                <w:sz w:val="16"/>
              </w:rPr>
              <w:t>G2</w:t>
            </w:r>
            <w:r>
              <w:rPr>
                <w:b/>
                <w:spacing w:val="-5"/>
                <w:sz w:val="16"/>
              </w:rPr>
              <w:t> </w:t>
            </w:r>
            <w:r>
              <w:rPr>
                <w:b/>
                <w:spacing w:val="-4"/>
                <w:sz w:val="16"/>
              </w:rPr>
              <w:t>(pu)</w:t>
            </w:r>
          </w:p>
        </w:tc>
        <w:tc>
          <w:tcPr>
            <w:tcW w:w="916" w:type="dxa"/>
            <w:tcBorders>
              <w:top w:val="single" w:sz="4" w:space="0" w:color="000000"/>
              <w:bottom w:val="single" w:sz="4" w:space="0" w:color="000000"/>
            </w:tcBorders>
          </w:tcPr>
          <w:p>
            <w:pPr>
              <w:pStyle w:val="TableParagraph"/>
              <w:spacing w:before="143"/>
              <w:ind w:left="22" w:right="4"/>
              <w:rPr>
                <w:b/>
                <w:sz w:val="16"/>
              </w:rPr>
            </w:pPr>
            <w:r>
              <w:rPr>
                <w:b/>
                <w:spacing w:val="-2"/>
                <w:sz w:val="16"/>
              </w:rPr>
              <w:t>G3(pu)</w:t>
            </w:r>
          </w:p>
        </w:tc>
        <w:tc>
          <w:tcPr>
            <w:tcW w:w="1008" w:type="dxa"/>
            <w:tcBorders>
              <w:top w:val="single" w:sz="4" w:space="0" w:color="000000"/>
              <w:bottom w:val="single" w:sz="4" w:space="0" w:color="000000"/>
            </w:tcBorders>
          </w:tcPr>
          <w:p>
            <w:pPr>
              <w:pStyle w:val="TableParagraph"/>
              <w:spacing w:before="143"/>
              <w:ind w:left="0" w:right="26"/>
              <w:rPr>
                <w:b/>
                <w:sz w:val="16"/>
              </w:rPr>
            </w:pPr>
            <w:r>
              <w:rPr>
                <w:b/>
                <w:spacing w:val="-2"/>
                <w:sz w:val="16"/>
              </w:rPr>
              <w:t>G1(pu)</w:t>
            </w:r>
          </w:p>
        </w:tc>
        <w:tc>
          <w:tcPr>
            <w:tcW w:w="933" w:type="dxa"/>
            <w:tcBorders>
              <w:top w:val="single" w:sz="4" w:space="0" w:color="000000"/>
              <w:bottom w:val="single" w:sz="4" w:space="0" w:color="000000"/>
            </w:tcBorders>
          </w:tcPr>
          <w:p>
            <w:pPr>
              <w:pStyle w:val="TableParagraph"/>
              <w:spacing w:before="143"/>
              <w:ind w:left="44" w:right="5"/>
              <w:rPr>
                <w:b/>
                <w:sz w:val="16"/>
              </w:rPr>
            </w:pPr>
            <w:r>
              <w:rPr>
                <w:b/>
                <w:sz w:val="16"/>
              </w:rPr>
              <w:t>G2</w:t>
            </w:r>
            <w:r>
              <w:rPr>
                <w:b/>
                <w:spacing w:val="-5"/>
                <w:sz w:val="16"/>
              </w:rPr>
              <w:t> </w:t>
            </w:r>
            <w:r>
              <w:rPr>
                <w:b/>
                <w:spacing w:val="-4"/>
                <w:sz w:val="16"/>
              </w:rPr>
              <w:t>(pu)</w:t>
            </w:r>
          </w:p>
        </w:tc>
        <w:tc>
          <w:tcPr>
            <w:tcW w:w="952" w:type="dxa"/>
            <w:tcBorders>
              <w:top w:val="single" w:sz="4" w:space="0" w:color="000000"/>
              <w:bottom w:val="single" w:sz="4" w:space="0" w:color="000000"/>
            </w:tcBorders>
          </w:tcPr>
          <w:p>
            <w:pPr>
              <w:pStyle w:val="TableParagraph"/>
              <w:spacing w:before="143"/>
              <w:ind w:left="31" w:right="5"/>
              <w:rPr>
                <w:b/>
                <w:sz w:val="16"/>
              </w:rPr>
            </w:pPr>
            <w:r>
              <w:rPr>
                <w:b/>
                <w:spacing w:val="-2"/>
                <w:sz w:val="16"/>
              </w:rPr>
              <w:t>G3(pu)</w:t>
            </w:r>
          </w:p>
        </w:tc>
      </w:tr>
      <w:tr>
        <w:trPr>
          <w:trHeight w:val="239" w:hRule="atLeast"/>
        </w:trPr>
        <w:tc>
          <w:tcPr>
            <w:tcW w:w="686" w:type="dxa"/>
            <w:tcBorders>
              <w:top w:val="single" w:sz="4" w:space="0" w:color="000000"/>
            </w:tcBorders>
          </w:tcPr>
          <w:p>
            <w:pPr>
              <w:pStyle w:val="TableParagraph"/>
              <w:spacing w:before="22"/>
              <w:ind w:right="9"/>
              <w:rPr>
                <w:sz w:val="16"/>
              </w:rPr>
            </w:pPr>
            <w:r>
              <w:rPr>
                <w:spacing w:val="-10"/>
                <w:sz w:val="16"/>
              </w:rPr>
              <w:t>1</w:t>
            </w:r>
          </w:p>
        </w:tc>
        <w:tc>
          <w:tcPr>
            <w:tcW w:w="954" w:type="dxa"/>
            <w:tcBorders>
              <w:top w:val="single" w:sz="4" w:space="0" w:color="000000"/>
            </w:tcBorders>
          </w:tcPr>
          <w:p>
            <w:pPr>
              <w:pStyle w:val="TableParagraph"/>
              <w:spacing w:before="22"/>
              <w:ind w:left="2" w:right="47"/>
              <w:rPr>
                <w:sz w:val="16"/>
              </w:rPr>
            </w:pPr>
            <w:r>
              <w:rPr>
                <w:spacing w:val="-10"/>
                <w:sz w:val="16"/>
              </w:rPr>
              <w:t>1</w:t>
            </w:r>
          </w:p>
        </w:tc>
        <w:tc>
          <w:tcPr>
            <w:tcW w:w="976" w:type="dxa"/>
            <w:tcBorders>
              <w:top w:val="single" w:sz="4" w:space="0" w:color="000000"/>
            </w:tcBorders>
          </w:tcPr>
          <w:p>
            <w:pPr>
              <w:pStyle w:val="TableParagraph"/>
              <w:spacing w:before="22"/>
              <w:ind w:left="37" w:right="2"/>
              <w:rPr>
                <w:sz w:val="16"/>
              </w:rPr>
            </w:pPr>
            <w:r>
              <w:rPr>
                <w:spacing w:val="-10"/>
                <w:sz w:val="16"/>
              </w:rPr>
              <w:t>0</w:t>
            </w:r>
          </w:p>
        </w:tc>
        <w:tc>
          <w:tcPr>
            <w:tcW w:w="916" w:type="dxa"/>
            <w:tcBorders>
              <w:top w:val="single" w:sz="4" w:space="0" w:color="000000"/>
            </w:tcBorders>
          </w:tcPr>
          <w:p>
            <w:pPr>
              <w:pStyle w:val="TableParagraph"/>
              <w:spacing w:before="22"/>
              <w:ind w:left="22" w:right="2"/>
              <w:rPr>
                <w:sz w:val="16"/>
              </w:rPr>
            </w:pPr>
            <w:r>
              <w:rPr>
                <w:spacing w:val="-10"/>
                <w:sz w:val="16"/>
              </w:rPr>
              <w:t>0</w:t>
            </w:r>
          </w:p>
        </w:tc>
        <w:tc>
          <w:tcPr>
            <w:tcW w:w="1008" w:type="dxa"/>
            <w:tcBorders>
              <w:top w:val="single" w:sz="4" w:space="0" w:color="000000"/>
            </w:tcBorders>
          </w:tcPr>
          <w:p>
            <w:pPr>
              <w:pStyle w:val="TableParagraph"/>
              <w:spacing w:before="22"/>
              <w:ind w:left="3" w:right="26"/>
              <w:rPr>
                <w:sz w:val="16"/>
              </w:rPr>
            </w:pPr>
            <w:r>
              <w:rPr>
                <w:spacing w:val="-2"/>
                <w:sz w:val="16"/>
              </w:rPr>
              <w:t>0.934546</w:t>
            </w:r>
          </w:p>
        </w:tc>
        <w:tc>
          <w:tcPr>
            <w:tcW w:w="933" w:type="dxa"/>
            <w:tcBorders>
              <w:top w:val="single" w:sz="4" w:space="0" w:color="000000"/>
            </w:tcBorders>
          </w:tcPr>
          <w:p>
            <w:pPr>
              <w:pStyle w:val="TableParagraph"/>
              <w:spacing w:before="22"/>
              <w:ind w:left="44"/>
              <w:rPr>
                <w:sz w:val="16"/>
              </w:rPr>
            </w:pPr>
            <w:r>
              <w:rPr>
                <w:spacing w:val="-2"/>
                <w:sz w:val="16"/>
              </w:rPr>
              <w:t>0.003</w:t>
            </w:r>
          </w:p>
        </w:tc>
        <w:tc>
          <w:tcPr>
            <w:tcW w:w="952" w:type="dxa"/>
            <w:tcBorders>
              <w:top w:val="single" w:sz="4" w:space="0" w:color="000000"/>
            </w:tcBorders>
          </w:tcPr>
          <w:p>
            <w:pPr>
              <w:pStyle w:val="TableParagraph"/>
              <w:spacing w:before="22"/>
              <w:ind w:left="31"/>
              <w:rPr>
                <w:sz w:val="16"/>
              </w:rPr>
            </w:pPr>
            <w:r>
              <w:rPr>
                <w:spacing w:val="-2"/>
                <w:sz w:val="16"/>
              </w:rPr>
              <w:t>0.062017</w:t>
            </w:r>
          </w:p>
        </w:tc>
      </w:tr>
      <w:tr>
        <w:trPr>
          <w:trHeight w:val="236" w:hRule="atLeast"/>
        </w:trPr>
        <w:tc>
          <w:tcPr>
            <w:tcW w:w="686" w:type="dxa"/>
          </w:tcPr>
          <w:p>
            <w:pPr>
              <w:pStyle w:val="TableParagraph"/>
              <w:spacing w:before="19"/>
              <w:ind w:right="9"/>
              <w:rPr>
                <w:sz w:val="16"/>
              </w:rPr>
            </w:pPr>
            <w:r>
              <w:rPr>
                <w:spacing w:val="-10"/>
                <w:sz w:val="16"/>
              </w:rPr>
              <w:t>2</w:t>
            </w:r>
          </w:p>
        </w:tc>
        <w:tc>
          <w:tcPr>
            <w:tcW w:w="954" w:type="dxa"/>
          </w:tcPr>
          <w:p>
            <w:pPr>
              <w:pStyle w:val="TableParagraph"/>
              <w:spacing w:before="19"/>
              <w:ind w:left="2" w:right="47"/>
              <w:rPr>
                <w:sz w:val="16"/>
              </w:rPr>
            </w:pPr>
            <w:r>
              <w:rPr>
                <w:spacing w:val="-10"/>
                <w:sz w:val="16"/>
              </w:rPr>
              <w:t>1</w:t>
            </w:r>
          </w:p>
        </w:tc>
        <w:tc>
          <w:tcPr>
            <w:tcW w:w="976" w:type="dxa"/>
          </w:tcPr>
          <w:p>
            <w:pPr>
              <w:pStyle w:val="TableParagraph"/>
              <w:spacing w:before="19"/>
              <w:ind w:left="37" w:right="2"/>
              <w:rPr>
                <w:sz w:val="16"/>
              </w:rPr>
            </w:pPr>
            <w:r>
              <w:rPr>
                <w:spacing w:val="-10"/>
                <w:sz w:val="16"/>
              </w:rPr>
              <w:t>0</w:t>
            </w:r>
          </w:p>
        </w:tc>
        <w:tc>
          <w:tcPr>
            <w:tcW w:w="916" w:type="dxa"/>
          </w:tcPr>
          <w:p>
            <w:pPr>
              <w:pStyle w:val="TableParagraph"/>
              <w:spacing w:before="19"/>
              <w:ind w:left="22" w:right="2"/>
              <w:rPr>
                <w:sz w:val="16"/>
              </w:rPr>
            </w:pPr>
            <w:r>
              <w:rPr>
                <w:spacing w:val="-10"/>
                <w:sz w:val="16"/>
              </w:rPr>
              <w:t>0</w:t>
            </w:r>
          </w:p>
        </w:tc>
        <w:tc>
          <w:tcPr>
            <w:tcW w:w="1008" w:type="dxa"/>
          </w:tcPr>
          <w:p>
            <w:pPr>
              <w:pStyle w:val="TableParagraph"/>
              <w:spacing w:before="19"/>
              <w:ind w:left="3" w:right="26"/>
              <w:rPr>
                <w:sz w:val="16"/>
              </w:rPr>
            </w:pPr>
            <w:r>
              <w:rPr>
                <w:spacing w:val="-2"/>
                <w:sz w:val="16"/>
              </w:rPr>
              <w:t>0.737646</w:t>
            </w:r>
          </w:p>
        </w:tc>
        <w:tc>
          <w:tcPr>
            <w:tcW w:w="933" w:type="dxa"/>
          </w:tcPr>
          <w:p>
            <w:pPr>
              <w:pStyle w:val="TableParagraph"/>
              <w:spacing w:before="19"/>
              <w:ind w:left="44"/>
              <w:rPr>
                <w:sz w:val="16"/>
              </w:rPr>
            </w:pPr>
            <w:r>
              <w:rPr>
                <w:spacing w:val="-2"/>
                <w:sz w:val="16"/>
              </w:rPr>
              <w:t>0.221</w:t>
            </w:r>
          </w:p>
        </w:tc>
        <w:tc>
          <w:tcPr>
            <w:tcW w:w="952" w:type="dxa"/>
          </w:tcPr>
          <w:p>
            <w:pPr>
              <w:pStyle w:val="TableParagraph"/>
              <w:spacing w:before="19"/>
              <w:ind w:left="31"/>
              <w:rPr>
                <w:sz w:val="16"/>
              </w:rPr>
            </w:pPr>
            <w:r>
              <w:rPr>
                <w:spacing w:val="-2"/>
                <w:sz w:val="16"/>
              </w:rPr>
              <w:t>0.041229</w:t>
            </w:r>
          </w:p>
        </w:tc>
      </w:tr>
      <w:tr>
        <w:trPr>
          <w:trHeight w:val="235" w:hRule="atLeast"/>
        </w:trPr>
        <w:tc>
          <w:tcPr>
            <w:tcW w:w="686" w:type="dxa"/>
          </w:tcPr>
          <w:p>
            <w:pPr>
              <w:pStyle w:val="TableParagraph"/>
              <w:spacing w:before="19"/>
              <w:ind w:right="9"/>
              <w:rPr>
                <w:sz w:val="16"/>
              </w:rPr>
            </w:pPr>
            <w:r>
              <w:rPr>
                <w:spacing w:val="-10"/>
                <w:sz w:val="16"/>
              </w:rPr>
              <w:t>3</w:t>
            </w:r>
          </w:p>
        </w:tc>
        <w:tc>
          <w:tcPr>
            <w:tcW w:w="954" w:type="dxa"/>
          </w:tcPr>
          <w:p>
            <w:pPr>
              <w:pStyle w:val="TableParagraph"/>
              <w:spacing w:before="19"/>
              <w:ind w:left="2" w:right="47"/>
              <w:rPr>
                <w:sz w:val="16"/>
              </w:rPr>
            </w:pPr>
            <w:r>
              <w:rPr>
                <w:spacing w:val="-10"/>
                <w:sz w:val="16"/>
              </w:rPr>
              <w:t>1</w:t>
            </w:r>
          </w:p>
        </w:tc>
        <w:tc>
          <w:tcPr>
            <w:tcW w:w="976" w:type="dxa"/>
          </w:tcPr>
          <w:p>
            <w:pPr>
              <w:pStyle w:val="TableParagraph"/>
              <w:spacing w:before="19"/>
              <w:ind w:left="37" w:right="2"/>
              <w:rPr>
                <w:sz w:val="16"/>
              </w:rPr>
            </w:pPr>
            <w:r>
              <w:rPr>
                <w:spacing w:val="-10"/>
                <w:sz w:val="16"/>
              </w:rPr>
              <w:t>0</w:t>
            </w:r>
          </w:p>
        </w:tc>
        <w:tc>
          <w:tcPr>
            <w:tcW w:w="916" w:type="dxa"/>
          </w:tcPr>
          <w:p>
            <w:pPr>
              <w:pStyle w:val="TableParagraph"/>
              <w:spacing w:before="19"/>
              <w:ind w:left="22" w:right="2"/>
              <w:rPr>
                <w:sz w:val="16"/>
              </w:rPr>
            </w:pPr>
            <w:r>
              <w:rPr>
                <w:spacing w:val="-10"/>
                <w:sz w:val="16"/>
              </w:rPr>
              <w:t>0</w:t>
            </w:r>
          </w:p>
        </w:tc>
        <w:tc>
          <w:tcPr>
            <w:tcW w:w="1008" w:type="dxa"/>
          </w:tcPr>
          <w:p>
            <w:pPr>
              <w:pStyle w:val="TableParagraph"/>
              <w:spacing w:before="19"/>
              <w:ind w:left="3" w:right="26"/>
              <w:rPr>
                <w:sz w:val="16"/>
              </w:rPr>
            </w:pPr>
            <w:r>
              <w:rPr>
                <w:spacing w:val="-2"/>
                <w:sz w:val="16"/>
              </w:rPr>
              <w:t>0.78099</w:t>
            </w:r>
          </w:p>
        </w:tc>
        <w:tc>
          <w:tcPr>
            <w:tcW w:w="933" w:type="dxa"/>
          </w:tcPr>
          <w:p>
            <w:pPr>
              <w:pStyle w:val="TableParagraph"/>
              <w:spacing w:before="19"/>
              <w:ind w:left="44"/>
              <w:rPr>
                <w:sz w:val="16"/>
              </w:rPr>
            </w:pPr>
            <w:r>
              <w:rPr>
                <w:spacing w:val="-2"/>
                <w:sz w:val="16"/>
              </w:rPr>
              <w:t>0.138</w:t>
            </w:r>
          </w:p>
        </w:tc>
        <w:tc>
          <w:tcPr>
            <w:tcW w:w="952" w:type="dxa"/>
          </w:tcPr>
          <w:p>
            <w:pPr>
              <w:pStyle w:val="TableParagraph"/>
              <w:spacing w:before="19"/>
              <w:ind w:left="31"/>
              <w:rPr>
                <w:sz w:val="16"/>
              </w:rPr>
            </w:pPr>
            <w:r>
              <w:rPr>
                <w:spacing w:val="-2"/>
                <w:sz w:val="16"/>
              </w:rPr>
              <w:t>0.080909</w:t>
            </w:r>
          </w:p>
        </w:tc>
      </w:tr>
      <w:tr>
        <w:trPr>
          <w:trHeight w:val="231" w:hRule="atLeast"/>
        </w:trPr>
        <w:tc>
          <w:tcPr>
            <w:tcW w:w="686" w:type="dxa"/>
          </w:tcPr>
          <w:p>
            <w:pPr>
              <w:pStyle w:val="TableParagraph"/>
              <w:spacing w:before="18"/>
              <w:ind w:right="9"/>
              <w:rPr>
                <w:sz w:val="16"/>
              </w:rPr>
            </w:pPr>
            <w:r>
              <w:rPr>
                <w:spacing w:val="-10"/>
                <w:sz w:val="16"/>
              </w:rPr>
              <w:t>4</w:t>
            </w:r>
          </w:p>
        </w:tc>
        <w:tc>
          <w:tcPr>
            <w:tcW w:w="954" w:type="dxa"/>
          </w:tcPr>
          <w:p>
            <w:pPr>
              <w:pStyle w:val="TableParagraph"/>
              <w:spacing w:before="18"/>
              <w:ind w:left="3" w:right="47"/>
              <w:rPr>
                <w:sz w:val="16"/>
              </w:rPr>
            </w:pPr>
            <w:r>
              <w:rPr>
                <w:spacing w:val="-2"/>
                <w:sz w:val="16"/>
              </w:rPr>
              <w:t>0.36632</w:t>
            </w:r>
          </w:p>
        </w:tc>
        <w:tc>
          <w:tcPr>
            <w:tcW w:w="976" w:type="dxa"/>
          </w:tcPr>
          <w:p>
            <w:pPr>
              <w:pStyle w:val="TableParagraph"/>
              <w:spacing w:before="18"/>
              <w:ind w:left="37"/>
              <w:rPr>
                <w:sz w:val="16"/>
              </w:rPr>
            </w:pPr>
            <w:r>
              <w:rPr>
                <w:spacing w:val="-2"/>
                <w:sz w:val="16"/>
              </w:rPr>
              <w:t>0.63368</w:t>
            </w:r>
          </w:p>
        </w:tc>
        <w:tc>
          <w:tcPr>
            <w:tcW w:w="916" w:type="dxa"/>
          </w:tcPr>
          <w:p>
            <w:pPr>
              <w:pStyle w:val="TableParagraph"/>
              <w:spacing w:before="18"/>
              <w:ind w:left="22" w:right="2"/>
              <w:rPr>
                <w:sz w:val="16"/>
              </w:rPr>
            </w:pPr>
            <w:r>
              <w:rPr>
                <w:spacing w:val="-10"/>
                <w:sz w:val="16"/>
              </w:rPr>
              <w:t>0</w:t>
            </w:r>
          </w:p>
        </w:tc>
        <w:tc>
          <w:tcPr>
            <w:tcW w:w="1008" w:type="dxa"/>
          </w:tcPr>
          <w:p>
            <w:pPr>
              <w:pStyle w:val="TableParagraph"/>
              <w:spacing w:before="18"/>
              <w:ind w:left="3" w:right="26"/>
              <w:rPr>
                <w:sz w:val="16"/>
              </w:rPr>
            </w:pPr>
            <w:r>
              <w:rPr>
                <w:spacing w:val="-2"/>
                <w:sz w:val="16"/>
              </w:rPr>
              <w:t>0.323005</w:t>
            </w:r>
          </w:p>
        </w:tc>
        <w:tc>
          <w:tcPr>
            <w:tcW w:w="933" w:type="dxa"/>
          </w:tcPr>
          <w:p>
            <w:pPr>
              <w:pStyle w:val="TableParagraph"/>
              <w:spacing w:before="18"/>
              <w:ind w:left="44"/>
              <w:rPr>
                <w:sz w:val="16"/>
              </w:rPr>
            </w:pPr>
            <w:r>
              <w:rPr>
                <w:spacing w:val="-2"/>
                <w:sz w:val="16"/>
              </w:rPr>
              <w:t>0.289</w:t>
            </w:r>
          </w:p>
        </w:tc>
        <w:tc>
          <w:tcPr>
            <w:tcW w:w="952" w:type="dxa"/>
          </w:tcPr>
          <w:p>
            <w:pPr>
              <w:pStyle w:val="TableParagraph"/>
              <w:spacing w:before="18"/>
              <w:ind w:left="31"/>
              <w:rPr>
                <w:sz w:val="16"/>
              </w:rPr>
            </w:pPr>
            <w:r>
              <w:rPr>
                <w:spacing w:val="-2"/>
                <w:sz w:val="16"/>
              </w:rPr>
              <w:t>0.078781</w:t>
            </w:r>
          </w:p>
        </w:tc>
      </w:tr>
      <w:tr>
        <w:trPr>
          <w:trHeight w:val="227" w:hRule="atLeast"/>
        </w:trPr>
        <w:tc>
          <w:tcPr>
            <w:tcW w:w="686" w:type="dxa"/>
          </w:tcPr>
          <w:p>
            <w:pPr>
              <w:pStyle w:val="TableParagraph"/>
              <w:spacing w:before="15"/>
              <w:ind w:right="9"/>
              <w:rPr>
                <w:sz w:val="16"/>
              </w:rPr>
            </w:pPr>
            <w:r>
              <w:rPr>
                <w:spacing w:val="-10"/>
                <w:sz w:val="16"/>
              </w:rPr>
              <w:t>5</w:t>
            </w:r>
          </w:p>
        </w:tc>
        <w:tc>
          <w:tcPr>
            <w:tcW w:w="954" w:type="dxa"/>
          </w:tcPr>
          <w:p>
            <w:pPr>
              <w:pStyle w:val="TableParagraph"/>
              <w:spacing w:before="15"/>
              <w:ind w:left="3" w:right="47"/>
              <w:rPr>
                <w:sz w:val="16"/>
              </w:rPr>
            </w:pPr>
            <w:r>
              <w:rPr>
                <w:spacing w:val="-2"/>
                <w:sz w:val="16"/>
              </w:rPr>
              <w:t>0.36634</w:t>
            </w:r>
          </w:p>
        </w:tc>
        <w:tc>
          <w:tcPr>
            <w:tcW w:w="976" w:type="dxa"/>
          </w:tcPr>
          <w:p>
            <w:pPr>
              <w:pStyle w:val="TableParagraph"/>
              <w:spacing w:before="15"/>
              <w:ind w:left="37"/>
              <w:rPr>
                <w:sz w:val="16"/>
              </w:rPr>
            </w:pPr>
            <w:r>
              <w:rPr>
                <w:spacing w:val="-2"/>
                <w:sz w:val="16"/>
              </w:rPr>
              <w:t>0.63366</w:t>
            </w:r>
          </w:p>
        </w:tc>
        <w:tc>
          <w:tcPr>
            <w:tcW w:w="916" w:type="dxa"/>
          </w:tcPr>
          <w:p>
            <w:pPr>
              <w:pStyle w:val="TableParagraph"/>
              <w:spacing w:before="15"/>
              <w:ind w:left="22" w:right="2"/>
              <w:rPr>
                <w:sz w:val="16"/>
              </w:rPr>
            </w:pPr>
            <w:r>
              <w:rPr>
                <w:spacing w:val="-10"/>
                <w:sz w:val="16"/>
              </w:rPr>
              <w:t>0</w:t>
            </w:r>
          </w:p>
        </w:tc>
        <w:tc>
          <w:tcPr>
            <w:tcW w:w="1008" w:type="dxa"/>
          </w:tcPr>
          <w:p>
            <w:pPr>
              <w:pStyle w:val="TableParagraph"/>
              <w:spacing w:before="15"/>
              <w:ind w:left="3" w:right="26"/>
              <w:rPr>
                <w:sz w:val="16"/>
              </w:rPr>
            </w:pPr>
            <w:r>
              <w:rPr>
                <w:spacing w:val="-2"/>
                <w:sz w:val="16"/>
              </w:rPr>
              <w:t>0.800014</w:t>
            </w:r>
          </w:p>
        </w:tc>
        <w:tc>
          <w:tcPr>
            <w:tcW w:w="933" w:type="dxa"/>
          </w:tcPr>
          <w:p>
            <w:pPr>
              <w:pStyle w:val="TableParagraph"/>
              <w:spacing w:before="15"/>
              <w:ind w:left="44"/>
              <w:rPr>
                <w:sz w:val="16"/>
              </w:rPr>
            </w:pPr>
            <w:r>
              <w:rPr>
                <w:spacing w:val="-2"/>
                <w:sz w:val="16"/>
              </w:rPr>
              <w:t>0.118</w:t>
            </w:r>
          </w:p>
        </w:tc>
        <w:tc>
          <w:tcPr>
            <w:tcW w:w="952" w:type="dxa"/>
          </w:tcPr>
          <w:p>
            <w:pPr>
              <w:pStyle w:val="TableParagraph"/>
              <w:spacing w:before="15"/>
              <w:ind w:left="31"/>
              <w:rPr>
                <w:sz w:val="16"/>
              </w:rPr>
            </w:pPr>
            <w:r>
              <w:rPr>
                <w:spacing w:val="-2"/>
                <w:sz w:val="16"/>
              </w:rPr>
              <w:t>0.082555</w:t>
            </w:r>
          </w:p>
        </w:tc>
      </w:tr>
      <w:tr>
        <w:trPr>
          <w:trHeight w:val="231" w:hRule="atLeast"/>
        </w:trPr>
        <w:tc>
          <w:tcPr>
            <w:tcW w:w="686" w:type="dxa"/>
          </w:tcPr>
          <w:p>
            <w:pPr>
              <w:pStyle w:val="TableParagraph"/>
              <w:spacing w:before="14"/>
              <w:ind w:right="9"/>
              <w:rPr>
                <w:sz w:val="16"/>
              </w:rPr>
            </w:pPr>
            <w:r>
              <w:rPr>
                <w:spacing w:val="-10"/>
                <w:sz w:val="16"/>
              </w:rPr>
              <w:t>6</w:t>
            </w:r>
          </w:p>
        </w:tc>
        <w:tc>
          <w:tcPr>
            <w:tcW w:w="954" w:type="dxa"/>
          </w:tcPr>
          <w:p>
            <w:pPr>
              <w:pStyle w:val="TableParagraph"/>
              <w:spacing w:before="14"/>
              <w:ind w:left="3" w:right="47"/>
              <w:rPr>
                <w:sz w:val="16"/>
              </w:rPr>
            </w:pPr>
            <w:r>
              <w:rPr>
                <w:spacing w:val="-2"/>
                <w:sz w:val="16"/>
              </w:rPr>
              <w:t>0.36602</w:t>
            </w:r>
          </w:p>
        </w:tc>
        <w:tc>
          <w:tcPr>
            <w:tcW w:w="976" w:type="dxa"/>
          </w:tcPr>
          <w:p>
            <w:pPr>
              <w:pStyle w:val="TableParagraph"/>
              <w:spacing w:before="14"/>
              <w:ind w:left="37"/>
              <w:rPr>
                <w:sz w:val="16"/>
              </w:rPr>
            </w:pPr>
            <w:r>
              <w:rPr>
                <w:spacing w:val="-2"/>
                <w:sz w:val="16"/>
              </w:rPr>
              <w:t>0.63398</w:t>
            </w:r>
          </w:p>
        </w:tc>
        <w:tc>
          <w:tcPr>
            <w:tcW w:w="916" w:type="dxa"/>
          </w:tcPr>
          <w:p>
            <w:pPr>
              <w:pStyle w:val="TableParagraph"/>
              <w:spacing w:before="14"/>
              <w:ind w:left="22" w:right="2"/>
              <w:rPr>
                <w:sz w:val="16"/>
              </w:rPr>
            </w:pPr>
            <w:r>
              <w:rPr>
                <w:spacing w:val="-10"/>
                <w:sz w:val="16"/>
              </w:rPr>
              <w:t>0</w:t>
            </w:r>
          </w:p>
        </w:tc>
        <w:tc>
          <w:tcPr>
            <w:tcW w:w="1008" w:type="dxa"/>
          </w:tcPr>
          <w:p>
            <w:pPr>
              <w:pStyle w:val="TableParagraph"/>
              <w:spacing w:before="14"/>
              <w:ind w:left="3" w:right="26"/>
              <w:rPr>
                <w:sz w:val="16"/>
              </w:rPr>
            </w:pPr>
            <w:r>
              <w:rPr>
                <w:spacing w:val="-2"/>
                <w:sz w:val="16"/>
              </w:rPr>
              <w:t>0.545261</w:t>
            </w:r>
          </w:p>
        </w:tc>
        <w:tc>
          <w:tcPr>
            <w:tcW w:w="933" w:type="dxa"/>
          </w:tcPr>
          <w:p>
            <w:pPr>
              <w:pStyle w:val="TableParagraph"/>
              <w:spacing w:before="14"/>
              <w:ind w:left="44"/>
              <w:rPr>
                <w:sz w:val="16"/>
              </w:rPr>
            </w:pPr>
            <w:r>
              <w:rPr>
                <w:spacing w:val="-2"/>
                <w:sz w:val="16"/>
              </w:rPr>
              <w:t>0.300</w:t>
            </w:r>
          </w:p>
        </w:tc>
        <w:tc>
          <w:tcPr>
            <w:tcW w:w="952" w:type="dxa"/>
          </w:tcPr>
          <w:p>
            <w:pPr>
              <w:pStyle w:val="TableParagraph"/>
              <w:spacing w:before="14"/>
              <w:ind w:left="31"/>
              <w:rPr>
                <w:sz w:val="16"/>
              </w:rPr>
            </w:pPr>
            <w:r>
              <w:rPr>
                <w:spacing w:val="-2"/>
                <w:sz w:val="16"/>
              </w:rPr>
              <w:t>0.154956</w:t>
            </w:r>
          </w:p>
        </w:tc>
      </w:tr>
      <w:tr>
        <w:trPr>
          <w:trHeight w:val="235" w:hRule="atLeast"/>
        </w:trPr>
        <w:tc>
          <w:tcPr>
            <w:tcW w:w="686" w:type="dxa"/>
          </w:tcPr>
          <w:p>
            <w:pPr>
              <w:pStyle w:val="TableParagraph"/>
              <w:spacing w:before="18"/>
              <w:ind w:right="9"/>
              <w:rPr>
                <w:sz w:val="16"/>
              </w:rPr>
            </w:pPr>
            <w:r>
              <w:rPr>
                <w:spacing w:val="-10"/>
                <w:sz w:val="16"/>
              </w:rPr>
              <w:t>7</w:t>
            </w:r>
          </w:p>
        </w:tc>
        <w:tc>
          <w:tcPr>
            <w:tcW w:w="954" w:type="dxa"/>
          </w:tcPr>
          <w:p>
            <w:pPr>
              <w:pStyle w:val="TableParagraph"/>
              <w:spacing w:before="18"/>
              <w:ind w:left="3" w:right="47"/>
              <w:rPr>
                <w:sz w:val="16"/>
              </w:rPr>
            </w:pPr>
            <w:r>
              <w:rPr>
                <w:spacing w:val="-2"/>
                <w:sz w:val="16"/>
              </w:rPr>
              <w:t>0.36633</w:t>
            </w:r>
          </w:p>
        </w:tc>
        <w:tc>
          <w:tcPr>
            <w:tcW w:w="976" w:type="dxa"/>
          </w:tcPr>
          <w:p>
            <w:pPr>
              <w:pStyle w:val="TableParagraph"/>
              <w:spacing w:before="18"/>
              <w:ind w:left="37"/>
              <w:rPr>
                <w:sz w:val="16"/>
              </w:rPr>
            </w:pPr>
            <w:r>
              <w:rPr>
                <w:spacing w:val="-2"/>
                <w:sz w:val="16"/>
              </w:rPr>
              <w:t>0.63367</w:t>
            </w:r>
          </w:p>
        </w:tc>
        <w:tc>
          <w:tcPr>
            <w:tcW w:w="916" w:type="dxa"/>
          </w:tcPr>
          <w:p>
            <w:pPr>
              <w:pStyle w:val="TableParagraph"/>
              <w:spacing w:before="18"/>
              <w:ind w:left="22" w:right="2"/>
              <w:rPr>
                <w:sz w:val="16"/>
              </w:rPr>
            </w:pPr>
            <w:r>
              <w:rPr>
                <w:spacing w:val="-10"/>
                <w:sz w:val="16"/>
              </w:rPr>
              <w:t>0</w:t>
            </w:r>
          </w:p>
        </w:tc>
        <w:tc>
          <w:tcPr>
            <w:tcW w:w="1008" w:type="dxa"/>
          </w:tcPr>
          <w:p>
            <w:pPr>
              <w:pStyle w:val="TableParagraph"/>
              <w:spacing w:before="18"/>
              <w:ind w:left="3" w:right="26"/>
              <w:rPr>
                <w:sz w:val="16"/>
              </w:rPr>
            </w:pPr>
            <w:r>
              <w:rPr>
                <w:spacing w:val="-2"/>
                <w:sz w:val="16"/>
              </w:rPr>
              <w:t>0.273916</w:t>
            </w:r>
          </w:p>
        </w:tc>
        <w:tc>
          <w:tcPr>
            <w:tcW w:w="933" w:type="dxa"/>
          </w:tcPr>
          <w:p>
            <w:pPr>
              <w:pStyle w:val="TableParagraph"/>
              <w:spacing w:before="18"/>
              <w:ind w:left="44"/>
              <w:rPr>
                <w:sz w:val="16"/>
              </w:rPr>
            </w:pPr>
            <w:r>
              <w:rPr>
                <w:spacing w:val="-2"/>
                <w:sz w:val="16"/>
              </w:rPr>
              <w:t>0.171</w:t>
            </w:r>
          </w:p>
        </w:tc>
        <w:tc>
          <w:tcPr>
            <w:tcW w:w="952" w:type="dxa"/>
          </w:tcPr>
          <w:p>
            <w:pPr>
              <w:pStyle w:val="TableParagraph"/>
              <w:spacing w:before="18"/>
              <w:ind w:left="31"/>
              <w:rPr>
                <w:sz w:val="16"/>
              </w:rPr>
            </w:pPr>
            <w:r>
              <w:rPr>
                <w:spacing w:val="-2"/>
                <w:sz w:val="16"/>
              </w:rPr>
              <w:t>0.555305</w:t>
            </w:r>
          </w:p>
        </w:tc>
      </w:tr>
      <w:tr>
        <w:trPr>
          <w:trHeight w:val="231" w:hRule="atLeast"/>
        </w:trPr>
        <w:tc>
          <w:tcPr>
            <w:tcW w:w="686" w:type="dxa"/>
          </w:tcPr>
          <w:p>
            <w:pPr>
              <w:pStyle w:val="TableParagraph"/>
              <w:spacing w:before="19"/>
              <w:ind w:right="9"/>
              <w:rPr>
                <w:sz w:val="16"/>
              </w:rPr>
            </w:pPr>
            <w:r>
              <w:rPr>
                <w:spacing w:val="-10"/>
                <w:sz w:val="16"/>
              </w:rPr>
              <w:t>8</w:t>
            </w:r>
          </w:p>
        </w:tc>
        <w:tc>
          <w:tcPr>
            <w:tcW w:w="954" w:type="dxa"/>
          </w:tcPr>
          <w:p>
            <w:pPr>
              <w:pStyle w:val="TableParagraph"/>
              <w:spacing w:before="19"/>
              <w:ind w:left="4" w:right="47"/>
              <w:rPr>
                <w:sz w:val="16"/>
              </w:rPr>
            </w:pPr>
            <w:r>
              <w:rPr>
                <w:spacing w:val="-4"/>
                <w:sz w:val="16"/>
              </w:rPr>
              <w:t>0.02</w:t>
            </w:r>
          </w:p>
        </w:tc>
        <w:tc>
          <w:tcPr>
            <w:tcW w:w="976" w:type="dxa"/>
          </w:tcPr>
          <w:p>
            <w:pPr>
              <w:pStyle w:val="TableParagraph"/>
              <w:spacing w:before="19"/>
              <w:ind w:left="37"/>
              <w:rPr>
                <w:sz w:val="16"/>
              </w:rPr>
            </w:pPr>
            <w:r>
              <w:rPr>
                <w:spacing w:val="-4"/>
                <w:sz w:val="16"/>
              </w:rPr>
              <w:t>0.03</w:t>
            </w:r>
          </w:p>
        </w:tc>
        <w:tc>
          <w:tcPr>
            <w:tcW w:w="916" w:type="dxa"/>
          </w:tcPr>
          <w:p>
            <w:pPr>
              <w:pStyle w:val="TableParagraph"/>
              <w:spacing w:before="19"/>
              <w:ind w:left="22"/>
              <w:rPr>
                <w:sz w:val="16"/>
              </w:rPr>
            </w:pPr>
            <w:r>
              <w:rPr>
                <w:spacing w:val="-4"/>
                <w:sz w:val="16"/>
              </w:rPr>
              <w:t>0.95</w:t>
            </w:r>
          </w:p>
        </w:tc>
        <w:tc>
          <w:tcPr>
            <w:tcW w:w="1008" w:type="dxa"/>
          </w:tcPr>
          <w:p>
            <w:pPr>
              <w:pStyle w:val="TableParagraph"/>
              <w:spacing w:before="19"/>
              <w:ind w:left="3" w:right="26"/>
              <w:rPr>
                <w:sz w:val="16"/>
              </w:rPr>
            </w:pPr>
            <w:r>
              <w:rPr>
                <w:spacing w:val="-2"/>
                <w:sz w:val="16"/>
              </w:rPr>
              <w:t>0.337897</w:t>
            </w:r>
          </w:p>
        </w:tc>
        <w:tc>
          <w:tcPr>
            <w:tcW w:w="933" w:type="dxa"/>
          </w:tcPr>
          <w:p>
            <w:pPr>
              <w:pStyle w:val="TableParagraph"/>
              <w:spacing w:before="19"/>
              <w:ind w:left="44"/>
              <w:rPr>
                <w:sz w:val="16"/>
              </w:rPr>
            </w:pPr>
            <w:r>
              <w:rPr>
                <w:spacing w:val="-2"/>
                <w:sz w:val="16"/>
              </w:rPr>
              <w:t>0.194</w:t>
            </w:r>
          </w:p>
        </w:tc>
        <w:tc>
          <w:tcPr>
            <w:tcW w:w="952" w:type="dxa"/>
          </w:tcPr>
          <w:p>
            <w:pPr>
              <w:pStyle w:val="TableParagraph"/>
              <w:spacing w:before="19"/>
              <w:ind w:left="31"/>
              <w:rPr>
                <w:sz w:val="16"/>
              </w:rPr>
            </w:pPr>
            <w:r>
              <w:rPr>
                <w:spacing w:val="-2"/>
                <w:sz w:val="16"/>
              </w:rPr>
              <w:t>0.468735</w:t>
            </w:r>
          </w:p>
        </w:tc>
      </w:tr>
      <w:tr>
        <w:trPr>
          <w:trHeight w:val="226" w:hRule="atLeast"/>
        </w:trPr>
        <w:tc>
          <w:tcPr>
            <w:tcW w:w="686" w:type="dxa"/>
          </w:tcPr>
          <w:p>
            <w:pPr>
              <w:pStyle w:val="TableParagraph"/>
              <w:spacing w:before="14"/>
              <w:ind w:right="9"/>
              <w:rPr>
                <w:sz w:val="16"/>
              </w:rPr>
            </w:pPr>
            <w:r>
              <w:rPr>
                <w:spacing w:val="-10"/>
                <w:sz w:val="16"/>
              </w:rPr>
              <w:t>9</w:t>
            </w:r>
          </w:p>
        </w:tc>
        <w:tc>
          <w:tcPr>
            <w:tcW w:w="954" w:type="dxa"/>
          </w:tcPr>
          <w:p>
            <w:pPr>
              <w:pStyle w:val="TableParagraph"/>
              <w:spacing w:before="14"/>
              <w:ind w:left="4" w:right="47"/>
              <w:rPr>
                <w:sz w:val="16"/>
              </w:rPr>
            </w:pPr>
            <w:r>
              <w:rPr>
                <w:spacing w:val="-4"/>
                <w:sz w:val="16"/>
              </w:rPr>
              <w:t>0.02</w:t>
            </w:r>
          </w:p>
        </w:tc>
        <w:tc>
          <w:tcPr>
            <w:tcW w:w="976" w:type="dxa"/>
          </w:tcPr>
          <w:p>
            <w:pPr>
              <w:pStyle w:val="TableParagraph"/>
              <w:spacing w:before="14"/>
              <w:ind w:left="37"/>
              <w:rPr>
                <w:sz w:val="16"/>
              </w:rPr>
            </w:pPr>
            <w:r>
              <w:rPr>
                <w:spacing w:val="-4"/>
                <w:sz w:val="16"/>
              </w:rPr>
              <w:t>0.03</w:t>
            </w:r>
          </w:p>
        </w:tc>
        <w:tc>
          <w:tcPr>
            <w:tcW w:w="916" w:type="dxa"/>
          </w:tcPr>
          <w:p>
            <w:pPr>
              <w:pStyle w:val="TableParagraph"/>
              <w:spacing w:before="14"/>
              <w:ind w:left="22"/>
              <w:rPr>
                <w:sz w:val="16"/>
              </w:rPr>
            </w:pPr>
            <w:r>
              <w:rPr>
                <w:spacing w:val="-4"/>
                <w:sz w:val="16"/>
              </w:rPr>
              <w:t>0.95</w:t>
            </w:r>
          </w:p>
        </w:tc>
        <w:tc>
          <w:tcPr>
            <w:tcW w:w="1008" w:type="dxa"/>
          </w:tcPr>
          <w:p>
            <w:pPr>
              <w:pStyle w:val="TableParagraph"/>
              <w:spacing w:before="14"/>
              <w:ind w:left="3" w:right="26"/>
              <w:rPr>
                <w:sz w:val="16"/>
              </w:rPr>
            </w:pPr>
            <w:r>
              <w:rPr>
                <w:spacing w:val="-2"/>
                <w:sz w:val="16"/>
              </w:rPr>
              <w:t>0.253548</w:t>
            </w:r>
          </w:p>
        </w:tc>
        <w:tc>
          <w:tcPr>
            <w:tcW w:w="933" w:type="dxa"/>
          </w:tcPr>
          <w:p>
            <w:pPr>
              <w:pStyle w:val="TableParagraph"/>
              <w:spacing w:before="14"/>
              <w:ind w:left="44"/>
              <w:rPr>
                <w:sz w:val="16"/>
              </w:rPr>
            </w:pPr>
            <w:r>
              <w:rPr>
                <w:spacing w:val="-2"/>
                <w:sz w:val="16"/>
              </w:rPr>
              <w:t>0.384</w:t>
            </w:r>
          </w:p>
        </w:tc>
        <w:tc>
          <w:tcPr>
            <w:tcW w:w="952" w:type="dxa"/>
          </w:tcPr>
          <w:p>
            <w:pPr>
              <w:pStyle w:val="TableParagraph"/>
              <w:spacing w:before="14"/>
              <w:ind w:left="31"/>
              <w:rPr>
                <w:sz w:val="16"/>
              </w:rPr>
            </w:pPr>
            <w:r>
              <w:rPr>
                <w:spacing w:val="-2"/>
                <w:sz w:val="16"/>
              </w:rPr>
              <w:t>0.362786</w:t>
            </w:r>
          </w:p>
        </w:tc>
      </w:tr>
      <w:tr>
        <w:trPr>
          <w:trHeight w:val="231" w:hRule="atLeast"/>
        </w:trPr>
        <w:tc>
          <w:tcPr>
            <w:tcW w:w="686" w:type="dxa"/>
          </w:tcPr>
          <w:p>
            <w:pPr>
              <w:pStyle w:val="TableParagraph"/>
              <w:spacing w:before="14"/>
              <w:ind w:left="2" w:right="9"/>
              <w:rPr>
                <w:sz w:val="16"/>
              </w:rPr>
            </w:pPr>
            <w:r>
              <w:rPr>
                <w:spacing w:val="-5"/>
                <w:sz w:val="16"/>
              </w:rPr>
              <w:t>10</w:t>
            </w:r>
          </w:p>
        </w:tc>
        <w:tc>
          <w:tcPr>
            <w:tcW w:w="954" w:type="dxa"/>
          </w:tcPr>
          <w:p>
            <w:pPr>
              <w:pStyle w:val="TableParagraph"/>
              <w:spacing w:before="14"/>
              <w:ind w:left="3" w:right="47"/>
              <w:rPr>
                <w:sz w:val="16"/>
              </w:rPr>
            </w:pPr>
            <w:r>
              <w:rPr>
                <w:spacing w:val="-2"/>
                <w:sz w:val="16"/>
              </w:rPr>
              <w:t>0.72381</w:t>
            </w:r>
          </w:p>
        </w:tc>
        <w:tc>
          <w:tcPr>
            <w:tcW w:w="976" w:type="dxa"/>
          </w:tcPr>
          <w:p>
            <w:pPr>
              <w:pStyle w:val="TableParagraph"/>
              <w:spacing w:before="14"/>
              <w:ind w:left="37"/>
              <w:rPr>
                <w:sz w:val="16"/>
              </w:rPr>
            </w:pPr>
            <w:r>
              <w:rPr>
                <w:spacing w:val="-2"/>
                <w:sz w:val="16"/>
              </w:rPr>
              <w:t>0.27619</w:t>
            </w:r>
          </w:p>
        </w:tc>
        <w:tc>
          <w:tcPr>
            <w:tcW w:w="916" w:type="dxa"/>
          </w:tcPr>
          <w:p>
            <w:pPr>
              <w:pStyle w:val="TableParagraph"/>
              <w:spacing w:before="14"/>
              <w:ind w:left="22" w:right="2"/>
              <w:rPr>
                <w:sz w:val="16"/>
              </w:rPr>
            </w:pPr>
            <w:r>
              <w:rPr>
                <w:spacing w:val="-10"/>
                <w:sz w:val="16"/>
              </w:rPr>
              <w:t>0</w:t>
            </w:r>
          </w:p>
        </w:tc>
        <w:tc>
          <w:tcPr>
            <w:tcW w:w="1008" w:type="dxa"/>
          </w:tcPr>
          <w:p>
            <w:pPr>
              <w:pStyle w:val="TableParagraph"/>
              <w:spacing w:before="14"/>
              <w:ind w:left="3" w:right="26"/>
              <w:rPr>
                <w:sz w:val="16"/>
              </w:rPr>
            </w:pPr>
            <w:r>
              <w:rPr>
                <w:spacing w:val="-2"/>
                <w:sz w:val="16"/>
              </w:rPr>
              <w:t>0.572841</w:t>
            </w:r>
          </w:p>
        </w:tc>
        <w:tc>
          <w:tcPr>
            <w:tcW w:w="933" w:type="dxa"/>
          </w:tcPr>
          <w:p>
            <w:pPr>
              <w:pStyle w:val="TableParagraph"/>
              <w:spacing w:before="14"/>
              <w:ind w:left="44"/>
              <w:rPr>
                <w:sz w:val="16"/>
              </w:rPr>
            </w:pPr>
            <w:r>
              <w:rPr>
                <w:spacing w:val="-2"/>
                <w:sz w:val="16"/>
              </w:rPr>
              <w:t>0.285</w:t>
            </w:r>
          </w:p>
        </w:tc>
        <w:tc>
          <w:tcPr>
            <w:tcW w:w="952" w:type="dxa"/>
          </w:tcPr>
          <w:p>
            <w:pPr>
              <w:pStyle w:val="TableParagraph"/>
              <w:spacing w:before="14"/>
              <w:ind w:left="31"/>
              <w:rPr>
                <w:sz w:val="16"/>
              </w:rPr>
            </w:pPr>
            <w:r>
              <w:rPr>
                <w:spacing w:val="-2"/>
                <w:sz w:val="16"/>
              </w:rPr>
              <w:t>0.141905</w:t>
            </w:r>
          </w:p>
        </w:tc>
      </w:tr>
      <w:tr>
        <w:trPr>
          <w:trHeight w:val="233" w:hRule="atLeast"/>
        </w:trPr>
        <w:tc>
          <w:tcPr>
            <w:tcW w:w="686" w:type="dxa"/>
            <w:tcBorders>
              <w:bottom w:val="single" w:sz="4" w:space="0" w:color="000000"/>
            </w:tcBorders>
          </w:tcPr>
          <w:p>
            <w:pPr>
              <w:pStyle w:val="TableParagraph"/>
              <w:spacing w:before="19"/>
              <w:ind w:left="2" w:right="9"/>
              <w:rPr>
                <w:sz w:val="16"/>
              </w:rPr>
            </w:pPr>
            <w:r>
              <w:rPr>
                <w:spacing w:val="-5"/>
                <w:sz w:val="16"/>
              </w:rPr>
              <w:t>11</w:t>
            </w:r>
          </w:p>
        </w:tc>
        <w:tc>
          <w:tcPr>
            <w:tcW w:w="954" w:type="dxa"/>
            <w:tcBorders>
              <w:bottom w:val="single" w:sz="4" w:space="0" w:color="000000"/>
            </w:tcBorders>
          </w:tcPr>
          <w:p>
            <w:pPr>
              <w:pStyle w:val="TableParagraph"/>
              <w:spacing w:before="19"/>
              <w:ind w:left="2" w:right="47"/>
              <w:rPr>
                <w:sz w:val="16"/>
              </w:rPr>
            </w:pPr>
            <w:r>
              <w:rPr>
                <w:spacing w:val="-5"/>
                <w:sz w:val="16"/>
              </w:rPr>
              <w:t>0.6</w:t>
            </w:r>
          </w:p>
        </w:tc>
        <w:tc>
          <w:tcPr>
            <w:tcW w:w="976" w:type="dxa"/>
            <w:tcBorders>
              <w:bottom w:val="single" w:sz="4" w:space="0" w:color="000000"/>
            </w:tcBorders>
          </w:tcPr>
          <w:p>
            <w:pPr>
              <w:pStyle w:val="TableParagraph"/>
              <w:spacing w:before="19"/>
              <w:ind w:left="37"/>
              <w:rPr>
                <w:sz w:val="16"/>
              </w:rPr>
            </w:pPr>
            <w:r>
              <w:rPr>
                <w:spacing w:val="-2"/>
                <w:sz w:val="16"/>
              </w:rPr>
              <w:t>0.15238</w:t>
            </w:r>
          </w:p>
        </w:tc>
        <w:tc>
          <w:tcPr>
            <w:tcW w:w="916" w:type="dxa"/>
            <w:tcBorders>
              <w:bottom w:val="single" w:sz="4" w:space="0" w:color="000000"/>
            </w:tcBorders>
          </w:tcPr>
          <w:p>
            <w:pPr>
              <w:pStyle w:val="TableParagraph"/>
              <w:spacing w:before="19"/>
              <w:ind w:left="22" w:right="1"/>
              <w:rPr>
                <w:sz w:val="16"/>
              </w:rPr>
            </w:pPr>
            <w:r>
              <w:rPr>
                <w:spacing w:val="-2"/>
                <w:sz w:val="16"/>
              </w:rPr>
              <w:t>0.24762</w:t>
            </w:r>
          </w:p>
        </w:tc>
        <w:tc>
          <w:tcPr>
            <w:tcW w:w="1008" w:type="dxa"/>
            <w:tcBorders>
              <w:bottom w:val="single" w:sz="4" w:space="0" w:color="000000"/>
            </w:tcBorders>
          </w:tcPr>
          <w:p>
            <w:pPr>
              <w:pStyle w:val="TableParagraph"/>
              <w:spacing w:before="19"/>
              <w:ind w:left="3" w:right="26"/>
              <w:rPr>
                <w:sz w:val="16"/>
              </w:rPr>
            </w:pPr>
            <w:r>
              <w:rPr>
                <w:spacing w:val="-2"/>
                <w:sz w:val="16"/>
              </w:rPr>
              <w:t>0.301848</w:t>
            </w:r>
          </w:p>
        </w:tc>
        <w:tc>
          <w:tcPr>
            <w:tcW w:w="933" w:type="dxa"/>
            <w:tcBorders>
              <w:bottom w:val="single" w:sz="4" w:space="0" w:color="000000"/>
            </w:tcBorders>
          </w:tcPr>
          <w:p>
            <w:pPr>
              <w:pStyle w:val="TableParagraph"/>
              <w:spacing w:before="19"/>
              <w:ind w:left="44"/>
              <w:rPr>
                <w:sz w:val="16"/>
              </w:rPr>
            </w:pPr>
            <w:r>
              <w:rPr>
                <w:spacing w:val="-2"/>
                <w:sz w:val="16"/>
              </w:rPr>
              <w:t>0.183</w:t>
            </w:r>
          </w:p>
        </w:tc>
        <w:tc>
          <w:tcPr>
            <w:tcW w:w="952" w:type="dxa"/>
            <w:tcBorders>
              <w:bottom w:val="single" w:sz="4" w:space="0" w:color="000000"/>
            </w:tcBorders>
          </w:tcPr>
          <w:p>
            <w:pPr>
              <w:pStyle w:val="TableParagraph"/>
              <w:spacing w:before="19"/>
              <w:ind w:left="31"/>
              <w:rPr>
                <w:sz w:val="16"/>
              </w:rPr>
            </w:pPr>
            <w:r>
              <w:rPr>
                <w:spacing w:val="-2"/>
                <w:sz w:val="16"/>
              </w:rPr>
              <w:t>0.515473</w:t>
            </w:r>
          </w:p>
        </w:tc>
      </w:tr>
    </w:tbl>
    <w:p>
      <w:pPr>
        <w:spacing w:after="0"/>
        <w:rPr>
          <w:sz w:val="16"/>
        </w:rPr>
        <w:sectPr>
          <w:pgSz w:w="10890" w:h="14860"/>
          <w:pgMar w:header="713" w:footer="0" w:top="900" w:bottom="280" w:left="460" w:right="600"/>
        </w:sectPr>
      </w:pPr>
    </w:p>
    <w:p>
      <w:pPr>
        <w:pStyle w:val="BodyText"/>
        <w:spacing w:before="218"/>
        <w:rPr>
          <w:b/>
        </w:rPr>
      </w:pPr>
    </w:p>
    <w:p>
      <w:pPr>
        <w:pStyle w:val="BodyText"/>
        <w:spacing w:line="20" w:lineRule="exact"/>
        <w:ind w:left="1765"/>
        <w:rPr>
          <w:sz w:val="2"/>
        </w:rPr>
      </w:pPr>
      <w:r>
        <w:rPr>
          <w:sz w:val="2"/>
        </w:rPr>
        <mc:AlternateContent>
          <mc:Choice Requires="wps">
            <w:drawing>
              <wp:inline distT="0" distB="0" distL="0" distR="0">
                <wp:extent cx="4079240" cy="6350"/>
                <wp:effectExtent l="0" t="0" r="0" b="0"/>
                <wp:docPr id="51" name="Group 51"/>
                <wp:cNvGraphicFramePr>
                  <a:graphicFrameLocks/>
                </wp:cNvGraphicFramePr>
                <a:graphic>
                  <a:graphicData uri="http://schemas.microsoft.com/office/word/2010/wordprocessingGroup">
                    <wpg:wgp>
                      <wpg:cNvPr id="51" name="Group 51"/>
                      <wpg:cNvGrpSpPr/>
                      <wpg:grpSpPr>
                        <a:xfrm>
                          <a:off x="0" y="0"/>
                          <a:ext cx="4079240" cy="6350"/>
                          <a:chExt cx="4079240" cy="6350"/>
                        </a:xfrm>
                      </wpg:grpSpPr>
                      <wps:wsp>
                        <wps:cNvPr id="52" name="Graphic 52"/>
                        <wps:cNvSpPr/>
                        <wps:spPr>
                          <a:xfrm>
                            <a:off x="0" y="0"/>
                            <a:ext cx="4079240" cy="6350"/>
                          </a:xfrm>
                          <a:custGeom>
                            <a:avLst/>
                            <a:gdLst/>
                            <a:ahLst/>
                            <a:cxnLst/>
                            <a:rect l="l" t="t" r="r" b="b"/>
                            <a:pathLst>
                              <a:path w="4079240" h="6350">
                                <a:moveTo>
                                  <a:pt x="4078986" y="0"/>
                                </a:moveTo>
                                <a:lnTo>
                                  <a:pt x="0" y="0"/>
                                </a:lnTo>
                                <a:lnTo>
                                  <a:pt x="0" y="6096"/>
                                </a:lnTo>
                                <a:lnTo>
                                  <a:pt x="4078986" y="6096"/>
                                </a:lnTo>
                                <a:lnTo>
                                  <a:pt x="40789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1.2pt;height:.5pt;mso-position-horizontal-relative:char;mso-position-vertical-relative:line" id="docshapegroup42" coordorigin="0,0" coordsize="6424,10">
                <v:rect style="position:absolute;left:0;top:0;width:6424;height:10" id="docshape43" filled="true" fillcolor="#000000" stroked="false">
                  <v:fill type="solid"/>
                </v:rect>
              </v:group>
            </w:pict>
          </mc:Fallback>
        </mc:AlternateContent>
      </w:r>
      <w:r>
        <w:rPr>
          <w:sz w:val="2"/>
        </w:rPr>
      </w:r>
    </w:p>
    <w:p>
      <w:pPr>
        <w:tabs>
          <w:tab w:pos="837" w:val="left" w:leader="none"/>
          <w:tab w:pos="1844" w:val="left" w:leader="none"/>
          <w:tab w:pos="2783" w:val="left" w:leader="none"/>
          <w:tab w:pos="3680" w:val="left" w:leader="none"/>
          <w:tab w:pos="4806" w:val="left" w:leader="none"/>
          <w:tab w:pos="5622" w:val="left" w:leader="none"/>
        </w:tabs>
        <w:spacing w:before="12"/>
        <w:ind w:left="126" w:right="0" w:firstLine="0"/>
        <w:jc w:val="center"/>
        <w:rPr>
          <w:sz w:val="16"/>
        </w:rPr>
      </w:pPr>
      <w:r>
        <w:rPr/>
        <mc:AlternateContent>
          <mc:Choice Requires="wps">
            <w:drawing>
              <wp:anchor distT="0" distB="0" distL="0" distR="0" allowOverlap="1" layoutInCell="1" locked="0" behindDoc="1" simplePos="0" relativeHeight="487599104">
                <wp:simplePos x="0" y="0"/>
                <wp:positionH relativeFrom="page">
                  <wp:posOffset>1403883</wp:posOffset>
                </wp:positionH>
                <wp:positionV relativeFrom="paragraph">
                  <wp:posOffset>144271</wp:posOffset>
                </wp:positionV>
                <wp:extent cx="4088129" cy="635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088129" cy="6350"/>
                        </a:xfrm>
                        <a:custGeom>
                          <a:avLst/>
                          <a:gdLst/>
                          <a:ahLst/>
                          <a:cxnLst/>
                          <a:rect l="l" t="t" r="r" b="b"/>
                          <a:pathLst>
                            <a:path w="4088129" h="6350">
                              <a:moveTo>
                                <a:pt x="4088117" y="0"/>
                              </a:moveTo>
                              <a:lnTo>
                                <a:pt x="4088117" y="0"/>
                              </a:lnTo>
                              <a:lnTo>
                                <a:pt x="0" y="0"/>
                              </a:lnTo>
                              <a:lnTo>
                                <a:pt x="0" y="6096"/>
                              </a:lnTo>
                              <a:lnTo>
                                <a:pt x="4088117" y="6096"/>
                              </a:lnTo>
                              <a:lnTo>
                                <a:pt x="40881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0.542007pt;margin-top:11.359968pt;width:321.899015pt;height:.48pt;mso-position-horizontal-relative:page;mso-position-vertical-relative:paragraph;z-index:-15717376;mso-wrap-distance-left:0;mso-wrap-distance-right:0" id="docshape44" filled="true" fillcolor="#000000" stroked="false">
                <v:fill type="solid"/>
                <w10:wrap type="topAndBottom"/>
              </v:rect>
            </w:pict>
          </mc:Fallback>
        </mc:AlternateContent>
      </w:r>
      <w:r>
        <w:rPr>
          <w:spacing w:val="-2"/>
          <w:sz w:val="16"/>
        </w:rPr>
        <w:t>Total</w:t>
      </w:r>
      <w:r>
        <w:rPr>
          <w:sz w:val="16"/>
        </w:rPr>
        <w:tab/>
      </w:r>
      <w:r>
        <w:rPr>
          <w:spacing w:val="-2"/>
          <w:sz w:val="16"/>
        </w:rPr>
        <w:t>5.82881</w:t>
      </w:r>
      <w:r>
        <w:rPr>
          <w:sz w:val="16"/>
        </w:rPr>
        <w:tab/>
      </w:r>
      <w:r>
        <w:rPr>
          <w:spacing w:val="-2"/>
          <w:sz w:val="16"/>
        </w:rPr>
        <w:t>3.02357</w:t>
      </w:r>
      <w:r>
        <w:rPr>
          <w:sz w:val="16"/>
        </w:rPr>
        <w:tab/>
      </w:r>
      <w:r>
        <w:rPr>
          <w:spacing w:val="-2"/>
          <w:sz w:val="16"/>
        </w:rPr>
        <w:t>2.14762</w:t>
      </w:r>
      <w:r>
        <w:rPr>
          <w:sz w:val="16"/>
        </w:rPr>
        <w:tab/>
      </w:r>
      <w:r>
        <w:rPr>
          <w:spacing w:val="-2"/>
          <w:sz w:val="16"/>
        </w:rPr>
        <w:t>5.861511</w:t>
      </w:r>
      <w:r>
        <w:rPr>
          <w:sz w:val="16"/>
        </w:rPr>
        <w:tab/>
      </w:r>
      <w:r>
        <w:rPr>
          <w:spacing w:val="-2"/>
          <w:sz w:val="16"/>
        </w:rPr>
        <w:t>2.286</w:t>
      </w:r>
      <w:r>
        <w:rPr>
          <w:sz w:val="16"/>
        </w:rPr>
        <w:tab/>
      </w:r>
      <w:r>
        <w:rPr>
          <w:spacing w:val="-2"/>
          <w:sz w:val="16"/>
        </w:rPr>
        <w:t>2.544651</w:t>
      </w:r>
    </w:p>
    <w:p>
      <w:pPr>
        <w:pStyle w:val="BodyText"/>
        <w:spacing w:before="15"/>
      </w:pPr>
    </w:p>
    <w:p>
      <w:pPr>
        <w:pStyle w:val="ListParagraph"/>
        <w:numPr>
          <w:ilvl w:val="1"/>
          <w:numId w:val="1"/>
        </w:numPr>
        <w:tabs>
          <w:tab w:pos="853" w:val="left" w:leader="none"/>
        </w:tabs>
        <w:spacing w:line="240" w:lineRule="auto" w:before="0" w:after="0"/>
        <w:ind w:left="853" w:right="0" w:hanging="299"/>
        <w:jc w:val="left"/>
        <w:rPr>
          <w:i/>
          <w:sz w:val="20"/>
        </w:rPr>
      </w:pPr>
      <w:r>
        <w:rPr>
          <w:i/>
          <w:sz w:val="20"/>
        </w:rPr>
        <w:t>IEEE</w:t>
      </w:r>
      <w:r>
        <w:rPr>
          <w:i/>
          <w:spacing w:val="-2"/>
          <w:sz w:val="20"/>
        </w:rPr>
        <w:t> </w:t>
      </w:r>
      <w:r>
        <w:rPr>
          <w:i/>
          <w:sz w:val="20"/>
        </w:rPr>
        <w:t>14</w:t>
      </w:r>
      <w:r>
        <w:rPr>
          <w:i/>
          <w:spacing w:val="-1"/>
          <w:sz w:val="20"/>
        </w:rPr>
        <w:t> </w:t>
      </w:r>
      <w:r>
        <w:rPr>
          <w:i/>
          <w:sz w:val="20"/>
        </w:rPr>
        <w:t>Bus</w:t>
      </w:r>
      <w:r>
        <w:rPr>
          <w:i/>
          <w:spacing w:val="-1"/>
          <w:sz w:val="20"/>
        </w:rPr>
        <w:t> </w:t>
      </w:r>
      <w:r>
        <w:rPr>
          <w:i/>
          <w:spacing w:val="-2"/>
          <w:sz w:val="20"/>
        </w:rPr>
        <w:t>System</w:t>
      </w:r>
    </w:p>
    <w:p>
      <w:pPr>
        <w:pStyle w:val="BodyText"/>
        <w:spacing w:before="11"/>
        <w:rPr>
          <w:i/>
        </w:rPr>
      </w:pPr>
    </w:p>
    <w:p>
      <w:pPr>
        <w:pStyle w:val="ListParagraph"/>
        <w:numPr>
          <w:ilvl w:val="2"/>
          <w:numId w:val="1"/>
        </w:numPr>
        <w:tabs>
          <w:tab w:pos="952" w:val="left" w:leader="none"/>
        </w:tabs>
        <w:spacing w:line="240" w:lineRule="auto" w:before="1" w:after="0"/>
        <w:ind w:left="952" w:right="0" w:hanging="398"/>
        <w:jc w:val="both"/>
        <w:rPr>
          <w:i/>
          <w:sz w:val="20"/>
        </w:rPr>
      </w:pPr>
      <w:r>
        <w:rPr>
          <w:i/>
          <w:sz w:val="20"/>
        </w:rPr>
        <w:t>Transmission</w:t>
      </w:r>
      <w:r>
        <w:rPr>
          <w:i/>
          <w:spacing w:val="-5"/>
          <w:sz w:val="20"/>
        </w:rPr>
        <w:t> </w:t>
      </w:r>
      <w:r>
        <w:rPr>
          <w:i/>
          <w:sz w:val="20"/>
        </w:rPr>
        <w:t>Usage</w:t>
      </w:r>
      <w:r>
        <w:rPr>
          <w:i/>
          <w:spacing w:val="-3"/>
          <w:sz w:val="20"/>
        </w:rPr>
        <w:t> </w:t>
      </w:r>
      <w:r>
        <w:rPr>
          <w:i/>
          <w:spacing w:val="-2"/>
          <w:sz w:val="20"/>
        </w:rPr>
        <w:t>Allocation</w:t>
      </w:r>
    </w:p>
    <w:p>
      <w:pPr>
        <w:pStyle w:val="BodyText"/>
        <w:spacing w:line="249" w:lineRule="auto" w:before="67"/>
        <w:ind w:left="554" w:right="423" w:firstLine="237"/>
        <w:jc w:val="both"/>
      </w:pPr>
      <w:r>
        <w:rPr>
          <w:color w:val="201D1E"/>
        </w:rPr>
        <w:t>The proposed method is also applied on IEEE 14 bus system [12]. Authors assume that cost of the line is proportional to the length of the line. After this the share of each generator (load) in load (generator) and line flows is calculated. Fig 2 gives generators shares to various line flows respectively. Y axis shows the usage allocation in MW and x axis provide no of lines.</w:t>
      </w:r>
    </w:p>
    <w:p>
      <w:pPr>
        <w:pStyle w:val="BodyText"/>
        <w:ind w:left="1892"/>
      </w:pPr>
      <w:r>
        <w:rPr/>
        <w:drawing>
          <wp:inline distT="0" distB="0" distL="0" distR="0">
            <wp:extent cx="4061135" cy="135940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1" cstate="print"/>
                    <a:stretch>
                      <a:fillRect/>
                    </a:stretch>
                  </pic:blipFill>
                  <pic:spPr>
                    <a:xfrm>
                      <a:off x="0" y="0"/>
                      <a:ext cx="4061135" cy="1359408"/>
                    </a:xfrm>
                    <a:prstGeom prst="rect">
                      <a:avLst/>
                    </a:prstGeom>
                  </pic:spPr>
                </pic:pic>
              </a:graphicData>
            </a:graphic>
          </wp:inline>
        </w:drawing>
      </w:r>
      <w:r>
        <w:rPr/>
      </w:r>
    </w:p>
    <w:p>
      <w:pPr>
        <w:spacing w:before="221"/>
        <w:ind w:left="554" w:right="0" w:firstLine="0"/>
        <w:jc w:val="both"/>
        <w:rPr>
          <w:sz w:val="16"/>
        </w:rPr>
      </w:pPr>
      <w:r>
        <w:rPr>
          <w:color w:val="201D1E"/>
          <w:sz w:val="16"/>
        </w:rPr>
        <w:t>Fig</w:t>
      </w:r>
      <w:r>
        <w:rPr>
          <w:color w:val="201D1E"/>
          <w:spacing w:val="-1"/>
          <w:sz w:val="16"/>
        </w:rPr>
        <w:t> </w:t>
      </w:r>
      <w:r>
        <w:rPr>
          <w:color w:val="201D1E"/>
          <w:sz w:val="16"/>
        </w:rPr>
        <w:t>2:</w:t>
      </w:r>
      <w:r>
        <w:rPr>
          <w:color w:val="201D1E"/>
          <w:spacing w:val="-1"/>
          <w:sz w:val="16"/>
        </w:rPr>
        <w:t> </w:t>
      </w:r>
      <w:r>
        <w:rPr>
          <w:color w:val="201D1E"/>
          <w:sz w:val="16"/>
        </w:rPr>
        <w:t>Generators</w:t>
      </w:r>
      <w:r>
        <w:rPr>
          <w:color w:val="201D1E"/>
          <w:spacing w:val="-1"/>
          <w:sz w:val="16"/>
        </w:rPr>
        <w:t> </w:t>
      </w:r>
      <w:r>
        <w:rPr>
          <w:color w:val="201D1E"/>
          <w:sz w:val="16"/>
        </w:rPr>
        <w:t>shares</w:t>
      </w:r>
      <w:r>
        <w:rPr>
          <w:color w:val="201D1E"/>
          <w:spacing w:val="-1"/>
          <w:sz w:val="16"/>
        </w:rPr>
        <w:t> </w:t>
      </w:r>
      <w:r>
        <w:rPr>
          <w:color w:val="201D1E"/>
          <w:sz w:val="16"/>
        </w:rPr>
        <w:t>to</w:t>
      </w:r>
      <w:r>
        <w:rPr>
          <w:color w:val="201D1E"/>
          <w:spacing w:val="-1"/>
          <w:sz w:val="16"/>
        </w:rPr>
        <w:t> </w:t>
      </w:r>
      <w:r>
        <w:rPr>
          <w:color w:val="201D1E"/>
          <w:sz w:val="16"/>
        </w:rPr>
        <w:t>Line</w:t>
      </w:r>
      <w:r>
        <w:rPr>
          <w:color w:val="201D1E"/>
          <w:spacing w:val="-1"/>
          <w:sz w:val="16"/>
        </w:rPr>
        <w:t> </w:t>
      </w:r>
      <w:r>
        <w:rPr>
          <w:color w:val="201D1E"/>
          <w:spacing w:val="-2"/>
          <w:sz w:val="16"/>
        </w:rPr>
        <w:t>flows</w:t>
      </w:r>
    </w:p>
    <w:p>
      <w:pPr>
        <w:pStyle w:val="BodyText"/>
        <w:spacing w:before="57"/>
        <w:rPr>
          <w:sz w:val="16"/>
        </w:rPr>
      </w:pPr>
    </w:p>
    <w:p>
      <w:pPr>
        <w:pStyle w:val="ListParagraph"/>
        <w:numPr>
          <w:ilvl w:val="2"/>
          <w:numId w:val="1"/>
        </w:numPr>
        <w:tabs>
          <w:tab w:pos="952" w:val="left" w:leader="none"/>
        </w:tabs>
        <w:spacing w:line="240" w:lineRule="auto" w:before="1" w:after="0"/>
        <w:ind w:left="952" w:right="0" w:hanging="398"/>
        <w:jc w:val="both"/>
        <w:rPr>
          <w:i/>
          <w:sz w:val="20"/>
        </w:rPr>
      </w:pPr>
      <w:r>
        <w:rPr>
          <w:i/>
          <w:sz w:val="20"/>
        </w:rPr>
        <w:t>Transmission</w:t>
      </w:r>
      <w:r>
        <w:rPr>
          <w:i/>
          <w:spacing w:val="-5"/>
          <w:sz w:val="20"/>
        </w:rPr>
        <w:t> </w:t>
      </w:r>
      <w:r>
        <w:rPr>
          <w:i/>
          <w:sz w:val="20"/>
        </w:rPr>
        <w:t>Loss</w:t>
      </w:r>
      <w:r>
        <w:rPr>
          <w:i/>
          <w:spacing w:val="-3"/>
          <w:sz w:val="20"/>
        </w:rPr>
        <w:t> </w:t>
      </w:r>
      <w:r>
        <w:rPr>
          <w:i/>
          <w:spacing w:val="-2"/>
          <w:sz w:val="20"/>
        </w:rPr>
        <w:t>Allocation</w:t>
      </w:r>
    </w:p>
    <w:p>
      <w:pPr>
        <w:pStyle w:val="BodyText"/>
        <w:spacing w:line="249" w:lineRule="auto" w:before="68" w:after="7"/>
        <w:ind w:left="554" w:right="423" w:firstLine="237"/>
        <w:jc w:val="both"/>
      </w:pPr>
      <w:r>
        <w:rPr>
          <w:color w:val="201D1E"/>
        </w:rPr>
        <w:t>Fig 3 presents the transmission loss allocation between generators respectively. Total system losses occur</w:t>
      </w:r>
      <w:r>
        <w:rPr>
          <w:color w:val="201D1E"/>
          <w:spacing w:val="40"/>
        </w:rPr>
        <w:t> </w:t>
      </w:r>
      <w:r>
        <w:rPr>
          <w:color w:val="201D1E"/>
        </w:rPr>
        <w:t>in IEEE 14 Bus system is 15.87016 MW. 23% of total losses i.e. 3.70114478 MW is allocated to generators and 77% i.e.</w:t>
      </w:r>
      <w:r>
        <w:rPr>
          <w:color w:val="201D1E"/>
          <w:spacing w:val="40"/>
        </w:rPr>
        <w:t> </w:t>
      </w:r>
      <w:r>
        <w:rPr>
          <w:color w:val="201D1E"/>
        </w:rPr>
        <w:t>12.16902 is allocated to loads.</w:t>
      </w:r>
    </w:p>
    <w:p>
      <w:pPr>
        <w:pStyle w:val="BodyText"/>
        <w:ind w:left="1940"/>
      </w:pPr>
      <w:r>
        <w:rPr/>
        <w:drawing>
          <wp:inline distT="0" distB="0" distL="0" distR="0">
            <wp:extent cx="3991356" cy="18470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2" cstate="print"/>
                    <a:stretch>
                      <a:fillRect/>
                    </a:stretch>
                  </pic:blipFill>
                  <pic:spPr>
                    <a:xfrm>
                      <a:off x="0" y="0"/>
                      <a:ext cx="3991356" cy="1847088"/>
                    </a:xfrm>
                    <a:prstGeom prst="rect">
                      <a:avLst/>
                    </a:prstGeom>
                  </pic:spPr>
                </pic:pic>
              </a:graphicData>
            </a:graphic>
          </wp:inline>
        </w:drawing>
      </w:r>
      <w:r>
        <w:rPr/>
      </w:r>
    </w:p>
    <w:p>
      <w:pPr>
        <w:spacing w:before="222"/>
        <w:ind w:left="554" w:right="0" w:firstLine="0"/>
        <w:jc w:val="both"/>
        <w:rPr>
          <w:sz w:val="16"/>
        </w:rPr>
      </w:pPr>
      <w:r>
        <w:rPr>
          <w:color w:val="201D1E"/>
          <w:sz w:val="16"/>
        </w:rPr>
        <w:t>Fig</w:t>
      </w:r>
      <w:r>
        <w:rPr>
          <w:color w:val="201D1E"/>
          <w:spacing w:val="-1"/>
          <w:sz w:val="16"/>
        </w:rPr>
        <w:t> </w:t>
      </w:r>
      <w:r>
        <w:rPr>
          <w:color w:val="201D1E"/>
          <w:sz w:val="16"/>
        </w:rPr>
        <w:t>3:</w:t>
      </w:r>
      <w:r>
        <w:rPr>
          <w:color w:val="201D1E"/>
          <w:spacing w:val="-1"/>
          <w:sz w:val="16"/>
        </w:rPr>
        <w:t> </w:t>
      </w:r>
      <w:r>
        <w:rPr>
          <w:color w:val="201D1E"/>
          <w:sz w:val="16"/>
        </w:rPr>
        <w:t>Generators</w:t>
      </w:r>
      <w:r>
        <w:rPr>
          <w:color w:val="201D1E"/>
          <w:spacing w:val="-1"/>
          <w:sz w:val="16"/>
        </w:rPr>
        <w:t> </w:t>
      </w:r>
      <w:r>
        <w:rPr>
          <w:color w:val="201D1E"/>
          <w:sz w:val="16"/>
        </w:rPr>
        <w:t>shares</w:t>
      </w:r>
      <w:r>
        <w:rPr>
          <w:color w:val="201D1E"/>
          <w:spacing w:val="-1"/>
          <w:sz w:val="16"/>
        </w:rPr>
        <w:t> </w:t>
      </w:r>
      <w:r>
        <w:rPr>
          <w:color w:val="201D1E"/>
          <w:sz w:val="16"/>
        </w:rPr>
        <w:t>to</w:t>
      </w:r>
      <w:r>
        <w:rPr>
          <w:color w:val="201D1E"/>
          <w:spacing w:val="-1"/>
          <w:sz w:val="16"/>
        </w:rPr>
        <w:t> </w:t>
      </w:r>
      <w:r>
        <w:rPr>
          <w:color w:val="201D1E"/>
          <w:sz w:val="16"/>
        </w:rPr>
        <w:t>Line</w:t>
      </w:r>
      <w:r>
        <w:rPr>
          <w:color w:val="201D1E"/>
          <w:spacing w:val="-1"/>
          <w:sz w:val="16"/>
        </w:rPr>
        <w:t> </w:t>
      </w:r>
      <w:r>
        <w:rPr>
          <w:color w:val="201D1E"/>
          <w:spacing w:val="-4"/>
          <w:sz w:val="16"/>
        </w:rPr>
        <w:t>loss</w:t>
      </w:r>
    </w:p>
    <w:p>
      <w:pPr>
        <w:pStyle w:val="BodyText"/>
        <w:spacing w:before="66"/>
        <w:rPr>
          <w:sz w:val="16"/>
        </w:rPr>
      </w:pPr>
    </w:p>
    <w:p>
      <w:pPr>
        <w:pStyle w:val="Heading1"/>
        <w:numPr>
          <w:ilvl w:val="0"/>
          <w:numId w:val="1"/>
        </w:numPr>
        <w:tabs>
          <w:tab w:pos="837" w:val="left" w:leader="none"/>
        </w:tabs>
        <w:spacing w:line="240" w:lineRule="auto" w:before="0" w:after="0"/>
        <w:ind w:left="837" w:right="0" w:hanging="283"/>
        <w:jc w:val="left"/>
      </w:pPr>
      <w:r>
        <w:rPr>
          <w:spacing w:val="-2"/>
        </w:rPr>
        <w:t>Conclusion</w:t>
      </w:r>
    </w:p>
    <w:p>
      <w:pPr>
        <w:pStyle w:val="BodyText"/>
        <w:spacing w:before="20"/>
        <w:rPr>
          <w:b/>
        </w:rPr>
      </w:pPr>
    </w:p>
    <w:p>
      <w:pPr>
        <w:pStyle w:val="BodyText"/>
        <w:spacing w:line="249" w:lineRule="auto"/>
        <w:ind w:left="554" w:right="421" w:firstLine="237"/>
        <w:jc w:val="both"/>
      </w:pPr>
      <w:r>
        <w:rPr>
          <w:color w:val="201D1E"/>
        </w:rPr>
        <w:t>In the proposed work authors presents a combined methodology for the transmission usage, loss and reliability margin allocation which is based on the matrices methodology. This method is simple and easy to implement in large power system. Furthermore transmission loss and reliability margin allocation by this method</w:t>
      </w:r>
      <w:r>
        <w:rPr>
          <w:color w:val="201D1E"/>
          <w:spacing w:val="17"/>
        </w:rPr>
        <w:t> </w:t>
      </w:r>
      <w:r>
        <w:rPr>
          <w:color w:val="201D1E"/>
        </w:rPr>
        <w:t>is</w:t>
      </w:r>
      <w:r>
        <w:rPr>
          <w:color w:val="201D1E"/>
          <w:spacing w:val="16"/>
        </w:rPr>
        <w:t> </w:t>
      </w:r>
      <w:r>
        <w:rPr>
          <w:color w:val="201D1E"/>
        </w:rPr>
        <w:t>direct</w:t>
      </w:r>
      <w:r>
        <w:rPr>
          <w:color w:val="201D1E"/>
          <w:spacing w:val="17"/>
        </w:rPr>
        <w:t> </w:t>
      </w:r>
      <w:r>
        <w:rPr>
          <w:color w:val="201D1E"/>
        </w:rPr>
        <w:t>because</w:t>
      </w:r>
      <w:r>
        <w:rPr>
          <w:color w:val="201D1E"/>
          <w:spacing w:val="16"/>
        </w:rPr>
        <w:t> </w:t>
      </w:r>
      <w:r>
        <w:rPr>
          <w:color w:val="201D1E"/>
        </w:rPr>
        <w:t>all</w:t>
      </w:r>
      <w:r>
        <w:rPr>
          <w:color w:val="201D1E"/>
          <w:spacing w:val="17"/>
        </w:rPr>
        <w:t> </w:t>
      </w:r>
      <w:r>
        <w:rPr>
          <w:color w:val="201D1E"/>
        </w:rPr>
        <w:t>the</w:t>
      </w:r>
      <w:r>
        <w:rPr>
          <w:color w:val="201D1E"/>
          <w:spacing w:val="17"/>
        </w:rPr>
        <w:t> </w:t>
      </w:r>
      <w:r>
        <w:rPr>
          <w:color w:val="201D1E"/>
        </w:rPr>
        <w:t>calculation</w:t>
      </w:r>
      <w:r>
        <w:rPr>
          <w:color w:val="201D1E"/>
          <w:spacing w:val="17"/>
        </w:rPr>
        <w:t> </w:t>
      </w:r>
      <w:r>
        <w:rPr>
          <w:color w:val="201D1E"/>
        </w:rPr>
        <w:t>previously</w:t>
      </w:r>
      <w:r>
        <w:rPr>
          <w:color w:val="201D1E"/>
          <w:spacing w:val="16"/>
        </w:rPr>
        <w:t> </w:t>
      </w:r>
      <w:r>
        <w:rPr>
          <w:color w:val="201D1E"/>
        </w:rPr>
        <w:t>done</w:t>
      </w:r>
      <w:r>
        <w:rPr>
          <w:color w:val="201D1E"/>
          <w:spacing w:val="17"/>
        </w:rPr>
        <w:t> </w:t>
      </w:r>
      <w:r>
        <w:rPr>
          <w:color w:val="201D1E"/>
        </w:rPr>
        <w:t>for</w:t>
      </w:r>
      <w:r>
        <w:rPr>
          <w:color w:val="201D1E"/>
          <w:spacing w:val="17"/>
        </w:rPr>
        <w:t> </w:t>
      </w:r>
      <w:r>
        <w:rPr>
          <w:color w:val="201D1E"/>
        </w:rPr>
        <w:t>usage</w:t>
      </w:r>
      <w:r>
        <w:rPr>
          <w:color w:val="201D1E"/>
          <w:spacing w:val="17"/>
        </w:rPr>
        <w:t> </w:t>
      </w:r>
      <w:r>
        <w:rPr>
          <w:color w:val="201D1E"/>
        </w:rPr>
        <w:t>allocation.</w:t>
      </w:r>
      <w:r>
        <w:rPr>
          <w:color w:val="201D1E"/>
          <w:spacing w:val="17"/>
        </w:rPr>
        <w:t> </w:t>
      </w:r>
      <w:r>
        <w:rPr>
          <w:color w:val="201D1E"/>
        </w:rPr>
        <w:t>This</w:t>
      </w:r>
      <w:r>
        <w:rPr>
          <w:color w:val="201D1E"/>
          <w:spacing w:val="17"/>
        </w:rPr>
        <w:t> </w:t>
      </w:r>
      <w:r>
        <w:rPr>
          <w:color w:val="201D1E"/>
        </w:rPr>
        <w:t>method</w:t>
      </w:r>
      <w:r>
        <w:rPr>
          <w:color w:val="201D1E"/>
          <w:spacing w:val="16"/>
        </w:rPr>
        <w:t> </w:t>
      </w:r>
      <w:r>
        <w:rPr>
          <w:color w:val="201D1E"/>
        </w:rPr>
        <w:t>requires</w:t>
      </w:r>
      <w:r>
        <w:rPr>
          <w:color w:val="201D1E"/>
          <w:spacing w:val="17"/>
        </w:rPr>
        <w:t> </w:t>
      </w:r>
      <w:r>
        <w:rPr>
          <w:color w:val="201D1E"/>
        </w:rPr>
        <w:t>less</w:t>
      </w:r>
    </w:p>
    <w:p>
      <w:pPr>
        <w:spacing w:after="0" w:line="249" w:lineRule="auto"/>
        <w:jc w:val="both"/>
        <w:sectPr>
          <w:pgSz w:w="10890" w:h="14860"/>
          <w:pgMar w:header="713" w:footer="0" w:top="900" w:bottom="280" w:left="460" w:right="600"/>
        </w:sectPr>
      </w:pPr>
    </w:p>
    <w:p>
      <w:pPr>
        <w:pStyle w:val="BodyText"/>
        <w:spacing w:before="116"/>
      </w:pPr>
    </w:p>
    <w:p>
      <w:pPr>
        <w:pStyle w:val="BodyText"/>
        <w:spacing w:line="249" w:lineRule="auto"/>
        <w:ind w:left="370" w:right="603"/>
        <w:jc w:val="both"/>
      </w:pPr>
      <w:r>
        <w:rPr>
          <w:color w:val="201D1E"/>
        </w:rPr>
        <w:t>calculation as compared to other methods such as Topological generator distribution factors proposed by Bialek [4] because matrix inversion is required only one time. Further TRM allocation by this method is more as compare to method presented in [11]. Results are shown for the sample 6 bus system and IEEE 14 bus </w:t>
      </w:r>
      <w:r>
        <w:rPr>
          <w:color w:val="201D1E"/>
          <w:spacing w:val="-2"/>
        </w:rPr>
        <w:t>system.</w:t>
      </w:r>
    </w:p>
    <w:p>
      <w:pPr>
        <w:pStyle w:val="BodyText"/>
      </w:pPr>
    </w:p>
    <w:p>
      <w:pPr>
        <w:pStyle w:val="BodyText"/>
        <w:spacing w:before="18"/>
      </w:pPr>
    </w:p>
    <w:p>
      <w:pPr>
        <w:pStyle w:val="Heading1"/>
        <w:ind w:firstLine="0"/>
      </w:pPr>
      <w:r>
        <w:rPr>
          <w:spacing w:val="-2"/>
        </w:rPr>
        <w:t>References</w:t>
      </w:r>
    </w:p>
    <w:p>
      <w:pPr>
        <w:pStyle w:val="ListParagraph"/>
        <w:numPr>
          <w:ilvl w:val="0"/>
          <w:numId w:val="2"/>
        </w:numPr>
        <w:tabs>
          <w:tab w:pos="652" w:val="left" w:leader="none"/>
        </w:tabs>
        <w:spacing w:line="240" w:lineRule="auto" w:before="198" w:after="0"/>
        <w:ind w:left="370" w:right="693" w:firstLine="0"/>
        <w:jc w:val="left"/>
        <w:rPr>
          <w:sz w:val="20"/>
        </w:rPr>
      </w:pPr>
      <w:r>
        <w:rPr>
          <w:sz w:val="20"/>
        </w:rPr>
        <w:t>Narsingh</w:t>
      </w:r>
      <w:r>
        <w:rPr>
          <w:spacing w:val="-3"/>
          <w:sz w:val="20"/>
        </w:rPr>
        <w:t> </w:t>
      </w:r>
      <w:r>
        <w:rPr>
          <w:sz w:val="20"/>
        </w:rPr>
        <w:t>Deo,</w:t>
      </w:r>
      <w:r>
        <w:rPr>
          <w:spacing w:val="-3"/>
          <w:sz w:val="20"/>
        </w:rPr>
        <w:t> </w:t>
      </w:r>
      <w:r>
        <w:rPr>
          <w:sz w:val="20"/>
        </w:rPr>
        <w:t>“Graph</w:t>
      </w:r>
      <w:r>
        <w:rPr>
          <w:spacing w:val="-2"/>
          <w:sz w:val="20"/>
        </w:rPr>
        <w:t> </w:t>
      </w:r>
      <w:r>
        <w:rPr>
          <w:sz w:val="20"/>
        </w:rPr>
        <w:t>Theory</w:t>
      </w:r>
      <w:r>
        <w:rPr>
          <w:spacing w:val="-4"/>
          <w:sz w:val="20"/>
        </w:rPr>
        <w:t> </w:t>
      </w:r>
      <w:r>
        <w:rPr>
          <w:sz w:val="20"/>
        </w:rPr>
        <w:t>with</w:t>
      </w:r>
      <w:r>
        <w:rPr>
          <w:spacing w:val="-3"/>
          <w:sz w:val="20"/>
        </w:rPr>
        <w:t> </w:t>
      </w:r>
      <w:r>
        <w:rPr>
          <w:sz w:val="20"/>
        </w:rPr>
        <w:t>Applications</w:t>
      </w:r>
      <w:r>
        <w:rPr>
          <w:spacing w:val="-3"/>
          <w:sz w:val="20"/>
        </w:rPr>
        <w:t> </w:t>
      </w:r>
      <w:r>
        <w:rPr>
          <w:sz w:val="20"/>
        </w:rPr>
        <w:t>to</w:t>
      </w:r>
      <w:r>
        <w:rPr>
          <w:spacing w:val="-2"/>
          <w:sz w:val="20"/>
        </w:rPr>
        <w:t> </w:t>
      </w:r>
      <w:r>
        <w:rPr>
          <w:sz w:val="20"/>
        </w:rPr>
        <w:t>Engineering</w:t>
      </w:r>
      <w:r>
        <w:rPr>
          <w:spacing w:val="-2"/>
          <w:sz w:val="20"/>
        </w:rPr>
        <w:t> </w:t>
      </w:r>
      <w:r>
        <w:rPr>
          <w:sz w:val="20"/>
        </w:rPr>
        <w:t>and</w:t>
      </w:r>
      <w:r>
        <w:rPr>
          <w:spacing w:val="-2"/>
          <w:sz w:val="20"/>
        </w:rPr>
        <w:t> </w:t>
      </w:r>
      <w:r>
        <w:rPr>
          <w:sz w:val="20"/>
        </w:rPr>
        <w:t>Computer</w:t>
      </w:r>
      <w:r>
        <w:rPr>
          <w:spacing w:val="-3"/>
          <w:sz w:val="20"/>
        </w:rPr>
        <w:t> </w:t>
      </w:r>
      <w:r>
        <w:rPr>
          <w:sz w:val="20"/>
        </w:rPr>
        <w:t>Science”,</w:t>
      </w:r>
      <w:r>
        <w:rPr>
          <w:spacing w:val="-3"/>
          <w:sz w:val="20"/>
        </w:rPr>
        <w:t> </w:t>
      </w:r>
      <w:r>
        <w:rPr>
          <w:sz w:val="20"/>
        </w:rPr>
        <w:t>Prentice-Hall</w:t>
      </w:r>
      <w:r>
        <w:rPr>
          <w:spacing w:val="-3"/>
          <w:sz w:val="20"/>
        </w:rPr>
        <w:t> </w:t>
      </w:r>
      <w:r>
        <w:rPr>
          <w:sz w:val="20"/>
        </w:rPr>
        <w:t>of India, 1994, pp. 220-227.</w:t>
      </w:r>
    </w:p>
    <w:p>
      <w:pPr>
        <w:pStyle w:val="ListParagraph"/>
        <w:numPr>
          <w:ilvl w:val="0"/>
          <w:numId w:val="2"/>
        </w:numPr>
        <w:tabs>
          <w:tab w:pos="370" w:val="left" w:leader="none"/>
          <w:tab w:pos="649" w:val="left" w:leader="none"/>
        </w:tabs>
        <w:spacing w:line="240" w:lineRule="auto" w:before="0" w:after="0"/>
        <w:ind w:left="370" w:right="1008" w:hanging="1"/>
        <w:jc w:val="left"/>
        <w:rPr>
          <w:sz w:val="20"/>
        </w:rPr>
      </w:pPr>
      <w:r>
        <w:rPr>
          <w:sz w:val="20"/>
        </w:rPr>
        <w:t>J.</w:t>
      </w:r>
      <w:r>
        <w:rPr>
          <w:spacing w:val="-2"/>
          <w:sz w:val="20"/>
        </w:rPr>
        <w:t> </w:t>
      </w:r>
      <w:r>
        <w:rPr>
          <w:sz w:val="20"/>
        </w:rPr>
        <w:t>Bialek,</w:t>
      </w:r>
      <w:r>
        <w:rPr>
          <w:spacing w:val="-3"/>
          <w:sz w:val="20"/>
        </w:rPr>
        <w:t> </w:t>
      </w:r>
      <w:r>
        <w:rPr>
          <w:sz w:val="20"/>
        </w:rPr>
        <w:t>D.</w:t>
      </w:r>
      <w:r>
        <w:rPr>
          <w:spacing w:val="-2"/>
          <w:sz w:val="20"/>
        </w:rPr>
        <w:t> </w:t>
      </w:r>
      <w:r>
        <w:rPr>
          <w:sz w:val="20"/>
        </w:rPr>
        <w:t>B.</w:t>
      </w:r>
      <w:r>
        <w:rPr>
          <w:spacing w:val="-2"/>
          <w:sz w:val="20"/>
        </w:rPr>
        <w:t> </w:t>
      </w:r>
      <w:r>
        <w:rPr>
          <w:sz w:val="20"/>
        </w:rPr>
        <w:t>Tam,</w:t>
      </w:r>
      <w:r>
        <w:rPr>
          <w:spacing w:val="-2"/>
          <w:sz w:val="20"/>
        </w:rPr>
        <w:t> </w:t>
      </w:r>
      <w:r>
        <w:rPr>
          <w:sz w:val="20"/>
        </w:rPr>
        <w:t>“Tracing</w:t>
      </w:r>
      <w:r>
        <w:rPr>
          <w:spacing w:val="-5"/>
          <w:sz w:val="20"/>
        </w:rPr>
        <w:t> </w:t>
      </w:r>
      <w:r>
        <w:rPr>
          <w:sz w:val="20"/>
        </w:rPr>
        <w:t>The</w:t>
      </w:r>
      <w:r>
        <w:rPr>
          <w:spacing w:val="-2"/>
          <w:sz w:val="20"/>
        </w:rPr>
        <w:t> </w:t>
      </w:r>
      <w:r>
        <w:rPr>
          <w:sz w:val="20"/>
        </w:rPr>
        <w:t>Generators’</w:t>
      </w:r>
      <w:r>
        <w:rPr>
          <w:spacing w:val="-3"/>
          <w:sz w:val="20"/>
        </w:rPr>
        <w:t> </w:t>
      </w:r>
      <w:r>
        <w:rPr>
          <w:sz w:val="20"/>
        </w:rPr>
        <w:t>Output”,</w:t>
      </w:r>
      <w:r>
        <w:rPr>
          <w:spacing w:val="-2"/>
          <w:sz w:val="20"/>
        </w:rPr>
        <w:t> </w:t>
      </w:r>
      <w:r>
        <w:rPr>
          <w:sz w:val="20"/>
        </w:rPr>
        <w:t>Opportunities</w:t>
      </w:r>
      <w:r>
        <w:rPr>
          <w:spacing w:val="-2"/>
          <w:sz w:val="20"/>
        </w:rPr>
        <w:t> </w:t>
      </w:r>
      <w:r>
        <w:rPr>
          <w:sz w:val="20"/>
        </w:rPr>
        <w:t>and</w:t>
      </w:r>
      <w:r>
        <w:rPr>
          <w:spacing w:val="-2"/>
          <w:sz w:val="20"/>
        </w:rPr>
        <w:t> </w:t>
      </w:r>
      <w:r>
        <w:rPr>
          <w:sz w:val="20"/>
        </w:rPr>
        <w:t>Advances</w:t>
      </w:r>
      <w:r>
        <w:rPr>
          <w:spacing w:val="-2"/>
          <w:sz w:val="20"/>
        </w:rPr>
        <w:t> </w:t>
      </w:r>
      <w:r>
        <w:rPr>
          <w:sz w:val="20"/>
        </w:rPr>
        <w:t>in</w:t>
      </w:r>
      <w:r>
        <w:rPr>
          <w:spacing w:val="-3"/>
          <w:sz w:val="20"/>
        </w:rPr>
        <w:t> </w:t>
      </w:r>
      <w:r>
        <w:rPr>
          <w:sz w:val="20"/>
        </w:rPr>
        <w:t>International Power Generation, 18-20th March 1996.</w:t>
      </w:r>
    </w:p>
    <w:p>
      <w:pPr>
        <w:pStyle w:val="ListParagraph"/>
        <w:numPr>
          <w:ilvl w:val="0"/>
          <w:numId w:val="2"/>
        </w:numPr>
        <w:tabs>
          <w:tab w:pos="652" w:val="left" w:leader="none"/>
        </w:tabs>
        <w:spacing w:line="240" w:lineRule="auto" w:before="0" w:after="0"/>
        <w:ind w:left="370" w:right="805" w:firstLine="0"/>
        <w:jc w:val="left"/>
        <w:rPr>
          <w:sz w:val="20"/>
        </w:rPr>
      </w:pPr>
      <w:r>
        <w:rPr>
          <w:sz w:val="20"/>
        </w:rPr>
        <w:t>Daniel</w:t>
      </w:r>
      <w:r>
        <w:rPr>
          <w:spacing w:val="-3"/>
          <w:sz w:val="20"/>
        </w:rPr>
        <w:t> </w:t>
      </w:r>
      <w:r>
        <w:rPr>
          <w:sz w:val="20"/>
        </w:rPr>
        <w:t>Kirschen</w:t>
      </w:r>
      <w:r>
        <w:rPr>
          <w:spacing w:val="-2"/>
          <w:sz w:val="20"/>
        </w:rPr>
        <w:t> </w:t>
      </w:r>
      <w:r>
        <w:rPr>
          <w:sz w:val="20"/>
        </w:rPr>
        <w:t>Ron</w:t>
      </w:r>
      <w:r>
        <w:rPr>
          <w:spacing w:val="-2"/>
          <w:sz w:val="20"/>
        </w:rPr>
        <w:t> </w:t>
      </w:r>
      <w:r>
        <w:rPr>
          <w:sz w:val="20"/>
        </w:rPr>
        <w:t>Allan</w:t>
      </w:r>
      <w:r>
        <w:rPr>
          <w:spacing w:val="-2"/>
          <w:sz w:val="20"/>
        </w:rPr>
        <w:t> </w:t>
      </w:r>
      <w:r>
        <w:rPr>
          <w:sz w:val="20"/>
        </w:rPr>
        <w:t>Goran</w:t>
      </w:r>
      <w:r>
        <w:rPr>
          <w:spacing w:val="-3"/>
          <w:sz w:val="20"/>
        </w:rPr>
        <w:t> </w:t>
      </w:r>
      <w:r>
        <w:rPr>
          <w:sz w:val="20"/>
        </w:rPr>
        <w:t>Strbac,</w:t>
      </w:r>
      <w:r>
        <w:rPr>
          <w:spacing w:val="-2"/>
          <w:sz w:val="20"/>
        </w:rPr>
        <w:t> </w:t>
      </w:r>
      <w:r>
        <w:rPr>
          <w:sz w:val="20"/>
        </w:rPr>
        <w:t>“Contributions</w:t>
      </w:r>
      <w:r>
        <w:rPr>
          <w:spacing w:val="-4"/>
          <w:sz w:val="20"/>
        </w:rPr>
        <w:t> </w:t>
      </w:r>
      <w:r>
        <w:rPr>
          <w:sz w:val="20"/>
        </w:rPr>
        <w:t>of</w:t>
      </w:r>
      <w:r>
        <w:rPr>
          <w:spacing w:val="-3"/>
          <w:sz w:val="20"/>
        </w:rPr>
        <w:t> </w:t>
      </w:r>
      <w:r>
        <w:rPr>
          <w:sz w:val="20"/>
        </w:rPr>
        <w:t>Individual</w:t>
      </w:r>
      <w:r>
        <w:rPr>
          <w:spacing w:val="-3"/>
          <w:sz w:val="20"/>
        </w:rPr>
        <w:t> </w:t>
      </w:r>
      <w:r>
        <w:rPr>
          <w:sz w:val="20"/>
        </w:rPr>
        <w:t>Generators</w:t>
      </w:r>
      <w:r>
        <w:rPr>
          <w:spacing w:val="-2"/>
          <w:sz w:val="20"/>
        </w:rPr>
        <w:t> </w:t>
      </w:r>
      <w:r>
        <w:rPr>
          <w:sz w:val="20"/>
        </w:rPr>
        <w:t>to</w:t>
      </w:r>
      <w:r>
        <w:rPr>
          <w:spacing w:val="-3"/>
          <w:sz w:val="20"/>
        </w:rPr>
        <w:t> </w:t>
      </w:r>
      <w:r>
        <w:rPr>
          <w:sz w:val="20"/>
        </w:rPr>
        <w:t>Loads</w:t>
      </w:r>
      <w:r>
        <w:rPr>
          <w:spacing w:val="-2"/>
          <w:sz w:val="20"/>
        </w:rPr>
        <w:t> </w:t>
      </w:r>
      <w:r>
        <w:rPr>
          <w:sz w:val="20"/>
        </w:rPr>
        <w:t>and</w:t>
      </w:r>
      <w:r>
        <w:rPr>
          <w:spacing w:val="-2"/>
          <w:sz w:val="20"/>
        </w:rPr>
        <w:t> </w:t>
      </w:r>
      <w:r>
        <w:rPr>
          <w:sz w:val="20"/>
        </w:rPr>
        <w:t>Flows”, IEEE Transactions on Power Systems, Vol. 12, No. 1, February 1997.</w:t>
      </w:r>
    </w:p>
    <w:p>
      <w:pPr>
        <w:pStyle w:val="ListParagraph"/>
        <w:numPr>
          <w:ilvl w:val="0"/>
          <w:numId w:val="2"/>
        </w:numPr>
        <w:tabs>
          <w:tab w:pos="652" w:val="left" w:leader="none"/>
        </w:tabs>
        <w:spacing w:line="240" w:lineRule="auto" w:before="1" w:after="0"/>
        <w:ind w:left="370" w:right="1206" w:firstLine="0"/>
        <w:jc w:val="left"/>
        <w:rPr>
          <w:sz w:val="20"/>
        </w:rPr>
      </w:pPr>
      <w:r>
        <w:rPr>
          <w:sz w:val="20"/>
        </w:rPr>
        <w:t>Ferdinand</w:t>
      </w:r>
      <w:r>
        <w:rPr>
          <w:spacing w:val="-3"/>
          <w:sz w:val="20"/>
        </w:rPr>
        <w:t> </w:t>
      </w:r>
      <w:r>
        <w:rPr>
          <w:sz w:val="20"/>
        </w:rPr>
        <w:t>Gubina,</w:t>
      </w:r>
      <w:r>
        <w:rPr>
          <w:spacing w:val="-4"/>
          <w:sz w:val="20"/>
        </w:rPr>
        <w:t> </w:t>
      </w:r>
      <w:r>
        <w:rPr>
          <w:sz w:val="20"/>
        </w:rPr>
        <w:t>David</w:t>
      </w:r>
      <w:r>
        <w:rPr>
          <w:spacing w:val="-3"/>
          <w:sz w:val="20"/>
        </w:rPr>
        <w:t> </w:t>
      </w:r>
      <w:r>
        <w:rPr>
          <w:sz w:val="20"/>
        </w:rPr>
        <w:t>Grgiˇc,</w:t>
      </w:r>
      <w:r>
        <w:rPr>
          <w:spacing w:val="-2"/>
          <w:sz w:val="20"/>
        </w:rPr>
        <w:t> </w:t>
      </w:r>
      <w:r>
        <w:rPr>
          <w:sz w:val="20"/>
        </w:rPr>
        <w:t>Ivo</w:t>
      </w:r>
      <w:r>
        <w:rPr>
          <w:spacing w:val="-2"/>
          <w:sz w:val="20"/>
        </w:rPr>
        <w:t> </w:t>
      </w:r>
      <w:r>
        <w:rPr>
          <w:sz w:val="20"/>
        </w:rPr>
        <w:t>Baniˇ,</w:t>
      </w:r>
      <w:r>
        <w:rPr>
          <w:spacing w:val="-3"/>
          <w:sz w:val="20"/>
        </w:rPr>
        <w:t> </w:t>
      </w:r>
      <w:r>
        <w:rPr>
          <w:sz w:val="20"/>
        </w:rPr>
        <w:t>“A</w:t>
      </w:r>
      <w:r>
        <w:rPr>
          <w:spacing w:val="-2"/>
          <w:sz w:val="20"/>
        </w:rPr>
        <w:t> </w:t>
      </w:r>
      <w:r>
        <w:rPr>
          <w:sz w:val="20"/>
        </w:rPr>
        <w:t>Method</w:t>
      </w:r>
      <w:r>
        <w:rPr>
          <w:spacing w:val="-2"/>
          <w:sz w:val="20"/>
        </w:rPr>
        <w:t> </w:t>
      </w:r>
      <w:r>
        <w:rPr>
          <w:sz w:val="20"/>
        </w:rPr>
        <w:t>for</w:t>
      </w:r>
      <w:r>
        <w:rPr>
          <w:spacing w:val="-2"/>
          <w:sz w:val="20"/>
        </w:rPr>
        <w:t> </w:t>
      </w:r>
      <w:r>
        <w:rPr>
          <w:sz w:val="20"/>
        </w:rPr>
        <w:t>Determining</w:t>
      </w:r>
      <w:r>
        <w:rPr>
          <w:spacing w:val="-2"/>
          <w:sz w:val="20"/>
        </w:rPr>
        <w:t> </w:t>
      </w:r>
      <w:r>
        <w:rPr>
          <w:sz w:val="20"/>
        </w:rPr>
        <w:t>the</w:t>
      </w:r>
      <w:r>
        <w:rPr>
          <w:spacing w:val="-3"/>
          <w:sz w:val="20"/>
        </w:rPr>
        <w:t> </w:t>
      </w:r>
      <w:r>
        <w:rPr>
          <w:sz w:val="20"/>
        </w:rPr>
        <w:t>Generators’</w:t>
      </w:r>
      <w:r>
        <w:rPr>
          <w:spacing w:val="-2"/>
          <w:sz w:val="20"/>
        </w:rPr>
        <w:t> </w:t>
      </w:r>
      <w:r>
        <w:rPr>
          <w:sz w:val="20"/>
        </w:rPr>
        <w:t>Share</w:t>
      </w:r>
      <w:r>
        <w:rPr>
          <w:spacing w:val="-2"/>
          <w:sz w:val="20"/>
        </w:rPr>
        <w:t> </w:t>
      </w:r>
      <w:r>
        <w:rPr>
          <w:sz w:val="20"/>
        </w:rPr>
        <w:t>in</w:t>
      </w:r>
      <w:r>
        <w:rPr>
          <w:spacing w:val="-1"/>
          <w:sz w:val="20"/>
        </w:rPr>
        <w:t> </w:t>
      </w:r>
      <w:r>
        <w:rPr>
          <w:sz w:val="20"/>
        </w:rPr>
        <w:t>a Consumer Load”, IEEE transactions on power systems, vol. 15, no. 4, November 2000.</w:t>
      </w:r>
    </w:p>
    <w:p>
      <w:pPr>
        <w:pStyle w:val="ListParagraph"/>
        <w:numPr>
          <w:ilvl w:val="0"/>
          <w:numId w:val="2"/>
        </w:numPr>
        <w:tabs>
          <w:tab w:pos="652" w:val="left" w:leader="none"/>
        </w:tabs>
        <w:spacing w:line="229" w:lineRule="exact" w:before="0" w:after="0"/>
        <w:ind w:left="652" w:right="0" w:hanging="282"/>
        <w:jc w:val="left"/>
        <w:rPr>
          <w:sz w:val="20"/>
        </w:rPr>
      </w:pPr>
      <w:r>
        <w:rPr>
          <w:sz w:val="20"/>
        </w:rPr>
        <w:t>Felix</w:t>
      </w:r>
      <w:r>
        <w:rPr>
          <w:spacing w:val="-4"/>
          <w:sz w:val="20"/>
        </w:rPr>
        <w:t> </w:t>
      </w:r>
      <w:r>
        <w:rPr>
          <w:sz w:val="20"/>
        </w:rPr>
        <w:t>F.</w:t>
      </w:r>
      <w:r>
        <w:rPr>
          <w:spacing w:val="-3"/>
          <w:sz w:val="20"/>
        </w:rPr>
        <w:t> </w:t>
      </w:r>
      <w:r>
        <w:rPr>
          <w:sz w:val="20"/>
        </w:rPr>
        <w:t>Wu,</w:t>
      </w:r>
      <w:r>
        <w:rPr>
          <w:spacing w:val="-2"/>
          <w:sz w:val="20"/>
        </w:rPr>
        <w:t> </w:t>
      </w:r>
      <w:r>
        <w:rPr>
          <w:sz w:val="20"/>
        </w:rPr>
        <w:t>Yixin</w:t>
      </w:r>
      <w:r>
        <w:rPr>
          <w:spacing w:val="-2"/>
          <w:sz w:val="20"/>
        </w:rPr>
        <w:t> </w:t>
      </w:r>
      <w:r>
        <w:rPr>
          <w:sz w:val="20"/>
        </w:rPr>
        <w:t>Ni,</w:t>
      </w:r>
      <w:r>
        <w:rPr>
          <w:spacing w:val="-2"/>
          <w:sz w:val="20"/>
        </w:rPr>
        <w:t> </w:t>
      </w:r>
      <w:r>
        <w:rPr>
          <w:sz w:val="20"/>
        </w:rPr>
        <w:t>and</w:t>
      </w:r>
      <w:r>
        <w:rPr>
          <w:spacing w:val="-1"/>
          <w:sz w:val="20"/>
        </w:rPr>
        <w:t> </w:t>
      </w:r>
      <w:r>
        <w:rPr>
          <w:sz w:val="20"/>
        </w:rPr>
        <w:t>Ping</w:t>
      </w:r>
      <w:r>
        <w:rPr>
          <w:spacing w:val="-2"/>
          <w:sz w:val="20"/>
        </w:rPr>
        <w:t> </w:t>
      </w:r>
      <w:r>
        <w:rPr>
          <w:sz w:val="20"/>
        </w:rPr>
        <w:t>Wei,</w:t>
      </w:r>
      <w:r>
        <w:rPr>
          <w:spacing w:val="-3"/>
          <w:sz w:val="20"/>
        </w:rPr>
        <w:t> </w:t>
      </w:r>
      <w:r>
        <w:rPr>
          <w:sz w:val="20"/>
        </w:rPr>
        <w:t>“Power</w:t>
      </w:r>
      <w:r>
        <w:rPr>
          <w:spacing w:val="-2"/>
          <w:sz w:val="20"/>
        </w:rPr>
        <w:t> </w:t>
      </w:r>
      <w:r>
        <w:rPr>
          <w:sz w:val="20"/>
        </w:rPr>
        <w:t>Transfer</w:t>
      </w:r>
      <w:r>
        <w:rPr>
          <w:spacing w:val="-2"/>
          <w:sz w:val="20"/>
        </w:rPr>
        <w:t> </w:t>
      </w:r>
      <w:r>
        <w:rPr>
          <w:sz w:val="20"/>
        </w:rPr>
        <w:t>Allocation</w:t>
      </w:r>
      <w:r>
        <w:rPr>
          <w:spacing w:val="-2"/>
          <w:sz w:val="20"/>
        </w:rPr>
        <w:t> </w:t>
      </w:r>
      <w:r>
        <w:rPr>
          <w:sz w:val="20"/>
        </w:rPr>
        <w:t>for</w:t>
      </w:r>
      <w:r>
        <w:rPr>
          <w:spacing w:val="-2"/>
          <w:sz w:val="20"/>
        </w:rPr>
        <w:t> </w:t>
      </w:r>
      <w:r>
        <w:rPr>
          <w:sz w:val="20"/>
        </w:rPr>
        <w:t>Open</w:t>
      </w:r>
      <w:r>
        <w:rPr>
          <w:spacing w:val="-3"/>
          <w:sz w:val="20"/>
        </w:rPr>
        <w:t> </w:t>
      </w:r>
      <w:r>
        <w:rPr>
          <w:sz w:val="20"/>
        </w:rPr>
        <w:t>Access</w:t>
      </w:r>
      <w:r>
        <w:rPr>
          <w:spacing w:val="-2"/>
          <w:sz w:val="20"/>
        </w:rPr>
        <w:t> </w:t>
      </w:r>
      <w:r>
        <w:rPr>
          <w:sz w:val="20"/>
        </w:rPr>
        <w:t>Using</w:t>
      </w:r>
      <w:r>
        <w:rPr>
          <w:spacing w:val="-2"/>
          <w:sz w:val="20"/>
        </w:rPr>
        <w:t> </w:t>
      </w:r>
      <w:r>
        <w:rPr>
          <w:sz w:val="20"/>
        </w:rPr>
        <w:t>Graph</w:t>
      </w:r>
      <w:r>
        <w:rPr>
          <w:spacing w:val="-1"/>
          <w:sz w:val="20"/>
        </w:rPr>
        <w:t> </w:t>
      </w:r>
      <w:r>
        <w:rPr>
          <w:spacing w:val="-2"/>
          <w:sz w:val="20"/>
        </w:rPr>
        <w:t>Theory</w:t>
      </w:r>
    </w:p>
    <w:p>
      <w:pPr>
        <w:pStyle w:val="BodyText"/>
        <w:ind w:left="370" w:right="494"/>
      </w:pPr>
      <w:r>
        <w:rPr/>
        <w:t>—</w:t>
      </w:r>
      <w:r>
        <w:rPr>
          <w:spacing w:val="-2"/>
        </w:rPr>
        <w:t> </w:t>
      </w:r>
      <w:r>
        <w:rPr/>
        <w:t>Fundamentals</w:t>
      </w:r>
      <w:r>
        <w:rPr>
          <w:spacing w:val="-2"/>
        </w:rPr>
        <w:t> </w:t>
      </w:r>
      <w:r>
        <w:rPr/>
        <w:t>and</w:t>
      </w:r>
      <w:r>
        <w:rPr>
          <w:spacing w:val="-3"/>
        </w:rPr>
        <w:t> </w:t>
      </w:r>
      <w:r>
        <w:rPr/>
        <w:t>Applications</w:t>
      </w:r>
      <w:r>
        <w:rPr>
          <w:spacing w:val="-2"/>
        </w:rPr>
        <w:t> </w:t>
      </w:r>
      <w:r>
        <w:rPr/>
        <w:t>in</w:t>
      </w:r>
      <w:r>
        <w:rPr>
          <w:spacing w:val="-3"/>
        </w:rPr>
        <w:t> </w:t>
      </w:r>
      <w:r>
        <w:rPr/>
        <w:t>Systems</w:t>
      </w:r>
      <w:r>
        <w:rPr>
          <w:spacing w:val="-2"/>
        </w:rPr>
        <w:t> </w:t>
      </w:r>
      <w:r>
        <w:rPr/>
        <w:t>without</w:t>
      </w:r>
      <w:r>
        <w:rPr>
          <w:spacing w:val="-2"/>
        </w:rPr>
        <w:t> </w:t>
      </w:r>
      <w:r>
        <w:rPr/>
        <w:t>Loop</w:t>
      </w:r>
      <w:r>
        <w:rPr>
          <w:spacing w:val="-2"/>
        </w:rPr>
        <w:t> </w:t>
      </w:r>
      <w:r>
        <w:rPr/>
        <w:t>flow”,</w:t>
      </w:r>
      <w:r>
        <w:rPr>
          <w:spacing w:val="-2"/>
        </w:rPr>
        <w:t> </w:t>
      </w:r>
      <w:r>
        <w:rPr/>
        <w:t>IEEE</w:t>
      </w:r>
      <w:r>
        <w:rPr>
          <w:spacing w:val="-4"/>
        </w:rPr>
        <w:t> </w:t>
      </w:r>
      <w:r>
        <w:rPr/>
        <w:t>transactions</w:t>
      </w:r>
      <w:r>
        <w:rPr>
          <w:spacing w:val="-3"/>
        </w:rPr>
        <w:t> </w:t>
      </w:r>
      <w:r>
        <w:rPr/>
        <w:t>on</w:t>
      </w:r>
      <w:r>
        <w:rPr>
          <w:spacing w:val="-2"/>
        </w:rPr>
        <w:t> </w:t>
      </w:r>
      <w:r>
        <w:rPr/>
        <w:t>power</w:t>
      </w:r>
      <w:r>
        <w:rPr>
          <w:spacing w:val="-2"/>
        </w:rPr>
        <w:t> </w:t>
      </w:r>
      <w:r>
        <w:rPr/>
        <w:t>systems,</w:t>
      </w:r>
      <w:r>
        <w:rPr>
          <w:spacing w:val="-2"/>
        </w:rPr>
        <w:t> </w:t>
      </w:r>
      <w:r>
        <w:rPr/>
        <w:t>vol. 15, no. 3, august 2000.</w:t>
      </w:r>
    </w:p>
    <w:p>
      <w:pPr>
        <w:pStyle w:val="ListParagraph"/>
        <w:numPr>
          <w:ilvl w:val="0"/>
          <w:numId w:val="2"/>
        </w:numPr>
        <w:tabs>
          <w:tab w:pos="652" w:val="left" w:leader="none"/>
        </w:tabs>
        <w:spacing w:line="240" w:lineRule="auto" w:before="0" w:after="0"/>
        <w:ind w:left="370" w:right="610" w:firstLine="0"/>
        <w:jc w:val="left"/>
        <w:rPr>
          <w:sz w:val="20"/>
        </w:rPr>
      </w:pPr>
      <w:r>
        <w:rPr>
          <w:sz w:val="20"/>
        </w:rPr>
        <w:t>Kaigui</w:t>
      </w:r>
      <w:r>
        <w:rPr>
          <w:spacing w:val="-2"/>
          <w:sz w:val="20"/>
        </w:rPr>
        <w:t> </w:t>
      </w:r>
      <w:r>
        <w:rPr>
          <w:sz w:val="20"/>
        </w:rPr>
        <w:t>Xie,</w:t>
      </w:r>
      <w:r>
        <w:rPr>
          <w:spacing w:val="-3"/>
          <w:sz w:val="20"/>
        </w:rPr>
        <w:t> </w:t>
      </w:r>
      <w:r>
        <w:rPr>
          <w:sz w:val="20"/>
        </w:rPr>
        <w:t>Jiaqi</w:t>
      </w:r>
      <w:r>
        <w:rPr>
          <w:spacing w:val="-2"/>
          <w:sz w:val="20"/>
        </w:rPr>
        <w:t> </w:t>
      </w:r>
      <w:r>
        <w:rPr>
          <w:sz w:val="20"/>
        </w:rPr>
        <w:t>Zhou,</w:t>
      </w:r>
      <w:r>
        <w:rPr>
          <w:spacing w:val="-4"/>
          <w:sz w:val="20"/>
        </w:rPr>
        <w:t> </w:t>
      </w:r>
      <w:r>
        <w:rPr>
          <w:sz w:val="20"/>
        </w:rPr>
        <w:t>Wenyuan</w:t>
      </w:r>
      <w:r>
        <w:rPr>
          <w:spacing w:val="-3"/>
          <w:sz w:val="20"/>
        </w:rPr>
        <w:t> </w:t>
      </w:r>
      <w:r>
        <w:rPr>
          <w:sz w:val="20"/>
        </w:rPr>
        <w:t>Li,</w:t>
      </w:r>
      <w:r>
        <w:rPr>
          <w:spacing w:val="-2"/>
          <w:sz w:val="20"/>
        </w:rPr>
        <w:t> </w:t>
      </w:r>
      <w:r>
        <w:rPr>
          <w:sz w:val="20"/>
        </w:rPr>
        <w:t>“Analytical</w:t>
      </w:r>
      <w:r>
        <w:rPr>
          <w:spacing w:val="-1"/>
          <w:sz w:val="20"/>
        </w:rPr>
        <w:t> </w:t>
      </w:r>
      <w:r>
        <w:rPr>
          <w:sz w:val="20"/>
        </w:rPr>
        <w:t>model</w:t>
      </w:r>
      <w:r>
        <w:rPr>
          <w:spacing w:val="-2"/>
          <w:sz w:val="20"/>
        </w:rPr>
        <w:t> </w:t>
      </w:r>
      <w:r>
        <w:rPr>
          <w:sz w:val="20"/>
        </w:rPr>
        <w:t>and</w:t>
      </w:r>
      <w:r>
        <w:rPr>
          <w:spacing w:val="-2"/>
          <w:sz w:val="20"/>
        </w:rPr>
        <w:t> </w:t>
      </w:r>
      <w:r>
        <w:rPr>
          <w:sz w:val="20"/>
        </w:rPr>
        <w:t>algorithm</w:t>
      </w:r>
      <w:r>
        <w:rPr>
          <w:spacing w:val="-5"/>
          <w:sz w:val="20"/>
        </w:rPr>
        <w:t> </w:t>
      </w:r>
      <w:r>
        <w:rPr>
          <w:sz w:val="20"/>
        </w:rPr>
        <w:t>for</w:t>
      </w:r>
      <w:r>
        <w:rPr>
          <w:spacing w:val="-2"/>
          <w:sz w:val="20"/>
        </w:rPr>
        <w:t> </w:t>
      </w:r>
      <w:r>
        <w:rPr>
          <w:sz w:val="20"/>
        </w:rPr>
        <w:t>tracing</w:t>
      </w:r>
      <w:r>
        <w:rPr>
          <w:spacing w:val="-2"/>
          <w:sz w:val="20"/>
        </w:rPr>
        <w:t> </w:t>
      </w:r>
      <w:r>
        <w:rPr>
          <w:sz w:val="20"/>
        </w:rPr>
        <w:t>active</w:t>
      </w:r>
      <w:r>
        <w:rPr>
          <w:spacing w:val="-3"/>
          <w:sz w:val="20"/>
        </w:rPr>
        <w:t> </w:t>
      </w:r>
      <w:r>
        <w:rPr>
          <w:sz w:val="20"/>
        </w:rPr>
        <w:t>power</w:t>
      </w:r>
      <w:r>
        <w:rPr>
          <w:spacing w:val="-2"/>
          <w:sz w:val="20"/>
        </w:rPr>
        <w:t> </w:t>
      </w:r>
      <w:r>
        <w:rPr>
          <w:sz w:val="20"/>
        </w:rPr>
        <w:t>flow</w:t>
      </w:r>
      <w:r>
        <w:rPr>
          <w:spacing w:val="-2"/>
          <w:sz w:val="20"/>
        </w:rPr>
        <w:t> </w:t>
      </w:r>
      <w:r>
        <w:rPr>
          <w:sz w:val="20"/>
        </w:rPr>
        <w:t>based on extended incidence matrix” Electric Power Systems Research 79 (2009) 399–405.</w:t>
      </w:r>
    </w:p>
    <w:p>
      <w:pPr>
        <w:pStyle w:val="ListParagraph"/>
        <w:numPr>
          <w:ilvl w:val="0"/>
          <w:numId w:val="2"/>
        </w:numPr>
        <w:tabs>
          <w:tab w:pos="652" w:val="left" w:leader="none"/>
        </w:tabs>
        <w:spacing w:line="240" w:lineRule="auto" w:before="0" w:after="0"/>
        <w:ind w:left="370" w:right="1077" w:firstLine="0"/>
        <w:jc w:val="left"/>
        <w:rPr>
          <w:sz w:val="20"/>
        </w:rPr>
      </w:pPr>
      <w:r>
        <w:rPr>
          <w:sz w:val="20"/>
        </w:rPr>
        <w:t>P.V.</w:t>
      </w:r>
      <w:r>
        <w:rPr>
          <w:spacing w:val="-3"/>
          <w:sz w:val="20"/>
        </w:rPr>
        <w:t> </w:t>
      </w:r>
      <w:r>
        <w:rPr>
          <w:sz w:val="20"/>
        </w:rPr>
        <w:t>Satyaramesh,</w:t>
      </w:r>
      <w:r>
        <w:rPr>
          <w:spacing w:val="-3"/>
          <w:sz w:val="20"/>
        </w:rPr>
        <w:t> </w:t>
      </w:r>
      <w:r>
        <w:rPr>
          <w:sz w:val="20"/>
        </w:rPr>
        <w:t>C.</w:t>
      </w:r>
      <w:r>
        <w:rPr>
          <w:spacing w:val="-3"/>
          <w:sz w:val="20"/>
        </w:rPr>
        <w:t> </w:t>
      </w:r>
      <w:r>
        <w:rPr>
          <w:sz w:val="20"/>
        </w:rPr>
        <w:t>RadhaKrishna,</w:t>
      </w:r>
      <w:r>
        <w:rPr>
          <w:spacing w:val="-3"/>
          <w:sz w:val="20"/>
        </w:rPr>
        <w:t> </w:t>
      </w:r>
      <w:r>
        <w:rPr>
          <w:sz w:val="20"/>
        </w:rPr>
        <w:t>“Usage-based</w:t>
      </w:r>
      <w:r>
        <w:rPr>
          <w:spacing w:val="-3"/>
          <w:sz w:val="20"/>
        </w:rPr>
        <w:t> </w:t>
      </w:r>
      <w:r>
        <w:rPr>
          <w:sz w:val="20"/>
        </w:rPr>
        <w:t>transmission</w:t>
      </w:r>
      <w:r>
        <w:rPr>
          <w:spacing w:val="-3"/>
          <w:sz w:val="20"/>
        </w:rPr>
        <w:t> </w:t>
      </w:r>
      <w:r>
        <w:rPr>
          <w:sz w:val="20"/>
        </w:rPr>
        <w:t>loss</w:t>
      </w:r>
      <w:r>
        <w:rPr>
          <w:spacing w:val="-4"/>
          <w:sz w:val="20"/>
        </w:rPr>
        <w:t> </w:t>
      </w:r>
      <w:r>
        <w:rPr>
          <w:sz w:val="20"/>
        </w:rPr>
        <w:t>allocation</w:t>
      </w:r>
      <w:r>
        <w:rPr>
          <w:spacing w:val="-4"/>
          <w:sz w:val="20"/>
        </w:rPr>
        <w:t> </w:t>
      </w:r>
      <w:r>
        <w:rPr>
          <w:sz w:val="20"/>
        </w:rPr>
        <w:t>under</w:t>
      </w:r>
      <w:r>
        <w:rPr>
          <w:spacing w:val="-4"/>
          <w:sz w:val="20"/>
        </w:rPr>
        <w:t> </w:t>
      </w:r>
      <w:r>
        <w:rPr>
          <w:sz w:val="20"/>
        </w:rPr>
        <w:t>open</w:t>
      </w:r>
      <w:r>
        <w:rPr>
          <w:spacing w:val="-3"/>
          <w:sz w:val="20"/>
        </w:rPr>
        <w:t> </w:t>
      </w:r>
      <w:r>
        <w:rPr>
          <w:sz w:val="20"/>
        </w:rPr>
        <w:t>access</w:t>
      </w:r>
      <w:r>
        <w:rPr>
          <w:spacing w:val="-3"/>
          <w:sz w:val="20"/>
        </w:rPr>
        <w:t> </w:t>
      </w:r>
      <w:r>
        <w:rPr>
          <w:sz w:val="20"/>
        </w:rPr>
        <w:t>in deregulated power systems”, IET Gener. Transm. Distrib., 2010, Vol. 4, Iss. 11, pp. 1261–1274, 2010.</w:t>
      </w:r>
    </w:p>
    <w:p>
      <w:pPr>
        <w:pStyle w:val="ListParagraph"/>
        <w:numPr>
          <w:ilvl w:val="0"/>
          <w:numId w:val="2"/>
        </w:numPr>
        <w:tabs>
          <w:tab w:pos="652" w:val="left" w:leader="none"/>
        </w:tabs>
        <w:spacing w:line="240" w:lineRule="auto" w:before="0" w:after="0"/>
        <w:ind w:left="370" w:right="661" w:firstLine="0"/>
        <w:jc w:val="left"/>
        <w:rPr>
          <w:sz w:val="20"/>
        </w:rPr>
      </w:pPr>
      <w:r>
        <w:rPr>
          <w:sz w:val="20"/>
        </w:rPr>
        <w:t>Hai-Xia</w:t>
      </w:r>
      <w:r>
        <w:rPr>
          <w:spacing w:val="-3"/>
          <w:sz w:val="20"/>
        </w:rPr>
        <w:t> </w:t>
      </w:r>
      <w:r>
        <w:rPr>
          <w:sz w:val="20"/>
        </w:rPr>
        <w:t>Wang,</w:t>
      </w:r>
      <w:r>
        <w:rPr>
          <w:spacing w:val="-3"/>
          <w:sz w:val="20"/>
        </w:rPr>
        <w:t> </w:t>
      </w:r>
      <w:r>
        <w:rPr>
          <w:sz w:val="20"/>
        </w:rPr>
        <w:t>Rao</w:t>
      </w:r>
      <w:r>
        <w:rPr>
          <w:spacing w:val="-2"/>
          <w:sz w:val="20"/>
        </w:rPr>
        <w:t> </w:t>
      </w:r>
      <w:r>
        <w:rPr>
          <w:sz w:val="20"/>
        </w:rPr>
        <w:t>Liu,</w:t>
      </w:r>
      <w:r>
        <w:rPr>
          <w:spacing w:val="-2"/>
          <w:sz w:val="20"/>
        </w:rPr>
        <w:t> </w:t>
      </w:r>
      <w:r>
        <w:rPr>
          <w:sz w:val="20"/>
        </w:rPr>
        <w:t>and</w:t>
      </w:r>
      <w:r>
        <w:rPr>
          <w:spacing w:val="-3"/>
          <w:sz w:val="20"/>
        </w:rPr>
        <w:t> </w:t>
      </w:r>
      <w:r>
        <w:rPr>
          <w:sz w:val="20"/>
        </w:rPr>
        <w:t>Wei-Dong</w:t>
      </w:r>
      <w:r>
        <w:rPr>
          <w:spacing w:val="-2"/>
          <w:sz w:val="20"/>
        </w:rPr>
        <w:t> </w:t>
      </w:r>
      <w:r>
        <w:rPr>
          <w:sz w:val="20"/>
        </w:rPr>
        <w:t>Li,</w:t>
      </w:r>
      <w:r>
        <w:rPr>
          <w:spacing w:val="-3"/>
          <w:sz w:val="20"/>
        </w:rPr>
        <w:t> </w:t>
      </w:r>
      <w:r>
        <w:rPr>
          <w:sz w:val="20"/>
        </w:rPr>
        <w:t>“Transmission</w:t>
      </w:r>
      <w:r>
        <w:rPr>
          <w:spacing w:val="-2"/>
          <w:sz w:val="20"/>
        </w:rPr>
        <w:t> </w:t>
      </w:r>
      <w:r>
        <w:rPr>
          <w:sz w:val="20"/>
        </w:rPr>
        <w:t>Loss</w:t>
      </w:r>
      <w:r>
        <w:rPr>
          <w:spacing w:val="-3"/>
          <w:sz w:val="20"/>
        </w:rPr>
        <w:t> </w:t>
      </w:r>
      <w:r>
        <w:rPr>
          <w:sz w:val="20"/>
        </w:rPr>
        <w:t>Allocation</w:t>
      </w:r>
      <w:r>
        <w:rPr>
          <w:spacing w:val="-2"/>
          <w:sz w:val="20"/>
        </w:rPr>
        <w:t> </w:t>
      </w:r>
      <w:r>
        <w:rPr>
          <w:sz w:val="20"/>
        </w:rPr>
        <w:t>Based</w:t>
      </w:r>
      <w:r>
        <w:rPr>
          <w:spacing w:val="-3"/>
          <w:sz w:val="20"/>
        </w:rPr>
        <w:t> </w:t>
      </w:r>
      <w:r>
        <w:rPr>
          <w:sz w:val="20"/>
        </w:rPr>
        <w:t>on</w:t>
      </w:r>
      <w:r>
        <w:rPr>
          <w:spacing w:val="-2"/>
          <w:sz w:val="20"/>
        </w:rPr>
        <w:t> </w:t>
      </w:r>
      <w:r>
        <w:rPr>
          <w:sz w:val="20"/>
        </w:rPr>
        <w:t>Circuit</w:t>
      </w:r>
      <w:r>
        <w:rPr>
          <w:spacing w:val="-2"/>
          <w:sz w:val="20"/>
        </w:rPr>
        <w:t> </w:t>
      </w:r>
      <w:r>
        <w:rPr>
          <w:sz w:val="20"/>
        </w:rPr>
        <w:t>Theories</w:t>
      </w:r>
      <w:r>
        <w:rPr>
          <w:spacing w:val="-3"/>
          <w:sz w:val="20"/>
        </w:rPr>
        <w:t> </w:t>
      </w:r>
      <w:r>
        <w:rPr>
          <w:sz w:val="20"/>
        </w:rPr>
        <w:t>and Orthogonal Projection”, IEEE Trans. Power Syst., VOL. 24, NO. 2, MAY 2009.</w:t>
      </w:r>
    </w:p>
    <w:p>
      <w:pPr>
        <w:pStyle w:val="ListParagraph"/>
        <w:numPr>
          <w:ilvl w:val="0"/>
          <w:numId w:val="2"/>
        </w:numPr>
        <w:tabs>
          <w:tab w:pos="652" w:val="left" w:leader="none"/>
        </w:tabs>
        <w:spacing w:line="240" w:lineRule="auto" w:before="1" w:after="0"/>
        <w:ind w:left="370" w:right="726" w:firstLine="0"/>
        <w:jc w:val="left"/>
        <w:rPr>
          <w:sz w:val="20"/>
        </w:rPr>
      </w:pPr>
      <w:r>
        <w:rPr>
          <w:sz w:val="20"/>
        </w:rPr>
        <w:t>SILVA</w:t>
      </w:r>
      <w:r>
        <w:rPr>
          <w:spacing w:val="-2"/>
          <w:sz w:val="20"/>
        </w:rPr>
        <w:t> </w:t>
      </w:r>
      <w:r>
        <w:rPr>
          <w:sz w:val="20"/>
        </w:rPr>
        <w:t>E.L.,</w:t>
      </w:r>
      <w:r>
        <w:rPr>
          <w:spacing w:val="-3"/>
          <w:sz w:val="20"/>
        </w:rPr>
        <w:t> </w:t>
      </w:r>
      <w:r>
        <w:rPr>
          <w:sz w:val="20"/>
        </w:rPr>
        <w:t>MESA</w:t>
      </w:r>
      <w:r>
        <w:rPr>
          <w:spacing w:val="-3"/>
          <w:sz w:val="20"/>
        </w:rPr>
        <w:t> </w:t>
      </w:r>
      <w:r>
        <w:rPr>
          <w:sz w:val="20"/>
        </w:rPr>
        <w:t>S.E.C.,</w:t>
      </w:r>
      <w:r>
        <w:rPr>
          <w:spacing w:val="-3"/>
          <w:sz w:val="20"/>
        </w:rPr>
        <w:t> </w:t>
      </w:r>
      <w:r>
        <w:rPr>
          <w:sz w:val="20"/>
        </w:rPr>
        <w:t>MOROZOWSKI</w:t>
      </w:r>
      <w:r>
        <w:rPr>
          <w:spacing w:val="-2"/>
          <w:sz w:val="20"/>
        </w:rPr>
        <w:t> </w:t>
      </w:r>
      <w:r>
        <w:rPr>
          <w:sz w:val="20"/>
        </w:rPr>
        <w:t>M.:</w:t>
      </w:r>
      <w:r>
        <w:rPr>
          <w:spacing w:val="-2"/>
          <w:sz w:val="20"/>
        </w:rPr>
        <w:t> </w:t>
      </w:r>
      <w:r>
        <w:rPr>
          <w:sz w:val="20"/>
        </w:rPr>
        <w:t>‘Transmission</w:t>
      </w:r>
      <w:r>
        <w:rPr>
          <w:spacing w:val="-2"/>
          <w:sz w:val="20"/>
        </w:rPr>
        <w:t> </w:t>
      </w:r>
      <w:r>
        <w:rPr>
          <w:sz w:val="20"/>
        </w:rPr>
        <w:t>access</w:t>
      </w:r>
      <w:r>
        <w:rPr>
          <w:spacing w:val="-3"/>
          <w:sz w:val="20"/>
        </w:rPr>
        <w:t> </w:t>
      </w:r>
      <w:r>
        <w:rPr>
          <w:sz w:val="20"/>
        </w:rPr>
        <w:t>pricing</w:t>
      </w:r>
      <w:r>
        <w:rPr>
          <w:spacing w:val="-2"/>
          <w:sz w:val="20"/>
        </w:rPr>
        <w:t> </w:t>
      </w:r>
      <w:r>
        <w:rPr>
          <w:sz w:val="20"/>
        </w:rPr>
        <w:t>to</w:t>
      </w:r>
      <w:r>
        <w:rPr>
          <w:spacing w:val="-3"/>
          <w:sz w:val="20"/>
        </w:rPr>
        <w:t> </w:t>
      </w:r>
      <w:r>
        <w:rPr>
          <w:sz w:val="20"/>
        </w:rPr>
        <w:t>wheeling</w:t>
      </w:r>
      <w:r>
        <w:rPr>
          <w:spacing w:val="-2"/>
          <w:sz w:val="20"/>
        </w:rPr>
        <w:t> </w:t>
      </w:r>
      <w:r>
        <w:rPr>
          <w:sz w:val="20"/>
        </w:rPr>
        <w:t>transactions: a reliability based approach’, IEEE Trans. Power Syst., 1998, 13, (4), pp. 1481–1486.</w:t>
      </w:r>
    </w:p>
    <w:p>
      <w:pPr>
        <w:pStyle w:val="ListParagraph"/>
        <w:numPr>
          <w:ilvl w:val="0"/>
          <w:numId w:val="2"/>
        </w:numPr>
        <w:tabs>
          <w:tab w:pos="728" w:val="left" w:leader="none"/>
        </w:tabs>
        <w:spacing w:line="240" w:lineRule="auto" w:before="0" w:after="0"/>
        <w:ind w:left="370" w:right="734" w:firstLine="0"/>
        <w:jc w:val="left"/>
        <w:rPr>
          <w:sz w:val="20"/>
        </w:rPr>
      </w:pPr>
      <w:r>
        <w:rPr>
          <w:sz w:val="20"/>
        </w:rPr>
        <w:t>D.</w:t>
      </w:r>
      <w:r>
        <w:rPr>
          <w:spacing w:val="-3"/>
          <w:sz w:val="20"/>
        </w:rPr>
        <w:t> </w:t>
      </w:r>
      <w:r>
        <w:rPr>
          <w:sz w:val="20"/>
        </w:rPr>
        <w:t>Hur,</w:t>
      </w:r>
      <w:r>
        <w:rPr>
          <w:spacing w:val="-3"/>
          <w:sz w:val="20"/>
        </w:rPr>
        <w:t> </w:t>
      </w:r>
      <w:r>
        <w:rPr>
          <w:sz w:val="20"/>
        </w:rPr>
        <w:t>C.-I.</w:t>
      </w:r>
      <w:r>
        <w:rPr>
          <w:spacing w:val="-3"/>
          <w:sz w:val="20"/>
        </w:rPr>
        <w:t> </w:t>
      </w:r>
      <w:r>
        <w:rPr>
          <w:sz w:val="20"/>
        </w:rPr>
        <w:t>Yoo,</w:t>
      </w:r>
      <w:r>
        <w:rPr>
          <w:spacing w:val="-2"/>
          <w:sz w:val="20"/>
        </w:rPr>
        <w:t> </w:t>
      </w:r>
      <w:r>
        <w:rPr>
          <w:sz w:val="20"/>
        </w:rPr>
        <w:t>B.H.</w:t>
      </w:r>
      <w:r>
        <w:rPr>
          <w:spacing w:val="-3"/>
          <w:sz w:val="20"/>
        </w:rPr>
        <w:t> </w:t>
      </w:r>
      <w:r>
        <w:rPr>
          <w:sz w:val="20"/>
        </w:rPr>
        <w:t>Kim</w:t>
      </w:r>
      <w:r>
        <w:rPr>
          <w:spacing w:val="-4"/>
          <w:sz w:val="20"/>
        </w:rPr>
        <w:t> </w:t>
      </w:r>
      <w:r>
        <w:rPr>
          <w:sz w:val="20"/>
        </w:rPr>
        <w:t>and</w:t>
      </w:r>
      <w:r>
        <w:rPr>
          <w:spacing w:val="-2"/>
          <w:sz w:val="20"/>
        </w:rPr>
        <w:t> </w:t>
      </w:r>
      <w:r>
        <w:rPr>
          <w:sz w:val="20"/>
        </w:rPr>
        <w:t>J.-K.</w:t>
      </w:r>
      <w:r>
        <w:rPr>
          <w:spacing w:val="-2"/>
          <w:sz w:val="20"/>
        </w:rPr>
        <w:t> </w:t>
      </w:r>
      <w:r>
        <w:rPr>
          <w:sz w:val="20"/>
        </w:rPr>
        <w:t>Park,</w:t>
      </w:r>
      <w:r>
        <w:rPr>
          <w:spacing w:val="-3"/>
          <w:sz w:val="20"/>
        </w:rPr>
        <w:t> </w:t>
      </w:r>
      <w:r>
        <w:rPr>
          <w:sz w:val="20"/>
        </w:rPr>
        <w:t>“Transmission</w:t>
      </w:r>
      <w:r>
        <w:rPr>
          <w:spacing w:val="-2"/>
          <w:sz w:val="20"/>
        </w:rPr>
        <w:t> </w:t>
      </w:r>
      <w:r>
        <w:rPr>
          <w:sz w:val="20"/>
        </w:rPr>
        <w:t>embedded</w:t>
      </w:r>
      <w:r>
        <w:rPr>
          <w:spacing w:val="-2"/>
          <w:sz w:val="20"/>
        </w:rPr>
        <w:t> </w:t>
      </w:r>
      <w:r>
        <w:rPr>
          <w:sz w:val="20"/>
        </w:rPr>
        <w:t>cost</w:t>
      </w:r>
      <w:r>
        <w:rPr>
          <w:spacing w:val="-4"/>
          <w:sz w:val="20"/>
        </w:rPr>
        <w:t> </w:t>
      </w:r>
      <w:r>
        <w:rPr>
          <w:sz w:val="20"/>
        </w:rPr>
        <w:t>allocation</w:t>
      </w:r>
      <w:r>
        <w:rPr>
          <w:spacing w:val="-2"/>
          <w:sz w:val="20"/>
        </w:rPr>
        <w:t> </w:t>
      </w:r>
      <w:r>
        <w:rPr>
          <w:sz w:val="20"/>
        </w:rPr>
        <w:t>methodology</w:t>
      </w:r>
      <w:r>
        <w:rPr>
          <w:spacing w:val="-2"/>
          <w:sz w:val="20"/>
        </w:rPr>
        <w:t> </w:t>
      </w:r>
      <w:r>
        <w:rPr>
          <w:sz w:val="20"/>
        </w:rPr>
        <w:t>with consideration of system reliability”, IEE Proc.-Gener. Transm. Distrib., Vol. 151, No. 4, July 2004.</w:t>
      </w:r>
    </w:p>
    <w:p>
      <w:pPr>
        <w:pStyle w:val="ListParagraph"/>
        <w:numPr>
          <w:ilvl w:val="0"/>
          <w:numId w:val="2"/>
        </w:numPr>
        <w:tabs>
          <w:tab w:pos="728" w:val="left" w:leader="none"/>
        </w:tabs>
        <w:spacing w:line="240" w:lineRule="auto" w:before="0" w:after="0"/>
        <w:ind w:left="370" w:right="773" w:firstLine="0"/>
        <w:jc w:val="left"/>
        <w:rPr>
          <w:sz w:val="20"/>
        </w:rPr>
      </w:pPr>
      <w:r>
        <w:rPr>
          <w:sz w:val="20"/>
        </w:rPr>
        <w:t>HUR</w:t>
      </w:r>
      <w:r>
        <w:rPr>
          <w:spacing w:val="-3"/>
          <w:sz w:val="20"/>
        </w:rPr>
        <w:t> </w:t>
      </w:r>
      <w:r>
        <w:rPr>
          <w:sz w:val="20"/>
        </w:rPr>
        <w:t>D.,</w:t>
      </w:r>
      <w:r>
        <w:rPr>
          <w:spacing w:val="-3"/>
          <w:sz w:val="20"/>
        </w:rPr>
        <w:t> </w:t>
      </w:r>
      <w:r>
        <w:rPr>
          <w:sz w:val="20"/>
        </w:rPr>
        <w:t>YOO</w:t>
      </w:r>
      <w:r>
        <w:rPr>
          <w:spacing w:val="-3"/>
          <w:sz w:val="20"/>
        </w:rPr>
        <w:t> </w:t>
      </w:r>
      <w:r>
        <w:rPr>
          <w:sz w:val="20"/>
        </w:rPr>
        <w:t>C.I.,</w:t>
      </w:r>
      <w:r>
        <w:rPr>
          <w:spacing w:val="-3"/>
          <w:sz w:val="20"/>
        </w:rPr>
        <w:t> </w:t>
      </w:r>
      <w:r>
        <w:rPr>
          <w:sz w:val="20"/>
        </w:rPr>
        <w:t>KIM</w:t>
      </w:r>
      <w:r>
        <w:rPr>
          <w:spacing w:val="-2"/>
          <w:sz w:val="20"/>
        </w:rPr>
        <w:t> </w:t>
      </w:r>
      <w:r>
        <w:rPr>
          <w:sz w:val="20"/>
        </w:rPr>
        <w:t>B.H.,</w:t>
      </w:r>
      <w:r>
        <w:rPr>
          <w:spacing w:val="-2"/>
          <w:sz w:val="20"/>
        </w:rPr>
        <w:t> </w:t>
      </w:r>
      <w:r>
        <w:rPr>
          <w:sz w:val="20"/>
        </w:rPr>
        <w:t>PARK</w:t>
      </w:r>
      <w:r>
        <w:rPr>
          <w:spacing w:val="-3"/>
          <w:sz w:val="20"/>
        </w:rPr>
        <w:t> </w:t>
      </w:r>
      <w:r>
        <w:rPr>
          <w:sz w:val="20"/>
        </w:rPr>
        <w:t>J.K.:</w:t>
      </w:r>
      <w:r>
        <w:rPr>
          <w:spacing w:val="-3"/>
          <w:sz w:val="20"/>
        </w:rPr>
        <w:t> </w:t>
      </w:r>
      <w:r>
        <w:rPr>
          <w:sz w:val="20"/>
        </w:rPr>
        <w:t>‘Transmission</w:t>
      </w:r>
      <w:r>
        <w:rPr>
          <w:spacing w:val="-2"/>
          <w:sz w:val="20"/>
        </w:rPr>
        <w:t> </w:t>
      </w:r>
      <w:r>
        <w:rPr>
          <w:sz w:val="20"/>
        </w:rPr>
        <w:t>embedded</w:t>
      </w:r>
      <w:r>
        <w:rPr>
          <w:spacing w:val="-2"/>
          <w:sz w:val="20"/>
        </w:rPr>
        <w:t> </w:t>
      </w:r>
      <w:r>
        <w:rPr>
          <w:sz w:val="20"/>
        </w:rPr>
        <w:t>cost</w:t>
      </w:r>
      <w:r>
        <w:rPr>
          <w:spacing w:val="-3"/>
          <w:sz w:val="20"/>
        </w:rPr>
        <w:t> </w:t>
      </w:r>
      <w:r>
        <w:rPr>
          <w:sz w:val="20"/>
        </w:rPr>
        <w:t>allocation</w:t>
      </w:r>
      <w:r>
        <w:rPr>
          <w:spacing w:val="-2"/>
          <w:sz w:val="20"/>
        </w:rPr>
        <w:t> </w:t>
      </w:r>
      <w:r>
        <w:rPr>
          <w:sz w:val="20"/>
        </w:rPr>
        <w:t>methodology</w:t>
      </w:r>
      <w:r>
        <w:rPr>
          <w:spacing w:val="-2"/>
          <w:sz w:val="20"/>
        </w:rPr>
        <w:t> </w:t>
      </w:r>
      <w:r>
        <w:rPr>
          <w:sz w:val="20"/>
        </w:rPr>
        <w:t>with consideration of system reliability’, IEE Proc., Gener. Trans. Distrib., 2004, 151, (4), pp. 427–432.</w:t>
      </w:r>
    </w:p>
    <w:p>
      <w:pPr>
        <w:pStyle w:val="ListParagraph"/>
        <w:numPr>
          <w:ilvl w:val="0"/>
          <w:numId w:val="2"/>
        </w:numPr>
        <w:tabs>
          <w:tab w:pos="791" w:val="left" w:leader="none"/>
        </w:tabs>
        <w:spacing w:line="240" w:lineRule="auto" w:before="0" w:after="0"/>
        <w:ind w:left="370" w:right="957" w:firstLine="0"/>
        <w:jc w:val="left"/>
        <w:rPr>
          <w:sz w:val="20"/>
        </w:rPr>
      </w:pPr>
      <w:r>
        <w:rPr>
          <w:sz w:val="20"/>
        </w:rPr>
        <w:t>Ahiakwor C.O., Chukwu U.C., Dike D.O., “Optimal transmission line pricing algorithm for a restructured</w:t>
      </w:r>
      <w:r>
        <w:rPr>
          <w:spacing w:val="-4"/>
          <w:sz w:val="20"/>
        </w:rPr>
        <w:t> </w:t>
      </w:r>
      <w:r>
        <w:rPr>
          <w:sz w:val="20"/>
        </w:rPr>
        <w:t>power</w:t>
      </w:r>
      <w:r>
        <w:rPr>
          <w:spacing w:val="-3"/>
          <w:sz w:val="20"/>
        </w:rPr>
        <w:t> </w:t>
      </w:r>
      <w:r>
        <w:rPr>
          <w:sz w:val="20"/>
        </w:rPr>
        <w:t>system”,</w:t>
      </w:r>
      <w:r>
        <w:rPr>
          <w:spacing w:val="-3"/>
          <w:sz w:val="20"/>
        </w:rPr>
        <w:t> </w:t>
      </w:r>
      <w:r>
        <w:rPr>
          <w:sz w:val="20"/>
        </w:rPr>
        <w:t>Transmission</w:t>
      </w:r>
      <w:r>
        <w:rPr>
          <w:spacing w:val="-2"/>
          <w:sz w:val="20"/>
        </w:rPr>
        <w:t> </w:t>
      </w:r>
      <w:r>
        <w:rPr>
          <w:sz w:val="20"/>
        </w:rPr>
        <w:t>and</w:t>
      </w:r>
      <w:r>
        <w:rPr>
          <w:spacing w:val="-4"/>
          <w:sz w:val="20"/>
        </w:rPr>
        <w:t> </w:t>
      </w:r>
      <w:r>
        <w:rPr>
          <w:sz w:val="20"/>
        </w:rPr>
        <w:t>Distribution</w:t>
      </w:r>
      <w:r>
        <w:rPr>
          <w:spacing w:val="-5"/>
          <w:sz w:val="20"/>
        </w:rPr>
        <w:t> </w:t>
      </w:r>
      <w:r>
        <w:rPr>
          <w:sz w:val="20"/>
        </w:rPr>
        <w:t>Conference</w:t>
      </w:r>
      <w:r>
        <w:rPr>
          <w:spacing w:val="-3"/>
          <w:sz w:val="20"/>
        </w:rPr>
        <w:t> </w:t>
      </w:r>
      <w:r>
        <w:rPr>
          <w:sz w:val="20"/>
        </w:rPr>
        <w:t>and</w:t>
      </w:r>
      <w:r>
        <w:rPr>
          <w:spacing w:val="-2"/>
          <w:sz w:val="20"/>
        </w:rPr>
        <w:t> </w:t>
      </w:r>
      <w:r>
        <w:rPr>
          <w:sz w:val="20"/>
        </w:rPr>
        <w:t>Exposition,</w:t>
      </w:r>
      <w:r>
        <w:rPr>
          <w:spacing w:val="-5"/>
          <w:sz w:val="20"/>
        </w:rPr>
        <w:t> </w:t>
      </w:r>
      <w:r>
        <w:rPr>
          <w:sz w:val="20"/>
        </w:rPr>
        <w:t>2008,</w:t>
      </w:r>
      <w:r>
        <w:rPr>
          <w:spacing w:val="-3"/>
          <w:sz w:val="20"/>
        </w:rPr>
        <w:t> </w:t>
      </w:r>
      <w:r>
        <w:rPr>
          <w:sz w:val="20"/>
        </w:rPr>
        <w:t>21-24</w:t>
      </w:r>
      <w:r>
        <w:rPr>
          <w:spacing w:val="-4"/>
          <w:sz w:val="20"/>
        </w:rPr>
        <w:t> </w:t>
      </w:r>
      <w:r>
        <w:rPr>
          <w:sz w:val="20"/>
        </w:rPr>
        <w:t>April </w:t>
      </w:r>
      <w:r>
        <w:rPr>
          <w:spacing w:val="-2"/>
          <w:sz w:val="20"/>
        </w:rPr>
        <w:t>2008.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Noto Sans Mono CJK HK">
    <w:altName w:val="Noto Sans Mono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7888">
              <wp:simplePos x="0" y="0"/>
              <wp:positionH relativeFrom="page">
                <wp:posOffset>2308593</wp:posOffset>
              </wp:positionH>
              <wp:positionV relativeFrom="page">
                <wp:posOffset>455282</wp:posOffset>
              </wp:positionV>
              <wp:extent cx="231267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12670" cy="137160"/>
                      </a:xfrm>
                      <a:prstGeom prst="rect">
                        <a:avLst/>
                      </a:prstGeom>
                    </wps:spPr>
                    <wps:txbx>
                      <w:txbxContent>
                        <w:p>
                          <w:pPr>
                            <w:spacing w:before="12"/>
                            <w:ind w:left="20" w:right="0" w:firstLine="0"/>
                            <w:jc w:val="left"/>
                            <w:rPr>
                              <w:i/>
                              <w:sz w:val="16"/>
                            </w:rPr>
                          </w:pPr>
                          <w:r>
                            <w:rPr>
                              <w:i/>
                              <w:color w:val="231F20"/>
                              <w:sz w:val="16"/>
                            </w:rPr>
                            <w:t>Baseem</w:t>
                          </w:r>
                          <w:r>
                            <w:rPr>
                              <w:i/>
                              <w:color w:val="231F20"/>
                              <w:spacing w:val="-1"/>
                              <w:sz w:val="16"/>
                            </w:rPr>
                            <w:t> </w:t>
                          </w:r>
                          <w:r>
                            <w:rPr>
                              <w:i/>
                              <w:color w:val="231F20"/>
                              <w:sz w:val="16"/>
                            </w:rPr>
                            <w:t>Khan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94</w:t>
                          </w:r>
                          <w:r>
                            <w:rPr>
                              <w:i/>
                              <w:color w:val="231F20"/>
                              <w:spacing w:val="-1"/>
                              <w:sz w:val="16"/>
                            </w:rPr>
                            <w:t> </w:t>
                          </w:r>
                          <w:r>
                            <w:rPr>
                              <w:i/>
                              <w:color w:val="231F20"/>
                              <w:sz w:val="16"/>
                            </w:rPr>
                            <w:t>– </w:t>
                          </w:r>
                          <w:r>
                            <w:rPr>
                              <w:i/>
                              <w:color w:val="231F20"/>
                              <w:spacing w:val="-5"/>
                              <w:sz w:val="16"/>
                            </w:rPr>
                            <w:t>100</w:t>
                          </w:r>
                        </w:p>
                      </w:txbxContent>
                    </wps:txbx>
                    <wps:bodyPr wrap="square" lIns="0" tIns="0" rIns="0" bIns="0" rtlCol="0">
                      <a:noAutofit/>
                    </wps:bodyPr>
                  </wps:wsp>
                </a:graphicData>
              </a:graphic>
            </wp:anchor>
          </w:drawing>
        </mc:Choice>
        <mc:Fallback>
          <w:pict>
            <v:shape style="position:absolute;margin-left:181.779007pt;margin-top:35.849003pt;width:182.1pt;height:10.8pt;mso-position-horizontal-relative:page;mso-position-vertical-relative:page;z-index:-16238592" type="#_x0000_t202" id="docshape10" filled="false" stroked="false">
              <v:textbox inset="0,0,0,0">
                <w:txbxContent>
                  <w:p>
                    <w:pPr>
                      <w:spacing w:before="12"/>
                      <w:ind w:left="20" w:right="0" w:firstLine="0"/>
                      <w:jc w:val="left"/>
                      <w:rPr>
                        <w:i/>
                        <w:sz w:val="16"/>
                      </w:rPr>
                    </w:pPr>
                    <w:r>
                      <w:rPr>
                        <w:i/>
                        <w:color w:val="231F20"/>
                        <w:sz w:val="16"/>
                      </w:rPr>
                      <w:t>Baseem</w:t>
                    </w:r>
                    <w:r>
                      <w:rPr>
                        <w:i/>
                        <w:color w:val="231F20"/>
                        <w:spacing w:val="-1"/>
                        <w:sz w:val="16"/>
                      </w:rPr>
                      <w:t> </w:t>
                    </w:r>
                    <w:r>
                      <w:rPr>
                        <w:i/>
                        <w:color w:val="231F20"/>
                        <w:sz w:val="16"/>
                      </w:rPr>
                      <w:t>Khan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94</w:t>
                    </w:r>
                    <w:r>
                      <w:rPr>
                        <w:i/>
                        <w:color w:val="231F20"/>
                        <w:spacing w:val="-1"/>
                        <w:sz w:val="16"/>
                      </w:rPr>
                      <w:t> </w:t>
                    </w:r>
                    <w:r>
                      <w:rPr>
                        <w:i/>
                        <w:color w:val="231F20"/>
                        <w:sz w:val="16"/>
                      </w:rPr>
                      <w:t>– </w:t>
                    </w:r>
                    <w:r>
                      <w:rPr>
                        <w:i/>
                        <w:color w:val="231F20"/>
                        <w:spacing w:val="-5"/>
                        <w:sz w:val="16"/>
                      </w:rPr>
                      <w:t>100</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3808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8912">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3756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2511226</wp:posOffset>
              </wp:positionH>
              <wp:positionV relativeFrom="page">
                <wp:posOffset>455282</wp:posOffset>
              </wp:positionV>
              <wp:extent cx="231267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12670" cy="137160"/>
                      </a:xfrm>
                      <a:prstGeom prst="rect">
                        <a:avLst/>
                      </a:prstGeom>
                    </wps:spPr>
                    <wps:txbx>
                      <w:txbxContent>
                        <w:p>
                          <w:pPr>
                            <w:spacing w:before="12"/>
                            <w:ind w:left="20" w:right="0" w:firstLine="0"/>
                            <w:jc w:val="left"/>
                            <w:rPr>
                              <w:i/>
                              <w:sz w:val="16"/>
                            </w:rPr>
                          </w:pPr>
                          <w:r>
                            <w:rPr>
                              <w:i/>
                              <w:color w:val="231F20"/>
                              <w:sz w:val="16"/>
                            </w:rPr>
                            <w:t>Baseem</w:t>
                          </w:r>
                          <w:r>
                            <w:rPr>
                              <w:i/>
                              <w:color w:val="231F20"/>
                              <w:spacing w:val="-1"/>
                              <w:sz w:val="16"/>
                            </w:rPr>
                            <w:t> </w:t>
                          </w:r>
                          <w:r>
                            <w:rPr>
                              <w:i/>
                              <w:color w:val="231F20"/>
                              <w:sz w:val="16"/>
                            </w:rPr>
                            <w:t>Khan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z w:val="16"/>
                            </w:rPr>
                            <w:t> (2014)</w:t>
                          </w:r>
                          <w:r>
                            <w:rPr>
                              <w:i/>
                              <w:color w:val="231F20"/>
                              <w:spacing w:val="-1"/>
                              <w:sz w:val="16"/>
                            </w:rPr>
                            <w:t> </w:t>
                          </w:r>
                          <w:r>
                            <w:rPr>
                              <w:i/>
                              <w:color w:val="231F20"/>
                              <w:sz w:val="16"/>
                            </w:rPr>
                            <w:t>94</w:t>
                          </w:r>
                          <w:r>
                            <w:rPr>
                              <w:i/>
                              <w:color w:val="231F20"/>
                              <w:spacing w:val="-1"/>
                              <w:sz w:val="16"/>
                            </w:rPr>
                            <w:t> </w:t>
                          </w:r>
                          <w:r>
                            <w:rPr>
                              <w:i/>
                              <w:color w:val="231F20"/>
                              <w:sz w:val="16"/>
                            </w:rPr>
                            <w:t>– </w:t>
                          </w:r>
                          <w:r>
                            <w:rPr>
                              <w:i/>
                              <w:color w:val="231F20"/>
                              <w:spacing w:val="-5"/>
                              <w:sz w:val="16"/>
                            </w:rPr>
                            <w:t>100</w:t>
                          </w:r>
                        </w:p>
                      </w:txbxContent>
                    </wps:txbx>
                    <wps:bodyPr wrap="square" lIns="0" tIns="0" rIns="0" bIns="0" rtlCol="0">
                      <a:noAutofit/>
                    </wps:bodyPr>
                  </wps:wsp>
                </a:graphicData>
              </a:graphic>
            </wp:anchor>
          </w:drawing>
        </mc:Choice>
        <mc:Fallback>
          <w:pict>
            <v:shape style="position:absolute;margin-left:197.734406pt;margin-top:35.849003pt;width:182.1pt;height:10.8pt;mso-position-horizontal-relative:page;mso-position-vertical-relative:page;z-index:-16237056" type="#_x0000_t202" id="docshape13" filled="false" stroked="false">
              <v:textbox inset="0,0,0,0">
                <w:txbxContent>
                  <w:p>
                    <w:pPr>
                      <w:spacing w:before="12"/>
                      <w:ind w:left="20" w:right="0" w:firstLine="0"/>
                      <w:jc w:val="left"/>
                      <w:rPr>
                        <w:i/>
                        <w:sz w:val="16"/>
                      </w:rPr>
                    </w:pPr>
                    <w:r>
                      <w:rPr>
                        <w:i/>
                        <w:color w:val="231F20"/>
                        <w:sz w:val="16"/>
                      </w:rPr>
                      <w:t>Baseem</w:t>
                    </w:r>
                    <w:r>
                      <w:rPr>
                        <w:i/>
                        <w:color w:val="231F20"/>
                        <w:spacing w:val="-1"/>
                        <w:sz w:val="16"/>
                      </w:rPr>
                      <w:t> </w:t>
                    </w:r>
                    <w:r>
                      <w:rPr>
                        <w:i/>
                        <w:color w:val="231F20"/>
                        <w:sz w:val="16"/>
                      </w:rPr>
                      <w:t>Khan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7</w:t>
                    </w:r>
                    <w:r>
                      <w:rPr>
                        <w:i/>
                        <w:color w:val="231F20"/>
                        <w:sz w:val="16"/>
                      </w:rPr>
                      <w:fldChar w:fldCharType="end"/>
                    </w:r>
                    <w:r>
                      <w:rPr>
                        <w:i/>
                        <w:color w:val="231F20"/>
                        <w:sz w:val="16"/>
                      </w:rPr>
                      <w:t> (2014)</w:t>
                    </w:r>
                    <w:r>
                      <w:rPr>
                        <w:i/>
                        <w:color w:val="231F20"/>
                        <w:spacing w:val="-1"/>
                        <w:sz w:val="16"/>
                      </w:rPr>
                      <w:t> </w:t>
                    </w:r>
                    <w:r>
                      <w:rPr>
                        <w:i/>
                        <w:color w:val="231F20"/>
                        <w:sz w:val="16"/>
                      </w:rPr>
                      <w:t>94</w:t>
                    </w:r>
                    <w:r>
                      <w:rPr>
                        <w:i/>
                        <w:color w:val="231F20"/>
                        <w:spacing w:val="-1"/>
                        <w:sz w:val="16"/>
                      </w:rPr>
                      <w:t> </w:t>
                    </w:r>
                    <w:r>
                      <w:rPr>
                        <w:i/>
                        <w:color w:val="231F20"/>
                        <w:sz w:val="16"/>
                      </w:rPr>
                      <w:t>– </w:t>
                    </w:r>
                    <w:r>
                      <w:rPr>
                        <w:i/>
                        <w:color w:val="231F20"/>
                        <w:spacing w:val="-5"/>
                        <w:sz w:val="16"/>
                      </w:rPr>
                      <w:t>100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70"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24" w:hanging="284"/>
      </w:pPr>
      <w:rPr>
        <w:rFonts w:hint="default"/>
        <w:lang w:val="en-US" w:eastAsia="en-US" w:bidi="ar-SA"/>
      </w:rPr>
    </w:lvl>
    <w:lvl w:ilvl="2">
      <w:start w:val="0"/>
      <w:numFmt w:val="bullet"/>
      <w:lvlText w:val="•"/>
      <w:lvlJc w:val="left"/>
      <w:pPr>
        <w:ind w:left="2269" w:hanging="284"/>
      </w:pPr>
      <w:rPr>
        <w:rFonts w:hint="default"/>
        <w:lang w:val="en-US" w:eastAsia="en-US" w:bidi="ar-SA"/>
      </w:rPr>
    </w:lvl>
    <w:lvl w:ilvl="3">
      <w:start w:val="0"/>
      <w:numFmt w:val="bullet"/>
      <w:lvlText w:val="•"/>
      <w:lvlJc w:val="left"/>
      <w:pPr>
        <w:ind w:left="3213" w:hanging="284"/>
      </w:pPr>
      <w:rPr>
        <w:rFonts w:hint="default"/>
        <w:lang w:val="en-US" w:eastAsia="en-US" w:bidi="ar-SA"/>
      </w:rPr>
    </w:lvl>
    <w:lvl w:ilvl="4">
      <w:start w:val="0"/>
      <w:numFmt w:val="bullet"/>
      <w:lvlText w:val="•"/>
      <w:lvlJc w:val="left"/>
      <w:pPr>
        <w:ind w:left="4158" w:hanging="284"/>
      </w:pPr>
      <w:rPr>
        <w:rFonts w:hint="default"/>
        <w:lang w:val="en-US" w:eastAsia="en-US" w:bidi="ar-SA"/>
      </w:rPr>
    </w:lvl>
    <w:lvl w:ilvl="5">
      <w:start w:val="0"/>
      <w:numFmt w:val="bullet"/>
      <w:lvlText w:val="•"/>
      <w:lvlJc w:val="left"/>
      <w:pPr>
        <w:ind w:left="5102" w:hanging="284"/>
      </w:pPr>
      <w:rPr>
        <w:rFonts w:hint="default"/>
        <w:lang w:val="en-US" w:eastAsia="en-US" w:bidi="ar-SA"/>
      </w:rPr>
    </w:lvl>
    <w:lvl w:ilvl="6">
      <w:start w:val="0"/>
      <w:numFmt w:val="bullet"/>
      <w:lvlText w:val="•"/>
      <w:lvlJc w:val="left"/>
      <w:pPr>
        <w:ind w:left="6047" w:hanging="284"/>
      </w:pPr>
      <w:rPr>
        <w:rFonts w:hint="default"/>
        <w:lang w:val="en-US" w:eastAsia="en-US" w:bidi="ar-SA"/>
      </w:rPr>
    </w:lvl>
    <w:lvl w:ilvl="7">
      <w:start w:val="0"/>
      <w:numFmt w:val="bullet"/>
      <w:lvlText w:val="•"/>
      <w:lvlJc w:val="left"/>
      <w:pPr>
        <w:ind w:left="6991" w:hanging="284"/>
      </w:pPr>
      <w:rPr>
        <w:rFonts w:hint="default"/>
        <w:lang w:val="en-US" w:eastAsia="en-US" w:bidi="ar-SA"/>
      </w:rPr>
    </w:lvl>
    <w:lvl w:ilvl="8">
      <w:start w:val="0"/>
      <w:numFmt w:val="bullet"/>
      <w:lvlText w:val="•"/>
      <w:lvlJc w:val="left"/>
      <w:pPr>
        <w:ind w:left="7936" w:hanging="284"/>
      </w:pPr>
      <w:rPr>
        <w:rFonts w:hint="default"/>
        <w:lang w:val="en-US" w:eastAsia="en-US" w:bidi="ar-SA"/>
      </w:rPr>
    </w:lvl>
  </w:abstractNum>
  <w:abstractNum w:abstractNumId="0">
    <w:multiLevelType w:val="hybridMultilevel"/>
    <w:lvl w:ilvl="0">
      <w:start w:val="1"/>
      <w:numFmt w:val="decimal"/>
      <w:lvlText w:val="%1."/>
      <w:lvlJc w:val="left"/>
      <w:pPr>
        <w:ind w:left="747" w:hanging="202"/>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37" w:hanging="301"/>
        <w:jc w:val="left"/>
      </w:pPr>
      <w:rPr>
        <w:rFonts w:hint="default" w:ascii="Times New Roman" w:hAnsi="Times New Roman" w:eastAsia="Times New Roman" w:cs="Times New Roman"/>
        <w:b w:val="0"/>
        <w:bCs w:val="0"/>
        <w:i/>
        <w:iCs/>
        <w:spacing w:val="-1"/>
        <w:w w:val="94"/>
        <w:sz w:val="20"/>
        <w:szCs w:val="20"/>
        <w:lang w:val="en-US" w:eastAsia="en-US" w:bidi="ar-SA"/>
      </w:rPr>
    </w:lvl>
    <w:lvl w:ilvl="2">
      <w:start w:val="1"/>
      <w:numFmt w:val="decimal"/>
      <w:lvlText w:val="%1.%2.%3"/>
      <w:lvlJc w:val="left"/>
      <w:pPr>
        <w:ind w:left="878" w:hanging="450"/>
        <w:jc w:val="left"/>
      </w:pPr>
      <w:rPr>
        <w:rFonts w:hint="default" w:ascii="Times New Roman" w:hAnsi="Times New Roman" w:eastAsia="Times New Roman" w:cs="Times New Roman"/>
        <w:b w:val="0"/>
        <w:bCs w:val="0"/>
        <w:i/>
        <w:iCs/>
        <w:spacing w:val="-1"/>
        <w:w w:val="95"/>
        <w:sz w:val="20"/>
        <w:szCs w:val="20"/>
        <w:lang w:val="en-US" w:eastAsia="en-US" w:bidi="ar-SA"/>
      </w:rPr>
    </w:lvl>
    <w:lvl w:ilvl="3">
      <w:start w:val="0"/>
      <w:numFmt w:val="bullet"/>
      <w:lvlText w:val="•"/>
      <w:lvlJc w:val="left"/>
      <w:pPr>
        <w:ind w:left="880" w:hanging="450"/>
      </w:pPr>
      <w:rPr>
        <w:rFonts w:hint="default"/>
        <w:lang w:val="en-US" w:eastAsia="en-US" w:bidi="ar-SA"/>
      </w:rPr>
    </w:lvl>
    <w:lvl w:ilvl="4">
      <w:start w:val="0"/>
      <w:numFmt w:val="bullet"/>
      <w:lvlText w:val="•"/>
      <w:lvlJc w:val="left"/>
      <w:pPr>
        <w:ind w:left="960" w:hanging="450"/>
      </w:pPr>
      <w:rPr>
        <w:rFonts w:hint="default"/>
        <w:lang w:val="en-US" w:eastAsia="en-US" w:bidi="ar-SA"/>
      </w:rPr>
    </w:lvl>
    <w:lvl w:ilvl="5">
      <w:start w:val="0"/>
      <w:numFmt w:val="bullet"/>
      <w:lvlText w:val="•"/>
      <w:lvlJc w:val="left"/>
      <w:pPr>
        <w:ind w:left="2437" w:hanging="450"/>
      </w:pPr>
      <w:rPr>
        <w:rFonts w:hint="default"/>
        <w:lang w:val="en-US" w:eastAsia="en-US" w:bidi="ar-SA"/>
      </w:rPr>
    </w:lvl>
    <w:lvl w:ilvl="6">
      <w:start w:val="0"/>
      <w:numFmt w:val="bullet"/>
      <w:lvlText w:val="•"/>
      <w:lvlJc w:val="left"/>
      <w:pPr>
        <w:ind w:left="3915" w:hanging="450"/>
      </w:pPr>
      <w:rPr>
        <w:rFonts w:hint="default"/>
        <w:lang w:val="en-US" w:eastAsia="en-US" w:bidi="ar-SA"/>
      </w:rPr>
    </w:lvl>
    <w:lvl w:ilvl="7">
      <w:start w:val="0"/>
      <w:numFmt w:val="bullet"/>
      <w:lvlText w:val="•"/>
      <w:lvlJc w:val="left"/>
      <w:pPr>
        <w:ind w:left="5392" w:hanging="450"/>
      </w:pPr>
      <w:rPr>
        <w:rFonts w:hint="default"/>
        <w:lang w:val="en-US" w:eastAsia="en-US" w:bidi="ar-SA"/>
      </w:rPr>
    </w:lvl>
    <w:lvl w:ilvl="8">
      <w:start w:val="0"/>
      <w:numFmt w:val="bullet"/>
      <w:lvlText w:val="•"/>
      <w:lvlJc w:val="left"/>
      <w:pPr>
        <w:ind w:left="6870" w:hanging="4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70" w:hanging="283"/>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87" w:right="27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7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6"/>
      <w:ind w:lef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crossmark.crossref.org/dialog/?doi=10.1016/j.aasri.2014.05.035&amp;domain=pdf"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baseem_khan04@yahoo.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Baseem Khan</dc:creator>
  <dc:subject>AASRI Procedia, 7 (2014) 94-100. doi:10.1016/j.aasri.2014.05.035</dc:subject>
  <dc:title>A Power Flow Tracing based Method for Transmission Usage, Loss &amp; Reliability Margin Allocation</dc:title>
  <dcterms:created xsi:type="dcterms:W3CDTF">2023-11-25T02:36:10Z</dcterms:created>
  <dcterms:modified xsi:type="dcterms:W3CDTF">2023-11-25T02:36:10Z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10.1016/j.aasri.2014.05.035</vt:lpwstr>
  </property>
  <property fmtid="{D5CDD505-2E9C-101B-9397-08002B2CF9AE}" pid="12" name="robots">
    <vt:lpwstr>noindex</vt:lpwstr>
  </property>
</Properties>
</file>