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mc:AlternateContent>
          <mc:Choice Requires="wps">
            <w:drawing>
              <wp:anchor distT="0" distB="0" distL="0" distR="0" allowOverlap="1" layoutInCell="1" locked="0" behindDoc="0" simplePos="0" relativeHeight="15730688">
                <wp:simplePos x="0" y="0"/>
                <wp:positionH relativeFrom="page">
                  <wp:posOffset>1440002</wp:posOffset>
                </wp:positionH>
                <wp:positionV relativeFrom="paragraph">
                  <wp:posOffset>72085</wp:posOffset>
                </wp:positionV>
                <wp:extent cx="387350" cy="40894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87350" cy="408940"/>
                          <a:chExt cx="387350" cy="408940"/>
                        </a:xfrm>
                      </wpg:grpSpPr>
                      <pic:pic>
                        <pic:nvPicPr>
                          <pic:cNvPr id="2" name="Image 2">
                            <a:hlinkClick r:id="rId7"/>
                          </pic:cNvPr>
                          <pic:cNvPicPr/>
                        </pic:nvPicPr>
                        <pic:blipFill>
                          <a:blip r:embed="rId6" cstate="print"/>
                          <a:stretch>
                            <a:fillRect/>
                          </a:stretch>
                        </pic:blipFill>
                        <pic:spPr>
                          <a:xfrm>
                            <a:off x="0" y="342011"/>
                            <a:ext cx="387197" cy="66357"/>
                          </a:xfrm>
                          <a:prstGeom prst="rect">
                            <a:avLst/>
                          </a:prstGeom>
                        </pic:spPr>
                      </pic:pic>
                      <pic:pic>
                        <pic:nvPicPr>
                          <pic:cNvPr id="3" name="Image 3">
                            <a:hlinkClick r:id="rId7"/>
                          </pic:cNvPr>
                          <pic:cNvPicPr/>
                        </pic:nvPicPr>
                        <pic:blipFill>
                          <a:blip r:embed="rId8" cstate="print"/>
                          <a:stretch>
                            <a:fillRect/>
                          </a:stretch>
                        </pic:blipFill>
                        <pic:spPr>
                          <a:xfrm>
                            <a:off x="30721" y="0"/>
                            <a:ext cx="319557" cy="319493"/>
                          </a:xfrm>
                          <a:prstGeom prst="rect">
                            <a:avLst/>
                          </a:prstGeom>
                        </pic:spPr>
                      </pic:pic>
                      <pic:pic>
                        <pic:nvPicPr>
                          <pic:cNvPr id="4" name="Image 4">
                            <a:hlinkClick r:id="rId7"/>
                          </pic:cNvPr>
                          <pic:cNvPicPr/>
                        </pic:nvPicPr>
                        <pic:blipFill>
                          <a:blip r:embed="rId6" cstate="print"/>
                          <a:stretch>
                            <a:fillRect/>
                          </a:stretch>
                        </pic:blipFill>
                        <pic:spPr>
                          <a:xfrm>
                            <a:off x="0" y="342011"/>
                            <a:ext cx="387197" cy="66357"/>
                          </a:xfrm>
                          <a:prstGeom prst="rect">
                            <a:avLst/>
                          </a:prstGeom>
                        </pic:spPr>
                      </pic:pic>
                      <pic:pic>
                        <pic:nvPicPr>
                          <pic:cNvPr id="5" name="Image 5">
                            <a:hlinkClick r:id="rId7"/>
                          </pic:cNvPr>
                          <pic:cNvPicPr/>
                        </pic:nvPicPr>
                        <pic:blipFill>
                          <a:blip r:embed="rId8" cstate="print"/>
                          <a:stretch>
                            <a:fillRect/>
                          </a:stretch>
                        </pic:blipFill>
                        <pic:spPr>
                          <a:xfrm>
                            <a:off x="30721" y="0"/>
                            <a:ext cx="319557" cy="319493"/>
                          </a:xfrm>
                          <a:prstGeom prst="rect">
                            <a:avLst/>
                          </a:prstGeom>
                        </pic:spPr>
                      </pic:pic>
                    </wpg:wgp>
                  </a:graphicData>
                </a:graphic>
              </wp:anchor>
            </w:drawing>
          </mc:Choice>
          <mc:Fallback>
            <w:pict>
              <v:group style="position:absolute;margin-left:113.386002pt;margin-top:5.676pt;width:30.5pt;height:32.2pt;mso-position-horizontal-relative:page;mso-position-vertical-relative:paragraph;z-index:15730688" id="docshapegroup1" coordorigin="2268,114" coordsize="610,644">
                <v:shape style="position:absolute;left:2267;top:652;width:610;height:105" type="#_x0000_t75" id="docshape2" href="http://crossmark.crossref.org/dialog/?doi=10.1016/j.aasri.2014.05.027&amp;domain=pdf" stroked="false">
                  <v:imagedata r:id="rId6" o:title=""/>
                </v:shape>
                <v:shape style="position:absolute;left:2316;top:113;width:504;height:504" type="#_x0000_t75" id="docshape3" href="http://crossmark.crossref.org/dialog/?doi=10.1016/j.aasri.2014.05.027&amp;domain=pdf" stroked="false">
                  <v:imagedata r:id="rId8" o:title=""/>
                </v:shape>
                <v:shape style="position:absolute;left:2267;top:652;width:610;height:105" type="#_x0000_t75" id="docshape4" href="http://crossmark.crossref.org/dialog/?doi=10.1016/j.aasri.2014.05.027&amp;domain=pdf" stroked="false">
                  <v:imagedata r:id="rId6" o:title=""/>
                </v:shape>
                <v:shape style="position:absolute;left:2316;top:113;width:504;height:504" type="#_x0000_t75" id="docshape5" href="http://crossmark.crossref.org/dialog/?doi=10.1016/j.aasri.2014.05.027&amp;domain=pdf" stroked="false">
                  <v:imagedata r:id="rId8" o:title=""/>
                </v:shape>
                <w10:wrap type="none"/>
              </v:group>
            </w:pict>
          </mc:Fallback>
        </mc:AlternateContent>
      </w: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45 –</w:t>
      </w:r>
      <w:r>
        <w:rPr>
          <w:color w:val="231F20"/>
          <w:spacing w:val="-1"/>
          <w:sz w:val="16"/>
        </w:rPr>
        <w:t> </w:t>
      </w:r>
      <w:r>
        <w:rPr>
          <w:color w:val="231F20"/>
          <w:spacing w:val="-5"/>
          <w:sz w:val="16"/>
        </w:rPr>
        <w:t>50</w:t>
      </w:r>
    </w:p>
    <w:p>
      <w:pPr>
        <w:pStyle w:val="BodyText"/>
        <w:rPr>
          <w:sz w:val="24"/>
        </w:rPr>
      </w:pPr>
    </w:p>
    <w:p>
      <w:pPr>
        <w:pStyle w:val="BodyText"/>
        <w:spacing w:before="173"/>
        <w:rPr>
          <w:sz w:val="24"/>
        </w:rPr>
      </w:pPr>
    </w:p>
    <w:p>
      <w:pPr>
        <w:spacing w:before="0"/>
        <w:ind w:left="924" w:right="915" w:firstLine="0"/>
        <w:jc w:val="center"/>
        <w:rPr>
          <w:sz w:val="24"/>
        </w:rPr>
      </w:pPr>
      <w:r>
        <w:rPr>
          <w:sz w:val="24"/>
        </w:rPr>
        <w:t>2013</w:t>
      </w:r>
      <w:r>
        <w:rPr>
          <w:spacing w:val="-8"/>
          <w:sz w:val="24"/>
        </w:rPr>
        <w:t> </w:t>
      </w:r>
      <w:r>
        <w:rPr>
          <w:sz w:val="24"/>
        </w:rPr>
        <w:t>2nd</w:t>
      </w:r>
      <w:r>
        <w:rPr>
          <w:spacing w:val="-7"/>
          <w:sz w:val="24"/>
        </w:rPr>
        <w:t> </w:t>
      </w:r>
      <w:r>
        <w:rPr>
          <w:sz w:val="24"/>
        </w:rPr>
        <w:t>AASRI</w:t>
      </w:r>
      <w:r>
        <w:rPr>
          <w:spacing w:val="-8"/>
          <w:sz w:val="24"/>
        </w:rPr>
        <w:t> </w:t>
      </w:r>
      <w:r>
        <w:rPr>
          <w:sz w:val="24"/>
        </w:rPr>
        <w:t>Conference</w:t>
      </w:r>
      <w:r>
        <w:rPr>
          <w:spacing w:val="-7"/>
          <w:sz w:val="24"/>
        </w:rPr>
        <w:t> </w:t>
      </w:r>
      <w:r>
        <w:rPr>
          <w:sz w:val="24"/>
        </w:rPr>
        <w:t>on</w:t>
      </w:r>
      <w:r>
        <w:rPr>
          <w:spacing w:val="-7"/>
          <w:sz w:val="24"/>
        </w:rPr>
        <w:t> </w:t>
      </w:r>
      <w:r>
        <w:rPr>
          <w:sz w:val="24"/>
        </w:rPr>
        <w:t>Power</w:t>
      </w:r>
      <w:r>
        <w:rPr>
          <w:spacing w:val="-7"/>
          <w:sz w:val="24"/>
        </w:rPr>
        <w:t> </w:t>
      </w:r>
      <w:r>
        <w:rPr>
          <w:sz w:val="24"/>
        </w:rPr>
        <w:t>and</w:t>
      </w:r>
      <w:r>
        <w:rPr>
          <w:spacing w:val="-9"/>
          <w:sz w:val="24"/>
        </w:rPr>
        <w:t> </w:t>
      </w:r>
      <w:r>
        <w:rPr>
          <w:sz w:val="24"/>
        </w:rPr>
        <w:t>Energy</w:t>
      </w:r>
      <w:r>
        <w:rPr>
          <w:spacing w:val="-8"/>
          <w:sz w:val="24"/>
        </w:rPr>
        <w:t> </w:t>
      </w:r>
      <w:r>
        <w:rPr>
          <w:spacing w:val="-2"/>
          <w:sz w:val="24"/>
        </w:rPr>
        <w:t>Systems</w:t>
      </w:r>
    </w:p>
    <w:p>
      <w:pPr>
        <w:pStyle w:val="Title"/>
        <w:spacing w:line="244" w:lineRule="auto"/>
      </w:pPr>
      <w:r>
        <w:rPr/>
        <w:t>A</w:t>
      </w:r>
      <w:r>
        <w:rPr>
          <w:spacing w:val="-5"/>
        </w:rPr>
        <w:t> </w:t>
      </w:r>
      <w:r>
        <w:rPr/>
        <w:t>TCSC</w:t>
      </w:r>
      <w:r>
        <w:rPr>
          <w:spacing w:val="-4"/>
        </w:rPr>
        <w:t> </w:t>
      </w:r>
      <w:r>
        <w:rPr/>
        <w:t>Incorporated</w:t>
      </w:r>
      <w:r>
        <w:rPr>
          <w:spacing w:val="-5"/>
        </w:rPr>
        <w:t> </w:t>
      </w:r>
      <w:r>
        <w:rPr/>
        <w:t>Power</w:t>
      </w:r>
      <w:r>
        <w:rPr>
          <w:spacing w:val="-5"/>
        </w:rPr>
        <w:t> </w:t>
      </w:r>
      <w:r>
        <w:rPr/>
        <w:t>Flow</w:t>
      </w:r>
      <w:r>
        <w:rPr>
          <w:spacing w:val="-5"/>
        </w:rPr>
        <w:t> </w:t>
      </w:r>
      <w:r>
        <w:rPr/>
        <w:t>Model</w:t>
      </w:r>
      <w:r>
        <w:rPr>
          <w:spacing w:val="-5"/>
        </w:rPr>
        <w:t> </w:t>
      </w:r>
      <w:r>
        <w:rPr/>
        <w:t>for</w:t>
      </w:r>
      <w:r>
        <w:rPr>
          <w:spacing w:val="-5"/>
        </w:rPr>
        <w:t> </w:t>
      </w:r>
      <w:r>
        <w:rPr/>
        <w:t>Embedded Transmission Usage and Loss Allocation</w:t>
      </w:r>
    </w:p>
    <w:p>
      <w:pPr>
        <w:spacing w:before="237"/>
        <w:ind w:left="924" w:right="915" w:firstLine="0"/>
        <w:jc w:val="center"/>
        <w:rPr>
          <w:sz w:val="26"/>
        </w:rPr>
      </w:pPr>
      <w:r>
        <w:rPr>
          <w:sz w:val="26"/>
        </w:rPr>
        <w:t>Baseem</w:t>
      </w:r>
      <w:r>
        <w:rPr>
          <w:spacing w:val="-7"/>
          <w:sz w:val="26"/>
        </w:rPr>
        <w:t> </w:t>
      </w:r>
      <w:r>
        <w:rPr>
          <w:sz w:val="26"/>
        </w:rPr>
        <w:t>Khan</w:t>
      </w:r>
      <w:r>
        <w:rPr>
          <w:sz w:val="26"/>
          <w:vertAlign w:val="superscript"/>
        </w:rPr>
        <w:t>a*</w:t>
      </w:r>
      <w:r>
        <w:rPr>
          <w:sz w:val="26"/>
          <w:vertAlign w:val="baseline"/>
        </w:rPr>
        <w:t>,</w:t>
      </w:r>
      <w:r>
        <w:rPr>
          <w:spacing w:val="-6"/>
          <w:sz w:val="26"/>
          <w:vertAlign w:val="baseline"/>
        </w:rPr>
        <w:t> </w:t>
      </w:r>
      <w:r>
        <w:rPr>
          <w:sz w:val="26"/>
          <w:vertAlign w:val="baseline"/>
        </w:rPr>
        <w:t>Ganga</w:t>
      </w:r>
      <w:r>
        <w:rPr>
          <w:spacing w:val="-7"/>
          <w:sz w:val="26"/>
          <w:vertAlign w:val="baseline"/>
        </w:rPr>
        <w:t> </w:t>
      </w:r>
      <w:r>
        <w:rPr>
          <w:sz w:val="26"/>
          <w:vertAlign w:val="baseline"/>
        </w:rPr>
        <w:t>Agnihotri</w:t>
      </w:r>
      <w:r>
        <w:rPr>
          <w:sz w:val="26"/>
          <w:vertAlign w:val="superscript"/>
        </w:rPr>
        <w:t>b</w:t>
      </w:r>
      <w:r>
        <w:rPr>
          <w:sz w:val="26"/>
          <w:vertAlign w:val="baseline"/>
        </w:rPr>
        <w:t>,Samina</w:t>
      </w:r>
      <w:r>
        <w:rPr>
          <w:spacing w:val="-6"/>
          <w:sz w:val="26"/>
          <w:vertAlign w:val="baseline"/>
        </w:rPr>
        <w:t> </w:t>
      </w:r>
      <w:r>
        <w:rPr>
          <w:sz w:val="26"/>
          <w:vertAlign w:val="baseline"/>
        </w:rPr>
        <w:t>E.</w:t>
      </w:r>
      <w:r>
        <w:rPr>
          <w:spacing w:val="-6"/>
          <w:sz w:val="26"/>
          <w:vertAlign w:val="baseline"/>
        </w:rPr>
        <w:t> </w:t>
      </w:r>
      <w:r>
        <w:rPr>
          <w:sz w:val="26"/>
          <w:vertAlign w:val="baseline"/>
        </w:rPr>
        <w:t>Mubeen</w:t>
      </w:r>
      <w:r>
        <w:rPr>
          <w:sz w:val="26"/>
          <w:vertAlign w:val="superscript"/>
        </w:rPr>
        <w:t>c</w:t>
      </w:r>
      <w:r>
        <w:rPr>
          <w:sz w:val="26"/>
          <w:vertAlign w:val="baseline"/>
        </w:rPr>
        <w:t>,Garima</w:t>
      </w:r>
      <w:r>
        <w:rPr>
          <w:spacing w:val="-6"/>
          <w:sz w:val="26"/>
          <w:vertAlign w:val="baseline"/>
        </w:rPr>
        <w:t> </w:t>
      </w:r>
      <w:r>
        <w:rPr>
          <w:sz w:val="26"/>
          <w:vertAlign w:val="baseline"/>
        </w:rPr>
        <w:t>Naidu</w:t>
      </w:r>
      <w:r>
        <w:rPr>
          <w:sz w:val="26"/>
          <w:vertAlign w:val="superscript"/>
        </w:rPr>
        <w:t>d</w:t>
      </w:r>
      <w:r>
        <w:rPr>
          <w:spacing w:val="-6"/>
          <w:sz w:val="26"/>
          <w:vertAlign w:val="baseline"/>
        </w:rPr>
        <w:t> </w:t>
      </w:r>
      <w:r>
        <w:rPr>
          <w:spacing w:val="-10"/>
          <w:sz w:val="26"/>
          <w:vertAlign w:val="baseline"/>
        </w:rPr>
        <w:t>*</w:t>
      </w:r>
    </w:p>
    <w:p>
      <w:pPr>
        <w:spacing w:before="174"/>
        <w:ind w:left="926" w:right="915" w:firstLine="0"/>
        <w:jc w:val="center"/>
        <w:rPr>
          <w:i/>
          <w:sz w:val="16"/>
        </w:rPr>
      </w:pPr>
      <w:r>
        <w:rPr>
          <w:i/>
          <w:sz w:val="16"/>
          <w:vertAlign w:val="superscript"/>
        </w:rPr>
        <w:t>a,b,d</w:t>
      </w:r>
      <w:r>
        <w:rPr>
          <w:i/>
          <w:sz w:val="16"/>
          <w:vertAlign w:val="baseline"/>
        </w:rPr>
        <w:t>MANIT,</w:t>
      </w:r>
      <w:r>
        <w:rPr>
          <w:i/>
          <w:spacing w:val="-7"/>
          <w:sz w:val="16"/>
          <w:vertAlign w:val="baseline"/>
        </w:rPr>
        <w:t> </w:t>
      </w:r>
      <w:r>
        <w:rPr>
          <w:i/>
          <w:sz w:val="16"/>
          <w:vertAlign w:val="baseline"/>
        </w:rPr>
        <w:t>Link</w:t>
      </w:r>
      <w:r>
        <w:rPr>
          <w:i/>
          <w:spacing w:val="-6"/>
          <w:sz w:val="16"/>
          <w:vertAlign w:val="baseline"/>
        </w:rPr>
        <w:t> </w:t>
      </w:r>
      <w:r>
        <w:rPr>
          <w:i/>
          <w:sz w:val="16"/>
          <w:vertAlign w:val="baseline"/>
        </w:rPr>
        <w:t>road</w:t>
      </w:r>
      <w:r>
        <w:rPr>
          <w:i/>
          <w:spacing w:val="-7"/>
          <w:sz w:val="16"/>
          <w:vertAlign w:val="baseline"/>
        </w:rPr>
        <w:t> </w:t>
      </w:r>
      <w:r>
        <w:rPr>
          <w:i/>
          <w:sz w:val="16"/>
          <w:vertAlign w:val="baseline"/>
        </w:rPr>
        <w:t>no.3,</w:t>
      </w:r>
      <w:r>
        <w:rPr>
          <w:i/>
          <w:spacing w:val="-6"/>
          <w:sz w:val="16"/>
          <w:vertAlign w:val="baseline"/>
        </w:rPr>
        <w:t> </w:t>
      </w:r>
      <w:r>
        <w:rPr>
          <w:i/>
          <w:sz w:val="16"/>
          <w:vertAlign w:val="baseline"/>
        </w:rPr>
        <w:t>Bhopal</w:t>
      </w:r>
      <w:r>
        <w:rPr>
          <w:i/>
          <w:spacing w:val="-6"/>
          <w:sz w:val="16"/>
          <w:vertAlign w:val="baseline"/>
        </w:rPr>
        <w:t> </w:t>
      </w:r>
      <w:r>
        <w:rPr>
          <w:i/>
          <w:sz w:val="16"/>
          <w:vertAlign w:val="baseline"/>
        </w:rPr>
        <w:t>462003,</w:t>
      </w:r>
      <w:r>
        <w:rPr>
          <w:i/>
          <w:spacing w:val="-7"/>
          <w:sz w:val="16"/>
          <w:vertAlign w:val="baseline"/>
        </w:rPr>
        <w:t> </w:t>
      </w:r>
      <w:r>
        <w:rPr>
          <w:i/>
          <w:spacing w:val="-2"/>
          <w:sz w:val="16"/>
          <w:vertAlign w:val="baseline"/>
        </w:rPr>
        <w:t>India</w:t>
      </w:r>
    </w:p>
    <w:p>
      <w:pPr>
        <w:spacing w:before="16"/>
        <w:ind w:left="926" w:right="915" w:firstLine="0"/>
        <w:jc w:val="center"/>
        <w:rPr>
          <w:i/>
          <w:sz w:val="16"/>
        </w:rPr>
      </w:pPr>
      <w:r>
        <w:rPr>
          <w:i/>
          <w:sz w:val="16"/>
          <w:vertAlign w:val="superscript"/>
        </w:rPr>
        <w:t>b</w:t>
      </w:r>
      <w:r>
        <w:rPr>
          <w:i/>
          <w:sz w:val="16"/>
          <w:vertAlign w:val="baseline"/>
        </w:rPr>
        <w:t>REC,</w:t>
      </w:r>
      <w:r>
        <w:rPr>
          <w:i/>
          <w:spacing w:val="-7"/>
          <w:sz w:val="16"/>
          <w:vertAlign w:val="baseline"/>
        </w:rPr>
        <w:t> </w:t>
      </w:r>
      <w:r>
        <w:rPr>
          <w:i/>
          <w:sz w:val="16"/>
          <w:vertAlign w:val="baseline"/>
        </w:rPr>
        <w:t>Bhopal,</w:t>
      </w:r>
      <w:r>
        <w:rPr>
          <w:i/>
          <w:spacing w:val="-7"/>
          <w:sz w:val="16"/>
          <w:vertAlign w:val="baseline"/>
        </w:rPr>
        <w:t> </w:t>
      </w:r>
      <w:r>
        <w:rPr>
          <w:i/>
          <w:sz w:val="16"/>
          <w:vertAlign w:val="baseline"/>
        </w:rPr>
        <w:t>462003,</w:t>
      </w:r>
      <w:r>
        <w:rPr>
          <w:i/>
          <w:spacing w:val="-7"/>
          <w:sz w:val="16"/>
          <w:vertAlign w:val="baseline"/>
        </w:rPr>
        <w:t> </w:t>
      </w:r>
      <w:r>
        <w:rPr>
          <w:i/>
          <w:spacing w:val="-2"/>
          <w:sz w:val="16"/>
          <w:vertAlign w:val="baseline"/>
        </w:rPr>
        <w:t>India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625983</wp:posOffset>
                </wp:positionH>
                <wp:positionV relativeFrom="paragraph">
                  <wp:posOffset>168794</wp:posOffset>
                </wp:positionV>
                <wp:extent cx="56553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012423" y="0"/>
                              </a:moveTo>
                              <a:lnTo>
                                <a:pt x="4329684" y="0"/>
                              </a:lnTo>
                              <a:lnTo>
                                <a:pt x="3646932" y="0"/>
                              </a:lnTo>
                              <a:lnTo>
                                <a:pt x="2964180" y="0"/>
                              </a:lnTo>
                              <a:lnTo>
                                <a:pt x="2281428" y="0"/>
                              </a:lnTo>
                              <a:lnTo>
                                <a:pt x="2281428" y="6096"/>
                              </a:lnTo>
                              <a:lnTo>
                                <a:pt x="2964180" y="6096"/>
                              </a:lnTo>
                              <a:lnTo>
                                <a:pt x="3646932" y="6096"/>
                              </a:lnTo>
                              <a:lnTo>
                                <a:pt x="4329684" y="6096"/>
                              </a:lnTo>
                              <a:lnTo>
                                <a:pt x="5012423" y="6096"/>
                              </a:lnTo>
                              <a:lnTo>
                                <a:pt x="5012423" y="0"/>
                              </a:lnTo>
                              <a:close/>
                            </a:path>
                            <a:path w="5655310" h="6350">
                              <a:moveTo>
                                <a:pt x="5654802" y="0"/>
                              </a:moveTo>
                              <a:lnTo>
                                <a:pt x="5012436" y="0"/>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290001pt;margin-top:13.290944pt;width:445.3pt;height:.5pt;mso-position-horizontal-relative:page;mso-position-vertical-relative:paragraph;z-index:-15728640;mso-wrap-distance-left:0;mso-wrap-distance-right:0" id="docshape6" coordorigin="986,266" coordsize="8906,10" path="m4579,266l3503,266,2428,266,1353,266,986,266,986,275,1353,275,2428,275,3503,275,4579,275,4579,266xm8879,266l7804,266,6729,266,5654,266,4579,266,4579,275,5654,275,6729,275,7804,275,8879,275,8879,266xm9891,266l8879,266,8879,275,9891,275,9891,266xe" filled="true" fillcolor="#000000" stroked="false">
                <v:path arrowok="t"/>
                <v:fill type="solid"/>
                <w10:wrap type="topAndBottom"/>
              </v:shape>
            </w:pict>
          </mc:Fallback>
        </mc:AlternateContent>
      </w:r>
    </w:p>
    <w:p>
      <w:pPr>
        <w:pStyle w:val="BodyText"/>
        <w:spacing w:before="1"/>
        <w:rPr>
          <w:i/>
          <w:sz w:val="18"/>
        </w:rPr>
      </w:pPr>
    </w:p>
    <w:p>
      <w:pPr>
        <w:spacing w:before="0"/>
        <w:ind w:left="495" w:right="0" w:firstLine="0"/>
        <w:jc w:val="left"/>
        <w:rPr>
          <w:b/>
          <w:sz w:val="18"/>
        </w:rPr>
      </w:pPr>
      <w:r>
        <w:rPr>
          <w:b/>
          <w:spacing w:val="-2"/>
          <w:sz w:val="18"/>
        </w:rPr>
        <w:t>Abstract</w:t>
      </w:r>
    </w:p>
    <w:p>
      <w:pPr>
        <w:pStyle w:val="BodyText"/>
        <w:spacing w:before="27"/>
        <w:rPr>
          <w:b/>
          <w:sz w:val="18"/>
        </w:rPr>
      </w:pPr>
    </w:p>
    <w:p>
      <w:pPr>
        <w:spacing w:line="254" w:lineRule="auto" w:before="0"/>
        <w:ind w:left="495" w:right="480" w:firstLine="0"/>
        <w:jc w:val="both"/>
        <w:rPr>
          <w:sz w:val="18"/>
        </w:rPr>
      </w:pPr>
      <w:r>
        <w:rPr>
          <w:sz w:val="18"/>
        </w:rPr>
        <w:t>Authors present a power flow tracing based method for usage and loss allocation along with FACTS devices. Graph</w:t>
      </w:r>
      <w:r>
        <w:rPr>
          <w:spacing w:val="40"/>
          <w:sz w:val="18"/>
        </w:rPr>
        <w:t> </w:t>
      </w:r>
      <w:r>
        <w:rPr>
          <w:sz w:val="18"/>
        </w:rPr>
        <w:t>theory</w:t>
      </w:r>
      <w:r>
        <w:rPr>
          <w:spacing w:val="-2"/>
          <w:sz w:val="18"/>
        </w:rPr>
        <w:t> </w:t>
      </w:r>
      <w:r>
        <w:rPr>
          <w:sz w:val="18"/>
        </w:rPr>
        <w:t>is</w:t>
      </w:r>
      <w:r>
        <w:rPr>
          <w:spacing w:val="-2"/>
          <w:sz w:val="18"/>
        </w:rPr>
        <w:t> </w:t>
      </w:r>
      <w:r>
        <w:rPr>
          <w:sz w:val="18"/>
        </w:rPr>
        <w:t>the</w:t>
      </w:r>
      <w:r>
        <w:rPr>
          <w:spacing w:val="-1"/>
          <w:sz w:val="18"/>
        </w:rPr>
        <w:t> </w:t>
      </w:r>
      <w:r>
        <w:rPr>
          <w:sz w:val="18"/>
        </w:rPr>
        <w:t>basis</w:t>
      </w:r>
      <w:r>
        <w:rPr>
          <w:spacing w:val="-1"/>
          <w:sz w:val="18"/>
        </w:rPr>
        <w:t> </w:t>
      </w:r>
      <w:r>
        <w:rPr>
          <w:sz w:val="18"/>
        </w:rPr>
        <w:t>for usage</w:t>
      </w:r>
      <w:r>
        <w:rPr>
          <w:spacing w:val="-1"/>
          <w:sz w:val="18"/>
        </w:rPr>
        <w:t> </w:t>
      </w:r>
      <w:r>
        <w:rPr>
          <w:sz w:val="18"/>
        </w:rPr>
        <w:t>allocation. Modified</w:t>
      </w:r>
      <w:r>
        <w:rPr>
          <w:spacing w:val="-4"/>
          <w:sz w:val="18"/>
        </w:rPr>
        <w:t> </w:t>
      </w:r>
      <w:r>
        <w:rPr>
          <w:sz w:val="18"/>
        </w:rPr>
        <w:t>Kirchhoff</w:t>
      </w:r>
      <w:r>
        <w:rPr>
          <w:spacing w:val="-1"/>
          <w:sz w:val="18"/>
        </w:rPr>
        <w:t> </w:t>
      </w:r>
      <w:r>
        <w:rPr>
          <w:sz w:val="18"/>
        </w:rPr>
        <w:t>matrix</w:t>
      </w:r>
      <w:r>
        <w:rPr>
          <w:spacing w:val="-2"/>
          <w:sz w:val="18"/>
        </w:rPr>
        <w:t> </w:t>
      </w:r>
      <w:r>
        <w:rPr>
          <w:sz w:val="18"/>
        </w:rPr>
        <w:t>is</w:t>
      </w:r>
      <w:r>
        <w:rPr>
          <w:spacing w:val="-2"/>
          <w:sz w:val="18"/>
        </w:rPr>
        <w:t> </w:t>
      </w:r>
      <w:r>
        <w:rPr>
          <w:sz w:val="18"/>
        </w:rPr>
        <w:t>used for</w:t>
      </w:r>
      <w:r>
        <w:rPr>
          <w:spacing w:val="-2"/>
          <w:sz w:val="18"/>
        </w:rPr>
        <w:t> </w:t>
      </w:r>
      <w:r>
        <w:rPr>
          <w:sz w:val="18"/>
        </w:rPr>
        <w:t>this</w:t>
      </w:r>
      <w:r>
        <w:rPr>
          <w:spacing w:val="-2"/>
          <w:sz w:val="18"/>
        </w:rPr>
        <w:t> </w:t>
      </w:r>
      <w:r>
        <w:rPr>
          <w:sz w:val="18"/>
        </w:rPr>
        <w:t>purpose.</w:t>
      </w:r>
      <w:r>
        <w:rPr>
          <w:spacing w:val="-1"/>
          <w:sz w:val="18"/>
        </w:rPr>
        <w:t> </w:t>
      </w:r>
      <w:r>
        <w:rPr>
          <w:sz w:val="18"/>
        </w:rPr>
        <w:t>FACTS</w:t>
      </w:r>
      <w:r>
        <w:rPr>
          <w:spacing w:val="-2"/>
          <w:sz w:val="18"/>
        </w:rPr>
        <w:t> </w:t>
      </w:r>
      <w:r>
        <w:rPr>
          <w:sz w:val="18"/>
        </w:rPr>
        <w:t>devices</w:t>
      </w:r>
      <w:r>
        <w:rPr>
          <w:spacing w:val="-2"/>
          <w:sz w:val="18"/>
        </w:rPr>
        <w:t> </w:t>
      </w:r>
      <w:r>
        <w:rPr>
          <w:sz w:val="18"/>
        </w:rPr>
        <w:t>are</w:t>
      </w:r>
      <w:r>
        <w:rPr>
          <w:spacing w:val="-1"/>
          <w:sz w:val="18"/>
        </w:rPr>
        <w:t> </w:t>
      </w:r>
      <w:r>
        <w:rPr>
          <w:sz w:val="18"/>
        </w:rPr>
        <w:t>used</w:t>
      </w:r>
      <w:r>
        <w:rPr>
          <w:spacing w:val="-2"/>
          <w:sz w:val="18"/>
        </w:rPr>
        <w:t> </w:t>
      </w:r>
      <w:r>
        <w:rPr>
          <w:sz w:val="18"/>
        </w:rPr>
        <w:t>in</w:t>
      </w:r>
      <w:r>
        <w:rPr>
          <w:spacing w:val="-2"/>
          <w:sz w:val="18"/>
        </w:rPr>
        <w:t> </w:t>
      </w:r>
      <w:r>
        <w:rPr>
          <w:sz w:val="18"/>
        </w:rPr>
        <w:t>the system for various purposes such as reactive power compensation; voltage profile improvement etc. hence in this paper Thyristor</w:t>
      </w:r>
      <w:r>
        <w:rPr>
          <w:spacing w:val="-2"/>
          <w:sz w:val="18"/>
        </w:rPr>
        <w:t> </w:t>
      </w:r>
      <w:r>
        <w:rPr>
          <w:sz w:val="18"/>
        </w:rPr>
        <w:t>controlled</w:t>
      </w:r>
      <w:r>
        <w:rPr>
          <w:spacing w:val="-2"/>
          <w:sz w:val="18"/>
        </w:rPr>
        <w:t> </w:t>
      </w:r>
      <w:r>
        <w:rPr>
          <w:sz w:val="18"/>
        </w:rPr>
        <w:t>series</w:t>
      </w:r>
      <w:r>
        <w:rPr>
          <w:spacing w:val="-1"/>
          <w:sz w:val="18"/>
        </w:rPr>
        <w:t> </w:t>
      </w:r>
      <w:r>
        <w:rPr>
          <w:sz w:val="18"/>
        </w:rPr>
        <w:t>controller</w:t>
      </w:r>
      <w:r>
        <w:rPr>
          <w:spacing w:val="-2"/>
          <w:sz w:val="18"/>
        </w:rPr>
        <w:t> </w:t>
      </w:r>
      <w:r>
        <w:rPr>
          <w:sz w:val="18"/>
        </w:rPr>
        <w:t>(TCSC)</w:t>
      </w:r>
      <w:r>
        <w:rPr>
          <w:spacing w:val="-2"/>
          <w:sz w:val="18"/>
        </w:rPr>
        <w:t> </w:t>
      </w:r>
      <w:r>
        <w:rPr>
          <w:sz w:val="18"/>
        </w:rPr>
        <w:t>with</w:t>
      </w:r>
      <w:r>
        <w:rPr>
          <w:spacing w:val="-2"/>
          <w:sz w:val="18"/>
        </w:rPr>
        <w:t> </w:t>
      </w:r>
      <w:r>
        <w:rPr>
          <w:sz w:val="18"/>
        </w:rPr>
        <w:t>voltage</w:t>
      </w:r>
      <w:r>
        <w:rPr>
          <w:spacing w:val="-1"/>
          <w:sz w:val="18"/>
        </w:rPr>
        <w:t> </w:t>
      </w:r>
      <w:r>
        <w:rPr>
          <w:sz w:val="18"/>
        </w:rPr>
        <w:t>source</w:t>
      </w:r>
      <w:r>
        <w:rPr>
          <w:spacing w:val="-2"/>
          <w:sz w:val="18"/>
        </w:rPr>
        <w:t> </w:t>
      </w:r>
      <w:r>
        <w:rPr>
          <w:sz w:val="18"/>
        </w:rPr>
        <w:t>modeling</w:t>
      </w:r>
      <w:r>
        <w:rPr>
          <w:spacing w:val="-2"/>
          <w:sz w:val="18"/>
        </w:rPr>
        <w:t> </w:t>
      </w:r>
      <w:r>
        <w:rPr>
          <w:sz w:val="18"/>
        </w:rPr>
        <w:t>is used</w:t>
      </w:r>
      <w:r>
        <w:rPr>
          <w:spacing w:val="-2"/>
          <w:sz w:val="18"/>
        </w:rPr>
        <w:t> </w:t>
      </w:r>
      <w:r>
        <w:rPr>
          <w:sz w:val="18"/>
        </w:rPr>
        <w:t>for</w:t>
      </w:r>
      <w:r>
        <w:rPr>
          <w:spacing w:val="-2"/>
          <w:sz w:val="18"/>
        </w:rPr>
        <w:t> </w:t>
      </w:r>
      <w:r>
        <w:rPr>
          <w:sz w:val="18"/>
        </w:rPr>
        <w:t>finding</w:t>
      </w:r>
      <w:r>
        <w:rPr>
          <w:spacing w:val="-2"/>
          <w:sz w:val="18"/>
        </w:rPr>
        <w:t> </w:t>
      </w:r>
      <w:r>
        <w:rPr>
          <w:sz w:val="18"/>
        </w:rPr>
        <w:t>the</w:t>
      </w:r>
      <w:r>
        <w:rPr>
          <w:spacing w:val="-2"/>
          <w:sz w:val="18"/>
        </w:rPr>
        <w:t> </w:t>
      </w:r>
      <w:r>
        <w:rPr>
          <w:sz w:val="18"/>
        </w:rPr>
        <w:t>effect</w:t>
      </w:r>
      <w:r>
        <w:rPr>
          <w:spacing w:val="-1"/>
          <w:sz w:val="18"/>
        </w:rPr>
        <w:t> </w:t>
      </w:r>
      <w:r>
        <w:rPr>
          <w:sz w:val="18"/>
        </w:rPr>
        <w:t>of</w:t>
      </w:r>
      <w:r>
        <w:rPr>
          <w:spacing w:val="-1"/>
          <w:sz w:val="18"/>
        </w:rPr>
        <w:t> </w:t>
      </w:r>
      <w:r>
        <w:rPr>
          <w:sz w:val="18"/>
        </w:rPr>
        <w:t>FACTS</w:t>
      </w:r>
      <w:r>
        <w:rPr>
          <w:spacing w:val="-2"/>
          <w:sz w:val="18"/>
        </w:rPr>
        <w:t> </w:t>
      </w:r>
      <w:r>
        <w:rPr>
          <w:sz w:val="18"/>
        </w:rPr>
        <w:t>device on transmission usage and loss allocation. A sample 5 bus is used for this purpose.</w:t>
      </w:r>
    </w:p>
    <w:p>
      <w:pPr>
        <w:spacing w:line="232" w:lineRule="auto" w:before="164"/>
        <w:ind w:left="494" w:right="1132" w:firstLine="0"/>
        <w:jc w:val="left"/>
        <w:rPr>
          <w:sz w:val="18"/>
        </w:rPr>
      </w:pPr>
      <w:r>
        <w:rPr/>
        <mc:AlternateContent>
          <mc:Choice Requires="wps">
            <w:drawing>
              <wp:anchor distT="0" distB="0" distL="0" distR="0" allowOverlap="1" layoutInCell="1" locked="0" behindDoc="1" simplePos="0" relativeHeight="487171072">
                <wp:simplePos x="0" y="0"/>
                <wp:positionH relativeFrom="page">
                  <wp:posOffset>645030</wp:posOffset>
                </wp:positionH>
                <wp:positionV relativeFrom="paragraph">
                  <wp:posOffset>145711</wp:posOffset>
                </wp:positionV>
                <wp:extent cx="4983480" cy="28765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83480" cy="287655"/>
                        </a:xfrm>
                        <a:prstGeom prst="rect">
                          <a:avLst/>
                        </a:prstGeom>
                      </wps:spPr>
                      <wps:txbx>
                        <w:txbxContent>
                          <w:p>
                            <w:pPr>
                              <w:pStyle w:val="BodyText"/>
                              <w:spacing w:line="222" w:lineRule="exact"/>
                            </w:pPr>
                            <w:r>
                              <w:rPr/>
                              <w:t>©</w:t>
                            </w:r>
                            <w:r>
                              <w:rPr>
                                <w:spacing w:val="-3"/>
                              </w:rPr>
                              <w:t> </w:t>
                            </w:r>
                            <w:r>
                              <w:rPr/>
                              <w:t>2013</w:t>
                            </w:r>
                            <w:r>
                              <w:rPr>
                                <w:spacing w:val="-3"/>
                              </w:rPr>
                              <w:t> </w:t>
                            </w:r>
                            <w:r>
                              <w:rPr/>
                              <w:t>Published</w:t>
                            </w:r>
                            <w:r>
                              <w:rPr>
                                <w:spacing w:val="-3"/>
                              </w:rPr>
                              <w:t> </w:t>
                            </w:r>
                            <w:r>
                              <w:rPr/>
                              <w:t>by</w:t>
                            </w:r>
                            <w:r>
                              <w:rPr>
                                <w:spacing w:val="-2"/>
                              </w:rPr>
                              <w:t> </w:t>
                            </w:r>
                            <w:r>
                              <w:rPr/>
                              <w:t>Elsevier</w:t>
                            </w:r>
                            <w:r>
                              <w:rPr>
                                <w:spacing w:val="-3"/>
                              </w:rPr>
                              <w:t> </w:t>
                            </w:r>
                            <w:r>
                              <w:rPr>
                                <w:spacing w:val="-4"/>
                              </w:rPr>
                              <w:t>B.V.</w:t>
                            </w:r>
                          </w:p>
                          <w:p>
                            <w:pPr>
                              <w:pStyle w:val="BodyText"/>
                            </w:pPr>
                            <w:r>
                              <w:rPr/>
                              <w:t>Selection</w:t>
                            </w:r>
                            <w:r>
                              <w:rPr>
                                <w:spacing w:val="-6"/>
                              </w:rPr>
                              <w:t> </w:t>
                            </w:r>
                            <w:r>
                              <w:rPr/>
                              <w:t>and/or</w:t>
                            </w:r>
                            <w:r>
                              <w:rPr>
                                <w:spacing w:val="-5"/>
                              </w:rPr>
                              <w:t> </w:t>
                            </w:r>
                            <w:r>
                              <w:rPr/>
                              <w:t>peer</w:t>
                            </w:r>
                            <w:r>
                              <w:rPr>
                                <w:spacing w:val="-4"/>
                              </w:rPr>
                              <w:t> </w:t>
                            </w:r>
                            <w:r>
                              <w:rPr/>
                              <w:t>review</w:t>
                            </w:r>
                            <w:r>
                              <w:rPr>
                                <w:spacing w:val="-4"/>
                              </w:rPr>
                              <w:t> </w:t>
                            </w:r>
                            <w:r>
                              <w:rPr/>
                              <w:t>under</w:t>
                            </w:r>
                            <w:r>
                              <w:rPr>
                                <w:spacing w:val="-3"/>
                              </w:rPr>
                              <w:t> </w:t>
                            </w:r>
                            <w:r>
                              <w:rPr/>
                              <w:t>responsibility</w:t>
                            </w:r>
                            <w:r>
                              <w:rPr>
                                <w:spacing w:val="-4"/>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789799pt;margin-top:11.473339pt;width:392.4pt;height:22.65pt;mso-position-horizontal-relative:page;mso-position-vertical-relative:paragraph;z-index:-16145408" type="#_x0000_t202" id="docshape7" filled="false" stroked="false">
                <v:textbox inset="0,0,0,0">
                  <w:txbxContent>
                    <w:p>
                      <w:pPr>
                        <w:pStyle w:val="BodyText"/>
                        <w:spacing w:line="222" w:lineRule="exact"/>
                      </w:pPr>
                      <w:r>
                        <w:rPr/>
                        <w:t>©</w:t>
                      </w:r>
                      <w:r>
                        <w:rPr>
                          <w:spacing w:val="-3"/>
                        </w:rPr>
                        <w:t> </w:t>
                      </w:r>
                      <w:r>
                        <w:rPr/>
                        <w:t>2013</w:t>
                      </w:r>
                      <w:r>
                        <w:rPr>
                          <w:spacing w:val="-3"/>
                        </w:rPr>
                        <w:t> </w:t>
                      </w:r>
                      <w:r>
                        <w:rPr/>
                        <w:t>Published</w:t>
                      </w:r>
                      <w:r>
                        <w:rPr>
                          <w:spacing w:val="-3"/>
                        </w:rPr>
                        <w:t> </w:t>
                      </w:r>
                      <w:r>
                        <w:rPr/>
                        <w:t>by</w:t>
                      </w:r>
                      <w:r>
                        <w:rPr>
                          <w:spacing w:val="-2"/>
                        </w:rPr>
                        <w:t> </w:t>
                      </w:r>
                      <w:r>
                        <w:rPr/>
                        <w:t>Elsevier</w:t>
                      </w:r>
                      <w:r>
                        <w:rPr>
                          <w:spacing w:val="-3"/>
                        </w:rPr>
                        <w:t> </w:t>
                      </w:r>
                      <w:r>
                        <w:rPr>
                          <w:spacing w:val="-4"/>
                        </w:rPr>
                        <w:t>B.V.</w:t>
                      </w:r>
                    </w:p>
                    <w:p>
                      <w:pPr>
                        <w:pStyle w:val="BodyText"/>
                      </w:pPr>
                      <w:r>
                        <w:rPr/>
                        <w:t>Selection</w:t>
                      </w:r>
                      <w:r>
                        <w:rPr>
                          <w:spacing w:val="-6"/>
                        </w:rPr>
                        <w:t> </w:t>
                      </w:r>
                      <w:r>
                        <w:rPr/>
                        <w:t>and/or</w:t>
                      </w:r>
                      <w:r>
                        <w:rPr>
                          <w:spacing w:val="-5"/>
                        </w:rPr>
                        <w:t> </w:t>
                      </w:r>
                      <w:r>
                        <w:rPr/>
                        <w:t>peer</w:t>
                      </w:r>
                      <w:r>
                        <w:rPr>
                          <w:spacing w:val="-4"/>
                        </w:rPr>
                        <w:t> </w:t>
                      </w:r>
                      <w:r>
                        <w:rPr/>
                        <w:t>review</w:t>
                      </w:r>
                      <w:r>
                        <w:rPr>
                          <w:spacing w:val="-4"/>
                        </w:rPr>
                        <w:t> </w:t>
                      </w:r>
                      <w:r>
                        <w:rPr/>
                        <w:t>under</w:t>
                      </w:r>
                      <w:r>
                        <w:rPr>
                          <w:spacing w:val="-3"/>
                        </w:rPr>
                        <w:t> </w:t>
                      </w:r>
                      <w:r>
                        <w:rPr/>
                        <w:t>responsibility</w:t>
                      </w:r>
                      <w:r>
                        <w:rPr>
                          <w:spacing w:val="-4"/>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626402</wp:posOffset>
                </wp:positionH>
                <wp:positionV relativeFrom="paragraph">
                  <wp:posOffset>60100</wp:posOffset>
                </wp:positionV>
                <wp:extent cx="5481955" cy="461009"/>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4.732295pt;width:431.622pt;height:36.257pt;mso-position-horizontal-relative:page;mso-position-vertical-relative:paragraph;z-index:-16143360" id="docshape8"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94"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60"/>
        <w:ind w:left="495" w:right="0" w:firstLine="0"/>
        <w:jc w:val="left"/>
        <w:rPr>
          <w:sz w:val="16"/>
        </w:rPr>
      </w:pPr>
      <w:r>
        <w:rPr>
          <w:i/>
          <w:sz w:val="16"/>
        </w:rPr>
        <w:t>Keywords:</w:t>
      </w:r>
      <w:r>
        <w:rPr>
          <w:i/>
          <w:spacing w:val="-8"/>
          <w:sz w:val="16"/>
        </w:rPr>
        <w:t> </w:t>
      </w:r>
      <w:r>
        <w:rPr>
          <w:sz w:val="16"/>
        </w:rPr>
        <w:t>Modified</w:t>
      </w:r>
      <w:r>
        <w:rPr>
          <w:spacing w:val="-7"/>
          <w:sz w:val="16"/>
        </w:rPr>
        <w:t> </w:t>
      </w:r>
      <w:r>
        <w:rPr>
          <w:sz w:val="16"/>
        </w:rPr>
        <w:t>kirchhoff</w:t>
      </w:r>
      <w:r>
        <w:rPr>
          <w:spacing w:val="-6"/>
          <w:sz w:val="16"/>
        </w:rPr>
        <w:t> </w:t>
      </w:r>
      <w:r>
        <w:rPr>
          <w:sz w:val="16"/>
        </w:rPr>
        <w:t>matrix;</w:t>
      </w:r>
      <w:r>
        <w:rPr>
          <w:spacing w:val="-7"/>
          <w:sz w:val="16"/>
        </w:rPr>
        <w:t> </w:t>
      </w:r>
      <w:r>
        <w:rPr>
          <w:sz w:val="16"/>
        </w:rPr>
        <w:t>transmission</w:t>
      </w:r>
      <w:r>
        <w:rPr>
          <w:spacing w:val="-7"/>
          <w:sz w:val="16"/>
        </w:rPr>
        <w:t> </w:t>
      </w:r>
      <w:r>
        <w:rPr>
          <w:sz w:val="16"/>
        </w:rPr>
        <w:t>pricing;</w:t>
      </w:r>
      <w:r>
        <w:rPr>
          <w:spacing w:val="-7"/>
          <w:sz w:val="16"/>
        </w:rPr>
        <w:t> </w:t>
      </w:r>
      <w:r>
        <w:rPr>
          <w:sz w:val="16"/>
        </w:rPr>
        <w:t>power</w:t>
      </w:r>
      <w:r>
        <w:rPr>
          <w:spacing w:val="-8"/>
          <w:sz w:val="16"/>
        </w:rPr>
        <w:t> </w:t>
      </w:r>
      <w:r>
        <w:rPr>
          <w:sz w:val="16"/>
        </w:rPr>
        <w:t>flow</w:t>
      </w:r>
      <w:r>
        <w:rPr>
          <w:spacing w:val="-5"/>
          <w:sz w:val="16"/>
        </w:rPr>
        <w:t> </w:t>
      </w:r>
      <w:r>
        <w:rPr>
          <w:sz w:val="16"/>
        </w:rPr>
        <w:t>matrix;</w:t>
      </w:r>
      <w:r>
        <w:rPr>
          <w:spacing w:val="-8"/>
          <w:sz w:val="16"/>
        </w:rPr>
        <w:t> </w:t>
      </w:r>
      <w:r>
        <w:rPr>
          <w:sz w:val="16"/>
        </w:rPr>
        <w:t>transmission</w:t>
      </w:r>
      <w:r>
        <w:rPr>
          <w:spacing w:val="-7"/>
          <w:sz w:val="16"/>
        </w:rPr>
        <w:t> </w:t>
      </w:r>
      <w:r>
        <w:rPr>
          <w:sz w:val="16"/>
        </w:rPr>
        <w:t>loss</w:t>
      </w:r>
      <w:r>
        <w:rPr>
          <w:spacing w:val="-7"/>
          <w:sz w:val="16"/>
        </w:rPr>
        <w:t> </w:t>
      </w:r>
      <w:r>
        <w:rPr>
          <w:spacing w:val="-2"/>
          <w:sz w:val="16"/>
        </w:rPr>
        <w:t>allocation;tcsc.</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625983</wp:posOffset>
                </wp:positionH>
                <wp:positionV relativeFrom="paragraph">
                  <wp:posOffset>130403</wp:posOffset>
                </wp:positionV>
                <wp:extent cx="565531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012423" y="0"/>
                              </a:moveTo>
                              <a:lnTo>
                                <a:pt x="4329684" y="0"/>
                              </a:lnTo>
                              <a:lnTo>
                                <a:pt x="3646932" y="0"/>
                              </a:lnTo>
                              <a:lnTo>
                                <a:pt x="2964180" y="0"/>
                              </a:lnTo>
                              <a:lnTo>
                                <a:pt x="2281428" y="0"/>
                              </a:lnTo>
                              <a:lnTo>
                                <a:pt x="2281428" y="6096"/>
                              </a:lnTo>
                              <a:lnTo>
                                <a:pt x="2964180" y="6096"/>
                              </a:lnTo>
                              <a:lnTo>
                                <a:pt x="3646932" y="6096"/>
                              </a:lnTo>
                              <a:lnTo>
                                <a:pt x="4329684" y="6096"/>
                              </a:lnTo>
                              <a:lnTo>
                                <a:pt x="5012423" y="6096"/>
                              </a:lnTo>
                              <a:lnTo>
                                <a:pt x="5012423" y="0"/>
                              </a:lnTo>
                              <a:close/>
                            </a:path>
                            <a:path w="5655310" h="6350">
                              <a:moveTo>
                                <a:pt x="5654802" y="0"/>
                              </a:moveTo>
                              <a:lnTo>
                                <a:pt x="5012436" y="0"/>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290001pt;margin-top:10.268025pt;width:445.3pt;height:.5pt;mso-position-horizontal-relative:page;mso-position-vertical-relative:paragraph;z-index:-15728128;mso-wrap-distance-left:0;mso-wrap-distance-right:0" id="docshape9" coordorigin="986,205" coordsize="8906,10" path="m4579,205l3503,205,2428,205,1353,205,986,205,986,215,1353,215,2428,215,3503,215,4579,215,4579,205xm8879,205l7804,205,6729,205,5654,205,4579,205,4579,215,5654,215,6729,215,7804,215,8879,215,8879,205xm9891,205l8879,205,8879,215,9891,215,9891,205xe" filled="true" fillcolor="#000000" stroked="false">
                <v:path arrowok="t"/>
                <v:fill type="solid"/>
                <w10:wrap type="topAndBottom"/>
              </v:shape>
            </w:pict>
          </mc:Fallback>
        </mc:AlternateContent>
      </w:r>
    </w:p>
    <w:p>
      <w:pPr>
        <w:pStyle w:val="BodyText"/>
        <w:spacing w:before="15"/>
      </w:pPr>
    </w:p>
    <w:p>
      <w:pPr>
        <w:pStyle w:val="Heading2"/>
        <w:ind w:left="495" w:firstLine="0"/>
      </w:pPr>
      <w:r>
        <w:rPr/>
        <w:t>1.</w:t>
      </w:r>
      <w:r>
        <w:rPr>
          <w:spacing w:val="4"/>
        </w:rPr>
        <w:t> </w:t>
      </w:r>
      <w:r>
        <w:rPr/>
        <w:t>I</w:t>
      </w:r>
      <w:r>
        <w:rPr>
          <w:spacing w:val="61"/>
        </w:rPr>
        <w:t> </w:t>
      </w:r>
      <w:r>
        <w:rPr>
          <w:spacing w:val="-2"/>
        </w:rPr>
        <w:t>troduction</w:t>
      </w:r>
    </w:p>
    <w:p>
      <w:pPr>
        <w:pStyle w:val="BodyText"/>
        <w:spacing w:before="20"/>
        <w:rPr>
          <w:b/>
        </w:rPr>
      </w:pPr>
    </w:p>
    <w:p>
      <w:pPr>
        <w:pStyle w:val="BodyText"/>
        <w:spacing w:line="249" w:lineRule="auto"/>
        <w:ind w:left="495" w:right="480" w:firstLine="237"/>
        <w:jc w:val="both"/>
      </w:pPr>
      <w:r>
        <w:rPr/>
        <w:t>The electricity supply sector in many parts of the world is going to transform from government owned monopolistic structure to a utility driven competitive structure. In this deregulation process, transmission sector plays a very critical role because it connects generators to the loads. All participants in this deregulated structure try to obtain the power from the economical resources for more earnings, which put our system on</w:t>
      </w:r>
    </w:p>
    <w:p>
      <w:pPr>
        <w:pStyle w:val="BodyText"/>
        <w:spacing w:before="108"/>
      </w:pPr>
      <w:r>
        <w:rPr/>
        <mc:AlternateContent>
          <mc:Choice Requires="wps">
            <w:drawing>
              <wp:anchor distT="0" distB="0" distL="0" distR="0" allowOverlap="1" layoutInCell="1" locked="0" behindDoc="1" simplePos="0" relativeHeight="487588864">
                <wp:simplePos x="0" y="0"/>
                <wp:positionH relativeFrom="page">
                  <wp:posOffset>670928</wp:posOffset>
                </wp:positionH>
                <wp:positionV relativeFrom="paragraph">
                  <wp:posOffset>229920</wp:posOffset>
                </wp:positionV>
                <wp:extent cx="536575" cy="762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36575" cy="7620"/>
                        </a:xfrm>
                        <a:custGeom>
                          <a:avLst/>
                          <a:gdLst/>
                          <a:ahLst/>
                          <a:cxnLst/>
                          <a:rect l="l" t="t" r="r" b="b"/>
                          <a:pathLst>
                            <a:path w="536575" h="7620">
                              <a:moveTo>
                                <a:pt x="536448" y="0"/>
                              </a:moveTo>
                              <a:lnTo>
                                <a:pt x="188214" y="0"/>
                              </a:lnTo>
                              <a:lnTo>
                                <a:pt x="0" y="0"/>
                              </a:lnTo>
                              <a:lnTo>
                                <a:pt x="0" y="7454"/>
                              </a:lnTo>
                              <a:lnTo>
                                <a:pt x="188214" y="7454"/>
                              </a:lnTo>
                              <a:lnTo>
                                <a:pt x="536448" y="7454"/>
                              </a:lnTo>
                              <a:lnTo>
                                <a:pt x="536448"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52.829002pt;margin-top:18.103983pt;width:42.25pt;height:.6pt;mso-position-horizontal-relative:page;mso-position-vertical-relative:paragraph;z-index:-15727616;mso-wrap-distance-left:0;mso-wrap-distance-right:0" id="docshape10" coordorigin="1057,362" coordsize="845,12" path="m1901,362l1353,362,1057,362,1057,374,1353,374,1901,374,1901,362xe" filled="true" fillcolor="#1f1e20" stroked="false">
                <v:path arrowok="t"/>
                <v:fill type="solid"/>
                <w10:wrap type="topAndBottom"/>
              </v:shape>
            </w:pict>
          </mc:Fallback>
        </mc:AlternateContent>
      </w:r>
    </w:p>
    <w:p>
      <w:pPr>
        <w:pStyle w:val="BodyText"/>
        <w:rPr>
          <w:sz w:val="16"/>
        </w:rPr>
      </w:pPr>
    </w:p>
    <w:p>
      <w:pPr>
        <w:pStyle w:val="BodyText"/>
        <w:spacing w:before="118"/>
        <w:rPr>
          <w:sz w:val="16"/>
        </w:rPr>
      </w:pPr>
    </w:p>
    <w:p>
      <w:pPr>
        <w:spacing w:before="0"/>
        <w:ind w:left="735" w:right="0" w:firstLine="0"/>
        <w:jc w:val="left"/>
        <w:rPr>
          <w:sz w:val="16"/>
        </w:rPr>
      </w:pPr>
      <w:r>
        <w:rPr>
          <w:sz w:val="16"/>
        </w:rPr>
        <w:t>*</w:t>
      </w:r>
      <w:r>
        <w:rPr>
          <w:spacing w:val="-7"/>
          <w:sz w:val="16"/>
        </w:rPr>
        <w:t> </w:t>
      </w:r>
      <w:r>
        <w:rPr>
          <w:sz w:val="16"/>
        </w:rPr>
        <w:t>Corresponding</w:t>
      </w:r>
      <w:r>
        <w:rPr>
          <w:spacing w:val="-6"/>
          <w:sz w:val="16"/>
        </w:rPr>
        <w:t> </w:t>
      </w:r>
      <w:r>
        <w:rPr>
          <w:sz w:val="16"/>
        </w:rPr>
        <w:t>author.</w:t>
      </w:r>
      <w:r>
        <w:rPr>
          <w:spacing w:val="-7"/>
          <w:sz w:val="16"/>
        </w:rPr>
        <w:t> </w:t>
      </w:r>
      <w:r>
        <w:rPr>
          <w:sz w:val="16"/>
        </w:rPr>
        <w:t>Tel.:</w:t>
      </w:r>
      <w:r>
        <w:rPr>
          <w:spacing w:val="-5"/>
          <w:sz w:val="16"/>
        </w:rPr>
        <w:t> </w:t>
      </w:r>
      <w:r>
        <w:rPr>
          <w:sz w:val="16"/>
        </w:rPr>
        <w:t>+91-</w:t>
      </w:r>
      <w:r>
        <w:rPr>
          <w:spacing w:val="-2"/>
          <w:sz w:val="16"/>
        </w:rPr>
        <w:t>9827754258;</w:t>
      </w:r>
    </w:p>
    <w:p>
      <w:pPr>
        <w:spacing w:before="17"/>
        <w:ind w:left="735" w:right="0" w:firstLine="0"/>
        <w:jc w:val="left"/>
        <w:rPr>
          <w:sz w:val="16"/>
        </w:rPr>
      </w:pPr>
      <w:r>
        <w:rPr>
          <w:i/>
          <w:sz w:val="16"/>
        </w:rPr>
        <w:t>E-mail</w:t>
      </w:r>
      <w:r>
        <w:rPr>
          <w:i/>
          <w:spacing w:val="-7"/>
          <w:sz w:val="16"/>
        </w:rPr>
        <w:t> </w:t>
      </w:r>
      <w:r>
        <w:rPr>
          <w:i/>
          <w:sz w:val="16"/>
        </w:rPr>
        <w:t>address:</w:t>
      </w:r>
      <w:r>
        <w:rPr>
          <w:i/>
          <w:spacing w:val="-6"/>
          <w:sz w:val="16"/>
        </w:rPr>
        <w:t> </w:t>
      </w:r>
      <w:hyperlink r:id="rId13">
        <w:r>
          <w:rPr>
            <w:spacing w:val="-2"/>
            <w:sz w:val="16"/>
          </w:rPr>
          <w:t>baseem_khan04@yahoo.com.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4"/>
        <w:rPr>
          <w:sz w:val="16"/>
        </w:rPr>
      </w:pPr>
    </w:p>
    <w:p>
      <w:pPr>
        <w:spacing w:line="261" w:lineRule="auto" w:before="0"/>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132"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doi:10.1016/j.aasri.2014.05.027</w:t>
      </w:r>
    </w:p>
    <w:p>
      <w:pPr>
        <w:spacing w:after="0" w:line="261" w:lineRule="auto"/>
        <w:jc w:val="left"/>
        <w:rPr>
          <w:sz w:val="16"/>
        </w:rPr>
        <w:sectPr>
          <w:footerReference w:type="default" r:id="rId5"/>
          <w:type w:val="continuous"/>
          <w:pgSz w:w="10890" w:h="14860"/>
          <w:pgMar w:header="0" w:footer="0" w:top="780" w:bottom="0" w:left="520" w:right="540"/>
          <w:pgNumType w:start="45"/>
        </w:sectPr>
      </w:pPr>
    </w:p>
    <w:p>
      <w:pPr>
        <w:pStyle w:val="BodyText"/>
        <w:spacing w:before="223"/>
      </w:pPr>
    </w:p>
    <w:p>
      <w:pPr>
        <w:pStyle w:val="BodyText"/>
        <w:spacing w:line="249" w:lineRule="auto"/>
        <w:ind w:left="465" w:right="508"/>
        <w:jc w:val="both"/>
      </w:pPr>
      <w:r>
        <w:rPr/>
        <w:t>their maximum limits. Hence the question of transmission usage allocation and reactive power compensation is of great importance. In a modern power system</w:t>
      </w:r>
      <w:r>
        <w:rPr>
          <w:spacing w:val="40"/>
        </w:rPr>
        <w:t> </w:t>
      </w:r>
      <w:r>
        <w:rPr/>
        <w:t>Transmission usage allocation must be intended in a reasonable and apparent manner that is economically equitable to each and every one</w:t>
      </w:r>
      <w:r>
        <w:rPr>
          <w:spacing w:val="80"/>
        </w:rPr>
        <w:t> </w:t>
      </w:r>
      <w:r>
        <w:rPr/>
        <w:t>market players, not</w:t>
      </w:r>
      <w:r>
        <w:rPr>
          <w:spacing w:val="40"/>
        </w:rPr>
        <w:t> </w:t>
      </w:r>
      <w:r>
        <w:rPr/>
        <w:t>only with the intent of correct revenue reconciliation strategies that recover system-wide transmission asset and operational costs, but also with the goal of increasing market efficiency. In present era FACTS devices play a vital role to solve the problems like overloading and reactive power compensation in efficient way. Many FACTS devices are used around the world to regulate active and reactive power flow along with maintaining desired voltage profile. The first attempt to allocate power flows was done by Bialek et al. when Topological Generation Distribution factors based power flow tracing were proposed in March 1996 [1], which explained the method for tracing generator's output. They introduce a simple topological method of tracing the flow of real and reactive power in transmission networks. In Feb 1997, Kirschen et al. [2]</w:t>
      </w:r>
      <w:r>
        <w:rPr>
          <w:spacing w:val="40"/>
        </w:rPr>
        <w:t> </w:t>
      </w:r>
      <w:r>
        <w:rPr/>
        <w:t>explained a power flow tracing method based on the proportional sharing assumption which introduces the concept of domains, Commons, and links. In Nov 2000, Gubina et al. [3] described the method to determine the generators’ contribution to a particular load by using the nodal generation distribution factors. In Aug 2000, Wu et al. [4] explained the use of graph theory to calculate the contributions of individual generators</w:t>
      </w:r>
      <w:r>
        <w:rPr>
          <w:spacing w:val="40"/>
        </w:rPr>
        <w:t> </w:t>
      </w:r>
      <w:r>
        <w:rPr/>
        <w:t>and loads to line flows and the real power transfer among distinctive generators and loads. In 2009, Xie et al.[5] proposed and explained the power flow tracing algorithms founded in the extended incidence matrix considering loop flows. Similarly, the existing loss allocation methods may be classified into prorata method, marginal method, power flow tracing-based methods, and circuit theory based methods [6]. Prorata method allocated losses to load and generators in equal manner [6]. In marginal procedure, incremental transmission coefficients are used for allocation of transmission losses to demands and generators [7]. The use of tracing methods for allocation of transmission losses is presented in [8].A method based on a combination of cooperative game theory and circuit theory is presented in [9]. In [10] a novel algorithm is proposed for transmission loss allocation, which is used path integral</w:t>
      </w:r>
      <w:r>
        <w:rPr>
          <w:spacing w:val="-1"/>
        </w:rPr>
        <w:t> </w:t>
      </w:r>
      <w:r>
        <w:rPr/>
        <w:t>and based on transaction strategy. A usage based loss allocation method is proposed in [11]. In [12] method based on circuit theory and the concept of orthogonal projection for pool based electricity market is proposed. FACTS device has the capability of regulating the power flow and voltage</w:t>
      </w:r>
      <w:r>
        <w:rPr>
          <w:spacing w:val="-1"/>
        </w:rPr>
        <w:t> </w:t>
      </w:r>
      <w:r>
        <w:rPr/>
        <w:t>support at the</w:t>
      </w:r>
      <w:r>
        <w:rPr>
          <w:spacing w:val="-1"/>
        </w:rPr>
        <w:t> </w:t>
      </w:r>
      <w:r>
        <w:rPr/>
        <w:t>buses. It provides the properties</w:t>
      </w:r>
      <w:r>
        <w:rPr>
          <w:spacing w:val="-1"/>
        </w:rPr>
        <w:t> </w:t>
      </w:r>
      <w:r>
        <w:rPr/>
        <w:t>of</w:t>
      </w:r>
      <w:r>
        <w:rPr>
          <w:spacing w:val="-1"/>
        </w:rPr>
        <w:t> </w:t>
      </w:r>
      <w:r>
        <w:rPr/>
        <w:t>both shunt and series compensations in order to regulate the power flow and simultaneously support the voltage at the bus. Modeling of these devices such as SVC, STATCOM and UPFC has been done effectively in [16, 17]. In [14] Newton Raphson algorithm for large power system with FACTS devices was presented [15].</w:t>
      </w:r>
    </w:p>
    <w:p>
      <w:pPr>
        <w:pStyle w:val="BodyText"/>
        <w:spacing w:line="249" w:lineRule="auto" w:before="27"/>
        <w:ind w:left="465" w:right="509" w:firstLine="237"/>
        <w:jc w:val="both"/>
      </w:pPr>
      <w:r>
        <w:rPr/>
        <w:t>In this paper authors presented a usage and loss allocation method along with TCSC incorporation in</w:t>
      </w:r>
      <w:r>
        <w:rPr>
          <w:spacing w:val="40"/>
        </w:rPr>
        <w:t> </w:t>
      </w:r>
      <w:r>
        <w:rPr/>
        <w:t>power flow model. A tracing algorithm presented in [5] is used and modified for usage and loss allocation. Newton Raphson method of load flow is used for power flow which is modified for incorporation of TCSC. Results with and without TCSC is presented on Sample 5 bus system.</w:t>
      </w:r>
    </w:p>
    <w:p>
      <w:pPr>
        <w:pStyle w:val="BodyText"/>
        <w:spacing w:before="14"/>
      </w:pPr>
    </w:p>
    <w:p>
      <w:pPr>
        <w:pStyle w:val="Heading2"/>
        <w:numPr>
          <w:ilvl w:val="0"/>
          <w:numId w:val="1"/>
        </w:numPr>
        <w:tabs>
          <w:tab w:pos="668" w:val="left" w:leader="none"/>
        </w:tabs>
        <w:spacing w:line="240" w:lineRule="auto" w:before="0" w:after="0"/>
        <w:ind w:left="668" w:right="0" w:hanging="203"/>
        <w:jc w:val="left"/>
      </w:pPr>
      <w:r>
        <w:rPr/>
        <w:t>Proposed</w:t>
      </w:r>
      <w:r>
        <w:rPr>
          <w:spacing w:val="-7"/>
        </w:rPr>
        <w:t> </w:t>
      </w:r>
      <w:r>
        <w:rPr/>
        <w:t>Matrices</w:t>
      </w:r>
      <w:r>
        <w:rPr>
          <w:spacing w:val="-7"/>
        </w:rPr>
        <w:t> </w:t>
      </w:r>
      <w:r>
        <w:rPr>
          <w:spacing w:val="-2"/>
        </w:rPr>
        <w:t>Methodology</w:t>
      </w:r>
    </w:p>
    <w:p>
      <w:pPr>
        <w:pStyle w:val="BodyText"/>
        <w:spacing w:before="20"/>
        <w:rPr>
          <w:b/>
        </w:rPr>
      </w:pPr>
    </w:p>
    <w:p>
      <w:pPr>
        <w:pStyle w:val="BodyText"/>
        <w:ind w:left="703"/>
      </w:pPr>
      <w:r>
        <w:rPr/>
        <mc:AlternateContent>
          <mc:Choice Requires="wps">
            <w:drawing>
              <wp:anchor distT="0" distB="0" distL="0" distR="0" allowOverlap="1" layoutInCell="1" locked="0" behindDoc="1" simplePos="0" relativeHeight="487591936">
                <wp:simplePos x="0" y="0"/>
                <wp:positionH relativeFrom="page">
                  <wp:posOffset>2437841</wp:posOffset>
                </wp:positionH>
                <wp:positionV relativeFrom="paragraph">
                  <wp:posOffset>171125</wp:posOffset>
                </wp:positionV>
                <wp:extent cx="2029460" cy="107188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029460" cy="1071880"/>
                          <a:chExt cx="2029460" cy="1071880"/>
                        </a:xfrm>
                      </wpg:grpSpPr>
                      <wps:wsp>
                        <wps:cNvPr id="18" name="Graphic 18"/>
                        <wps:cNvSpPr/>
                        <wps:spPr>
                          <a:xfrm>
                            <a:off x="100584" y="46494"/>
                            <a:ext cx="1378585" cy="645160"/>
                          </a:xfrm>
                          <a:custGeom>
                            <a:avLst/>
                            <a:gdLst/>
                            <a:ahLst/>
                            <a:cxnLst/>
                            <a:rect l="l" t="t" r="r" b="b"/>
                            <a:pathLst>
                              <a:path w="1378585" h="645160">
                                <a:moveTo>
                                  <a:pt x="0" y="0"/>
                                </a:moveTo>
                                <a:lnTo>
                                  <a:pt x="0" y="644651"/>
                                </a:lnTo>
                                <a:lnTo>
                                  <a:pt x="1378458" y="644651"/>
                                </a:lnTo>
                              </a:path>
                            </a:pathLst>
                          </a:custGeom>
                          <a:ln w="11493">
                            <a:solidFill>
                              <a:srgbClr val="000000"/>
                            </a:solidFill>
                            <a:prstDash val="solid"/>
                          </a:ln>
                        </wps:spPr>
                        <wps:bodyPr wrap="square" lIns="0" tIns="0" rIns="0" bIns="0" rtlCol="0">
                          <a:prstTxWarp prst="textNoShape">
                            <a:avLst/>
                          </a:prstTxWarp>
                          <a:noAutofit/>
                        </wps:bodyPr>
                      </wps:wsp>
                      <wps:wsp>
                        <wps:cNvPr id="19" name="Graphic 19"/>
                        <wps:cNvSpPr/>
                        <wps:spPr>
                          <a:xfrm>
                            <a:off x="1479041" y="46494"/>
                            <a:ext cx="1270" cy="645160"/>
                          </a:xfrm>
                          <a:custGeom>
                            <a:avLst/>
                            <a:gdLst/>
                            <a:ahLst/>
                            <a:cxnLst/>
                            <a:rect l="l" t="t" r="r" b="b"/>
                            <a:pathLst>
                              <a:path w="0" h="645160">
                                <a:moveTo>
                                  <a:pt x="0" y="45719"/>
                                </a:moveTo>
                                <a:lnTo>
                                  <a:pt x="0" y="644651"/>
                                </a:lnTo>
                              </a:path>
                              <a:path w="0" h="645160">
                                <a:moveTo>
                                  <a:pt x="0" y="45719"/>
                                </a:moveTo>
                                <a:lnTo>
                                  <a:pt x="0" y="0"/>
                                </a:lnTo>
                              </a:path>
                            </a:pathLst>
                          </a:custGeom>
                          <a:ln w="11493">
                            <a:solidFill>
                              <a:srgbClr val="000000"/>
                            </a:solidFill>
                            <a:prstDash val="solid"/>
                          </a:ln>
                        </wps:spPr>
                        <wps:bodyPr wrap="square" lIns="0" tIns="0" rIns="0" bIns="0" rtlCol="0">
                          <a:prstTxWarp prst="textNoShape">
                            <a:avLst/>
                          </a:prstTxWarp>
                          <a:noAutofit/>
                        </wps:bodyPr>
                      </wps:wsp>
                      <wps:wsp>
                        <wps:cNvPr id="20" name="Graphic 20"/>
                        <wps:cNvSpPr/>
                        <wps:spPr>
                          <a:xfrm>
                            <a:off x="100584" y="46494"/>
                            <a:ext cx="1915160" cy="1013460"/>
                          </a:xfrm>
                          <a:custGeom>
                            <a:avLst/>
                            <a:gdLst/>
                            <a:ahLst/>
                            <a:cxnLst/>
                            <a:rect l="l" t="t" r="r" b="b"/>
                            <a:pathLst>
                              <a:path w="1915160" h="1013460">
                                <a:moveTo>
                                  <a:pt x="0" y="644651"/>
                                </a:moveTo>
                                <a:lnTo>
                                  <a:pt x="3810" y="644651"/>
                                </a:lnTo>
                                <a:lnTo>
                                  <a:pt x="0" y="644651"/>
                                </a:lnTo>
                                <a:lnTo>
                                  <a:pt x="1378458" y="0"/>
                                </a:lnTo>
                                <a:lnTo>
                                  <a:pt x="1436935" y="1887"/>
                                </a:lnTo>
                                <a:lnTo>
                                  <a:pt x="1493582" y="7420"/>
                                </a:lnTo>
                                <a:lnTo>
                                  <a:pt x="1548073" y="16404"/>
                                </a:lnTo>
                                <a:lnTo>
                                  <a:pt x="1600080" y="28643"/>
                                </a:lnTo>
                                <a:lnTo>
                                  <a:pt x="1649278" y="43941"/>
                                </a:lnTo>
                                <a:lnTo>
                                  <a:pt x="1695340" y="62106"/>
                                </a:lnTo>
                                <a:lnTo>
                                  <a:pt x="1737939" y="82940"/>
                                </a:lnTo>
                                <a:lnTo>
                                  <a:pt x="1776749" y="106249"/>
                                </a:lnTo>
                                <a:lnTo>
                                  <a:pt x="1811444" y="131838"/>
                                </a:lnTo>
                                <a:lnTo>
                                  <a:pt x="1841697" y="159511"/>
                                </a:lnTo>
                                <a:lnTo>
                                  <a:pt x="1867181" y="189075"/>
                                </a:lnTo>
                                <a:lnTo>
                                  <a:pt x="1902539" y="253091"/>
                                </a:lnTo>
                                <a:lnTo>
                                  <a:pt x="1914906" y="322325"/>
                                </a:lnTo>
                                <a:lnTo>
                                  <a:pt x="1911760" y="357497"/>
                                </a:lnTo>
                                <a:lnTo>
                                  <a:pt x="1887571" y="424318"/>
                                </a:lnTo>
                                <a:lnTo>
                                  <a:pt x="1841697" y="485139"/>
                                </a:lnTo>
                                <a:lnTo>
                                  <a:pt x="1811444" y="512813"/>
                                </a:lnTo>
                                <a:lnTo>
                                  <a:pt x="1776749" y="538402"/>
                                </a:lnTo>
                                <a:lnTo>
                                  <a:pt x="1737939" y="561711"/>
                                </a:lnTo>
                                <a:lnTo>
                                  <a:pt x="1695340" y="582545"/>
                                </a:lnTo>
                                <a:lnTo>
                                  <a:pt x="1649278" y="600709"/>
                                </a:lnTo>
                                <a:lnTo>
                                  <a:pt x="1600080" y="616008"/>
                                </a:lnTo>
                                <a:lnTo>
                                  <a:pt x="1548073" y="628247"/>
                                </a:lnTo>
                                <a:lnTo>
                                  <a:pt x="1493582" y="637231"/>
                                </a:lnTo>
                                <a:lnTo>
                                  <a:pt x="1436935" y="642764"/>
                                </a:lnTo>
                                <a:lnTo>
                                  <a:pt x="1378458" y="644651"/>
                                </a:lnTo>
                                <a:lnTo>
                                  <a:pt x="1375919" y="674868"/>
                                </a:lnTo>
                                <a:lnTo>
                                  <a:pt x="1356199" y="733205"/>
                                </a:lnTo>
                                <a:lnTo>
                                  <a:pt x="1318271" y="788110"/>
                                </a:lnTo>
                                <a:lnTo>
                                  <a:pt x="1263713" y="838820"/>
                                </a:lnTo>
                                <a:lnTo>
                                  <a:pt x="1230690" y="862364"/>
                                </a:lnTo>
                                <a:lnTo>
                                  <a:pt x="1194102" y="884573"/>
                                </a:lnTo>
                                <a:lnTo>
                                  <a:pt x="1154144" y="905351"/>
                                </a:lnTo>
                                <a:lnTo>
                                  <a:pt x="1111014" y="924603"/>
                                </a:lnTo>
                                <a:lnTo>
                                  <a:pt x="1064910" y="942234"/>
                                </a:lnTo>
                                <a:lnTo>
                                  <a:pt x="1016028" y="958148"/>
                                </a:lnTo>
                                <a:lnTo>
                                  <a:pt x="964566" y="972250"/>
                                </a:lnTo>
                                <a:lnTo>
                                  <a:pt x="910720" y="984444"/>
                                </a:lnTo>
                                <a:lnTo>
                                  <a:pt x="854689" y="994635"/>
                                </a:lnTo>
                                <a:lnTo>
                                  <a:pt x="796669" y="1002728"/>
                                </a:lnTo>
                                <a:lnTo>
                                  <a:pt x="736857" y="1008626"/>
                                </a:lnTo>
                                <a:lnTo>
                                  <a:pt x="675451" y="1012235"/>
                                </a:lnTo>
                                <a:lnTo>
                                  <a:pt x="612648" y="1013459"/>
                                </a:lnTo>
                                <a:lnTo>
                                  <a:pt x="553650" y="1011769"/>
                                </a:lnTo>
                                <a:lnTo>
                                  <a:pt x="496238" y="1006801"/>
                                </a:lnTo>
                                <a:lnTo>
                                  <a:pt x="440668" y="998711"/>
                                </a:lnTo>
                                <a:lnTo>
                                  <a:pt x="387198" y="987654"/>
                                </a:lnTo>
                                <a:lnTo>
                                  <a:pt x="336085" y="973785"/>
                                </a:lnTo>
                                <a:lnTo>
                                  <a:pt x="287584" y="957261"/>
                                </a:lnTo>
                                <a:lnTo>
                                  <a:pt x="241953" y="938236"/>
                                </a:lnTo>
                                <a:lnTo>
                                  <a:pt x="199450" y="916867"/>
                                </a:lnTo>
                                <a:lnTo>
                                  <a:pt x="160329" y="893307"/>
                                </a:lnTo>
                                <a:lnTo>
                                  <a:pt x="124850" y="867713"/>
                                </a:lnTo>
                                <a:lnTo>
                                  <a:pt x="93267" y="840241"/>
                                </a:lnTo>
                                <a:lnTo>
                                  <a:pt x="65839" y="811045"/>
                                </a:lnTo>
                                <a:lnTo>
                                  <a:pt x="42822" y="780280"/>
                                </a:lnTo>
                                <a:lnTo>
                                  <a:pt x="11047" y="714670"/>
                                </a:lnTo>
                                <a:lnTo>
                                  <a:pt x="0" y="644651"/>
                                </a:lnTo>
                                <a:lnTo>
                                  <a:pt x="0" y="310895"/>
                                </a:lnTo>
                              </a:path>
                            </a:pathLst>
                          </a:custGeom>
                          <a:ln w="11493">
                            <a:solidFill>
                              <a:srgbClr val="000000"/>
                            </a:solidFill>
                            <a:prstDash val="solid"/>
                          </a:ln>
                        </wps:spPr>
                        <wps:bodyPr wrap="square" lIns="0" tIns="0" rIns="0" bIns="0" rtlCol="0">
                          <a:prstTxWarp prst="textNoShape">
                            <a:avLst/>
                          </a:prstTxWarp>
                          <a:noAutofit/>
                        </wps:bodyPr>
                      </wps:wsp>
                      <wps:wsp>
                        <wps:cNvPr id="21" name="Graphic 21"/>
                        <wps:cNvSpPr/>
                        <wps:spPr>
                          <a:xfrm>
                            <a:off x="79247" y="322325"/>
                            <a:ext cx="43180" cy="38100"/>
                          </a:xfrm>
                          <a:custGeom>
                            <a:avLst/>
                            <a:gdLst/>
                            <a:ahLst/>
                            <a:cxnLst/>
                            <a:rect l="l" t="t" r="r" b="b"/>
                            <a:pathLst>
                              <a:path w="43180" h="38100">
                                <a:moveTo>
                                  <a:pt x="21336" y="0"/>
                                </a:moveTo>
                                <a:lnTo>
                                  <a:pt x="0" y="38100"/>
                                </a:lnTo>
                                <a:lnTo>
                                  <a:pt x="42672" y="38100"/>
                                </a:lnTo>
                                <a:lnTo>
                                  <a:pt x="2133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835913" y="46494"/>
                            <a:ext cx="643255" cy="300990"/>
                          </a:xfrm>
                          <a:custGeom>
                            <a:avLst/>
                            <a:gdLst/>
                            <a:ahLst/>
                            <a:cxnLst/>
                            <a:rect l="l" t="t" r="r" b="b"/>
                            <a:pathLst>
                              <a:path w="643255" h="300990">
                                <a:moveTo>
                                  <a:pt x="643127" y="0"/>
                                </a:moveTo>
                                <a:lnTo>
                                  <a:pt x="0" y="300989"/>
                                </a:lnTo>
                              </a:path>
                            </a:pathLst>
                          </a:custGeom>
                          <a:ln w="11493">
                            <a:solidFill>
                              <a:srgbClr val="000000"/>
                            </a:solidFill>
                            <a:prstDash val="solid"/>
                          </a:ln>
                        </wps:spPr>
                        <wps:bodyPr wrap="square" lIns="0" tIns="0" rIns="0" bIns="0" rtlCol="0">
                          <a:prstTxWarp prst="textNoShape">
                            <a:avLst/>
                          </a:prstTxWarp>
                          <a:noAutofit/>
                        </wps:bodyPr>
                      </wps:wsp>
                      <wps:wsp>
                        <wps:cNvPr id="23" name="Graphic 23"/>
                        <wps:cNvSpPr/>
                        <wps:spPr>
                          <a:xfrm>
                            <a:off x="790194" y="335279"/>
                            <a:ext cx="62865" cy="33655"/>
                          </a:xfrm>
                          <a:custGeom>
                            <a:avLst/>
                            <a:gdLst/>
                            <a:ahLst/>
                            <a:cxnLst/>
                            <a:rect l="l" t="t" r="r" b="b"/>
                            <a:pathLst>
                              <a:path w="62865" h="33655">
                                <a:moveTo>
                                  <a:pt x="36575" y="0"/>
                                </a:moveTo>
                                <a:lnTo>
                                  <a:pt x="0" y="33528"/>
                                </a:lnTo>
                                <a:lnTo>
                                  <a:pt x="62483" y="19812"/>
                                </a:lnTo>
                                <a:lnTo>
                                  <a:pt x="3657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479041" y="403859"/>
                            <a:ext cx="1270" cy="287655"/>
                          </a:xfrm>
                          <a:custGeom>
                            <a:avLst/>
                            <a:gdLst/>
                            <a:ahLst/>
                            <a:cxnLst/>
                            <a:rect l="l" t="t" r="r" b="b"/>
                            <a:pathLst>
                              <a:path w="0" h="287655">
                                <a:moveTo>
                                  <a:pt x="0" y="287273"/>
                                </a:moveTo>
                                <a:lnTo>
                                  <a:pt x="0" y="0"/>
                                </a:lnTo>
                              </a:path>
                            </a:pathLst>
                          </a:custGeom>
                          <a:ln w="11493">
                            <a:solidFill>
                              <a:srgbClr val="000000"/>
                            </a:solidFill>
                            <a:prstDash val="solid"/>
                          </a:ln>
                        </wps:spPr>
                        <wps:bodyPr wrap="square" lIns="0" tIns="0" rIns="0" bIns="0" rtlCol="0">
                          <a:prstTxWarp prst="textNoShape">
                            <a:avLst/>
                          </a:prstTxWarp>
                          <a:noAutofit/>
                        </wps:bodyPr>
                      </wps:wsp>
                      <wps:wsp>
                        <wps:cNvPr id="25" name="Graphic 25"/>
                        <wps:cNvSpPr/>
                        <wps:spPr>
                          <a:xfrm>
                            <a:off x="1458467" y="368808"/>
                            <a:ext cx="41910" cy="38100"/>
                          </a:xfrm>
                          <a:custGeom>
                            <a:avLst/>
                            <a:gdLst/>
                            <a:ahLst/>
                            <a:cxnLst/>
                            <a:rect l="l" t="t" r="r" b="b"/>
                            <a:pathLst>
                              <a:path w="41910" h="38100">
                                <a:moveTo>
                                  <a:pt x="20574" y="0"/>
                                </a:moveTo>
                                <a:lnTo>
                                  <a:pt x="0" y="38099"/>
                                </a:lnTo>
                                <a:lnTo>
                                  <a:pt x="41910" y="38099"/>
                                </a:lnTo>
                                <a:lnTo>
                                  <a:pt x="20574"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00584" y="691133"/>
                            <a:ext cx="708025" cy="1270"/>
                          </a:xfrm>
                          <a:custGeom>
                            <a:avLst/>
                            <a:gdLst/>
                            <a:ahLst/>
                            <a:cxnLst/>
                            <a:rect l="l" t="t" r="r" b="b"/>
                            <a:pathLst>
                              <a:path w="708025" h="0">
                                <a:moveTo>
                                  <a:pt x="0" y="0"/>
                                </a:moveTo>
                                <a:lnTo>
                                  <a:pt x="707898" y="0"/>
                                </a:lnTo>
                              </a:path>
                            </a:pathLst>
                          </a:custGeom>
                          <a:ln w="11493">
                            <a:solidFill>
                              <a:srgbClr val="000000"/>
                            </a:solidFill>
                            <a:prstDash val="solid"/>
                          </a:ln>
                        </wps:spPr>
                        <wps:bodyPr wrap="square" lIns="0" tIns="0" rIns="0" bIns="0" rtlCol="0">
                          <a:prstTxWarp prst="textNoShape">
                            <a:avLst/>
                          </a:prstTxWarp>
                          <a:noAutofit/>
                        </wps:bodyPr>
                      </wps:wsp>
                      <wps:wsp>
                        <wps:cNvPr id="27" name="Graphic 27"/>
                        <wps:cNvSpPr/>
                        <wps:spPr>
                          <a:xfrm>
                            <a:off x="803148" y="678180"/>
                            <a:ext cx="63500" cy="26034"/>
                          </a:xfrm>
                          <a:custGeom>
                            <a:avLst/>
                            <a:gdLst/>
                            <a:ahLst/>
                            <a:cxnLst/>
                            <a:rect l="l" t="t" r="r" b="b"/>
                            <a:pathLst>
                              <a:path w="63500" h="26034">
                                <a:moveTo>
                                  <a:pt x="0" y="0"/>
                                </a:moveTo>
                                <a:lnTo>
                                  <a:pt x="0" y="25908"/>
                                </a:lnTo>
                                <a:lnTo>
                                  <a:pt x="63246" y="12954"/>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479041" y="46494"/>
                            <a:ext cx="535305" cy="295910"/>
                          </a:xfrm>
                          <a:custGeom>
                            <a:avLst/>
                            <a:gdLst/>
                            <a:ahLst/>
                            <a:cxnLst/>
                            <a:rect l="l" t="t" r="r" b="b"/>
                            <a:pathLst>
                              <a:path w="535305" h="295910">
                                <a:moveTo>
                                  <a:pt x="0" y="0"/>
                                </a:moveTo>
                                <a:lnTo>
                                  <a:pt x="59143" y="1938"/>
                                </a:lnTo>
                                <a:lnTo>
                                  <a:pt x="116486" y="7619"/>
                                </a:lnTo>
                                <a:lnTo>
                                  <a:pt x="171672" y="16847"/>
                                </a:lnTo>
                                <a:lnTo>
                                  <a:pt x="224347" y="29422"/>
                                </a:lnTo>
                                <a:lnTo>
                                  <a:pt x="274157" y="45146"/>
                                </a:lnTo>
                                <a:lnTo>
                                  <a:pt x="320746" y="63821"/>
                                </a:lnTo>
                                <a:lnTo>
                                  <a:pt x="363759" y="85248"/>
                                </a:lnTo>
                                <a:lnTo>
                                  <a:pt x="402842" y="109230"/>
                                </a:lnTo>
                                <a:lnTo>
                                  <a:pt x="437639" y="135567"/>
                                </a:lnTo>
                                <a:lnTo>
                                  <a:pt x="467796" y="164063"/>
                                </a:lnTo>
                                <a:lnTo>
                                  <a:pt x="492958" y="194517"/>
                                </a:lnTo>
                                <a:lnTo>
                                  <a:pt x="526877" y="260512"/>
                                </a:lnTo>
                                <a:lnTo>
                                  <a:pt x="534924" y="295655"/>
                                </a:lnTo>
                              </a:path>
                            </a:pathLst>
                          </a:custGeom>
                          <a:ln w="6388">
                            <a:solidFill>
                              <a:srgbClr val="000000"/>
                            </a:solidFill>
                            <a:prstDash val="solid"/>
                          </a:ln>
                        </wps:spPr>
                        <wps:bodyPr wrap="square" lIns="0" tIns="0" rIns="0" bIns="0" rtlCol="0">
                          <a:prstTxWarp prst="textNoShape">
                            <a:avLst/>
                          </a:prstTxWarp>
                          <a:noAutofit/>
                        </wps:bodyPr>
                      </wps:wsp>
                      <wps:wsp>
                        <wps:cNvPr id="29" name="Graphic 29"/>
                        <wps:cNvSpPr/>
                        <wps:spPr>
                          <a:xfrm>
                            <a:off x="1997201" y="339852"/>
                            <a:ext cx="32384" cy="29209"/>
                          </a:xfrm>
                          <a:custGeom>
                            <a:avLst/>
                            <a:gdLst/>
                            <a:ahLst/>
                            <a:cxnLst/>
                            <a:rect l="l" t="t" r="r" b="b"/>
                            <a:pathLst>
                              <a:path w="32384" h="29209">
                                <a:moveTo>
                                  <a:pt x="32003" y="0"/>
                                </a:moveTo>
                                <a:lnTo>
                                  <a:pt x="0" y="762"/>
                                </a:lnTo>
                                <a:lnTo>
                                  <a:pt x="18287" y="28956"/>
                                </a:lnTo>
                                <a:lnTo>
                                  <a:pt x="32003"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71144" y="691133"/>
                            <a:ext cx="708025" cy="367665"/>
                          </a:xfrm>
                          <a:custGeom>
                            <a:avLst/>
                            <a:gdLst/>
                            <a:ahLst/>
                            <a:cxnLst/>
                            <a:rect l="l" t="t" r="r" b="b"/>
                            <a:pathLst>
                              <a:path w="708025" h="367665">
                                <a:moveTo>
                                  <a:pt x="707898" y="0"/>
                                </a:moveTo>
                                <a:lnTo>
                                  <a:pt x="697893" y="59659"/>
                                </a:lnTo>
                                <a:lnTo>
                                  <a:pt x="668897" y="116350"/>
                                </a:lnTo>
                                <a:lnTo>
                                  <a:pt x="622434" y="169285"/>
                                </a:lnTo>
                                <a:lnTo>
                                  <a:pt x="593129" y="194097"/>
                                </a:lnTo>
                                <a:lnTo>
                                  <a:pt x="560029" y="217674"/>
                                </a:lnTo>
                                <a:lnTo>
                                  <a:pt x="523325" y="239917"/>
                                </a:lnTo>
                                <a:lnTo>
                                  <a:pt x="483208" y="260727"/>
                                </a:lnTo>
                                <a:lnTo>
                                  <a:pt x="439868" y="280006"/>
                                </a:lnTo>
                                <a:lnTo>
                                  <a:pt x="393495" y="297656"/>
                                </a:lnTo>
                                <a:lnTo>
                                  <a:pt x="344281" y="313577"/>
                                </a:lnTo>
                                <a:lnTo>
                                  <a:pt x="292416" y="327671"/>
                                </a:lnTo>
                                <a:lnTo>
                                  <a:pt x="238091" y="339840"/>
                                </a:lnTo>
                                <a:lnTo>
                                  <a:pt x="181496" y="349984"/>
                                </a:lnTo>
                                <a:lnTo>
                                  <a:pt x="122822" y="358005"/>
                                </a:lnTo>
                                <a:lnTo>
                                  <a:pt x="62260" y="363804"/>
                                </a:lnTo>
                                <a:lnTo>
                                  <a:pt x="0" y="367284"/>
                                </a:lnTo>
                              </a:path>
                            </a:pathLst>
                          </a:custGeom>
                          <a:ln w="11493">
                            <a:solidFill>
                              <a:srgbClr val="000000"/>
                            </a:solidFill>
                            <a:prstDash val="solid"/>
                          </a:ln>
                        </wps:spPr>
                        <wps:bodyPr wrap="square" lIns="0" tIns="0" rIns="0" bIns="0" rtlCol="0">
                          <a:prstTxWarp prst="textNoShape">
                            <a:avLst/>
                          </a:prstTxWarp>
                          <a:noAutofit/>
                        </wps:bodyPr>
                      </wps:wsp>
                      <wps:wsp>
                        <wps:cNvPr id="31" name="Graphic 31"/>
                        <wps:cNvSpPr/>
                        <wps:spPr>
                          <a:xfrm>
                            <a:off x="713231" y="1045463"/>
                            <a:ext cx="64135" cy="26034"/>
                          </a:xfrm>
                          <a:custGeom>
                            <a:avLst/>
                            <a:gdLst/>
                            <a:ahLst/>
                            <a:cxnLst/>
                            <a:rect l="l" t="t" r="r" b="b"/>
                            <a:pathLst>
                              <a:path w="64135" h="26034">
                                <a:moveTo>
                                  <a:pt x="62483" y="0"/>
                                </a:moveTo>
                                <a:lnTo>
                                  <a:pt x="0" y="14477"/>
                                </a:lnTo>
                                <a:lnTo>
                                  <a:pt x="64007" y="25907"/>
                                </a:lnTo>
                                <a:lnTo>
                                  <a:pt x="6248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00584" y="46494"/>
                            <a:ext cx="708025" cy="1270"/>
                          </a:xfrm>
                          <a:custGeom>
                            <a:avLst/>
                            <a:gdLst/>
                            <a:ahLst/>
                            <a:cxnLst/>
                            <a:rect l="l" t="t" r="r" b="b"/>
                            <a:pathLst>
                              <a:path w="708025" h="0">
                                <a:moveTo>
                                  <a:pt x="0" y="0"/>
                                </a:moveTo>
                                <a:lnTo>
                                  <a:pt x="707898" y="0"/>
                                </a:lnTo>
                              </a:path>
                            </a:pathLst>
                          </a:custGeom>
                          <a:ln w="11493">
                            <a:solidFill>
                              <a:srgbClr val="000000"/>
                            </a:solidFill>
                            <a:prstDash val="solid"/>
                          </a:ln>
                        </wps:spPr>
                        <wps:bodyPr wrap="square" lIns="0" tIns="0" rIns="0" bIns="0" rtlCol="0">
                          <a:prstTxWarp prst="textNoShape">
                            <a:avLst/>
                          </a:prstTxWarp>
                          <a:noAutofit/>
                        </wps:bodyPr>
                      </wps:wsp>
                      <wps:wsp>
                        <wps:cNvPr id="33" name="Graphic 33"/>
                        <wps:cNvSpPr/>
                        <wps:spPr>
                          <a:xfrm>
                            <a:off x="803148" y="33528"/>
                            <a:ext cx="63500" cy="25400"/>
                          </a:xfrm>
                          <a:custGeom>
                            <a:avLst/>
                            <a:gdLst/>
                            <a:ahLst/>
                            <a:cxnLst/>
                            <a:rect l="l" t="t" r="r" b="b"/>
                            <a:pathLst>
                              <a:path w="63500" h="25400">
                                <a:moveTo>
                                  <a:pt x="0" y="0"/>
                                </a:moveTo>
                                <a:lnTo>
                                  <a:pt x="0" y="25146"/>
                                </a:lnTo>
                                <a:lnTo>
                                  <a:pt x="63246" y="12954"/>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866394" y="46494"/>
                            <a:ext cx="612775" cy="1270"/>
                          </a:xfrm>
                          <a:custGeom>
                            <a:avLst/>
                            <a:gdLst/>
                            <a:ahLst/>
                            <a:cxnLst/>
                            <a:rect l="l" t="t" r="r" b="b"/>
                            <a:pathLst>
                              <a:path w="612775" h="0">
                                <a:moveTo>
                                  <a:pt x="0" y="0"/>
                                </a:moveTo>
                                <a:lnTo>
                                  <a:pt x="612648" y="0"/>
                                </a:lnTo>
                              </a:path>
                            </a:pathLst>
                          </a:custGeom>
                          <a:ln w="11493">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16" cstate="print"/>
                          <a:stretch>
                            <a:fillRect/>
                          </a:stretch>
                        </pic:blipFill>
                        <pic:spPr>
                          <a:xfrm>
                            <a:off x="1376933" y="632459"/>
                            <a:ext cx="42659" cy="187451"/>
                          </a:xfrm>
                          <a:prstGeom prst="rect">
                            <a:avLst/>
                          </a:prstGeom>
                        </pic:spPr>
                      </pic:pic>
                      <pic:pic>
                        <pic:nvPicPr>
                          <pic:cNvPr id="36" name="Image 36"/>
                          <pic:cNvPicPr/>
                        </pic:nvPicPr>
                        <pic:blipFill>
                          <a:blip r:embed="rId17" cstate="print"/>
                          <a:stretch>
                            <a:fillRect/>
                          </a:stretch>
                        </pic:blipFill>
                        <pic:spPr>
                          <a:xfrm>
                            <a:off x="1379219" y="12953"/>
                            <a:ext cx="36575" cy="187451"/>
                          </a:xfrm>
                          <a:prstGeom prst="rect">
                            <a:avLst/>
                          </a:prstGeom>
                        </pic:spPr>
                      </pic:pic>
                      <pic:pic>
                        <pic:nvPicPr>
                          <pic:cNvPr id="37" name="Image 37"/>
                          <pic:cNvPicPr/>
                        </pic:nvPicPr>
                        <pic:blipFill>
                          <a:blip r:embed="rId18" cstate="print"/>
                          <a:stretch>
                            <a:fillRect/>
                          </a:stretch>
                        </pic:blipFill>
                        <pic:spPr>
                          <a:xfrm>
                            <a:off x="115823" y="0"/>
                            <a:ext cx="24383" cy="187451"/>
                          </a:xfrm>
                          <a:prstGeom prst="rect">
                            <a:avLst/>
                          </a:prstGeom>
                        </pic:spPr>
                      </pic:pic>
                      <pic:pic>
                        <pic:nvPicPr>
                          <pic:cNvPr id="38" name="Image 38"/>
                          <pic:cNvPicPr/>
                        </pic:nvPicPr>
                        <pic:blipFill>
                          <a:blip r:embed="rId19" cstate="print"/>
                          <a:stretch>
                            <a:fillRect/>
                          </a:stretch>
                        </pic:blipFill>
                        <pic:spPr>
                          <a:xfrm>
                            <a:off x="0" y="657605"/>
                            <a:ext cx="35051" cy="31242"/>
                          </a:xfrm>
                          <a:prstGeom prst="rect">
                            <a:avLst/>
                          </a:prstGeom>
                        </pic:spPr>
                      </pic:pic>
                    </wpg:wgp>
                  </a:graphicData>
                </a:graphic>
              </wp:anchor>
            </w:drawing>
          </mc:Choice>
          <mc:Fallback>
            <w:pict>
              <v:group style="position:absolute;margin-left:191.955994pt;margin-top:13.474438pt;width:159.8pt;height:84.4pt;mso-position-horizontal-relative:page;mso-position-vertical-relative:paragraph;z-index:-15724544;mso-wrap-distance-left:0;mso-wrap-distance-right:0" id="docshapegroup15" coordorigin="3839,269" coordsize="3196,1688">
                <v:shape style="position:absolute;left:3997;top:342;width:2171;height:1016" id="docshape16" coordorigin="3998,343" coordsize="2171,1016" path="m3998,343l3998,1358,6168,1358e" filled="false" stroked="true" strokeweight=".905pt" strokecolor="#000000">
                  <v:path arrowok="t"/>
                  <v:stroke dashstyle="solid"/>
                </v:shape>
                <v:shape style="position:absolute;left:6168;top:342;width:2;height:1016" id="docshape17" coordorigin="6168,343" coordsize="0,1016" path="m6168,415l6168,1358m6168,415l6168,343e" filled="false" stroked="true" strokeweight=".905pt" strokecolor="#000000">
                  <v:path arrowok="t"/>
                  <v:stroke dashstyle="solid"/>
                </v:shape>
                <v:shape style="position:absolute;left:3997;top:342;width:3016;height:1596" id="docshape18" coordorigin="3998,343" coordsize="3016,1596" path="m3998,1358l4004,1358,3998,1358,6168,343,6260,346,6350,354,6435,369,6517,388,6595,412,6667,441,6734,473,6796,510,6850,550,6898,594,6938,640,6994,741,7013,850,7008,906,6970,1011,6898,1107,6850,1150,6796,1191,6734,1227,6667,1260,6595,1289,6517,1313,6435,1332,6350,1346,6260,1355,6168,1358,6164,1405,6133,1497,6074,1584,5988,1664,5936,1701,5878,1736,5815,1768,5747,1799,5675,1827,5598,1852,5517,1874,5432,1893,5343,1909,5252,1922,5158,1931,5061,1937,4962,1939,4869,1936,4779,1928,4691,1915,4607,1898,4527,1876,4450,1850,4379,1820,4312,1787,4250,1749,4194,1709,4144,1666,4101,1620,4065,1571,4015,1468,3998,1358,3998,832e" filled="false" stroked="true" strokeweight=".905pt" strokecolor="#000000">
                  <v:path arrowok="t"/>
                  <v:stroke dashstyle="solid"/>
                </v:shape>
                <v:shape style="position:absolute;left:3963;top:777;width:68;height:60" id="docshape19" coordorigin="3964,777" coordsize="68,60" path="m3998,777l3964,837,4031,837,3998,777xe" filled="true" fillcolor="#000000" stroked="false">
                  <v:path arrowok="t"/>
                  <v:fill type="solid"/>
                </v:shape>
                <v:line style="position:absolute" from="6168,343" to="5156,817" stroked="true" strokeweight=".905pt" strokecolor="#000000">
                  <v:stroke dashstyle="solid"/>
                </v:line>
                <v:shape style="position:absolute;left:5083;top:797;width:99;height:53" id="docshape20" coordorigin="5084,797" coordsize="99,53" path="m5141,797l5084,850,5182,829,5141,797xe" filled="true" fillcolor="#000000" stroked="false">
                  <v:path arrowok="t"/>
                  <v:fill type="solid"/>
                </v:shape>
                <v:line style="position:absolute" from="6168,1358" to="6168,905" stroked="true" strokeweight=".905pt" strokecolor="#000000">
                  <v:stroke dashstyle="solid"/>
                </v:line>
                <v:shape style="position:absolute;left:6135;top:850;width:66;height:60" id="docshape21" coordorigin="6136,850" coordsize="66,60" path="m6168,850l6136,910,6202,910,6168,850xe" filled="true" fillcolor="#000000" stroked="false">
                  <v:path arrowok="t"/>
                  <v:fill type="solid"/>
                </v:shape>
                <v:line style="position:absolute" from="3998,1358" to="5112,1358" stroked="true" strokeweight=".905pt" strokecolor="#000000">
                  <v:stroke dashstyle="solid"/>
                </v:line>
                <v:shape style="position:absolute;left:5103;top:1337;width:100;height:41" id="docshape22" coordorigin="5104,1337" coordsize="100,41" path="m5104,1337l5104,1378,5204,1358,5104,1337xe" filled="true" fillcolor="#000000" stroked="false">
                  <v:path arrowok="t"/>
                  <v:fill type="solid"/>
                </v:shape>
                <v:shape style="position:absolute;left:6168;top:342;width:843;height:466" id="docshape23" coordorigin="6168,343" coordsize="843,466" path="m6168,343l6261,346,6352,355,6439,369,6522,389,6600,414,6673,443,6741,477,6803,515,6858,556,6905,601,6945,649,6998,753,7011,808e" filled="false" stroked="true" strokeweight=".503pt" strokecolor="#000000">
                  <v:path arrowok="t"/>
                  <v:stroke dashstyle="solid"/>
                </v:shape>
                <v:shape style="position:absolute;left:6984;top:804;width:51;height:46" id="docshape24" coordorigin="6984,805" coordsize="51,46" path="m7035,805l6984,806,7013,850,7035,805xe" filled="true" fillcolor="#000000" stroked="false">
                  <v:path arrowok="t"/>
                  <v:fill type="solid"/>
                </v:shape>
                <v:shape style="position:absolute;left:5053;top:1357;width:1115;height:579" id="docshape25" coordorigin="5054,1358" coordsize="1115,579" path="m6168,1358l6153,1452,6107,1541,6034,1624,5988,1664,5935,1701,5878,1736,5814,1768,5746,1799,5673,1827,5596,1852,5514,1874,5428,1893,5339,1909,5247,1922,5152,1931,5054,1936e" filled="false" stroked="true" strokeweight=".905pt" strokecolor="#000000">
                  <v:path arrowok="t"/>
                  <v:stroke dashstyle="solid"/>
                </v:shape>
                <v:shape style="position:absolute;left:4962;top:1915;width:101;height:41" id="docshape26" coordorigin="4962,1916" coordsize="101,41" path="m5061,1916l4962,1939,5063,1957,5061,1916xe" filled="true" fillcolor="#000000" stroked="false">
                  <v:path arrowok="t"/>
                  <v:fill type="solid"/>
                </v:shape>
                <v:line style="position:absolute" from="3998,343" to="5112,343" stroked="true" strokeweight=".905pt" strokecolor="#000000">
                  <v:stroke dashstyle="solid"/>
                </v:line>
                <v:shape style="position:absolute;left:5103;top:322;width:100;height:40" id="docshape27" coordorigin="5104,322" coordsize="100,40" path="m5104,322l5104,362,5204,343,5104,322xe" filled="true" fillcolor="#000000" stroked="false">
                  <v:path arrowok="t"/>
                  <v:fill type="solid"/>
                </v:shape>
                <v:line style="position:absolute" from="5204,343" to="6168,343" stroked="true" strokeweight=".905pt" strokecolor="#000000">
                  <v:stroke dashstyle="solid"/>
                </v:line>
                <v:shape style="position:absolute;left:6007;top:1265;width:68;height:296" type="#_x0000_t75" id="docshape28" stroked="false">
                  <v:imagedata r:id="rId16" o:title=""/>
                </v:shape>
                <v:shape style="position:absolute;left:6011;top:289;width:58;height:296" type="#_x0000_t75" id="docshape29" stroked="false">
                  <v:imagedata r:id="rId17" o:title=""/>
                </v:shape>
                <v:shape style="position:absolute;left:4021;top:269;width:39;height:296" type="#_x0000_t75" id="docshape30" stroked="false">
                  <v:imagedata r:id="rId18" o:title=""/>
                </v:shape>
                <v:shape style="position:absolute;left:3839;top:1305;width:56;height:50" type="#_x0000_t75" id="docshape31" stroked="false">
                  <v:imagedata r:id="rId19" o:title=""/>
                </v:shape>
                <w10:wrap type="topAndBottom"/>
              </v:group>
            </w:pict>
          </mc:Fallback>
        </mc:AlternateContent>
      </w:r>
      <w:r>
        <w:rPr/>
        <w:t>Let</w:t>
      </w:r>
      <w:r>
        <w:rPr>
          <w:spacing w:val="-4"/>
        </w:rPr>
        <w:t> </w:t>
      </w:r>
      <w:r>
        <w:rPr/>
        <w:t>consider</w:t>
      </w:r>
      <w:r>
        <w:rPr>
          <w:spacing w:val="-4"/>
        </w:rPr>
        <w:t> </w:t>
      </w:r>
      <w:r>
        <w:rPr/>
        <w:t>a</w:t>
      </w:r>
      <w:r>
        <w:rPr>
          <w:spacing w:val="-4"/>
        </w:rPr>
        <w:t> </w:t>
      </w:r>
      <w:r>
        <w:rPr/>
        <w:t>simple</w:t>
      </w:r>
      <w:r>
        <w:rPr>
          <w:spacing w:val="-4"/>
        </w:rPr>
        <w:t> </w:t>
      </w:r>
      <w:r>
        <w:rPr/>
        <w:t>diagraph</w:t>
      </w:r>
      <w:r>
        <w:rPr>
          <w:spacing w:val="-4"/>
        </w:rPr>
        <w:t> </w:t>
      </w:r>
      <w:r>
        <w:rPr/>
        <w:t>G</w:t>
      </w:r>
      <w:r>
        <w:rPr>
          <w:spacing w:val="-4"/>
        </w:rPr>
        <w:t> </w:t>
      </w:r>
      <w:r>
        <w:rPr/>
        <w:t>showed</w:t>
      </w:r>
      <w:r>
        <w:rPr>
          <w:spacing w:val="-3"/>
        </w:rPr>
        <w:t> </w:t>
      </w:r>
      <w:r>
        <w:rPr/>
        <w:t>in</w:t>
      </w:r>
      <w:r>
        <w:rPr>
          <w:spacing w:val="-4"/>
        </w:rPr>
        <w:t> </w:t>
      </w:r>
      <w:r>
        <w:rPr>
          <w:spacing w:val="-2"/>
        </w:rPr>
        <w:t>Fig1.[13]</w:t>
      </w:r>
    </w:p>
    <w:p>
      <w:pPr>
        <w:spacing w:before="180"/>
        <w:ind w:left="465" w:right="0" w:firstLine="0"/>
        <w:jc w:val="left"/>
        <w:rPr>
          <w:sz w:val="16"/>
        </w:rPr>
      </w:pPr>
      <w:r>
        <w:rPr>
          <w:sz w:val="16"/>
        </w:rPr>
        <w:t>Fig.1.</w:t>
      </w:r>
      <w:r>
        <w:rPr>
          <w:spacing w:val="-7"/>
          <w:sz w:val="16"/>
        </w:rPr>
        <w:t> </w:t>
      </w:r>
      <w:r>
        <w:rPr>
          <w:sz w:val="16"/>
        </w:rPr>
        <w:t>Simple</w:t>
      </w:r>
      <w:r>
        <w:rPr>
          <w:spacing w:val="-6"/>
          <w:sz w:val="16"/>
        </w:rPr>
        <w:t> </w:t>
      </w:r>
      <w:r>
        <w:rPr>
          <w:sz w:val="16"/>
        </w:rPr>
        <w:t>Diagraph</w:t>
      </w:r>
      <w:r>
        <w:rPr>
          <w:spacing w:val="-7"/>
          <w:sz w:val="16"/>
        </w:rPr>
        <w:t> </w:t>
      </w:r>
      <w:r>
        <w:rPr>
          <w:spacing w:val="-10"/>
          <w:sz w:val="16"/>
        </w:rPr>
        <w:t>G</w:t>
      </w:r>
    </w:p>
    <w:p>
      <w:pPr>
        <w:spacing w:after="0"/>
        <w:jc w:val="left"/>
        <w:rPr>
          <w:sz w:val="16"/>
        </w:rPr>
        <w:sectPr>
          <w:headerReference w:type="even" r:id="rId14"/>
          <w:headerReference w:type="default" r:id="rId15"/>
          <w:pgSz w:w="10890" w:h="14860"/>
          <w:pgMar w:header="713" w:footer="0" w:top="900" w:bottom="280" w:left="520" w:right="540"/>
          <w:pgNumType w:start="46"/>
        </w:sectPr>
      </w:pPr>
    </w:p>
    <w:p>
      <w:pPr>
        <w:pStyle w:val="BodyText"/>
        <w:spacing w:before="67"/>
      </w:pPr>
    </w:p>
    <w:p>
      <w:pPr>
        <w:pStyle w:val="BodyText"/>
        <w:spacing w:line="230" w:lineRule="atLeast"/>
        <w:ind w:left="388" w:right="233" w:firstLine="237"/>
      </w:pPr>
      <w:r>
        <w:rPr/>
        <w:t>Hence from the above example for a simple digraph G of n vertices, an n by n matrix called the Kirchhoff matrix K(G)</w:t>
      </w:r>
      <w:r>
        <w:rPr>
          <w:spacing w:val="40"/>
        </w:rPr>
        <w:t> </w:t>
      </w:r>
      <w:r>
        <w:rPr/>
        <w:t>or K= [K </w:t>
      </w:r>
      <w:r>
        <w:rPr>
          <w:vertAlign w:val="subscript"/>
        </w:rPr>
        <w:t>ij</w:t>
      </w:r>
      <w:r>
        <w:rPr>
          <w:vertAlign w:val="baseline"/>
        </w:rPr>
        <w:t>]</w:t>
      </w:r>
      <w:r>
        <w:rPr>
          <w:spacing w:val="40"/>
          <w:vertAlign w:val="baseline"/>
        </w:rPr>
        <w:t> </w:t>
      </w:r>
      <w:r>
        <w:rPr>
          <w:vertAlign w:val="baseline"/>
        </w:rPr>
        <w:t>is defined as [1],</w:t>
      </w:r>
    </w:p>
    <w:p>
      <w:pPr>
        <w:spacing w:after="0" w:line="230" w:lineRule="atLeast"/>
        <w:sectPr>
          <w:pgSz w:w="10890" w:h="14860"/>
          <w:pgMar w:header="713" w:footer="0" w:top="900" w:bottom="280" w:left="520" w:right="540"/>
        </w:sectPr>
      </w:pPr>
    </w:p>
    <w:p>
      <w:pPr>
        <w:pStyle w:val="BodyText"/>
        <w:tabs>
          <w:tab w:pos="852" w:val="left" w:leader="none"/>
        </w:tabs>
        <w:spacing w:before="21"/>
        <w:jc w:val="right"/>
      </w:pPr>
      <w:r>
        <w:rPr/>
        <mc:AlternateContent>
          <mc:Choice Requires="wps">
            <w:drawing>
              <wp:anchor distT="0" distB="0" distL="0" distR="0" allowOverlap="1" layoutInCell="1" locked="0" behindDoc="1" simplePos="0" relativeHeight="487174144">
                <wp:simplePos x="0" y="0"/>
                <wp:positionH relativeFrom="page">
                  <wp:posOffset>2639407</wp:posOffset>
                </wp:positionH>
                <wp:positionV relativeFrom="paragraph">
                  <wp:posOffset>52696</wp:posOffset>
                </wp:positionV>
                <wp:extent cx="610870" cy="2692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10870" cy="269240"/>
                        </a:xfrm>
                        <a:prstGeom prst="rect">
                          <a:avLst/>
                        </a:prstGeom>
                      </wps:spPr>
                      <wps:txbx>
                        <w:txbxContent>
                          <w:p>
                            <w:pPr>
                              <w:pStyle w:val="BodyText"/>
                              <w:tabs>
                                <w:tab w:pos="915" w:val="left" w:leader="none"/>
                              </w:tabs>
                              <w:spacing w:before="50"/>
                              <w:rPr>
                                <w:sz w:val="14"/>
                              </w:rPr>
                            </w:pPr>
                            <w:r>
                              <w:rPr>
                                <w:w w:val="105"/>
                              </w:rPr>
                              <w:t>K</w:t>
                            </w:r>
                            <w:r>
                              <w:rPr>
                                <w:spacing w:val="-4"/>
                                <w:w w:val="105"/>
                              </w:rPr>
                              <w:t> </w:t>
                            </w:r>
                            <w:r>
                              <w:rPr>
                                <w:w w:val="105"/>
                              </w:rPr>
                              <w:t>=</w:t>
                            </w:r>
                            <w:r>
                              <w:rPr>
                                <w:spacing w:val="-4"/>
                                <w:w w:val="105"/>
                              </w:rPr>
                              <w:t> </w:t>
                            </w:r>
                            <w:r>
                              <w:rPr>
                                <w:spacing w:val="-10"/>
                                <w:w w:val="105"/>
                              </w:rPr>
                              <w:t>{</w:t>
                            </w:r>
                            <w:r>
                              <w:rPr/>
                              <w:tab/>
                            </w:r>
                            <w:r>
                              <w:rPr>
                                <w:spacing w:val="-10"/>
                                <w:w w:val="105"/>
                                <w:position w:val="10"/>
                                <w:sz w:val="14"/>
                              </w:rPr>
                              <w:t>i</w:t>
                            </w:r>
                          </w:p>
                        </w:txbxContent>
                      </wps:txbx>
                      <wps:bodyPr wrap="square" lIns="0" tIns="0" rIns="0" bIns="0" rtlCol="0">
                        <a:noAutofit/>
                      </wps:bodyPr>
                    </wps:wsp>
                  </a:graphicData>
                </a:graphic>
              </wp:anchor>
            </w:drawing>
          </mc:Choice>
          <mc:Fallback>
            <w:pict>
              <v:shape style="position:absolute;margin-left:207.827347pt;margin-top:4.149337pt;width:48.1pt;height:21.2pt;mso-position-horizontal-relative:page;mso-position-vertical-relative:paragraph;z-index:-16142336" type="#_x0000_t202" id="docshape32" filled="false" stroked="false">
                <v:textbox inset="0,0,0,0">
                  <w:txbxContent>
                    <w:p>
                      <w:pPr>
                        <w:pStyle w:val="BodyText"/>
                        <w:tabs>
                          <w:tab w:pos="915" w:val="left" w:leader="none"/>
                        </w:tabs>
                        <w:spacing w:before="50"/>
                        <w:rPr>
                          <w:sz w:val="14"/>
                        </w:rPr>
                      </w:pPr>
                      <w:r>
                        <w:rPr>
                          <w:w w:val="105"/>
                        </w:rPr>
                        <w:t>K</w:t>
                      </w:r>
                      <w:r>
                        <w:rPr>
                          <w:spacing w:val="-4"/>
                          <w:w w:val="105"/>
                        </w:rPr>
                        <w:t> </w:t>
                      </w:r>
                      <w:r>
                        <w:rPr>
                          <w:w w:val="105"/>
                        </w:rPr>
                        <w:t>=</w:t>
                      </w:r>
                      <w:r>
                        <w:rPr>
                          <w:spacing w:val="-4"/>
                          <w:w w:val="105"/>
                        </w:rPr>
                        <w:t> </w:t>
                      </w:r>
                      <w:r>
                        <w:rPr>
                          <w:spacing w:val="-10"/>
                          <w:w w:val="105"/>
                        </w:rPr>
                        <w:t>{</w:t>
                      </w:r>
                      <w:r>
                        <w:rPr/>
                        <w:tab/>
                      </w:r>
                      <w:r>
                        <w:rPr>
                          <w:spacing w:val="-10"/>
                          <w:w w:val="105"/>
                          <w:position w:val="10"/>
                          <w:sz w:val="14"/>
                        </w:rPr>
                        <w:t>i</w:t>
                      </w:r>
                    </w:p>
                  </w:txbxContent>
                </v:textbox>
                <w10:wrap type="none"/>
              </v:shape>
            </w:pict>
          </mc:Fallback>
        </mc:AlternateContent>
      </w:r>
      <w:r>
        <w:rPr>
          <w:w w:val="105"/>
        </w:rPr>
        <w:t>d</w:t>
      </w:r>
      <w:r>
        <w:rPr>
          <w:w w:val="105"/>
          <w:position w:val="7"/>
          <w:sz w:val="14"/>
        </w:rPr>
        <w:t>–</w:t>
      </w:r>
      <w:r>
        <w:rPr>
          <w:w w:val="105"/>
          <w:position w:val="1"/>
        </w:rPr>
        <w:t>(</w:t>
      </w:r>
      <w:r>
        <w:rPr>
          <w:w w:val="105"/>
        </w:rPr>
        <w:t>V</w:t>
      </w:r>
      <w:r>
        <w:rPr>
          <w:spacing w:val="1"/>
          <w:w w:val="115"/>
        </w:rPr>
        <w:t> </w:t>
      </w:r>
      <w:r>
        <w:rPr>
          <w:spacing w:val="-10"/>
          <w:w w:val="115"/>
          <w:position w:val="1"/>
        </w:rPr>
        <w:t>)</w:t>
      </w:r>
      <w:r>
        <w:rPr>
          <w:position w:val="1"/>
        </w:rPr>
        <w:tab/>
      </w:r>
      <w:r>
        <w:rPr>
          <w:w w:val="115"/>
        </w:rPr>
        <w:t>for</w:t>
      </w:r>
      <w:r>
        <w:rPr>
          <w:spacing w:val="-15"/>
          <w:w w:val="115"/>
        </w:rPr>
        <w:t> </w:t>
      </w:r>
      <w:r>
        <w:rPr>
          <w:w w:val="115"/>
        </w:rPr>
        <w:t>i</w:t>
      </w:r>
      <w:r>
        <w:rPr>
          <w:spacing w:val="-11"/>
          <w:w w:val="115"/>
        </w:rPr>
        <w:t> </w:t>
      </w:r>
      <w:r>
        <w:rPr>
          <w:w w:val="115"/>
        </w:rPr>
        <w:t>=</w:t>
      </w:r>
      <w:r>
        <w:rPr>
          <w:spacing w:val="-7"/>
          <w:w w:val="115"/>
        </w:rPr>
        <w:t> </w:t>
      </w:r>
      <w:r>
        <w:rPr>
          <w:spacing w:val="-10"/>
          <w:w w:val="115"/>
        </w:rPr>
        <w:t>j</w:t>
      </w:r>
    </w:p>
    <w:p>
      <w:pPr>
        <w:pStyle w:val="BodyText"/>
        <w:tabs>
          <w:tab w:pos="852" w:val="left" w:leader="none"/>
        </w:tabs>
        <w:spacing w:before="17"/>
        <w:ind w:right="42"/>
        <w:jc w:val="right"/>
      </w:pPr>
      <w:r>
        <w:rPr>
          <w:w w:val="75"/>
        </w:rPr>
        <w:t>—</w:t>
      </w:r>
      <w:r>
        <w:rPr>
          <w:spacing w:val="-5"/>
        </w:rPr>
        <w:t>X</w:t>
      </w:r>
      <w:r>
        <w:rPr>
          <w:spacing w:val="-5"/>
          <w:vertAlign w:val="subscript"/>
        </w:rPr>
        <w:t>ij</w:t>
      </w:r>
      <w:r>
        <w:rPr>
          <w:vertAlign w:val="baseline"/>
        </w:rPr>
        <w:tab/>
        <w:t>for</w:t>
      </w:r>
      <w:r>
        <w:rPr>
          <w:spacing w:val="1"/>
          <w:vertAlign w:val="baseline"/>
        </w:rPr>
        <w:t> </w:t>
      </w:r>
      <w:r>
        <w:rPr>
          <w:vertAlign w:val="baseline"/>
        </w:rPr>
        <w:t>i</w:t>
      </w:r>
      <w:r>
        <w:rPr>
          <w:spacing w:val="5"/>
          <w:w w:val="125"/>
          <w:vertAlign w:val="baseline"/>
        </w:rPr>
        <w:t> </w:t>
      </w:r>
      <w:r>
        <w:rPr>
          <w:w w:val="125"/>
          <w:vertAlign w:val="baseline"/>
        </w:rPr>
        <w:t>g</w:t>
      </w:r>
      <w:r>
        <w:rPr>
          <w:spacing w:val="5"/>
          <w:w w:val="125"/>
          <w:vertAlign w:val="baseline"/>
        </w:rPr>
        <w:t> </w:t>
      </w:r>
      <w:r>
        <w:rPr>
          <w:spacing w:val="-10"/>
          <w:vertAlign w:val="baseline"/>
        </w:rPr>
        <w:t>j</w:t>
      </w:r>
    </w:p>
    <w:p>
      <w:pPr>
        <w:spacing w:before="177"/>
        <w:ind w:left="0" w:right="588" w:firstLine="0"/>
        <w:jc w:val="right"/>
        <w:rPr>
          <w:sz w:val="20"/>
        </w:rPr>
      </w:pPr>
      <w:r>
        <w:rPr/>
        <w:br w:type="column"/>
      </w:r>
      <w:r>
        <w:rPr>
          <w:spacing w:val="-5"/>
          <w:sz w:val="20"/>
        </w:rPr>
        <w:t>(1)</w:t>
      </w:r>
    </w:p>
    <w:p>
      <w:pPr>
        <w:spacing w:after="0"/>
        <w:jc w:val="right"/>
        <w:rPr>
          <w:sz w:val="20"/>
        </w:rPr>
        <w:sectPr>
          <w:type w:val="continuous"/>
          <w:pgSz w:w="10890" w:h="14860"/>
          <w:pgMar w:header="713" w:footer="0" w:top="780" w:bottom="0" w:left="520" w:right="540"/>
          <w:cols w:num="2" w:equalWidth="0">
            <w:col w:w="5656" w:space="40"/>
            <w:col w:w="4134"/>
          </w:cols>
        </w:sectPr>
      </w:pPr>
    </w:p>
    <w:p>
      <w:pPr>
        <w:pStyle w:val="BodyText"/>
        <w:spacing w:before="69"/>
        <w:ind w:left="625"/>
        <w:jc w:val="both"/>
      </w:pPr>
      <w:r>
        <w:rPr/>
        <w:t>Where,</w:t>
      </w:r>
      <w:r>
        <w:rPr>
          <w:spacing w:val="44"/>
        </w:rPr>
        <w:t> </w:t>
      </w:r>
      <w:r>
        <w:rPr/>
        <w:t>d</w:t>
      </w:r>
      <w:r>
        <w:rPr>
          <w:vertAlign w:val="superscript"/>
        </w:rPr>
        <w:t>-</w:t>
      </w:r>
      <w:r>
        <w:rPr>
          <w:vertAlign w:val="baseline"/>
        </w:rPr>
        <w:t>(V</w:t>
      </w:r>
      <w:r>
        <w:rPr>
          <w:vertAlign w:val="subscript"/>
        </w:rPr>
        <w:t>i</w:t>
      </w:r>
      <w:r>
        <w:rPr>
          <w:vertAlign w:val="baseline"/>
        </w:rPr>
        <w:t>)=</w:t>
      </w:r>
      <w:r>
        <w:rPr>
          <w:spacing w:val="-3"/>
          <w:vertAlign w:val="baseline"/>
        </w:rPr>
        <w:t> </w:t>
      </w:r>
      <w:r>
        <w:rPr>
          <w:vertAlign w:val="baseline"/>
        </w:rPr>
        <w:t>in-degree</w:t>
      </w:r>
      <w:r>
        <w:rPr>
          <w:spacing w:val="-4"/>
          <w:vertAlign w:val="baseline"/>
        </w:rPr>
        <w:t> </w:t>
      </w:r>
      <w:r>
        <w:rPr>
          <w:vertAlign w:val="baseline"/>
        </w:rPr>
        <w:t>of</w:t>
      </w:r>
      <w:r>
        <w:rPr>
          <w:spacing w:val="-4"/>
          <w:vertAlign w:val="baseline"/>
        </w:rPr>
        <w:t> </w:t>
      </w:r>
      <w:r>
        <w:rPr>
          <w:vertAlign w:val="baseline"/>
        </w:rPr>
        <w:t>the</w:t>
      </w:r>
      <w:r>
        <w:rPr>
          <w:spacing w:val="-2"/>
          <w:vertAlign w:val="baseline"/>
        </w:rPr>
        <w:t> </w:t>
      </w:r>
      <w:r>
        <w:rPr>
          <w:vertAlign w:val="baseline"/>
        </w:rPr>
        <w:t>ith</w:t>
      </w:r>
      <w:r>
        <w:rPr>
          <w:spacing w:val="-4"/>
          <w:vertAlign w:val="baseline"/>
        </w:rPr>
        <w:t> </w:t>
      </w:r>
      <w:r>
        <w:rPr>
          <w:spacing w:val="-2"/>
          <w:vertAlign w:val="baseline"/>
        </w:rPr>
        <w:t>vertex</w:t>
      </w:r>
    </w:p>
    <w:p>
      <w:pPr>
        <w:pStyle w:val="BodyText"/>
        <w:spacing w:before="10"/>
        <w:ind w:left="625"/>
        <w:jc w:val="both"/>
      </w:pPr>
      <w:r>
        <w:rPr/>
        <w:t>-X</w:t>
      </w:r>
      <w:r>
        <w:rPr>
          <w:spacing w:val="-2"/>
        </w:rPr>
        <w:t> </w:t>
      </w:r>
      <w:r>
        <w:rPr>
          <w:vertAlign w:val="subscript"/>
        </w:rPr>
        <w:t>ij</w:t>
      </w:r>
      <w:r>
        <w:rPr>
          <w:vertAlign w:val="baseline"/>
        </w:rPr>
        <w:t>=</w:t>
      </w:r>
      <w:r>
        <w:rPr>
          <w:spacing w:val="-2"/>
          <w:vertAlign w:val="baseline"/>
        </w:rPr>
        <w:t> </w:t>
      </w:r>
      <w:r>
        <w:rPr>
          <w:vertAlign w:val="baseline"/>
        </w:rPr>
        <w:t>(i,</w:t>
      </w:r>
      <w:r>
        <w:rPr>
          <w:spacing w:val="-3"/>
          <w:vertAlign w:val="baseline"/>
        </w:rPr>
        <w:t> </w:t>
      </w:r>
      <w:r>
        <w:rPr>
          <w:vertAlign w:val="baseline"/>
        </w:rPr>
        <w:t>j)</w:t>
      </w:r>
      <w:r>
        <w:rPr>
          <w:spacing w:val="-3"/>
          <w:vertAlign w:val="baseline"/>
        </w:rPr>
        <w:t> </w:t>
      </w:r>
      <w:r>
        <w:rPr>
          <w:vertAlign w:val="baseline"/>
        </w:rPr>
        <w:t>th</w:t>
      </w:r>
      <w:r>
        <w:rPr>
          <w:spacing w:val="-2"/>
          <w:vertAlign w:val="baseline"/>
        </w:rPr>
        <w:t> </w:t>
      </w:r>
      <w:r>
        <w:rPr>
          <w:vertAlign w:val="baseline"/>
        </w:rPr>
        <w:t>entry</w:t>
      </w:r>
      <w:r>
        <w:rPr>
          <w:spacing w:val="-2"/>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adjacency</w:t>
      </w:r>
      <w:r>
        <w:rPr>
          <w:spacing w:val="-2"/>
          <w:vertAlign w:val="baseline"/>
        </w:rPr>
        <w:t> matrix</w:t>
      </w:r>
    </w:p>
    <w:p>
      <w:pPr>
        <w:pStyle w:val="BodyText"/>
        <w:spacing w:line="249" w:lineRule="auto" w:before="10"/>
        <w:ind w:left="388" w:right="583" w:firstLine="237"/>
        <w:jc w:val="both"/>
      </w:pPr>
      <w:r>
        <w:rPr/>
        <w:t>This matrix is the basis of the proposed methodology. Authors construct a power flow matrix from the Newton Raphson load flow.</w:t>
      </w:r>
      <w:r>
        <w:rPr>
          <w:spacing w:val="-1"/>
        </w:rPr>
        <w:t> </w:t>
      </w:r>
      <w:r>
        <w:rPr/>
        <w:t>This matrix</w:t>
      </w:r>
      <w:r>
        <w:rPr>
          <w:spacing w:val="-1"/>
        </w:rPr>
        <w:t> </w:t>
      </w:r>
      <w:r>
        <w:rPr/>
        <w:t>gives</w:t>
      </w:r>
      <w:r>
        <w:rPr>
          <w:spacing w:val="-1"/>
        </w:rPr>
        <w:t> </w:t>
      </w:r>
      <w:r>
        <w:rPr/>
        <w:t>a complete overview of</w:t>
      </w:r>
      <w:r>
        <w:rPr>
          <w:spacing w:val="-2"/>
        </w:rPr>
        <w:t> </w:t>
      </w:r>
      <w:r>
        <w:rPr/>
        <w:t>power flows</w:t>
      </w:r>
      <w:r>
        <w:rPr>
          <w:spacing w:val="-1"/>
        </w:rPr>
        <w:t> </w:t>
      </w:r>
      <w:r>
        <w:rPr/>
        <w:t>in the</w:t>
      </w:r>
      <w:r>
        <w:rPr>
          <w:spacing w:val="-1"/>
        </w:rPr>
        <w:t> </w:t>
      </w:r>
      <w:r>
        <w:rPr/>
        <w:t>system. It is</w:t>
      </w:r>
      <w:r>
        <w:rPr>
          <w:spacing w:val="-1"/>
        </w:rPr>
        <w:t> </w:t>
      </w:r>
      <w:r>
        <w:rPr/>
        <w:t>formed between nodes of the system. Diagonal elements give net flows at nodes and off diagonal elements give the actual flows and counter flows in the system. The proposed matrix is defined as follows: active power in branch </w:t>
      </w:r>
      <w:r>
        <w:rPr>
          <w:vertAlign w:val="superscript"/>
        </w:rPr>
        <w:t>i-j</w:t>
      </w:r>
      <w:r>
        <w:rPr>
          <w:spacing w:val="40"/>
          <w:vertAlign w:val="baseline"/>
        </w:rPr>
        <w:t> </w:t>
      </w:r>
      <w:r>
        <w:rPr>
          <w:vertAlign w:val="baseline"/>
        </w:rPr>
        <w:t>from bus</w:t>
      </w:r>
      <w:r>
        <w:rPr>
          <w:spacing w:val="-14"/>
          <w:vertAlign w:val="baseline"/>
        </w:rPr>
        <w:t> </w:t>
      </w:r>
      <w:r>
        <w:rPr>
          <w:vertAlign w:val="superscript"/>
        </w:rPr>
        <w:t>I</w:t>
      </w:r>
      <w:r>
        <w:rPr>
          <w:vertAlign w:val="baseline"/>
        </w:rPr>
        <w:t> to bus </w:t>
      </w:r>
      <w:r>
        <w:rPr>
          <w:vertAlign w:val="superscript"/>
        </w:rPr>
        <w:t>J</w:t>
      </w:r>
      <w:r>
        <w:rPr>
          <w:spacing w:val="-14"/>
          <w:vertAlign w:val="baseline"/>
        </w:rPr>
        <w:t> </w:t>
      </w:r>
      <w:r>
        <w:rPr>
          <w:vertAlign w:val="baseline"/>
        </w:rPr>
        <w:t>as P </w:t>
      </w:r>
      <w:r>
        <w:rPr>
          <w:vertAlign w:val="subscript"/>
        </w:rPr>
        <w:t>ij</w:t>
      </w:r>
      <w:r>
        <w:rPr>
          <w:vertAlign w:val="baseline"/>
        </w:rPr>
        <w:t> (&gt;0) and total inflow at bus </w:t>
      </w:r>
      <w:r>
        <w:rPr>
          <w:vertAlign w:val="superscript"/>
        </w:rPr>
        <w:t>i</w:t>
      </w:r>
      <w:r>
        <w:rPr>
          <w:vertAlign w:val="baseline"/>
        </w:rPr>
        <w:t> as P</w:t>
      </w:r>
      <w:r>
        <w:rPr>
          <w:vertAlign w:val="subscript"/>
        </w:rPr>
        <w:t>Ti</w:t>
      </w:r>
    </w:p>
    <w:p>
      <w:pPr>
        <w:spacing w:after="0" w:line="249" w:lineRule="auto"/>
        <w:jc w:val="both"/>
        <w:sectPr>
          <w:type w:val="continuous"/>
          <w:pgSz w:w="10890" w:h="14860"/>
          <w:pgMar w:header="713" w:footer="0" w:top="780" w:bottom="0" w:left="520" w:right="540"/>
        </w:sectPr>
      </w:pPr>
    </w:p>
    <w:p>
      <w:pPr>
        <w:spacing w:line="253" w:lineRule="exact" w:before="26"/>
        <w:ind w:left="3768" w:right="0" w:firstLine="0"/>
        <w:jc w:val="left"/>
        <w:rPr>
          <w:sz w:val="18"/>
        </w:rPr>
      </w:pPr>
      <w:r>
        <w:rPr>
          <w:rFonts w:ascii="Symbol" w:hAnsi="Symbol"/>
          <w:spacing w:val="-4"/>
          <w:sz w:val="18"/>
        </w:rPr>
        <w:t></w:t>
      </w:r>
      <w:r>
        <w:rPr>
          <w:spacing w:val="-4"/>
          <w:sz w:val="18"/>
        </w:rPr>
        <w:t>-</w:t>
      </w:r>
      <w:r>
        <w:rPr>
          <w:spacing w:val="-5"/>
          <w:sz w:val="18"/>
        </w:rPr>
        <w:t>p</w:t>
      </w:r>
      <w:r>
        <w:rPr>
          <w:spacing w:val="-5"/>
          <w:position w:val="-5"/>
          <w:sz w:val="18"/>
        </w:rPr>
        <w:t>ij</w:t>
      </w:r>
    </w:p>
    <w:p>
      <w:pPr>
        <w:spacing w:line="142" w:lineRule="exact" w:before="0"/>
        <w:ind w:left="3768" w:right="0" w:firstLine="0"/>
        <w:jc w:val="left"/>
        <w:rPr>
          <w:rFonts w:ascii="Symbol" w:hAnsi="Symbol"/>
          <w:sz w:val="18"/>
        </w:rPr>
      </w:pPr>
      <w:r>
        <w:rPr>
          <w:rFonts w:ascii="Symbol" w:hAnsi="Symbol"/>
          <w:spacing w:val="-10"/>
          <w:sz w:val="18"/>
        </w:rPr>
        <w:t></w:t>
      </w:r>
    </w:p>
    <w:p>
      <w:pPr>
        <w:spacing w:line="144" w:lineRule="auto" w:before="0"/>
        <w:ind w:left="0" w:right="62" w:firstLine="0"/>
        <w:jc w:val="right"/>
        <w:rPr>
          <w:sz w:val="18"/>
        </w:rPr>
      </w:pPr>
      <w:r>
        <w:rPr>
          <w:sz w:val="18"/>
        </w:rPr>
        <w:t>pf</w:t>
      </w:r>
      <w:r>
        <w:rPr>
          <w:position w:val="-5"/>
          <w:sz w:val="18"/>
        </w:rPr>
        <w:t>ij</w:t>
      </w:r>
      <w:r>
        <w:rPr>
          <w:spacing w:val="6"/>
          <w:position w:val="-5"/>
          <w:sz w:val="18"/>
        </w:rPr>
        <w:t> </w:t>
      </w:r>
      <w:r>
        <w:rPr>
          <w:sz w:val="18"/>
        </w:rPr>
        <w:t>=</w:t>
      </w:r>
      <w:r>
        <w:rPr>
          <w:spacing w:val="-1"/>
          <w:sz w:val="18"/>
        </w:rPr>
        <w:t> </w:t>
      </w:r>
      <w:r>
        <w:rPr>
          <w:rFonts w:ascii="Symbol" w:hAnsi="Symbol"/>
          <w:spacing w:val="-4"/>
          <w:position w:val="-2"/>
          <w:sz w:val="18"/>
        </w:rPr>
        <w:t></w:t>
      </w:r>
      <w:r>
        <w:rPr>
          <w:spacing w:val="-4"/>
          <w:sz w:val="18"/>
        </w:rPr>
        <w:t>p</w:t>
      </w:r>
      <w:r>
        <w:rPr>
          <w:spacing w:val="-4"/>
          <w:position w:val="-5"/>
          <w:sz w:val="18"/>
        </w:rPr>
        <w:t>ij</w:t>
      </w:r>
    </w:p>
    <w:p>
      <w:pPr>
        <w:spacing w:line="145" w:lineRule="exact" w:before="0"/>
        <w:ind w:left="3768" w:right="0" w:firstLine="0"/>
        <w:jc w:val="left"/>
        <w:rPr>
          <w:rFonts w:ascii="Symbol" w:hAnsi="Symbol"/>
          <w:sz w:val="18"/>
        </w:rPr>
      </w:pPr>
      <w:r>
        <w:rPr>
          <w:rFonts w:ascii="Symbol" w:hAnsi="Symbol"/>
          <w:spacing w:val="-10"/>
          <w:sz w:val="18"/>
        </w:rPr>
        <w:t></w:t>
      </w:r>
    </w:p>
    <w:p>
      <w:pPr>
        <w:spacing w:line="217" w:lineRule="exact" w:before="0"/>
        <w:ind w:left="3768" w:right="0" w:firstLine="0"/>
        <w:jc w:val="left"/>
        <w:rPr>
          <w:sz w:val="18"/>
        </w:rPr>
      </w:pPr>
      <w:r>
        <w:rPr>
          <w:rFonts w:ascii="Symbol" w:hAnsi="Symbol"/>
          <w:spacing w:val="-20"/>
          <w:position w:val="3"/>
          <w:sz w:val="18"/>
        </w:rPr>
        <w:t></w:t>
      </w:r>
      <w:r>
        <w:rPr>
          <w:rFonts w:ascii="Symbol" w:hAnsi="Symbol"/>
          <w:spacing w:val="-20"/>
          <w:sz w:val="18"/>
        </w:rPr>
        <w:t></w:t>
      </w:r>
      <w:r>
        <w:rPr>
          <w:spacing w:val="-20"/>
          <w:position w:val="6"/>
          <w:sz w:val="18"/>
        </w:rPr>
        <w:t>p</w:t>
      </w:r>
      <w:r>
        <w:rPr>
          <w:spacing w:val="-20"/>
          <w:sz w:val="18"/>
        </w:rPr>
        <w:t>Ti</w:t>
      </w:r>
    </w:p>
    <w:p>
      <w:pPr>
        <w:spacing w:line="302" w:lineRule="auto" w:before="24"/>
        <w:ind w:left="159" w:right="0" w:hanging="15"/>
        <w:jc w:val="both"/>
        <w:rPr>
          <w:sz w:val="18"/>
        </w:rPr>
      </w:pPr>
      <w:r>
        <w:rPr/>
        <w:br w:type="column"/>
      </w:r>
      <w:r>
        <w:rPr>
          <w:sz w:val="18"/>
        </w:rPr>
        <w:t>for</w:t>
      </w:r>
      <w:r>
        <w:rPr>
          <w:spacing w:val="40"/>
          <w:sz w:val="18"/>
        </w:rPr>
        <w:t> </w:t>
      </w:r>
      <w:r>
        <w:rPr>
          <w:sz w:val="18"/>
        </w:rPr>
        <w:t>i</w:t>
      </w:r>
      <w:r>
        <w:rPr>
          <w:spacing w:val="-4"/>
          <w:sz w:val="18"/>
        </w:rPr>
        <w:t> </w:t>
      </w:r>
      <w:r>
        <w:rPr>
          <w:rFonts w:ascii="Symbol" w:hAnsi="Symbol"/>
          <w:sz w:val="18"/>
        </w:rPr>
        <w:t></w:t>
      </w:r>
      <w:r>
        <w:rPr>
          <w:sz w:val="18"/>
        </w:rPr>
        <w:t> j and p</w:t>
      </w:r>
      <w:r>
        <w:rPr>
          <w:position w:val="-5"/>
          <w:sz w:val="18"/>
        </w:rPr>
        <w:t>ji </w:t>
      </w:r>
      <w:r>
        <w:rPr>
          <w:sz w:val="18"/>
        </w:rPr>
        <w:t>&gt;</w:t>
      </w:r>
      <w:r>
        <w:rPr>
          <w:spacing w:val="-12"/>
          <w:sz w:val="18"/>
        </w:rPr>
        <w:t> </w:t>
      </w:r>
      <w:r>
        <w:rPr>
          <w:sz w:val="18"/>
        </w:rPr>
        <w:t>0 for</w:t>
      </w:r>
      <w:r>
        <w:rPr>
          <w:spacing w:val="31"/>
          <w:sz w:val="18"/>
        </w:rPr>
        <w:t> </w:t>
      </w:r>
      <w:r>
        <w:rPr>
          <w:sz w:val="18"/>
        </w:rPr>
        <w:t>i</w:t>
      </w:r>
      <w:r>
        <w:rPr>
          <w:spacing w:val="-2"/>
          <w:sz w:val="18"/>
        </w:rPr>
        <w:t> </w:t>
      </w:r>
      <w:r>
        <w:rPr>
          <w:rFonts w:ascii="Symbol" w:hAnsi="Symbol"/>
          <w:sz w:val="18"/>
        </w:rPr>
        <w:t></w:t>
      </w:r>
      <w:r>
        <w:rPr>
          <w:sz w:val="18"/>
        </w:rPr>
        <w:t> j</w:t>
      </w:r>
      <w:r>
        <w:rPr>
          <w:spacing w:val="40"/>
          <w:sz w:val="18"/>
        </w:rPr>
        <w:t> </w:t>
      </w:r>
      <w:r>
        <w:rPr>
          <w:sz w:val="18"/>
        </w:rPr>
        <w:t>and</w:t>
      </w:r>
      <w:r>
        <w:rPr>
          <w:spacing w:val="-12"/>
          <w:sz w:val="18"/>
        </w:rPr>
        <w:t> </w:t>
      </w:r>
      <w:r>
        <w:rPr>
          <w:sz w:val="18"/>
        </w:rPr>
        <w:t>p</w:t>
      </w:r>
      <w:r>
        <w:rPr>
          <w:position w:val="-5"/>
          <w:sz w:val="18"/>
        </w:rPr>
        <w:t>ij </w:t>
      </w:r>
      <w:r>
        <w:rPr>
          <w:sz w:val="18"/>
        </w:rPr>
        <w:t>&gt;</w:t>
      </w:r>
      <w:r>
        <w:rPr>
          <w:spacing w:val="-12"/>
          <w:sz w:val="18"/>
        </w:rPr>
        <w:t> </w:t>
      </w:r>
      <w:r>
        <w:rPr>
          <w:sz w:val="18"/>
        </w:rPr>
        <w:t>0 for</w:t>
      </w:r>
      <w:r>
        <w:rPr>
          <w:spacing w:val="40"/>
          <w:sz w:val="18"/>
        </w:rPr>
        <w:t> </w:t>
      </w:r>
      <w:r>
        <w:rPr>
          <w:sz w:val="18"/>
        </w:rPr>
        <w:t>i = j</w:t>
      </w:r>
    </w:p>
    <w:p>
      <w:pPr>
        <w:spacing w:line="240" w:lineRule="auto" w:before="71"/>
        <w:rPr>
          <w:sz w:val="20"/>
        </w:rPr>
      </w:pPr>
      <w:r>
        <w:rPr/>
        <w:br w:type="column"/>
      </w:r>
      <w:r>
        <w:rPr>
          <w:sz w:val="20"/>
        </w:rPr>
      </w:r>
    </w:p>
    <w:p>
      <w:pPr>
        <w:pStyle w:val="BodyText"/>
        <w:ind w:right="587"/>
        <w:jc w:val="right"/>
      </w:pPr>
      <w:r>
        <w:rPr>
          <w:spacing w:val="-5"/>
        </w:rPr>
        <w:t>(2)</w:t>
      </w:r>
    </w:p>
    <w:p>
      <w:pPr>
        <w:spacing w:after="0"/>
        <w:jc w:val="right"/>
        <w:sectPr>
          <w:type w:val="continuous"/>
          <w:pgSz w:w="10890" w:h="14860"/>
          <w:pgMar w:header="713" w:footer="0" w:top="780" w:bottom="0" w:left="520" w:right="540"/>
          <w:cols w:num="3" w:equalWidth="0">
            <w:col w:w="4114" w:space="40"/>
            <w:col w:w="1661" w:space="39"/>
            <w:col w:w="3976"/>
          </w:cols>
        </w:sectPr>
      </w:pPr>
    </w:p>
    <w:p>
      <w:pPr>
        <w:pStyle w:val="BodyText"/>
        <w:spacing w:before="67"/>
        <w:ind w:left="625"/>
      </w:pPr>
      <w:r>
        <w:rPr/>
        <w:t>Where</w:t>
      </w:r>
      <w:r>
        <w:rPr>
          <w:spacing w:val="10"/>
        </w:rPr>
        <w:t> </w:t>
      </w:r>
      <w:r>
        <w:rPr/>
        <w:t>P</w:t>
      </w:r>
      <w:r>
        <w:rPr>
          <w:vertAlign w:val="subscript"/>
        </w:rPr>
        <w:t>Ti</w:t>
      </w:r>
      <w:r>
        <w:rPr>
          <w:spacing w:val="28"/>
          <w:vertAlign w:val="baseline"/>
        </w:rPr>
        <w:t> </w:t>
      </w:r>
      <w:r>
        <w:rPr>
          <w:vertAlign w:val="baseline"/>
        </w:rPr>
        <w:t>=</w:t>
      </w:r>
      <w:r>
        <w:rPr>
          <w:spacing w:val="19"/>
          <w:vertAlign w:val="baseline"/>
        </w:rPr>
        <w:t> </w:t>
      </w:r>
      <w:r>
        <w:rPr>
          <w:vertAlign w:val="baseline"/>
        </w:rPr>
        <w:t>net</w:t>
      </w:r>
      <w:r>
        <w:rPr>
          <w:spacing w:val="3"/>
          <w:vertAlign w:val="baseline"/>
        </w:rPr>
        <w:t> </w:t>
      </w:r>
      <w:r>
        <w:rPr>
          <w:vertAlign w:val="baseline"/>
        </w:rPr>
        <w:t>flowS</w:t>
      </w:r>
      <w:r>
        <w:rPr>
          <w:spacing w:val="3"/>
          <w:vertAlign w:val="baseline"/>
        </w:rPr>
        <w:t> </w:t>
      </w:r>
      <w:r>
        <w:rPr>
          <w:vertAlign w:val="baseline"/>
        </w:rPr>
        <w:t>on</w:t>
      </w:r>
      <w:r>
        <w:rPr>
          <w:spacing w:val="4"/>
          <w:vertAlign w:val="baseline"/>
        </w:rPr>
        <w:t> </w:t>
      </w:r>
      <w:r>
        <w:rPr>
          <w:vertAlign w:val="baseline"/>
        </w:rPr>
        <w:t>the</w:t>
      </w:r>
      <w:r>
        <w:rPr>
          <w:spacing w:val="3"/>
          <w:vertAlign w:val="baseline"/>
        </w:rPr>
        <w:t> </w:t>
      </w:r>
      <w:r>
        <w:rPr>
          <w:spacing w:val="-4"/>
          <w:vertAlign w:val="baseline"/>
        </w:rPr>
        <w:t>node</w:t>
      </w:r>
    </w:p>
    <w:p>
      <w:pPr>
        <w:pStyle w:val="BodyText"/>
        <w:spacing w:line="237" w:lineRule="auto" w:before="3"/>
        <w:ind w:left="388" w:right="587" w:firstLine="237"/>
        <w:jc w:val="both"/>
      </w:pPr>
      <w:r>
        <w:rPr/>
        <w:t>From the above matrix and using Eq. 1 the Modified Kirchhoff matrix is constructed as follows. Denoting </w:t>
      </w:r>
      <w:r>
        <w:rPr>
          <w:spacing w:val="-2"/>
          <w:w w:val="105"/>
        </w:rPr>
        <w:t>Modified</w:t>
      </w:r>
      <w:r>
        <w:rPr>
          <w:spacing w:val="-12"/>
          <w:w w:val="105"/>
        </w:rPr>
        <w:t> </w:t>
      </w:r>
      <w:r>
        <w:rPr>
          <w:spacing w:val="-2"/>
          <w:w w:val="105"/>
        </w:rPr>
        <w:t>Kirchhoff</w:t>
      </w:r>
      <w:r>
        <w:rPr>
          <w:spacing w:val="-11"/>
          <w:w w:val="105"/>
        </w:rPr>
        <w:t> </w:t>
      </w:r>
      <w:r>
        <w:rPr>
          <w:spacing w:val="-2"/>
          <w:w w:val="105"/>
        </w:rPr>
        <w:t>matrix</w:t>
      </w:r>
      <w:r>
        <w:rPr>
          <w:spacing w:val="-8"/>
          <w:w w:val="105"/>
        </w:rPr>
        <w:t> </w:t>
      </w:r>
      <w:r>
        <w:rPr>
          <w:spacing w:val="-2"/>
          <w:w w:val="105"/>
        </w:rPr>
        <w:t>of</w:t>
      </w:r>
      <w:r>
        <w:rPr>
          <w:spacing w:val="-5"/>
          <w:w w:val="105"/>
        </w:rPr>
        <w:t> </w:t>
      </w:r>
      <w:r>
        <w:rPr>
          <w:spacing w:val="-2"/>
          <w:w w:val="105"/>
        </w:rPr>
        <w:t>a</w:t>
      </w:r>
      <w:r>
        <w:rPr>
          <w:spacing w:val="-6"/>
          <w:w w:val="105"/>
        </w:rPr>
        <w:t> </w:t>
      </w:r>
      <w:r>
        <w:rPr>
          <w:spacing w:val="-2"/>
          <w:w w:val="105"/>
        </w:rPr>
        <w:t>Power</w:t>
      </w:r>
      <w:r>
        <w:rPr>
          <w:spacing w:val="-6"/>
          <w:w w:val="105"/>
        </w:rPr>
        <w:t> </w:t>
      </w:r>
      <w:r>
        <w:rPr>
          <w:spacing w:val="-2"/>
          <w:w w:val="105"/>
        </w:rPr>
        <w:t>Network</w:t>
      </w:r>
      <w:r>
        <w:rPr>
          <w:spacing w:val="-6"/>
          <w:w w:val="105"/>
        </w:rPr>
        <w:t> </w:t>
      </w:r>
      <w:r>
        <w:rPr>
          <w:spacing w:val="-2"/>
          <w:w w:val="105"/>
        </w:rPr>
        <w:t>as,K</w:t>
      </w:r>
      <w:r>
        <w:rPr>
          <w:spacing w:val="-2"/>
          <w:w w:val="105"/>
          <w:vertAlign w:val="subscript"/>
        </w:rPr>
        <w:t>m</w:t>
      </w:r>
      <w:r>
        <w:rPr>
          <w:spacing w:val="-3"/>
          <w:w w:val="105"/>
          <w:vertAlign w:val="baseline"/>
        </w:rPr>
        <w:t> </w:t>
      </w:r>
      <w:r>
        <w:rPr>
          <w:spacing w:val="-2"/>
          <w:w w:val="105"/>
          <w:vertAlign w:val="baseline"/>
        </w:rPr>
        <w:t>=</w:t>
      </w:r>
      <w:r>
        <w:rPr>
          <w:spacing w:val="-9"/>
          <w:w w:val="105"/>
          <w:vertAlign w:val="baseline"/>
        </w:rPr>
        <w:t> </w:t>
      </w:r>
      <w:r>
        <w:rPr>
          <w:spacing w:val="-2"/>
          <w:w w:val="105"/>
          <w:vertAlign w:val="baseline"/>
        </w:rPr>
        <w:t>(K</w:t>
      </w:r>
      <w:r>
        <w:rPr>
          <w:spacing w:val="-2"/>
          <w:w w:val="105"/>
          <w:vertAlign w:val="subscript"/>
        </w:rPr>
        <w:t>i</w:t>
      </w:r>
      <w:r>
        <w:rPr>
          <w:spacing w:val="-2"/>
          <w:w w:val="105"/>
          <w:position w:val="8"/>
          <w:sz w:val="14"/>
          <w:vertAlign w:val="baseline"/>
        </w:rPr>
        <w:t>m</w:t>
      </w:r>
      <w:r>
        <w:rPr>
          <w:spacing w:val="-2"/>
          <w:w w:val="105"/>
          <w:position w:val="-4"/>
          <w:sz w:val="14"/>
          <w:vertAlign w:val="baseline"/>
        </w:rPr>
        <w:t>j</w:t>
      </w:r>
      <w:r>
        <w:rPr>
          <w:position w:val="-4"/>
          <w:sz w:val="14"/>
          <w:vertAlign w:val="baseline"/>
        </w:rPr>
        <w:t> </w:t>
      </w:r>
      <w:r>
        <w:rPr>
          <w:spacing w:val="-2"/>
          <w:w w:val="105"/>
          <w:vertAlign w:val="baseline"/>
        </w:rPr>
        <w:t>)n</w:t>
      </w:r>
      <w:r>
        <w:rPr>
          <w:spacing w:val="-12"/>
          <w:w w:val="105"/>
          <w:vertAlign w:val="baseline"/>
        </w:rPr>
        <w:t> </w:t>
      </w:r>
      <w:r>
        <w:rPr>
          <w:spacing w:val="-2"/>
          <w:w w:val="105"/>
          <w:vertAlign w:val="baseline"/>
        </w:rPr>
        <w:t>×</w:t>
      </w:r>
      <w:r>
        <w:rPr>
          <w:spacing w:val="-11"/>
          <w:w w:val="105"/>
          <w:vertAlign w:val="baseline"/>
        </w:rPr>
        <w:t> </w:t>
      </w:r>
      <w:r>
        <w:rPr>
          <w:spacing w:val="-2"/>
          <w:w w:val="105"/>
          <w:vertAlign w:val="baseline"/>
        </w:rPr>
        <w:t>n</w:t>
      </w:r>
      <w:r>
        <w:rPr>
          <w:spacing w:val="-11"/>
          <w:w w:val="105"/>
          <w:vertAlign w:val="baseline"/>
        </w:rPr>
        <w:t> </w:t>
      </w:r>
      <w:r>
        <w:rPr>
          <w:spacing w:val="-2"/>
          <w:w w:val="105"/>
          <w:vertAlign w:val="baseline"/>
        </w:rPr>
        <w:t>authors</w:t>
      </w:r>
      <w:r>
        <w:rPr>
          <w:spacing w:val="-6"/>
          <w:w w:val="105"/>
          <w:vertAlign w:val="baseline"/>
        </w:rPr>
        <w:t> </w:t>
      </w:r>
      <w:r>
        <w:rPr>
          <w:spacing w:val="-2"/>
          <w:w w:val="105"/>
          <w:vertAlign w:val="baseline"/>
        </w:rPr>
        <w:t>define</w:t>
      </w:r>
      <w:r>
        <w:rPr>
          <w:spacing w:val="-5"/>
          <w:w w:val="105"/>
          <w:vertAlign w:val="baseline"/>
        </w:rPr>
        <w:t> </w:t>
      </w:r>
      <w:r>
        <w:rPr>
          <w:spacing w:val="-2"/>
          <w:w w:val="105"/>
          <w:vertAlign w:val="baseline"/>
        </w:rPr>
        <w:t>the</w:t>
      </w:r>
      <w:r>
        <w:rPr>
          <w:spacing w:val="-7"/>
          <w:w w:val="105"/>
          <w:vertAlign w:val="baseline"/>
        </w:rPr>
        <w:t> </w:t>
      </w:r>
      <w:r>
        <w:rPr>
          <w:spacing w:val="-2"/>
          <w:w w:val="105"/>
          <w:vertAlign w:val="baseline"/>
        </w:rPr>
        <w:t>following</w:t>
      </w:r>
      <w:r>
        <w:rPr>
          <w:spacing w:val="-5"/>
          <w:w w:val="105"/>
          <w:vertAlign w:val="baseline"/>
        </w:rPr>
        <w:t> </w:t>
      </w:r>
      <w:r>
        <w:rPr>
          <w:spacing w:val="-2"/>
          <w:w w:val="105"/>
          <w:vertAlign w:val="baseline"/>
        </w:rPr>
        <w:t>expression </w:t>
      </w:r>
      <w:r>
        <w:rPr>
          <w:w w:val="105"/>
          <w:vertAlign w:val="baseline"/>
        </w:rPr>
        <w:t>for</w:t>
      </w:r>
      <w:r>
        <w:rPr>
          <w:spacing w:val="-6"/>
          <w:w w:val="105"/>
          <w:vertAlign w:val="baseline"/>
        </w:rPr>
        <w:t> </w:t>
      </w:r>
      <w:r>
        <w:rPr>
          <w:w w:val="105"/>
          <w:vertAlign w:val="baseline"/>
        </w:rPr>
        <w:t>elements</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Modified</w:t>
      </w:r>
      <w:r>
        <w:rPr>
          <w:spacing w:val="-7"/>
          <w:w w:val="105"/>
          <w:vertAlign w:val="baseline"/>
        </w:rPr>
        <w:t> </w:t>
      </w:r>
      <w:r>
        <w:rPr>
          <w:w w:val="105"/>
          <w:vertAlign w:val="baseline"/>
        </w:rPr>
        <w:t>Kirchhoff</w:t>
      </w:r>
      <w:r>
        <w:rPr>
          <w:spacing w:val="-6"/>
          <w:w w:val="105"/>
          <w:vertAlign w:val="baseline"/>
        </w:rPr>
        <w:t> </w:t>
      </w:r>
      <w:r>
        <w:rPr>
          <w:w w:val="105"/>
          <w:vertAlign w:val="baseline"/>
        </w:rPr>
        <w:t>matrix:</w:t>
      </w:r>
    </w:p>
    <w:p>
      <w:pPr>
        <w:spacing w:after="0" w:line="237" w:lineRule="auto"/>
        <w:jc w:val="both"/>
        <w:sectPr>
          <w:type w:val="continuous"/>
          <w:pgSz w:w="10890" w:h="14860"/>
          <w:pgMar w:header="713" w:footer="0" w:top="780" w:bottom="0" w:left="520" w:right="540"/>
        </w:sectPr>
      </w:pPr>
    </w:p>
    <w:p>
      <w:pPr>
        <w:pStyle w:val="Heading1"/>
        <w:spacing w:line="306" w:lineRule="exact" w:before="27"/>
        <w:ind w:right="15"/>
        <w:jc w:val="right"/>
      </w:pPr>
      <w:r>
        <w:rPr>
          <w:rFonts w:ascii="Symbol" w:hAnsi="Symbol"/>
          <w:spacing w:val="-2"/>
        </w:rPr>
        <w:t></w:t>
      </w:r>
      <w:r>
        <w:rPr>
          <w:spacing w:val="-2"/>
          <w:position w:val="2"/>
        </w:rPr>
        <w:t>-</w:t>
      </w:r>
      <w:r>
        <w:rPr>
          <w:spacing w:val="-5"/>
          <w:position w:val="2"/>
        </w:rPr>
        <w:t>p</w:t>
      </w:r>
      <w:r>
        <w:rPr>
          <w:spacing w:val="-5"/>
          <w:position w:val="-5"/>
        </w:rPr>
        <w:t>ij</w:t>
      </w:r>
    </w:p>
    <w:p>
      <w:pPr>
        <w:tabs>
          <w:tab w:pos="3655" w:val="left" w:leader="none"/>
        </w:tabs>
        <w:spacing w:line="180" w:lineRule="exact" w:before="0"/>
        <w:ind w:left="3218" w:right="0" w:firstLine="0"/>
        <w:jc w:val="left"/>
        <w:rPr>
          <w:rFonts w:ascii="DejaVu Serif" w:hAnsi="DejaVu Serif"/>
          <w:b/>
          <w:sz w:val="22"/>
        </w:rPr>
      </w:pPr>
      <w:r>
        <w:rPr/>
        <mc:AlternateContent>
          <mc:Choice Requires="wps">
            <w:drawing>
              <wp:anchor distT="0" distB="0" distL="0" distR="0" allowOverlap="1" layoutInCell="1" locked="0" behindDoc="0" simplePos="0" relativeHeight="15733760">
                <wp:simplePos x="0" y="0"/>
                <wp:positionH relativeFrom="page">
                  <wp:posOffset>2295629</wp:posOffset>
                </wp:positionH>
                <wp:positionV relativeFrom="paragraph">
                  <wp:posOffset>70835</wp:posOffset>
                </wp:positionV>
                <wp:extent cx="70485" cy="1555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0485" cy="155575"/>
                        </a:xfrm>
                        <a:prstGeom prst="rect">
                          <a:avLst/>
                        </a:prstGeom>
                      </wps:spPr>
                      <wps:txbx>
                        <w:txbxContent>
                          <w:p>
                            <w:pPr>
                              <w:spacing w:line="244" w:lineRule="exact" w:before="0"/>
                              <w:ind w:left="0" w:right="0" w:firstLine="0"/>
                              <w:jc w:val="left"/>
                              <w:rPr>
                                <w:sz w:val="22"/>
                              </w:rPr>
                            </w:pPr>
                            <w:r>
                              <w:rPr>
                                <w:spacing w:val="-10"/>
                                <w:sz w:val="22"/>
                              </w:rPr>
                              <w:t>k</w:t>
                            </w:r>
                          </w:p>
                        </w:txbxContent>
                      </wps:txbx>
                      <wps:bodyPr wrap="square" lIns="0" tIns="0" rIns="0" bIns="0" rtlCol="0">
                        <a:noAutofit/>
                      </wps:bodyPr>
                    </wps:wsp>
                  </a:graphicData>
                </a:graphic>
              </wp:anchor>
            </w:drawing>
          </mc:Choice>
          <mc:Fallback>
            <w:pict>
              <v:shape style="position:absolute;margin-left:180.758209pt;margin-top:5.577603pt;width:5.55pt;height:12.25pt;mso-position-horizontal-relative:page;mso-position-vertical-relative:paragraph;z-index:15733760" type="#_x0000_t202" id="docshape33" filled="false" stroked="false">
                <v:textbox inset="0,0,0,0">
                  <w:txbxContent>
                    <w:p>
                      <w:pPr>
                        <w:spacing w:line="244" w:lineRule="exact" w:before="0"/>
                        <w:ind w:left="0" w:right="0" w:firstLine="0"/>
                        <w:jc w:val="left"/>
                        <w:rPr>
                          <w:sz w:val="22"/>
                        </w:rPr>
                      </w:pPr>
                      <w:r>
                        <w:rPr>
                          <w:spacing w:val="-10"/>
                          <w:sz w:val="22"/>
                        </w:rPr>
                        <w:t>k</w:t>
                      </w:r>
                    </w:p>
                  </w:txbxContent>
                </v:textbox>
                <w10:wrap type="none"/>
              </v:shape>
            </w:pict>
          </mc:Fallback>
        </mc:AlternateContent>
      </w:r>
      <w:r>
        <w:rPr>
          <w:spacing w:val="-10"/>
          <w:w w:val="95"/>
          <w:position w:val="-2"/>
          <w:sz w:val="22"/>
        </w:rPr>
        <w:t>m</w:t>
      </w:r>
      <w:r>
        <w:rPr>
          <w:position w:val="-2"/>
          <w:sz w:val="22"/>
        </w:rPr>
        <w:tab/>
      </w:r>
      <w:r>
        <w:rPr>
          <w:rFonts w:ascii="DejaVu Serif" w:hAnsi="DejaVu Serif"/>
          <w:b/>
          <w:spacing w:val="-10"/>
          <w:w w:val="95"/>
          <w:sz w:val="22"/>
        </w:rPr>
        <w:t>⎪</w:t>
      </w:r>
    </w:p>
    <w:p>
      <w:pPr>
        <w:pStyle w:val="Heading1"/>
        <w:spacing w:line="38" w:lineRule="auto" w:before="17"/>
        <w:ind w:left="3212"/>
      </w:pPr>
      <w:r>
        <w:rPr>
          <w:position w:val="-10"/>
        </w:rPr>
        <w:t>ij</w:t>
      </w:r>
      <w:r>
        <w:rPr>
          <w:spacing w:val="52"/>
          <w:w w:val="150"/>
          <w:position w:val="-10"/>
        </w:rPr>
        <w:t> </w:t>
      </w:r>
      <w:r>
        <w:rPr/>
        <w:t>=</w:t>
      </w:r>
      <w:r>
        <w:rPr>
          <w:spacing w:val="4"/>
        </w:rPr>
        <w:t> </w:t>
      </w:r>
      <w:r>
        <w:rPr>
          <w:rFonts w:ascii="Symbol" w:hAnsi="Symbol"/>
          <w:spacing w:val="-4"/>
          <w:position w:val="-3"/>
        </w:rPr>
        <w:t></w:t>
      </w:r>
      <w:r>
        <w:rPr>
          <w:spacing w:val="-4"/>
        </w:rPr>
        <w:t>p</w:t>
      </w:r>
      <w:r>
        <w:rPr>
          <w:spacing w:val="-4"/>
          <w:position w:val="-7"/>
        </w:rPr>
        <w:t>Ti</w:t>
      </w:r>
    </w:p>
    <w:p>
      <w:pPr>
        <w:spacing w:line="320" w:lineRule="atLeast" w:before="0"/>
        <w:ind w:left="257" w:right="0" w:hanging="28"/>
        <w:jc w:val="left"/>
        <w:rPr>
          <w:sz w:val="22"/>
        </w:rPr>
      </w:pPr>
      <w:r>
        <w:rPr/>
        <w:br w:type="column"/>
      </w:r>
      <w:r>
        <w:rPr>
          <w:sz w:val="22"/>
        </w:rPr>
        <w:t>for</w:t>
      </w:r>
      <w:r>
        <w:rPr>
          <w:spacing w:val="-26"/>
          <w:sz w:val="22"/>
        </w:rPr>
        <w:t> </w:t>
      </w:r>
      <w:r>
        <w:rPr>
          <w:sz w:val="22"/>
        </w:rPr>
        <w:t>i</w:t>
      </w:r>
      <w:r>
        <w:rPr>
          <w:spacing w:val="-10"/>
          <w:sz w:val="22"/>
        </w:rPr>
        <w:t> </w:t>
      </w:r>
      <w:r>
        <w:rPr>
          <w:rFonts w:ascii="Symbol" w:hAnsi="Symbol"/>
          <w:sz w:val="22"/>
        </w:rPr>
        <w:t></w:t>
      </w:r>
      <w:r>
        <w:rPr>
          <w:spacing w:val="17"/>
          <w:sz w:val="22"/>
        </w:rPr>
        <w:t> </w:t>
      </w:r>
      <w:r>
        <w:rPr>
          <w:sz w:val="22"/>
        </w:rPr>
        <w:t>j</w:t>
      </w:r>
      <w:r>
        <w:rPr>
          <w:spacing w:val="-4"/>
          <w:sz w:val="22"/>
        </w:rPr>
        <w:t> </w:t>
      </w:r>
      <w:r>
        <w:rPr>
          <w:sz w:val="22"/>
        </w:rPr>
        <w:t>and</w:t>
      </w:r>
      <w:r>
        <w:rPr>
          <w:spacing w:val="-21"/>
          <w:sz w:val="22"/>
        </w:rPr>
        <w:t> </w:t>
      </w:r>
      <w:r>
        <w:rPr>
          <w:sz w:val="22"/>
        </w:rPr>
        <w:t>p</w:t>
      </w:r>
      <w:r>
        <w:rPr>
          <w:position w:val="-7"/>
          <w:sz w:val="22"/>
        </w:rPr>
        <w:t>ij </w:t>
      </w:r>
      <w:r>
        <w:rPr>
          <w:sz w:val="22"/>
        </w:rPr>
        <w:t>&gt;</w:t>
      </w:r>
      <w:r>
        <w:rPr>
          <w:spacing w:val="-5"/>
          <w:sz w:val="22"/>
        </w:rPr>
        <w:t> </w:t>
      </w:r>
      <w:r>
        <w:rPr>
          <w:sz w:val="22"/>
        </w:rPr>
        <w:t>0 for</w:t>
      </w:r>
      <w:r>
        <w:rPr>
          <w:spacing w:val="-5"/>
          <w:sz w:val="22"/>
        </w:rPr>
        <w:t> </w:t>
      </w:r>
      <w:r>
        <w:rPr>
          <w:sz w:val="22"/>
        </w:rPr>
        <w:t>i =</w:t>
      </w:r>
      <w:r>
        <w:rPr>
          <w:spacing w:val="40"/>
          <w:sz w:val="22"/>
        </w:rPr>
        <w:t> </w:t>
      </w:r>
      <w:r>
        <w:rPr>
          <w:sz w:val="22"/>
        </w:rPr>
        <w:t>j</w:t>
      </w:r>
    </w:p>
    <w:p>
      <w:pPr>
        <w:spacing w:line="240" w:lineRule="auto" w:before="0"/>
        <w:rPr>
          <w:sz w:val="20"/>
        </w:rPr>
      </w:pPr>
      <w:r>
        <w:rPr/>
        <w:br w:type="column"/>
      </w:r>
      <w:r>
        <w:rPr>
          <w:sz w:val="20"/>
        </w:rPr>
      </w:r>
    </w:p>
    <w:p>
      <w:pPr>
        <w:pStyle w:val="BodyText"/>
        <w:spacing w:before="44"/>
      </w:pPr>
    </w:p>
    <w:p>
      <w:pPr>
        <w:pStyle w:val="BodyText"/>
        <w:spacing w:line="163" w:lineRule="exact"/>
        <w:ind w:right="588"/>
        <w:jc w:val="right"/>
      </w:pPr>
      <w:r>
        <w:rPr>
          <w:spacing w:val="-5"/>
        </w:rPr>
        <w:t>(3)</w:t>
      </w:r>
    </w:p>
    <w:p>
      <w:pPr>
        <w:spacing w:after="0" w:line="163" w:lineRule="exact"/>
        <w:jc w:val="right"/>
        <w:sectPr>
          <w:type w:val="continuous"/>
          <w:pgSz w:w="10890" w:h="14860"/>
          <w:pgMar w:header="713" w:footer="0" w:top="780" w:bottom="0" w:left="520" w:right="540"/>
          <w:cols w:num="3" w:equalWidth="0">
            <w:col w:w="4088" w:space="40"/>
            <w:col w:w="1897" w:space="39"/>
            <w:col w:w="3766"/>
          </w:cols>
        </w:sectPr>
      </w:pPr>
    </w:p>
    <w:p>
      <w:pPr>
        <w:pStyle w:val="Heading1"/>
        <w:tabs>
          <w:tab w:pos="742" w:val="left" w:leader="none"/>
        </w:tabs>
        <w:ind w:right="912"/>
        <w:jc w:val="center"/>
      </w:pPr>
      <w:r>
        <w:rPr/>
        <mc:AlternateContent>
          <mc:Choice Requires="wps">
            <w:drawing>
              <wp:anchor distT="0" distB="0" distL="0" distR="0" allowOverlap="1" layoutInCell="1" locked="0" behindDoc="1" simplePos="0" relativeHeight="487175168">
                <wp:simplePos x="0" y="0"/>
                <wp:positionH relativeFrom="page">
                  <wp:posOffset>2651530</wp:posOffset>
                </wp:positionH>
                <wp:positionV relativeFrom="paragraph">
                  <wp:posOffset>135885</wp:posOffset>
                </wp:positionV>
                <wp:extent cx="69850" cy="17208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9850" cy="172085"/>
                        </a:xfrm>
                        <a:prstGeom prst="rect">
                          <a:avLst/>
                        </a:prstGeom>
                      </wps:spPr>
                      <wps:txbx>
                        <w:txbxContent>
                          <w:p>
                            <w:pPr>
                              <w:spacing w:before="0"/>
                              <w:ind w:left="0" w:right="0" w:firstLine="0"/>
                              <w:jc w:val="left"/>
                              <w:rPr>
                                <w:rFonts w:ascii="Symbol" w:hAnsi="Symbol"/>
                                <w:sz w:val="22"/>
                              </w:rPr>
                            </w:pPr>
                            <w:r>
                              <w:rPr>
                                <w:rFonts w:ascii="Symbol" w:hAnsi="Symbol"/>
                                <w:spacing w:val="-10"/>
                                <w:sz w:val="22"/>
                              </w:rPr>
                              <w:t></w:t>
                            </w:r>
                          </w:p>
                        </w:txbxContent>
                      </wps:txbx>
                      <wps:bodyPr wrap="square" lIns="0" tIns="0" rIns="0" bIns="0" rtlCol="0">
                        <a:noAutofit/>
                      </wps:bodyPr>
                    </wps:wsp>
                  </a:graphicData>
                </a:graphic>
              </wp:anchor>
            </w:drawing>
          </mc:Choice>
          <mc:Fallback>
            <w:pict>
              <v:shape style="position:absolute;margin-left:208.781937pt;margin-top:10.699681pt;width:5.5pt;height:13.55pt;mso-position-horizontal-relative:page;mso-position-vertical-relative:paragraph;z-index:-16141312" type="#_x0000_t202" id="docshape34" filled="false" stroked="false">
                <v:textbox inset="0,0,0,0">
                  <w:txbxContent>
                    <w:p>
                      <w:pPr>
                        <w:spacing w:before="0"/>
                        <w:ind w:left="0" w:right="0" w:firstLine="0"/>
                        <w:jc w:val="left"/>
                        <w:rPr>
                          <w:rFonts w:ascii="Symbol" w:hAnsi="Symbol"/>
                          <w:sz w:val="22"/>
                        </w:rPr>
                      </w:pPr>
                      <w:r>
                        <w:rPr>
                          <w:rFonts w:ascii="Symbol" w:hAnsi="Symbol"/>
                          <w:spacing w:val="-10"/>
                          <w:sz w:val="22"/>
                        </w:rPr>
                        <w:t></w:t>
                      </w:r>
                    </w:p>
                  </w:txbxContent>
                </v:textbox>
                <w10:wrap type="none"/>
              </v:shape>
            </w:pict>
          </mc:Fallback>
        </mc:AlternateContent>
      </w:r>
      <w:r>
        <w:rPr>
          <w:rFonts w:ascii="Symbol" w:hAnsi="Symbol"/>
          <w:spacing w:val="-5"/>
          <w:position w:val="-6"/>
        </w:rPr>
        <w:t></w:t>
      </w:r>
      <w:r>
        <w:rPr>
          <w:rFonts w:ascii="Symbol" w:hAnsi="Symbol"/>
          <w:spacing w:val="-5"/>
          <w:position w:val="11"/>
        </w:rPr>
        <w:t></w:t>
      </w:r>
      <w:r>
        <w:rPr>
          <w:spacing w:val="-5"/>
        </w:rPr>
        <w:t>0</w:t>
      </w:r>
      <w:r>
        <w:rPr/>
        <w:tab/>
      </w:r>
      <w:r>
        <w:rPr>
          <w:spacing w:val="-2"/>
        </w:rPr>
        <w:t>otherwise</w:t>
      </w:r>
    </w:p>
    <w:p>
      <w:pPr>
        <w:pStyle w:val="BodyText"/>
        <w:spacing w:before="64"/>
      </w:pPr>
    </w:p>
    <w:p>
      <w:pPr>
        <w:pStyle w:val="BodyText"/>
        <w:ind w:left="625"/>
      </w:pPr>
      <w:r>
        <w:rPr/>
        <w:t>Now</w:t>
      </w:r>
      <w:r>
        <w:rPr>
          <w:spacing w:val="-4"/>
        </w:rPr>
        <w:t> </w:t>
      </w:r>
      <w:r>
        <w:rPr/>
        <w:t>from</w:t>
      </w:r>
      <w:r>
        <w:rPr>
          <w:spacing w:val="-4"/>
        </w:rPr>
        <w:t> </w:t>
      </w:r>
      <w:r>
        <w:rPr/>
        <w:t>the</w:t>
      </w:r>
      <w:r>
        <w:rPr>
          <w:spacing w:val="-2"/>
        </w:rPr>
        <w:t> </w:t>
      </w:r>
      <w:r>
        <w:rPr/>
        <w:t>above</w:t>
      </w:r>
      <w:r>
        <w:rPr>
          <w:spacing w:val="-3"/>
        </w:rPr>
        <w:t> </w:t>
      </w:r>
      <w:r>
        <w:rPr/>
        <w:t>Modified</w:t>
      </w:r>
      <w:r>
        <w:rPr>
          <w:spacing w:val="-3"/>
        </w:rPr>
        <w:t> </w:t>
      </w:r>
      <w:r>
        <w:rPr/>
        <w:t>Kirchhoff</w:t>
      </w:r>
      <w:r>
        <w:rPr>
          <w:spacing w:val="-3"/>
        </w:rPr>
        <w:t> </w:t>
      </w:r>
      <w:r>
        <w:rPr/>
        <w:t>matrix,</w:t>
      </w:r>
      <w:r>
        <w:rPr>
          <w:spacing w:val="-3"/>
        </w:rPr>
        <w:t> </w:t>
      </w:r>
      <w:r>
        <w:rPr/>
        <w:t>Kirchhoff</w:t>
      </w:r>
      <w:r>
        <w:rPr>
          <w:spacing w:val="-2"/>
        </w:rPr>
        <w:t> </w:t>
      </w:r>
      <w:r>
        <w:rPr/>
        <w:t>loss</w:t>
      </w:r>
      <w:r>
        <w:rPr>
          <w:spacing w:val="-3"/>
        </w:rPr>
        <w:t> </w:t>
      </w:r>
      <w:r>
        <w:rPr/>
        <w:t>matrix</w:t>
      </w:r>
      <w:r>
        <w:rPr>
          <w:spacing w:val="-2"/>
        </w:rPr>
        <w:t> </w:t>
      </w:r>
      <w:r>
        <w:rPr/>
        <w:t>can</w:t>
      </w:r>
      <w:r>
        <w:rPr>
          <w:spacing w:val="-3"/>
        </w:rPr>
        <w:t> </w:t>
      </w:r>
      <w:r>
        <w:rPr/>
        <w:t>be</w:t>
      </w:r>
      <w:r>
        <w:rPr>
          <w:spacing w:val="-4"/>
        </w:rPr>
        <w:t> </w:t>
      </w:r>
      <w:r>
        <w:rPr/>
        <w:t>formed</w:t>
      </w:r>
      <w:r>
        <w:rPr>
          <w:spacing w:val="-2"/>
        </w:rPr>
        <w:t> </w:t>
      </w:r>
      <w:r>
        <w:rPr/>
        <w:t>as</w:t>
      </w:r>
      <w:r>
        <w:rPr>
          <w:spacing w:val="-2"/>
        </w:rPr>
        <w:t> follows:</w:t>
      </w:r>
    </w:p>
    <w:p>
      <w:pPr>
        <w:spacing w:after="0"/>
        <w:sectPr>
          <w:type w:val="continuous"/>
          <w:pgSz w:w="10890" w:h="14860"/>
          <w:pgMar w:header="713" w:footer="0" w:top="780" w:bottom="0" w:left="520" w:right="540"/>
        </w:sectPr>
      </w:pPr>
    </w:p>
    <w:p>
      <w:pPr>
        <w:spacing w:line="181" w:lineRule="exact" w:before="28"/>
        <w:ind w:left="0" w:right="0" w:firstLine="0"/>
        <w:jc w:val="right"/>
        <w:rPr>
          <w:sz w:val="18"/>
        </w:rPr>
      </w:pPr>
      <w:r>
        <w:rPr>
          <w:rFonts w:ascii="Symbol" w:hAnsi="Symbol"/>
          <w:position w:val="-2"/>
          <w:sz w:val="18"/>
        </w:rPr>
        <w:t></w:t>
      </w:r>
      <w:r>
        <w:rPr>
          <w:spacing w:val="-22"/>
          <w:position w:val="-2"/>
          <w:sz w:val="18"/>
        </w:rPr>
        <w:t> </w:t>
      </w:r>
      <w:r>
        <w:rPr>
          <w:spacing w:val="5"/>
          <w:position w:val="-7"/>
          <w:sz w:val="18"/>
        </w:rPr>
        <w:t>p</w:t>
      </w:r>
      <w:r>
        <w:rPr>
          <w:spacing w:val="5"/>
          <w:sz w:val="18"/>
        </w:rPr>
        <w:t>l</w:t>
      </w:r>
    </w:p>
    <w:p>
      <w:pPr>
        <w:spacing w:line="112" w:lineRule="exact" w:before="97"/>
        <w:ind w:left="268" w:right="0" w:firstLine="0"/>
        <w:jc w:val="left"/>
        <w:rPr>
          <w:sz w:val="18"/>
        </w:rPr>
      </w:pPr>
      <w:r>
        <w:rPr/>
        <w:br w:type="column"/>
      </w:r>
      <w:r>
        <w:rPr>
          <w:sz w:val="18"/>
        </w:rPr>
        <w:t>for</w:t>
      </w:r>
      <w:r>
        <w:rPr>
          <w:spacing w:val="-2"/>
          <w:sz w:val="18"/>
        </w:rPr>
        <w:t> </w:t>
      </w:r>
      <w:r>
        <w:rPr>
          <w:sz w:val="18"/>
        </w:rPr>
        <w:t>i</w:t>
      </w:r>
      <w:r>
        <w:rPr>
          <w:spacing w:val="24"/>
          <w:sz w:val="18"/>
        </w:rPr>
        <w:t> </w:t>
      </w:r>
      <w:r>
        <w:rPr>
          <w:rFonts w:ascii="Symbol" w:hAnsi="Symbol"/>
          <w:sz w:val="18"/>
        </w:rPr>
        <w:t></w:t>
      </w:r>
      <w:r>
        <w:rPr>
          <w:spacing w:val="59"/>
          <w:sz w:val="18"/>
        </w:rPr>
        <w:t> </w:t>
      </w:r>
      <w:r>
        <w:rPr>
          <w:sz w:val="18"/>
        </w:rPr>
        <w:t>j</w:t>
      </w:r>
      <w:r>
        <w:rPr>
          <w:spacing w:val="22"/>
          <w:sz w:val="18"/>
        </w:rPr>
        <w:t> </w:t>
      </w:r>
      <w:r>
        <w:rPr>
          <w:spacing w:val="10"/>
          <w:sz w:val="18"/>
        </w:rPr>
        <w:t>and</w:t>
      </w:r>
      <w:r>
        <w:rPr>
          <w:spacing w:val="53"/>
          <w:sz w:val="18"/>
        </w:rPr>
        <w:t> </w:t>
      </w:r>
      <w:r>
        <w:rPr>
          <w:sz w:val="18"/>
        </w:rPr>
        <w:t>p</w:t>
      </w:r>
      <w:r>
        <w:rPr>
          <w:position w:val="-5"/>
          <w:sz w:val="18"/>
        </w:rPr>
        <w:t>ij</w:t>
      </w:r>
      <w:r>
        <w:rPr>
          <w:spacing w:val="37"/>
          <w:position w:val="-5"/>
          <w:sz w:val="18"/>
        </w:rPr>
        <w:t> </w:t>
      </w:r>
      <w:r>
        <w:rPr>
          <w:sz w:val="18"/>
        </w:rPr>
        <w:t>&gt;</w:t>
      </w:r>
      <w:r>
        <w:rPr>
          <w:spacing w:val="37"/>
          <w:sz w:val="18"/>
        </w:rPr>
        <w:t> </w:t>
      </w:r>
      <w:r>
        <w:rPr>
          <w:sz w:val="18"/>
        </w:rPr>
        <w:t>p</w:t>
      </w:r>
      <w:r>
        <w:rPr>
          <w:spacing w:val="3"/>
          <w:sz w:val="18"/>
        </w:rPr>
        <w:t> </w:t>
      </w:r>
      <w:r>
        <w:rPr>
          <w:position w:val="-5"/>
          <w:sz w:val="18"/>
        </w:rPr>
        <w:t>ji</w:t>
      </w:r>
      <w:r>
        <w:rPr>
          <w:spacing w:val="64"/>
          <w:position w:val="-5"/>
          <w:sz w:val="18"/>
        </w:rPr>
        <w:t> </w:t>
      </w:r>
      <w:r>
        <w:rPr>
          <w:spacing w:val="10"/>
          <w:sz w:val="18"/>
        </w:rPr>
        <w:t>and</w:t>
      </w:r>
      <w:r>
        <w:rPr>
          <w:spacing w:val="52"/>
          <w:sz w:val="18"/>
        </w:rPr>
        <w:t> </w:t>
      </w:r>
      <w:r>
        <w:rPr>
          <w:sz w:val="18"/>
        </w:rPr>
        <w:t>p</w:t>
      </w:r>
      <w:r>
        <w:rPr>
          <w:spacing w:val="3"/>
          <w:sz w:val="18"/>
        </w:rPr>
        <w:t> </w:t>
      </w:r>
      <w:r>
        <w:rPr>
          <w:position w:val="-5"/>
          <w:sz w:val="18"/>
        </w:rPr>
        <w:t>ji</w:t>
      </w:r>
      <w:r>
        <w:rPr>
          <w:spacing w:val="51"/>
          <w:position w:val="-5"/>
          <w:sz w:val="18"/>
        </w:rPr>
        <w:t> </w:t>
      </w:r>
      <w:r>
        <w:rPr>
          <w:sz w:val="18"/>
        </w:rPr>
        <w:t>&lt;</w:t>
      </w:r>
      <w:r>
        <w:rPr>
          <w:spacing w:val="34"/>
          <w:sz w:val="18"/>
        </w:rPr>
        <w:t> </w:t>
      </w:r>
      <w:r>
        <w:rPr>
          <w:sz w:val="18"/>
        </w:rPr>
        <w:t>0</w:t>
      </w:r>
      <w:r>
        <w:rPr>
          <w:spacing w:val="29"/>
          <w:sz w:val="18"/>
        </w:rPr>
        <w:t> </w:t>
      </w:r>
      <w:r>
        <w:rPr>
          <w:sz w:val="18"/>
        </w:rPr>
        <w:t>&lt;</w:t>
      </w:r>
      <w:r>
        <w:rPr>
          <w:spacing w:val="37"/>
          <w:sz w:val="18"/>
        </w:rPr>
        <w:t> </w:t>
      </w:r>
      <w:r>
        <w:rPr>
          <w:spacing w:val="8"/>
          <w:sz w:val="18"/>
        </w:rPr>
        <w:t>p</w:t>
      </w:r>
      <w:r>
        <w:rPr>
          <w:spacing w:val="8"/>
          <w:position w:val="-5"/>
          <w:sz w:val="18"/>
        </w:rPr>
        <w:t>ij</w:t>
      </w:r>
    </w:p>
    <w:p>
      <w:pPr>
        <w:spacing w:after="0" w:line="112" w:lineRule="exact"/>
        <w:jc w:val="left"/>
        <w:rPr>
          <w:sz w:val="18"/>
        </w:rPr>
        <w:sectPr>
          <w:type w:val="continuous"/>
          <w:pgSz w:w="10890" w:h="14860"/>
          <w:pgMar w:header="713" w:footer="0" w:top="780" w:bottom="0" w:left="520" w:right="540"/>
          <w:cols w:num="2" w:equalWidth="0">
            <w:col w:w="3342" w:space="40"/>
            <w:col w:w="6448"/>
          </w:cols>
        </w:sectPr>
      </w:pPr>
    </w:p>
    <w:p>
      <w:pPr>
        <w:spacing w:line="221" w:lineRule="exact" w:before="0"/>
        <w:ind w:left="3066" w:right="0" w:firstLine="0"/>
        <w:jc w:val="left"/>
        <w:rPr>
          <w:sz w:val="18"/>
        </w:rPr>
      </w:pPr>
      <w:r>
        <w:rPr>
          <w:rFonts w:ascii="Symbol" w:hAnsi="Symbol"/>
          <w:position w:val="-1"/>
          <w:sz w:val="18"/>
        </w:rPr>
        <w:t></w:t>
      </w:r>
      <w:r>
        <w:rPr>
          <w:spacing w:val="63"/>
          <w:w w:val="150"/>
          <w:position w:val="-1"/>
          <w:sz w:val="18"/>
        </w:rPr>
        <w:t> </w:t>
      </w:r>
      <w:r>
        <w:rPr>
          <w:spacing w:val="6"/>
          <w:sz w:val="18"/>
        </w:rPr>
        <w:t>ij</w:t>
      </w:r>
    </w:p>
    <w:p>
      <w:pPr>
        <w:spacing w:line="92" w:lineRule="exact" w:before="5"/>
        <w:ind w:left="3066" w:right="0" w:firstLine="0"/>
        <w:jc w:val="left"/>
        <w:rPr>
          <w:sz w:val="18"/>
        </w:rPr>
      </w:pPr>
      <w:r>
        <w:rPr>
          <w:rFonts w:ascii="DejaVu Serif" w:hAnsi="DejaVu Serif"/>
          <w:b/>
          <w:w w:val="95"/>
          <w:sz w:val="18"/>
        </w:rPr>
        <w:t>⎪</w:t>
      </w:r>
      <w:r>
        <w:rPr>
          <w:rFonts w:ascii="DejaVu Serif" w:hAnsi="DejaVu Serif"/>
          <w:b/>
          <w:spacing w:val="31"/>
          <w:sz w:val="18"/>
        </w:rPr>
        <w:t> </w:t>
      </w:r>
      <w:r>
        <w:rPr>
          <w:spacing w:val="-12"/>
          <w:w w:val="95"/>
          <w:position w:val="-1"/>
          <w:sz w:val="18"/>
        </w:rPr>
        <w:t>l</w:t>
      </w:r>
    </w:p>
    <w:p>
      <w:pPr>
        <w:spacing w:line="240" w:lineRule="auto" w:before="17"/>
        <w:rPr>
          <w:sz w:val="20"/>
        </w:rPr>
      </w:pPr>
      <w:r>
        <w:rPr/>
        <w:br w:type="column"/>
      </w:r>
      <w:r>
        <w:rPr>
          <w:sz w:val="20"/>
        </w:rPr>
      </w:r>
    </w:p>
    <w:p>
      <w:pPr>
        <w:pStyle w:val="BodyText"/>
        <w:spacing w:line="71" w:lineRule="exact"/>
        <w:ind w:right="588"/>
        <w:jc w:val="right"/>
      </w:pPr>
      <w:r>
        <w:rPr>
          <w:spacing w:val="-5"/>
        </w:rPr>
        <w:t>(4)</w:t>
      </w:r>
    </w:p>
    <w:p>
      <w:pPr>
        <w:spacing w:after="0" w:line="71" w:lineRule="exact"/>
        <w:jc w:val="right"/>
        <w:sectPr>
          <w:type w:val="continuous"/>
          <w:pgSz w:w="10890" w:h="14860"/>
          <w:pgMar w:header="713" w:footer="0" w:top="780" w:bottom="0" w:left="520" w:right="540"/>
          <w:cols w:num="2" w:equalWidth="0">
            <w:col w:w="3450" w:space="2484"/>
            <w:col w:w="3896"/>
          </w:cols>
        </w:sectPr>
      </w:pPr>
    </w:p>
    <w:p>
      <w:pPr>
        <w:spacing w:line="139" w:lineRule="auto" w:before="51"/>
        <w:ind w:left="0" w:right="0" w:firstLine="0"/>
        <w:jc w:val="right"/>
        <w:rPr>
          <w:sz w:val="18"/>
        </w:rPr>
      </w:pPr>
      <w:r>
        <w:rPr>
          <w:sz w:val="18"/>
        </w:rPr>
        <w:t>kl</w:t>
      </w:r>
      <w:r>
        <w:rPr>
          <w:position w:val="-5"/>
          <w:sz w:val="18"/>
        </w:rPr>
        <w:t>ij</w:t>
      </w:r>
      <w:r>
        <w:rPr>
          <w:spacing w:val="39"/>
          <w:position w:val="-5"/>
          <w:sz w:val="18"/>
        </w:rPr>
        <w:t> </w:t>
      </w:r>
      <w:r>
        <w:rPr>
          <w:sz w:val="18"/>
        </w:rPr>
        <w:t>=</w:t>
      </w:r>
      <w:r>
        <w:rPr>
          <w:spacing w:val="46"/>
          <w:sz w:val="18"/>
        </w:rPr>
        <w:t> </w:t>
      </w:r>
      <w:r>
        <w:rPr>
          <w:rFonts w:ascii="Symbol" w:hAnsi="Symbol"/>
          <w:position w:val="-2"/>
          <w:sz w:val="18"/>
        </w:rPr>
        <w:t></w:t>
      </w:r>
      <w:r>
        <w:rPr>
          <w:spacing w:val="-19"/>
          <w:position w:val="-2"/>
          <w:sz w:val="18"/>
        </w:rPr>
        <w:t> </w:t>
      </w:r>
      <w:r>
        <w:rPr>
          <w:sz w:val="18"/>
        </w:rPr>
        <w:t>p</w:t>
      </w:r>
      <w:r>
        <w:rPr>
          <w:spacing w:val="8"/>
          <w:sz w:val="18"/>
        </w:rPr>
        <w:t> </w:t>
      </w:r>
      <w:r>
        <w:rPr>
          <w:spacing w:val="-5"/>
          <w:position w:val="-8"/>
          <w:sz w:val="18"/>
        </w:rPr>
        <w:t>ji</w:t>
      </w:r>
    </w:p>
    <w:p>
      <w:pPr>
        <w:spacing w:line="117" w:lineRule="exact" w:before="0"/>
        <w:ind w:left="0" w:right="277" w:firstLine="0"/>
        <w:jc w:val="right"/>
        <w:rPr>
          <w:rFonts w:ascii="Symbol" w:hAnsi="Symbol"/>
          <w:sz w:val="18"/>
        </w:rPr>
      </w:pPr>
      <w:r>
        <w:rPr>
          <w:rFonts w:ascii="Symbol" w:hAnsi="Symbol"/>
          <w:spacing w:val="-10"/>
          <w:sz w:val="18"/>
        </w:rPr>
        <w:t></w:t>
      </w:r>
    </w:p>
    <w:p>
      <w:pPr>
        <w:spacing w:before="1"/>
        <w:ind w:left="174" w:right="0" w:firstLine="0"/>
        <w:jc w:val="left"/>
        <w:rPr>
          <w:sz w:val="18"/>
        </w:rPr>
      </w:pPr>
      <w:r>
        <w:rPr/>
        <w:br w:type="column"/>
      </w:r>
      <w:r>
        <w:rPr>
          <w:sz w:val="18"/>
        </w:rPr>
        <w:t>for</w:t>
      </w:r>
      <w:r>
        <w:rPr>
          <w:spacing w:val="-5"/>
          <w:sz w:val="18"/>
        </w:rPr>
        <w:t> </w:t>
      </w:r>
      <w:r>
        <w:rPr>
          <w:sz w:val="18"/>
        </w:rPr>
        <w:t>i</w:t>
      </w:r>
      <w:r>
        <w:rPr>
          <w:spacing w:val="22"/>
          <w:sz w:val="18"/>
        </w:rPr>
        <w:t> </w:t>
      </w:r>
      <w:r>
        <w:rPr>
          <w:rFonts w:ascii="Symbol" w:hAnsi="Symbol"/>
          <w:sz w:val="18"/>
        </w:rPr>
        <w:t></w:t>
      </w:r>
      <w:r>
        <w:rPr>
          <w:spacing w:val="55"/>
          <w:sz w:val="18"/>
        </w:rPr>
        <w:t> </w:t>
      </w:r>
      <w:r>
        <w:rPr>
          <w:sz w:val="18"/>
        </w:rPr>
        <w:t>j</w:t>
      </w:r>
      <w:r>
        <w:rPr>
          <w:spacing w:val="21"/>
          <w:sz w:val="18"/>
        </w:rPr>
        <w:t> </w:t>
      </w:r>
      <w:r>
        <w:rPr>
          <w:spacing w:val="10"/>
          <w:sz w:val="18"/>
        </w:rPr>
        <w:t>and</w:t>
      </w:r>
      <w:r>
        <w:rPr>
          <w:spacing w:val="49"/>
          <w:sz w:val="18"/>
        </w:rPr>
        <w:t> </w:t>
      </w:r>
      <w:r>
        <w:rPr>
          <w:sz w:val="18"/>
        </w:rPr>
        <w:t>p</w:t>
      </w:r>
      <w:r>
        <w:rPr>
          <w:spacing w:val="2"/>
          <w:sz w:val="18"/>
        </w:rPr>
        <w:t> </w:t>
      </w:r>
      <w:r>
        <w:rPr>
          <w:position w:val="-5"/>
          <w:sz w:val="18"/>
        </w:rPr>
        <w:t>ji</w:t>
      </w:r>
      <w:r>
        <w:rPr>
          <w:spacing w:val="46"/>
          <w:position w:val="-5"/>
          <w:sz w:val="18"/>
        </w:rPr>
        <w:t> </w:t>
      </w:r>
      <w:r>
        <w:rPr>
          <w:sz w:val="18"/>
        </w:rPr>
        <w:t>&gt;</w:t>
      </w:r>
      <w:r>
        <w:rPr>
          <w:spacing w:val="36"/>
          <w:sz w:val="18"/>
        </w:rPr>
        <w:t> </w:t>
      </w:r>
      <w:r>
        <w:rPr>
          <w:spacing w:val="9"/>
          <w:sz w:val="18"/>
        </w:rPr>
        <w:t>p</w:t>
      </w:r>
      <w:r>
        <w:rPr>
          <w:spacing w:val="9"/>
          <w:position w:val="-5"/>
          <w:sz w:val="18"/>
        </w:rPr>
        <w:t>ij</w:t>
      </w:r>
      <w:r>
        <w:rPr>
          <w:spacing w:val="47"/>
          <w:position w:val="-5"/>
          <w:sz w:val="18"/>
        </w:rPr>
        <w:t> </w:t>
      </w:r>
      <w:r>
        <w:rPr>
          <w:spacing w:val="10"/>
          <w:sz w:val="18"/>
        </w:rPr>
        <w:t>and</w:t>
      </w:r>
      <w:r>
        <w:rPr>
          <w:spacing w:val="49"/>
          <w:sz w:val="18"/>
        </w:rPr>
        <w:t> </w:t>
      </w:r>
      <w:r>
        <w:rPr>
          <w:spacing w:val="9"/>
          <w:sz w:val="18"/>
        </w:rPr>
        <w:t>p</w:t>
      </w:r>
      <w:r>
        <w:rPr>
          <w:spacing w:val="9"/>
          <w:position w:val="-5"/>
          <w:sz w:val="18"/>
        </w:rPr>
        <w:t>ij</w:t>
      </w:r>
      <w:r>
        <w:rPr>
          <w:spacing w:val="33"/>
          <w:position w:val="-5"/>
          <w:sz w:val="18"/>
        </w:rPr>
        <w:t> </w:t>
      </w:r>
      <w:r>
        <w:rPr>
          <w:sz w:val="18"/>
        </w:rPr>
        <w:t>&lt;</w:t>
      </w:r>
      <w:r>
        <w:rPr>
          <w:spacing w:val="32"/>
          <w:sz w:val="18"/>
        </w:rPr>
        <w:t> </w:t>
      </w:r>
      <w:r>
        <w:rPr>
          <w:sz w:val="18"/>
        </w:rPr>
        <w:t>0</w:t>
      </w:r>
      <w:r>
        <w:rPr>
          <w:spacing w:val="27"/>
          <w:sz w:val="18"/>
        </w:rPr>
        <w:t> </w:t>
      </w:r>
      <w:r>
        <w:rPr>
          <w:sz w:val="18"/>
        </w:rPr>
        <w:t>&lt;</w:t>
      </w:r>
      <w:r>
        <w:rPr>
          <w:spacing w:val="36"/>
          <w:sz w:val="18"/>
        </w:rPr>
        <w:t> </w:t>
      </w:r>
      <w:r>
        <w:rPr>
          <w:sz w:val="18"/>
        </w:rPr>
        <w:t>p</w:t>
      </w:r>
      <w:r>
        <w:rPr>
          <w:spacing w:val="1"/>
          <w:sz w:val="18"/>
        </w:rPr>
        <w:t> </w:t>
      </w:r>
      <w:r>
        <w:rPr>
          <w:spacing w:val="6"/>
          <w:position w:val="-5"/>
          <w:sz w:val="18"/>
        </w:rPr>
        <w:t>ji</w:t>
      </w:r>
    </w:p>
    <w:p>
      <w:pPr>
        <w:spacing w:after="0"/>
        <w:jc w:val="left"/>
        <w:rPr>
          <w:sz w:val="18"/>
        </w:rPr>
        <w:sectPr>
          <w:type w:val="continuous"/>
          <w:pgSz w:w="10890" w:h="14860"/>
          <w:pgMar w:header="713" w:footer="0" w:top="780" w:bottom="0" w:left="520" w:right="540"/>
          <w:cols w:num="2" w:equalWidth="0">
            <w:col w:w="3436" w:space="40"/>
            <w:col w:w="6354"/>
          </w:cols>
        </w:sectPr>
      </w:pPr>
    </w:p>
    <w:p>
      <w:pPr>
        <w:tabs>
          <w:tab w:pos="3672" w:val="left" w:leader="none"/>
        </w:tabs>
        <w:spacing w:line="197" w:lineRule="exact" w:before="1"/>
        <w:ind w:left="3066" w:right="0" w:firstLine="0"/>
        <w:jc w:val="left"/>
        <w:rPr>
          <w:sz w:val="18"/>
        </w:rPr>
      </w:pPr>
      <w:r>
        <w:rPr/>
        <mc:AlternateContent>
          <mc:Choice Requires="wps">
            <w:drawing>
              <wp:anchor distT="0" distB="0" distL="0" distR="0" allowOverlap="1" layoutInCell="1" locked="0" behindDoc="0" simplePos="0" relativeHeight="15734784">
                <wp:simplePos x="0" y="0"/>
                <wp:positionH relativeFrom="page">
                  <wp:posOffset>2277512</wp:posOffset>
                </wp:positionH>
                <wp:positionV relativeFrom="paragraph">
                  <wp:posOffset>93330</wp:posOffset>
                </wp:positionV>
                <wp:extent cx="1270" cy="1409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0" cy="140970"/>
                        </a:xfrm>
                        <a:prstGeom prst="rect">
                          <a:avLst/>
                        </a:prstGeom>
                      </wps:spPr>
                      <wps:txbx>
                        <w:txbxContent>
                          <w:p>
                            <w:pPr>
                              <w:spacing w:before="0"/>
                              <w:ind w:left="0" w:right="0" w:firstLine="0"/>
                              <w:jc w:val="left"/>
                              <w:rPr>
                                <w:rFonts w:ascii="Symbol" w:hAnsi="Symbol"/>
                                <w:sz w:val="18"/>
                              </w:rPr>
                            </w:pPr>
                            <w:r>
                              <w:rPr>
                                <w:rFonts w:ascii="Symbol" w:hAnsi="Symbol"/>
                                <w:spacing w:val="-90"/>
                                <w:w w:val="100"/>
                                <w:sz w:val="18"/>
                              </w:rPr>
                              <w:t></w:t>
                            </w:r>
                          </w:p>
                        </w:txbxContent>
                      </wps:txbx>
                      <wps:bodyPr wrap="square" lIns="0" tIns="0" rIns="0" bIns="0" rtlCol="0">
                        <a:noAutofit/>
                      </wps:bodyPr>
                    </wps:wsp>
                  </a:graphicData>
                </a:graphic>
              </wp:anchor>
            </w:drawing>
          </mc:Choice>
          <mc:Fallback>
            <w:pict>
              <v:shape style="position:absolute;margin-left:179.33168pt;margin-top:7.348865pt;width:.1pt;height:11.1pt;mso-position-horizontal-relative:page;mso-position-vertical-relative:paragraph;z-index:15734784" type="#_x0000_t202" id="docshape35" filled="false" stroked="false">
                <v:textbox inset="0,0,0,0">
                  <w:txbxContent>
                    <w:p>
                      <w:pPr>
                        <w:spacing w:before="0"/>
                        <w:ind w:left="0" w:right="0" w:firstLine="0"/>
                        <w:jc w:val="left"/>
                        <w:rPr>
                          <w:rFonts w:ascii="Symbol" w:hAnsi="Symbol"/>
                          <w:sz w:val="18"/>
                        </w:rPr>
                      </w:pPr>
                      <w:r>
                        <w:rPr>
                          <w:rFonts w:ascii="Symbol" w:hAnsi="Symbol"/>
                          <w:spacing w:val="-90"/>
                          <w:w w:val="100"/>
                          <w:sz w:val="18"/>
                        </w:rPr>
                        <w:t></w:t>
                      </w:r>
                    </w:p>
                  </w:txbxContent>
                </v:textbox>
                <w10:wrap type="none"/>
              </v:shape>
            </w:pict>
          </mc:Fallback>
        </mc:AlternateContent>
      </w:r>
      <w:r>
        <w:rPr>
          <w:rFonts w:ascii="Symbol" w:hAnsi="Symbol"/>
          <w:sz w:val="18"/>
        </w:rPr>
        <w:t></w:t>
      </w:r>
      <w:r>
        <w:rPr>
          <w:spacing w:val="-26"/>
          <w:sz w:val="18"/>
        </w:rPr>
        <w:t> </w:t>
      </w:r>
      <w:r>
        <w:rPr>
          <w:spacing w:val="-10"/>
          <w:position w:val="1"/>
          <w:sz w:val="18"/>
        </w:rPr>
        <w:t>0</w:t>
      </w:r>
      <w:r>
        <w:rPr>
          <w:position w:val="1"/>
          <w:sz w:val="18"/>
        </w:rPr>
        <w:tab/>
      </w:r>
      <w:r>
        <w:rPr>
          <w:spacing w:val="11"/>
          <w:position w:val="1"/>
          <w:sz w:val="18"/>
        </w:rPr>
        <w:t>otherw</w:t>
      </w:r>
      <w:r>
        <w:rPr>
          <w:spacing w:val="-18"/>
          <w:position w:val="1"/>
          <w:sz w:val="18"/>
        </w:rPr>
        <w:t> </w:t>
      </w:r>
      <w:r>
        <w:rPr>
          <w:spacing w:val="-5"/>
          <w:position w:val="1"/>
          <w:sz w:val="18"/>
        </w:rPr>
        <w:t>ise</w:t>
      </w:r>
    </w:p>
    <w:p>
      <w:pPr>
        <w:spacing w:line="197" w:lineRule="exact" w:before="0"/>
        <w:ind w:left="3066" w:right="0" w:firstLine="0"/>
        <w:jc w:val="left"/>
        <w:rPr>
          <w:rFonts w:ascii="Symbol" w:hAnsi="Symbol"/>
          <w:sz w:val="18"/>
        </w:rPr>
      </w:pPr>
      <w:r>
        <w:rPr>
          <w:rFonts w:ascii="Symbol" w:hAnsi="Symbol"/>
          <w:spacing w:val="-10"/>
          <w:sz w:val="18"/>
        </w:rPr>
        <w:t></w:t>
      </w:r>
    </w:p>
    <w:p>
      <w:pPr>
        <w:pStyle w:val="BodyText"/>
        <w:spacing w:line="282" w:lineRule="exact" w:before="22"/>
        <w:ind w:left="625"/>
      </w:pPr>
      <w:r>
        <w:rPr/>
        <w:t>Where</w:t>
      </w:r>
      <w:r>
        <w:rPr>
          <w:spacing w:val="-13"/>
        </w:rPr>
        <w:t> </w:t>
      </w:r>
      <w:r>
        <w:rPr/>
        <w:t>P</w:t>
      </w:r>
      <w:r>
        <w:rPr>
          <w:vertAlign w:val="subscript"/>
        </w:rPr>
        <w:t>i</w:t>
      </w:r>
      <w:r>
        <w:rPr>
          <w:position w:val="8"/>
          <w:sz w:val="14"/>
          <w:vertAlign w:val="baseline"/>
        </w:rPr>
        <w:t>1</w:t>
      </w:r>
      <w:r>
        <w:rPr>
          <w:position w:val="-4"/>
          <w:sz w:val="14"/>
          <w:vertAlign w:val="baseline"/>
        </w:rPr>
        <w:t>j</w:t>
      </w:r>
      <w:r>
        <w:rPr>
          <w:spacing w:val="-9"/>
          <w:position w:val="-4"/>
          <w:sz w:val="14"/>
          <w:vertAlign w:val="baseline"/>
        </w:rPr>
        <w:t> </w:t>
      </w:r>
      <w:r>
        <w:rPr>
          <w:vertAlign w:val="baseline"/>
        </w:rPr>
        <w:t>=</w:t>
      </w:r>
      <w:r>
        <w:rPr>
          <w:spacing w:val="-12"/>
          <w:vertAlign w:val="baseline"/>
        </w:rPr>
        <w:t> </w:t>
      </w:r>
      <w:r>
        <w:rPr>
          <w:vertAlign w:val="baseline"/>
        </w:rPr>
        <w:t>transmission</w:t>
      </w:r>
      <w:r>
        <w:rPr>
          <w:spacing w:val="-13"/>
          <w:vertAlign w:val="baseline"/>
        </w:rPr>
        <w:t> </w:t>
      </w:r>
      <w:r>
        <w:rPr>
          <w:vertAlign w:val="baseline"/>
        </w:rPr>
        <w:t>loss</w:t>
      </w:r>
      <w:r>
        <w:rPr>
          <w:spacing w:val="-12"/>
          <w:vertAlign w:val="baseline"/>
        </w:rPr>
        <w:t> </w:t>
      </w:r>
      <w:r>
        <w:rPr>
          <w:vertAlign w:val="baseline"/>
        </w:rPr>
        <w:t>in</w:t>
      </w:r>
      <w:r>
        <w:rPr>
          <w:spacing w:val="-13"/>
          <w:vertAlign w:val="baseline"/>
        </w:rPr>
        <w:t> </w:t>
      </w:r>
      <w:r>
        <w:rPr>
          <w:vertAlign w:val="baseline"/>
        </w:rPr>
        <w:t>line</w:t>
      </w:r>
      <w:r>
        <w:rPr>
          <w:spacing w:val="-11"/>
          <w:vertAlign w:val="baseline"/>
        </w:rPr>
        <w:t> </w:t>
      </w:r>
      <w:r>
        <w:rPr>
          <w:vertAlign w:val="baseline"/>
        </w:rPr>
        <w:t>i-j</w:t>
      </w:r>
      <w:r>
        <w:rPr>
          <w:spacing w:val="-11"/>
          <w:vertAlign w:val="baseline"/>
        </w:rPr>
        <w:t> </w:t>
      </w:r>
      <w:r>
        <w:rPr>
          <w:vertAlign w:val="baseline"/>
        </w:rPr>
        <w:t>in</w:t>
      </w:r>
      <w:r>
        <w:rPr>
          <w:spacing w:val="-11"/>
          <w:vertAlign w:val="baseline"/>
        </w:rPr>
        <w:t> </w:t>
      </w:r>
      <w:r>
        <w:rPr>
          <w:vertAlign w:val="baseline"/>
        </w:rPr>
        <w:t>actual</w:t>
      </w:r>
      <w:r>
        <w:rPr>
          <w:spacing w:val="-12"/>
          <w:vertAlign w:val="baseline"/>
        </w:rPr>
        <w:t> </w:t>
      </w:r>
      <w:r>
        <w:rPr>
          <w:spacing w:val="-2"/>
          <w:vertAlign w:val="baseline"/>
        </w:rPr>
        <w:t>direction</w:t>
      </w:r>
    </w:p>
    <w:p>
      <w:pPr>
        <w:pStyle w:val="BodyText"/>
        <w:spacing w:line="282" w:lineRule="exact"/>
        <w:ind w:left="625"/>
      </w:pPr>
      <w:r>
        <w:rPr>
          <w:spacing w:val="-2"/>
        </w:rPr>
        <w:t>P</w:t>
      </w:r>
      <w:r>
        <w:rPr>
          <w:spacing w:val="-2"/>
          <w:vertAlign w:val="subscript"/>
        </w:rPr>
        <w:t>i</w:t>
      </w:r>
      <w:r>
        <w:rPr>
          <w:spacing w:val="-2"/>
          <w:position w:val="8"/>
          <w:sz w:val="14"/>
          <w:vertAlign w:val="baseline"/>
        </w:rPr>
        <w:t>1</w:t>
      </w:r>
      <w:r>
        <w:rPr>
          <w:spacing w:val="-2"/>
          <w:position w:val="-4"/>
          <w:sz w:val="14"/>
          <w:vertAlign w:val="baseline"/>
        </w:rPr>
        <w:t>j</w:t>
      </w:r>
      <w:r>
        <w:rPr>
          <w:spacing w:val="-7"/>
          <w:position w:val="-4"/>
          <w:sz w:val="14"/>
          <w:vertAlign w:val="baseline"/>
        </w:rPr>
        <w:t> </w:t>
      </w:r>
      <w:r>
        <w:rPr>
          <w:spacing w:val="-2"/>
          <w:vertAlign w:val="baseline"/>
        </w:rPr>
        <w:t>=</w:t>
      </w:r>
      <w:r>
        <w:rPr>
          <w:spacing w:val="-6"/>
          <w:vertAlign w:val="baseline"/>
        </w:rPr>
        <w:t> </w:t>
      </w:r>
      <w:r>
        <w:rPr>
          <w:spacing w:val="-2"/>
          <w:vertAlign w:val="baseline"/>
        </w:rPr>
        <w:t>transmission</w:t>
      </w:r>
      <w:r>
        <w:rPr>
          <w:spacing w:val="-5"/>
          <w:vertAlign w:val="baseline"/>
        </w:rPr>
        <w:t> </w:t>
      </w:r>
      <w:r>
        <w:rPr>
          <w:spacing w:val="-2"/>
          <w:vertAlign w:val="baseline"/>
        </w:rPr>
        <w:t>loss</w:t>
      </w:r>
      <w:r>
        <w:rPr>
          <w:spacing w:val="-4"/>
          <w:vertAlign w:val="baseline"/>
        </w:rPr>
        <w:t> </w:t>
      </w:r>
      <w:r>
        <w:rPr>
          <w:spacing w:val="-2"/>
          <w:vertAlign w:val="baseline"/>
        </w:rPr>
        <w:t>in</w:t>
      </w:r>
      <w:r>
        <w:rPr>
          <w:spacing w:val="-4"/>
          <w:vertAlign w:val="baseline"/>
        </w:rPr>
        <w:t> </w:t>
      </w:r>
      <w:r>
        <w:rPr>
          <w:spacing w:val="-2"/>
          <w:vertAlign w:val="baseline"/>
        </w:rPr>
        <w:t>line</w:t>
      </w:r>
      <w:r>
        <w:rPr>
          <w:spacing w:val="-5"/>
          <w:vertAlign w:val="baseline"/>
        </w:rPr>
        <w:t> </w:t>
      </w:r>
      <w:r>
        <w:rPr>
          <w:spacing w:val="-2"/>
          <w:vertAlign w:val="baseline"/>
        </w:rPr>
        <w:t>i-j</w:t>
      </w:r>
      <w:r>
        <w:rPr>
          <w:spacing w:val="-3"/>
          <w:vertAlign w:val="baseline"/>
        </w:rPr>
        <w:t> </w:t>
      </w:r>
      <w:r>
        <w:rPr>
          <w:spacing w:val="-2"/>
          <w:vertAlign w:val="baseline"/>
        </w:rPr>
        <w:t>in</w:t>
      </w:r>
      <w:r>
        <w:rPr>
          <w:spacing w:val="-3"/>
          <w:vertAlign w:val="baseline"/>
        </w:rPr>
        <w:t> </w:t>
      </w:r>
      <w:r>
        <w:rPr>
          <w:spacing w:val="-2"/>
          <w:vertAlign w:val="baseline"/>
        </w:rPr>
        <w:t>counter</w:t>
      </w:r>
      <w:r>
        <w:rPr>
          <w:spacing w:val="-4"/>
          <w:vertAlign w:val="baseline"/>
        </w:rPr>
        <w:t> </w:t>
      </w:r>
      <w:r>
        <w:rPr>
          <w:spacing w:val="-2"/>
          <w:vertAlign w:val="baseline"/>
        </w:rPr>
        <w:t>direction</w:t>
      </w:r>
    </w:p>
    <w:p>
      <w:pPr>
        <w:pStyle w:val="BodyText"/>
        <w:spacing w:before="14"/>
      </w:pPr>
    </w:p>
    <w:p>
      <w:pPr>
        <w:pStyle w:val="Heading2"/>
        <w:numPr>
          <w:ilvl w:val="0"/>
          <w:numId w:val="1"/>
        </w:numPr>
        <w:tabs>
          <w:tab w:pos="671" w:val="left" w:leader="none"/>
        </w:tabs>
        <w:spacing w:line="240" w:lineRule="auto" w:before="0" w:after="0"/>
        <w:ind w:left="671" w:right="0" w:hanging="283"/>
        <w:jc w:val="left"/>
      </w:pPr>
      <w:r>
        <w:rPr/>
        <w:t>Procedure</w:t>
      </w:r>
      <w:r>
        <w:rPr>
          <w:spacing w:val="-1"/>
        </w:rPr>
        <w:t> </w:t>
      </w:r>
      <w:r>
        <w:rPr/>
        <w:t>for</w:t>
      </w:r>
      <w:r>
        <w:rPr>
          <w:spacing w:val="-2"/>
        </w:rPr>
        <w:t> </w:t>
      </w:r>
      <w:r>
        <w:rPr/>
        <w:t>Tracing</w:t>
      </w:r>
      <w:r>
        <w:rPr>
          <w:spacing w:val="-1"/>
        </w:rPr>
        <w:t> </w:t>
      </w:r>
      <w:r>
        <w:rPr/>
        <w:t>Power</w:t>
      </w:r>
      <w:r>
        <w:rPr>
          <w:spacing w:val="-1"/>
        </w:rPr>
        <w:t> </w:t>
      </w:r>
      <w:r>
        <w:rPr/>
        <w:t>Flow</w:t>
      </w:r>
      <w:r>
        <w:rPr>
          <w:spacing w:val="-2"/>
        </w:rPr>
        <w:t> </w:t>
      </w:r>
      <w:r>
        <w:rPr/>
        <w:t>and</w:t>
      </w:r>
      <w:r>
        <w:rPr>
          <w:spacing w:val="-2"/>
        </w:rPr>
        <w:t> </w:t>
      </w:r>
      <w:r>
        <w:rPr/>
        <w:t>Loss</w:t>
      </w:r>
      <w:r>
        <w:rPr>
          <w:spacing w:val="-1"/>
        </w:rPr>
        <w:t> </w:t>
      </w:r>
      <w:r>
        <w:rPr>
          <w:spacing w:val="-2"/>
        </w:rPr>
        <w:t>Allocation</w:t>
      </w:r>
    </w:p>
    <w:p>
      <w:pPr>
        <w:pStyle w:val="BodyText"/>
        <w:spacing w:before="20"/>
        <w:rPr>
          <w:b/>
        </w:rPr>
      </w:pPr>
    </w:p>
    <w:p>
      <w:pPr>
        <w:pStyle w:val="BodyText"/>
        <w:spacing w:line="249" w:lineRule="auto"/>
        <w:ind w:left="388" w:right="591" w:firstLine="237"/>
        <w:jc w:val="both"/>
      </w:pPr>
      <w:r>
        <w:rPr/>
        <w:t>Authors adopt the tracing procedure which is proposed in [5]. But authors modified this tracing algorithm for transmission loss allocation.</w:t>
      </w:r>
    </w:p>
    <w:p>
      <w:pPr>
        <w:pStyle w:val="ListParagraph"/>
        <w:numPr>
          <w:ilvl w:val="1"/>
          <w:numId w:val="1"/>
        </w:numPr>
        <w:tabs>
          <w:tab w:pos="637" w:val="left" w:leader="none"/>
        </w:tabs>
        <w:spacing w:line="240" w:lineRule="auto" w:before="209" w:after="0"/>
        <w:ind w:left="637" w:right="0" w:hanging="249"/>
        <w:jc w:val="left"/>
        <w:rPr>
          <w:i/>
          <w:sz w:val="20"/>
        </w:rPr>
      </w:pPr>
      <w:r>
        <w:rPr>
          <w:i/>
          <w:sz w:val="20"/>
        </w:rPr>
        <w:t>Model</w:t>
      </w:r>
      <w:r>
        <w:rPr>
          <w:i/>
          <w:spacing w:val="-1"/>
          <w:sz w:val="20"/>
        </w:rPr>
        <w:t> </w:t>
      </w:r>
      <w:r>
        <w:rPr>
          <w:i/>
          <w:sz w:val="20"/>
        </w:rPr>
        <w:t>for</w:t>
      </w:r>
      <w:r>
        <w:rPr>
          <w:i/>
          <w:spacing w:val="-2"/>
          <w:sz w:val="20"/>
        </w:rPr>
        <w:t> </w:t>
      </w:r>
      <w:r>
        <w:rPr>
          <w:i/>
          <w:sz w:val="20"/>
        </w:rPr>
        <w:t>power</w:t>
      </w:r>
      <w:r>
        <w:rPr>
          <w:i/>
          <w:spacing w:val="-1"/>
          <w:sz w:val="20"/>
        </w:rPr>
        <w:t> </w:t>
      </w:r>
      <w:r>
        <w:rPr>
          <w:i/>
          <w:sz w:val="20"/>
        </w:rPr>
        <w:t>flow</w:t>
      </w:r>
      <w:r>
        <w:rPr>
          <w:i/>
          <w:spacing w:val="-1"/>
          <w:sz w:val="20"/>
        </w:rPr>
        <w:t> </w:t>
      </w:r>
      <w:r>
        <w:rPr>
          <w:i/>
          <w:spacing w:val="-2"/>
          <w:sz w:val="20"/>
        </w:rPr>
        <w:t>tracing</w:t>
      </w:r>
    </w:p>
    <w:p>
      <w:pPr>
        <w:pStyle w:val="BodyText"/>
        <w:spacing w:before="12"/>
        <w:rPr>
          <w:i/>
        </w:rPr>
      </w:pPr>
    </w:p>
    <w:p>
      <w:pPr>
        <w:pStyle w:val="BodyText"/>
        <w:spacing w:line="249" w:lineRule="auto"/>
        <w:ind w:left="388" w:right="588" w:firstLine="237"/>
        <w:jc w:val="both"/>
      </w:pPr>
      <w:r>
        <w:rPr/>
        <w:t>Steps for tracing are same as presented in [6]. Power flow allocated to generators from the lines flow as shown in Eq. (5). For this allocation 23% share is allocated to generators and 77% is allocated to loads. For example the generator share situated as bus s to the line s-t is given by</w:t>
      </w:r>
    </w:p>
    <w:p>
      <w:pPr>
        <w:tabs>
          <w:tab w:pos="9000" w:val="left" w:leader="none"/>
        </w:tabs>
        <w:spacing w:line="257" w:lineRule="exact" w:before="0"/>
        <w:ind w:left="4004" w:right="0" w:firstLine="0"/>
        <w:jc w:val="left"/>
        <w:rPr>
          <w:sz w:val="20"/>
        </w:rPr>
      </w:pPr>
      <w:r>
        <w:rPr>
          <w:w w:val="120"/>
          <w:position w:val="4"/>
          <w:sz w:val="20"/>
        </w:rPr>
        <w:t>P</w:t>
      </w:r>
      <w:r>
        <w:rPr>
          <w:w w:val="120"/>
          <w:sz w:val="14"/>
        </w:rPr>
        <w:t>i↑s–t</w:t>
      </w:r>
      <w:r>
        <w:rPr>
          <w:w w:val="120"/>
          <w:sz w:val="14"/>
        </w:rPr>
        <w:t> </w:t>
      </w:r>
      <w:r>
        <w:rPr>
          <w:w w:val="120"/>
          <w:position w:val="4"/>
          <w:sz w:val="20"/>
        </w:rPr>
        <w:t>=</w:t>
      </w:r>
      <w:r>
        <w:rPr>
          <w:spacing w:val="-15"/>
          <w:w w:val="120"/>
          <w:position w:val="4"/>
          <w:sz w:val="20"/>
        </w:rPr>
        <w:t> </w:t>
      </w:r>
      <w:r>
        <w:rPr>
          <w:spacing w:val="-2"/>
          <w:w w:val="120"/>
          <w:position w:val="4"/>
          <w:sz w:val="20"/>
        </w:rPr>
        <w:t>t</w:t>
      </w:r>
      <w:r>
        <w:rPr>
          <w:spacing w:val="-2"/>
          <w:w w:val="120"/>
          <w:sz w:val="14"/>
        </w:rPr>
        <w:t>is</w:t>
      </w:r>
      <w:r>
        <w:rPr>
          <w:spacing w:val="-2"/>
          <w:w w:val="120"/>
          <w:position w:val="4"/>
          <w:sz w:val="20"/>
        </w:rPr>
        <w:t>P</w:t>
      </w:r>
      <w:r>
        <w:rPr>
          <w:spacing w:val="-2"/>
          <w:w w:val="120"/>
          <w:sz w:val="14"/>
        </w:rPr>
        <w:t>st</w:t>
      </w:r>
      <w:r>
        <w:rPr>
          <w:spacing w:val="-2"/>
          <w:w w:val="120"/>
          <w:position w:val="4"/>
          <w:sz w:val="20"/>
        </w:rPr>
        <w:t>a</w:t>
      </w:r>
      <w:r>
        <w:rPr>
          <w:spacing w:val="-2"/>
          <w:w w:val="120"/>
          <w:sz w:val="14"/>
        </w:rPr>
        <w:t>g</w:t>
      </w:r>
      <w:r>
        <w:rPr>
          <w:sz w:val="14"/>
        </w:rPr>
        <w:tab/>
      </w:r>
      <w:r>
        <w:rPr>
          <w:spacing w:val="-5"/>
          <w:w w:val="120"/>
          <w:position w:val="4"/>
          <w:sz w:val="20"/>
        </w:rPr>
        <w:t>(5)</w:t>
      </w:r>
    </w:p>
    <w:p>
      <w:pPr>
        <w:spacing w:after="0" w:line="257" w:lineRule="exact"/>
        <w:jc w:val="left"/>
        <w:rPr>
          <w:sz w:val="20"/>
        </w:rPr>
        <w:sectPr>
          <w:type w:val="continuous"/>
          <w:pgSz w:w="10890" w:h="14860"/>
          <w:pgMar w:header="713" w:footer="0" w:top="780" w:bottom="0" w:left="520" w:right="540"/>
        </w:sectPr>
      </w:pPr>
    </w:p>
    <w:p>
      <w:pPr>
        <w:pStyle w:val="BodyText"/>
        <w:spacing w:before="111"/>
      </w:pPr>
    </w:p>
    <w:p>
      <w:pPr>
        <w:pStyle w:val="BodyText"/>
        <w:spacing w:line="240" w:lineRule="atLeast"/>
        <w:ind w:left="375" w:right="233" w:firstLine="237"/>
      </w:pPr>
      <w:r>
        <w:rPr/>
        <w:t>Hence eq. (5) gives the generators share in lines flows. For calculating the loads shares in line flows and generated power same procedure is followed.</w:t>
      </w:r>
    </w:p>
    <w:p>
      <w:pPr>
        <w:pStyle w:val="BodyText"/>
        <w:tabs>
          <w:tab w:pos="8987" w:val="left" w:leader="none"/>
        </w:tabs>
        <w:spacing w:before="33"/>
        <w:ind w:left="4111"/>
      </w:pPr>
      <w:r>
        <w:rPr>
          <w:w w:val="110"/>
        </w:rPr>
        <w:t>P</w:t>
      </w:r>
      <w:r>
        <w:rPr>
          <w:w w:val="110"/>
          <w:vertAlign w:val="subscript"/>
        </w:rPr>
        <w:t>L</w:t>
      </w:r>
      <w:r>
        <w:rPr>
          <w:w w:val="110"/>
          <w:vertAlign w:val="baseline"/>
        </w:rPr>
        <w:t> =</w:t>
      </w:r>
      <w:r>
        <w:rPr>
          <w:spacing w:val="-9"/>
          <w:w w:val="110"/>
          <w:vertAlign w:val="baseline"/>
        </w:rPr>
        <w:t> </w:t>
      </w:r>
      <w:r>
        <w:rPr>
          <w:spacing w:val="-18"/>
          <w:w w:val="101"/>
          <w:vertAlign w:val="baseline"/>
        </w:rPr>
        <w:t>P</w:t>
      </w:r>
      <w:r>
        <w:rPr>
          <w:spacing w:val="9"/>
          <w:w w:val="104"/>
          <w:vertAlign w:val="subscript"/>
        </w:rPr>
        <w:t>L</w:t>
      </w:r>
      <w:r>
        <w:rPr>
          <w:spacing w:val="19"/>
          <w:w w:val="104"/>
          <w:vertAlign w:val="subscript"/>
        </w:rPr>
        <w:t>L</w:t>
      </w:r>
      <w:r>
        <w:rPr>
          <w:spacing w:val="9"/>
          <w:w w:val="123"/>
          <w:position w:val="1"/>
          <w:vertAlign w:val="baseline"/>
        </w:rPr>
        <w:t>(</w:t>
      </w:r>
      <w:r>
        <w:rPr>
          <w:spacing w:val="18"/>
          <w:w w:val="86"/>
          <w:vertAlign w:val="baseline"/>
        </w:rPr>
        <w:t>K</w:t>
      </w:r>
      <w:r>
        <w:rPr>
          <w:spacing w:val="-121"/>
          <w:w w:val="127"/>
          <w:vertAlign w:val="subscript"/>
        </w:rPr>
        <w:t>m</w:t>
      </w:r>
      <w:r>
        <w:rPr>
          <w:spacing w:val="9"/>
          <w:w w:val="130"/>
          <w:position w:val="7"/>
          <w:sz w:val="14"/>
          <w:vertAlign w:val="baseline"/>
        </w:rPr>
        <w:t>–</w:t>
      </w:r>
      <w:r>
        <w:rPr>
          <w:spacing w:val="18"/>
          <w:w w:val="130"/>
          <w:position w:val="7"/>
          <w:sz w:val="14"/>
          <w:vertAlign w:val="baseline"/>
        </w:rPr>
        <w:t>1</w:t>
      </w:r>
      <w:r>
        <w:rPr>
          <w:spacing w:val="9"/>
          <w:w w:val="123"/>
          <w:position w:val="1"/>
          <w:vertAlign w:val="baseline"/>
        </w:rPr>
        <w:t>)</w:t>
      </w:r>
      <w:r>
        <w:rPr>
          <w:spacing w:val="10"/>
          <w:w w:val="91"/>
          <w:vertAlign w:val="baseline"/>
        </w:rPr>
        <w:t>PG</w:t>
      </w:r>
      <w:r>
        <w:rPr>
          <w:vertAlign w:val="baseline"/>
        </w:rPr>
        <w:tab/>
      </w:r>
      <w:r>
        <w:rPr>
          <w:spacing w:val="-5"/>
          <w:w w:val="110"/>
          <w:vertAlign w:val="baseline"/>
        </w:rPr>
        <w:t>(6)</w:t>
      </w:r>
    </w:p>
    <w:p>
      <w:pPr>
        <w:pStyle w:val="BodyText"/>
        <w:spacing w:line="247" w:lineRule="auto" w:before="113"/>
        <w:ind w:left="375" w:right="601" w:firstLine="237"/>
        <w:jc w:val="both"/>
      </w:pPr>
      <w:r>
        <w:rPr>
          <w:w w:val="105"/>
        </w:rPr>
        <w:t>Where the diagonal matrix P</w:t>
      </w:r>
      <w:r>
        <w:rPr>
          <w:w w:val="105"/>
          <w:vertAlign w:val="subscript"/>
        </w:rPr>
        <w:t>LL</w:t>
      </w:r>
      <w:r>
        <w:rPr>
          <w:w w:val="105"/>
          <w:vertAlign w:val="baseline"/>
        </w:rPr>
        <w:t>= diag</w:t>
      </w:r>
      <w:r>
        <w:rPr>
          <w:rFonts w:ascii="Arial" w:hAnsi="Arial"/>
          <w:w w:val="105"/>
          <w:vertAlign w:val="baseline"/>
        </w:rPr>
        <w:t>(</w:t>
      </w:r>
      <w:r>
        <w:rPr>
          <w:w w:val="105"/>
          <w:vertAlign w:val="baseline"/>
        </w:rPr>
        <w:t>P</w:t>
      </w:r>
      <w:r>
        <w:rPr>
          <w:w w:val="105"/>
          <w:vertAlign w:val="subscript"/>
        </w:rPr>
        <w:t>L1</w:t>
      </w:r>
      <w:r>
        <w:rPr>
          <w:w w:val="105"/>
          <w:vertAlign w:val="baseline"/>
        </w:rPr>
        <w:t>. </w:t>
      </w:r>
      <w:r>
        <w:rPr>
          <w:w w:val="125"/>
          <w:vertAlign w:val="baseline"/>
        </w:rPr>
        <w:t>P</w:t>
      </w:r>
      <w:r>
        <w:rPr>
          <w:w w:val="125"/>
          <w:vertAlign w:val="subscript"/>
        </w:rPr>
        <w:t>L2</w:t>
      </w:r>
      <w:r>
        <w:rPr>
          <w:w w:val="125"/>
          <w:vertAlign w:val="baseline"/>
        </w:rPr>
        <w:t>….</w:t>
      </w:r>
      <w:r>
        <w:rPr>
          <w:rFonts w:ascii="Arial" w:hAnsi="Arial"/>
          <w:w w:val="125"/>
          <w:vertAlign w:val="baseline"/>
        </w:rPr>
        <w:t>,</w:t>
      </w:r>
      <w:r>
        <w:rPr>
          <w:w w:val="125"/>
          <w:vertAlign w:val="baseline"/>
        </w:rPr>
        <w:t>P</w:t>
      </w:r>
      <w:r>
        <w:rPr>
          <w:w w:val="125"/>
          <w:vertAlign w:val="subscript"/>
        </w:rPr>
        <w:t>Ld</w:t>
      </w:r>
      <w:r>
        <w:rPr>
          <w:rFonts w:ascii="Arial" w:hAnsi="Arial"/>
          <w:w w:val="125"/>
          <w:vertAlign w:val="baseline"/>
        </w:rPr>
        <w:t>)</w:t>
      </w:r>
      <w:r>
        <w:rPr>
          <w:rFonts w:ascii="Arial" w:hAnsi="Arial"/>
          <w:spacing w:val="-15"/>
          <w:w w:val="125"/>
          <w:vertAlign w:val="baseline"/>
        </w:rPr>
        <w:t> </w:t>
      </w:r>
      <w:r>
        <w:rPr>
          <w:w w:val="105"/>
          <w:vertAlign w:val="baseline"/>
        </w:rPr>
        <w:t>and R=R= P</w:t>
      </w:r>
      <w:r>
        <w:rPr>
          <w:w w:val="105"/>
          <w:vertAlign w:val="subscript"/>
        </w:rPr>
        <w:t>LL</w:t>
      </w:r>
      <w:r>
        <w:rPr>
          <w:spacing w:val="-11"/>
          <w:w w:val="105"/>
          <w:vertAlign w:val="baseline"/>
        </w:rPr>
        <w:t> </w:t>
      </w:r>
      <w:r>
        <w:rPr>
          <w:spacing w:val="18"/>
          <w:w w:val="108"/>
          <w:position w:val="1"/>
          <w:vertAlign w:val="baseline"/>
        </w:rPr>
        <w:t>(</w:t>
      </w:r>
      <w:r>
        <w:rPr>
          <w:spacing w:val="27"/>
          <w:w w:val="71"/>
          <w:vertAlign w:val="baseline"/>
        </w:rPr>
        <w:t>K</w:t>
      </w:r>
      <w:r>
        <w:rPr>
          <w:spacing w:val="-112"/>
          <w:w w:val="112"/>
          <w:vertAlign w:val="subscript"/>
        </w:rPr>
        <w:t>m</w:t>
      </w:r>
      <w:r>
        <w:rPr>
          <w:spacing w:val="18"/>
          <w:w w:val="115"/>
          <w:position w:val="7"/>
          <w:sz w:val="14"/>
          <w:vertAlign w:val="baseline"/>
        </w:rPr>
        <w:t>–</w:t>
      </w:r>
      <w:r>
        <w:rPr>
          <w:spacing w:val="27"/>
          <w:w w:val="115"/>
          <w:position w:val="7"/>
          <w:sz w:val="14"/>
          <w:vertAlign w:val="baseline"/>
        </w:rPr>
        <w:t>1</w:t>
      </w:r>
      <w:r>
        <w:rPr>
          <w:spacing w:val="19"/>
          <w:w w:val="108"/>
          <w:position w:val="1"/>
          <w:vertAlign w:val="baseline"/>
        </w:rPr>
        <w:t>)</w:t>
      </w:r>
      <w:r>
        <w:rPr>
          <w:spacing w:val="-11"/>
          <w:w w:val="104"/>
          <w:position w:val="1"/>
          <w:vertAlign w:val="baseline"/>
        </w:rPr>
        <w:t> </w:t>
      </w:r>
      <w:r>
        <w:rPr>
          <w:w w:val="105"/>
          <w:position w:val="9"/>
          <w:sz w:val="13"/>
          <w:vertAlign w:val="baseline"/>
        </w:rPr>
        <w:t>T</w:t>
      </w:r>
      <w:r>
        <w:rPr>
          <w:spacing w:val="20"/>
          <w:w w:val="105"/>
          <w:position w:val="9"/>
          <w:sz w:val="13"/>
          <w:vertAlign w:val="baseline"/>
        </w:rPr>
        <w:t> </w:t>
      </w:r>
      <w:r>
        <w:rPr>
          <w:w w:val="105"/>
          <w:vertAlign w:val="baseline"/>
        </w:rPr>
        <w:t>is the extraction factor </w:t>
      </w:r>
      <w:r>
        <w:rPr>
          <w:vertAlign w:val="baseline"/>
        </w:rPr>
        <w:t>matrix of loads from</w:t>
      </w:r>
      <w:r>
        <w:rPr>
          <w:spacing w:val="-1"/>
          <w:vertAlign w:val="baseline"/>
        </w:rPr>
        <w:t> </w:t>
      </w:r>
      <w:r>
        <w:rPr>
          <w:vertAlign w:val="baseline"/>
        </w:rPr>
        <w:t>generators [6]. By using an extraction factor matrix, loads share in generating power and </w:t>
      </w:r>
      <w:r>
        <w:rPr>
          <w:w w:val="105"/>
          <w:vertAlign w:val="baseline"/>
        </w:rPr>
        <w:t>line flows is calculated.</w:t>
      </w:r>
    </w:p>
    <w:p>
      <w:pPr>
        <w:pStyle w:val="BodyText"/>
        <w:spacing w:before="10"/>
      </w:pPr>
    </w:p>
    <w:p>
      <w:pPr>
        <w:pStyle w:val="ListParagraph"/>
        <w:numPr>
          <w:ilvl w:val="1"/>
          <w:numId w:val="1"/>
        </w:numPr>
        <w:tabs>
          <w:tab w:pos="624" w:val="left" w:leader="none"/>
        </w:tabs>
        <w:spacing w:line="240" w:lineRule="auto" w:before="0" w:after="0"/>
        <w:ind w:left="624" w:right="0" w:hanging="249"/>
        <w:jc w:val="left"/>
        <w:rPr>
          <w:i/>
          <w:sz w:val="20"/>
        </w:rPr>
      </w:pPr>
      <w:r>
        <w:rPr>
          <w:i/>
          <w:sz w:val="20"/>
        </w:rPr>
        <w:t>Model</w:t>
      </w:r>
      <w:r>
        <w:rPr>
          <w:i/>
          <w:spacing w:val="-3"/>
          <w:sz w:val="20"/>
        </w:rPr>
        <w:t> </w:t>
      </w:r>
      <w:r>
        <w:rPr>
          <w:i/>
          <w:sz w:val="20"/>
        </w:rPr>
        <w:t>for</w:t>
      </w:r>
      <w:r>
        <w:rPr>
          <w:i/>
          <w:spacing w:val="-3"/>
          <w:sz w:val="20"/>
        </w:rPr>
        <w:t> </w:t>
      </w:r>
      <w:r>
        <w:rPr>
          <w:i/>
          <w:sz w:val="20"/>
        </w:rPr>
        <w:t>Transmission</w:t>
      </w:r>
      <w:r>
        <w:rPr>
          <w:i/>
          <w:spacing w:val="-3"/>
          <w:sz w:val="20"/>
        </w:rPr>
        <w:t> </w:t>
      </w:r>
      <w:r>
        <w:rPr>
          <w:i/>
          <w:sz w:val="20"/>
        </w:rPr>
        <w:t>Loss</w:t>
      </w:r>
      <w:r>
        <w:rPr>
          <w:i/>
          <w:spacing w:val="-2"/>
          <w:sz w:val="20"/>
        </w:rPr>
        <w:t> Allocation</w:t>
      </w:r>
    </w:p>
    <w:p>
      <w:pPr>
        <w:pStyle w:val="BodyText"/>
        <w:spacing w:before="20"/>
        <w:rPr>
          <w:i/>
        </w:rPr>
      </w:pPr>
    </w:p>
    <w:p>
      <w:pPr>
        <w:pStyle w:val="BodyText"/>
        <w:spacing w:line="249" w:lineRule="auto"/>
        <w:ind w:left="375" w:right="599" w:firstLine="237"/>
        <w:jc w:val="both"/>
      </w:pPr>
      <w:r>
        <w:rPr/>
        <w:t>For transmission loss allocations to generator consider Eq. (5). In this equation line flows P</w:t>
      </w:r>
      <w:r>
        <w:rPr>
          <w:vertAlign w:val="subscript"/>
        </w:rPr>
        <w:t>st</w:t>
      </w:r>
      <w:r>
        <w:rPr>
          <w:vertAlign w:val="baseline"/>
        </w:rPr>
        <w:t> is replaced by the transmission Loss in lines which is coming from the elements of the Kirchhoff loss matrix. Hence transmission losses of line s-t allocated to generator located at bus i is given by:</w:t>
      </w:r>
    </w:p>
    <w:p>
      <w:pPr>
        <w:tabs>
          <w:tab w:pos="8988" w:val="left" w:leader="none"/>
        </w:tabs>
        <w:spacing w:line="270" w:lineRule="exact" w:before="0"/>
        <w:ind w:left="4082" w:right="0" w:firstLine="0"/>
        <w:jc w:val="left"/>
        <w:rPr>
          <w:sz w:val="20"/>
        </w:rPr>
      </w:pPr>
      <w:r>
        <w:rPr>
          <w:spacing w:val="-12"/>
          <w:w w:val="115"/>
          <w:position w:val="5"/>
          <w:sz w:val="20"/>
        </w:rPr>
        <w:t>P</w:t>
      </w:r>
      <w:r>
        <w:rPr>
          <w:spacing w:val="-12"/>
          <w:w w:val="115"/>
          <w:sz w:val="14"/>
        </w:rPr>
        <w:t>i</w:t>
      </w:r>
      <w:r>
        <w:rPr>
          <w:spacing w:val="-12"/>
          <w:w w:val="115"/>
          <w:position w:val="13"/>
          <w:sz w:val="14"/>
        </w:rPr>
        <w:t>1</w:t>
      </w:r>
      <w:r>
        <w:rPr>
          <w:spacing w:val="-12"/>
          <w:w w:val="115"/>
          <w:sz w:val="14"/>
        </w:rPr>
        <w:t>→s–t</w:t>
      </w:r>
      <w:r>
        <w:rPr>
          <w:spacing w:val="5"/>
          <w:w w:val="115"/>
          <w:sz w:val="14"/>
        </w:rPr>
        <w:t> </w:t>
      </w:r>
      <w:r>
        <w:rPr>
          <w:spacing w:val="-12"/>
          <w:w w:val="115"/>
          <w:position w:val="5"/>
          <w:sz w:val="20"/>
        </w:rPr>
        <w:t>=</w:t>
      </w:r>
      <w:r>
        <w:rPr>
          <w:spacing w:val="-3"/>
          <w:w w:val="115"/>
          <w:position w:val="5"/>
          <w:sz w:val="20"/>
        </w:rPr>
        <w:t> </w:t>
      </w:r>
      <w:r>
        <w:rPr>
          <w:spacing w:val="-12"/>
          <w:w w:val="115"/>
          <w:position w:val="5"/>
          <w:sz w:val="20"/>
        </w:rPr>
        <w:t>t</w:t>
      </w:r>
      <w:r>
        <w:rPr>
          <w:spacing w:val="-12"/>
          <w:w w:val="115"/>
          <w:position w:val="1"/>
          <w:sz w:val="14"/>
        </w:rPr>
        <w:t>is</w:t>
      </w:r>
      <w:r>
        <w:rPr>
          <w:spacing w:val="-12"/>
          <w:w w:val="115"/>
          <w:position w:val="5"/>
          <w:sz w:val="20"/>
        </w:rPr>
        <w:t>P</w:t>
      </w:r>
      <w:r>
        <w:rPr>
          <w:position w:val="5"/>
          <w:sz w:val="20"/>
        </w:rPr>
        <w:tab/>
      </w:r>
      <w:r>
        <w:rPr>
          <w:spacing w:val="-5"/>
          <w:w w:val="115"/>
          <w:position w:val="5"/>
          <w:sz w:val="20"/>
        </w:rPr>
        <w:t>(7)</w:t>
      </w:r>
    </w:p>
    <w:p>
      <w:pPr>
        <w:pStyle w:val="BodyText"/>
        <w:spacing w:before="108"/>
        <w:ind w:left="613"/>
      </w:pPr>
      <w:r>
        <w:rPr/>
        <w:t>Similarly</w:t>
      </w:r>
      <w:r>
        <w:rPr>
          <w:spacing w:val="-6"/>
        </w:rPr>
        <w:t> </w:t>
      </w:r>
      <w:r>
        <w:rPr/>
        <w:t>transmission</w:t>
      </w:r>
      <w:r>
        <w:rPr>
          <w:spacing w:val="-3"/>
        </w:rPr>
        <w:t> </w:t>
      </w:r>
      <w:r>
        <w:rPr/>
        <w:t>losses</w:t>
      </w:r>
      <w:r>
        <w:rPr>
          <w:spacing w:val="-3"/>
        </w:rPr>
        <w:t> </w:t>
      </w:r>
      <w:r>
        <w:rPr/>
        <w:t>of</w:t>
      </w:r>
      <w:r>
        <w:rPr>
          <w:spacing w:val="-3"/>
        </w:rPr>
        <w:t> </w:t>
      </w:r>
      <w:r>
        <w:rPr/>
        <w:t>line</w:t>
      </w:r>
      <w:r>
        <w:rPr>
          <w:spacing w:val="-3"/>
        </w:rPr>
        <w:t> </w:t>
      </w:r>
      <w:r>
        <w:rPr/>
        <w:t>s-t</w:t>
      </w:r>
      <w:r>
        <w:rPr>
          <w:spacing w:val="-4"/>
        </w:rPr>
        <w:t> </w:t>
      </w:r>
      <w:r>
        <w:rPr/>
        <w:t>allocated</w:t>
      </w:r>
      <w:r>
        <w:rPr>
          <w:spacing w:val="-3"/>
        </w:rPr>
        <w:t> </w:t>
      </w:r>
      <w:r>
        <w:rPr/>
        <w:t>to</w:t>
      </w:r>
      <w:r>
        <w:rPr>
          <w:spacing w:val="-3"/>
        </w:rPr>
        <w:t> </w:t>
      </w:r>
      <w:r>
        <w:rPr/>
        <w:t>load</w:t>
      </w:r>
      <w:r>
        <w:rPr>
          <w:spacing w:val="-3"/>
        </w:rPr>
        <w:t> </w:t>
      </w:r>
      <w:r>
        <w:rPr/>
        <w:t>situated</w:t>
      </w:r>
      <w:r>
        <w:rPr>
          <w:spacing w:val="-3"/>
        </w:rPr>
        <w:t> </w:t>
      </w:r>
      <w:r>
        <w:rPr/>
        <w:t>at</w:t>
      </w:r>
      <w:r>
        <w:rPr>
          <w:spacing w:val="-4"/>
        </w:rPr>
        <w:t> </w:t>
      </w:r>
      <w:r>
        <w:rPr/>
        <w:t>bus</w:t>
      </w:r>
      <w:r>
        <w:rPr>
          <w:spacing w:val="-4"/>
        </w:rPr>
        <w:t> </w:t>
      </w:r>
      <w:r>
        <w:rPr/>
        <w:t>j</w:t>
      </w:r>
      <w:r>
        <w:rPr>
          <w:spacing w:val="-2"/>
        </w:rPr>
        <w:t> </w:t>
      </w:r>
      <w:r>
        <w:rPr/>
        <w:t>is</w:t>
      </w:r>
      <w:r>
        <w:rPr>
          <w:spacing w:val="-3"/>
        </w:rPr>
        <w:t> </w:t>
      </w:r>
      <w:r>
        <w:rPr/>
        <w:t>given</w:t>
      </w:r>
      <w:r>
        <w:rPr>
          <w:spacing w:val="-3"/>
        </w:rPr>
        <w:t> </w:t>
      </w:r>
      <w:r>
        <w:rPr>
          <w:spacing w:val="-5"/>
        </w:rPr>
        <w:t>by:</w:t>
      </w:r>
    </w:p>
    <w:p>
      <w:pPr>
        <w:tabs>
          <w:tab w:pos="8988" w:val="left" w:leader="none"/>
        </w:tabs>
        <w:spacing w:before="108"/>
        <w:ind w:left="4129" w:right="0" w:firstLine="0"/>
        <w:jc w:val="left"/>
        <w:rPr>
          <w:sz w:val="20"/>
        </w:rPr>
      </w:pPr>
      <w:r>
        <w:rPr>
          <w:spacing w:val="-12"/>
          <w:w w:val="115"/>
          <w:sz w:val="20"/>
        </w:rPr>
        <w:t>P</w:t>
      </w:r>
      <w:r>
        <w:rPr>
          <w:spacing w:val="-12"/>
          <w:w w:val="115"/>
          <w:position w:val="-4"/>
          <w:sz w:val="14"/>
        </w:rPr>
        <w:t>j</w:t>
      </w:r>
      <w:r>
        <w:rPr>
          <w:spacing w:val="-12"/>
          <w:w w:val="115"/>
          <w:position w:val="8"/>
          <w:sz w:val="14"/>
        </w:rPr>
        <w:t>1</w:t>
      </w:r>
      <w:r>
        <w:rPr>
          <w:spacing w:val="-12"/>
          <w:w w:val="115"/>
          <w:position w:val="-4"/>
          <w:sz w:val="14"/>
        </w:rPr>
        <w:t>→s–t</w:t>
      </w:r>
      <w:r>
        <w:rPr>
          <w:spacing w:val="3"/>
          <w:w w:val="115"/>
          <w:position w:val="-4"/>
          <w:sz w:val="14"/>
        </w:rPr>
        <w:t> </w:t>
      </w:r>
      <w:r>
        <w:rPr>
          <w:spacing w:val="-12"/>
          <w:w w:val="115"/>
          <w:sz w:val="20"/>
        </w:rPr>
        <w:t>=</w:t>
      </w:r>
      <w:r>
        <w:rPr>
          <w:spacing w:val="-2"/>
          <w:w w:val="115"/>
          <w:sz w:val="20"/>
        </w:rPr>
        <w:t> </w:t>
      </w:r>
      <w:r>
        <w:rPr>
          <w:spacing w:val="-12"/>
          <w:w w:val="115"/>
          <w:sz w:val="20"/>
        </w:rPr>
        <w:t>r</w:t>
      </w:r>
      <w:r>
        <w:rPr>
          <w:spacing w:val="-12"/>
          <w:w w:val="115"/>
          <w:position w:val="-3"/>
          <w:sz w:val="14"/>
        </w:rPr>
        <w:t>js</w:t>
      </w:r>
      <w:r>
        <w:rPr>
          <w:spacing w:val="-12"/>
          <w:w w:val="115"/>
          <w:sz w:val="20"/>
        </w:rPr>
        <w:t>P</w:t>
      </w:r>
      <w:r>
        <w:rPr>
          <w:sz w:val="20"/>
        </w:rPr>
        <w:tab/>
      </w:r>
      <w:r>
        <w:rPr>
          <w:spacing w:val="-5"/>
          <w:w w:val="115"/>
          <w:sz w:val="20"/>
        </w:rPr>
        <w:t>(8)</w:t>
      </w:r>
    </w:p>
    <w:p>
      <w:pPr>
        <w:pStyle w:val="BodyText"/>
        <w:spacing w:before="27"/>
      </w:pPr>
    </w:p>
    <w:p>
      <w:pPr>
        <w:pStyle w:val="Heading2"/>
        <w:numPr>
          <w:ilvl w:val="0"/>
          <w:numId w:val="2"/>
        </w:numPr>
        <w:tabs>
          <w:tab w:pos="579" w:val="left" w:leader="none"/>
        </w:tabs>
        <w:spacing w:line="240" w:lineRule="auto" w:before="0" w:after="0"/>
        <w:ind w:left="579" w:right="0" w:hanging="204"/>
        <w:jc w:val="left"/>
      </w:pPr>
      <w:r>
        <w:rPr/>
        <w:t>Mathematical</w:t>
      </w:r>
      <w:r>
        <w:rPr>
          <w:spacing w:val="-3"/>
        </w:rPr>
        <w:t> </w:t>
      </w:r>
      <w:r>
        <w:rPr/>
        <w:t>Model</w:t>
      </w:r>
      <w:r>
        <w:rPr>
          <w:spacing w:val="-2"/>
        </w:rPr>
        <w:t> </w:t>
      </w:r>
      <w:r>
        <w:rPr/>
        <w:t>of </w:t>
      </w:r>
      <w:r>
        <w:rPr>
          <w:spacing w:val="-4"/>
        </w:rPr>
        <w:t>TCSC</w:t>
      </w:r>
    </w:p>
    <w:p>
      <w:pPr>
        <w:pStyle w:val="BodyText"/>
        <w:spacing w:before="156"/>
        <w:rPr>
          <w:b/>
        </w:rPr>
      </w:pPr>
      <w:r>
        <w:rPr/>
        <w:drawing>
          <wp:anchor distT="0" distB="0" distL="0" distR="0" allowOverlap="1" layoutInCell="1" locked="0" behindDoc="1" simplePos="0" relativeHeight="487594496">
            <wp:simplePos x="0" y="0"/>
            <wp:positionH relativeFrom="page">
              <wp:posOffset>2226868</wp:posOffset>
            </wp:positionH>
            <wp:positionV relativeFrom="paragraph">
              <wp:posOffset>525026</wp:posOffset>
            </wp:positionV>
            <wp:extent cx="275843" cy="352044"/>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0" cstate="print"/>
                    <a:stretch>
                      <a:fillRect/>
                    </a:stretch>
                  </pic:blipFill>
                  <pic:spPr>
                    <a:xfrm>
                      <a:off x="0" y="0"/>
                      <a:ext cx="275843" cy="352044"/>
                    </a:xfrm>
                    <a:prstGeom prst="rect">
                      <a:avLst/>
                    </a:prstGeom>
                  </pic:spPr>
                </pic:pic>
              </a:graphicData>
            </a:graphic>
          </wp:anchor>
        </w:drawing>
      </w:r>
      <w:r>
        <w:rPr/>
        <mc:AlternateContent>
          <mc:Choice Requires="wps">
            <w:drawing>
              <wp:anchor distT="0" distB="0" distL="0" distR="0" allowOverlap="1" layoutInCell="1" locked="0" behindDoc="1" simplePos="0" relativeHeight="487595008">
                <wp:simplePos x="0" y="0"/>
                <wp:positionH relativeFrom="page">
                  <wp:posOffset>2684011</wp:posOffset>
                </wp:positionH>
                <wp:positionV relativeFrom="paragraph">
                  <wp:posOffset>260612</wp:posOffset>
                </wp:positionV>
                <wp:extent cx="1614170" cy="60833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1614170" cy="608330"/>
                          <a:chExt cx="1614170" cy="608330"/>
                        </a:xfrm>
                      </wpg:grpSpPr>
                      <wps:wsp>
                        <wps:cNvPr id="45" name="Graphic 45"/>
                        <wps:cNvSpPr/>
                        <wps:spPr>
                          <a:xfrm>
                            <a:off x="11487" y="59435"/>
                            <a:ext cx="1270" cy="478155"/>
                          </a:xfrm>
                          <a:custGeom>
                            <a:avLst/>
                            <a:gdLst/>
                            <a:ahLst/>
                            <a:cxnLst/>
                            <a:rect l="l" t="t" r="r" b="b"/>
                            <a:pathLst>
                              <a:path w="0" h="478155">
                                <a:moveTo>
                                  <a:pt x="0" y="0"/>
                                </a:moveTo>
                                <a:lnTo>
                                  <a:pt x="0" y="477773"/>
                                </a:lnTo>
                              </a:path>
                            </a:pathLst>
                          </a:custGeom>
                          <a:ln w="22974">
                            <a:solidFill>
                              <a:srgbClr val="000000"/>
                            </a:solidFill>
                            <a:prstDash val="solid"/>
                          </a:ln>
                        </wps:spPr>
                        <wps:bodyPr wrap="square" lIns="0" tIns="0" rIns="0" bIns="0" rtlCol="0">
                          <a:prstTxWarp prst="textNoShape">
                            <a:avLst/>
                          </a:prstTxWarp>
                          <a:noAutofit/>
                        </wps:bodyPr>
                      </wps:wsp>
                      <wps:wsp>
                        <wps:cNvPr id="46" name="Graphic 46"/>
                        <wps:cNvSpPr/>
                        <wps:spPr>
                          <a:xfrm>
                            <a:off x="11487" y="298704"/>
                            <a:ext cx="530860" cy="1270"/>
                          </a:xfrm>
                          <a:custGeom>
                            <a:avLst/>
                            <a:gdLst/>
                            <a:ahLst/>
                            <a:cxnLst/>
                            <a:rect l="l" t="t" r="r" b="b"/>
                            <a:pathLst>
                              <a:path w="530860" h="0">
                                <a:moveTo>
                                  <a:pt x="0" y="0"/>
                                </a:moveTo>
                                <a:lnTo>
                                  <a:pt x="530352" y="0"/>
                                </a:lnTo>
                              </a:path>
                            </a:pathLst>
                          </a:custGeom>
                          <a:ln w="8839">
                            <a:solidFill>
                              <a:srgbClr val="000000"/>
                            </a:solidFill>
                            <a:prstDash val="solid"/>
                          </a:ln>
                        </wps:spPr>
                        <wps:bodyPr wrap="square" lIns="0" tIns="0" rIns="0" bIns="0" rtlCol="0">
                          <a:prstTxWarp prst="textNoShape">
                            <a:avLst/>
                          </a:prstTxWarp>
                          <a:noAutofit/>
                        </wps:bodyPr>
                      </wps:wsp>
                      <wps:wsp>
                        <wps:cNvPr id="47" name="Graphic 47"/>
                        <wps:cNvSpPr/>
                        <wps:spPr>
                          <a:xfrm>
                            <a:off x="541839" y="119634"/>
                            <a:ext cx="530860" cy="358140"/>
                          </a:xfrm>
                          <a:custGeom>
                            <a:avLst/>
                            <a:gdLst/>
                            <a:ahLst/>
                            <a:cxnLst/>
                            <a:rect l="l" t="t" r="r" b="b"/>
                            <a:pathLst>
                              <a:path w="530860" h="358140">
                                <a:moveTo>
                                  <a:pt x="0" y="358139"/>
                                </a:moveTo>
                                <a:lnTo>
                                  <a:pt x="530352" y="358139"/>
                                </a:lnTo>
                                <a:lnTo>
                                  <a:pt x="530352" y="0"/>
                                </a:lnTo>
                                <a:lnTo>
                                  <a:pt x="0" y="0"/>
                                </a:lnTo>
                                <a:lnTo>
                                  <a:pt x="0" y="358139"/>
                                </a:lnTo>
                                <a:close/>
                              </a:path>
                            </a:pathLst>
                          </a:custGeom>
                          <a:ln w="15913">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1" cstate="print"/>
                          <a:stretch>
                            <a:fillRect/>
                          </a:stretch>
                        </pic:blipFill>
                        <pic:spPr>
                          <a:xfrm>
                            <a:off x="759009" y="265175"/>
                            <a:ext cx="97536" cy="342900"/>
                          </a:xfrm>
                          <a:prstGeom prst="rect">
                            <a:avLst/>
                          </a:prstGeom>
                        </pic:spPr>
                      </pic:pic>
                      <wps:wsp>
                        <wps:cNvPr id="49" name="Graphic 49"/>
                        <wps:cNvSpPr/>
                        <wps:spPr>
                          <a:xfrm>
                            <a:off x="1072191" y="298704"/>
                            <a:ext cx="530860" cy="1270"/>
                          </a:xfrm>
                          <a:custGeom>
                            <a:avLst/>
                            <a:gdLst/>
                            <a:ahLst/>
                            <a:cxnLst/>
                            <a:rect l="l" t="t" r="r" b="b"/>
                            <a:pathLst>
                              <a:path w="530860" h="0">
                                <a:moveTo>
                                  <a:pt x="0" y="0"/>
                                </a:moveTo>
                                <a:lnTo>
                                  <a:pt x="530352" y="0"/>
                                </a:lnTo>
                              </a:path>
                            </a:pathLst>
                          </a:custGeom>
                          <a:ln w="15913">
                            <a:solidFill>
                              <a:srgbClr val="000000"/>
                            </a:solidFill>
                            <a:prstDash val="solid"/>
                          </a:ln>
                        </wps:spPr>
                        <wps:bodyPr wrap="square" lIns="0" tIns="0" rIns="0" bIns="0" rtlCol="0">
                          <a:prstTxWarp prst="textNoShape">
                            <a:avLst/>
                          </a:prstTxWarp>
                          <a:noAutofit/>
                        </wps:bodyPr>
                      </wps:wsp>
                      <wps:wsp>
                        <wps:cNvPr id="50" name="Graphic 50"/>
                        <wps:cNvSpPr/>
                        <wps:spPr>
                          <a:xfrm>
                            <a:off x="1602543" y="59435"/>
                            <a:ext cx="1270" cy="478155"/>
                          </a:xfrm>
                          <a:custGeom>
                            <a:avLst/>
                            <a:gdLst/>
                            <a:ahLst/>
                            <a:cxnLst/>
                            <a:rect l="l" t="t" r="r" b="b"/>
                            <a:pathLst>
                              <a:path w="0" h="478155">
                                <a:moveTo>
                                  <a:pt x="0" y="0"/>
                                </a:moveTo>
                                <a:lnTo>
                                  <a:pt x="0" y="477773"/>
                                </a:lnTo>
                              </a:path>
                            </a:pathLst>
                          </a:custGeom>
                          <a:ln w="22974">
                            <a:solidFill>
                              <a:srgbClr val="000000"/>
                            </a:solidFill>
                            <a:prstDash val="solid"/>
                          </a:ln>
                        </wps:spPr>
                        <wps:bodyPr wrap="square" lIns="0" tIns="0" rIns="0" bIns="0" rtlCol="0">
                          <a:prstTxWarp prst="textNoShape">
                            <a:avLst/>
                          </a:prstTxWarp>
                          <a:noAutofit/>
                        </wps:bodyPr>
                      </wps:wsp>
                      <wps:wsp>
                        <wps:cNvPr id="51" name="Graphic 51"/>
                        <wps:cNvSpPr/>
                        <wps:spPr>
                          <a:xfrm>
                            <a:off x="409251" y="60197"/>
                            <a:ext cx="596265" cy="537210"/>
                          </a:xfrm>
                          <a:custGeom>
                            <a:avLst/>
                            <a:gdLst/>
                            <a:ahLst/>
                            <a:cxnLst/>
                            <a:rect l="l" t="t" r="r" b="b"/>
                            <a:pathLst>
                              <a:path w="596265" h="537210">
                                <a:moveTo>
                                  <a:pt x="0" y="537210"/>
                                </a:moveTo>
                                <a:lnTo>
                                  <a:pt x="595884" y="0"/>
                                </a:lnTo>
                              </a:path>
                            </a:pathLst>
                          </a:custGeom>
                          <a:ln w="15913">
                            <a:solidFill>
                              <a:srgbClr val="000000"/>
                            </a:solidFill>
                            <a:prstDash val="solid"/>
                          </a:ln>
                        </wps:spPr>
                        <wps:bodyPr wrap="square" lIns="0" tIns="0" rIns="0" bIns="0" rtlCol="0">
                          <a:prstTxWarp prst="textNoShape">
                            <a:avLst/>
                          </a:prstTxWarp>
                          <a:noAutofit/>
                        </wps:bodyPr>
                      </wps:wsp>
                      <wps:wsp>
                        <wps:cNvPr id="52" name="Graphic 52"/>
                        <wps:cNvSpPr/>
                        <wps:spPr>
                          <a:xfrm>
                            <a:off x="974655" y="0"/>
                            <a:ext cx="97790" cy="87630"/>
                          </a:xfrm>
                          <a:custGeom>
                            <a:avLst/>
                            <a:gdLst/>
                            <a:ahLst/>
                            <a:cxnLst/>
                            <a:rect l="l" t="t" r="r" b="b"/>
                            <a:pathLst>
                              <a:path w="97790" h="87630">
                                <a:moveTo>
                                  <a:pt x="97536" y="0"/>
                                </a:moveTo>
                                <a:lnTo>
                                  <a:pt x="0" y="44196"/>
                                </a:lnTo>
                                <a:lnTo>
                                  <a:pt x="48768" y="87630"/>
                                </a:lnTo>
                                <a:lnTo>
                                  <a:pt x="975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1.339493pt;margin-top:20.520681pt;width:127.1pt;height:47.9pt;mso-position-horizontal-relative:page;mso-position-vertical-relative:paragraph;z-index:-15721472;mso-wrap-distance-left:0;mso-wrap-distance-right:0" id="docshapegroup36" coordorigin="4227,410" coordsize="2542,958">
                <v:line style="position:absolute" from="4245,504" to="4245,1256" stroked="true" strokeweight="1.809pt" strokecolor="#000000">
                  <v:stroke dashstyle="solid"/>
                </v:line>
                <v:line style="position:absolute" from="4245,881" to="5080,881" stroked="true" strokeweight=".696pt" strokecolor="#000000">
                  <v:stroke dashstyle="solid"/>
                </v:line>
                <v:rect style="position:absolute;left:5080;top:598;width:836;height:564" id="docshape37" filled="false" stroked="true" strokeweight="1.253pt" strokecolor="#000000">
                  <v:stroke dashstyle="solid"/>
                </v:rect>
                <v:shape style="position:absolute;left:5422;top:828;width:154;height:540" type="#_x0000_t75" id="docshape38" stroked="false">
                  <v:imagedata r:id="rId21" o:title=""/>
                </v:shape>
                <v:line style="position:absolute" from="5915,881" to="6750,881" stroked="true" strokeweight="1.253pt" strokecolor="#000000">
                  <v:stroke dashstyle="solid"/>
                </v:line>
                <v:line style="position:absolute" from="6750,504" to="6750,1256" stroked="true" strokeweight="1.809pt" strokecolor="#000000">
                  <v:stroke dashstyle="solid"/>
                </v:line>
                <v:line style="position:absolute" from="4871,1351" to="5810,505" stroked="true" strokeweight="1.253pt" strokecolor="#000000">
                  <v:stroke dashstyle="solid"/>
                </v:line>
                <v:shape style="position:absolute;left:5761;top:410;width:154;height:138" id="docshape39" coordorigin="5762,410" coordsize="154,138" path="m5915,410l5762,480,5838,548,5915,410xe" filled="true" fillcolor="#000000" stroked="false">
                  <v:path arrowok="t"/>
                  <v:fill type="solid"/>
                </v:shape>
                <w10:wrap type="topAndBottom"/>
              </v:group>
            </w:pict>
          </mc:Fallback>
        </mc:AlternateContent>
      </w:r>
      <w:r>
        <w:rPr/>
        <w:drawing>
          <wp:anchor distT="0" distB="0" distL="0" distR="0" allowOverlap="1" layoutInCell="1" locked="0" behindDoc="1" simplePos="0" relativeHeight="487595520">
            <wp:simplePos x="0" y="0"/>
            <wp:positionH relativeFrom="page">
              <wp:posOffset>4470196</wp:posOffset>
            </wp:positionH>
            <wp:positionV relativeFrom="paragraph">
              <wp:posOffset>477020</wp:posOffset>
            </wp:positionV>
            <wp:extent cx="291846" cy="352044"/>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2" cstate="print"/>
                    <a:stretch>
                      <a:fillRect/>
                    </a:stretch>
                  </pic:blipFill>
                  <pic:spPr>
                    <a:xfrm>
                      <a:off x="0" y="0"/>
                      <a:ext cx="291846" cy="352044"/>
                    </a:xfrm>
                    <a:prstGeom prst="rect">
                      <a:avLst/>
                    </a:prstGeom>
                  </pic:spPr>
                </pic:pic>
              </a:graphicData>
            </a:graphic>
          </wp:anchor>
        </w:drawing>
      </w:r>
    </w:p>
    <w:p>
      <w:pPr>
        <w:pStyle w:val="BodyText"/>
        <w:spacing w:before="164"/>
        <w:rPr>
          <w:b/>
          <w:sz w:val="16"/>
        </w:rPr>
      </w:pPr>
    </w:p>
    <w:p>
      <w:pPr>
        <w:spacing w:before="0"/>
        <w:ind w:left="375" w:right="0" w:firstLine="0"/>
        <w:jc w:val="left"/>
        <w:rPr>
          <w:sz w:val="16"/>
        </w:rPr>
      </w:pPr>
      <w:r>
        <w:rPr>
          <w:sz w:val="16"/>
        </w:rPr>
        <w:t>Figure</w:t>
      </w:r>
      <w:r>
        <w:rPr>
          <w:spacing w:val="-4"/>
          <w:sz w:val="16"/>
        </w:rPr>
        <w:t> </w:t>
      </w:r>
      <w:r>
        <w:rPr>
          <w:sz w:val="16"/>
        </w:rPr>
        <w:t>2</w:t>
      </w:r>
      <w:r>
        <w:rPr>
          <w:spacing w:val="-4"/>
          <w:sz w:val="16"/>
        </w:rPr>
        <w:t> </w:t>
      </w:r>
      <w:r>
        <w:rPr>
          <w:sz w:val="16"/>
        </w:rPr>
        <w:t>TCSC</w:t>
      </w:r>
      <w:r>
        <w:rPr>
          <w:spacing w:val="-1"/>
          <w:sz w:val="16"/>
        </w:rPr>
        <w:t> </w:t>
      </w:r>
      <w:r>
        <w:rPr>
          <w:spacing w:val="-2"/>
          <w:sz w:val="16"/>
        </w:rPr>
        <w:t>model</w:t>
      </w:r>
    </w:p>
    <w:p>
      <w:pPr>
        <w:pStyle w:val="BodyText"/>
        <w:spacing w:before="68"/>
        <w:rPr>
          <w:sz w:val="16"/>
        </w:rPr>
      </w:pPr>
    </w:p>
    <w:p>
      <w:pPr>
        <w:pStyle w:val="BodyText"/>
        <w:spacing w:line="249" w:lineRule="auto"/>
        <w:ind w:left="375" w:right="600" w:firstLine="237"/>
        <w:jc w:val="both"/>
      </w:pPr>
      <w:r>
        <w:rPr/>
        <w:t>The idea of changeable series reactance is used to make the power flow model with TCSC in which value of series reactance adjusted to control the power flow. The modelling of TCSC in Newton Raphson load flow is presented in [16].</w:t>
      </w:r>
    </w:p>
    <w:p>
      <w:pPr>
        <w:pStyle w:val="BodyText"/>
        <w:spacing w:line="217" w:lineRule="exact" w:before="3"/>
        <w:ind w:left="613"/>
        <w:jc w:val="both"/>
      </w:pPr>
      <w:r>
        <w:rPr/>
        <w:t>Power</w:t>
      </w:r>
      <w:r>
        <w:rPr>
          <w:spacing w:val="-7"/>
        </w:rPr>
        <w:t> </w:t>
      </w:r>
      <w:r>
        <w:rPr/>
        <w:t>flow</w:t>
      </w:r>
      <w:r>
        <w:rPr>
          <w:spacing w:val="-3"/>
        </w:rPr>
        <w:t> </w:t>
      </w:r>
      <w:r>
        <w:rPr/>
        <w:t>equation</w:t>
      </w:r>
      <w:r>
        <w:rPr>
          <w:spacing w:val="-4"/>
        </w:rPr>
        <w:t> </w:t>
      </w:r>
      <w:r>
        <w:rPr/>
        <w:t>of</w:t>
      </w:r>
      <w:r>
        <w:rPr>
          <w:spacing w:val="-4"/>
        </w:rPr>
        <w:t> </w:t>
      </w:r>
      <w:r>
        <w:rPr/>
        <w:t>TCSC</w:t>
      </w:r>
      <w:r>
        <w:rPr>
          <w:spacing w:val="-3"/>
        </w:rPr>
        <w:t> </w:t>
      </w:r>
      <w:r>
        <w:rPr/>
        <w:t>can</w:t>
      </w:r>
      <w:r>
        <w:rPr>
          <w:spacing w:val="-5"/>
        </w:rPr>
        <w:t> </w:t>
      </w:r>
      <w:r>
        <w:rPr/>
        <w:t>be</w:t>
      </w:r>
      <w:r>
        <w:rPr>
          <w:spacing w:val="-4"/>
        </w:rPr>
        <w:t> </w:t>
      </w:r>
      <w:r>
        <w:rPr/>
        <w:t>written</w:t>
      </w:r>
      <w:r>
        <w:rPr>
          <w:spacing w:val="-3"/>
        </w:rPr>
        <w:t> </w:t>
      </w:r>
      <w:r>
        <w:rPr>
          <w:spacing w:val="-5"/>
        </w:rPr>
        <w:t>as</w:t>
      </w:r>
    </w:p>
    <w:p>
      <w:pPr>
        <w:pStyle w:val="BodyText"/>
        <w:tabs>
          <w:tab w:pos="5094" w:val="left" w:leader="none"/>
        </w:tabs>
        <w:spacing w:line="260" w:lineRule="exact"/>
        <w:ind w:right="600"/>
        <w:jc w:val="right"/>
      </w:pPr>
      <w:r>
        <w:rPr>
          <w:spacing w:val="-2"/>
        </w:rPr>
        <w:t>PK=V</w:t>
      </w:r>
      <w:r>
        <w:rPr>
          <w:spacing w:val="-2"/>
          <w:vertAlign w:val="subscript"/>
        </w:rPr>
        <w:t>K</w:t>
      </w:r>
      <w:r>
        <w:rPr>
          <w:spacing w:val="-2"/>
          <w:vertAlign w:val="baseline"/>
        </w:rPr>
        <w:t>V</w:t>
      </w:r>
      <w:r>
        <w:rPr>
          <w:spacing w:val="-2"/>
          <w:vertAlign w:val="subscript"/>
        </w:rPr>
        <w:t>M</w:t>
      </w:r>
      <w:r>
        <w:rPr>
          <w:spacing w:val="-2"/>
          <w:vertAlign w:val="baseline"/>
        </w:rPr>
        <w:t>B</w:t>
      </w:r>
      <w:r>
        <w:rPr>
          <w:spacing w:val="-2"/>
          <w:vertAlign w:val="subscript"/>
        </w:rPr>
        <w:t>KM</w:t>
      </w:r>
      <w:r>
        <w:rPr>
          <w:spacing w:val="-5"/>
          <w:vertAlign w:val="baseline"/>
        </w:rPr>
        <w:t> </w:t>
      </w:r>
      <w:r>
        <w:rPr>
          <w:spacing w:val="-2"/>
          <w:vertAlign w:val="baseline"/>
        </w:rPr>
        <w:t>sin(</w:t>
      </w:r>
      <w:r>
        <w:rPr>
          <w:rFonts w:ascii="Noto Serif" w:hAnsi="Noto Serif" w:cs="Noto Serif" w:eastAsia="Noto Serif"/>
          <w:spacing w:val="-2"/>
          <w:vertAlign w:val="baseline"/>
        </w:rPr>
        <w:t>Ԧ</w:t>
      </w:r>
      <w:r>
        <w:rPr>
          <w:spacing w:val="-2"/>
          <w:vertAlign w:val="subscript"/>
        </w:rPr>
        <w:t>k</w:t>
      </w:r>
      <w:r>
        <w:rPr>
          <w:spacing w:val="-2"/>
          <w:vertAlign w:val="baseline"/>
        </w:rPr>
        <w:t>-</w:t>
      </w:r>
      <w:r>
        <w:rPr>
          <w:rFonts w:ascii="Noto Serif" w:hAnsi="Noto Serif" w:cs="Noto Serif" w:eastAsia="Noto Serif"/>
          <w:spacing w:val="-5"/>
          <w:vertAlign w:val="baseline"/>
        </w:rPr>
        <w:t>Ԧ</w:t>
      </w:r>
      <w:r>
        <w:rPr>
          <w:spacing w:val="-5"/>
          <w:vertAlign w:val="subscript"/>
        </w:rPr>
        <w:t>M</w:t>
      </w:r>
      <w:r>
        <w:rPr>
          <w:spacing w:val="-5"/>
          <w:vertAlign w:val="baseline"/>
        </w:rPr>
        <w:t>)</w:t>
      </w:r>
      <w:r>
        <w:rPr>
          <w:vertAlign w:val="baseline"/>
        </w:rPr>
        <w:tab/>
      </w:r>
      <w:r>
        <w:rPr>
          <w:spacing w:val="-5"/>
          <w:vertAlign w:val="baseline"/>
        </w:rPr>
        <w:t>(9)</w:t>
      </w:r>
    </w:p>
    <w:p>
      <w:pPr>
        <w:pStyle w:val="BodyText"/>
        <w:tabs>
          <w:tab w:pos="2099" w:val="left" w:leader="none"/>
          <w:tab w:pos="5469" w:val="left" w:leader="none"/>
        </w:tabs>
        <w:spacing w:before="76"/>
        <w:ind w:right="600"/>
        <w:jc w:val="right"/>
      </w:pPr>
      <w:r>
        <w:rPr/>
        <mc:AlternateContent>
          <mc:Choice Requires="wps">
            <w:drawing>
              <wp:anchor distT="0" distB="0" distL="0" distR="0" allowOverlap="1" layoutInCell="1" locked="0" behindDoc="1" simplePos="0" relativeHeight="487177728">
                <wp:simplePos x="0" y="0"/>
                <wp:positionH relativeFrom="page">
                  <wp:posOffset>2911906</wp:posOffset>
                </wp:positionH>
                <wp:positionV relativeFrom="paragraph">
                  <wp:posOffset>129945</wp:posOffset>
                </wp:positionV>
                <wp:extent cx="1496695" cy="9144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96695" cy="91440"/>
                        </a:xfrm>
                        <a:prstGeom prst="rect">
                          <a:avLst/>
                        </a:prstGeom>
                      </wps:spPr>
                      <wps:txbx>
                        <w:txbxContent>
                          <w:p>
                            <w:pPr>
                              <w:tabs>
                                <w:tab w:pos="724" w:val="left" w:leader="none"/>
                                <w:tab w:pos="1931" w:val="left" w:leader="none"/>
                                <w:tab w:pos="2241" w:val="left" w:leader="none"/>
                              </w:tabs>
                              <w:spacing w:line="144" w:lineRule="exact" w:before="0"/>
                              <w:ind w:left="0" w:right="0" w:firstLine="0"/>
                              <w:jc w:val="left"/>
                              <w:rPr>
                                <w:sz w:val="13"/>
                              </w:rPr>
                            </w:pPr>
                            <w:r>
                              <w:rPr>
                                <w:sz w:val="13"/>
                              </w:rPr>
                              <w:t>K</w:t>
                            </w:r>
                            <w:r>
                              <w:rPr>
                                <w:spacing w:val="65"/>
                                <w:sz w:val="13"/>
                              </w:rPr>
                              <w:t>  </w:t>
                            </w:r>
                            <w:r>
                              <w:rPr>
                                <w:spacing w:val="-5"/>
                                <w:sz w:val="13"/>
                              </w:rPr>
                              <w:t>KK</w:t>
                            </w:r>
                            <w:r>
                              <w:rPr>
                                <w:sz w:val="13"/>
                              </w:rPr>
                              <w:tab/>
                              <w:t>K</w:t>
                            </w:r>
                            <w:r>
                              <w:rPr>
                                <w:spacing w:val="39"/>
                                <w:sz w:val="13"/>
                              </w:rPr>
                              <w:t>  </w:t>
                            </w:r>
                            <w:r>
                              <w:rPr>
                                <w:sz w:val="13"/>
                              </w:rPr>
                              <w:t>M</w:t>
                            </w:r>
                            <w:r>
                              <w:rPr>
                                <w:spacing w:val="33"/>
                                <w:sz w:val="13"/>
                              </w:rPr>
                              <w:t>  </w:t>
                            </w:r>
                            <w:r>
                              <w:rPr>
                                <w:spacing w:val="-5"/>
                                <w:sz w:val="13"/>
                              </w:rPr>
                              <w:t>KM</w:t>
                            </w:r>
                            <w:r>
                              <w:rPr>
                                <w:sz w:val="13"/>
                              </w:rPr>
                              <w:tab/>
                            </w:r>
                            <w:r>
                              <w:rPr>
                                <w:spacing w:val="-10"/>
                                <w:sz w:val="13"/>
                              </w:rPr>
                              <w:t>k</w:t>
                            </w:r>
                            <w:r>
                              <w:rPr>
                                <w:sz w:val="13"/>
                              </w:rPr>
                              <w:tab/>
                            </w:r>
                            <w:r>
                              <w:rPr>
                                <w:spacing w:val="-10"/>
                                <w:sz w:val="13"/>
                              </w:rPr>
                              <w:t>M</w:t>
                            </w:r>
                          </w:p>
                        </w:txbxContent>
                      </wps:txbx>
                      <wps:bodyPr wrap="square" lIns="0" tIns="0" rIns="0" bIns="0" rtlCol="0">
                        <a:noAutofit/>
                      </wps:bodyPr>
                    </wps:wsp>
                  </a:graphicData>
                </a:graphic>
              </wp:anchor>
            </w:drawing>
          </mc:Choice>
          <mc:Fallback>
            <w:pict>
              <v:shape style="position:absolute;margin-left:229.283997pt;margin-top:10.231909pt;width:117.85pt;height:7.2pt;mso-position-horizontal-relative:page;mso-position-vertical-relative:paragraph;z-index:-16138752" type="#_x0000_t202" id="docshape40" filled="false" stroked="false">
                <v:textbox inset="0,0,0,0">
                  <w:txbxContent>
                    <w:p>
                      <w:pPr>
                        <w:tabs>
                          <w:tab w:pos="724" w:val="left" w:leader="none"/>
                          <w:tab w:pos="1931" w:val="left" w:leader="none"/>
                          <w:tab w:pos="2241" w:val="left" w:leader="none"/>
                        </w:tabs>
                        <w:spacing w:line="144" w:lineRule="exact" w:before="0"/>
                        <w:ind w:left="0" w:right="0" w:firstLine="0"/>
                        <w:jc w:val="left"/>
                        <w:rPr>
                          <w:sz w:val="13"/>
                        </w:rPr>
                      </w:pPr>
                      <w:r>
                        <w:rPr>
                          <w:sz w:val="13"/>
                        </w:rPr>
                        <w:t>K</w:t>
                      </w:r>
                      <w:r>
                        <w:rPr>
                          <w:spacing w:val="65"/>
                          <w:sz w:val="13"/>
                        </w:rPr>
                        <w:t>  </w:t>
                      </w:r>
                      <w:r>
                        <w:rPr>
                          <w:spacing w:val="-5"/>
                          <w:sz w:val="13"/>
                        </w:rPr>
                        <w:t>KK</w:t>
                      </w:r>
                      <w:r>
                        <w:rPr>
                          <w:sz w:val="13"/>
                        </w:rPr>
                        <w:tab/>
                        <w:t>K</w:t>
                      </w:r>
                      <w:r>
                        <w:rPr>
                          <w:spacing w:val="39"/>
                          <w:sz w:val="13"/>
                        </w:rPr>
                        <w:t>  </w:t>
                      </w:r>
                      <w:r>
                        <w:rPr>
                          <w:sz w:val="13"/>
                        </w:rPr>
                        <w:t>M</w:t>
                      </w:r>
                      <w:r>
                        <w:rPr>
                          <w:spacing w:val="33"/>
                          <w:sz w:val="13"/>
                        </w:rPr>
                        <w:t>  </w:t>
                      </w:r>
                      <w:r>
                        <w:rPr>
                          <w:spacing w:val="-5"/>
                          <w:sz w:val="13"/>
                        </w:rPr>
                        <w:t>KM</w:t>
                      </w:r>
                      <w:r>
                        <w:rPr>
                          <w:sz w:val="13"/>
                        </w:rPr>
                        <w:tab/>
                      </w:r>
                      <w:r>
                        <w:rPr>
                          <w:spacing w:val="-10"/>
                          <w:sz w:val="13"/>
                        </w:rPr>
                        <w:t>k</w:t>
                      </w:r>
                      <w:r>
                        <w:rPr>
                          <w:sz w:val="13"/>
                        </w:rPr>
                        <w:tab/>
                      </w:r>
                      <w:r>
                        <w:rPr>
                          <w:spacing w:val="-10"/>
                          <w:sz w:val="13"/>
                        </w:rPr>
                        <w:t>M</w:t>
                      </w:r>
                    </w:p>
                  </w:txbxContent>
                </v:textbox>
                <w10:wrap type="none"/>
              </v:shape>
            </w:pict>
          </mc:Fallback>
        </mc:AlternateContent>
      </w:r>
      <w:r>
        <w:rPr/>
        <w:t>QK=–V</w:t>
      </w:r>
      <w:r>
        <w:rPr>
          <w:spacing w:val="43"/>
        </w:rPr>
        <w:t> </w:t>
      </w:r>
      <w:r>
        <w:rPr>
          <w:vertAlign w:val="superscript"/>
        </w:rPr>
        <w:t>2</w:t>
      </w:r>
      <w:r>
        <w:rPr>
          <w:vertAlign w:val="baseline"/>
        </w:rPr>
        <w:t>B</w:t>
      </w:r>
      <w:r>
        <w:rPr>
          <w:spacing w:val="42"/>
          <w:vertAlign w:val="baseline"/>
        </w:rPr>
        <w:t>  </w:t>
      </w:r>
      <w:r>
        <w:rPr>
          <w:vertAlign w:val="baseline"/>
        </w:rPr>
        <w:t>–V</w:t>
      </w:r>
      <w:r>
        <w:rPr>
          <w:spacing w:val="44"/>
          <w:vertAlign w:val="baseline"/>
        </w:rPr>
        <w:t> </w:t>
      </w:r>
      <w:r>
        <w:rPr>
          <w:vertAlign w:val="baseline"/>
        </w:rPr>
        <w:t>V</w:t>
      </w:r>
      <w:r>
        <w:rPr>
          <w:spacing w:val="64"/>
          <w:vertAlign w:val="baseline"/>
        </w:rPr>
        <w:t> </w:t>
      </w:r>
      <w:r>
        <w:rPr>
          <w:spacing w:val="-10"/>
          <w:vertAlign w:val="baseline"/>
        </w:rPr>
        <w:t>B</w:t>
      </w:r>
      <w:r>
        <w:rPr>
          <w:vertAlign w:val="baseline"/>
        </w:rPr>
        <w:tab/>
        <w:t>cos(</w:t>
      </w:r>
      <w:r>
        <w:rPr>
          <w:rFonts w:ascii="Noto Serif" w:hAnsi="Noto Serif" w:cs="Noto Serif" w:eastAsia="Noto Serif"/>
          <w:vertAlign w:val="baseline"/>
        </w:rPr>
        <w:t>Ԧ</w:t>
      </w:r>
      <w:r>
        <w:rPr>
          <w:rFonts w:ascii="Noto Serif" w:hAnsi="Noto Serif" w:cs="Noto Serif" w:eastAsia="Noto Serif"/>
          <w:spacing w:val="6"/>
          <w:vertAlign w:val="baseline"/>
        </w:rPr>
        <w:t> </w:t>
      </w:r>
      <w:r>
        <w:rPr>
          <w:vertAlign w:val="baseline"/>
        </w:rPr>
        <w:t>–</w:t>
      </w:r>
      <w:r>
        <w:rPr>
          <w:rFonts w:ascii="Noto Serif" w:hAnsi="Noto Serif" w:cs="Noto Serif" w:eastAsia="Noto Serif"/>
          <w:vertAlign w:val="baseline"/>
        </w:rPr>
        <w:t>Ԧ</w:t>
      </w:r>
      <w:r>
        <w:rPr>
          <w:rFonts w:ascii="Noto Serif" w:hAnsi="Noto Serif" w:cs="Noto Serif" w:eastAsia="Noto Serif"/>
          <w:spacing w:val="52"/>
          <w:vertAlign w:val="baseline"/>
        </w:rPr>
        <w:t> </w:t>
      </w:r>
      <w:r>
        <w:rPr>
          <w:spacing w:val="-10"/>
          <w:vertAlign w:val="baseline"/>
        </w:rPr>
        <w:t>)</w:t>
      </w:r>
      <w:r>
        <w:rPr>
          <w:vertAlign w:val="baseline"/>
        </w:rPr>
        <w:tab/>
      </w:r>
      <w:r>
        <w:rPr>
          <w:spacing w:val="-4"/>
          <w:vertAlign w:val="baseline"/>
        </w:rPr>
        <w:t>(10)</w:t>
      </w:r>
    </w:p>
    <w:p>
      <w:pPr>
        <w:pStyle w:val="BodyText"/>
        <w:spacing w:line="224" w:lineRule="exact"/>
        <w:ind w:left="613"/>
      </w:pPr>
      <w:r>
        <w:rPr/>
        <w:t>Where</w:t>
      </w:r>
      <w:r>
        <w:rPr>
          <w:spacing w:val="-3"/>
        </w:rPr>
        <w:t> </w:t>
      </w:r>
      <w:r>
        <w:rPr/>
        <w:t>B</w:t>
      </w:r>
      <w:r>
        <w:rPr>
          <w:vertAlign w:val="subscript"/>
        </w:rPr>
        <w:t>KM</w:t>
      </w:r>
      <w:r>
        <w:rPr>
          <w:vertAlign w:val="baseline"/>
        </w:rPr>
        <w:t>=</w:t>
      </w:r>
      <w:r>
        <w:rPr>
          <w:spacing w:val="-3"/>
          <w:vertAlign w:val="baseline"/>
        </w:rPr>
        <w:t> </w:t>
      </w:r>
      <w:r>
        <w:rPr>
          <w:vertAlign w:val="baseline"/>
        </w:rPr>
        <w:t>1/</w:t>
      </w:r>
      <w:r>
        <w:rPr>
          <w:spacing w:val="-3"/>
          <w:vertAlign w:val="baseline"/>
        </w:rPr>
        <w:t> </w:t>
      </w:r>
      <w:r>
        <w:rPr>
          <w:spacing w:val="-5"/>
          <w:vertAlign w:val="baseline"/>
        </w:rPr>
        <w:t>X</w:t>
      </w:r>
      <w:r>
        <w:rPr>
          <w:spacing w:val="-5"/>
          <w:vertAlign w:val="subscript"/>
        </w:rPr>
        <w:t>T</w:t>
      </w:r>
    </w:p>
    <w:p>
      <w:pPr>
        <w:pStyle w:val="BodyText"/>
        <w:spacing w:before="10"/>
        <w:ind w:left="613"/>
      </w:pPr>
      <w:r>
        <w:rPr/>
        <w:t>B</w:t>
      </w:r>
      <w:r>
        <w:rPr>
          <w:vertAlign w:val="subscript"/>
        </w:rPr>
        <w:t>KK</w:t>
      </w:r>
      <w:r>
        <w:rPr>
          <w:vertAlign w:val="baseline"/>
        </w:rPr>
        <w:t>=</w:t>
      </w:r>
      <w:r>
        <w:rPr>
          <w:spacing w:val="-3"/>
          <w:vertAlign w:val="baseline"/>
        </w:rPr>
        <w:t> </w:t>
      </w:r>
      <w:r>
        <w:rPr>
          <w:vertAlign w:val="baseline"/>
        </w:rPr>
        <w:t>-1/</w:t>
      </w:r>
      <w:r>
        <w:rPr>
          <w:spacing w:val="-2"/>
          <w:vertAlign w:val="baseline"/>
        </w:rPr>
        <w:t> </w:t>
      </w:r>
      <w:r>
        <w:rPr>
          <w:vertAlign w:val="baseline"/>
        </w:rPr>
        <w:t>X</w:t>
      </w:r>
      <w:r>
        <w:rPr>
          <w:vertAlign w:val="subscript"/>
        </w:rPr>
        <w:t>T,</w:t>
      </w:r>
      <w:r>
        <w:rPr>
          <w:spacing w:val="-18"/>
          <w:vertAlign w:val="baseline"/>
        </w:rPr>
        <w:t> </w:t>
      </w:r>
      <w:r>
        <w:rPr>
          <w:vertAlign w:val="baseline"/>
        </w:rPr>
        <w:t>Where</w:t>
      </w:r>
      <w:r>
        <w:rPr>
          <w:spacing w:val="-3"/>
          <w:vertAlign w:val="baseline"/>
        </w:rPr>
        <w:t> </w:t>
      </w:r>
      <w:r>
        <w:rPr>
          <w:vertAlign w:val="baseline"/>
        </w:rPr>
        <w:t>b</w:t>
      </w:r>
      <w:r>
        <w:rPr>
          <w:spacing w:val="-2"/>
          <w:vertAlign w:val="baseline"/>
        </w:rPr>
        <w:t> </w:t>
      </w:r>
      <w:r>
        <w:rPr>
          <w:vertAlign w:val="baseline"/>
        </w:rPr>
        <w:t>X</w:t>
      </w:r>
      <w:r>
        <w:rPr>
          <w:vertAlign w:val="subscript"/>
        </w:rPr>
        <w:t>T</w:t>
      </w:r>
      <w:r>
        <w:rPr>
          <w:spacing w:val="-1"/>
          <w:vertAlign w:val="baseline"/>
        </w:rPr>
        <w:t> </w:t>
      </w:r>
      <w:r>
        <w:rPr>
          <w:vertAlign w:val="baseline"/>
        </w:rPr>
        <w:t>is</w:t>
      </w:r>
      <w:r>
        <w:rPr>
          <w:spacing w:val="-3"/>
          <w:vertAlign w:val="baseline"/>
        </w:rPr>
        <w:t> </w:t>
      </w:r>
      <w:r>
        <w:rPr>
          <w:vertAlign w:val="baseline"/>
        </w:rPr>
        <w:t>equivalent</w:t>
      </w:r>
      <w:r>
        <w:rPr>
          <w:spacing w:val="-2"/>
          <w:vertAlign w:val="baseline"/>
        </w:rPr>
        <w:t> reactance.</w:t>
      </w:r>
    </w:p>
    <w:p>
      <w:pPr>
        <w:pStyle w:val="BodyText"/>
        <w:spacing w:before="20"/>
      </w:pPr>
    </w:p>
    <w:p>
      <w:pPr>
        <w:pStyle w:val="Heading2"/>
        <w:numPr>
          <w:ilvl w:val="0"/>
          <w:numId w:val="2"/>
        </w:numPr>
        <w:tabs>
          <w:tab w:pos="579" w:val="left" w:leader="none"/>
        </w:tabs>
        <w:spacing w:line="240" w:lineRule="auto" w:before="0" w:after="0"/>
        <w:ind w:left="579" w:right="0" w:hanging="204"/>
        <w:jc w:val="left"/>
      </w:pPr>
      <w:r>
        <w:rPr/>
        <w:t>Result And</w:t>
      </w:r>
      <w:r>
        <w:rPr>
          <w:spacing w:val="-1"/>
        </w:rPr>
        <w:t> </w:t>
      </w:r>
      <w:r>
        <w:rPr>
          <w:spacing w:val="-2"/>
        </w:rPr>
        <w:t>Discussion</w:t>
      </w:r>
    </w:p>
    <w:p>
      <w:pPr>
        <w:pStyle w:val="BodyText"/>
        <w:spacing w:before="20"/>
        <w:rPr>
          <w:b/>
        </w:rPr>
      </w:pPr>
    </w:p>
    <w:p>
      <w:pPr>
        <w:pStyle w:val="BodyText"/>
        <w:spacing w:line="249" w:lineRule="auto"/>
        <w:ind w:left="375" w:right="598" w:firstLine="237"/>
        <w:jc w:val="both"/>
      </w:pPr>
      <w:r>
        <w:rPr/>
        <w:t>The proposed matrices methodology is apply to the 5 bus structure to demonstrate feasibility and effectiveness of the methodology. An Executable code is developed under MATLAB. Test is conducted on standard 5 bus system.</w:t>
      </w:r>
      <w:r>
        <w:rPr>
          <w:spacing w:val="40"/>
        </w:rPr>
        <w:t> </w:t>
      </w:r>
      <w:r>
        <w:rPr/>
        <w:t>For analysis bus 1is slack bus, bus 2 is voltage controlled bus and 3, 4, 5 are load buses. TCSC is installed between bus 3 and 4 by introduced an additional bus 6. For TCSC starting value of the inductive reactance is taken 0.015 pu (50% of value of the inductive reactance of the transmission line).</w:t>
      </w:r>
    </w:p>
    <w:p>
      <w:pPr>
        <w:spacing w:after="0" w:line="249" w:lineRule="auto"/>
        <w:jc w:val="both"/>
        <w:sectPr>
          <w:pgSz w:w="10890" w:h="14860"/>
          <w:pgMar w:header="713" w:footer="0" w:top="900" w:bottom="280" w:left="520" w:right="540"/>
        </w:sectPr>
      </w:pPr>
    </w:p>
    <w:p>
      <w:pPr>
        <w:pStyle w:val="BodyText"/>
        <w:spacing w:before="167"/>
      </w:pPr>
    </w:p>
    <w:p>
      <w:pPr>
        <w:pStyle w:val="ListParagraph"/>
        <w:numPr>
          <w:ilvl w:val="1"/>
          <w:numId w:val="3"/>
        </w:numPr>
        <w:tabs>
          <w:tab w:pos="742" w:val="left" w:leader="none"/>
        </w:tabs>
        <w:spacing w:line="240" w:lineRule="auto" w:before="0" w:after="0"/>
        <w:ind w:left="742" w:right="0" w:hanging="298"/>
        <w:jc w:val="left"/>
        <w:rPr>
          <w:i/>
          <w:sz w:val="20"/>
        </w:rPr>
      </w:pPr>
      <w:r>
        <w:rPr>
          <w:i/>
          <w:sz w:val="20"/>
        </w:rPr>
        <w:t>Power</w:t>
      </w:r>
      <w:r>
        <w:rPr>
          <w:i/>
          <w:spacing w:val="-4"/>
          <w:sz w:val="20"/>
        </w:rPr>
        <w:t> </w:t>
      </w:r>
      <w:r>
        <w:rPr>
          <w:i/>
          <w:sz w:val="20"/>
        </w:rPr>
        <w:t>Flows</w:t>
      </w:r>
      <w:r>
        <w:rPr>
          <w:i/>
          <w:spacing w:val="-3"/>
          <w:sz w:val="20"/>
        </w:rPr>
        <w:t> </w:t>
      </w:r>
      <w:r>
        <w:rPr>
          <w:i/>
          <w:sz w:val="20"/>
        </w:rPr>
        <w:t>Results</w:t>
      </w:r>
      <w:r>
        <w:rPr>
          <w:i/>
          <w:spacing w:val="-3"/>
          <w:sz w:val="20"/>
        </w:rPr>
        <w:t> </w:t>
      </w:r>
      <w:r>
        <w:rPr>
          <w:i/>
          <w:sz w:val="20"/>
        </w:rPr>
        <w:t>with</w:t>
      </w:r>
      <w:r>
        <w:rPr>
          <w:i/>
          <w:spacing w:val="-3"/>
          <w:sz w:val="20"/>
        </w:rPr>
        <w:t> </w:t>
      </w:r>
      <w:r>
        <w:rPr>
          <w:i/>
          <w:sz w:val="20"/>
        </w:rPr>
        <w:t>TCSC</w:t>
      </w:r>
      <w:r>
        <w:rPr>
          <w:i/>
          <w:spacing w:val="-3"/>
          <w:sz w:val="20"/>
        </w:rPr>
        <w:t> </w:t>
      </w:r>
      <w:r>
        <w:rPr>
          <w:i/>
          <w:sz w:val="20"/>
        </w:rPr>
        <w:t>in</w:t>
      </w:r>
      <w:r>
        <w:rPr>
          <w:i/>
          <w:spacing w:val="-3"/>
          <w:sz w:val="20"/>
        </w:rPr>
        <w:t> </w:t>
      </w:r>
      <w:r>
        <w:rPr>
          <w:i/>
          <w:sz w:val="20"/>
        </w:rPr>
        <w:t>5</w:t>
      </w:r>
      <w:r>
        <w:rPr>
          <w:i/>
          <w:spacing w:val="-3"/>
          <w:sz w:val="20"/>
        </w:rPr>
        <w:t> </w:t>
      </w:r>
      <w:r>
        <w:rPr>
          <w:i/>
          <w:sz w:val="20"/>
        </w:rPr>
        <w:t>Bus</w:t>
      </w:r>
      <w:r>
        <w:rPr>
          <w:i/>
          <w:spacing w:val="-3"/>
          <w:sz w:val="20"/>
        </w:rPr>
        <w:t> </w:t>
      </w:r>
      <w:r>
        <w:rPr>
          <w:i/>
          <w:spacing w:val="-2"/>
          <w:sz w:val="20"/>
        </w:rPr>
        <w:t>system</w:t>
      </w:r>
    </w:p>
    <w:p>
      <w:pPr>
        <w:pStyle w:val="BodyText"/>
        <w:spacing w:before="20"/>
        <w:rPr>
          <w:i/>
        </w:rPr>
      </w:pPr>
    </w:p>
    <w:p>
      <w:pPr>
        <w:pStyle w:val="BodyText"/>
        <w:ind w:left="682"/>
      </w:pPr>
      <w:r>
        <w:rPr/>
        <w:t>Table</w:t>
      </w:r>
      <w:r>
        <w:rPr>
          <w:spacing w:val="-5"/>
        </w:rPr>
        <w:t> </w:t>
      </w:r>
      <w:r>
        <w:rPr/>
        <w:t>1</w:t>
      </w:r>
      <w:r>
        <w:rPr>
          <w:spacing w:val="-2"/>
        </w:rPr>
        <w:t> </w:t>
      </w:r>
      <w:r>
        <w:rPr/>
        <w:t>presents</w:t>
      </w:r>
      <w:r>
        <w:rPr>
          <w:spacing w:val="-1"/>
        </w:rPr>
        <w:t> </w:t>
      </w:r>
      <w:r>
        <w:rPr/>
        <w:t>a</w:t>
      </w:r>
      <w:r>
        <w:rPr>
          <w:spacing w:val="-1"/>
        </w:rPr>
        <w:t> </w:t>
      </w:r>
      <w:r>
        <w:rPr/>
        <w:t>comparison</w:t>
      </w:r>
      <w:r>
        <w:rPr>
          <w:spacing w:val="-2"/>
        </w:rPr>
        <w:t> </w:t>
      </w:r>
      <w:r>
        <w:rPr/>
        <w:t>between</w:t>
      </w:r>
      <w:r>
        <w:rPr>
          <w:spacing w:val="-3"/>
        </w:rPr>
        <w:t> </w:t>
      </w:r>
      <w:r>
        <w:rPr/>
        <w:t>power</w:t>
      </w:r>
      <w:r>
        <w:rPr>
          <w:spacing w:val="-1"/>
        </w:rPr>
        <w:t> </w:t>
      </w:r>
      <w:r>
        <w:rPr/>
        <w:t>flows</w:t>
      </w:r>
      <w:r>
        <w:rPr>
          <w:spacing w:val="-1"/>
        </w:rPr>
        <w:t> </w:t>
      </w:r>
      <w:r>
        <w:rPr/>
        <w:t>with and</w:t>
      </w:r>
      <w:r>
        <w:rPr>
          <w:spacing w:val="-1"/>
        </w:rPr>
        <w:t> </w:t>
      </w:r>
      <w:r>
        <w:rPr/>
        <w:t>without</w:t>
      </w:r>
      <w:r>
        <w:rPr>
          <w:spacing w:val="-2"/>
        </w:rPr>
        <w:t> </w:t>
      </w:r>
      <w:r>
        <w:rPr/>
        <w:t>TCSC</w:t>
      </w:r>
      <w:r>
        <w:rPr>
          <w:spacing w:val="-1"/>
        </w:rPr>
        <w:t> </w:t>
      </w:r>
      <w:r>
        <w:rPr/>
        <w:t>in</w:t>
      </w:r>
      <w:r>
        <w:rPr>
          <w:spacing w:val="-2"/>
        </w:rPr>
        <w:t> </w:t>
      </w:r>
      <w:r>
        <w:rPr/>
        <w:t>5</w:t>
      </w:r>
      <w:r>
        <w:rPr>
          <w:spacing w:val="-2"/>
        </w:rPr>
        <w:t> </w:t>
      </w:r>
      <w:r>
        <w:rPr/>
        <w:t>bus</w:t>
      </w:r>
      <w:r>
        <w:rPr>
          <w:spacing w:val="-1"/>
        </w:rPr>
        <w:t> </w:t>
      </w:r>
      <w:r>
        <w:rPr>
          <w:spacing w:val="-2"/>
        </w:rPr>
        <w:t>system.</w:t>
      </w:r>
    </w:p>
    <w:p>
      <w:pPr>
        <w:spacing w:before="215"/>
        <w:ind w:left="444" w:right="0" w:firstLine="0"/>
        <w:jc w:val="left"/>
        <w:rPr>
          <w:sz w:val="16"/>
        </w:rPr>
      </w:pPr>
      <w:r>
        <w:rPr>
          <w:sz w:val="16"/>
        </w:rPr>
        <w:t>Table</w:t>
      </w:r>
      <w:r>
        <w:rPr>
          <w:spacing w:val="-6"/>
          <w:sz w:val="16"/>
        </w:rPr>
        <w:t> </w:t>
      </w:r>
      <w:r>
        <w:rPr>
          <w:sz w:val="16"/>
        </w:rPr>
        <w:t>1</w:t>
      </w:r>
      <w:r>
        <w:rPr>
          <w:spacing w:val="-5"/>
          <w:sz w:val="16"/>
        </w:rPr>
        <w:t> </w:t>
      </w:r>
      <w:r>
        <w:rPr>
          <w:sz w:val="16"/>
        </w:rPr>
        <w:t>Comparison</w:t>
      </w:r>
      <w:r>
        <w:rPr>
          <w:spacing w:val="-4"/>
          <w:sz w:val="16"/>
        </w:rPr>
        <w:t> </w:t>
      </w:r>
      <w:r>
        <w:rPr>
          <w:sz w:val="16"/>
        </w:rPr>
        <w:t>between</w:t>
      </w:r>
      <w:r>
        <w:rPr>
          <w:spacing w:val="-6"/>
          <w:sz w:val="16"/>
        </w:rPr>
        <w:t> </w:t>
      </w:r>
      <w:r>
        <w:rPr>
          <w:sz w:val="16"/>
        </w:rPr>
        <w:t>Power</w:t>
      </w:r>
      <w:r>
        <w:rPr>
          <w:spacing w:val="-4"/>
          <w:sz w:val="16"/>
        </w:rPr>
        <w:t> </w:t>
      </w:r>
      <w:r>
        <w:rPr>
          <w:spacing w:val="-2"/>
          <w:sz w:val="16"/>
        </w:rPr>
        <w:t>Flows</w:t>
      </w:r>
    </w:p>
    <w:p>
      <w:pPr>
        <w:pStyle w:val="BodyText"/>
        <w:spacing w:before="14"/>
      </w:pPr>
    </w:p>
    <w:tbl>
      <w:tblPr>
        <w:tblW w:w="0" w:type="auto"/>
        <w:jc w:val="left"/>
        <w:tblInd w:w="2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094"/>
        <w:gridCol w:w="1224"/>
        <w:gridCol w:w="1309"/>
        <w:gridCol w:w="1180"/>
      </w:tblGrid>
      <w:tr>
        <w:trPr>
          <w:trHeight w:val="399" w:hRule="atLeast"/>
        </w:trPr>
        <w:tc>
          <w:tcPr>
            <w:tcW w:w="606" w:type="dxa"/>
            <w:tcBorders>
              <w:top w:val="single" w:sz="4" w:space="0" w:color="000000"/>
              <w:bottom w:val="single" w:sz="4" w:space="0" w:color="000000"/>
            </w:tcBorders>
          </w:tcPr>
          <w:p>
            <w:pPr>
              <w:pStyle w:val="TableParagraph"/>
              <w:spacing w:line="240" w:lineRule="auto" w:before="116"/>
              <w:ind w:left="2" w:right="97"/>
              <w:rPr>
                <w:sz w:val="16"/>
              </w:rPr>
            </w:pPr>
            <w:r>
              <w:rPr>
                <w:spacing w:val="-4"/>
                <w:sz w:val="16"/>
              </w:rPr>
              <w:t>Line</w:t>
            </w:r>
          </w:p>
        </w:tc>
        <w:tc>
          <w:tcPr>
            <w:tcW w:w="1094" w:type="dxa"/>
            <w:tcBorders>
              <w:top w:val="single" w:sz="4" w:space="0" w:color="000000"/>
              <w:bottom w:val="single" w:sz="4" w:space="0" w:color="000000"/>
            </w:tcBorders>
          </w:tcPr>
          <w:p>
            <w:pPr>
              <w:pStyle w:val="TableParagraph"/>
              <w:spacing w:line="200" w:lineRule="atLeast" w:before="0"/>
              <w:ind w:left="245" w:right="224" w:hanging="110"/>
              <w:jc w:val="left"/>
              <w:rPr>
                <w:sz w:val="16"/>
              </w:rPr>
            </w:pPr>
            <w:r>
              <w:rPr>
                <w:sz w:val="16"/>
              </w:rPr>
              <w:t>Line</w:t>
            </w:r>
            <w:r>
              <w:rPr>
                <w:spacing w:val="-10"/>
                <w:sz w:val="16"/>
              </w:rPr>
              <w:t> </w:t>
            </w:r>
            <w:r>
              <w:rPr>
                <w:sz w:val="16"/>
              </w:rPr>
              <w:t>Flows</w:t>
            </w:r>
            <w:r>
              <w:rPr>
                <w:spacing w:val="40"/>
                <w:sz w:val="16"/>
              </w:rPr>
              <w:t> </w:t>
            </w:r>
            <w:r>
              <w:rPr>
                <w:spacing w:val="-2"/>
                <w:sz w:val="16"/>
              </w:rPr>
              <w:t>(TCSC)</w:t>
            </w:r>
          </w:p>
        </w:tc>
        <w:tc>
          <w:tcPr>
            <w:tcW w:w="1224" w:type="dxa"/>
            <w:tcBorders>
              <w:top w:val="single" w:sz="4" w:space="0" w:color="000000"/>
              <w:bottom w:val="single" w:sz="4" w:space="0" w:color="000000"/>
            </w:tcBorders>
          </w:tcPr>
          <w:p>
            <w:pPr>
              <w:pStyle w:val="TableParagraph"/>
              <w:spacing w:line="200" w:lineRule="atLeast" w:before="0"/>
              <w:ind w:left="235" w:firstLine="21"/>
              <w:jc w:val="left"/>
              <w:rPr>
                <w:sz w:val="16"/>
              </w:rPr>
            </w:pPr>
            <w:r>
              <w:rPr>
                <w:sz w:val="16"/>
              </w:rPr>
              <w:t>Line</w:t>
            </w:r>
            <w:r>
              <w:rPr>
                <w:spacing w:val="-10"/>
                <w:sz w:val="16"/>
              </w:rPr>
              <w:t> </w:t>
            </w:r>
            <w:r>
              <w:rPr>
                <w:sz w:val="16"/>
              </w:rPr>
              <w:t>Flows</w:t>
            </w:r>
            <w:r>
              <w:rPr>
                <w:spacing w:val="40"/>
                <w:sz w:val="16"/>
              </w:rPr>
              <w:t> </w:t>
            </w:r>
            <w:r>
              <w:rPr>
                <w:sz w:val="16"/>
              </w:rPr>
              <w:t>normal</w:t>
            </w:r>
            <w:r>
              <w:rPr>
                <w:spacing w:val="-7"/>
                <w:sz w:val="16"/>
              </w:rPr>
              <w:t> </w:t>
            </w:r>
            <w:r>
              <w:rPr>
                <w:spacing w:val="-4"/>
                <w:sz w:val="16"/>
              </w:rPr>
              <w:t>case</w:t>
            </w:r>
          </w:p>
        </w:tc>
        <w:tc>
          <w:tcPr>
            <w:tcW w:w="1309" w:type="dxa"/>
            <w:tcBorders>
              <w:top w:val="single" w:sz="4" w:space="0" w:color="000000"/>
              <w:bottom w:val="single" w:sz="4" w:space="0" w:color="000000"/>
            </w:tcBorders>
          </w:tcPr>
          <w:p>
            <w:pPr>
              <w:pStyle w:val="TableParagraph"/>
              <w:spacing w:line="200" w:lineRule="atLeast" w:before="0"/>
              <w:ind w:left="222" w:right="208" w:firstLine="62"/>
              <w:jc w:val="left"/>
              <w:rPr>
                <w:sz w:val="16"/>
              </w:rPr>
            </w:pPr>
            <w:r>
              <w:rPr>
                <w:sz w:val="16"/>
              </w:rPr>
              <w:t>Power</w:t>
            </w:r>
            <w:r>
              <w:rPr>
                <w:spacing w:val="-3"/>
                <w:sz w:val="16"/>
              </w:rPr>
              <w:t> </w:t>
            </w:r>
            <w:r>
              <w:rPr>
                <w:sz w:val="16"/>
              </w:rPr>
              <w:t>Loss</w:t>
            </w:r>
            <w:r>
              <w:rPr>
                <w:spacing w:val="40"/>
                <w:sz w:val="16"/>
              </w:rPr>
              <w:t> </w:t>
            </w:r>
            <w:r>
              <w:rPr>
                <w:sz w:val="16"/>
              </w:rPr>
              <w:t>(normal</w:t>
            </w:r>
            <w:r>
              <w:rPr>
                <w:spacing w:val="-7"/>
                <w:sz w:val="16"/>
              </w:rPr>
              <w:t> </w:t>
            </w:r>
            <w:r>
              <w:rPr>
                <w:spacing w:val="-2"/>
                <w:sz w:val="16"/>
              </w:rPr>
              <w:t>case)</w:t>
            </w:r>
          </w:p>
        </w:tc>
        <w:tc>
          <w:tcPr>
            <w:tcW w:w="1180" w:type="dxa"/>
            <w:tcBorders>
              <w:top w:val="single" w:sz="4" w:space="0" w:color="000000"/>
              <w:bottom w:val="single" w:sz="4" w:space="0" w:color="000000"/>
            </w:tcBorders>
          </w:tcPr>
          <w:p>
            <w:pPr>
              <w:pStyle w:val="TableParagraph"/>
              <w:spacing w:line="200" w:lineRule="atLeast" w:before="0"/>
              <w:ind w:left="335" w:right="214" w:hanging="122"/>
              <w:jc w:val="left"/>
              <w:rPr>
                <w:sz w:val="16"/>
              </w:rPr>
            </w:pPr>
            <w:r>
              <w:rPr>
                <w:sz w:val="16"/>
              </w:rPr>
              <w:t>Power</w:t>
            </w:r>
            <w:r>
              <w:rPr>
                <w:spacing w:val="-10"/>
                <w:sz w:val="16"/>
              </w:rPr>
              <w:t> </w:t>
            </w:r>
            <w:r>
              <w:rPr>
                <w:sz w:val="16"/>
              </w:rPr>
              <w:t>Loss</w:t>
            </w:r>
            <w:r>
              <w:rPr>
                <w:spacing w:val="40"/>
                <w:sz w:val="16"/>
              </w:rPr>
              <w:t> </w:t>
            </w:r>
            <w:r>
              <w:rPr>
                <w:spacing w:val="-2"/>
                <w:sz w:val="16"/>
              </w:rPr>
              <w:t>(TCSC)</w:t>
            </w:r>
          </w:p>
        </w:tc>
      </w:tr>
      <w:tr>
        <w:trPr>
          <w:trHeight w:val="202" w:hRule="atLeast"/>
        </w:trPr>
        <w:tc>
          <w:tcPr>
            <w:tcW w:w="606" w:type="dxa"/>
            <w:tcBorders>
              <w:top w:val="single" w:sz="4" w:space="0" w:color="000000"/>
            </w:tcBorders>
          </w:tcPr>
          <w:p>
            <w:pPr>
              <w:pStyle w:val="TableParagraph"/>
              <w:spacing w:line="165" w:lineRule="exact" w:before="17"/>
              <w:ind w:left="2" w:right="97"/>
              <w:rPr>
                <w:sz w:val="16"/>
              </w:rPr>
            </w:pPr>
            <w:r>
              <w:rPr>
                <w:spacing w:val="-2"/>
                <w:sz w:val="16"/>
              </w:rPr>
              <w:t>1-</w:t>
            </w:r>
            <w:r>
              <w:rPr>
                <w:spacing w:val="-10"/>
                <w:sz w:val="16"/>
              </w:rPr>
              <w:t>2</w:t>
            </w:r>
          </w:p>
        </w:tc>
        <w:tc>
          <w:tcPr>
            <w:tcW w:w="1094" w:type="dxa"/>
            <w:tcBorders>
              <w:top w:val="single" w:sz="4" w:space="0" w:color="000000"/>
            </w:tcBorders>
          </w:tcPr>
          <w:p>
            <w:pPr>
              <w:pStyle w:val="TableParagraph"/>
              <w:spacing w:line="172" w:lineRule="exact" w:before="10"/>
              <w:ind w:left="2" w:right="95"/>
              <w:rPr>
                <w:sz w:val="16"/>
              </w:rPr>
            </w:pPr>
            <w:r>
              <w:rPr>
                <w:spacing w:val="-2"/>
                <w:sz w:val="16"/>
              </w:rPr>
              <w:t>0.7078</w:t>
            </w:r>
          </w:p>
        </w:tc>
        <w:tc>
          <w:tcPr>
            <w:tcW w:w="1224" w:type="dxa"/>
            <w:tcBorders>
              <w:top w:val="single" w:sz="4" w:space="0" w:color="000000"/>
            </w:tcBorders>
          </w:tcPr>
          <w:p>
            <w:pPr>
              <w:pStyle w:val="TableParagraph"/>
              <w:spacing w:line="165" w:lineRule="exact" w:before="17"/>
              <w:ind w:left="15"/>
              <w:rPr>
                <w:sz w:val="16"/>
              </w:rPr>
            </w:pPr>
            <w:r>
              <w:rPr>
                <w:spacing w:val="-2"/>
                <w:sz w:val="16"/>
              </w:rPr>
              <w:t>0.7209</w:t>
            </w:r>
          </w:p>
        </w:tc>
        <w:tc>
          <w:tcPr>
            <w:tcW w:w="1309" w:type="dxa"/>
            <w:tcBorders>
              <w:top w:val="single" w:sz="4" w:space="0" w:color="000000"/>
            </w:tcBorders>
          </w:tcPr>
          <w:p>
            <w:pPr>
              <w:pStyle w:val="TableParagraph"/>
              <w:spacing w:line="165" w:lineRule="exact" w:before="17"/>
              <w:ind w:left="11"/>
              <w:rPr>
                <w:sz w:val="16"/>
              </w:rPr>
            </w:pPr>
            <w:r>
              <w:rPr>
                <w:spacing w:val="-2"/>
                <w:sz w:val="16"/>
              </w:rPr>
              <w:t>0.0250</w:t>
            </w:r>
          </w:p>
        </w:tc>
        <w:tc>
          <w:tcPr>
            <w:tcW w:w="1180" w:type="dxa"/>
            <w:tcBorders>
              <w:top w:val="single" w:sz="4" w:space="0" w:color="000000"/>
            </w:tcBorders>
          </w:tcPr>
          <w:p>
            <w:pPr>
              <w:pStyle w:val="TableParagraph"/>
              <w:spacing w:line="172" w:lineRule="exact" w:before="10"/>
              <w:ind w:left="1" w:right="1"/>
              <w:rPr>
                <w:sz w:val="16"/>
              </w:rPr>
            </w:pPr>
            <w:r>
              <w:rPr>
                <w:spacing w:val="-2"/>
                <w:sz w:val="16"/>
              </w:rPr>
              <w:t>0.0212</w:t>
            </w:r>
          </w:p>
        </w:tc>
      </w:tr>
      <w:tr>
        <w:trPr>
          <w:trHeight w:val="199" w:hRule="atLeast"/>
        </w:trPr>
        <w:tc>
          <w:tcPr>
            <w:tcW w:w="606" w:type="dxa"/>
          </w:tcPr>
          <w:p>
            <w:pPr>
              <w:pStyle w:val="TableParagraph"/>
              <w:spacing w:line="166" w:lineRule="exact" w:before="14"/>
              <w:ind w:left="2" w:right="97"/>
              <w:rPr>
                <w:sz w:val="16"/>
              </w:rPr>
            </w:pPr>
            <w:r>
              <w:rPr>
                <w:spacing w:val="-2"/>
                <w:sz w:val="16"/>
              </w:rPr>
              <w:t>1-</w:t>
            </w:r>
            <w:r>
              <w:rPr>
                <w:spacing w:val="-10"/>
                <w:sz w:val="16"/>
              </w:rPr>
              <w:t>3</w:t>
            </w:r>
          </w:p>
        </w:tc>
        <w:tc>
          <w:tcPr>
            <w:tcW w:w="1094" w:type="dxa"/>
          </w:tcPr>
          <w:p>
            <w:pPr>
              <w:pStyle w:val="TableParagraph"/>
              <w:spacing w:line="172" w:lineRule="exact" w:before="8"/>
              <w:ind w:left="2" w:right="95"/>
              <w:rPr>
                <w:sz w:val="16"/>
              </w:rPr>
            </w:pPr>
            <w:r>
              <w:rPr>
                <w:spacing w:val="-2"/>
                <w:sz w:val="16"/>
              </w:rPr>
              <w:t>0.3994</w:t>
            </w:r>
          </w:p>
        </w:tc>
        <w:tc>
          <w:tcPr>
            <w:tcW w:w="1224" w:type="dxa"/>
          </w:tcPr>
          <w:p>
            <w:pPr>
              <w:pStyle w:val="TableParagraph"/>
              <w:spacing w:line="166" w:lineRule="exact" w:before="14"/>
              <w:ind w:left="15"/>
              <w:rPr>
                <w:sz w:val="16"/>
              </w:rPr>
            </w:pPr>
            <w:r>
              <w:rPr>
                <w:spacing w:val="-2"/>
                <w:sz w:val="16"/>
              </w:rPr>
              <w:t>0.3862</w:t>
            </w:r>
          </w:p>
        </w:tc>
        <w:tc>
          <w:tcPr>
            <w:tcW w:w="1309" w:type="dxa"/>
          </w:tcPr>
          <w:p>
            <w:pPr>
              <w:pStyle w:val="TableParagraph"/>
              <w:spacing w:line="166" w:lineRule="exact" w:before="14"/>
              <w:ind w:left="11"/>
              <w:rPr>
                <w:sz w:val="16"/>
              </w:rPr>
            </w:pPr>
            <w:r>
              <w:rPr>
                <w:spacing w:val="-2"/>
                <w:sz w:val="16"/>
              </w:rPr>
              <w:t>0.0150</w:t>
            </w:r>
          </w:p>
        </w:tc>
        <w:tc>
          <w:tcPr>
            <w:tcW w:w="1180" w:type="dxa"/>
          </w:tcPr>
          <w:p>
            <w:pPr>
              <w:pStyle w:val="TableParagraph"/>
              <w:spacing w:line="172" w:lineRule="exact" w:before="8"/>
              <w:ind w:left="1" w:right="1"/>
              <w:rPr>
                <w:sz w:val="16"/>
              </w:rPr>
            </w:pPr>
            <w:r>
              <w:rPr>
                <w:spacing w:val="-2"/>
                <w:sz w:val="16"/>
              </w:rPr>
              <w:t>0.0143</w:t>
            </w:r>
          </w:p>
        </w:tc>
      </w:tr>
      <w:tr>
        <w:trPr>
          <w:trHeight w:val="199" w:hRule="atLeast"/>
        </w:trPr>
        <w:tc>
          <w:tcPr>
            <w:tcW w:w="606" w:type="dxa"/>
          </w:tcPr>
          <w:p>
            <w:pPr>
              <w:pStyle w:val="TableParagraph"/>
              <w:spacing w:line="165" w:lineRule="exact" w:before="14"/>
              <w:ind w:left="1" w:right="97"/>
              <w:rPr>
                <w:sz w:val="16"/>
              </w:rPr>
            </w:pPr>
            <w:r>
              <w:rPr>
                <w:spacing w:val="-2"/>
                <w:sz w:val="16"/>
              </w:rPr>
              <w:t>2-</w:t>
            </w:r>
            <w:r>
              <w:rPr>
                <w:spacing w:val="-10"/>
                <w:sz w:val="16"/>
              </w:rPr>
              <w:t>3</w:t>
            </w:r>
          </w:p>
        </w:tc>
        <w:tc>
          <w:tcPr>
            <w:tcW w:w="1094" w:type="dxa"/>
          </w:tcPr>
          <w:p>
            <w:pPr>
              <w:pStyle w:val="TableParagraph"/>
              <w:spacing w:line="171" w:lineRule="exact" w:before="8"/>
              <w:ind w:left="1" w:right="95"/>
              <w:rPr>
                <w:sz w:val="16"/>
              </w:rPr>
            </w:pPr>
            <w:r>
              <w:rPr>
                <w:spacing w:val="-2"/>
                <w:sz w:val="16"/>
              </w:rPr>
              <w:t>0.2796</w:t>
            </w:r>
          </w:p>
        </w:tc>
        <w:tc>
          <w:tcPr>
            <w:tcW w:w="1224" w:type="dxa"/>
          </w:tcPr>
          <w:p>
            <w:pPr>
              <w:pStyle w:val="TableParagraph"/>
              <w:spacing w:line="165" w:lineRule="exact" w:before="14"/>
              <w:ind w:left="15" w:right="1"/>
              <w:rPr>
                <w:sz w:val="16"/>
              </w:rPr>
            </w:pPr>
            <w:r>
              <w:rPr>
                <w:spacing w:val="-2"/>
                <w:sz w:val="16"/>
              </w:rPr>
              <w:t>0.2589</w:t>
            </w:r>
          </w:p>
        </w:tc>
        <w:tc>
          <w:tcPr>
            <w:tcW w:w="1309" w:type="dxa"/>
          </w:tcPr>
          <w:p>
            <w:pPr>
              <w:pStyle w:val="TableParagraph"/>
              <w:spacing w:line="165" w:lineRule="exact" w:before="14"/>
              <w:ind w:left="11"/>
              <w:rPr>
                <w:sz w:val="16"/>
              </w:rPr>
            </w:pPr>
            <w:r>
              <w:rPr>
                <w:spacing w:val="-2"/>
                <w:sz w:val="16"/>
              </w:rPr>
              <w:t>0.0040</w:t>
            </w:r>
          </w:p>
        </w:tc>
        <w:tc>
          <w:tcPr>
            <w:tcW w:w="1180" w:type="dxa"/>
          </w:tcPr>
          <w:p>
            <w:pPr>
              <w:pStyle w:val="TableParagraph"/>
              <w:spacing w:line="171" w:lineRule="exact" w:before="8"/>
              <w:ind w:left="1" w:right="1"/>
              <w:rPr>
                <w:sz w:val="16"/>
              </w:rPr>
            </w:pPr>
            <w:r>
              <w:rPr>
                <w:spacing w:val="-2"/>
                <w:sz w:val="16"/>
              </w:rPr>
              <w:t>0.0047</w:t>
            </w:r>
          </w:p>
        </w:tc>
      </w:tr>
      <w:tr>
        <w:trPr>
          <w:trHeight w:val="200" w:hRule="atLeast"/>
        </w:trPr>
        <w:tc>
          <w:tcPr>
            <w:tcW w:w="606" w:type="dxa"/>
          </w:tcPr>
          <w:p>
            <w:pPr>
              <w:pStyle w:val="TableParagraph"/>
              <w:spacing w:line="165" w:lineRule="exact" w:before="15"/>
              <w:ind w:left="1" w:right="97"/>
              <w:rPr>
                <w:sz w:val="16"/>
              </w:rPr>
            </w:pPr>
            <w:r>
              <w:rPr>
                <w:spacing w:val="-2"/>
                <w:sz w:val="16"/>
              </w:rPr>
              <w:t>2-</w:t>
            </w:r>
            <w:r>
              <w:rPr>
                <w:spacing w:val="-10"/>
                <w:sz w:val="16"/>
              </w:rPr>
              <w:t>4</w:t>
            </w:r>
          </w:p>
        </w:tc>
        <w:tc>
          <w:tcPr>
            <w:tcW w:w="1094" w:type="dxa"/>
          </w:tcPr>
          <w:p>
            <w:pPr>
              <w:pStyle w:val="TableParagraph"/>
              <w:spacing w:line="172" w:lineRule="exact" w:before="8"/>
              <w:ind w:left="1" w:right="95"/>
              <w:rPr>
                <w:sz w:val="16"/>
              </w:rPr>
            </w:pPr>
            <w:r>
              <w:rPr>
                <w:spacing w:val="-2"/>
                <w:sz w:val="16"/>
              </w:rPr>
              <w:t>0.2661</w:t>
            </w:r>
          </w:p>
        </w:tc>
        <w:tc>
          <w:tcPr>
            <w:tcW w:w="1224" w:type="dxa"/>
          </w:tcPr>
          <w:p>
            <w:pPr>
              <w:pStyle w:val="TableParagraph"/>
              <w:spacing w:line="165" w:lineRule="exact" w:before="15"/>
              <w:ind w:left="15" w:right="1"/>
              <w:rPr>
                <w:sz w:val="16"/>
              </w:rPr>
            </w:pPr>
            <w:r>
              <w:rPr>
                <w:spacing w:val="-2"/>
                <w:sz w:val="16"/>
              </w:rPr>
              <w:t>0.2884</w:t>
            </w:r>
          </w:p>
        </w:tc>
        <w:tc>
          <w:tcPr>
            <w:tcW w:w="1309" w:type="dxa"/>
          </w:tcPr>
          <w:p>
            <w:pPr>
              <w:pStyle w:val="TableParagraph"/>
              <w:spacing w:line="165" w:lineRule="exact" w:before="15"/>
              <w:ind w:left="11"/>
              <w:rPr>
                <w:sz w:val="16"/>
              </w:rPr>
            </w:pPr>
            <w:r>
              <w:rPr>
                <w:spacing w:val="-2"/>
                <w:sz w:val="16"/>
              </w:rPr>
              <w:t>0.0050</w:t>
            </w:r>
          </w:p>
        </w:tc>
        <w:tc>
          <w:tcPr>
            <w:tcW w:w="1180" w:type="dxa"/>
          </w:tcPr>
          <w:p>
            <w:pPr>
              <w:pStyle w:val="TableParagraph"/>
              <w:spacing w:line="172" w:lineRule="exact" w:before="8"/>
              <w:ind w:right="1"/>
              <w:rPr>
                <w:sz w:val="16"/>
              </w:rPr>
            </w:pPr>
            <w:r>
              <w:rPr>
                <w:spacing w:val="-2"/>
                <w:sz w:val="16"/>
              </w:rPr>
              <w:t>0.0042</w:t>
            </w:r>
          </w:p>
        </w:tc>
      </w:tr>
      <w:tr>
        <w:trPr>
          <w:trHeight w:val="199" w:hRule="atLeast"/>
        </w:trPr>
        <w:tc>
          <w:tcPr>
            <w:tcW w:w="606" w:type="dxa"/>
          </w:tcPr>
          <w:p>
            <w:pPr>
              <w:pStyle w:val="TableParagraph"/>
              <w:spacing w:line="166" w:lineRule="exact" w:before="14"/>
              <w:ind w:left="1" w:right="97"/>
              <w:rPr>
                <w:sz w:val="16"/>
              </w:rPr>
            </w:pPr>
            <w:r>
              <w:rPr>
                <w:spacing w:val="-2"/>
                <w:sz w:val="16"/>
              </w:rPr>
              <w:t>2-</w:t>
            </w:r>
            <w:r>
              <w:rPr>
                <w:spacing w:val="-10"/>
                <w:sz w:val="16"/>
              </w:rPr>
              <w:t>5</w:t>
            </w:r>
          </w:p>
        </w:tc>
        <w:tc>
          <w:tcPr>
            <w:tcW w:w="1094" w:type="dxa"/>
          </w:tcPr>
          <w:p>
            <w:pPr>
              <w:pStyle w:val="TableParagraph"/>
              <w:spacing w:line="172" w:lineRule="exact" w:before="8"/>
              <w:ind w:left="1" w:right="95"/>
              <w:rPr>
                <w:sz w:val="16"/>
              </w:rPr>
            </w:pPr>
            <w:r>
              <w:rPr>
                <w:spacing w:val="-2"/>
                <w:sz w:val="16"/>
              </w:rPr>
              <w:t>0.5410</w:t>
            </w:r>
          </w:p>
        </w:tc>
        <w:tc>
          <w:tcPr>
            <w:tcW w:w="1224" w:type="dxa"/>
          </w:tcPr>
          <w:p>
            <w:pPr>
              <w:pStyle w:val="TableParagraph"/>
              <w:spacing w:line="166" w:lineRule="exact" w:before="14"/>
              <w:ind w:left="15" w:right="1"/>
              <w:rPr>
                <w:sz w:val="16"/>
              </w:rPr>
            </w:pPr>
            <w:r>
              <w:rPr>
                <w:spacing w:val="-2"/>
                <w:sz w:val="16"/>
              </w:rPr>
              <w:t>0.5522</w:t>
            </w:r>
          </w:p>
        </w:tc>
        <w:tc>
          <w:tcPr>
            <w:tcW w:w="1309" w:type="dxa"/>
          </w:tcPr>
          <w:p>
            <w:pPr>
              <w:pStyle w:val="TableParagraph"/>
              <w:spacing w:line="166" w:lineRule="exact" w:before="14"/>
              <w:ind w:left="11" w:right="1"/>
              <w:rPr>
                <w:sz w:val="16"/>
              </w:rPr>
            </w:pPr>
            <w:r>
              <w:rPr>
                <w:spacing w:val="-2"/>
                <w:sz w:val="16"/>
              </w:rPr>
              <w:t>0.0125</w:t>
            </w:r>
          </w:p>
        </w:tc>
        <w:tc>
          <w:tcPr>
            <w:tcW w:w="1180" w:type="dxa"/>
          </w:tcPr>
          <w:p>
            <w:pPr>
              <w:pStyle w:val="TableParagraph"/>
              <w:spacing w:line="172" w:lineRule="exact" w:before="8"/>
              <w:ind w:right="1"/>
              <w:rPr>
                <w:sz w:val="16"/>
              </w:rPr>
            </w:pPr>
            <w:r>
              <w:rPr>
                <w:spacing w:val="-2"/>
                <w:sz w:val="16"/>
              </w:rPr>
              <w:t>0.0119</w:t>
            </w:r>
          </w:p>
        </w:tc>
      </w:tr>
      <w:tr>
        <w:trPr>
          <w:trHeight w:val="241" w:hRule="atLeast"/>
        </w:trPr>
        <w:tc>
          <w:tcPr>
            <w:tcW w:w="606" w:type="dxa"/>
          </w:tcPr>
          <w:p>
            <w:pPr>
              <w:pStyle w:val="TableParagraph"/>
              <w:spacing w:line="240" w:lineRule="auto" w:before="14"/>
              <w:ind w:right="97"/>
              <w:rPr>
                <w:sz w:val="16"/>
              </w:rPr>
            </w:pPr>
            <w:r>
              <w:rPr>
                <w:spacing w:val="-2"/>
                <w:sz w:val="16"/>
              </w:rPr>
              <w:t>3-</w:t>
            </w:r>
            <w:r>
              <w:rPr>
                <w:spacing w:val="-10"/>
                <w:sz w:val="16"/>
              </w:rPr>
              <w:t>4</w:t>
            </w:r>
          </w:p>
        </w:tc>
        <w:tc>
          <w:tcPr>
            <w:tcW w:w="1094" w:type="dxa"/>
          </w:tcPr>
          <w:p>
            <w:pPr>
              <w:pStyle w:val="TableParagraph"/>
              <w:spacing w:line="240" w:lineRule="auto" w:before="8"/>
              <w:ind w:right="95"/>
              <w:rPr>
                <w:sz w:val="16"/>
              </w:rPr>
            </w:pPr>
            <w:r>
              <w:rPr>
                <w:spacing w:val="-2"/>
                <w:sz w:val="16"/>
              </w:rPr>
              <w:t>0.2100</w:t>
            </w:r>
          </w:p>
        </w:tc>
        <w:tc>
          <w:tcPr>
            <w:tcW w:w="1224" w:type="dxa"/>
          </w:tcPr>
          <w:p>
            <w:pPr>
              <w:pStyle w:val="TableParagraph"/>
              <w:spacing w:line="240" w:lineRule="auto" w:before="14"/>
              <w:ind w:left="15" w:right="2"/>
              <w:rPr>
                <w:sz w:val="16"/>
              </w:rPr>
            </w:pPr>
            <w:r>
              <w:rPr>
                <w:spacing w:val="-2"/>
                <w:sz w:val="16"/>
              </w:rPr>
              <w:t>0.1775</w:t>
            </w:r>
          </w:p>
        </w:tc>
        <w:tc>
          <w:tcPr>
            <w:tcW w:w="1309" w:type="dxa"/>
          </w:tcPr>
          <w:p>
            <w:pPr>
              <w:pStyle w:val="TableParagraph"/>
              <w:spacing w:line="240" w:lineRule="auto" w:before="14"/>
              <w:ind w:left="11" w:right="1"/>
              <w:rPr>
                <w:sz w:val="16"/>
              </w:rPr>
            </w:pPr>
            <w:r>
              <w:rPr>
                <w:spacing w:val="-2"/>
                <w:sz w:val="16"/>
              </w:rPr>
              <w:t>0.0010</w:t>
            </w:r>
          </w:p>
        </w:tc>
        <w:tc>
          <w:tcPr>
            <w:tcW w:w="1180" w:type="dxa"/>
          </w:tcPr>
          <w:p>
            <w:pPr>
              <w:pStyle w:val="TableParagraph"/>
              <w:spacing w:line="240" w:lineRule="auto" w:before="8"/>
              <w:ind w:right="1"/>
              <w:rPr>
                <w:sz w:val="16"/>
              </w:rPr>
            </w:pPr>
            <w:r>
              <w:rPr>
                <w:spacing w:val="-2"/>
                <w:sz w:val="16"/>
              </w:rPr>
              <w:t>0.0005</w:t>
            </w:r>
          </w:p>
        </w:tc>
      </w:tr>
    </w:tbl>
    <w:p>
      <w:pPr>
        <w:tabs>
          <w:tab w:pos="897" w:val="left" w:leader="none"/>
          <w:tab w:pos="2112" w:val="left" w:leader="none"/>
          <w:tab w:pos="3377" w:val="left" w:leader="none"/>
          <w:tab w:pos="4615" w:val="left" w:leader="none"/>
          <w:tab w:pos="5428" w:val="left" w:leader="none"/>
        </w:tabs>
        <w:spacing w:before="0"/>
        <w:ind w:left="0" w:right="103" w:firstLine="0"/>
        <w:jc w:val="center"/>
        <w:rPr>
          <w:sz w:val="16"/>
        </w:rPr>
      </w:pPr>
      <w:r>
        <w:rPr>
          <w:spacing w:val="40"/>
          <w:sz w:val="16"/>
          <w:u w:val="single"/>
        </w:rPr>
        <w:t>  </w:t>
      </w:r>
      <w:r>
        <w:rPr>
          <w:spacing w:val="-2"/>
          <w:sz w:val="16"/>
          <w:u w:val="single"/>
        </w:rPr>
        <w:t>4-</w:t>
      </w:r>
      <w:r>
        <w:rPr>
          <w:spacing w:val="-10"/>
          <w:sz w:val="16"/>
          <w:u w:val="single"/>
        </w:rPr>
        <w:t>5</w:t>
      </w:r>
      <w:r>
        <w:rPr>
          <w:sz w:val="16"/>
          <w:u w:val="single"/>
        </w:rPr>
        <w:tab/>
      </w:r>
      <w:r>
        <w:rPr>
          <w:spacing w:val="-2"/>
          <w:position w:val="1"/>
          <w:sz w:val="16"/>
          <w:u w:val="single"/>
        </w:rPr>
        <w:t>0.0714</w:t>
      </w:r>
      <w:r>
        <w:rPr>
          <w:position w:val="1"/>
          <w:sz w:val="16"/>
          <w:u w:val="single"/>
        </w:rPr>
        <w:tab/>
      </w:r>
      <w:r>
        <w:rPr>
          <w:spacing w:val="-2"/>
          <w:sz w:val="16"/>
          <w:u w:val="single"/>
        </w:rPr>
        <w:t>0.0606</w:t>
      </w:r>
      <w:r>
        <w:rPr>
          <w:sz w:val="16"/>
          <w:u w:val="single"/>
        </w:rPr>
        <w:tab/>
      </w:r>
      <w:r>
        <w:rPr>
          <w:spacing w:val="-2"/>
          <w:sz w:val="16"/>
          <w:u w:val="single"/>
        </w:rPr>
        <w:t>0.0005</w:t>
      </w:r>
      <w:r>
        <w:rPr>
          <w:sz w:val="16"/>
          <w:u w:val="single"/>
        </w:rPr>
        <w:tab/>
      </w:r>
      <w:r>
        <w:rPr>
          <w:spacing w:val="-2"/>
          <w:position w:val="1"/>
          <w:sz w:val="16"/>
          <w:u w:val="single"/>
        </w:rPr>
        <w:t>0.0005</w:t>
      </w:r>
      <w:r>
        <w:rPr>
          <w:position w:val="1"/>
          <w:sz w:val="16"/>
          <w:u w:val="single"/>
        </w:rPr>
        <w:tab/>
      </w:r>
    </w:p>
    <w:p>
      <w:pPr>
        <w:pStyle w:val="ListParagraph"/>
        <w:numPr>
          <w:ilvl w:val="1"/>
          <w:numId w:val="3"/>
        </w:numPr>
        <w:tabs>
          <w:tab w:pos="744" w:val="left" w:leader="none"/>
        </w:tabs>
        <w:spacing w:line="240" w:lineRule="auto" w:before="223" w:after="0"/>
        <w:ind w:left="744" w:right="0" w:hanging="300"/>
        <w:jc w:val="left"/>
        <w:rPr>
          <w:i/>
          <w:sz w:val="20"/>
        </w:rPr>
      </w:pPr>
      <w:r>
        <w:rPr>
          <w:i/>
          <w:sz w:val="20"/>
        </w:rPr>
        <w:t>Transmission</w:t>
      </w:r>
      <w:r>
        <w:rPr>
          <w:i/>
          <w:spacing w:val="-7"/>
          <w:sz w:val="20"/>
        </w:rPr>
        <w:t> </w:t>
      </w:r>
      <w:r>
        <w:rPr>
          <w:i/>
          <w:sz w:val="20"/>
        </w:rPr>
        <w:t>Usage</w:t>
      </w:r>
      <w:r>
        <w:rPr>
          <w:i/>
          <w:spacing w:val="-6"/>
          <w:sz w:val="20"/>
        </w:rPr>
        <w:t> </w:t>
      </w:r>
      <w:r>
        <w:rPr>
          <w:i/>
          <w:sz w:val="20"/>
        </w:rPr>
        <w:t>and</w:t>
      </w:r>
      <w:r>
        <w:rPr>
          <w:i/>
          <w:spacing w:val="-6"/>
          <w:sz w:val="20"/>
        </w:rPr>
        <w:t> </w:t>
      </w:r>
      <w:r>
        <w:rPr>
          <w:i/>
          <w:sz w:val="20"/>
        </w:rPr>
        <w:t>Loss</w:t>
      </w:r>
      <w:r>
        <w:rPr>
          <w:i/>
          <w:spacing w:val="-4"/>
          <w:sz w:val="20"/>
        </w:rPr>
        <w:t> </w:t>
      </w:r>
      <w:r>
        <w:rPr>
          <w:i/>
          <w:sz w:val="20"/>
        </w:rPr>
        <w:t>Allocation</w:t>
      </w:r>
      <w:r>
        <w:rPr>
          <w:i/>
          <w:spacing w:val="-3"/>
          <w:sz w:val="20"/>
        </w:rPr>
        <w:t> </w:t>
      </w:r>
      <w:r>
        <w:rPr>
          <w:i/>
          <w:sz w:val="20"/>
        </w:rPr>
        <w:t>with</w:t>
      </w:r>
      <w:r>
        <w:rPr>
          <w:i/>
          <w:spacing w:val="-5"/>
          <w:sz w:val="20"/>
        </w:rPr>
        <w:t> </w:t>
      </w:r>
      <w:r>
        <w:rPr>
          <w:i/>
          <w:sz w:val="20"/>
        </w:rPr>
        <w:t>and</w:t>
      </w:r>
      <w:r>
        <w:rPr>
          <w:i/>
          <w:spacing w:val="-5"/>
          <w:sz w:val="20"/>
        </w:rPr>
        <w:t> </w:t>
      </w:r>
      <w:r>
        <w:rPr>
          <w:i/>
          <w:sz w:val="20"/>
        </w:rPr>
        <w:t>without</w:t>
      </w:r>
      <w:r>
        <w:rPr>
          <w:i/>
          <w:spacing w:val="-4"/>
          <w:sz w:val="20"/>
        </w:rPr>
        <w:t> TCSC</w:t>
      </w:r>
    </w:p>
    <w:p>
      <w:pPr>
        <w:pStyle w:val="BodyText"/>
        <w:spacing w:before="20"/>
        <w:rPr>
          <w:i/>
        </w:rPr>
      </w:pPr>
    </w:p>
    <w:p>
      <w:pPr>
        <w:pStyle w:val="BodyText"/>
        <w:spacing w:line="249" w:lineRule="auto"/>
        <w:ind w:left="444" w:right="233" w:firstLine="237"/>
      </w:pPr>
      <w:r>
        <w:rPr/>
        <w:t>Table</w:t>
      </w:r>
      <w:r>
        <w:rPr>
          <w:spacing w:val="26"/>
        </w:rPr>
        <w:t> </w:t>
      </w:r>
      <w:r>
        <w:rPr/>
        <w:t>2</w:t>
      </w:r>
      <w:r>
        <w:rPr>
          <w:spacing w:val="26"/>
        </w:rPr>
        <w:t> </w:t>
      </w:r>
      <w:r>
        <w:rPr/>
        <w:t>provides</w:t>
      </w:r>
      <w:r>
        <w:rPr>
          <w:spacing w:val="27"/>
        </w:rPr>
        <w:t> </w:t>
      </w:r>
      <w:r>
        <w:rPr/>
        <w:t>the</w:t>
      </w:r>
      <w:r>
        <w:rPr>
          <w:spacing w:val="27"/>
        </w:rPr>
        <w:t> </w:t>
      </w:r>
      <w:r>
        <w:rPr/>
        <w:t>generator</w:t>
      </w:r>
      <w:r>
        <w:rPr>
          <w:spacing w:val="27"/>
        </w:rPr>
        <w:t> </w:t>
      </w:r>
      <w:r>
        <w:rPr/>
        <w:t>contribution</w:t>
      </w:r>
      <w:r>
        <w:rPr>
          <w:spacing w:val="27"/>
        </w:rPr>
        <w:t> </w:t>
      </w:r>
      <w:r>
        <w:rPr/>
        <w:t>to</w:t>
      </w:r>
      <w:r>
        <w:rPr>
          <w:spacing w:val="27"/>
        </w:rPr>
        <w:t> </w:t>
      </w:r>
      <w:r>
        <w:rPr/>
        <w:t>line</w:t>
      </w:r>
      <w:r>
        <w:rPr>
          <w:spacing w:val="27"/>
        </w:rPr>
        <w:t> </w:t>
      </w:r>
      <w:r>
        <w:rPr/>
        <w:t>flows.</w:t>
      </w:r>
      <w:r>
        <w:rPr>
          <w:spacing w:val="26"/>
        </w:rPr>
        <w:t> </w:t>
      </w:r>
      <w:r>
        <w:rPr/>
        <w:t>Total</w:t>
      </w:r>
      <w:r>
        <w:rPr>
          <w:spacing w:val="27"/>
        </w:rPr>
        <w:t> </w:t>
      </w:r>
      <w:r>
        <w:rPr/>
        <w:t>flow</w:t>
      </w:r>
      <w:r>
        <w:rPr>
          <w:spacing w:val="26"/>
        </w:rPr>
        <w:t> </w:t>
      </w:r>
      <w:r>
        <w:rPr/>
        <w:t>in</w:t>
      </w:r>
      <w:r>
        <w:rPr>
          <w:spacing w:val="27"/>
        </w:rPr>
        <w:t> </w:t>
      </w:r>
      <w:r>
        <w:rPr/>
        <w:t>line</w:t>
      </w:r>
      <w:r>
        <w:rPr>
          <w:spacing w:val="25"/>
        </w:rPr>
        <w:t> </w:t>
      </w:r>
      <w:r>
        <w:rPr/>
        <w:t>1-2</w:t>
      </w:r>
      <w:r>
        <w:rPr>
          <w:spacing w:val="26"/>
        </w:rPr>
        <w:t> </w:t>
      </w:r>
      <w:r>
        <w:rPr/>
        <w:t>is</w:t>
      </w:r>
      <w:r>
        <w:rPr>
          <w:spacing w:val="26"/>
        </w:rPr>
        <w:t> </w:t>
      </w:r>
      <w:r>
        <w:rPr/>
        <w:t>0.7209</w:t>
      </w:r>
      <w:r>
        <w:rPr>
          <w:spacing w:val="26"/>
        </w:rPr>
        <w:t> </w:t>
      </w:r>
      <w:r>
        <w:rPr/>
        <w:t>pu</w:t>
      </w:r>
      <w:r>
        <w:rPr>
          <w:spacing w:val="26"/>
        </w:rPr>
        <w:t> </w:t>
      </w:r>
      <w:r>
        <w:rPr/>
        <w:t>which</w:t>
      </w:r>
      <w:r>
        <w:rPr>
          <w:spacing w:val="26"/>
        </w:rPr>
        <w:t> </w:t>
      </w:r>
      <w:r>
        <w:rPr/>
        <w:t>is totally supplied by generator 1. In this similar way all generators contributes to line flows.</w:t>
      </w:r>
    </w:p>
    <w:p>
      <w:pPr>
        <w:spacing w:before="207"/>
        <w:ind w:left="444" w:right="0" w:firstLine="0"/>
        <w:jc w:val="left"/>
        <w:rPr>
          <w:sz w:val="16"/>
        </w:rPr>
      </w:pPr>
      <w:r>
        <w:rPr>
          <w:sz w:val="16"/>
        </w:rPr>
        <w:t>Table</w:t>
      </w:r>
      <w:r>
        <w:rPr>
          <w:spacing w:val="-5"/>
          <w:sz w:val="16"/>
        </w:rPr>
        <w:t> </w:t>
      </w:r>
      <w:r>
        <w:rPr>
          <w:sz w:val="16"/>
        </w:rPr>
        <w:t>2</w:t>
      </w:r>
      <w:r>
        <w:rPr>
          <w:spacing w:val="-5"/>
          <w:sz w:val="16"/>
        </w:rPr>
        <w:t> </w:t>
      </w:r>
      <w:r>
        <w:rPr>
          <w:sz w:val="16"/>
        </w:rPr>
        <w:t>Generators</w:t>
      </w:r>
      <w:r>
        <w:rPr>
          <w:spacing w:val="-3"/>
          <w:sz w:val="16"/>
        </w:rPr>
        <w:t> </w:t>
      </w:r>
      <w:r>
        <w:rPr>
          <w:sz w:val="16"/>
        </w:rPr>
        <w:t>contribution</w:t>
      </w:r>
      <w:r>
        <w:rPr>
          <w:spacing w:val="-5"/>
          <w:sz w:val="16"/>
        </w:rPr>
        <w:t> </w:t>
      </w:r>
      <w:r>
        <w:rPr>
          <w:sz w:val="16"/>
        </w:rPr>
        <w:t>to</w:t>
      </w:r>
      <w:r>
        <w:rPr>
          <w:spacing w:val="-5"/>
          <w:sz w:val="16"/>
        </w:rPr>
        <w:t> </w:t>
      </w:r>
      <w:r>
        <w:rPr>
          <w:sz w:val="16"/>
        </w:rPr>
        <w:t>line</w:t>
      </w:r>
      <w:r>
        <w:rPr>
          <w:spacing w:val="-5"/>
          <w:sz w:val="16"/>
        </w:rPr>
        <w:t> </w:t>
      </w:r>
      <w:r>
        <w:rPr>
          <w:sz w:val="16"/>
        </w:rPr>
        <w:t>flows</w:t>
      </w:r>
      <w:r>
        <w:rPr>
          <w:spacing w:val="-5"/>
          <w:sz w:val="16"/>
        </w:rPr>
        <w:t> </w:t>
      </w:r>
      <w:r>
        <w:rPr>
          <w:sz w:val="16"/>
        </w:rPr>
        <w:t>and</w:t>
      </w:r>
      <w:r>
        <w:rPr>
          <w:spacing w:val="-5"/>
          <w:sz w:val="16"/>
        </w:rPr>
        <w:t> </w:t>
      </w:r>
      <w:r>
        <w:rPr>
          <w:sz w:val="16"/>
        </w:rPr>
        <w:t>Losses</w:t>
      </w:r>
      <w:r>
        <w:rPr>
          <w:spacing w:val="-5"/>
          <w:sz w:val="16"/>
        </w:rPr>
        <w:t> </w:t>
      </w:r>
      <w:r>
        <w:rPr>
          <w:sz w:val="16"/>
        </w:rPr>
        <w:t>without</w:t>
      </w:r>
      <w:r>
        <w:rPr>
          <w:spacing w:val="-5"/>
          <w:sz w:val="16"/>
        </w:rPr>
        <w:t> </w:t>
      </w:r>
      <w:r>
        <w:rPr>
          <w:spacing w:val="-4"/>
          <w:sz w:val="16"/>
        </w:rPr>
        <w:t>TCSC</w:t>
      </w:r>
    </w:p>
    <w:p>
      <w:pPr>
        <w:pStyle w:val="BodyText"/>
        <w:spacing w:before="20"/>
      </w:pPr>
    </w:p>
    <w:tbl>
      <w:tblPr>
        <w:tblW w:w="0" w:type="auto"/>
        <w:jc w:val="left"/>
        <w:tblInd w:w="1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739"/>
        <w:gridCol w:w="805"/>
        <w:gridCol w:w="1093"/>
        <w:gridCol w:w="1024"/>
        <w:gridCol w:w="1009"/>
        <w:gridCol w:w="992"/>
      </w:tblGrid>
      <w:tr>
        <w:trPr>
          <w:trHeight w:val="599" w:hRule="atLeast"/>
        </w:trPr>
        <w:tc>
          <w:tcPr>
            <w:tcW w:w="3134" w:type="dxa"/>
            <w:gridSpan w:val="4"/>
            <w:tcBorders>
              <w:top w:val="single" w:sz="4" w:space="0" w:color="000000"/>
              <w:bottom w:val="single" w:sz="4" w:space="0" w:color="000000"/>
            </w:tcBorders>
          </w:tcPr>
          <w:p>
            <w:pPr>
              <w:pStyle w:val="TableParagraph"/>
              <w:tabs>
                <w:tab w:pos="649" w:val="left" w:leader="none"/>
                <w:tab w:pos="1500" w:val="left" w:leader="none"/>
                <w:tab w:pos="2333" w:val="left" w:leader="none"/>
              </w:tabs>
              <w:spacing w:line="129" w:lineRule="auto" w:before="179"/>
              <w:ind w:left="2186" w:right="90" w:hanging="2072"/>
              <w:jc w:val="left"/>
              <w:rPr>
                <w:sz w:val="16"/>
              </w:rPr>
            </w:pPr>
            <w:r>
              <w:rPr>
                <w:spacing w:val="-4"/>
                <w:sz w:val="16"/>
              </w:rPr>
              <w:t>Line</w:t>
            </w:r>
            <w:r>
              <w:rPr>
                <w:sz w:val="16"/>
              </w:rPr>
              <w:tab/>
            </w:r>
            <w:r>
              <w:rPr>
                <w:spacing w:val="-2"/>
                <w:sz w:val="16"/>
              </w:rPr>
              <w:t>Flows</w:t>
            </w:r>
            <w:r>
              <w:rPr>
                <w:sz w:val="16"/>
              </w:rPr>
              <w:tab/>
            </w:r>
            <w:r>
              <w:rPr>
                <w:spacing w:val="-4"/>
                <w:sz w:val="16"/>
              </w:rPr>
              <w:t>loss</w:t>
            </w:r>
            <w:r>
              <w:rPr>
                <w:sz w:val="16"/>
              </w:rPr>
              <w:tab/>
              <w:tab/>
            </w:r>
            <w:r>
              <w:rPr>
                <w:position w:val="10"/>
                <w:sz w:val="16"/>
              </w:rPr>
              <w:t>Usage</w:t>
            </w:r>
            <w:r>
              <w:rPr>
                <w:spacing w:val="-3"/>
                <w:position w:val="10"/>
                <w:sz w:val="16"/>
              </w:rPr>
              <w:t> </w:t>
            </w:r>
            <w:r>
              <w:rPr>
                <w:position w:val="10"/>
                <w:sz w:val="16"/>
              </w:rPr>
              <w:t>to</w:t>
            </w:r>
            <w:r>
              <w:rPr>
                <w:spacing w:val="40"/>
                <w:position w:val="10"/>
                <w:sz w:val="16"/>
              </w:rPr>
              <w:t> </w:t>
            </w:r>
            <w:r>
              <w:rPr>
                <w:sz w:val="16"/>
              </w:rPr>
              <w:t>Allocated</w:t>
            </w:r>
            <w:r>
              <w:rPr>
                <w:spacing w:val="-10"/>
                <w:sz w:val="16"/>
              </w:rPr>
              <w:t> </w:t>
            </w:r>
            <w:r>
              <w:rPr>
                <w:sz w:val="16"/>
              </w:rPr>
              <w:t>G1</w:t>
            </w:r>
          </w:p>
        </w:tc>
        <w:tc>
          <w:tcPr>
            <w:tcW w:w="1024" w:type="dxa"/>
            <w:tcBorders>
              <w:top w:val="single" w:sz="4" w:space="0" w:color="000000"/>
              <w:bottom w:val="single" w:sz="4" w:space="0" w:color="000000"/>
            </w:tcBorders>
          </w:tcPr>
          <w:p>
            <w:pPr>
              <w:pStyle w:val="TableParagraph"/>
              <w:spacing w:line="261" w:lineRule="auto" w:before="10"/>
              <w:ind w:left="205" w:right="194" w:hanging="1"/>
              <w:rPr>
                <w:sz w:val="16"/>
              </w:rPr>
            </w:pPr>
            <w:r>
              <w:rPr>
                <w:sz w:val="16"/>
              </w:rPr>
              <w:t>Usage</w:t>
            </w:r>
            <w:r>
              <w:rPr>
                <w:spacing w:val="-3"/>
                <w:sz w:val="16"/>
              </w:rPr>
              <w:t> </w:t>
            </w:r>
            <w:r>
              <w:rPr>
                <w:sz w:val="16"/>
              </w:rPr>
              <w:t>to</w:t>
            </w:r>
            <w:r>
              <w:rPr>
                <w:spacing w:val="40"/>
                <w:sz w:val="16"/>
              </w:rPr>
              <w:t> </w:t>
            </w:r>
            <w:r>
              <w:rPr>
                <w:spacing w:val="-2"/>
                <w:sz w:val="16"/>
              </w:rPr>
              <w:t>Allocated</w:t>
            </w:r>
          </w:p>
          <w:p>
            <w:pPr>
              <w:pStyle w:val="TableParagraph"/>
              <w:spacing w:line="168" w:lineRule="exact" w:before="0"/>
              <w:ind w:left="11" w:right="2"/>
              <w:rPr>
                <w:sz w:val="16"/>
              </w:rPr>
            </w:pPr>
            <w:r>
              <w:rPr>
                <w:spacing w:val="-5"/>
                <w:sz w:val="16"/>
              </w:rPr>
              <w:t>G2</w:t>
            </w:r>
          </w:p>
        </w:tc>
        <w:tc>
          <w:tcPr>
            <w:tcW w:w="1009" w:type="dxa"/>
            <w:tcBorders>
              <w:top w:val="single" w:sz="4" w:space="0" w:color="000000"/>
              <w:bottom w:val="single" w:sz="4" w:space="0" w:color="000000"/>
            </w:tcBorders>
          </w:tcPr>
          <w:p>
            <w:pPr>
              <w:pStyle w:val="TableParagraph"/>
              <w:spacing w:line="240" w:lineRule="auto" w:before="10"/>
              <w:ind w:left="194" w:firstLine="76"/>
              <w:jc w:val="left"/>
              <w:rPr>
                <w:sz w:val="16"/>
              </w:rPr>
            </w:pPr>
            <w:r>
              <w:rPr>
                <w:sz w:val="16"/>
              </w:rPr>
              <w:t>Loss</w:t>
            </w:r>
            <w:r>
              <w:rPr>
                <w:spacing w:val="-5"/>
                <w:sz w:val="16"/>
              </w:rPr>
              <w:t> to</w:t>
            </w:r>
          </w:p>
          <w:p>
            <w:pPr>
              <w:pStyle w:val="TableParagraph"/>
              <w:spacing w:line="200" w:lineRule="atLeast" w:before="0"/>
              <w:ind w:left="406" w:right="48" w:hanging="213"/>
              <w:jc w:val="left"/>
              <w:rPr>
                <w:sz w:val="16"/>
              </w:rPr>
            </w:pPr>
            <w:r>
              <w:rPr>
                <w:spacing w:val="-2"/>
                <w:sz w:val="16"/>
              </w:rPr>
              <w:t>Allocated</w:t>
            </w:r>
            <w:r>
              <w:rPr>
                <w:spacing w:val="40"/>
                <w:sz w:val="16"/>
              </w:rPr>
              <w:t> </w:t>
            </w:r>
            <w:r>
              <w:rPr>
                <w:spacing w:val="-6"/>
                <w:sz w:val="16"/>
              </w:rPr>
              <w:t>G1</w:t>
            </w:r>
          </w:p>
        </w:tc>
        <w:tc>
          <w:tcPr>
            <w:tcW w:w="992" w:type="dxa"/>
            <w:tcBorders>
              <w:top w:val="single" w:sz="4" w:space="0" w:color="000000"/>
              <w:bottom w:val="single" w:sz="4" w:space="0" w:color="000000"/>
            </w:tcBorders>
          </w:tcPr>
          <w:p>
            <w:pPr>
              <w:pStyle w:val="TableParagraph"/>
              <w:spacing w:line="261" w:lineRule="auto" w:before="10"/>
              <w:ind w:left="189" w:right="178" w:firstLine="1"/>
              <w:rPr>
                <w:sz w:val="16"/>
              </w:rPr>
            </w:pPr>
            <w:r>
              <w:rPr>
                <w:sz w:val="16"/>
              </w:rPr>
              <w:t>Loss</w:t>
            </w:r>
            <w:r>
              <w:rPr>
                <w:spacing w:val="-3"/>
                <w:sz w:val="16"/>
              </w:rPr>
              <w:t> </w:t>
            </w:r>
            <w:r>
              <w:rPr>
                <w:sz w:val="16"/>
              </w:rPr>
              <w:t>to</w:t>
            </w:r>
            <w:r>
              <w:rPr>
                <w:spacing w:val="40"/>
                <w:sz w:val="16"/>
              </w:rPr>
              <w:t> </w:t>
            </w:r>
            <w:r>
              <w:rPr>
                <w:spacing w:val="-2"/>
                <w:sz w:val="16"/>
              </w:rPr>
              <w:t>Allocated</w:t>
            </w:r>
          </w:p>
          <w:p>
            <w:pPr>
              <w:pStyle w:val="TableParagraph"/>
              <w:spacing w:line="168" w:lineRule="exact" w:before="0"/>
              <w:ind w:left="11" w:right="2"/>
              <w:rPr>
                <w:sz w:val="16"/>
              </w:rPr>
            </w:pPr>
            <w:r>
              <w:rPr>
                <w:spacing w:val="-5"/>
                <w:sz w:val="16"/>
              </w:rPr>
              <w:t>G2</w:t>
            </w:r>
          </w:p>
        </w:tc>
      </w:tr>
      <w:tr>
        <w:trPr>
          <w:trHeight w:val="206" w:hRule="atLeast"/>
        </w:trPr>
        <w:tc>
          <w:tcPr>
            <w:tcW w:w="497" w:type="dxa"/>
            <w:tcBorders>
              <w:top w:val="single" w:sz="4" w:space="0" w:color="000000"/>
            </w:tcBorders>
          </w:tcPr>
          <w:p>
            <w:pPr>
              <w:pStyle w:val="TableParagraph"/>
              <w:spacing w:line="175" w:lineRule="exact" w:before="11"/>
              <w:ind w:left="25"/>
              <w:rPr>
                <w:sz w:val="16"/>
              </w:rPr>
            </w:pPr>
            <w:r>
              <w:rPr>
                <w:spacing w:val="-2"/>
                <w:sz w:val="16"/>
              </w:rPr>
              <w:t>1-</w:t>
            </w:r>
            <w:r>
              <w:rPr>
                <w:spacing w:val="-10"/>
                <w:sz w:val="16"/>
              </w:rPr>
              <w:t>2</w:t>
            </w:r>
          </w:p>
        </w:tc>
        <w:tc>
          <w:tcPr>
            <w:tcW w:w="739" w:type="dxa"/>
            <w:tcBorders>
              <w:top w:val="single" w:sz="4" w:space="0" w:color="000000"/>
            </w:tcBorders>
          </w:tcPr>
          <w:p>
            <w:pPr>
              <w:pStyle w:val="TableParagraph"/>
              <w:spacing w:line="175" w:lineRule="exact" w:before="11"/>
              <w:ind w:right="38"/>
              <w:rPr>
                <w:sz w:val="16"/>
              </w:rPr>
            </w:pPr>
            <w:r>
              <w:rPr>
                <w:spacing w:val="-2"/>
                <w:sz w:val="16"/>
              </w:rPr>
              <w:t>0.7209</w:t>
            </w:r>
          </w:p>
        </w:tc>
        <w:tc>
          <w:tcPr>
            <w:tcW w:w="805" w:type="dxa"/>
            <w:tcBorders>
              <w:top w:val="single" w:sz="4" w:space="0" w:color="000000"/>
            </w:tcBorders>
          </w:tcPr>
          <w:p>
            <w:pPr>
              <w:pStyle w:val="TableParagraph"/>
              <w:spacing w:line="175" w:lineRule="exact" w:before="11"/>
              <w:ind w:right="25"/>
              <w:rPr>
                <w:sz w:val="16"/>
              </w:rPr>
            </w:pPr>
            <w:r>
              <w:rPr>
                <w:spacing w:val="-2"/>
                <w:sz w:val="16"/>
              </w:rPr>
              <w:t>0.0250</w:t>
            </w:r>
          </w:p>
        </w:tc>
        <w:tc>
          <w:tcPr>
            <w:tcW w:w="1093" w:type="dxa"/>
            <w:tcBorders>
              <w:top w:val="single" w:sz="4" w:space="0" w:color="000000"/>
            </w:tcBorders>
          </w:tcPr>
          <w:p>
            <w:pPr>
              <w:pStyle w:val="TableParagraph"/>
              <w:spacing w:line="175" w:lineRule="exact" w:before="11"/>
              <w:ind w:left="58" w:right="1"/>
              <w:rPr>
                <w:sz w:val="16"/>
              </w:rPr>
            </w:pPr>
            <w:r>
              <w:rPr>
                <w:spacing w:val="-2"/>
                <w:sz w:val="16"/>
              </w:rPr>
              <w:t>0.7209</w:t>
            </w:r>
          </w:p>
        </w:tc>
        <w:tc>
          <w:tcPr>
            <w:tcW w:w="1024" w:type="dxa"/>
            <w:tcBorders>
              <w:top w:val="single" w:sz="4" w:space="0" w:color="000000"/>
            </w:tcBorders>
          </w:tcPr>
          <w:p>
            <w:pPr>
              <w:pStyle w:val="TableParagraph"/>
              <w:spacing w:line="175" w:lineRule="exact" w:before="11"/>
              <w:ind w:left="11" w:right="2"/>
              <w:rPr>
                <w:sz w:val="16"/>
              </w:rPr>
            </w:pPr>
            <w:r>
              <w:rPr>
                <w:spacing w:val="-10"/>
                <w:sz w:val="16"/>
              </w:rPr>
              <w:t>0</w:t>
            </w:r>
          </w:p>
        </w:tc>
        <w:tc>
          <w:tcPr>
            <w:tcW w:w="1009" w:type="dxa"/>
            <w:tcBorders>
              <w:top w:val="single" w:sz="4" w:space="0" w:color="000000"/>
            </w:tcBorders>
          </w:tcPr>
          <w:p>
            <w:pPr>
              <w:pStyle w:val="TableParagraph"/>
              <w:spacing w:line="175" w:lineRule="exact" w:before="11"/>
              <w:ind w:left="1"/>
              <w:rPr>
                <w:sz w:val="16"/>
              </w:rPr>
            </w:pPr>
            <w:r>
              <w:rPr>
                <w:spacing w:val="-2"/>
                <w:sz w:val="16"/>
              </w:rPr>
              <w:t>0.0250</w:t>
            </w:r>
          </w:p>
        </w:tc>
        <w:tc>
          <w:tcPr>
            <w:tcW w:w="992" w:type="dxa"/>
            <w:tcBorders>
              <w:top w:val="single" w:sz="4" w:space="0" w:color="000000"/>
            </w:tcBorders>
          </w:tcPr>
          <w:p>
            <w:pPr>
              <w:pStyle w:val="TableParagraph"/>
              <w:spacing w:line="175" w:lineRule="exact" w:before="11"/>
              <w:ind w:left="11" w:right="2"/>
              <w:rPr>
                <w:sz w:val="16"/>
              </w:rPr>
            </w:pPr>
            <w:r>
              <w:rPr>
                <w:spacing w:val="-10"/>
                <w:sz w:val="16"/>
              </w:rPr>
              <w:t>0</w:t>
            </w:r>
          </w:p>
        </w:tc>
      </w:tr>
      <w:tr>
        <w:trPr>
          <w:trHeight w:val="199" w:hRule="atLeast"/>
        </w:trPr>
        <w:tc>
          <w:tcPr>
            <w:tcW w:w="497" w:type="dxa"/>
          </w:tcPr>
          <w:p>
            <w:pPr>
              <w:pStyle w:val="TableParagraph"/>
              <w:ind w:left="25"/>
              <w:rPr>
                <w:sz w:val="16"/>
              </w:rPr>
            </w:pPr>
            <w:r>
              <w:rPr>
                <w:spacing w:val="-2"/>
                <w:sz w:val="16"/>
              </w:rPr>
              <w:t>1-</w:t>
            </w:r>
            <w:r>
              <w:rPr>
                <w:spacing w:val="-10"/>
                <w:sz w:val="16"/>
              </w:rPr>
              <w:t>3</w:t>
            </w:r>
          </w:p>
        </w:tc>
        <w:tc>
          <w:tcPr>
            <w:tcW w:w="739" w:type="dxa"/>
          </w:tcPr>
          <w:p>
            <w:pPr>
              <w:pStyle w:val="TableParagraph"/>
              <w:ind w:right="38"/>
              <w:rPr>
                <w:sz w:val="16"/>
              </w:rPr>
            </w:pPr>
            <w:r>
              <w:rPr>
                <w:spacing w:val="-2"/>
                <w:sz w:val="16"/>
              </w:rPr>
              <w:t>0.3862</w:t>
            </w:r>
          </w:p>
        </w:tc>
        <w:tc>
          <w:tcPr>
            <w:tcW w:w="805" w:type="dxa"/>
          </w:tcPr>
          <w:p>
            <w:pPr>
              <w:pStyle w:val="TableParagraph"/>
              <w:ind w:right="25"/>
              <w:rPr>
                <w:sz w:val="16"/>
              </w:rPr>
            </w:pPr>
            <w:r>
              <w:rPr>
                <w:spacing w:val="-2"/>
                <w:sz w:val="16"/>
              </w:rPr>
              <w:t>0.0150</w:t>
            </w:r>
          </w:p>
        </w:tc>
        <w:tc>
          <w:tcPr>
            <w:tcW w:w="1093" w:type="dxa"/>
          </w:tcPr>
          <w:p>
            <w:pPr>
              <w:pStyle w:val="TableParagraph"/>
              <w:ind w:left="58" w:right="1"/>
              <w:rPr>
                <w:sz w:val="16"/>
              </w:rPr>
            </w:pPr>
            <w:r>
              <w:rPr>
                <w:spacing w:val="-2"/>
                <w:sz w:val="16"/>
              </w:rPr>
              <w:t>0.3862</w:t>
            </w:r>
          </w:p>
        </w:tc>
        <w:tc>
          <w:tcPr>
            <w:tcW w:w="1024" w:type="dxa"/>
          </w:tcPr>
          <w:p>
            <w:pPr>
              <w:pStyle w:val="TableParagraph"/>
              <w:ind w:left="11" w:right="2"/>
              <w:rPr>
                <w:sz w:val="16"/>
              </w:rPr>
            </w:pPr>
            <w:r>
              <w:rPr>
                <w:spacing w:val="-10"/>
                <w:sz w:val="16"/>
              </w:rPr>
              <w:t>0</w:t>
            </w:r>
          </w:p>
        </w:tc>
        <w:tc>
          <w:tcPr>
            <w:tcW w:w="1009" w:type="dxa"/>
          </w:tcPr>
          <w:p>
            <w:pPr>
              <w:pStyle w:val="TableParagraph"/>
              <w:ind w:left="1"/>
              <w:rPr>
                <w:sz w:val="16"/>
              </w:rPr>
            </w:pPr>
            <w:r>
              <w:rPr>
                <w:spacing w:val="-2"/>
                <w:sz w:val="16"/>
              </w:rPr>
              <w:t>0.0150</w:t>
            </w:r>
          </w:p>
        </w:tc>
        <w:tc>
          <w:tcPr>
            <w:tcW w:w="992" w:type="dxa"/>
          </w:tcPr>
          <w:p>
            <w:pPr>
              <w:pStyle w:val="TableParagraph"/>
              <w:ind w:left="11" w:right="2"/>
              <w:rPr>
                <w:sz w:val="16"/>
              </w:rPr>
            </w:pPr>
            <w:r>
              <w:rPr>
                <w:spacing w:val="-10"/>
                <w:sz w:val="16"/>
              </w:rPr>
              <w:t>0</w:t>
            </w:r>
          </w:p>
        </w:tc>
      </w:tr>
      <w:tr>
        <w:trPr>
          <w:trHeight w:val="200" w:hRule="atLeast"/>
        </w:trPr>
        <w:tc>
          <w:tcPr>
            <w:tcW w:w="497" w:type="dxa"/>
          </w:tcPr>
          <w:p>
            <w:pPr>
              <w:pStyle w:val="TableParagraph"/>
              <w:ind w:left="25"/>
              <w:rPr>
                <w:sz w:val="16"/>
              </w:rPr>
            </w:pPr>
            <w:r>
              <w:rPr>
                <w:spacing w:val="-2"/>
                <w:sz w:val="16"/>
              </w:rPr>
              <w:t>2-</w:t>
            </w:r>
            <w:r>
              <w:rPr>
                <w:spacing w:val="-10"/>
                <w:sz w:val="16"/>
              </w:rPr>
              <w:t>3</w:t>
            </w:r>
          </w:p>
        </w:tc>
        <w:tc>
          <w:tcPr>
            <w:tcW w:w="739" w:type="dxa"/>
          </w:tcPr>
          <w:p>
            <w:pPr>
              <w:pStyle w:val="TableParagraph"/>
              <w:ind w:right="38"/>
              <w:rPr>
                <w:sz w:val="16"/>
              </w:rPr>
            </w:pPr>
            <w:r>
              <w:rPr>
                <w:spacing w:val="-2"/>
                <w:sz w:val="16"/>
              </w:rPr>
              <w:t>0.2589</w:t>
            </w:r>
          </w:p>
        </w:tc>
        <w:tc>
          <w:tcPr>
            <w:tcW w:w="805" w:type="dxa"/>
          </w:tcPr>
          <w:p>
            <w:pPr>
              <w:pStyle w:val="TableParagraph"/>
              <w:ind w:right="25"/>
              <w:rPr>
                <w:sz w:val="16"/>
              </w:rPr>
            </w:pPr>
            <w:r>
              <w:rPr>
                <w:spacing w:val="-2"/>
                <w:sz w:val="16"/>
              </w:rPr>
              <w:t>0.0040</w:t>
            </w:r>
          </w:p>
        </w:tc>
        <w:tc>
          <w:tcPr>
            <w:tcW w:w="1093" w:type="dxa"/>
          </w:tcPr>
          <w:p>
            <w:pPr>
              <w:pStyle w:val="TableParagraph"/>
              <w:ind w:left="58" w:right="2"/>
              <w:rPr>
                <w:sz w:val="16"/>
              </w:rPr>
            </w:pPr>
            <w:r>
              <w:rPr>
                <w:spacing w:val="-2"/>
                <w:sz w:val="16"/>
              </w:rPr>
              <w:t>0.41357761</w:t>
            </w:r>
          </w:p>
        </w:tc>
        <w:tc>
          <w:tcPr>
            <w:tcW w:w="1024" w:type="dxa"/>
          </w:tcPr>
          <w:p>
            <w:pPr>
              <w:pStyle w:val="TableParagraph"/>
              <w:ind w:left="11" w:right="1"/>
              <w:rPr>
                <w:sz w:val="16"/>
              </w:rPr>
            </w:pPr>
            <w:r>
              <w:rPr>
                <w:spacing w:val="-2"/>
                <w:sz w:val="16"/>
              </w:rPr>
              <w:t>0.09240141</w:t>
            </w:r>
          </w:p>
        </w:tc>
        <w:tc>
          <w:tcPr>
            <w:tcW w:w="1009" w:type="dxa"/>
          </w:tcPr>
          <w:p>
            <w:pPr>
              <w:pStyle w:val="TableParagraph"/>
              <w:ind w:left="1"/>
              <w:rPr>
                <w:sz w:val="16"/>
              </w:rPr>
            </w:pPr>
            <w:r>
              <w:rPr>
                <w:spacing w:val="-2"/>
                <w:sz w:val="16"/>
              </w:rPr>
              <w:t>0.0025724</w:t>
            </w:r>
          </w:p>
        </w:tc>
        <w:tc>
          <w:tcPr>
            <w:tcW w:w="992" w:type="dxa"/>
          </w:tcPr>
          <w:p>
            <w:pPr>
              <w:pStyle w:val="TableParagraph"/>
              <w:ind w:left="11"/>
              <w:rPr>
                <w:sz w:val="16"/>
              </w:rPr>
            </w:pPr>
            <w:r>
              <w:rPr>
                <w:spacing w:val="-2"/>
                <w:sz w:val="16"/>
              </w:rPr>
              <w:t>0.0014276</w:t>
            </w:r>
          </w:p>
        </w:tc>
      </w:tr>
      <w:tr>
        <w:trPr>
          <w:trHeight w:val="199" w:hRule="atLeast"/>
        </w:trPr>
        <w:tc>
          <w:tcPr>
            <w:tcW w:w="497" w:type="dxa"/>
          </w:tcPr>
          <w:p>
            <w:pPr>
              <w:pStyle w:val="TableParagraph"/>
              <w:spacing w:line="175" w:lineRule="exact"/>
              <w:ind w:left="25"/>
              <w:rPr>
                <w:sz w:val="16"/>
              </w:rPr>
            </w:pPr>
            <w:r>
              <w:rPr>
                <w:spacing w:val="-2"/>
                <w:sz w:val="16"/>
              </w:rPr>
              <w:t>2-</w:t>
            </w:r>
            <w:r>
              <w:rPr>
                <w:spacing w:val="-10"/>
                <w:sz w:val="16"/>
              </w:rPr>
              <w:t>4</w:t>
            </w:r>
          </w:p>
        </w:tc>
        <w:tc>
          <w:tcPr>
            <w:tcW w:w="739" w:type="dxa"/>
          </w:tcPr>
          <w:p>
            <w:pPr>
              <w:pStyle w:val="TableParagraph"/>
              <w:spacing w:line="175" w:lineRule="exact"/>
              <w:ind w:right="38"/>
              <w:rPr>
                <w:sz w:val="16"/>
              </w:rPr>
            </w:pPr>
            <w:r>
              <w:rPr>
                <w:spacing w:val="-2"/>
                <w:sz w:val="16"/>
              </w:rPr>
              <w:t>0.2884</w:t>
            </w:r>
          </w:p>
        </w:tc>
        <w:tc>
          <w:tcPr>
            <w:tcW w:w="805" w:type="dxa"/>
          </w:tcPr>
          <w:p>
            <w:pPr>
              <w:pStyle w:val="TableParagraph"/>
              <w:spacing w:line="175" w:lineRule="exact"/>
              <w:ind w:right="25"/>
              <w:rPr>
                <w:sz w:val="16"/>
              </w:rPr>
            </w:pPr>
            <w:r>
              <w:rPr>
                <w:spacing w:val="-2"/>
                <w:sz w:val="16"/>
              </w:rPr>
              <w:t>0.0050</w:t>
            </w:r>
          </w:p>
        </w:tc>
        <w:tc>
          <w:tcPr>
            <w:tcW w:w="1093" w:type="dxa"/>
          </w:tcPr>
          <w:p>
            <w:pPr>
              <w:pStyle w:val="TableParagraph"/>
              <w:spacing w:line="175" w:lineRule="exact"/>
              <w:ind w:left="58" w:right="2"/>
              <w:rPr>
                <w:sz w:val="16"/>
              </w:rPr>
            </w:pPr>
            <w:r>
              <w:rPr>
                <w:spacing w:val="-2"/>
                <w:sz w:val="16"/>
              </w:rPr>
              <w:t>0.18547004</w:t>
            </w:r>
          </w:p>
        </w:tc>
        <w:tc>
          <w:tcPr>
            <w:tcW w:w="1024" w:type="dxa"/>
          </w:tcPr>
          <w:p>
            <w:pPr>
              <w:pStyle w:val="TableParagraph"/>
              <w:spacing w:line="175" w:lineRule="exact"/>
              <w:ind w:left="11" w:right="1"/>
              <w:rPr>
                <w:sz w:val="16"/>
              </w:rPr>
            </w:pPr>
            <w:r>
              <w:rPr>
                <w:spacing w:val="-2"/>
                <w:sz w:val="16"/>
              </w:rPr>
              <w:t>0.10292996</w:t>
            </w:r>
          </w:p>
        </w:tc>
        <w:tc>
          <w:tcPr>
            <w:tcW w:w="1009" w:type="dxa"/>
          </w:tcPr>
          <w:p>
            <w:pPr>
              <w:pStyle w:val="TableParagraph"/>
              <w:spacing w:line="175" w:lineRule="exact"/>
              <w:ind w:left="1"/>
              <w:rPr>
                <w:sz w:val="16"/>
              </w:rPr>
            </w:pPr>
            <w:r>
              <w:rPr>
                <w:spacing w:val="-2"/>
                <w:sz w:val="16"/>
              </w:rPr>
              <w:t>0.0032155</w:t>
            </w:r>
          </w:p>
        </w:tc>
        <w:tc>
          <w:tcPr>
            <w:tcW w:w="992" w:type="dxa"/>
          </w:tcPr>
          <w:p>
            <w:pPr>
              <w:pStyle w:val="TableParagraph"/>
              <w:spacing w:line="175" w:lineRule="exact"/>
              <w:ind w:left="11"/>
              <w:rPr>
                <w:sz w:val="16"/>
              </w:rPr>
            </w:pPr>
            <w:r>
              <w:rPr>
                <w:spacing w:val="-2"/>
                <w:sz w:val="16"/>
              </w:rPr>
              <w:t>0.0017845</w:t>
            </w:r>
          </w:p>
        </w:tc>
      </w:tr>
      <w:tr>
        <w:trPr>
          <w:trHeight w:val="199" w:hRule="atLeast"/>
        </w:trPr>
        <w:tc>
          <w:tcPr>
            <w:tcW w:w="497" w:type="dxa"/>
          </w:tcPr>
          <w:p>
            <w:pPr>
              <w:pStyle w:val="TableParagraph"/>
              <w:ind w:left="25"/>
              <w:rPr>
                <w:sz w:val="16"/>
              </w:rPr>
            </w:pPr>
            <w:r>
              <w:rPr>
                <w:spacing w:val="-2"/>
                <w:sz w:val="16"/>
              </w:rPr>
              <w:t>2-</w:t>
            </w:r>
            <w:r>
              <w:rPr>
                <w:spacing w:val="-10"/>
                <w:sz w:val="16"/>
              </w:rPr>
              <w:t>5</w:t>
            </w:r>
          </w:p>
        </w:tc>
        <w:tc>
          <w:tcPr>
            <w:tcW w:w="739" w:type="dxa"/>
          </w:tcPr>
          <w:p>
            <w:pPr>
              <w:pStyle w:val="TableParagraph"/>
              <w:ind w:right="38"/>
              <w:rPr>
                <w:sz w:val="16"/>
              </w:rPr>
            </w:pPr>
            <w:r>
              <w:rPr>
                <w:spacing w:val="-2"/>
                <w:sz w:val="16"/>
              </w:rPr>
              <w:t>0.5522</w:t>
            </w:r>
          </w:p>
        </w:tc>
        <w:tc>
          <w:tcPr>
            <w:tcW w:w="805" w:type="dxa"/>
          </w:tcPr>
          <w:p>
            <w:pPr>
              <w:pStyle w:val="TableParagraph"/>
              <w:ind w:right="25"/>
              <w:rPr>
                <w:sz w:val="16"/>
              </w:rPr>
            </w:pPr>
            <w:r>
              <w:rPr>
                <w:spacing w:val="-2"/>
                <w:sz w:val="16"/>
              </w:rPr>
              <w:t>0.0125</w:t>
            </w:r>
          </w:p>
        </w:tc>
        <w:tc>
          <w:tcPr>
            <w:tcW w:w="1093" w:type="dxa"/>
          </w:tcPr>
          <w:p>
            <w:pPr>
              <w:pStyle w:val="TableParagraph"/>
              <w:ind w:left="58" w:right="2"/>
              <w:rPr>
                <w:sz w:val="16"/>
              </w:rPr>
            </w:pPr>
            <w:r>
              <w:rPr>
                <w:spacing w:val="-2"/>
                <w:sz w:val="16"/>
              </w:rPr>
              <w:t>0.35511982</w:t>
            </w:r>
          </w:p>
        </w:tc>
        <w:tc>
          <w:tcPr>
            <w:tcW w:w="1024" w:type="dxa"/>
          </w:tcPr>
          <w:p>
            <w:pPr>
              <w:pStyle w:val="TableParagraph"/>
              <w:ind w:left="11" w:right="1"/>
              <w:rPr>
                <w:sz w:val="16"/>
              </w:rPr>
            </w:pPr>
            <w:r>
              <w:rPr>
                <w:spacing w:val="-2"/>
                <w:sz w:val="16"/>
              </w:rPr>
              <w:t>0.19708018</w:t>
            </w:r>
          </w:p>
        </w:tc>
        <w:tc>
          <w:tcPr>
            <w:tcW w:w="1009" w:type="dxa"/>
          </w:tcPr>
          <w:p>
            <w:pPr>
              <w:pStyle w:val="TableParagraph"/>
              <w:ind w:left="1" w:right="1"/>
              <w:rPr>
                <w:sz w:val="16"/>
              </w:rPr>
            </w:pPr>
            <w:r>
              <w:rPr>
                <w:spacing w:val="-2"/>
                <w:sz w:val="16"/>
              </w:rPr>
              <w:t>0.00797444</w:t>
            </w:r>
          </w:p>
        </w:tc>
        <w:tc>
          <w:tcPr>
            <w:tcW w:w="992" w:type="dxa"/>
          </w:tcPr>
          <w:p>
            <w:pPr>
              <w:pStyle w:val="TableParagraph"/>
              <w:ind w:left="11"/>
              <w:rPr>
                <w:sz w:val="16"/>
              </w:rPr>
            </w:pPr>
            <w:r>
              <w:rPr>
                <w:spacing w:val="-2"/>
                <w:sz w:val="16"/>
              </w:rPr>
              <w:t>0.00442556</w:t>
            </w:r>
          </w:p>
        </w:tc>
      </w:tr>
      <w:tr>
        <w:trPr>
          <w:trHeight w:val="200" w:hRule="atLeast"/>
        </w:trPr>
        <w:tc>
          <w:tcPr>
            <w:tcW w:w="497" w:type="dxa"/>
          </w:tcPr>
          <w:p>
            <w:pPr>
              <w:pStyle w:val="TableParagraph"/>
              <w:ind w:left="25"/>
              <w:rPr>
                <w:sz w:val="16"/>
              </w:rPr>
            </w:pPr>
            <w:r>
              <w:rPr>
                <w:spacing w:val="-2"/>
                <w:sz w:val="16"/>
              </w:rPr>
              <w:t>3-</w:t>
            </w:r>
            <w:r>
              <w:rPr>
                <w:spacing w:val="-10"/>
                <w:sz w:val="16"/>
              </w:rPr>
              <w:t>4</w:t>
            </w:r>
          </w:p>
        </w:tc>
        <w:tc>
          <w:tcPr>
            <w:tcW w:w="739" w:type="dxa"/>
          </w:tcPr>
          <w:p>
            <w:pPr>
              <w:pStyle w:val="TableParagraph"/>
              <w:ind w:right="38"/>
              <w:rPr>
                <w:sz w:val="16"/>
              </w:rPr>
            </w:pPr>
            <w:r>
              <w:rPr>
                <w:spacing w:val="-2"/>
                <w:sz w:val="16"/>
              </w:rPr>
              <w:t>0.1775</w:t>
            </w:r>
          </w:p>
        </w:tc>
        <w:tc>
          <w:tcPr>
            <w:tcW w:w="805" w:type="dxa"/>
          </w:tcPr>
          <w:p>
            <w:pPr>
              <w:pStyle w:val="TableParagraph"/>
              <w:ind w:right="25"/>
              <w:rPr>
                <w:sz w:val="16"/>
              </w:rPr>
            </w:pPr>
            <w:r>
              <w:rPr>
                <w:spacing w:val="-2"/>
                <w:sz w:val="16"/>
              </w:rPr>
              <w:t>0.0010</w:t>
            </w:r>
          </w:p>
        </w:tc>
        <w:tc>
          <w:tcPr>
            <w:tcW w:w="1093" w:type="dxa"/>
          </w:tcPr>
          <w:p>
            <w:pPr>
              <w:pStyle w:val="TableParagraph"/>
              <w:ind w:left="58"/>
              <w:rPr>
                <w:sz w:val="16"/>
              </w:rPr>
            </w:pPr>
            <w:r>
              <w:rPr>
                <w:spacing w:val="-2"/>
                <w:sz w:val="16"/>
              </w:rPr>
              <w:t>0.152082</w:t>
            </w:r>
          </w:p>
        </w:tc>
        <w:tc>
          <w:tcPr>
            <w:tcW w:w="1024" w:type="dxa"/>
          </w:tcPr>
          <w:p>
            <w:pPr>
              <w:pStyle w:val="TableParagraph"/>
              <w:ind w:left="11" w:right="1"/>
              <w:rPr>
                <w:sz w:val="16"/>
              </w:rPr>
            </w:pPr>
            <w:r>
              <w:rPr>
                <w:spacing w:val="-2"/>
                <w:sz w:val="16"/>
              </w:rPr>
              <w:t>0.025418</w:t>
            </w:r>
          </w:p>
        </w:tc>
        <w:tc>
          <w:tcPr>
            <w:tcW w:w="1009" w:type="dxa"/>
          </w:tcPr>
          <w:p>
            <w:pPr>
              <w:pStyle w:val="TableParagraph"/>
              <w:ind w:left="1" w:right="1"/>
              <w:rPr>
                <w:sz w:val="16"/>
              </w:rPr>
            </w:pPr>
            <w:r>
              <w:rPr>
                <w:spacing w:val="-2"/>
                <w:sz w:val="16"/>
              </w:rPr>
              <w:t>0.00025704</w:t>
            </w:r>
          </w:p>
        </w:tc>
        <w:tc>
          <w:tcPr>
            <w:tcW w:w="992" w:type="dxa"/>
          </w:tcPr>
          <w:p>
            <w:pPr>
              <w:pStyle w:val="TableParagraph"/>
              <w:ind w:left="11"/>
              <w:rPr>
                <w:sz w:val="16"/>
              </w:rPr>
            </w:pPr>
            <w:r>
              <w:rPr>
                <w:spacing w:val="-2"/>
                <w:sz w:val="16"/>
              </w:rPr>
              <w:t>0.00004296</w:t>
            </w:r>
          </w:p>
        </w:tc>
      </w:tr>
      <w:tr>
        <w:trPr>
          <w:trHeight w:val="194" w:hRule="atLeast"/>
        </w:trPr>
        <w:tc>
          <w:tcPr>
            <w:tcW w:w="497" w:type="dxa"/>
            <w:tcBorders>
              <w:bottom w:val="single" w:sz="4" w:space="0" w:color="000000"/>
            </w:tcBorders>
          </w:tcPr>
          <w:p>
            <w:pPr>
              <w:pStyle w:val="TableParagraph"/>
              <w:spacing w:line="170" w:lineRule="exact"/>
              <w:ind w:left="25"/>
              <w:rPr>
                <w:sz w:val="16"/>
              </w:rPr>
            </w:pPr>
            <w:r>
              <w:rPr>
                <w:spacing w:val="-2"/>
                <w:sz w:val="16"/>
              </w:rPr>
              <w:t>4-</w:t>
            </w:r>
            <w:r>
              <w:rPr>
                <w:spacing w:val="-10"/>
                <w:sz w:val="16"/>
              </w:rPr>
              <w:t>5</w:t>
            </w:r>
          </w:p>
        </w:tc>
        <w:tc>
          <w:tcPr>
            <w:tcW w:w="739" w:type="dxa"/>
            <w:tcBorders>
              <w:bottom w:val="single" w:sz="4" w:space="0" w:color="000000"/>
            </w:tcBorders>
          </w:tcPr>
          <w:p>
            <w:pPr>
              <w:pStyle w:val="TableParagraph"/>
              <w:spacing w:line="170" w:lineRule="exact"/>
              <w:ind w:right="38"/>
              <w:rPr>
                <w:sz w:val="16"/>
              </w:rPr>
            </w:pPr>
            <w:r>
              <w:rPr>
                <w:spacing w:val="-2"/>
                <w:sz w:val="16"/>
              </w:rPr>
              <w:t>0.0606</w:t>
            </w:r>
          </w:p>
        </w:tc>
        <w:tc>
          <w:tcPr>
            <w:tcW w:w="805" w:type="dxa"/>
            <w:tcBorders>
              <w:bottom w:val="single" w:sz="4" w:space="0" w:color="000000"/>
            </w:tcBorders>
          </w:tcPr>
          <w:p>
            <w:pPr>
              <w:pStyle w:val="TableParagraph"/>
              <w:spacing w:line="170" w:lineRule="exact"/>
              <w:ind w:right="25"/>
              <w:rPr>
                <w:sz w:val="16"/>
              </w:rPr>
            </w:pPr>
            <w:r>
              <w:rPr>
                <w:spacing w:val="-2"/>
                <w:sz w:val="16"/>
              </w:rPr>
              <w:t>0.0005</w:t>
            </w:r>
          </w:p>
        </w:tc>
        <w:tc>
          <w:tcPr>
            <w:tcW w:w="1093" w:type="dxa"/>
            <w:tcBorders>
              <w:bottom w:val="single" w:sz="4" w:space="0" w:color="000000"/>
            </w:tcBorders>
          </w:tcPr>
          <w:p>
            <w:pPr>
              <w:pStyle w:val="TableParagraph"/>
              <w:spacing w:line="170" w:lineRule="exact"/>
              <w:ind w:left="58" w:right="1"/>
              <w:rPr>
                <w:sz w:val="16"/>
              </w:rPr>
            </w:pPr>
            <w:r>
              <w:rPr>
                <w:spacing w:val="-2"/>
                <w:sz w:val="16"/>
              </w:rPr>
              <w:t>0.0439047</w:t>
            </w:r>
          </w:p>
        </w:tc>
        <w:tc>
          <w:tcPr>
            <w:tcW w:w="1024" w:type="dxa"/>
            <w:tcBorders>
              <w:bottom w:val="single" w:sz="4" w:space="0" w:color="000000"/>
            </w:tcBorders>
          </w:tcPr>
          <w:p>
            <w:pPr>
              <w:pStyle w:val="TableParagraph"/>
              <w:spacing w:line="170" w:lineRule="exact"/>
              <w:ind w:left="11"/>
              <w:rPr>
                <w:sz w:val="16"/>
              </w:rPr>
            </w:pPr>
            <w:r>
              <w:rPr>
                <w:spacing w:val="-2"/>
                <w:sz w:val="16"/>
              </w:rPr>
              <w:t>0.0166953</w:t>
            </w:r>
          </w:p>
        </w:tc>
        <w:tc>
          <w:tcPr>
            <w:tcW w:w="1009" w:type="dxa"/>
            <w:tcBorders>
              <w:bottom w:val="single" w:sz="4" w:space="0" w:color="000000"/>
            </w:tcBorders>
          </w:tcPr>
          <w:p>
            <w:pPr>
              <w:pStyle w:val="TableParagraph"/>
              <w:spacing w:line="170" w:lineRule="exact"/>
              <w:ind w:left="1"/>
              <w:rPr>
                <w:sz w:val="16"/>
              </w:rPr>
            </w:pPr>
            <w:r>
              <w:rPr>
                <w:spacing w:val="-2"/>
                <w:sz w:val="16"/>
              </w:rPr>
              <w:t>0.0002898</w:t>
            </w:r>
          </w:p>
        </w:tc>
        <w:tc>
          <w:tcPr>
            <w:tcW w:w="992" w:type="dxa"/>
            <w:tcBorders>
              <w:bottom w:val="single" w:sz="4" w:space="0" w:color="000000"/>
            </w:tcBorders>
          </w:tcPr>
          <w:p>
            <w:pPr>
              <w:pStyle w:val="TableParagraph"/>
              <w:spacing w:line="170" w:lineRule="exact"/>
              <w:ind w:left="11"/>
              <w:rPr>
                <w:sz w:val="16"/>
              </w:rPr>
            </w:pPr>
            <w:r>
              <w:rPr>
                <w:spacing w:val="-2"/>
                <w:sz w:val="16"/>
              </w:rPr>
              <w:t>0.0001102</w:t>
            </w:r>
          </w:p>
        </w:tc>
      </w:tr>
    </w:tbl>
    <w:p>
      <w:pPr>
        <w:pStyle w:val="BodyText"/>
        <w:spacing w:before="26"/>
        <w:rPr>
          <w:sz w:val="16"/>
        </w:rPr>
      </w:pPr>
    </w:p>
    <w:p>
      <w:pPr>
        <w:spacing w:before="0"/>
        <w:ind w:left="444" w:right="0" w:firstLine="0"/>
        <w:jc w:val="left"/>
        <w:rPr>
          <w:sz w:val="16"/>
        </w:rPr>
      </w:pPr>
      <w:r>
        <w:rPr>
          <w:sz w:val="16"/>
        </w:rPr>
        <w:t>Table</w:t>
      </w:r>
      <w:r>
        <w:rPr>
          <w:spacing w:val="-5"/>
          <w:sz w:val="16"/>
        </w:rPr>
        <w:t> </w:t>
      </w:r>
      <w:r>
        <w:rPr>
          <w:sz w:val="16"/>
        </w:rPr>
        <w:t>3</w:t>
      </w:r>
      <w:r>
        <w:rPr>
          <w:spacing w:val="-5"/>
          <w:sz w:val="16"/>
        </w:rPr>
        <w:t> </w:t>
      </w:r>
      <w:r>
        <w:rPr>
          <w:sz w:val="16"/>
        </w:rPr>
        <w:t>Generators</w:t>
      </w:r>
      <w:r>
        <w:rPr>
          <w:spacing w:val="-3"/>
          <w:sz w:val="16"/>
        </w:rPr>
        <w:t> </w:t>
      </w:r>
      <w:r>
        <w:rPr>
          <w:sz w:val="16"/>
        </w:rPr>
        <w:t>contribution</w:t>
      </w:r>
      <w:r>
        <w:rPr>
          <w:spacing w:val="-4"/>
          <w:sz w:val="16"/>
        </w:rPr>
        <w:t> </w:t>
      </w:r>
      <w:r>
        <w:rPr>
          <w:sz w:val="16"/>
        </w:rPr>
        <w:t>to</w:t>
      </w:r>
      <w:r>
        <w:rPr>
          <w:spacing w:val="-5"/>
          <w:sz w:val="16"/>
        </w:rPr>
        <w:t> </w:t>
      </w:r>
      <w:r>
        <w:rPr>
          <w:sz w:val="16"/>
        </w:rPr>
        <w:t>line</w:t>
      </w:r>
      <w:r>
        <w:rPr>
          <w:spacing w:val="-5"/>
          <w:sz w:val="16"/>
        </w:rPr>
        <w:t> </w:t>
      </w:r>
      <w:r>
        <w:rPr>
          <w:sz w:val="16"/>
        </w:rPr>
        <w:t>flows</w:t>
      </w:r>
      <w:r>
        <w:rPr>
          <w:spacing w:val="-4"/>
          <w:sz w:val="16"/>
        </w:rPr>
        <w:t> </w:t>
      </w:r>
      <w:r>
        <w:rPr>
          <w:sz w:val="16"/>
        </w:rPr>
        <w:t>and</w:t>
      </w:r>
      <w:r>
        <w:rPr>
          <w:spacing w:val="-5"/>
          <w:sz w:val="16"/>
        </w:rPr>
        <w:t> </w:t>
      </w:r>
      <w:r>
        <w:rPr>
          <w:sz w:val="16"/>
        </w:rPr>
        <w:t>Losses</w:t>
      </w:r>
      <w:r>
        <w:rPr>
          <w:spacing w:val="-5"/>
          <w:sz w:val="16"/>
        </w:rPr>
        <w:t> </w:t>
      </w:r>
      <w:r>
        <w:rPr>
          <w:sz w:val="16"/>
        </w:rPr>
        <w:t>with</w:t>
      </w:r>
      <w:r>
        <w:rPr>
          <w:spacing w:val="-4"/>
          <w:sz w:val="16"/>
        </w:rPr>
        <w:t> TCSC</w:t>
      </w:r>
    </w:p>
    <w:p>
      <w:pPr>
        <w:pStyle w:val="BodyText"/>
        <w:spacing w:before="2"/>
        <w:rPr>
          <w:sz w:val="19"/>
        </w:rPr>
      </w:pPr>
      <w:r>
        <w:rPr/>
        <mc:AlternateContent>
          <mc:Choice Requires="wps">
            <w:drawing>
              <wp:anchor distT="0" distB="0" distL="0" distR="0" allowOverlap="1" layoutInCell="1" locked="0" behindDoc="1" simplePos="0" relativeHeight="487596544">
                <wp:simplePos x="0" y="0"/>
                <wp:positionH relativeFrom="page">
                  <wp:posOffset>1437157</wp:posOffset>
                </wp:positionH>
                <wp:positionV relativeFrom="paragraph">
                  <wp:posOffset>155721</wp:posOffset>
                </wp:positionV>
                <wp:extent cx="3967479" cy="635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967479" cy="6350"/>
                        </a:xfrm>
                        <a:custGeom>
                          <a:avLst/>
                          <a:gdLst/>
                          <a:ahLst/>
                          <a:cxnLst/>
                          <a:rect l="l" t="t" r="r" b="b"/>
                          <a:pathLst>
                            <a:path w="3967479" h="6350">
                              <a:moveTo>
                                <a:pt x="3966972" y="0"/>
                              </a:moveTo>
                              <a:lnTo>
                                <a:pt x="0" y="0"/>
                              </a:lnTo>
                              <a:lnTo>
                                <a:pt x="0" y="6096"/>
                              </a:lnTo>
                              <a:lnTo>
                                <a:pt x="3966972" y="6096"/>
                              </a:lnTo>
                              <a:lnTo>
                                <a:pt x="39669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162003pt;margin-top:12.261562pt;width:312.36pt;height:.48pt;mso-position-horizontal-relative:page;mso-position-vertical-relative:paragraph;z-index:-15719936;mso-wrap-distance-left:0;mso-wrap-distance-right:0" id="docshape41" filled="true" fillcolor="#000000" stroked="false">
                <v:fill type="solid"/>
                <w10:wrap type="topAndBottom"/>
              </v:rect>
            </w:pict>
          </mc:Fallback>
        </mc:AlternateContent>
      </w:r>
    </w:p>
    <w:tbl>
      <w:tblPr>
        <w:tblW w:w="0" w:type="auto"/>
        <w:jc w:val="left"/>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1"/>
        <w:gridCol w:w="512"/>
        <w:gridCol w:w="703"/>
        <w:gridCol w:w="850"/>
        <w:gridCol w:w="1255"/>
        <w:gridCol w:w="877"/>
        <w:gridCol w:w="1120"/>
        <w:gridCol w:w="939"/>
      </w:tblGrid>
      <w:tr>
        <w:trPr>
          <w:trHeight w:val="782" w:hRule="atLeast"/>
        </w:trPr>
        <w:tc>
          <w:tcPr>
            <w:tcW w:w="1341" w:type="dxa"/>
            <w:vMerge w:val="restart"/>
          </w:tcPr>
          <w:p>
            <w:pPr>
              <w:pStyle w:val="TableParagraph"/>
              <w:spacing w:line="240" w:lineRule="auto" w:before="0"/>
              <w:jc w:val="left"/>
              <w:rPr>
                <w:sz w:val="16"/>
              </w:rPr>
            </w:pPr>
          </w:p>
        </w:tc>
        <w:tc>
          <w:tcPr>
            <w:tcW w:w="512" w:type="dxa"/>
            <w:tcBorders>
              <w:bottom w:val="single" w:sz="4" w:space="0" w:color="000000"/>
            </w:tcBorders>
          </w:tcPr>
          <w:p>
            <w:pPr>
              <w:pStyle w:val="TableParagraph"/>
              <w:spacing w:line="240" w:lineRule="auto" w:before="108"/>
              <w:jc w:val="left"/>
              <w:rPr>
                <w:sz w:val="16"/>
              </w:rPr>
            </w:pPr>
          </w:p>
          <w:p>
            <w:pPr>
              <w:pStyle w:val="TableParagraph"/>
              <w:spacing w:line="240" w:lineRule="auto" w:before="1"/>
              <w:ind w:left="26"/>
              <w:rPr>
                <w:sz w:val="16"/>
              </w:rPr>
            </w:pPr>
            <w:r>
              <w:rPr>
                <w:spacing w:val="-4"/>
                <w:sz w:val="16"/>
              </w:rPr>
              <w:t>Line</w:t>
            </w:r>
          </w:p>
        </w:tc>
        <w:tc>
          <w:tcPr>
            <w:tcW w:w="703" w:type="dxa"/>
            <w:tcBorders>
              <w:bottom w:val="single" w:sz="4" w:space="0" w:color="000000"/>
            </w:tcBorders>
          </w:tcPr>
          <w:p>
            <w:pPr>
              <w:pStyle w:val="TableParagraph"/>
              <w:spacing w:line="261" w:lineRule="auto" w:before="0"/>
              <w:ind w:left="53" w:right="40"/>
              <w:rPr>
                <w:sz w:val="16"/>
              </w:rPr>
            </w:pPr>
            <w:r>
              <w:rPr>
                <w:spacing w:val="-4"/>
                <w:sz w:val="16"/>
              </w:rPr>
              <w:t>Line</w:t>
            </w:r>
            <w:r>
              <w:rPr>
                <w:spacing w:val="40"/>
                <w:sz w:val="16"/>
              </w:rPr>
              <w:t> </w:t>
            </w:r>
            <w:r>
              <w:rPr>
                <w:spacing w:val="-2"/>
                <w:sz w:val="16"/>
              </w:rPr>
              <w:t>Flows</w:t>
            </w:r>
            <w:r>
              <w:rPr>
                <w:spacing w:val="40"/>
                <w:sz w:val="16"/>
              </w:rPr>
              <w:t> </w:t>
            </w:r>
            <w:r>
              <w:rPr>
                <w:spacing w:val="-4"/>
                <w:sz w:val="16"/>
              </w:rPr>
              <w:t>with</w:t>
            </w:r>
          </w:p>
          <w:p>
            <w:pPr>
              <w:pStyle w:val="TableParagraph"/>
              <w:spacing w:line="168" w:lineRule="exact" w:before="0"/>
              <w:ind w:left="53" w:right="42"/>
              <w:rPr>
                <w:sz w:val="16"/>
              </w:rPr>
            </w:pPr>
            <w:r>
              <w:rPr>
                <w:spacing w:val="-4"/>
                <w:sz w:val="16"/>
              </w:rPr>
              <w:t>TCSC</w:t>
            </w:r>
          </w:p>
        </w:tc>
        <w:tc>
          <w:tcPr>
            <w:tcW w:w="850" w:type="dxa"/>
            <w:tcBorders>
              <w:bottom w:val="single" w:sz="4" w:space="0" w:color="000000"/>
            </w:tcBorders>
          </w:tcPr>
          <w:p>
            <w:pPr>
              <w:pStyle w:val="TableParagraph"/>
              <w:spacing w:line="240" w:lineRule="auto" w:before="9"/>
              <w:jc w:val="left"/>
              <w:rPr>
                <w:sz w:val="16"/>
              </w:rPr>
            </w:pPr>
          </w:p>
          <w:p>
            <w:pPr>
              <w:pStyle w:val="TableParagraph"/>
              <w:spacing w:line="261" w:lineRule="auto" w:before="0"/>
              <w:ind w:left="237" w:right="89" w:hanging="113"/>
              <w:jc w:val="left"/>
              <w:rPr>
                <w:sz w:val="16"/>
              </w:rPr>
            </w:pPr>
            <w:r>
              <w:rPr>
                <w:sz w:val="16"/>
              </w:rPr>
              <w:t>Loss</w:t>
            </w:r>
            <w:r>
              <w:rPr>
                <w:spacing w:val="-10"/>
                <w:sz w:val="16"/>
              </w:rPr>
              <w:t> </w:t>
            </w:r>
            <w:r>
              <w:rPr>
                <w:sz w:val="16"/>
              </w:rPr>
              <w:t>with</w:t>
            </w:r>
            <w:r>
              <w:rPr>
                <w:spacing w:val="40"/>
                <w:sz w:val="16"/>
              </w:rPr>
              <w:t> </w:t>
            </w:r>
            <w:r>
              <w:rPr>
                <w:spacing w:val="-4"/>
                <w:sz w:val="16"/>
              </w:rPr>
              <w:t>TCSC</w:t>
            </w:r>
          </w:p>
        </w:tc>
        <w:tc>
          <w:tcPr>
            <w:tcW w:w="1255" w:type="dxa"/>
            <w:tcBorders>
              <w:bottom w:val="single" w:sz="4" w:space="0" w:color="000000"/>
            </w:tcBorders>
          </w:tcPr>
          <w:p>
            <w:pPr>
              <w:pStyle w:val="TableParagraph"/>
              <w:spacing w:line="240" w:lineRule="auto" w:before="9"/>
              <w:jc w:val="left"/>
              <w:rPr>
                <w:sz w:val="16"/>
              </w:rPr>
            </w:pPr>
          </w:p>
          <w:p>
            <w:pPr>
              <w:pStyle w:val="TableParagraph"/>
              <w:spacing w:line="261" w:lineRule="auto" w:before="0"/>
              <w:ind w:left="190" w:right="197" w:firstLine="147"/>
              <w:jc w:val="left"/>
              <w:rPr>
                <w:sz w:val="16"/>
              </w:rPr>
            </w:pPr>
            <w:r>
              <w:rPr>
                <w:sz w:val="16"/>
              </w:rPr>
              <w:t>Usage</w:t>
            </w:r>
            <w:r>
              <w:rPr>
                <w:spacing w:val="-3"/>
                <w:sz w:val="16"/>
              </w:rPr>
              <w:t> </w:t>
            </w:r>
            <w:r>
              <w:rPr>
                <w:sz w:val="16"/>
              </w:rPr>
              <w:t>to</w:t>
            </w:r>
            <w:r>
              <w:rPr>
                <w:spacing w:val="40"/>
                <w:sz w:val="16"/>
              </w:rPr>
              <w:t> </w:t>
            </w:r>
            <w:r>
              <w:rPr>
                <w:sz w:val="16"/>
              </w:rPr>
              <w:t>Allocated</w:t>
            </w:r>
            <w:r>
              <w:rPr>
                <w:spacing w:val="-10"/>
                <w:sz w:val="16"/>
              </w:rPr>
              <w:t> </w:t>
            </w:r>
            <w:r>
              <w:rPr>
                <w:sz w:val="16"/>
              </w:rPr>
              <w:t>G1</w:t>
            </w:r>
          </w:p>
        </w:tc>
        <w:tc>
          <w:tcPr>
            <w:tcW w:w="877" w:type="dxa"/>
            <w:tcBorders>
              <w:bottom w:val="single" w:sz="4" w:space="0" w:color="000000"/>
            </w:tcBorders>
          </w:tcPr>
          <w:p>
            <w:pPr>
              <w:pStyle w:val="TableParagraph"/>
              <w:spacing w:line="261" w:lineRule="auto" w:before="93"/>
              <w:ind w:left="115" w:right="137" w:hanging="1"/>
              <w:rPr>
                <w:sz w:val="16"/>
              </w:rPr>
            </w:pPr>
            <w:r>
              <w:rPr>
                <w:sz w:val="16"/>
              </w:rPr>
              <w:t>Usage</w:t>
            </w:r>
            <w:r>
              <w:rPr>
                <w:spacing w:val="-3"/>
                <w:sz w:val="16"/>
              </w:rPr>
              <w:t> </w:t>
            </w:r>
            <w:r>
              <w:rPr>
                <w:sz w:val="16"/>
              </w:rPr>
              <w:t>to</w:t>
            </w:r>
            <w:r>
              <w:rPr>
                <w:spacing w:val="40"/>
                <w:sz w:val="16"/>
              </w:rPr>
              <w:t> </w:t>
            </w:r>
            <w:r>
              <w:rPr>
                <w:spacing w:val="-2"/>
                <w:sz w:val="16"/>
              </w:rPr>
              <w:t>Allocated</w:t>
            </w:r>
            <w:r>
              <w:rPr>
                <w:spacing w:val="40"/>
                <w:sz w:val="16"/>
              </w:rPr>
              <w:t> </w:t>
            </w:r>
            <w:r>
              <w:rPr>
                <w:spacing w:val="-6"/>
                <w:sz w:val="16"/>
              </w:rPr>
              <w:t>G2</w:t>
            </w:r>
          </w:p>
        </w:tc>
        <w:tc>
          <w:tcPr>
            <w:tcW w:w="1120" w:type="dxa"/>
            <w:tcBorders>
              <w:bottom w:val="single" w:sz="4" w:space="0" w:color="000000"/>
            </w:tcBorders>
          </w:tcPr>
          <w:p>
            <w:pPr>
              <w:pStyle w:val="TableParagraph"/>
              <w:spacing w:line="240" w:lineRule="auto" w:before="9"/>
              <w:jc w:val="left"/>
              <w:rPr>
                <w:sz w:val="16"/>
              </w:rPr>
            </w:pPr>
          </w:p>
          <w:p>
            <w:pPr>
              <w:pStyle w:val="TableParagraph"/>
              <w:spacing w:line="261" w:lineRule="auto" w:before="0"/>
              <w:ind w:left="137" w:right="115" w:firstLine="195"/>
              <w:jc w:val="left"/>
              <w:rPr>
                <w:sz w:val="16"/>
              </w:rPr>
            </w:pPr>
            <w:r>
              <w:rPr>
                <w:sz w:val="16"/>
              </w:rPr>
              <w:t>Loss</w:t>
            </w:r>
            <w:r>
              <w:rPr>
                <w:spacing w:val="-3"/>
                <w:sz w:val="16"/>
              </w:rPr>
              <w:t> </w:t>
            </w:r>
            <w:r>
              <w:rPr>
                <w:sz w:val="16"/>
              </w:rPr>
              <w:t>to</w:t>
            </w:r>
            <w:r>
              <w:rPr>
                <w:spacing w:val="40"/>
                <w:sz w:val="16"/>
              </w:rPr>
              <w:t> </w:t>
            </w:r>
            <w:r>
              <w:rPr>
                <w:sz w:val="16"/>
              </w:rPr>
              <w:t>Allocated</w:t>
            </w:r>
            <w:r>
              <w:rPr>
                <w:spacing w:val="-10"/>
                <w:sz w:val="16"/>
              </w:rPr>
              <w:t> </w:t>
            </w:r>
            <w:r>
              <w:rPr>
                <w:sz w:val="16"/>
              </w:rPr>
              <w:t>G1</w:t>
            </w:r>
          </w:p>
        </w:tc>
        <w:tc>
          <w:tcPr>
            <w:tcW w:w="939" w:type="dxa"/>
            <w:tcBorders>
              <w:bottom w:val="single" w:sz="4" w:space="0" w:color="000000"/>
            </w:tcBorders>
          </w:tcPr>
          <w:p>
            <w:pPr>
              <w:pStyle w:val="TableParagraph"/>
              <w:spacing w:line="261" w:lineRule="auto" w:before="93"/>
              <w:ind w:left="90" w:right="100"/>
              <w:rPr>
                <w:sz w:val="16"/>
              </w:rPr>
            </w:pPr>
            <w:r>
              <w:rPr>
                <w:sz w:val="16"/>
              </w:rPr>
              <w:t>Loss</w:t>
            </w:r>
            <w:r>
              <w:rPr>
                <w:spacing w:val="-3"/>
                <w:sz w:val="16"/>
              </w:rPr>
              <w:t> </w:t>
            </w:r>
            <w:r>
              <w:rPr>
                <w:sz w:val="16"/>
              </w:rPr>
              <w:t>to</w:t>
            </w:r>
            <w:r>
              <w:rPr>
                <w:spacing w:val="40"/>
                <w:sz w:val="16"/>
              </w:rPr>
              <w:t> </w:t>
            </w:r>
            <w:r>
              <w:rPr>
                <w:spacing w:val="-2"/>
                <w:sz w:val="16"/>
              </w:rPr>
              <w:t>Allocated</w:t>
            </w:r>
            <w:r>
              <w:rPr>
                <w:spacing w:val="40"/>
                <w:sz w:val="16"/>
              </w:rPr>
              <w:t> </w:t>
            </w:r>
            <w:r>
              <w:rPr>
                <w:spacing w:val="-6"/>
                <w:sz w:val="16"/>
              </w:rPr>
              <w:t>G2</w:t>
            </w:r>
          </w:p>
        </w:tc>
      </w:tr>
      <w:tr>
        <w:trPr>
          <w:trHeight w:val="202" w:hRule="atLeast"/>
        </w:trPr>
        <w:tc>
          <w:tcPr>
            <w:tcW w:w="1341" w:type="dxa"/>
            <w:vMerge/>
            <w:tcBorders>
              <w:top w:val="nil"/>
            </w:tcBorders>
          </w:tcPr>
          <w:p>
            <w:pPr>
              <w:rPr>
                <w:sz w:val="2"/>
                <w:szCs w:val="2"/>
              </w:rPr>
            </w:pPr>
          </w:p>
        </w:tc>
        <w:tc>
          <w:tcPr>
            <w:tcW w:w="512" w:type="dxa"/>
            <w:tcBorders>
              <w:top w:val="single" w:sz="4" w:space="0" w:color="000000"/>
            </w:tcBorders>
          </w:tcPr>
          <w:p>
            <w:pPr>
              <w:pStyle w:val="TableParagraph"/>
              <w:spacing w:line="173" w:lineRule="exact" w:before="10"/>
              <w:ind w:left="26" w:right="1"/>
              <w:rPr>
                <w:sz w:val="16"/>
              </w:rPr>
            </w:pPr>
            <w:r>
              <w:rPr>
                <w:spacing w:val="-2"/>
                <w:sz w:val="16"/>
              </w:rPr>
              <w:t>1-</w:t>
            </w:r>
            <w:r>
              <w:rPr>
                <w:spacing w:val="-10"/>
                <w:sz w:val="16"/>
              </w:rPr>
              <w:t>2</w:t>
            </w:r>
          </w:p>
        </w:tc>
        <w:tc>
          <w:tcPr>
            <w:tcW w:w="703" w:type="dxa"/>
            <w:tcBorders>
              <w:top w:val="single" w:sz="4" w:space="0" w:color="000000"/>
            </w:tcBorders>
          </w:tcPr>
          <w:p>
            <w:pPr>
              <w:pStyle w:val="TableParagraph"/>
              <w:spacing w:line="179" w:lineRule="exact"/>
              <w:ind w:left="53" w:right="40"/>
              <w:rPr>
                <w:sz w:val="16"/>
              </w:rPr>
            </w:pPr>
            <w:r>
              <w:rPr>
                <w:spacing w:val="-2"/>
                <w:sz w:val="16"/>
              </w:rPr>
              <w:t>0.7078</w:t>
            </w:r>
          </w:p>
        </w:tc>
        <w:tc>
          <w:tcPr>
            <w:tcW w:w="850" w:type="dxa"/>
            <w:tcBorders>
              <w:top w:val="single" w:sz="4" w:space="0" w:color="000000"/>
            </w:tcBorders>
          </w:tcPr>
          <w:p>
            <w:pPr>
              <w:pStyle w:val="TableParagraph"/>
              <w:spacing w:line="179" w:lineRule="exact"/>
              <w:ind w:left="25"/>
              <w:rPr>
                <w:sz w:val="16"/>
              </w:rPr>
            </w:pPr>
            <w:r>
              <w:rPr>
                <w:spacing w:val="-2"/>
                <w:sz w:val="16"/>
              </w:rPr>
              <w:t>0.0212</w:t>
            </w:r>
          </w:p>
        </w:tc>
        <w:tc>
          <w:tcPr>
            <w:tcW w:w="1255" w:type="dxa"/>
            <w:tcBorders>
              <w:top w:val="single" w:sz="4" w:space="0" w:color="000000"/>
            </w:tcBorders>
          </w:tcPr>
          <w:p>
            <w:pPr>
              <w:pStyle w:val="TableParagraph"/>
              <w:spacing w:line="179" w:lineRule="exact"/>
              <w:ind w:right="11"/>
              <w:rPr>
                <w:sz w:val="16"/>
              </w:rPr>
            </w:pPr>
            <w:r>
              <w:rPr>
                <w:spacing w:val="-2"/>
                <w:sz w:val="16"/>
              </w:rPr>
              <w:t>0.7078</w:t>
            </w:r>
          </w:p>
        </w:tc>
        <w:tc>
          <w:tcPr>
            <w:tcW w:w="877" w:type="dxa"/>
            <w:tcBorders>
              <w:top w:val="single" w:sz="4" w:space="0" w:color="000000"/>
            </w:tcBorders>
          </w:tcPr>
          <w:p>
            <w:pPr>
              <w:pStyle w:val="TableParagraph"/>
              <w:spacing w:line="179" w:lineRule="exact"/>
              <w:ind w:right="20"/>
              <w:rPr>
                <w:sz w:val="16"/>
              </w:rPr>
            </w:pPr>
            <w:r>
              <w:rPr>
                <w:spacing w:val="-10"/>
                <w:sz w:val="16"/>
              </w:rPr>
              <w:t>0</w:t>
            </w:r>
          </w:p>
        </w:tc>
        <w:tc>
          <w:tcPr>
            <w:tcW w:w="1120" w:type="dxa"/>
            <w:tcBorders>
              <w:top w:val="single" w:sz="4" w:space="0" w:color="000000"/>
            </w:tcBorders>
          </w:tcPr>
          <w:p>
            <w:pPr>
              <w:pStyle w:val="TableParagraph"/>
              <w:spacing w:line="179" w:lineRule="exact"/>
              <w:ind w:left="14"/>
              <w:rPr>
                <w:sz w:val="16"/>
              </w:rPr>
            </w:pPr>
            <w:r>
              <w:rPr>
                <w:spacing w:val="-2"/>
                <w:sz w:val="16"/>
              </w:rPr>
              <w:t>0.0212</w:t>
            </w:r>
          </w:p>
        </w:tc>
        <w:tc>
          <w:tcPr>
            <w:tcW w:w="939" w:type="dxa"/>
            <w:tcBorders>
              <w:top w:val="single" w:sz="4" w:space="0" w:color="000000"/>
            </w:tcBorders>
          </w:tcPr>
          <w:p>
            <w:pPr>
              <w:pStyle w:val="TableParagraph"/>
              <w:spacing w:line="179" w:lineRule="exact"/>
              <w:ind w:left="92" w:right="100"/>
              <w:rPr>
                <w:sz w:val="16"/>
              </w:rPr>
            </w:pPr>
            <w:r>
              <w:rPr>
                <w:spacing w:val="-10"/>
                <w:sz w:val="16"/>
              </w:rPr>
              <w:t>0</w:t>
            </w:r>
          </w:p>
        </w:tc>
      </w:tr>
      <w:tr>
        <w:trPr>
          <w:trHeight w:val="199" w:hRule="atLeast"/>
        </w:trPr>
        <w:tc>
          <w:tcPr>
            <w:tcW w:w="1341" w:type="dxa"/>
            <w:vMerge/>
            <w:tcBorders>
              <w:top w:val="nil"/>
            </w:tcBorders>
          </w:tcPr>
          <w:p>
            <w:pPr>
              <w:rPr>
                <w:sz w:val="2"/>
                <w:szCs w:val="2"/>
              </w:rPr>
            </w:pPr>
          </w:p>
        </w:tc>
        <w:tc>
          <w:tcPr>
            <w:tcW w:w="512" w:type="dxa"/>
          </w:tcPr>
          <w:p>
            <w:pPr>
              <w:pStyle w:val="TableParagraph"/>
              <w:spacing w:line="172" w:lineRule="exact" w:before="7"/>
              <w:ind w:left="26" w:right="1"/>
              <w:rPr>
                <w:sz w:val="16"/>
              </w:rPr>
            </w:pPr>
            <w:r>
              <w:rPr>
                <w:spacing w:val="-2"/>
                <w:sz w:val="16"/>
              </w:rPr>
              <w:t>1-</w:t>
            </w:r>
            <w:r>
              <w:rPr>
                <w:spacing w:val="-10"/>
                <w:sz w:val="16"/>
              </w:rPr>
              <w:t>3</w:t>
            </w:r>
          </w:p>
        </w:tc>
        <w:tc>
          <w:tcPr>
            <w:tcW w:w="703" w:type="dxa"/>
          </w:tcPr>
          <w:p>
            <w:pPr>
              <w:pStyle w:val="TableParagraph"/>
              <w:spacing w:line="178" w:lineRule="exact" w:before="1"/>
              <w:ind w:left="53" w:right="40"/>
              <w:rPr>
                <w:sz w:val="16"/>
              </w:rPr>
            </w:pPr>
            <w:r>
              <w:rPr>
                <w:spacing w:val="-2"/>
                <w:sz w:val="16"/>
              </w:rPr>
              <w:t>0.3994</w:t>
            </w:r>
          </w:p>
        </w:tc>
        <w:tc>
          <w:tcPr>
            <w:tcW w:w="850" w:type="dxa"/>
          </w:tcPr>
          <w:p>
            <w:pPr>
              <w:pStyle w:val="TableParagraph"/>
              <w:spacing w:line="178" w:lineRule="exact" w:before="1"/>
              <w:ind w:left="25"/>
              <w:rPr>
                <w:sz w:val="16"/>
              </w:rPr>
            </w:pPr>
            <w:r>
              <w:rPr>
                <w:spacing w:val="-2"/>
                <w:sz w:val="16"/>
              </w:rPr>
              <w:t>0.0143</w:t>
            </w:r>
          </w:p>
        </w:tc>
        <w:tc>
          <w:tcPr>
            <w:tcW w:w="1255" w:type="dxa"/>
          </w:tcPr>
          <w:p>
            <w:pPr>
              <w:pStyle w:val="TableParagraph"/>
              <w:spacing w:line="178" w:lineRule="exact" w:before="1"/>
              <w:ind w:right="11"/>
              <w:rPr>
                <w:sz w:val="16"/>
              </w:rPr>
            </w:pPr>
            <w:r>
              <w:rPr>
                <w:spacing w:val="-2"/>
                <w:sz w:val="16"/>
              </w:rPr>
              <w:t>0.3994</w:t>
            </w:r>
          </w:p>
        </w:tc>
        <w:tc>
          <w:tcPr>
            <w:tcW w:w="877" w:type="dxa"/>
          </w:tcPr>
          <w:p>
            <w:pPr>
              <w:pStyle w:val="TableParagraph"/>
              <w:spacing w:line="178" w:lineRule="exact" w:before="1"/>
              <w:ind w:right="20"/>
              <w:rPr>
                <w:sz w:val="16"/>
              </w:rPr>
            </w:pPr>
            <w:r>
              <w:rPr>
                <w:spacing w:val="-10"/>
                <w:sz w:val="16"/>
              </w:rPr>
              <w:t>0</w:t>
            </w:r>
          </w:p>
        </w:tc>
        <w:tc>
          <w:tcPr>
            <w:tcW w:w="1120" w:type="dxa"/>
          </w:tcPr>
          <w:p>
            <w:pPr>
              <w:pStyle w:val="TableParagraph"/>
              <w:spacing w:line="178" w:lineRule="exact" w:before="1"/>
              <w:ind w:left="14"/>
              <w:rPr>
                <w:sz w:val="16"/>
              </w:rPr>
            </w:pPr>
            <w:r>
              <w:rPr>
                <w:spacing w:val="-2"/>
                <w:sz w:val="16"/>
              </w:rPr>
              <w:t>0.0143</w:t>
            </w:r>
          </w:p>
        </w:tc>
        <w:tc>
          <w:tcPr>
            <w:tcW w:w="939" w:type="dxa"/>
          </w:tcPr>
          <w:p>
            <w:pPr>
              <w:pStyle w:val="TableParagraph"/>
              <w:spacing w:line="178" w:lineRule="exact" w:before="1"/>
              <w:ind w:left="92" w:right="100"/>
              <w:rPr>
                <w:sz w:val="16"/>
              </w:rPr>
            </w:pPr>
            <w:r>
              <w:rPr>
                <w:spacing w:val="-10"/>
                <w:sz w:val="16"/>
              </w:rPr>
              <w:t>0</w:t>
            </w:r>
          </w:p>
        </w:tc>
      </w:tr>
      <w:tr>
        <w:trPr>
          <w:trHeight w:val="200" w:hRule="atLeast"/>
        </w:trPr>
        <w:tc>
          <w:tcPr>
            <w:tcW w:w="1341" w:type="dxa"/>
            <w:vMerge/>
            <w:tcBorders>
              <w:top w:val="nil"/>
            </w:tcBorders>
          </w:tcPr>
          <w:p>
            <w:pPr>
              <w:rPr>
                <w:sz w:val="2"/>
                <w:szCs w:val="2"/>
              </w:rPr>
            </w:pPr>
          </w:p>
        </w:tc>
        <w:tc>
          <w:tcPr>
            <w:tcW w:w="512" w:type="dxa"/>
          </w:tcPr>
          <w:p>
            <w:pPr>
              <w:pStyle w:val="TableParagraph"/>
              <w:spacing w:line="172" w:lineRule="exact" w:before="8"/>
              <w:ind w:left="26" w:right="1"/>
              <w:rPr>
                <w:sz w:val="16"/>
              </w:rPr>
            </w:pPr>
            <w:r>
              <w:rPr>
                <w:spacing w:val="-2"/>
                <w:sz w:val="16"/>
              </w:rPr>
              <w:t>2-</w:t>
            </w:r>
            <w:r>
              <w:rPr>
                <w:spacing w:val="-10"/>
                <w:sz w:val="16"/>
              </w:rPr>
              <w:t>3</w:t>
            </w:r>
          </w:p>
        </w:tc>
        <w:tc>
          <w:tcPr>
            <w:tcW w:w="703" w:type="dxa"/>
          </w:tcPr>
          <w:p>
            <w:pPr>
              <w:pStyle w:val="TableParagraph"/>
              <w:spacing w:line="179" w:lineRule="exact" w:before="1"/>
              <w:ind w:left="53" w:right="40"/>
              <w:rPr>
                <w:sz w:val="16"/>
              </w:rPr>
            </w:pPr>
            <w:r>
              <w:rPr>
                <w:spacing w:val="-2"/>
                <w:sz w:val="16"/>
              </w:rPr>
              <w:t>0.2796</w:t>
            </w:r>
          </w:p>
        </w:tc>
        <w:tc>
          <w:tcPr>
            <w:tcW w:w="850" w:type="dxa"/>
          </w:tcPr>
          <w:p>
            <w:pPr>
              <w:pStyle w:val="TableParagraph"/>
              <w:spacing w:line="179" w:lineRule="exact" w:before="1"/>
              <w:ind w:left="25"/>
              <w:rPr>
                <w:sz w:val="16"/>
              </w:rPr>
            </w:pPr>
            <w:r>
              <w:rPr>
                <w:spacing w:val="-2"/>
                <w:sz w:val="16"/>
              </w:rPr>
              <w:t>0.0047</w:t>
            </w:r>
          </w:p>
        </w:tc>
        <w:tc>
          <w:tcPr>
            <w:tcW w:w="1255" w:type="dxa"/>
          </w:tcPr>
          <w:p>
            <w:pPr>
              <w:pStyle w:val="TableParagraph"/>
              <w:spacing w:line="179" w:lineRule="exact" w:before="1"/>
              <w:ind w:right="11"/>
              <w:rPr>
                <w:sz w:val="16"/>
              </w:rPr>
            </w:pPr>
            <w:r>
              <w:rPr>
                <w:spacing w:val="-2"/>
                <w:sz w:val="16"/>
              </w:rPr>
              <w:t>0.1786</w:t>
            </w:r>
          </w:p>
        </w:tc>
        <w:tc>
          <w:tcPr>
            <w:tcW w:w="877" w:type="dxa"/>
          </w:tcPr>
          <w:p>
            <w:pPr>
              <w:pStyle w:val="TableParagraph"/>
              <w:spacing w:line="179" w:lineRule="exact" w:before="1"/>
              <w:ind w:left="1" w:right="20"/>
              <w:rPr>
                <w:sz w:val="16"/>
              </w:rPr>
            </w:pPr>
            <w:r>
              <w:rPr>
                <w:spacing w:val="-2"/>
                <w:sz w:val="16"/>
              </w:rPr>
              <w:t>0.1010</w:t>
            </w:r>
          </w:p>
        </w:tc>
        <w:tc>
          <w:tcPr>
            <w:tcW w:w="1120" w:type="dxa"/>
          </w:tcPr>
          <w:p>
            <w:pPr>
              <w:pStyle w:val="TableParagraph"/>
              <w:spacing w:line="179" w:lineRule="exact" w:before="1"/>
              <w:ind w:left="14"/>
              <w:rPr>
                <w:sz w:val="16"/>
              </w:rPr>
            </w:pPr>
            <w:r>
              <w:rPr>
                <w:spacing w:val="-2"/>
                <w:sz w:val="16"/>
              </w:rPr>
              <w:t>0.0030</w:t>
            </w:r>
          </w:p>
        </w:tc>
        <w:tc>
          <w:tcPr>
            <w:tcW w:w="939" w:type="dxa"/>
          </w:tcPr>
          <w:p>
            <w:pPr>
              <w:pStyle w:val="TableParagraph"/>
              <w:spacing w:line="179" w:lineRule="exact" w:before="1"/>
              <w:ind w:left="93" w:right="100"/>
              <w:rPr>
                <w:sz w:val="16"/>
              </w:rPr>
            </w:pPr>
            <w:r>
              <w:rPr>
                <w:spacing w:val="-2"/>
                <w:sz w:val="16"/>
              </w:rPr>
              <w:t>0.0017</w:t>
            </w:r>
          </w:p>
        </w:tc>
      </w:tr>
      <w:tr>
        <w:trPr>
          <w:trHeight w:val="199" w:hRule="atLeast"/>
        </w:trPr>
        <w:tc>
          <w:tcPr>
            <w:tcW w:w="1341" w:type="dxa"/>
            <w:vMerge/>
            <w:tcBorders>
              <w:top w:val="nil"/>
            </w:tcBorders>
          </w:tcPr>
          <w:p>
            <w:pPr>
              <w:rPr>
                <w:sz w:val="2"/>
                <w:szCs w:val="2"/>
              </w:rPr>
            </w:pPr>
          </w:p>
        </w:tc>
        <w:tc>
          <w:tcPr>
            <w:tcW w:w="512" w:type="dxa"/>
          </w:tcPr>
          <w:p>
            <w:pPr>
              <w:pStyle w:val="TableParagraph"/>
              <w:spacing w:line="173" w:lineRule="exact" w:before="7"/>
              <w:ind w:left="26" w:right="1"/>
              <w:rPr>
                <w:sz w:val="16"/>
              </w:rPr>
            </w:pPr>
            <w:r>
              <w:rPr>
                <w:spacing w:val="-2"/>
                <w:sz w:val="16"/>
              </w:rPr>
              <w:t>2-</w:t>
            </w:r>
            <w:r>
              <w:rPr>
                <w:spacing w:val="-10"/>
                <w:sz w:val="16"/>
              </w:rPr>
              <w:t>4</w:t>
            </w:r>
          </w:p>
        </w:tc>
        <w:tc>
          <w:tcPr>
            <w:tcW w:w="703" w:type="dxa"/>
          </w:tcPr>
          <w:p>
            <w:pPr>
              <w:pStyle w:val="TableParagraph"/>
              <w:spacing w:line="179" w:lineRule="exact" w:before="1"/>
              <w:ind w:left="53" w:right="40"/>
              <w:rPr>
                <w:sz w:val="16"/>
              </w:rPr>
            </w:pPr>
            <w:r>
              <w:rPr>
                <w:spacing w:val="-2"/>
                <w:sz w:val="16"/>
              </w:rPr>
              <w:t>0.2661</w:t>
            </w:r>
          </w:p>
        </w:tc>
        <w:tc>
          <w:tcPr>
            <w:tcW w:w="850" w:type="dxa"/>
          </w:tcPr>
          <w:p>
            <w:pPr>
              <w:pStyle w:val="TableParagraph"/>
              <w:spacing w:line="179" w:lineRule="exact" w:before="1"/>
              <w:ind w:left="25"/>
              <w:rPr>
                <w:sz w:val="16"/>
              </w:rPr>
            </w:pPr>
            <w:r>
              <w:rPr>
                <w:spacing w:val="-2"/>
                <w:sz w:val="16"/>
              </w:rPr>
              <w:t>0.0042</w:t>
            </w:r>
          </w:p>
        </w:tc>
        <w:tc>
          <w:tcPr>
            <w:tcW w:w="1255" w:type="dxa"/>
          </w:tcPr>
          <w:p>
            <w:pPr>
              <w:pStyle w:val="TableParagraph"/>
              <w:spacing w:line="179" w:lineRule="exact" w:before="1"/>
              <w:ind w:right="11"/>
              <w:rPr>
                <w:sz w:val="16"/>
              </w:rPr>
            </w:pPr>
            <w:r>
              <w:rPr>
                <w:spacing w:val="-2"/>
                <w:sz w:val="16"/>
              </w:rPr>
              <w:t>0.1700</w:t>
            </w:r>
          </w:p>
        </w:tc>
        <w:tc>
          <w:tcPr>
            <w:tcW w:w="877" w:type="dxa"/>
          </w:tcPr>
          <w:p>
            <w:pPr>
              <w:pStyle w:val="TableParagraph"/>
              <w:spacing w:line="179" w:lineRule="exact" w:before="1"/>
              <w:ind w:left="1" w:right="20"/>
              <w:rPr>
                <w:sz w:val="16"/>
              </w:rPr>
            </w:pPr>
            <w:r>
              <w:rPr>
                <w:spacing w:val="-2"/>
                <w:sz w:val="16"/>
              </w:rPr>
              <w:t>0.0961</w:t>
            </w:r>
          </w:p>
        </w:tc>
        <w:tc>
          <w:tcPr>
            <w:tcW w:w="1120" w:type="dxa"/>
          </w:tcPr>
          <w:p>
            <w:pPr>
              <w:pStyle w:val="TableParagraph"/>
              <w:spacing w:line="179" w:lineRule="exact" w:before="1"/>
              <w:ind w:left="14"/>
              <w:rPr>
                <w:sz w:val="16"/>
              </w:rPr>
            </w:pPr>
            <w:r>
              <w:rPr>
                <w:spacing w:val="-2"/>
                <w:sz w:val="16"/>
              </w:rPr>
              <w:t>0.0027</w:t>
            </w:r>
          </w:p>
        </w:tc>
        <w:tc>
          <w:tcPr>
            <w:tcW w:w="939" w:type="dxa"/>
          </w:tcPr>
          <w:p>
            <w:pPr>
              <w:pStyle w:val="TableParagraph"/>
              <w:spacing w:line="179" w:lineRule="exact" w:before="1"/>
              <w:ind w:left="93" w:right="100"/>
              <w:rPr>
                <w:sz w:val="16"/>
              </w:rPr>
            </w:pPr>
            <w:r>
              <w:rPr>
                <w:spacing w:val="-2"/>
                <w:sz w:val="16"/>
              </w:rPr>
              <w:t>0.0015</w:t>
            </w:r>
          </w:p>
        </w:tc>
      </w:tr>
      <w:tr>
        <w:trPr>
          <w:trHeight w:val="199" w:hRule="atLeast"/>
        </w:trPr>
        <w:tc>
          <w:tcPr>
            <w:tcW w:w="1341" w:type="dxa"/>
            <w:vMerge/>
            <w:tcBorders>
              <w:top w:val="nil"/>
            </w:tcBorders>
          </w:tcPr>
          <w:p>
            <w:pPr>
              <w:rPr>
                <w:sz w:val="2"/>
                <w:szCs w:val="2"/>
              </w:rPr>
            </w:pPr>
          </w:p>
        </w:tc>
        <w:tc>
          <w:tcPr>
            <w:tcW w:w="512" w:type="dxa"/>
          </w:tcPr>
          <w:p>
            <w:pPr>
              <w:pStyle w:val="TableParagraph"/>
              <w:spacing w:line="172" w:lineRule="exact" w:before="7"/>
              <w:ind w:left="26" w:right="1"/>
              <w:rPr>
                <w:sz w:val="16"/>
              </w:rPr>
            </w:pPr>
            <w:r>
              <w:rPr>
                <w:spacing w:val="-2"/>
                <w:sz w:val="16"/>
              </w:rPr>
              <w:t>2-</w:t>
            </w:r>
            <w:r>
              <w:rPr>
                <w:spacing w:val="-10"/>
                <w:sz w:val="16"/>
              </w:rPr>
              <w:t>5</w:t>
            </w:r>
          </w:p>
        </w:tc>
        <w:tc>
          <w:tcPr>
            <w:tcW w:w="703" w:type="dxa"/>
          </w:tcPr>
          <w:p>
            <w:pPr>
              <w:pStyle w:val="TableParagraph"/>
              <w:spacing w:line="178" w:lineRule="exact" w:before="1"/>
              <w:ind w:left="53" w:right="40"/>
              <w:rPr>
                <w:sz w:val="16"/>
              </w:rPr>
            </w:pPr>
            <w:r>
              <w:rPr>
                <w:spacing w:val="-2"/>
                <w:sz w:val="16"/>
              </w:rPr>
              <w:t>0.5410</w:t>
            </w:r>
          </w:p>
        </w:tc>
        <w:tc>
          <w:tcPr>
            <w:tcW w:w="850" w:type="dxa"/>
          </w:tcPr>
          <w:p>
            <w:pPr>
              <w:pStyle w:val="TableParagraph"/>
              <w:spacing w:line="178" w:lineRule="exact" w:before="1"/>
              <w:ind w:left="25"/>
              <w:rPr>
                <w:sz w:val="16"/>
              </w:rPr>
            </w:pPr>
            <w:r>
              <w:rPr>
                <w:spacing w:val="-2"/>
                <w:sz w:val="16"/>
              </w:rPr>
              <w:t>0.0119</w:t>
            </w:r>
          </w:p>
        </w:tc>
        <w:tc>
          <w:tcPr>
            <w:tcW w:w="1255" w:type="dxa"/>
          </w:tcPr>
          <w:p>
            <w:pPr>
              <w:pStyle w:val="TableParagraph"/>
              <w:spacing w:line="178" w:lineRule="exact" w:before="1"/>
              <w:ind w:right="11"/>
              <w:rPr>
                <w:sz w:val="16"/>
              </w:rPr>
            </w:pPr>
            <w:r>
              <w:rPr>
                <w:spacing w:val="-2"/>
                <w:sz w:val="16"/>
              </w:rPr>
              <w:t>0.3457</w:t>
            </w:r>
          </w:p>
        </w:tc>
        <w:tc>
          <w:tcPr>
            <w:tcW w:w="877" w:type="dxa"/>
          </w:tcPr>
          <w:p>
            <w:pPr>
              <w:pStyle w:val="TableParagraph"/>
              <w:spacing w:line="178" w:lineRule="exact" w:before="1"/>
              <w:ind w:left="1" w:right="20"/>
              <w:rPr>
                <w:sz w:val="16"/>
              </w:rPr>
            </w:pPr>
            <w:r>
              <w:rPr>
                <w:spacing w:val="-2"/>
                <w:sz w:val="16"/>
              </w:rPr>
              <w:t>0.1953</w:t>
            </w:r>
          </w:p>
        </w:tc>
        <w:tc>
          <w:tcPr>
            <w:tcW w:w="1120" w:type="dxa"/>
          </w:tcPr>
          <w:p>
            <w:pPr>
              <w:pStyle w:val="TableParagraph"/>
              <w:spacing w:line="178" w:lineRule="exact" w:before="1"/>
              <w:ind w:left="14"/>
              <w:rPr>
                <w:sz w:val="16"/>
              </w:rPr>
            </w:pPr>
            <w:r>
              <w:rPr>
                <w:spacing w:val="-2"/>
                <w:sz w:val="16"/>
              </w:rPr>
              <w:t>0.0076</w:t>
            </w:r>
          </w:p>
        </w:tc>
        <w:tc>
          <w:tcPr>
            <w:tcW w:w="939" w:type="dxa"/>
          </w:tcPr>
          <w:p>
            <w:pPr>
              <w:pStyle w:val="TableParagraph"/>
              <w:spacing w:line="178" w:lineRule="exact" w:before="1"/>
              <w:ind w:left="93" w:right="100"/>
              <w:rPr>
                <w:sz w:val="16"/>
              </w:rPr>
            </w:pPr>
            <w:r>
              <w:rPr>
                <w:spacing w:val="-2"/>
                <w:sz w:val="16"/>
              </w:rPr>
              <w:t>0.0043</w:t>
            </w:r>
          </w:p>
        </w:tc>
      </w:tr>
      <w:tr>
        <w:trPr>
          <w:trHeight w:val="200" w:hRule="atLeast"/>
        </w:trPr>
        <w:tc>
          <w:tcPr>
            <w:tcW w:w="1341" w:type="dxa"/>
            <w:vMerge/>
            <w:tcBorders>
              <w:top w:val="nil"/>
            </w:tcBorders>
          </w:tcPr>
          <w:p>
            <w:pPr>
              <w:rPr>
                <w:sz w:val="2"/>
                <w:szCs w:val="2"/>
              </w:rPr>
            </w:pPr>
          </w:p>
        </w:tc>
        <w:tc>
          <w:tcPr>
            <w:tcW w:w="512" w:type="dxa"/>
          </w:tcPr>
          <w:p>
            <w:pPr>
              <w:pStyle w:val="TableParagraph"/>
              <w:spacing w:line="172" w:lineRule="exact" w:before="8"/>
              <w:ind w:left="26" w:right="1"/>
              <w:rPr>
                <w:sz w:val="16"/>
              </w:rPr>
            </w:pPr>
            <w:r>
              <w:rPr>
                <w:spacing w:val="-2"/>
                <w:sz w:val="16"/>
              </w:rPr>
              <w:t>3-</w:t>
            </w:r>
            <w:r>
              <w:rPr>
                <w:spacing w:val="-10"/>
                <w:sz w:val="16"/>
              </w:rPr>
              <w:t>4</w:t>
            </w:r>
          </w:p>
        </w:tc>
        <w:tc>
          <w:tcPr>
            <w:tcW w:w="703" w:type="dxa"/>
          </w:tcPr>
          <w:p>
            <w:pPr>
              <w:pStyle w:val="TableParagraph"/>
              <w:spacing w:line="179" w:lineRule="exact" w:before="1"/>
              <w:ind w:left="53" w:right="40"/>
              <w:rPr>
                <w:sz w:val="16"/>
              </w:rPr>
            </w:pPr>
            <w:r>
              <w:rPr>
                <w:spacing w:val="-2"/>
                <w:sz w:val="16"/>
              </w:rPr>
              <w:t>0.2100</w:t>
            </w:r>
          </w:p>
        </w:tc>
        <w:tc>
          <w:tcPr>
            <w:tcW w:w="850" w:type="dxa"/>
          </w:tcPr>
          <w:p>
            <w:pPr>
              <w:pStyle w:val="TableParagraph"/>
              <w:spacing w:line="179" w:lineRule="exact" w:before="1"/>
              <w:ind w:left="25"/>
              <w:rPr>
                <w:sz w:val="16"/>
              </w:rPr>
            </w:pPr>
            <w:r>
              <w:rPr>
                <w:spacing w:val="-2"/>
                <w:sz w:val="16"/>
              </w:rPr>
              <w:t>0.0005</w:t>
            </w:r>
          </w:p>
        </w:tc>
        <w:tc>
          <w:tcPr>
            <w:tcW w:w="1255" w:type="dxa"/>
          </w:tcPr>
          <w:p>
            <w:pPr>
              <w:pStyle w:val="TableParagraph"/>
              <w:spacing w:line="179" w:lineRule="exact" w:before="1"/>
              <w:ind w:right="11"/>
              <w:rPr>
                <w:sz w:val="16"/>
              </w:rPr>
            </w:pPr>
            <w:r>
              <w:rPr>
                <w:spacing w:val="-2"/>
                <w:sz w:val="16"/>
              </w:rPr>
              <w:t>0.1788</w:t>
            </w:r>
          </w:p>
        </w:tc>
        <w:tc>
          <w:tcPr>
            <w:tcW w:w="877" w:type="dxa"/>
          </w:tcPr>
          <w:p>
            <w:pPr>
              <w:pStyle w:val="TableParagraph"/>
              <w:spacing w:line="179" w:lineRule="exact" w:before="1"/>
              <w:ind w:left="1" w:right="20"/>
              <w:rPr>
                <w:sz w:val="16"/>
              </w:rPr>
            </w:pPr>
            <w:r>
              <w:rPr>
                <w:spacing w:val="-2"/>
                <w:sz w:val="16"/>
              </w:rPr>
              <w:t>0.0312</w:t>
            </w:r>
          </w:p>
        </w:tc>
        <w:tc>
          <w:tcPr>
            <w:tcW w:w="1120" w:type="dxa"/>
          </w:tcPr>
          <w:p>
            <w:pPr>
              <w:pStyle w:val="TableParagraph"/>
              <w:spacing w:line="179" w:lineRule="exact" w:before="1"/>
              <w:ind w:left="14"/>
              <w:rPr>
                <w:sz w:val="16"/>
              </w:rPr>
            </w:pPr>
            <w:r>
              <w:rPr>
                <w:spacing w:val="-2"/>
                <w:sz w:val="16"/>
              </w:rPr>
              <w:t>0.0004257</w:t>
            </w:r>
          </w:p>
        </w:tc>
        <w:tc>
          <w:tcPr>
            <w:tcW w:w="939" w:type="dxa"/>
          </w:tcPr>
          <w:p>
            <w:pPr>
              <w:pStyle w:val="TableParagraph"/>
              <w:spacing w:line="179" w:lineRule="exact" w:before="1"/>
              <w:ind w:left="93" w:right="100"/>
              <w:rPr>
                <w:sz w:val="16"/>
              </w:rPr>
            </w:pPr>
            <w:r>
              <w:rPr>
                <w:spacing w:val="-2"/>
                <w:sz w:val="16"/>
              </w:rPr>
              <w:t>0.0000743</w:t>
            </w:r>
          </w:p>
        </w:tc>
      </w:tr>
      <w:tr>
        <w:trPr>
          <w:trHeight w:val="197" w:hRule="atLeast"/>
        </w:trPr>
        <w:tc>
          <w:tcPr>
            <w:tcW w:w="1341" w:type="dxa"/>
            <w:vMerge/>
            <w:tcBorders>
              <w:top w:val="nil"/>
            </w:tcBorders>
          </w:tcPr>
          <w:p>
            <w:pPr>
              <w:rPr>
                <w:sz w:val="2"/>
                <w:szCs w:val="2"/>
              </w:rPr>
            </w:pPr>
          </w:p>
        </w:tc>
        <w:tc>
          <w:tcPr>
            <w:tcW w:w="512" w:type="dxa"/>
            <w:tcBorders>
              <w:bottom w:val="single" w:sz="4" w:space="0" w:color="000000"/>
            </w:tcBorders>
          </w:tcPr>
          <w:p>
            <w:pPr>
              <w:pStyle w:val="TableParagraph"/>
              <w:spacing w:line="170" w:lineRule="exact" w:before="7"/>
              <w:ind w:left="26" w:right="1"/>
              <w:rPr>
                <w:sz w:val="16"/>
              </w:rPr>
            </w:pPr>
            <w:r>
              <w:rPr>
                <w:spacing w:val="-2"/>
                <w:sz w:val="16"/>
              </w:rPr>
              <w:t>4-</w:t>
            </w:r>
            <w:r>
              <w:rPr>
                <w:spacing w:val="-10"/>
                <w:sz w:val="16"/>
              </w:rPr>
              <w:t>5</w:t>
            </w:r>
          </w:p>
        </w:tc>
        <w:tc>
          <w:tcPr>
            <w:tcW w:w="703" w:type="dxa"/>
            <w:tcBorders>
              <w:bottom w:val="single" w:sz="4" w:space="0" w:color="000000"/>
            </w:tcBorders>
          </w:tcPr>
          <w:p>
            <w:pPr>
              <w:pStyle w:val="TableParagraph"/>
              <w:spacing w:before="1"/>
              <w:ind w:left="53" w:right="40"/>
              <w:rPr>
                <w:sz w:val="16"/>
              </w:rPr>
            </w:pPr>
            <w:r>
              <w:rPr>
                <w:spacing w:val="-2"/>
                <w:sz w:val="16"/>
              </w:rPr>
              <w:t>0.0714</w:t>
            </w:r>
          </w:p>
        </w:tc>
        <w:tc>
          <w:tcPr>
            <w:tcW w:w="850" w:type="dxa"/>
            <w:tcBorders>
              <w:bottom w:val="single" w:sz="4" w:space="0" w:color="000000"/>
            </w:tcBorders>
          </w:tcPr>
          <w:p>
            <w:pPr>
              <w:pStyle w:val="TableParagraph"/>
              <w:spacing w:before="1"/>
              <w:ind w:left="25"/>
              <w:rPr>
                <w:sz w:val="16"/>
              </w:rPr>
            </w:pPr>
            <w:r>
              <w:rPr>
                <w:spacing w:val="-2"/>
                <w:sz w:val="16"/>
              </w:rPr>
              <w:t>0.0005</w:t>
            </w:r>
          </w:p>
        </w:tc>
        <w:tc>
          <w:tcPr>
            <w:tcW w:w="1255" w:type="dxa"/>
            <w:tcBorders>
              <w:bottom w:val="single" w:sz="4" w:space="0" w:color="000000"/>
            </w:tcBorders>
          </w:tcPr>
          <w:p>
            <w:pPr>
              <w:pStyle w:val="TableParagraph"/>
              <w:spacing w:before="1"/>
              <w:ind w:right="11"/>
              <w:rPr>
                <w:sz w:val="16"/>
              </w:rPr>
            </w:pPr>
            <w:r>
              <w:rPr>
                <w:spacing w:val="-2"/>
                <w:sz w:val="16"/>
              </w:rPr>
              <w:t>0.0523</w:t>
            </w:r>
          </w:p>
        </w:tc>
        <w:tc>
          <w:tcPr>
            <w:tcW w:w="877" w:type="dxa"/>
            <w:tcBorders>
              <w:bottom w:val="single" w:sz="4" w:space="0" w:color="000000"/>
            </w:tcBorders>
          </w:tcPr>
          <w:p>
            <w:pPr>
              <w:pStyle w:val="TableParagraph"/>
              <w:spacing w:before="1"/>
              <w:ind w:left="1" w:right="20"/>
              <w:rPr>
                <w:sz w:val="16"/>
              </w:rPr>
            </w:pPr>
            <w:r>
              <w:rPr>
                <w:spacing w:val="-2"/>
                <w:sz w:val="16"/>
              </w:rPr>
              <w:t>0.0191</w:t>
            </w:r>
          </w:p>
        </w:tc>
        <w:tc>
          <w:tcPr>
            <w:tcW w:w="1120" w:type="dxa"/>
            <w:tcBorders>
              <w:bottom w:val="single" w:sz="4" w:space="0" w:color="000000"/>
            </w:tcBorders>
          </w:tcPr>
          <w:p>
            <w:pPr>
              <w:pStyle w:val="TableParagraph"/>
              <w:spacing w:before="1"/>
              <w:ind w:left="14"/>
              <w:rPr>
                <w:sz w:val="16"/>
              </w:rPr>
            </w:pPr>
            <w:r>
              <w:rPr>
                <w:spacing w:val="-2"/>
                <w:sz w:val="16"/>
              </w:rPr>
              <w:t>0.0003663</w:t>
            </w:r>
          </w:p>
        </w:tc>
        <w:tc>
          <w:tcPr>
            <w:tcW w:w="939" w:type="dxa"/>
            <w:tcBorders>
              <w:bottom w:val="single" w:sz="4" w:space="0" w:color="000000"/>
            </w:tcBorders>
          </w:tcPr>
          <w:p>
            <w:pPr>
              <w:pStyle w:val="TableParagraph"/>
              <w:spacing w:before="1"/>
              <w:ind w:left="93" w:right="100"/>
              <w:rPr>
                <w:sz w:val="16"/>
              </w:rPr>
            </w:pPr>
            <w:r>
              <w:rPr>
                <w:spacing w:val="-2"/>
                <w:sz w:val="16"/>
              </w:rPr>
              <w:t>0.0001337</w:t>
            </w:r>
          </w:p>
        </w:tc>
      </w:tr>
      <w:tr>
        <w:trPr>
          <w:trHeight w:val="481" w:hRule="atLeast"/>
        </w:trPr>
        <w:tc>
          <w:tcPr>
            <w:tcW w:w="1341" w:type="dxa"/>
          </w:tcPr>
          <w:p>
            <w:pPr>
              <w:pStyle w:val="TableParagraph"/>
              <w:spacing w:line="240" w:lineRule="auto" w:before="15"/>
              <w:jc w:val="left"/>
              <w:rPr>
                <w:sz w:val="20"/>
              </w:rPr>
            </w:pPr>
          </w:p>
          <w:p>
            <w:pPr>
              <w:pStyle w:val="TableParagraph"/>
              <w:spacing w:line="217" w:lineRule="exact" w:before="0"/>
              <w:ind w:left="50"/>
              <w:jc w:val="left"/>
              <w:rPr>
                <w:b/>
                <w:sz w:val="20"/>
              </w:rPr>
            </w:pPr>
            <w:r>
              <w:rPr>
                <w:b/>
                <w:sz w:val="20"/>
              </w:rPr>
              <w:t>5.</w:t>
            </w:r>
            <w:r>
              <w:rPr>
                <w:b/>
                <w:spacing w:val="4"/>
                <w:sz w:val="20"/>
              </w:rPr>
              <w:t> </w:t>
            </w:r>
            <w:r>
              <w:rPr>
                <w:b/>
                <w:spacing w:val="-2"/>
                <w:sz w:val="20"/>
              </w:rPr>
              <w:t>Conclusion</w:t>
            </w:r>
          </w:p>
        </w:tc>
        <w:tc>
          <w:tcPr>
            <w:tcW w:w="512" w:type="dxa"/>
            <w:tcBorders>
              <w:top w:val="single" w:sz="4" w:space="0" w:color="000000"/>
            </w:tcBorders>
          </w:tcPr>
          <w:p>
            <w:pPr>
              <w:pStyle w:val="TableParagraph"/>
              <w:spacing w:line="240" w:lineRule="auto" w:before="0"/>
              <w:jc w:val="left"/>
              <w:rPr>
                <w:sz w:val="16"/>
              </w:rPr>
            </w:pPr>
          </w:p>
        </w:tc>
        <w:tc>
          <w:tcPr>
            <w:tcW w:w="703" w:type="dxa"/>
            <w:tcBorders>
              <w:top w:val="single" w:sz="4" w:space="0" w:color="000000"/>
            </w:tcBorders>
          </w:tcPr>
          <w:p>
            <w:pPr>
              <w:pStyle w:val="TableParagraph"/>
              <w:spacing w:line="240" w:lineRule="auto" w:before="0"/>
              <w:jc w:val="left"/>
              <w:rPr>
                <w:sz w:val="16"/>
              </w:rPr>
            </w:pPr>
          </w:p>
        </w:tc>
        <w:tc>
          <w:tcPr>
            <w:tcW w:w="850" w:type="dxa"/>
            <w:tcBorders>
              <w:top w:val="single" w:sz="4" w:space="0" w:color="000000"/>
            </w:tcBorders>
          </w:tcPr>
          <w:p>
            <w:pPr>
              <w:pStyle w:val="TableParagraph"/>
              <w:spacing w:line="240" w:lineRule="auto" w:before="0"/>
              <w:jc w:val="left"/>
              <w:rPr>
                <w:sz w:val="16"/>
              </w:rPr>
            </w:pPr>
          </w:p>
        </w:tc>
        <w:tc>
          <w:tcPr>
            <w:tcW w:w="1255" w:type="dxa"/>
            <w:tcBorders>
              <w:top w:val="single" w:sz="4" w:space="0" w:color="000000"/>
            </w:tcBorders>
          </w:tcPr>
          <w:p>
            <w:pPr>
              <w:pStyle w:val="TableParagraph"/>
              <w:spacing w:line="240" w:lineRule="auto" w:before="0"/>
              <w:jc w:val="left"/>
              <w:rPr>
                <w:sz w:val="16"/>
              </w:rPr>
            </w:pPr>
          </w:p>
        </w:tc>
        <w:tc>
          <w:tcPr>
            <w:tcW w:w="877" w:type="dxa"/>
            <w:tcBorders>
              <w:top w:val="single" w:sz="4" w:space="0" w:color="000000"/>
            </w:tcBorders>
          </w:tcPr>
          <w:p>
            <w:pPr>
              <w:pStyle w:val="TableParagraph"/>
              <w:spacing w:line="240" w:lineRule="auto" w:before="0"/>
              <w:jc w:val="left"/>
              <w:rPr>
                <w:sz w:val="16"/>
              </w:rPr>
            </w:pPr>
          </w:p>
        </w:tc>
        <w:tc>
          <w:tcPr>
            <w:tcW w:w="1120" w:type="dxa"/>
            <w:tcBorders>
              <w:top w:val="single" w:sz="4" w:space="0" w:color="000000"/>
            </w:tcBorders>
          </w:tcPr>
          <w:p>
            <w:pPr>
              <w:pStyle w:val="TableParagraph"/>
              <w:spacing w:line="240" w:lineRule="auto" w:before="0"/>
              <w:jc w:val="left"/>
              <w:rPr>
                <w:sz w:val="16"/>
              </w:rPr>
            </w:pPr>
          </w:p>
        </w:tc>
        <w:tc>
          <w:tcPr>
            <w:tcW w:w="939" w:type="dxa"/>
            <w:tcBorders>
              <w:top w:val="single" w:sz="4" w:space="0" w:color="000000"/>
            </w:tcBorders>
          </w:tcPr>
          <w:p>
            <w:pPr>
              <w:pStyle w:val="TableParagraph"/>
              <w:spacing w:line="240" w:lineRule="auto" w:before="0"/>
              <w:jc w:val="left"/>
              <w:rPr>
                <w:sz w:val="16"/>
              </w:rPr>
            </w:pPr>
          </w:p>
        </w:tc>
      </w:tr>
    </w:tbl>
    <w:p>
      <w:pPr>
        <w:pStyle w:val="BodyText"/>
        <w:spacing w:before="82"/>
        <w:rPr>
          <w:sz w:val="16"/>
        </w:rPr>
      </w:pPr>
    </w:p>
    <w:p>
      <w:pPr>
        <w:pStyle w:val="BodyText"/>
        <w:spacing w:line="249" w:lineRule="auto"/>
        <w:ind w:left="444" w:right="233" w:firstLine="237"/>
      </w:pPr>
      <w:r>
        <w:rPr/>
        <w:t>Author</w:t>
      </w:r>
      <w:r>
        <w:rPr>
          <w:spacing w:val="-1"/>
        </w:rPr>
        <w:t> </w:t>
      </w:r>
      <w:r>
        <w:rPr/>
        <w:t>presents</w:t>
      </w:r>
      <w:r>
        <w:rPr>
          <w:spacing w:val="-1"/>
        </w:rPr>
        <w:t> </w:t>
      </w:r>
      <w:r>
        <w:rPr/>
        <w:t>a</w:t>
      </w:r>
      <w:r>
        <w:rPr>
          <w:spacing w:val="-1"/>
        </w:rPr>
        <w:t> </w:t>
      </w:r>
      <w:r>
        <w:rPr/>
        <w:t>tracing</w:t>
      </w:r>
      <w:r>
        <w:rPr>
          <w:spacing w:val="-2"/>
        </w:rPr>
        <w:t> </w:t>
      </w:r>
      <w:r>
        <w:rPr/>
        <w:t>based</w:t>
      </w:r>
      <w:r>
        <w:rPr>
          <w:spacing w:val="-1"/>
        </w:rPr>
        <w:t> </w:t>
      </w:r>
      <w:r>
        <w:rPr/>
        <w:t>usage</w:t>
      </w:r>
      <w:r>
        <w:rPr>
          <w:spacing w:val="-1"/>
        </w:rPr>
        <w:t> </w:t>
      </w:r>
      <w:r>
        <w:rPr/>
        <w:t>and</w:t>
      </w:r>
      <w:r>
        <w:rPr>
          <w:spacing w:val="-1"/>
        </w:rPr>
        <w:t> </w:t>
      </w:r>
      <w:r>
        <w:rPr/>
        <w:t>loss</w:t>
      </w:r>
      <w:r>
        <w:rPr>
          <w:spacing w:val="-1"/>
        </w:rPr>
        <w:t> </w:t>
      </w:r>
      <w:r>
        <w:rPr/>
        <w:t>sharing</w:t>
      </w:r>
      <w:r>
        <w:rPr>
          <w:spacing w:val="-1"/>
        </w:rPr>
        <w:t> </w:t>
      </w:r>
      <w:r>
        <w:rPr/>
        <w:t>methodology</w:t>
      </w:r>
      <w:r>
        <w:rPr>
          <w:spacing w:val="-2"/>
        </w:rPr>
        <w:t> </w:t>
      </w:r>
      <w:r>
        <w:rPr/>
        <w:t>with</w:t>
      </w:r>
      <w:r>
        <w:rPr>
          <w:spacing w:val="-1"/>
        </w:rPr>
        <w:t> </w:t>
      </w:r>
      <w:r>
        <w:rPr/>
        <w:t>incorporation</w:t>
      </w:r>
      <w:r>
        <w:rPr>
          <w:spacing w:val="-1"/>
        </w:rPr>
        <w:t> </w:t>
      </w:r>
      <w:r>
        <w:rPr/>
        <w:t>of</w:t>
      </w:r>
      <w:r>
        <w:rPr>
          <w:spacing w:val="-1"/>
        </w:rPr>
        <w:t> </w:t>
      </w:r>
      <w:r>
        <w:rPr/>
        <w:t>FACTS</w:t>
      </w:r>
      <w:r>
        <w:rPr>
          <w:spacing w:val="-1"/>
        </w:rPr>
        <w:t> </w:t>
      </w:r>
      <w:r>
        <w:rPr/>
        <w:t>devices. TCSC</w:t>
      </w:r>
      <w:r>
        <w:rPr>
          <w:spacing w:val="35"/>
        </w:rPr>
        <w:t> </w:t>
      </w:r>
      <w:r>
        <w:rPr/>
        <w:t>is</w:t>
      </w:r>
      <w:r>
        <w:rPr>
          <w:spacing w:val="37"/>
        </w:rPr>
        <w:t> </w:t>
      </w:r>
      <w:r>
        <w:rPr/>
        <w:t>incorporated</w:t>
      </w:r>
      <w:r>
        <w:rPr>
          <w:spacing w:val="36"/>
        </w:rPr>
        <w:t> </w:t>
      </w:r>
      <w:r>
        <w:rPr/>
        <w:t>with</w:t>
      </w:r>
      <w:r>
        <w:rPr>
          <w:spacing w:val="37"/>
        </w:rPr>
        <w:t> </w:t>
      </w:r>
      <w:r>
        <w:rPr/>
        <w:t>voltage</w:t>
      </w:r>
      <w:r>
        <w:rPr>
          <w:spacing w:val="36"/>
        </w:rPr>
        <w:t> </w:t>
      </w:r>
      <w:r>
        <w:rPr/>
        <w:t>source</w:t>
      </w:r>
      <w:r>
        <w:rPr>
          <w:spacing w:val="37"/>
        </w:rPr>
        <w:t> </w:t>
      </w:r>
      <w:r>
        <w:rPr/>
        <w:t>modelling</w:t>
      </w:r>
      <w:r>
        <w:rPr>
          <w:spacing w:val="38"/>
        </w:rPr>
        <w:t> </w:t>
      </w:r>
      <w:r>
        <w:rPr/>
        <w:t>structure</w:t>
      </w:r>
      <w:r>
        <w:rPr>
          <w:spacing w:val="37"/>
        </w:rPr>
        <w:t> </w:t>
      </w:r>
      <w:r>
        <w:rPr/>
        <w:t>for</w:t>
      </w:r>
      <w:r>
        <w:rPr>
          <w:spacing w:val="37"/>
        </w:rPr>
        <w:t> </w:t>
      </w:r>
      <w:r>
        <w:rPr/>
        <w:t>compensating</w:t>
      </w:r>
      <w:r>
        <w:rPr>
          <w:spacing w:val="38"/>
        </w:rPr>
        <w:t> </w:t>
      </w:r>
      <w:r>
        <w:rPr/>
        <w:t>the</w:t>
      </w:r>
      <w:r>
        <w:rPr>
          <w:spacing w:val="37"/>
        </w:rPr>
        <w:t> </w:t>
      </w:r>
      <w:r>
        <w:rPr/>
        <w:t>reactive</w:t>
      </w:r>
      <w:r>
        <w:rPr>
          <w:spacing w:val="36"/>
        </w:rPr>
        <w:t> </w:t>
      </w:r>
      <w:r>
        <w:rPr/>
        <w:t>power</w:t>
      </w:r>
      <w:r>
        <w:rPr>
          <w:spacing w:val="38"/>
        </w:rPr>
        <w:t> </w:t>
      </w:r>
      <w:r>
        <w:rPr>
          <w:spacing w:val="-5"/>
        </w:rPr>
        <w:t>and</w:t>
      </w:r>
    </w:p>
    <w:p>
      <w:pPr>
        <w:spacing w:after="0" w:line="249" w:lineRule="auto"/>
        <w:sectPr>
          <w:pgSz w:w="10890" w:h="14860"/>
          <w:pgMar w:header="713" w:footer="0" w:top="900" w:bottom="280" w:left="520" w:right="540"/>
        </w:sectPr>
      </w:pPr>
    </w:p>
    <w:p>
      <w:pPr>
        <w:pStyle w:val="BodyText"/>
        <w:spacing w:before="166"/>
      </w:pPr>
    </w:p>
    <w:p>
      <w:pPr>
        <w:pStyle w:val="BodyText"/>
        <w:spacing w:line="249" w:lineRule="auto" w:before="1"/>
        <w:ind w:left="432" w:right="541"/>
        <w:jc w:val="both"/>
      </w:pPr>
      <w:r>
        <w:rPr/>
        <w:t>improving the voltage profile. With TCSC power flow of transmission is increased hence transmission usage allocation and transmission loss allocation also increased. Voltage source modelling is used for FACTS incorporation because by this effect of TCSC at each iteration is incorporated in system. Further usage and loss allocation is done in direct way because matrix inversion is required only single time. The methodology</w:t>
      </w:r>
      <w:r>
        <w:rPr>
          <w:spacing w:val="80"/>
        </w:rPr>
        <w:t> </w:t>
      </w:r>
      <w:r>
        <w:rPr/>
        <w:t>is applied on sample 5 bus.</w:t>
      </w:r>
    </w:p>
    <w:p>
      <w:pPr>
        <w:pStyle w:val="BodyText"/>
        <w:spacing w:before="14"/>
      </w:pPr>
    </w:p>
    <w:p>
      <w:pPr>
        <w:pStyle w:val="Heading2"/>
        <w:ind w:left="432" w:firstLine="0"/>
      </w:pPr>
      <w:r>
        <w:rPr>
          <w:spacing w:val="-2"/>
        </w:rPr>
        <w:t>References</w:t>
      </w:r>
    </w:p>
    <w:p>
      <w:pPr>
        <w:pStyle w:val="BodyText"/>
        <w:spacing w:before="11"/>
        <w:rPr>
          <w:b/>
        </w:rPr>
      </w:pPr>
    </w:p>
    <w:p>
      <w:pPr>
        <w:pStyle w:val="ListParagraph"/>
        <w:numPr>
          <w:ilvl w:val="0"/>
          <w:numId w:val="4"/>
        </w:numPr>
        <w:tabs>
          <w:tab w:pos="712" w:val="left" w:leader="none"/>
        </w:tabs>
        <w:spacing w:line="240" w:lineRule="auto" w:before="1" w:after="0"/>
        <w:ind w:left="432" w:right="944" w:firstLine="0"/>
        <w:jc w:val="left"/>
        <w:rPr>
          <w:sz w:val="20"/>
        </w:rPr>
      </w:pPr>
      <w:r>
        <w:rPr>
          <w:sz w:val="20"/>
        </w:rPr>
        <w:t>J.</w:t>
      </w:r>
      <w:r>
        <w:rPr>
          <w:spacing w:val="-2"/>
          <w:sz w:val="20"/>
        </w:rPr>
        <w:t> </w:t>
      </w:r>
      <w:r>
        <w:rPr>
          <w:sz w:val="20"/>
        </w:rPr>
        <w:t>Bialek,</w:t>
      </w:r>
      <w:r>
        <w:rPr>
          <w:spacing w:val="-3"/>
          <w:sz w:val="20"/>
        </w:rPr>
        <w:t> </w:t>
      </w:r>
      <w:r>
        <w:rPr>
          <w:sz w:val="20"/>
        </w:rPr>
        <w:t>D.</w:t>
      </w:r>
      <w:r>
        <w:rPr>
          <w:spacing w:val="-2"/>
          <w:sz w:val="20"/>
        </w:rPr>
        <w:t> </w:t>
      </w:r>
      <w:r>
        <w:rPr>
          <w:sz w:val="20"/>
        </w:rPr>
        <w:t>B.</w:t>
      </w:r>
      <w:r>
        <w:rPr>
          <w:spacing w:val="-2"/>
          <w:sz w:val="20"/>
        </w:rPr>
        <w:t> </w:t>
      </w:r>
      <w:r>
        <w:rPr>
          <w:sz w:val="20"/>
        </w:rPr>
        <w:t>Tam,</w:t>
      </w:r>
      <w:r>
        <w:rPr>
          <w:spacing w:val="-2"/>
          <w:sz w:val="20"/>
        </w:rPr>
        <w:t> </w:t>
      </w:r>
      <w:r>
        <w:rPr>
          <w:sz w:val="20"/>
        </w:rPr>
        <w:t>“Tracing</w:t>
      </w:r>
      <w:r>
        <w:rPr>
          <w:spacing w:val="-5"/>
          <w:sz w:val="20"/>
        </w:rPr>
        <w:t> </w:t>
      </w:r>
      <w:r>
        <w:rPr>
          <w:sz w:val="20"/>
        </w:rPr>
        <w:t>The</w:t>
      </w:r>
      <w:r>
        <w:rPr>
          <w:spacing w:val="-2"/>
          <w:sz w:val="20"/>
        </w:rPr>
        <w:t> </w:t>
      </w:r>
      <w:r>
        <w:rPr>
          <w:sz w:val="20"/>
        </w:rPr>
        <w:t>Generators’</w:t>
      </w:r>
      <w:r>
        <w:rPr>
          <w:spacing w:val="-3"/>
          <w:sz w:val="20"/>
        </w:rPr>
        <w:t> </w:t>
      </w:r>
      <w:r>
        <w:rPr>
          <w:sz w:val="20"/>
        </w:rPr>
        <w:t>Output”,</w:t>
      </w:r>
      <w:r>
        <w:rPr>
          <w:spacing w:val="-2"/>
          <w:sz w:val="20"/>
        </w:rPr>
        <w:t> </w:t>
      </w:r>
      <w:r>
        <w:rPr>
          <w:sz w:val="20"/>
        </w:rPr>
        <w:t>Opportunities</w:t>
      </w:r>
      <w:r>
        <w:rPr>
          <w:spacing w:val="-2"/>
          <w:sz w:val="20"/>
        </w:rPr>
        <w:t> </w:t>
      </w:r>
      <w:r>
        <w:rPr>
          <w:sz w:val="20"/>
        </w:rPr>
        <w:t>and</w:t>
      </w:r>
      <w:r>
        <w:rPr>
          <w:spacing w:val="-2"/>
          <w:sz w:val="20"/>
        </w:rPr>
        <w:t> </w:t>
      </w:r>
      <w:r>
        <w:rPr>
          <w:sz w:val="20"/>
        </w:rPr>
        <w:t>Advances</w:t>
      </w:r>
      <w:r>
        <w:rPr>
          <w:spacing w:val="-2"/>
          <w:sz w:val="20"/>
        </w:rPr>
        <w:t> </w:t>
      </w:r>
      <w:r>
        <w:rPr>
          <w:sz w:val="20"/>
        </w:rPr>
        <w:t>in</w:t>
      </w:r>
      <w:r>
        <w:rPr>
          <w:spacing w:val="-3"/>
          <w:sz w:val="20"/>
        </w:rPr>
        <w:t> </w:t>
      </w:r>
      <w:r>
        <w:rPr>
          <w:sz w:val="20"/>
        </w:rPr>
        <w:t>International Power Generation, 18-20th March 1996.</w:t>
      </w:r>
    </w:p>
    <w:p>
      <w:pPr>
        <w:pStyle w:val="ListParagraph"/>
        <w:numPr>
          <w:ilvl w:val="0"/>
          <w:numId w:val="4"/>
        </w:numPr>
        <w:tabs>
          <w:tab w:pos="714" w:val="left" w:leader="none"/>
        </w:tabs>
        <w:spacing w:line="240" w:lineRule="auto" w:before="1" w:after="0"/>
        <w:ind w:left="432" w:right="743" w:firstLine="0"/>
        <w:jc w:val="left"/>
        <w:rPr>
          <w:sz w:val="20"/>
        </w:rPr>
      </w:pPr>
      <w:r>
        <w:rPr>
          <w:sz w:val="20"/>
        </w:rPr>
        <w:t>Daniel</w:t>
      </w:r>
      <w:r>
        <w:rPr>
          <w:spacing w:val="-3"/>
          <w:sz w:val="20"/>
        </w:rPr>
        <w:t> </w:t>
      </w:r>
      <w:r>
        <w:rPr>
          <w:sz w:val="20"/>
        </w:rPr>
        <w:t>Kirschen</w:t>
      </w:r>
      <w:r>
        <w:rPr>
          <w:spacing w:val="-1"/>
          <w:sz w:val="20"/>
        </w:rPr>
        <w:t> </w:t>
      </w:r>
      <w:r>
        <w:rPr>
          <w:sz w:val="20"/>
        </w:rPr>
        <w:t>Ron</w:t>
      </w:r>
      <w:r>
        <w:rPr>
          <w:spacing w:val="-2"/>
          <w:sz w:val="20"/>
        </w:rPr>
        <w:t> </w:t>
      </w:r>
      <w:r>
        <w:rPr>
          <w:sz w:val="20"/>
        </w:rPr>
        <w:t>Allan</w:t>
      </w:r>
      <w:r>
        <w:rPr>
          <w:spacing w:val="-2"/>
          <w:sz w:val="20"/>
        </w:rPr>
        <w:t> </w:t>
      </w:r>
      <w:r>
        <w:rPr>
          <w:sz w:val="20"/>
        </w:rPr>
        <w:t>Goran</w:t>
      </w:r>
      <w:r>
        <w:rPr>
          <w:spacing w:val="-3"/>
          <w:sz w:val="20"/>
        </w:rPr>
        <w:t> </w:t>
      </w:r>
      <w:r>
        <w:rPr>
          <w:sz w:val="20"/>
        </w:rPr>
        <w:t>Strbac,</w:t>
      </w:r>
      <w:r>
        <w:rPr>
          <w:spacing w:val="-2"/>
          <w:sz w:val="20"/>
        </w:rPr>
        <w:t> </w:t>
      </w:r>
      <w:r>
        <w:rPr>
          <w:sz w:val="20"/>
        </w:rPr>
        <w:t>“Contributions</w:t>
      </w:r>
      <w:r>
        <w:rPr>
          <w:spacing w:val="-5"/>
          <w:sz w:val="20"/>
        </w:rPr>
        <w:t> </w:t>
      </w:r>
      <w:r>
        <w:rPr>
          <w:sz w:val="20"/>
        </w:rPr>
        <w:t>of</w:t>
      </w:r>
      <w:r>
        <w:rPr>
          <w:spacing w:val="-3"/>
          <w:sz w:val="20"/>
        </w:rPr>
        <w:t> </w:t>
      </w:r>
      <w:r>
        <w:rPr>
          <w:sz w:val="20"/>
        </w:rPr>
        <w:t>Individual</w:t>
      </w:r>
      <w:r>
        <w:rPr>
          <w:spacing w:val="-3"/>
          <w:sz w:val="20"/>
        </w:rPr>
        <w:t> </w:t>
      </w:r>
      <w:r>
        <w:rPr>
          <w:sz w:val="20"/>
        </w:rPr>
        <w:t>Generators</w:t>
      </w:r>
      <w:r>
        <w:rPr>
          <w:spacing w:val="-2"/>
          <w:sz w:val="20"/>
        </w:rPr>
        <w:t> </w:t>
      </w:r>
      <w:r>
        <w:rPr>
          <w:sz w:val="20"/>
        </w:rPr>
        <w:t>to</w:t>
      </w:r>
      <w:r>
        <w:rPr>
          <w:spacing w:val="-3"/>
          <w:sz w:val="20"/>
        </w:rPr>
        <w:t> </w:t>
      </w:r>
      <w:r>
        <w:rPr>
          <w:sz w:val="20"/>
        </w:rPr>
        <w:t>Loads</w:t>
      </w:r>
      <w:r>
        <w:rPr>
          <w:spacing w:val="-2"/>
          <w:sz w:val="20"/>
        </w:rPr>
        <w:t> </w:t>
      </w:r>
      <w:r>
        <w:rPr>
          <w:sz w:val="20"/>
        </w:rPr>
        <w:t>and</w:t>
      </w:r>
      <w:r>
        <w:rPr>
          <w:spacing w:val="-2"/>
          <w:sz w:val="20"/>
        </w:rPr>
        <w:t> </w:t>
      </w:r>
      <w:r>
        <w:rPr>
          <w:sz w:val="20"/>
        </w:rPr>
        <w:t>Flows”, IEEE Transactions on Power Systems, Vol. 12, No. 1, February 1997.</w:t>
      </w:r>
    </w:p>
    <w:p>
      <w:pPr>
        <w:pStyle w:val="ListParagraph"/>
        <w:numPr>
          <w:ilvl w:val="0"/>
          <w:numId w:val="4"/>
        </w:numPr>
        <w:tabs>
          <w:tab w:pos="714" w:val="left" w:leader="none"/>
        </w:tabs>
        <w:spacing w:line="240" w:lineRule="auto" w:before="0" w:after="0"/>
        <w:ind w:left="432" w:right="1142" w:firstLine="0"/>
        <w:jc w:val="left"/>
        <w:rPr>
          <w:sz w:val="20"/>
        </w:rPr>
      </w:pPr>
      <w:r>
        <w:rPr>
          <w:sz w:val="20"/>
        </w:rPr>
        <w:t>Ferdinand</w:t>
      </w:r>
      <w:r>
        <w:rPr>
          <w:spacing w:val="-3"/>
          <w:sz w:val="20"/>
        </w:rPr>
        <w:t> </w:t>
      </w:r>
      <w:r>
        <w:rPr>
          <w:sz w:val="20"/>
        </w:rPr>
        <w:t>Gubina,</w:t>
      </w:r>
      <w:r>
        <w:rPr>
          <w:spacing w:val="-4"/>
          <w:sz w:val="20"/>
        </w:rPr>
        <w:t> </w:t>
      </w:r>
      <w:r>
        <w:rPr>
          <w:sz w:val="20"/>
        </w:rPr>
        <w:t>David</w:t>
      </w:r>
      <w:r>
        <w:rPr>
          <w:spacing w:val="-3"/>
          <w:sz w:val="20"/>
        </w:rPr>
        <w:t> </w:t>
      </w:r>
      <w:r>
        <w:rPr>
          <w:sz w:val="20"/>
        </w:rPr>
        <w:t>Grgiˇc,</w:t>
      </w:r>
      <w:r>
        <w:rPr>
          <w:spacing w:val="-2"/>
          <w:sz w:val="20"/>
        </w:rPr>
        <w:t> </w:t>
      </w:r>
      <w:r>
        <w:rPr>
          <w:sz w:val="20"/>
        </w:rPr>
        <w:t>Ivo</w:t>
      </w:r>
      <w:r>
        <w:rPr>
          <w:spacing w:val="-2"/>
          <w:sz w:val="20"/>
        </w:rPr>
        <w:t> </w:t>
      </w:r>
      <w:r>
        <w:rPr>
          <w:sz w:val="20"/>
        </w:rPr>
        <w:t>Baniˇ,</w:t>
      </w:r>
      <w:r>
        <w:rPr>
          <w:spacing w:val="-3"/>
          <w:sz w:val="20"/>
        </w:rPr>
        <w:t> </w:t>
      </w:r>
      <w:r>
        <w:rPr>
          <w:sz w:val="20"/>
        </w:rPr>
        <w:t>“A</w:t>
      </w:r>
      <w:r>
        <w:rPr>
          <w:spacing w:val="-2"/>
          <w:sz w:val="20"/>
        </w:rPr>
        <w:t> </w:t>
      </w:r>
      <w:r>
        <w:rPr>
          <w:sz w:val="20"/>
        </w:rPr>
        <w:t>Method</w:t>
      </w:r>
      <w:r>
        <w:rPr>
          <w:spacing w:val="-2"/>
          <w:sz w:val="20"/>
        </w:rPr>
        <w:t> </w:t>
      </w:r>
      <w:r>
        <w:rPr>
          <w:sz w:val="20"/>
        </w:rPr>
        <w:t>for</w:t>
      </w:r>
      <w:r>
        <w:rPr>
          <w:spacing w:val="-2"/>
          <w:sz w:val="20"/>
        </w:rPr>
        <w:t> </w:t>
      </w:r>
      <w:r>
        <w:rPr>
          <w:sz w:val="20"/>
        </w:rPr>
        <w:t>Determining</w:t>
      </w:r>
      <w:r>
        <w:rPr>
          <w:spacing w:val="-2"/>
          <w:sz w:val="20"/>
        </w:rPr>
        <w:t> </w:t>
      </w:r>
      <w:r>
        <w:rPr>
          <w:sz w:val="20"/>
        </w:rPr>
        <w:t>the</w:t>
      </w:r>
      <w:r>
        <w:rPr>
          <w:spacing w:val="-3"/>
          <w:sz w:val="20"/>
        </w:rPr>
        <w:t> </w:t>
      </w:r>
      <w:r>
        <w:rPr>
          <w:sz w:val="20"/>
        </w:rPr>
        <w:t>Generators’</w:t>
      </w:r>
      <w:r>
        <w:rPr>
          <w:spacing w:val="-2"/>
          <w:sz w:val="20"/>
        </w:rPr>
        <w:t> </w:t>
      </w:r>
      <w:r>
        <w:rPr>
          <w:sz w:val="20"/>
        </w:rPr>
        <w:t>Share</w:t>
      </w:r>
      <w:r>
        <w:rPr>
          <w:spacing w:val="-2"/>
          <w:sz w:val="20"/>
        </w:rPr>
        <w:t> </w:t>
      </w:r>
      <w:r>
        <w:rPr>
          <w:sz w:val="20"/>
        </w:rPr>
        <w:t>in</w:t>
      </w:r>
      <w:r>
        <w:rPr>
          <w:spacing w:val="-1"/>
          <w:sz w:val="20"/>
        </w:rPr>
        <w:t> </w:t>
      </w:r>
      <w:r>
        <w:rPr>
          <w:sz w:val="20"/>
        </w:rPr>
        <w:t>a Consumer Load”, IEEE transactions on power systems, vol. 15, no. 4, November 2000.</w:t>
      </w:r>
    </w:p>
    <w:p>
      <w:pPr>
        <w:pStyle w:val="ListParagraph"/>
        <w:numPr>
          <w:ilvl w:val="0"/>
          <w:numId w:val="4"/>
        </w:numPr>
        <w:tabs>
          <w:tab w:pos="714" w:val="left" w:leader="none"/>
        </w:tabs>
        <w:spacing w:line="240" w:lineRule="auto" w:before="0" w:after="0"/>
        <w:ind w:left="432" w:right="562" w:firstLine="0"/>
        <w:jc w:val="left"/>
        <w:rPr>
          <w:sz w:val="20"/>
        </w:rPr>
      </w:pPr>
      <w:r>
        <w:rPr>
          <w:sz w:val="20"/>
        </w:rPr>
        <w:t>Felix F. Wu, Yixin Ni, and Ping Wei, “Power Transfer Allocation for Open Access Using Graph Theory- Fundamentals</w:t>
      </w:r>
      <w:r>
        <w:rPr>
          <w:spacing w:val="-2"/>
          <w:sz w:val="20"/>
        </w:rPr>
        <w:t> </w:t>
      </w:r>
      <w:r>
        <w:rPr>
          <w:sz w:val="20"/>
        </w:rPr>
        <w:t>and</w:t>
      </w:r>
      <w:r>
        <w:rPr>
          <w:spacing w:val="-2"/>
          <w:sz w:val="20"/>
        </w:rPr>
        <w:t> </w:t>
      </w:r>
      <w:r>
        <w:rPr>
          <w:sz w:val="20"/>
        </w:rPr>
        <w:t>Applications</w:t>
      </w:r>
      <w:r>
        <w:rPr>
          <w:spacing w:val="-2"/>
          <w:sz w:val="20"/>
        </w:rPr>
        <w:t> </w:t>
      </w:r>
      <w:r>
        <w:rPr>
          <w:sz w:val="20"/>
        </w:rPr>
        <w:t>in</w:t>
      </w:r>
      <w:r>
        <w:rPr>
          <w:spacing w:val="-1"/>
          <w:sz w:val="20"/>
        </w:rPr>
        <w:t> </w:t>
      </w:r>
      <w:r>
        <w:rPr>
          <w:sz w:val="20"/>
        </w:rPr>
        <w:t>Systems</w:t>
      </w:r>
      <w:r>
        <w:rPr>
          <w:spacing w:val="-2"/>
          <w:sz w:val="20"/>
        </w:rPr>
        <w:t> </w:t>
      </w:r>
      <w:r>
        <w:rPr>
          <w:sz w:val="20"/>
        </w:rPr>
        <w:t>without</w:t>
      </w:r>
      <w:r>
        <w:rPr>
          <w:spacing w:val="-2"/>
          <w:sz w:val="20"/>
        </w:rPr>
        <w:t> </w:t>
      </w:r>
      <w:r>
        <w:rPr>
          <w:sz w:val="20"/>
        </w:rPr>
        <w:t>Loop</w:t>
      </w:r>
      <w:r>
        <w:rPr>
          <w:spacing w:val="-2"/>
          <w:sz w:val="20"/>
        </w:rPr>
        <w:t> </w:t>
      </w:r>
      <w:r>
        <w:rPr>
          <w:sz w:val="20"/>
        </w:rPr>
        <w:t>flow”,</w:t>
      </w:r>
      <w:r>
        <w:rPr>
          <w:spacing w:val="-3"/>
          <w:sz w:val="20"/>
        </w:rPr>
        <w:t> </w:t>
      </w:r>
      <w:r>
        <w:rPr>
          <w:sz w:val="20"/>
        </w:rPr>
        <w:t>IEEE</w:t>
      </w:r>
      <w:r>
        <w:rPr>
          <w:spacing w:val="-2"/>
          <w:sz w:val="20"/>
        </w:rPr>
        <w:t> </w:t>
      </w:r>
      <w:r>
        <w:rPr>
          <w:sz w:val="20"/>
        </w:rPr>
        <w:t>transactions</w:t>
      </w:r>
      <w:r>
        <w:rPr>
          <w:spacing w:val="-3"/>
          <w:sz w:val="20"/>
        </w:rPr>
        <w:t> </w:t>
      </w:r>
      <w:r>
        <w:rPr>
          <w:sz w:val="20"/>
        </w:rPr>
        <w:t>on</w:t>
      </w:r>
      <w:r>
        <w:rPr>
          <w:spacing w:val="-2"/>
          <w:sz w:val="20"/>
        </w:rPr>
        <w:t> </w:t>
      </w:r>
      <w:r>
        <w:rPr>
          <w:sz w:val="20"/>
        </w:rPr>
        <w:t>power</w:t>
      </w:r>
      <w:r>
        <w:rPr>
          <w:spacing w:val="-2"/>
          <w:sz w:val="20"/>
        </w:rPr>
        <w:t> </w:t>
      </w:r>
      <w:r>
        <w:rPr>
          <w:sz w:val="20"/>
        </w:rPr>
        <w:t>systems,</w:t>
      </w:r>
      <w:r>
        <w:rPr>
          <w:spacing w:val="-2"/>
          <w:sz w:val="20"/>
        </w:rPr>
        <w:t> </w:t>
      </w:r>
      <w:r>
        <w:rPr>
          <w:sz w:val="20"/>
        </w:rPr>
        <w:t>vol.</w:t>
      </w:r>
      <w:r>
        <w:rPr>
          <w:spacing w:val="-3"/>
          <w:sz w:val="20"/>
        </w:rPr>
        <w:t> </w:t>
      </w:r>
      <w:r>
        <w:rPr>
          <w:sz w:val="20"/>
        </w:rPr>
        <w:t>15, no. 3, august 2000.</w:t>
      </w:r>
    </w:p>
    <w:p>
      <w:pPr>
        <w:pStyle w:val="ListParagraph"/>
        <w:numPr>
          <w:ilvl w:val="0"/>
          <w:numId w:val="4"/>
        </w:numPr>
        <w:tabs>
          <w:tab w:pos="714" w:val="left" w:leader="none"/>
        </w:tabs>
        <w:spacing w:line="240" w:lineRule="auto" w:before="0" w:after="0"/>
        <w:ind w:left="432" w:right="546" w:firstLine="0"/>
        <w:jc w:val="left"/>
        <w:rPr>
          <w:sz w:val="20"/>
        </w:rPr>
      </w:pPr>
      <w:r>
        <w:rPr>
          <w:sz w:val="20"/>
        </w:rPr>
        <w:t>Kaigui</w:t>
      </w:r>
      <w:r>
        <w:rPr>
          <w:spacing w:val="-2"/>
          <w:sz w:val="20"/>
        </w:rPr>
        <w:t> </w:t>
      </w:r>
      <w:r>
        <w:rPr>
          <w:sz w:val="20"/>
        </w:rPr>
        <w:t>Xie,</w:t>
      </w:r>
      <w:r>
        <w:rPr>
          <w:spacing w:val="-3"/>
          <w:sz w:val="20"/>
        </w:rPr>
        <w:t> </w:t>
      </w:r>
      <w:r>
        <w:rPr>
          <w:sz w:val="20"/>
        </w:rPr>
        <w:t>Jiaqi</w:t>
      </w:r>
      <w:r>
        <w:rPr>
          <w:spacing w:val="-2"/>
          <w:sz w:val="20"/>
        </w:rPr>
        <w:t> </w:t>
      </w:r>
      <w:r>
        <w:rPr>
          <w:sz w:val="20"/>
        </w:rPr>
        <w:t>Zhou,</w:t>
      </w:r>
      <w:r>
        <w:rPr>
          <w:spacing w:val="-4"/>
          <w:sz w:val="20"/>
        </w:rPr>
        <w:t> </w:t>
      </w:r>
      <w:r>
        <w:rPr>
          <w:sz w:val="20"/>
        </w:rPr>
        <w:t>Wenyuan</w:t>
      </w:r>
      <w:r>
        <w:rPr>
          <w:spacing w:val="-2"/>
          <w:sz w:val="20"/>
        </w:rPr>
        <w:t> </w:t>
      </w:r>
      <w:r>
        <w:rPr>
          <w:sz w:val="20"/>
        </w:rPr>
        <w:t>Li,</w:t>
      </w:r>
      <w:r>
        <w:rPr>
          <w:spacing w:val="-2"/>
          <w:sz w:val="20"/>
        </w:rPr>
        <w:t> </w:t>
      </w:r>
      <w:r>
        <w:rPr>
          <w:sz w:val="20"/>
        </w:rPr>
        <w:t>“Analytical</w:t>
      </w:r>
      <w:r>
        <w:rPr>
          <w:spacing w:val="-1"/>
          <w:sz w:val="20"/>
        </w:rPr>
        <w:t> </w:t>
      </w:r>
      <w:r>
        <w:rPr>
          <w:sz w:val="20"/>
        </w:rPr>
        <w:t>model</w:t>
      </w:r>
      <w:r>
        <w:rPr>
          <w:spacing w:val="-2"/>
          <w:sz w:val="20"/>
        </w:rPr>
        <w:t> </w:t>
      </w:r>
      <w:r>
        <w:rPr>
          <w:sz w:val="20"/>
        </w:rPr>
        <w:t>and</w:t>
      </w:r>
      <w:r>
        <w:rPr>
          <w:spacing w:val="-2"/>
          <w:sz w:val="20"/>
        </w:rPr>
        <w:t> </w:t>
      </w:r>
      <w:r>
        <w:rPr>
          <w:sz w:val="20"/>
        </w:rPr>
        <w:t>algorithm</w:t>
      </w:r>
      <w:r>
        <w:rPr>
          <w:spacing w:val="-4"/>
          <w:sz w:val="20"/>
        </w:rPr>
        <w:t> </w:t>
      </w:r>
      <w:r>
        <w:rPr>
          <w:sz w:val="20"/>
        </w:rPr>
        <w:t>for</w:t>
      </w:r>
      <w:r>
        <w:rPr>
          <w:spacing w:val="-2"/>
          <w:sz w:val="20"/>
        </w:rPr>
        <w:t> </w:t>
      </w:r>
      <w:r>
        <w:rPr>
          <w:sz w:val="20"/>
        </w:rPr>
        <w:t>tracing</w:t>
      </w:r>
      <w:r>
        <w:rPr>
          <w:spacing w:val="-2"/>
          <w:sz w:val="20"/>
        </w:rPr>
        <w:t> </w:t>
      </w:r>
      <w:r>
        <w:rPr>
          <w:sz w:val="20"/>
        </w:rPr>
        <w:t>active</w:t>
      </w:r>
      <w:r>
        <w:rPr>
          <w:spacing w:val="-3"/>
          <w:sz w:val="20"/>
        </w:rPr>
        <w:t> </w:t>
      </w:r>
      <w:r>
        <w:rPr>
          <w:sz w:val="20"/>
        </w:rPr>
        <w:t>power</w:t>
      </w:r>
      <w:r>
        <w:rPr>
          <w:spacing w:val="-2"/>
          <w:sz w:val="20"/>
        </w:rPr>
        <w:t> </w:t>
      </w:r>
      <w:r>
        <w:rPr>
          <w:sz w:val="20"/>
        </w:rPr>
        <w:t>flow</w:t>
      </w:r>
      <w:r>
        <w:rPr>
          <w:spacing w:val="-3"/>
          <w:sz w:val="20"/>
        </w:rPr>
        <w:t> </w:t>
      </w:r>
      <w:r>
        <w:rPr>
          <w:sz w:val="20"/>
        </w:rPr>
        <w:t>based on extended incidence matrix” Electric Power Systems Research 79 (2009) 399–405.</w:t>
      </w:r>
    </w:p>
    <w:p>
      <w:pPr>
        <w:pStyle w:val="ListParagraph"/>
        <w:numPr>
          <w:ilvl w:val="0"/>
          <w:numId w:val="4"/>
        </w:numPr>
        <w:tabs>
          <w:tab w:pos="714" w:val="left" w:leader="none"/>
        </w:tabs>
        <w:spacing w:line="240" w:lineRule="auto" w:before="0" w:after="0"/>
        <w:ind w:left="432" w:right="707" w:firstLine="0"/>
        <w:jc w:val="left"/>
        <w:rPr>
          <w:sz w:val="20"/>
        </w:rPr>
      </w:pPr>
      <w:r>
        <w:rPr>
          <w:sz w:val="20"/>
        </w:rPr>
        <w:t>A. J. Conejo, J. M. Arroyo, N. Alguacil, and A. L. Guijarro, “Transmission Loss Allocation: A Comparison</w:t>
      </w:r>
      <w:r>
        <w:rPr>
          <w:spacing w:val="-2"/>
          <w:sz w:val="20"/>
        </w:rPr>
        <w:t> </w:t>
      </w:r>
      <w:r>
        <w:rPr>
          <w:sz w:val="20"/>
        </w:rPr>
        <w:t>of</w:t>
      </w:r>
      <w:r>
        <w:rPr>
          <w:spacing w:val="-2"/>
          <w:sz w:val="20"/>
        </w:rPr>
        <w:t> </w:t>
      </w:r>
      <w:r>
        <w:rPr>
          <w:sz w:val="20"/>
        </w:rPr>
        <w:t>Different</w:t>
      </w:r>
      <w:r>
        <w:rPr>
          <w:spacing w:val="-2"/>
          <w:sz w:val="20"/>
        </w:rPr>
        <w:t> </w:t>
      </w:r>
      <w:r>
        <w:rPr>
          <w:sz w:val="20"/>
        </w:rPr>
        <w:t>Practical</w:t>
      </w:r>
      <w:r>
        <w:rPr>
          <w:spacing w:val="-2"/>
          <w:sz w:val="20"/>
        </w:rPr>
        <w:t> </w:t>
      </w:r>
      <w:r>
        <w:rPr>
          <w:sz w:val="20"/>
        </w:rPr>
        <w:t>Algorithms”,</w:t>
      </w:r>
      <w:r>
        <w:rPr>
          <w:spacing w:val="-2"/>
          <w:sz w:val="20"/>
        </w:rPr>
        <w:t> </w:t>
      </w:r>
      <w:r>
        <w:rPr>
          <w:sz w:val="20"/>
        </w:rPr>
        <w:t>IEEE</w:t>
      </w:r>
      <w:r>
        <w:rPr>
          <w:spacing w:val="-4"/>
          <w:sz w:val="20"/>
        </w:rPr>
        <w:t> </w:t>
      </w:r>
      <w:r>
        <w:rPr>
          <w:sz w:val="20"/>
        </w:rPr>
        <w:t>Trans.</w:t>
      </w:r>
      <w:r>
        <w:rPr>
          <w:spacing w:val="-2"/>
          <w:sz w:val="20"/>
        </w:rPr>
        <w:t> </w:t>
      </w:r>
      <w:r>
        <w:rPr>
          <w:sz w:val="20"/>
        </w:rPr>
        <w:t>Power</w:t>
      </w:r>
      <w:r>
        <w:rPr>
          <w:spacing w:val="-2"/>
          <w:sz w:val="20"/>
        </w:rPr>
        <w:t> </w:t>
      </w:r>
      <w:r>
        <w:rPr>
          <w:sz w:val="20"/>
        </w:rPr>
        <w:t>Syst.,</w:t>
      </w:r>
      <w:r>
        <w:rPr>
          <w:spacing w:val="-3"/>
          <w:sz w:val="20"/>
        </w:rPr>
        <w:t> </w:t>
      </w:r>
      <w:r>
        <w:rPr>
          <w:sz w:val="20"/>
        </w:rPr>
        <w:t>VOL.</w:t>
      </w:r>
      <w:r>
        <w:rPr>
          <w:spacing w:val="-3"/>
          <w:sz w:val="20"/>
        </w:rPr>
        <w:t> </w:t>
      </w:r>
      <w:r>
        <w:rPr>
          <w:sz w:val="20"/>
        </w:rPr>
        <w:t>17,</w:t>
      </w:r>
      <w:r>
        <w:rPr>
          <w:spacing w:val="-3"/>
          <w:sz w:val="20"/>
        </w:rPr>
        <w:t> </w:t>
      </w:r>
      <w:r>
        <w:rPr>
          <w:sz w:val="20"/>
        </w:rPr>
        <w:t>NO.</w:t>
      </w:r>
      <w:r>
        <w:rPr>
          <w:spacing w:val="-3"/>
          <w:sz w:val="20"/>
        </w:rPr>
        <w:t> </w:t>
      </w:r>
      <w:r>
        <w:rPr>
          <w:sz w:val="20"/>
        </w:rPr>
        <w:t>3,</w:t>
      </w:r>
      <w:r>
        <w:rPr>
          <w:spacing w:val="-3"/>
          <w:sz w:val="20"/>
        </w:rPr>
        <w:t> </w:t>
      </w:r>
      <w:r>
        <w:rPr>
          <w:sz w:val="20"/>
        </w:rPr>
        <w:t>AUGUST</w:t>
      </w:r>
      <w:r>
        <w:rPr>
          <w:spacing w:val="-3"/>
          <w:sz w:val="20"/>
        </w:rPr>
        <w:t> </w:t>
      </w:r>
      <w:r>
        <w:rPr>
          <w:sz w:val="20"/>
        </w:rPr>
        <w:t>2002.</w:t>
      </w:r>
    </w:p>
    <w:p>
      <w:pPr>
        <w:pStyle w:val="ListParagraph"/>
        <w:numPr>
          <w:ilvl w:val="0"/>
          <w:numId w:val="4"/>
        </w:numPr>
        <w:tabs>
          <w:tab w:pos="714" w:val="left" w:leader="none"/>
        </w:tabs>
        <w:spacing w:line="240" w:lineRule="auto" w:before="0" w:after="0"/>
        <w:ind w:left="432" w:right="809" w:firstLine="0"/>
        <w:jc w:val="left"/>
        <w:rPr>
          <w:sz w:val="20"/>
        </w:rPr>
      </w:pPr>
      <w:r>
        <w:rPr>
          <w:sz w:val="20"/>
        </w:rPr>
        <w:t>J. J. González and P. Basagoiti, “Spanish power exchange market and information system. Design concepts,</w:t>
      </w:r>
      <w:r>
        <w:rPr>
          <w:spacing w:val="-2"/>
          <w:sz w:val="20"/>
        </w:rPr>
        <w:t> </w:t>
      </w:r>
      <w:r>
        <w:rPr>
          <w:sz w:val="20"/>
        </w:rPr>
        <w:t>and</w:t>
      </w:r>
      <w:r>
        <w:rPr>
          <w:spacing w:val="-3"/>
          <w:sz w:val="20"/>
        </w:rPr>
        <w:t> </w:t>
      </w:r>
      <w:r>
        <w:rPr>
          <w:sz w:val="20"/>
        </w:rPr>
        <w:t>operating</w:t>
      </w:r>
      <w:r>
        <w:rPr>
          <w:spacing w:val="-1"/>
          <w:sz w:val="20"/>
        </w:rPr>
        <w:t> </w:t>
      </w:r>
      <w:r>
        <w:rPr>
          <w:sz w:val="20"/>
        </w:rPr>
        <w:t>experience,”</w:t>
      </w:r>
      <w:r>
        <w:rPr>
          <w:spacing w:val="-2"/>
          <w:sz w:val="20"/>
        </w:rPr>
        <w:t> </w:t>
      </w:r>
      <w:r>
        <w:rPr>
          <w:sz w:val="20"/>
        </w:rPr>
        <w:t>in</w:t>
      </w:r>
      <w:r>
        <w:rPr>
          <w:spacing w:val="-3"/>
          <w:sz w:val="20"/>
        </w:rPr>
        <w:t> </w:t>
      </w:r>
      <w:r>
        <w:rPr>
          <w:sz w:val="20"/>
        </w:rPr>
        <w:t>Proc.</w:t>
      </w:r>
      <w:r>
        <w:rPr>
          <w:spacing w:val="-2"/>
          <w:sz w:val="20"/>
        </w:rPr>
        <w:t> </w:t>
      </w:r>
      <w:r>
        <w:rPr>
          <w:sz w:val="20"/>
        </w:rPr>
        <w:t>IEEE</w:t>
      </w:r>
      <w:r>
        <w:rPr>
          <w:spacing w:val="-2"/>
          <w:sz w:val="20"/>
        </w:rPr>
        <w:t> </w:t>
      </w:r>
      <w:r>
        <w:rPr>
          <w:sz w:val="20"/>
        </w:rPr>
        <w:t>PICA</w:t>
      </w:r>
      <w:r>
        <w:rPr>
          <w:spacing w:val="-4"/>
          <w:sz w:val="20"/>
        </w:rPr>
        <w:t> </w:t>
      </w:r>
      <w:r>
        <w:rPr>
          <w:sz w:val="20"/>
        </w:rPr>
        <w:t>Conf.,</w:t>
      </w:r>
      <w:r>
        <w:rPr>
          <w:spacing w:val="-2"/>
          <w:sz w:val="20"/>
        </w:rPr>
        <w:t> </w:t>
      </w:r>
      <w:r>
        <w:rPr>
          <w:sz w:val="20"/>
        </w:rPr>
        <w:t>Santa</w:t>
      </w:r>
      <w:r>
        <w:rPr>
          <w:spacing w:val="-2"/>
          <w:sz w:val="20"/>
        </w:rPr>
        <w:t> </w:t>
      </w:r>
      <w:r>
        <w:rPr>
          <w:sz w:val="20"/>
        </w:rPr>
        <w:t>Clara,</w:t>
      </w:r>
      <w:r>
        <w:rPr>
          <w:spacing w:val="-2"/>
          <w:sz w:val="20"/>
        </w:rPr>
        <w:t> </w:t>
      </w:r>
      <w:r>
        <w:rPr>
          <w:sz w:val="20"/>
        </w:rPr>
        <w:t>CA,</w:t>
      </w:r>
      <w:r>
        <w:rPr>
          <w:spacing w:val="-2"/>
          <w:sz w:val="20"/>
        </w:rPr>
        <w:t> </w:t>
      </w:r>
      <w:r>
        <w:rPr>
          <w:sz w:val="20"/>
        </w:rPr>
        <w:t>May</w:t>
      </w:r>
      <w:r>
        <w:rPr>
          <w:spacing w:val="-4"/>
          <w:sz w:val="20"/>
        </w:rPr>
        <w:t> </w:t>
      </w:r>
      <w:r>
        <w:rPr>
          <w:sz w:val="20"/>
        </w:rPr>
        <w:t>1999,</w:t>
      </w:r>
      <w:r>
        <w:rPr>
          <w:spacing w:val="-4"/>
          <w:sz w:val="20"/>
        </w:rPr>
        <w:t> </w:t>
      </w:r>
      <w:r>
        <w:rPr>
          <w:sz w:val="20"/>
        </w:rPr>
        <w:t>pp.</w:t>
      </w:r>
      <w:r>
        <w:rPr>
          <w:spacing w:val="-4"/>
          <w:sz w:val="20"/>
        </w:rPr>
        <w:t> </w:t>
      </w:r>
      <w:r>
        <w:rPr>
          <w:sz w:val="20"/>
        </w:rPr>
        <w:t>245–252.</w:t>
      </w:r>
    </w:p>
    <w:p>
      <w:pPr>
        <w:pStyle w:val="ListParagraph"/>
        <w:numPr>
          <w:ilvl w:val="0"/>
          <w:numId w:val="4"/>
        </w:numPr>
        <w:tabs>
          <w:tab w:pos="712" w:val="left" w:leader="none"/>
        </w:tabs>
        <w:spacing w:line="240" w:lineRule="auto" w:before="0" w:after="0"/>
        <w:ind w:left="432" w:right="733" w:firstLine="0"/>
        <w:jc w:val="left"/>
        <w:rPr>
          <w:sz w:val="20"/>
        </w:rPr>
      </w:pPr>
      <w:r>
        <w:rPr>
          <w:sz w:val="20"/>
        </w:rPr>
        <w:t>J.</w:t>
      </w:r>
      <w:r>
        <w:rPr>
          <w:spacing w:val="-3"/>
          <w:sz w:val="20"/>
        </w:rPr>
        <w:t> </w:t>
      </w:r>
      <w:r>
        <w:rPr>
          <w:sz w:val="20"/>
        </w:rPr>
        <w:t>W.</w:t>
      </w:r>
      <w:r>
        <w:rPr>
          <w:spacing w:val="-2"/>
          <w:sz w:val="20"/>
        </w:rPr>
        <w:t> </w:t>
      </w:r>
      <w:r>
        <w:rPr>
          <w:sz w:val="20"/>
        </w:rPr>
        <w:t>Bialek,</w:t>
      </w:r>
      <w:r>
        <w:rPr>
          <w:spacing w:val="-2"/>
          <w:sz w:val="20"/>
        </w:rPr>
        <w:t> </w:t>
      </w:r>
      <w:r>
        <w:rPr>
          <w:sz w:val="20"/>
        </w:rPr>
        <w:t>S.</w:t>
      </w:r>
      <w:r>
        <w:rPr>
          <w:spacing w:val="-2"/>
          <w:sz w:val="20"/>
        </w:rPr>
        <w:t> </w:t>
      </w:r>
      <w:r>
        <w:rPr>
          <w:sz w:val="20"/>
        </w:rPr>
        <w:t>Ziemianek,</w:t>
      </w:r>
      <w:r>
        <w:rPr>
          <w:spacing w:val="-2"/>
          <w:sz w:val="20"/>
        </w:rPr>
        <w:t> </w:t>
      </w:r>
      <w:r>
        <w:rPr>
          <w:sz w:val="20"/>
        </w:rPr>
        <w:t>and</w:t>
      </w:r>
      <w:r>
        <w:rPr>
          <w:spacing w:val="-2"/>
          <w:sz w:val="20"/>
        </w:rPr>
        <w:t> </w:t>
      </w:r>
      <w:r>
        <w:rPr>
          <w:sz w:val="20"/>
        </w:rPr>
        <w:t>N.</w:t>
      </w:r>
      <w:r>
        <w:rPr>
          <w:spacing w:val="-2"/>
          <w:sz w:val="20"/>
        </w:rPr>
        <w:t> </w:t>
      </w:r>
      <w:r>
        <w:rPr>
          <w:sz w:val="20"/>
        </w:rPr>
        <w:t>Abi-Samra,</w:t>
      </w:r>
      <w:r>
        <w:rPr>
          <w:spacing w:val="-2"/>
          <w:sz w:val="20"/>
        </w:rPr>
        <w:t> </w:t>
      </w:r>
      <w:r>
        <w:rPr>
          <w:sz w:val="20"/>
        </w:rPr>
        <w:t>“Tracking-based</w:t>
      </w:r>
      <w:r>
        <w:rPr>
          <w:spacing w:val="-2"/>
          <w:sz w:val="20"/>
        </w:rPr>
        <w:t> </w:t>
      </w:r>
      <w:r>
        <w:rPr>
          <w:sz w:val="20"/>
        </w:rPr>
        <w:t>loss</w:t>
      </w:r>
      <w:r>
        <w:rPr>
          <w:spacing w:val="-2"/>
          <w:sz w:val="20"/>
        </w:rPr>
        <w:t> </w:t>
      </w:r>
      <w:r>
        <w:rPr>
          <w:sz w:val="20"/>
        </w:rPr>
        <w:t>allocation</w:t>
      </w:r>
      <w:r>
        <w:rPr>
          <w:spacing w:val="-3"/>
          <w:sz w:val="20"/>
        </w:rPr>
        <w:t> </w:t>
      </w:r>
      <w:r>
        <w:rPr>
          <w:sz w:val="20"/>
        </w:rPr>
        <w:t>and</w:t>
      </w:r>
      <w:r>
        <w:rPr>
          <w:spacing w:val="-2"/>
          <w:sz w:val="20"/>
        </w:rPr>
        <w:t> </w:t>
      </w:r>
      <w:r>
        <w:rPr>
          <w:sz w:val="20"/>
        </w:rPr>
        <w:t>economic</w:t>
      </w:r>
      <w:r>
        <w:rPr>
          <w:spacing w:val="-2"/>
          <w:sz w:val="20"/>
        </w:rPr>
        <w:t> </w:t>
      </w:r>
      <w:r>
        <w:rPr>
          <w:sz w:val="20"/>
        </w:rPr>
        <w:t>dispatch,” in Proc. 13th PSCC, Trondheim, Norway, June/July 1999, pp. 375–381.</w:t>
      </w:r>
    </w:p>
    <w:p>
      <w:pPr>
        <w:pStyle w:val="ListParagraph"/>
        <w:numPr>
          <w:ilvl w:val="0"/>
          <w:numId w:val="4"/>
        </w:numPr>
        <w:tabs>
          <w:tab w:pos="712" w:val="left" w:leader="none"/>
        </w:tabs>
        <w:spacing w:line="240" w:lineRule="auto" w:before="0" w:after="0"/>
        <w:ind w:left="432" w:right="800" w:firstLine="0"/>
        <w:jc w:val="left"/>
        <w:rPr>
          <w:sz w:val="20"/>
        </w:rPr>
      </w:pPr>
      <w:r>
        <w:rPr>
          <w:sz w:val="20"/>
        </w:rPr>
        <w:t>Kyung-Il Min, Sang-Hyeon Ha, Su-Won Lee, and Young-Hyun Moon, “Transmission Loss Allocation Algorithm</w:t>
      </w:r>
      <w:r>
        <w:rPr>
          <w:spacing w:val="-4"/>
          <w:sz w:val="20"/>
        </w:rPr>
        <w:t> </w:t>
      </w:r>
      <w:r>
        <w:rPr>
          <w:sz w:val="20"/>
        </w:rPr>
        <w:t>Using</w:t>
      </w:r>
      <w:r>
        <w:rPr>
          <w:spacing w:val="-2"/>
          <w:sz w:val="20"/>
        </w:rPr>
        <w:t> </w:t>
      </w:r>
      <w:r>
        <w:rPr>
          <w:sz w:val="20"/>
        </w:rPr>
        <w:t>Path-Integral</w:t>
      </w:r>
      <w:r>
        <w:rPr>
          <w:spacing w:val="-2"/>
          <w:sz w:val="20"/>
        </w:rPr>
        <w:t> </w:t>
      </w:r>
      <w:r>
        <w:rPr>
          <w:sz w:val="20"/>
        </w:rPr>
        <w:t>Based</w:t>
      </w:r>
      <w:r>
        <w:rPr>
          <w:spacing w:val="-3"/>
          <w:sz w:val="20"/>
        </w:rPr>
        <w:t> </w:t>
      </w:r>
      <w:r>
        <w:rPr>
          <w:sz w:val="20"/>
        </w:rPr>
        <w:t>on</w:t>
      </w:r>
      <w:r>
        <w:rPr>
          <w:spacing w:val="-2"/>
          <w:sz w:val="20"/>
        </w:rPr>
        <w:t> </w:t>
      </w:r>
      <w:r>
        <w:rPr>
          <w:sz w:val="20"/>
        </w:rPr>
        <w:t>Transaction</w:t>
      </w:r>
      <w:r>
        <w:rPr>
          <w:spacing w:val="-2"/>
          <w:sz w:val="20"/>
        </w:rPr>
        <w:t> </w:t>
      </w:r>
      <w:r>
        <w:rPr>
          <w:sz w:val="20"/>
        </w:rPr>
        <w:t>Strategy”,</w:t>
      </w:r>
      <w:r>
        <w:rPr>
          <w:spacing w:val="-3"/>
          <w:sz w:val="20"/>
        </w:rPr>
        <w:t> </w:t>
      </w:r>
      <w:r>
        <w:rPr>
          <w:sz w:val="20"/>
        </w:rPr>
        <w:t>IEEE</w:t>
      </w:r>
      <w:r>
        <w:rPr>
          <w:spacing w:val="-3"/>
          <w:sz w:val="20"/>
        </w:rPr>
        <w:t> </w:t>
      </w:r>
      <w:r>
        <w:rPr>
          <w:sz w:val="20"/>
        </w:rPr>
        <w:t>Trans.</w:t>
      </w:r>
      <w:r>
        <w:rPr>
          <w:spacing w:val="-2"/>
          <w:sz w:val="20"/>
        </w:rPr>
        <w:t> </w:t>
      </w:r>
      <w:r>
        <w:rPr>
          <w:sz w:val="20"/>
        </w:rPr>
        <w:t>Power</w:t>
      </w:r>
      <w:r>
        <w:rPr>
          <w:spacing w:val="-2"/>
          <w:sz w:val="20"/>
        </w:rPr>
        <w:t> </w:t>
      </w:r>
      <w:r>
        <w:rPr>
          <w:sz w:val="20"/>
        </w:rPr>
        <w:t>Syst.,</w:t>
      </w:r>
      <w:r>
        <w:rPr>
          <w:spacing w:val="-2"/>
          <w:sz w:val="20"/>
        </w:rPr>
        <w:t> </w:t>
      </w:r>
      <w:r>
        <w:rPr>
          <w:sz w:val="20"/>
        </w:rPr>
        <w:t>VOL.</w:t>
      </w:r>
      <w:r>
        <w:rPr>
          <w:spacing w:val="-3"/>
          <w:sz w:val="20"/>
        </w:rPr>
        <w:t> </w:t>
      </w:r>
      <w:r>
        <w:rPr>
          <w:sz w:val="20"/>
        </w:rPr>
        <w:t>25,</w:t>
      </w:r>
      <w:r>
        <w:rPr>
          <w:spacing w:val="-3"/>
          <w:sz w:val="20"/>
        </w:rPr>
        <w:t> </w:t>
      </w:r>
      <w:r>
        <w:rPr>
          <w:sz w:val="20"/>
        </w:rPr>
        <w:t>NO.</w:t>
      </w:r>
      <w:r>
        <w:rPr>
          <w:spacing w:val="-3"/>
          <w:sz w:val="20"/>
        </w:rPr>
        <w:t> </w:t>
      </w:r>
      <w:r>
        <w:rPr>
          <w:sz w:val="20"/>
        </w:rPr>
        <w:t>1, FEBRUARY 2010.</w:t>
      </w:r>
    </w:p>
    <w:p>
      <w:pPr>
        <w:pStyle w:val="ListParagraph"/>
        <w:numPr>
          <w:ilvl w:val="0"/>
          <w:numId w:val="4"/>
        </w:numPr>
        <w:tabs>
          <w:tab w:pos="856" w:val="left" w:leader="none"/>
        </w:tabs>
        <w:spacing w:line="240" w:lineRule="auto" w:before="0" w:after="0"/>
        <w:ind w:left="432" w:right="873" w:firstLine="0"/>
        <w:jc w:val="left"/>
        <w:rPr>
          <w:sz w:val="20"/>
        </w:rPr>
      </w:pPr>
      <w:r>
        <w:rPr>
          <w:sz w:val="20"/>
        </w:rPr>
        <w:t>P.V.</w:t>
      </w:r>
      <w:r>
        <w:rPr>
          <w:spacing w:val="-3"/>
          <w:sz w:val="20"/>
        </w:rPr>
        <w:t> </w:t>
      </w:r>
      <w:r>
        <w:rPr>
          <w:sz w:val="20"/>
        </w:rPr>
        <w:t>Satyaramesh,</w:t>
      </w:r>
      <w:r>
        <w:rPr>
          <w:spacing w:val="-3"/>
          <w:sz w:val="20"/>
        </w:rPr>
        <w:t> </w:t>
      </w:r>
      <w:r>
        <w:rPr>
          <w:sz w:val="20"/>
        </w:rPr>
        <w:t>C.</w:t>
      </w:r>
      <w:r>
        <w:rPr>
          <w:spacing w:val="-3"/>
          <w:sz w:val="20"/>
        </w:rPr>
        <w:t> </w:t>
      </w:r>
      <w:r>
        <w:rPr>
          <w:sz w:val="20"/>
        </w:rPr>
        <w:t>RadhaKrishna,</w:t>
      </w:r>
      <w:r>
        <w:rPr>
          <w:spacing w:val="-3"/>
          <w:sz w:val="20"/>
        </w:rPr>
        <w:t> </w:t>
      </w:r>
      <w:r>
        <w:rPr>
          <w:sz w:val="20"/>
        </w:rPr>
        <w:t>“Usage-based</w:t>
      </w:r>
      <w:r>
        <w:rPr>
          <w:spacing w:val="-3"/>
          <w:sz w:val="20"/>
        </w:rPr>
        <w:t> </w:t>
      </w:r>
      <w:r>
        <w:rPr>
          <w:sz w:val="20"/>
        </w:rPr>
        <w:t>transmission</w:t>
      </w:r>
      <w:r>
        <w:rPr>
          <w:spacing w:val="-3"/>
          <w:sz w:val="20"/>
        </w:rPr>
        <w:t> </w:t>
      </w:r>
      <w:r>
        <w:rPr>
          <w:sz w:val="20"/>
        </w:rPr>
        <w:t>loss</w:t>
      </w:r>
      <w:r>
        <w:rPr>
          <w:spacing w:val="-4"/>
          <w:sz w:val="20"/>
        </w:rPr>
        <w:t> </w:t>
      </w:r>
      <w:r>
        <w:rPr>
          <w:sz w:val="20"/>
        </w:rPr>
        <w:t>allocation</w:t>
      </w:r>
      <w:r>
        <w:rPr>
          <w:spacing w:val="-4"/>
          <w:sz w:val="20"/>
        </w:rPr>
        <w:t> </w:t>
      </w:r>
      <w:r>
        <w:rPr>
          <w:sz w:val="20"/>
        </w:rPr>
        <w:t>under</w:t>
      </w:r>
      <w:r>
        <w:rPr>
          <w:spacing w:val="-4"/>
          <w:sz w:val="20"/>
        </w:rPr>
        <w:t> </w:t>
      </w:r>
      <w:r>
        <w:rPr>
          <w:sz w:val="20"/>
        </w:rPr>
        <w:t>open</w:t>
      </w:r>
      <w:r>
        <w:rPr>
          <w:spacing w:val="-3"/>
          <w:sz w:val="20"/>
        </w:rPr>
        <w:t> </w:t>
      </w:r>
      <w:r>
        <w:rPr>
          <w:sz w:val="20"/>
        </w:rPr>
        <w:t>access</w:t>
      </w:r>
      <w:r>
        <w:rPr>
          <w:spacing w:val="-3"/>
          <w:sz w:val="20"/>
        </w:rPr>
        <w:t> </w:t>
      </w:r>
      <w:r>
        <w:rPr>
          <w:sz w:val="20"/>
        </w:rPr>
        <w:t>in deregulated power systems”, IET Gener. Transm. Distrib., 2010, Vol. 4, Iss. 11, pp. 1261–1274, 2010.</w:t>
      </w:r>
    </w:p>
    <w:p>
      <w:pPr>
        <w:pStyle w:val="ListParagraph"/>
        <w:numPr>
          <w:ilvl w:val="0"/>
          <w:numId w:val="4"/>
        </w:numPr>
        <w:tabs>
          <w:tab w:pos="856" w:val="left" w:leader="none"/>
        </w:tabs>
        <w:spacing w:line="240" w:lineRule="auto" w:before="0" w:after="0"/>
        <w:ind w:left="432" w:right="793" w:firstLine="0"/>
        <w:jc w:val="left"/>
        <w:rPr>
          <w:sz w:val="20"/>
        </w:rPr>
      </w:pPr>
      <w:r>
        <w:rPr>
          <w:sz w:val="20"/>
        </w:rPr>
        <w:t>Hai-Xia</w:t>
      </w:r>
      <w:r>
        <w:rPr>
          <w:spacing w:val="-3"/>
          <w:sz w:val="20"/>
        </w:rPr>
        <w:t> </w:t>
      </w:r>
      <w:r>
        <w:rPr>
          <w:sz w:val="20"/>
        </w:rPr>
        <w:t>Wang,</w:t>
      </w:r>
      <w:r>
        <w:rPr>
          <w:spacing w:val="-3"/>
          <w:sz w:val="20"/>
        </w:rPr>
        <w:t> </w:t>
      </w:r>
      <w:r>
        <w:rPr>
          <w:sz w:val="20"/>
        </w:rPr>
        <w:t>Rao</w:t>
      </w:r>
      <w:r>
        <w:rPr>
          <w:spacing w:val="-2"/>
          <w:sz w:val="20"/>
        </w:rPr>
        <w:t> </w:t>
      </w:r>
      <w:r>
        <w:rPr>
          <w:sz w:val="20"/>
        </w:rPr>
        <w:t>Liu,</w:t>
      </w:r>
      <w:r>
        <w:rPr>
          <w:spacing w:val="-2"/>
          <w:sz w:val="20"/>
        </w:rPr>
        <w:t> </w:t>
      </w:r>
      <w:r>
        <w:rPr>
          <w:sz w:val="20"/>
        </w:rPr>
        <w:t>and</w:t>
      </w:r>
      <w:r>
        <w:rPr>
          <w:spacing w:val="-3"/>
          <w:sz w:val="20"/>
        </w:rPr>
        <w:t> </w:t>
      </w:r>
      <w:r>
        <w:rPr>
          <w:sz w:val="20"/>
        </w:rPr>
        <w:t>Wei-Dong</w:t>
      </w:r>
      <w:r>
        <w:rPr>
          <w:spacing w:val="-2"/>
          <w:sz w:val="20"/>
        </w:rPr>
        <w:t> </w:t>
      </w:r>
      <w:r>
        <w:rPr>
          <w:sz w:val="20"/>
        </w:rPr>
        <w:t>Li,</w:t>
      </w:r>
      <w:r>
        <w:rPr>
          <w:spacing w:val="-3"/>
          <w:sz w:val="20"/>
        </w:rPr>
        <w:t> </w:t>
      </w:r>
      <w:r>
        <w:rPr>
          <w:sz w:val="20"/>
        </w:rPr>
        <w:t>“Transmission</w:t>
      </w:r>
      <w:r>
        <w:rPr>
          <w:spacing w:val="-2"/>
          <w:sz w:val="20"/>
        </w:rPr>
        <w:t> </w:t>
      </w:r>
      <w:r>
        <w:rPr>
          <w:sz w:val="20"/>
        </w:rPr>
        <w:t>Loss</w:t>
      </w:r>
      <w:r>
        <w:rPr>
          <w:spacing w:val="-3"/>
          <w:sz w:val="20"/>
        </w:rPr>
        <w:t> </w:t>
      </w:r>
      <w:r>
        <w:rPr>
          <w:sz w:val="20"/>
        </w:rPr>
        <w:t>Allocation</w:t>
      </w:r>
      <w:r>
        <w:rPr>
          <w:spacing w:val="-2"/>
          <w:sz w:val="20"/>
        </w:rPr>
        <w:t> </w:t>
      </w:r>
      <w:r>
        <w:rPr>
          <w:sz w:val="20"/>
        </w:rPr>
        <w:t>Based</w:t>
      </w:r>
      <w:r>
        <w:rPr>
          <w:spacing w:val="-3"/>
          <w:sz w:val="20"/>
        </w:rPr>
        <w:t> </w:t>
      </w:r>
      <w:r>
        <w:rPr>
          <w:sz w:val="20"/>
        </w:rPr>
        <w:t>on</w:t>
      </w:r>
      <w:r>
        <w:rPr>
          <w:spacing w:val="-2"/>
          <w:sz w:val="20"/>
        </w:rPr>
        <w:t> </w:t>
      </w:r>
      <w:r>
        <w:rPr>
          <w:sz w:val="20"/>
        </w:rPr>
        <w:t>Circuit</w:t>
      </w:r>
      <w:r>
        <w:rPr>
          <w:spacing w:val="-2"/>
          <w:sz w:val="20"/>
        </w:rPr>
        <w:t> </w:t>
      </w:r>
      <w:r>
        <w:rPr>
          <w:sz w:val="20"/>
        </w:rPr>
        <w:t>Theories and Orthogonal Projection”, IEEE Trans. Power Syst., VOL. 24, NO. 2, MAY 2009.</w:t>
      </w:r>
    </w:p>
    <w:p>
      <w:pPr>
        <w:pStyle w:val="ListParagraph"/>
        <w:numPr>
          <w:ilvl w:val="0"/>
          <w:numId w:val="4"/>
        </w:numPr>
        <w:tabs>
          <w:tab w:pos="853" w:val="left" w:leader="none"/>
        </w:tabs>
        <w:spacing w:line="240" w:lineRule="auto" w:before="0" w:after="0"/>
        <w:ind w:left="432" w:right="710" w:firstLine="0"/>
        <w:jc w:val="left"/>
        <w:rPr>
          <w:sz w:val="20"/>
        </w:rPr>
      </w:pPr>
      <w:r>
        <w:rPr>
          <w:sz w:val="20"/>
        </w:rPr>
        <w:t>Rohit Bhakar, V. S. Sriram, Narayana Prasad Padhy and Hari Om Gupta, “Probabilistic Game Approaches</w:t>
      </w:r>
      <w:r>
        <w:rPr>
          <w:spacing w:val="-3"/>
          <w:sz w:val="20"/>
        </w:rPr>
        <w:t> </w:t>
      </w:r>
      <w:r>
        <w:rPr>
          <w:sz w:val="20"/>
        </w:rPr>
        <w:t>for</w:t>
      </w:r>
      <w:r>
        <w:rPr>
          <w:spacing w:val="-2"/>
          <w:sz w:val="20"/>
        </w:rPr>
        <w:t> </w:t>
      </w:r>
      <w:r>
        <w:rPr>
          <w:sz w:val="20"/>
        </w:rPr>
        <w:t>Network</w:t>
      </w:r>
      <w:r>
        <w:rPr>
          <w:spacing w:val="-2"/>
          <w:sz w:val="20"/>
        </w:rPr>
        <w:t> </w:t>
      </w:r>
      <w:r>
        <w:rPr>
          <w:sz w:val="20"/>
        </w:rPr>
        <w:t>Cost</w:t>
      </w:r>
      <w:r>
        <w:rPr>
          <w:spacing w:val="-3"/>
          <w:sz w:val="20"/>
        </w:rPr>
        <w:t> </w:t>
      </w:r>
      <w:r>
        <w:rPr>
          <w:sz w:val="20"/>
        </w:rPr>
        <w:t>Allocation,”</w:t>
      </w:r>
      <w:r>
        <w:rPr>
          <w:spacing w:val="-3"/>
          <w:sz w:val="20"/>
        </w:rPr>
        <w:t> </w:t>
      </w:r>
      <w:r>
        <w:rPr>
          <w:sz w:val="20"/>
        </w:rPr>
        <w:t>IEEE</w:t>
      </w:r>
      <w:r>
        <w:rPr>
          <w:spacing w:val="-2"/>
          <w:sz w:val="20"/>
        </w:rPr>
        <w:t> </w:t>
      </w:r>
      <w:r>
        <w:rPr>
          <w:sz w:val="20"/>
        </w:rPr>
        <w:t>Transactions</w:t>
      </w:r>
      <w:r>
        <w:rPr>
          <w:spacing w:val="-3"/>
          <w:sz w:val="20"/>
        </w:rPr>
        <w:t> </w:t>
      </w:r>
      <w:r>
        <w:rPr>
          <w:sz w:val="20"/>
        </w:rPr>
        <w:t>on</w:t>
      </w:r>
      <w:r>
        <w:rPr>
          <w:spacing w:val="-3"/>
          <w:sz w:val="20"/>
        </w:rPr>
        <w:t> </w:t>
      </w:r>
      <w:r>
        <w:rPr>
          <w:sz w:val="20"/>
        </w:rPr>
        <w:t>Power</w:t>
      </w:r>
      <w:r>
        <w:rPr>
          <w:spacing w:val="-3"/>
          <w:sz w:val="20"/>
        </w:rPr>
        <w:t> </w:t>
      </w:r>
      <w:r>
        <w:rPr>
          <w:sz w:val="20"/>
        </w:rPr>
        <w:t>Systems,</w:t>
      </w:r>
      <w:r>
        <w:rPr>
          <w:spacing w:val="-2"/>
          <w:sz w:val="20"/>
        </w:rPr>
        <w:t> </w:t>
      </w:r>
      <w:r>
        <w:rPr>
          <w:sz w:val="20"/>
        </w:rPr>
        <w:t>Vol.</w:t>
      </w:r>
      <w:r>
        <w:rPr>
          <w:spacing w:val="-3"/>
          <w:sz w:val="20"/>
        </w:rPr>
        <w:t> </w:t>
      </w:r>
      <w:r>
        <w:rPr>
          <w:sz w:val="20"/>
        </w:rPr>
        <w:t>25,</w:t>
      </w:r>
      <w:r>
        <w:rPr>
          <w:spacing w:val="-3"/>
          <w:sz w:val="20"/>
        </w:rPr>
        <w:t> </w:t>
      </w:r>
      <w:r>
        <w:rPr>
          <w:sz w:val="20"/>
        </w:rPr>
        <w:t>No.</w:t>
      </w:r>
      <w:r>
        <w:rPr>
          <w:spacing w:val="-3"/>
          <w:sz w:val="20"/>
        </w:rPr>
        <w:t> </w:t>
      </w:r>
      <w:r>
        <w:rPr>
          <w:sz w:val="20"/>
        </w:rPr>
        <w:t>1,</w:t>
      </w:r>
      <w:r>
        <w:rPr>
          <w:spacing w:val="-3"/>
          <w:sz w:val="20"/>
        </w:rPr>
        <w:t> </w:t>
      </w:r>
      <w:r>
        <w:rPr>
          <w:sz w:val="20"/>
        </w:rPr>
        <w:t>pp.</w:t>
      </w:r>
      <w:r>
        <w:rPr>
          <w:spacing w:val="-3"/>
          <w:sz w:val="20"/>
        </w:rPr>
        <w:t> </w:t>
      </w:r>
      <w:r>
        <w:rPr>
          <w:sz w:val="20"/>
        </w:rPr>
        <w:t>51-58, February 2010.</w:t>
      </w:r>
    </w:p>
    <w:p>
      <w:pPr>
        <w:pStyle w:val="ListParagraph"/>
        <w:numPr>
          <w:ilvl w:val="0"/>
          <w:numId w:val="4"/>
        </w:numPr>
        <w:tabs>
          <w:tab w:pos="853" w:val="left" w:leader="none"/>
        </w:tabs>
        <w:spacing w:line="240" w:lineRule="auto" w:before="0" w:after="0"/>
        <w:ind w:left="432" w:right="704" w:firstLine="0"/>
        <w:jc w:val="left"/>
        <w:rPr>
          <w:sz w:val="20"/>
        </w:rPr>
      </w:pPr>
      <w:r>
        <w:rPr>
          <w:sz w:val="20"/>
        </w:rPr>
        <w:t>Narsingh</w:t>
      </w:r>
      <w:r>
        <w:rPr>
          <w:spacing w:val="-3"/>
          <w:sz w:val="20"/>
        </w:rPr>
        <w:t> </w:t>
      </w:r>
      <w:r>
        <w:rPr>
          <w:sz w:val="20"/>
        </w:rPr>
        <w:t>Deo,</w:t>
      </w:r>
      <w:r>
        <w:rPr>
          <w:spacing w:val="-3"/>
          <w:sz w:val="20"/>
        </w:rPr>
        <w:t> </w:t>
      </w:r>
      <w:r>
        <w:rPr>
          <w:sz w:val="20"/>
        </w:rPr>
        <w:t>“Graph</w:t>
      </w:r>
      <w:r>
        <w:rPr>
          <w:spacing w:val="-2"/>
          <w:sz w:val="20"/>
        </w:rPr>
        <w:t> </w:t>
      </w:r>
      <w:r>
        <w:rPr>
          <w:sz w:val="20"/>
        </w:rPr>
        <w:t>Theory</w:t>
      </w:r>
      <w:r>
        <w:rPr>
          <w:spacing w:val="-4"/>
          <w:sz w:val="20"/>
        </w:rPr>
        <w:t> </w:t>
      </w:r>
      <w:r>
        <w:rPr>
          <w:sz w:val="20"/>
        </w:rPr>
        <w:t>with</w:t>
      </w:r>
      <w:r>
        <w:rPr>
          <w:spacing w:val="-3"/>
          <w:sz w:val="20"/>
        </w:rPr>
        <w:t> </w:t>
      </w:r>
      <w:r>
        <w:rPr>
          <w:sz w:val="20"/>
        </w:rPr>
        <w:t>Applications</w:t>
      </w:r>
      <w:r>
        <w:rPr>
          <w:spacing w:val="-3"/>
          <w:sz w:val="20"/>
        </w:rPr>
        <w:t> </w:t>
      </w:r>
      <w:r>
        <w:rPr>
          <w:sz w:val="20"/>
        </w:rPr>
        <w:t>to</w:t>
      </w:r>
      <w:r>
        <w:rPr>
          <w:spacing w:val="-2"/>
          <w:sz w:val="20"/>
        </w:rPr>
        <w:t> </w:t>
      </w:r>
      <w:r>
        <w:rPr>
          <w:sz w:val="20"/>
        </w:rPr>
        <w:t>Engineering</w:t>
      </w:r>
      <w:r>
        <w:rPr>
          <w:spacing w:val="-2"/>
          <w:sz w:val="20"/>
        </w:rPr>
        <w:t> </w:t>
      </w:r>
      <w:r>
        <w:rPr>
          <w:sz w:val="20"/>
        </w:rPr>
        <w:t>and</w:t>
      </w:r>
      <w:r>
        <w:rPr>
          <w:spacing w:val="-2"/>
          <w:sz w:val="20"/>
        </w:rPr>
        <w:t> </w:t>
      </w:r>
      <w:r>
        <w:rPr>
          <w:sz w:val="20"/>
        </w:rPr>
        <w:t>Computer</w:t>
      </w:r>
      <w:r>
        <w:rPr>
          <w:spacing w:val="-3"/>
          <w:sz w:val="20"/>
        </w:rPr>
        <w:t> </w:t>
      </w:r>
      <w:r>
        <w:rPr>
          <w:sz w:val="20"/>
        </w:rPr>
        <w:t>Science”,</w:t>
      </w:r>
      <w:r>
        <w:rPr>
          <w:spacing w:val="-3"/>
          <w:sz w:val="20"/>
        </w:rPr>
        <w:t> </w:t>
      </w:r>
      <w:r>
        <w:rPr>
          <w:sz w:val="20"/>
        </w:rPr>
        <w:t>Prentice-Hall of India, 1994, pp. 220-227.</w:t>
      </w:r>
    </w:p>
    <w:p>
      <w:pPr>
        <w:pStyle w:val="ListParagraph"/>
        <w:numPr>
          <w:ilvl w:val="0"/>
          <w:numId w:val="4"/>
        </w:numPr>
        <w:tabs>
          <w:tab w:pos="856" w:val="left" w:leader="none"/>
        </w:tabs>
        <w:spacing w:line="240" w:lineRule="auto" w:before="0" w:after="0"/>
        <w:ind w:left="432" w:right="679" w:firstLine="0"/>
        <w:jc w:val="left"/>
        <w:rPr>
          <w:sz w:val="20"/>
        </w:rPr>
      </w:pPr>
      <w:r>
        <w:rPr>
          <w:sz w:val="20"/>
        </w:rPr>
        <w:t>Fuerte-Esquiivel</w:t>
      </w:r>
      <w:r>
        <w:rPr>
          <w:spacing w:val="-3"/>
          <w:sz w:val="20"/>
        </w:rPr>
        <w:t> </w:t>
      </w:r>
      <w:r>
        <w:rPr>
          <w:sz w:val="20"/>
        </w:rPr>
        <w:t>C.R.</w:t>
      </w:r>
      <w:r>
        <w:rPr>
          <w:spacing w:val="-3"/>
          <w:sz w:val="20"/>
        </w:rPr>
        <w:t> </w:t>
      </w:r>
      <w:r>
        <w:rPr>
          <w:sz w:val="20"/>
        </w:rPr>
        <w:t>and</w:t>
      </w:r>
      <w:r>
        <w:rPr>
          <w:spacing w:val="-4"/>
          <w:sz w:val="20"/>
        </w:rPr>
        <w:t> </w:t>
      </w:r>
      <w:r>
        <w:rPr>
          <w:sz w:val="20"/>
        </w:rPr>
        <w:t>E.Acha,</w:t>
      </w:r>
      <w:r>
        <w:rPr>
          <w:spacing w:val="-3"/>
          <w:sz w:val="20"/>
        </w:rPr>
        <w:t> </w:t>
      </w:r>
      <w:r>
        <w:rPr>
          <w:sz w:val="20"/>
        </w:rPr>
        <w:t>“Newton-Raphson</w:t>
      </w:r>
      <w:r>
        <w:rPr>
          <w:spacing w:val="-3"/>
          <w:sz w:val="20"/>
        </w:rPr>
        <w:t> </w:t>
      </w:r>
      <w:r>
        <w:rPr>
          <w:sz w:val="20"/>
        </w:rPr>
        <w:t>algorithm</w:t>
      </w:r>
      <w:r>
        <w:rPr>
          <w:spacing w:val="-5"/>
          <w:sz w:val="20"/>
        </w:rPr>
        <w:t> </w:t>
      </w:r>
      <w:r>
        <w:rPr>
          <w:sz w:val="20"/>
        </w:rPr>
        <w:t>for</w:t>
      </w:r>
      <w:r>
        <w:rPr>
          <w:spacing w:val="-3"/>
          <w:sz w:val="20"/>
        </w:rPr>
        <w:t> </w:t>
      </w:r>
      <w:r>
        <w:rPr>
          <w:sz w:val="20"/>
        </w:rPr>
        <w:t>the</w:t>
      </w:r>
      <w:r>
        <w:rPr>
          <w:spacing w:val="-3"/>
          <w:sz w:val="20"/>
        </w:rPr>
        <w:t> </w:t>
      </w:r>
      <w:r>
        <w:rPr>
          <w:sz w:val="20"/>
        </w:rPr>
        <w:t>reliable</w:t>
      </w:r>
      <w:r>
        <w:rPr>
          <w:spacing w:val="-4"/>
          <w:sz w:val="20"/>
        </w:rPr>
        <w:t> </w:t>
      </w:r>
      <w:r>
        <w:rPr>
          <w:sz w:val="20"/>
        </w:rPr>
        <w:t>solution</w:t>
      </w:r>
      <w:r>
        <w:rPr>
          <w:spacing w:val="-3"/>
          <w:sz w:val="20"/>
        </w:rPr>
        <w:t> </w:t>
      </w:r>
      <w:r>
        <w:rPr>
          <w:sz w:val="20"/>
        </w:rPr>
        <w:t>of</w:t>
      </w:r>
      <w:r>
        <w:rPr>
          <w:spacing w:val="-3"/>
          <w:sz w:val="20"/>
        </w:rPr>
        <w:t> </w:t>
      </w:r>
      <w:r>
        <w:rPr>
          <w:sz w:val="20"/>
        </w:rPr>
        <w:t>large</w:t>
      </w:r>
      <w:r>
        <w:rPr>
          <w:spacing w:val="-4"/>
          <w:sz w:val="20"/>
        </w:rPr>
        <w:t> </w:t>
      </w:r>
      <w:r>
        <w:rPr>
          <w:sz w:val="20"/>
        </w:rPr>
        <w:t>power networks with embedded FACTS”, IEE Proc.-Gan. Tvansnr. Distrib., Vol. 143, No. 5, September 1996 pp </w:t>
      </w:r>
      <w:r>
        <w:rPr>
          <w:spacing w:val="-2"/>
          <w:sz w:val="20"/>
        </w:rPr>
        <w:t>447-454.</w:t>
      </w:r>
    </w:p>
    <w:p>
      <w:pPr>
        <w:pStyle w:val="ListParagraph"/>
        <w:numPr>
          <w:ilvl w:val="0"/>
          <w:numId w:val="4"/>
        </w:numPr>
        <w:tabs>
          <w:tab w:pos="856" w:val="left" w:leader="none"/>
        </w:tabs>
        <w:spacing w:line="240" w:lineRule="auto" w:before="0" w:after="0"/>
        <w:ind w:left="432" w:right="613" w:firstLine="0"/>
        <w:jc w:val="left"/>
        <w:rPr>
          <w:sz w:val="20"/>
        </w:rPr>
      </w:pPr>
      <w:r>
        <w:rPr>
          <w:sz w:val="20"/>
        </w:rPr>
        <w:t>C.</w:t>
      </w:r>
      <w:r>
        <w:rPr>
          <w:spacing w:val="-2"/>
          <w:sz w:val="20"/>
        </w:rPr>
        <w:t> </w:t>
      </w:r>
      <w:r>
        <w:rPr>
          <w:sz w:val="20"/>
        </w:rPr>
        <w:t>R.</w:t>
      </w:r>
      <w:r>
        <w:rPr>
          <w:spacing w:val="-2"/>
          <w:sz w:val="20"/>
        </w:rPr>
        <w:t> </w:t>
      </w:r>
      <w:r>
        <w:rPr>
          <w:sz w:val="20"/>
        </w:rPr>
        <w:t>Fuerte-Esquivel,</w:t>
      </w:r>
      <w:r>
        <w:rPr>
          <w:spacing w:val="-2"/>
          <w:sz w:val="20"/>
        </w:rPr>
        <w:t> </w:t>
      </w:r>
      <w:r>
        <w:rPr>
          <w:sz w:val="20"/>
        </w:rPr>
        <w:t>E.</w:t>
      </w:r>
      <w:r>
        <w:rPr>
          <w:spacing w:val="-3"/>
          <w:sz w:val="20"/>
        </w:rPr>
        <w:t> </w:t>
      </w:r>
      <w:r>
        <w:rPr>
          <w:sz w:val="20"/>
        </w:rPr>
        <w:t>Acha,</w:t>
      </w:r>
      <w:r>
        <w:rPr>
          <w:spacing w:val="-2"/>
          <w:sz w:val="20"/>
        </w:rPr>
        <w:t> </w:t>
      </w:r>
      <w:r>
        <w:rPr>
          <w:sz w:val="20"/>
        </w:rPr>
        <w:t>and</w:t>
      </w:r>
      <w:r>
        <w:rPr>
          <w:spacing w:val="-3"/>
          <w:sz w:val="20"/>
        </w:rPr>
        <w:t> </w:t>
      </w:r>
      <w:r>
        <w:rPr>
          <w:sz w:val="20"/>
        </w:rPr>
        <w:t>H.</w:t>
      </w:r>
      <w:r>
        <w:rPr>
          <w:spacing w:val="-3"/>
          <w:sz w:val="20"/>
        </w:rPr>
        <w:t> </w:t>
      </w:r>
      <w:r>
        <w:rPr>
          <w:sz w:val="20"/>
        </w:rPr>
        <w:t>Ambriz-Prez,</w:t>
      </w:r>
      <w:r>
        <w:rPr>
          <w:spacing w:val="-2"/>
          <w:sz w:val="20"/>
        </w:rPr>
        <w:t> </w:t>
      </w:r>
      <w:r>
        <w:rPr>
          <w:sz w:val="20"/>
        </w:rPr>
        <w:t>“A</w:t>
      </w:r>
      <w:r>
        <w:rPr>
          <w:spacing w:val="-2"/>
          <w:sz w:val="20"/>
        </w:rPr>
        <w:t> </w:t>
      </w:r>
      <w:r>
        <w:rPr>
          <w:sz w:val="20"/>
        </w:rPr>
        <w:t>comprehensive</w:t>
      </w:r>
      <w:r>
        <w:rPr>
          <w:spacing w:val="-3"/>
          <w:sz w:val="20"/>
        </w:rPr>
        <w:t> </w:t>
      </w:r>
      <w:r>
        <w:rPr>
          <w:sz w:val="20"/>
        </w:rPr>
        <w:t>Newton-Raphson</w:t>
      </w:r>
      <w:r>
        <w:rPr>
          <w:spacing w:val="-2"/>
          <w:sz w:val="20"/>
        </w:rPr>
        <w:t> </w:t>
      </w:r>
      <w:r>
        <w:rPr>
          <w:sz w:val="20"/>
        </w:rPr>
        <w:t>UPFC</w:t>
      </w:r>
      <w:r>
        <w:rPr>
          <w:spacing w:val="-2"/>
          <w:sz w:val="20"/>
        </w:rPr>
        <w:t> </w:t>
      </w:r>
      <w:r>
        <w:rPr>
          <w:sz w:val="20"/>
        </w:rPr>
        <w:t>model for the quadratic power flow solution for practical power networks,” IEEE Trans. Power Syst., vol. 15, pp.102–109, Feb. 2000.</w:t>
      </w:r>
    </w:p>
    <w:p>
      <w:pPr>
        <w:pStyle w:val="ListParagraph"/>
        <w:numPr>
          <w:ilvl w:val="0"/>
          <w:numId w:val="4"/>
        </w:numPr>
        <w:tabs>
          <w:tab w:pos="856" w:val="left" w:leader="none"/>
        </w:tabs>
        <w:spacing w:line="240" w:lineRule="auto" w:before="1" w:after="0"/>
        <w:ind w:left="432" w:right="722" w:firstLine="0"/>
        <w:jc w:val="left"/>
        <w:rPr>
          <w:sz w:val="20"/>
        </w:rPr>
      </w:pPr>
      <w:r>
        <w:rPr>
          <w:sz w:val="20"/>
        </w:rPr>
        <w:t>Enrique</w:t>
      </w:r>
      <w:r>
        <w:rPr>
          <w:spacing w:val="-3"/>
          <w:sz w:val="20"/>
        </w:rPr>
        <w:t> </w:t>
      </w:r>
      <w:r>
        <w:rPr>
          <w:sz w:val="20"/>
        </w:rPr>
        <w:t>Acha,</w:t>
      </w:r>
      <w:r>
        <w:rPr>
          <w:spacing w:val="-4"/>
          <w:sz w:val="20"/>
        </w:rPr>
        <w:t> </w:t>
      </w:r>
      <w:r>
        <w:rPr>
          <w:sz w:val="20"/>
        </w:rPr>
        <w:t>Fuerte-Esquivel</w:t>
      </w:r>
      <w:r>
        <w:rPr>
          <w:spacing w:val="-2"/>
          <w:sz w:val="20"/>
        </w:rPr>
        <w:t> </w:t>
      </w:r>
      <w:r>
        <w:rPr>
          <w:sz w:val="20"/>
        </w:rPr>
        <w:t>Claudio</w:t>
      </w:r>
      <w:r>
        <w:rPr>
          <w:spacing w:val="-2"/>
          <w:sz w:val="20"/>
        </w:rPr>
        <w:t> </w:t>
      </w:r>
      <w:r>
        <w:rPr>
          <w:sz w:val="20"/>
        </w:rPr>
        <w:t>R,</w:t>
      </w:r>
      <w:r>
        <w:rPr>
          <w:spacing w:val="-3"/>
          <w:sz w:val="20"/>
        </w:rPr>
        <w:t> </w:t>
      </w:r>
      <w:r>
        <w:rPr>
          <w:sz w:val="20"/>
        </w:rPr>
        <w:t>Ambize-Perez</w:t>
      </w:r>
      <w:r>
        <w:rPr>
          <w:spacing w:val="-2"/>
          <w:sz w:val="20"/>
        </w:rPr>
        <w:t> </w:t>
      </w:r>
      <w:r>
        <w:rPr>
          <w:sz w:val="20"/>
        </w:rPr>
        <w:t>H,</w:t>
      </w:r>
      <w:r>
        <w:rPr>
          <w:spacing w:val="-2"/>
          <w:sz w:val="20"/>
        </w:rPr>
        <w:t> </w:t>
      </w:r>
      <w:r>
        <w:rPr>
          <w:sz w:val="20"/>
        </w:rPr>
        <w:t>Angeles-</w:t>
      </w:r>
      <w:r>
        <w:rPr>
          <w:spacing w:val="-2"/>
          <w:sz w:val="20"/>
        </w:rPr>
        <w:t> </w:t>
      </w:r>
      <w:r>
        <w:rPr>
          <w:sz w:val="20"/>
        </w:rPr>
        <w:t>Camacho</w:t>
      </w:r>
      <w:r>
        <w:rPr>
          <w:spacing w:val="-2"/>
          <w:sz w:val="20"/>
        </w:rPr>
        <w:t> </w:t>
      </w:r>
      <w:r>
        <w:rPr>
          <w:sz w:val="20"/>
        </w:rPr>
        <w:t>C.</w:t>
      </w:r>
      <w:r>
        <w:rPr>
          <w:spacing w:val="-3"/>
          <w:sz w:val="20"/>
        </w:rPr>
        <w:t> </w:t>
      </w:r>
      <w:r>
        <w:rPr>
          <w:sz w:val="20"/>
        </w:rPr>
        <w:t>FACTS:</w:t>
      </w:r>
      <w:r>
        <w:rPr>
          <w:spacing w:val="-2"/>
          <w:sz w:val="20"/>
        </w:rPr>
        <w:t> </w:t>
      </w:r>
      <w:r>
        <w:rPr>
          <w:sz w:val="20"/>
        </w:rPr>
        <w:t>modelling and simulation in power networks. John Wiley &amp; Sons, Ltd. ISBN: 0-470-85271-2.</w:t>
      </w:r>
    </w:p>
    <w:p>
      <w:pPr>
        <w:pStyle w:val="ListParagraph"/>
        <w:numPr>
          <w:ilvl w:val="0"/>
          <w:numId w:val="4"/>
        </w:numPr>
        <w:tabs>
          <w:tab w:pos="856" w:val="left" w:leader="none"/>
        </w:tabs>
        <w:spacing w:line="230" w:lineRule="exact" w:before="0" w:after="0"/>
        <w:ind w:left="856" w:right="0" w:hanging="424"/>
        <w:jc w:val="left"/>
        <w:rPr>
          <w:sz w:val="20"/>
        </w:rPr>
      </w:pPr>
      <w:r>
        <w:rPr>
          <w:sz w:val="20"/>
        </w:rPr>
        <w:t>N.</w:t>
      </w:r>
      <w:r>
        <w:rPr>
          <w:spacing w:val="-5"/>
          <w:sz w:val="20"/>
        </w:rPr>
        <w:t> </w:t>
      </w:r>
      <w:r>
        <w:rPr>
          <w:sz w:val="20"/>
        </w:rPr>
        <w:t>G.</w:t>
      </w:r>
      <w:r>
        <w:rPr>
          <w:spacing w:val="-3"/>
          <w:sz w:val="20"/>
        </w:rPr>
        <w:t> </w:t>
      </w:r>
      <w:r>
        <w:rPr>
          <w:sz w:val="20"/>
        </w:rPr>
        <w:t>Hingoran</w:t>
      </w:r>
      <w:r>
        <w:rPr>
          <w:spacing w:val="-1"/>
          <w:sz w:val="20"/>
        </w:rPr>
        <w:t> </w:t>
      </w:r>
      <w:r>
        <w:rPr>
          <w:sz w:val="20"/>
        </w:rPr>
        <w:t>and</w:t>
      </w:r>
      <w:r>
        <w:rPr>
          <w:spacing w:val="-2"/>
          <w:sz w:val="20"/>
        </w:rPr>
        <w:t> </w:t>
      </w:r>
      <w:r>
        <w:rPr>
          <w:sz w:val="20"/>
        </w:rPr>
        <w:t>L.</w:t>
      </w:r>
      <w:r>
        <w:rPr>
          <w:spacing w:val="-2"/>
          <w:sz w:val="20"/>
        </w:rPr>
        <w:t> </w:t>
      </w:r>
      <w:r>
        <w:rPr>
          <w:sz w:val="20"/>
        </w:rPr>
        <w:t>Gyugyi,</w:t>
      </w:r>
      <w:r>
        <w:rPr>
          <w:spacing w:val="-2"/>
          <w:sz w:val="20"/>
        </w:rPr>
        <w:t> </w:t>
      </w:r>
      <w:r>
        <w:rPr>
          <w:sz w:val="20"/>
        </w:rPr>
        <w:t>Understanding</w:t>
      </w:r>
      <w:r>
        <w:rPr>
          <w:spacing w:val="-3"/>
          <w:sz w:val="20"/>
        </w:rPr>
        <w:t> </w:t>
      </w:r>
      <w:r>
        <w:rPr>
          <w:sz w:val="20"/>
        </w:rPr>
        <w:t>FACTS.</w:t>
      </w:r>
      <w:r>
        <w:rPr>
          <w:spacing w:val="-3"/>
          <w:sz w:val="20"/>
        </w:rPr>
        <w:t> </w:t>
      </w:r>
      <w:r>
        <w:rPr>
          <w:sz w:val="20"/>
        </w:rPr>
        <w:t>New</w:t>
      </w:r>
      <w:r>
        <w:rPr>
          <w:spacing w:val="-2"/>
          <w:sz w:val="20"/>
        </w:rPr>
        <w:t> </w:t>
      </w:r>
      <w:r>
        <w:rPr>
          <w:sz w:val="20"/>
        </w:rPr>
        <w:t>York:</w:t>
      </w:r>
      <w:r>
        <w:rPr>
          <w:spacing w:val="-4"/>
          <w:sz w:val="20"/>
        </w:rPr>
        <w:t> </w:t>
      </w:r>
      <w:r>
        <w:rPr>
          <w:sz w:val="20"/>
        </w:rPr>
        <w:t>IEEE</w:t>
      </w:r>
      <w:r>
        <w:rPr>
          <w:spacing w:val="-2"/>
          <w:sz w:val="20"/>
        </w:rPr>
        <w:t> </w:t>
      </w:r>
      <w:r>
        <w:rPr>
          <w:sz w:val="20"/>
        </w:rPr>
        <w:t>Press,</w:t>
      </w:r>
      <w:r>
        <w:rPr>
          <w:spacing w:val="-2"/>
          <w:sz w:val="20"/>
        </w:rPr>
        <w:t> 2000.</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Noto Serif">
    <w:altName w:val="Noto Serif"/>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69536">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4694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0048">
              <wp:simplePos x="0" y="0"/>
              <wp:positionH relativeFrom="page">
                <wp:posOffset>2536626</wp:posOffset>
              </wp:positionH>
              <wp:positionV relativeFrom="page">
                <wp:posOffset>455282</wp:posOffset>
              </wp:positionV>
              <wp:extent cx="226187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Baseem</w:t>
                          </w:r>
                          <w:r>
                            <w:rPr>
                              <w:i/>
                              <w:color w:val="231F20"/>
                              <w:spacing w:val="-1"/>
                              <w:sz w:val="16"/>
                            </w:rPr>
                            <w:t> </w:t>
                          </w:r>
                          <w:r>
                            <w:rPr>
                              <w:i/>
                              <w:color w:val="231F20"/>
                              <w:sz w:val="16"/>
                            </w:rPr>
                            <w:t>Khan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45</w:t>
                          </w:r>
                          <w:r>
                            <w:rPr>
                              <w:i/>
                              <w:color w:val="231F20"/>
                              <w:spacing w:val="-1"/>
                              <w:sz w:val="16"/>
                            </w:rPr>
                            <w:t> </w:t>
                          </w:r>
                          <w:r>
                            <w:rPr>
                              <w:i/>
                              <w:color w:val="231F20"/>
                              <w:sz w:val="16"/>
                            </w:rPr>
                            <w:t>– </w:t>
                          </w:r>
                          <w:r>
                            <w:rPr>
                              <w:i/>
                              <w:color w:val="231F20"/>
                              <w:spacing w:val="-5"/>
                              <w:sz w:val="16"/>
                            </w:rPr>
                            <w:t>50</w:t>
                          </w:r>
                        </w:p>
                      </w:txbxContent>
                    </wps:txbx>
                    <wps:bodyPr wrap="square" lIns="0" tIns="0" rIns="0" bIns="0" rtlCol="0">
                      <a:noAutofit/>
                    </wps:bodyPr>
                  </wps:wsp>
                </a:graphicData>
              </a:graphic>
            </wp:anchor>
          </w:drawing>
        </mc:Choice>
        <mc:Fallback>
          <w:pict>
            <v:shape style="position:absolute;margin-left:199.734406pt;margin-top:35.849003pt;width:178.1pt;height:10.8pt;mso-position-horizontal-relative:page;mso-position-vertical-relative:page;z-index:-16146432" type="#_x0000_t202" id="docshape12" filled="false" stroked="false">
              <v:textbox inset="0,0,0,0">
                <w:txbxContent>
                  <w:p>
                    <w:pPr>
                      <w:spacing w:before="12"/>
                      <w:ind w:left="20" w:right="0" w:firstLine="0"/>
                      <w:jc w:val="left"/>
                      <w:rPr>
                        <w:i/>
                        <w:sz w:val="16"/>
                      </w:rPr>
                    </w:pPr>
                    <w:r>
                      <w:rPr>
                        <w:i/>
                        <w:color w:val="231F20"/>
                        <w:sz w:val="16"/>
                      </w:rPr>
                      <w:t>Baseem</w:t>
                    </w:r>
                    <w:r>
                      <w:rPr>
                        <w:i/>
                        <w:color w:val="231F20"/>
                        <w:spacing w:val="-1"/>
                        <w:sz w:val="16"/>
                      </w:rPr>
                      <w:t> </w:t>
                    </w:r>
                    <w:r>
                      <w:rPr>
                        <w:i/>
                        <w:color w:val="231F20"/>
                        <w:sz w:val="16"/>
                      </w:rPr>
                      <w:t>Khan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45</w:t>
                    </w:r>
                    <w:r>
                      <w:rPr>
                        <w:i/>
                        <w:color w:val="231F20"/>
                        <w:spacing w:val="-1"/>
                        <w:sz w:val="16"/>
                      </w:rPr>
                      <w:t> </w:t>
                    </w:r>
                    <w:r>
                      <w:rPr>
                        <w:i/>
                        <w:color w:val="231F20"/>
                        <w:sz w:val="16"/>
                      </w:rPr>
                      <w:t>– </w:t>
                    </w:r>
                    <w:r>
                      <w:rPr>
                        <w:i/>
                        <w:color w:val="231F20"/>
                        <w:spacing w:val="-5"/>
                        <w:sz w:val="16"/>
                      </w:rPr>
                      <w:t>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0560">
              <wp:simplePos x="0" y="0"/>
              <wp:positionH relativeFrom="page">
                <wp:posOffset>2333993</wp:posOffset>
              </wp:positionH>
              <wp:positionV relativeFrom="page">
                <wp:posOffset>455282</wp:posOffset>
              </wp:positionV>
              <wp:extent cx="226187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Baseem</w:t>
                          </w:r>
                          <w:r>
                            <w:rPr>
                              <w:i/>
                              <w:color w:val="231F20"/>
                              <w:spacing w:val="-1"/>
                              <w:sz w:val="16"/>
                            </w:rPr>
                            <w:t> </w:t>
                          </w:r>
                          <w:r>
                            <w:rPr>
                              <w:i/>
                              <w:color w:val="231F20"/>
                              <w:sz w:val="16"/>
                            </w:rPr>
                            <w:t>Khan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45</w:t>
                          </w:r>
                          <w:r>
                            <w:rPr>
                              <w:i/>
                              <w:color w:val="231F20"/>
                              <w:spacing w:val="-1"/>
                              <w:sz w:val="16"/>
                            </w:rPr>
                            <w:t> </w:t>
                          </w:r>
                          <w:r>
                            <w:rPr>
                              <w:i/>
                              <w:color w:val="231F20"/>
                              <w:sz w:val="16"/>
                            </w:rPr>
                            <w:t>– </w:t>
                          </w:r>
                          <w:r>
                            <w:rPr>
                              <w:i/>
                              <w:color w:val="231F20"/>
                              <w:spacing w:val="-5"/>
                              <w:sz w:val="16"/>
                            </w:rPr>
                            <w:t>50</w:t>
                          </w:r>
                        </w:p>
                      </w:txbxContent>
                    </wps:txbx>
                    <wps:bodyPr wrap="square" lIns="0" tIns="0" rIns="0" bIns="0" rtlCol="0">
                      <a:noAutofit/>
                    </wps:bodyPr>
                  </wps:wsp>
                </a:graphicData>
              </a:graphic>
            </wp:anchor>
          </w:drawing>
        </mc:Choice>
        <mc:Fallback>
          <w:pict>
            <v:shape style="position:absolute;margin-left:183.779007pt;margin-top:35.849003pt;width:178.1pt;height:10.8pt;mso-position-horizontal-relative:page;mso-position-vertical-relative:page;z-index:-16145920" type="#_x0000_t202" id="docshape13" filled="false" stroked="false">
              <v:textbox inset="0,0,0,0">
                <w:txbxContent>
                  <w:p>
                    <w:pPr>
                      <w:spacing w:before="12"/>
                      <w:ind w:left="20" w:right="0" w:firstLine="0"/>
                      <w:jc w:val="left"/>
                      <w:rPr>
                        <w:i/>
                        <w:sz w:val="16"/>
                      </w:rPr>
                    </w:pPr>
                    <w:r>
                      <w:rPr>
                        <w:i/>
                        <w:color w:val="231F20"/>
                        <w:sz w:val="16"/>
                      </w:rPr>
                      <w:t>Baseem</w:t>
                    </w:r>
                    <w:r>
                      <w:rPr>
                        <w:i/>
                        <w:color w:val="231F20"/>
                        <w:spacing w:val="-1"/>
                        <w:sz w:val="16"/>
                      </w:rPr>
                      <w:t> </w:t>
                    </w:r>
                    <w:r>
                      <w:rPr>
                        <w:i/>
                        <w:color w:val="231F20"/>
                        <w:sz w:val="16"/>
                      </w:rPr>
                      <w:t>Khan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45</w:t>
                    </w:r>
                    <w:r>
                      <w:rPr>
                        <w:i/>
                        <w:color w:val="231F20"/>
                        <w:spacing w:val="-1"/>
                        <w:sz w:val="16"/>
                      </w:rPr>
                      <w:t> </w:t>
                    </w:r>
                    <w:r>
                      <w:rPr>
                        <w:i/>
                        <w:color w:val="231F20"/>
                        <w:sz w:val="16"/>
                      </w:rPr>
                      <w:t>– </w:t>
                    </w:r>
                    <w:r>
                      <w:rPr>
                        <w:i/>
                        <w:color w:val="231F20"/>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87171072">
              <wp:simplePos x="0" y="0"/>
              <wp:positionH relativeFrom="page">
                <wp:posOffset>6348514</wp:posOffset>
              </wp:positionH>
              <wp:positionV relativeFrom="page">
                <wp:posOffset>453656</wp:posOffset>
              </wp:positionV>
              <wp:extent cx="1905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45408" type="#_x0000_t202" id="docshape14"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2"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378" w:hanging="284"/>
      </w:pPr>
      <w:rPr>
        <w:rFonts w:hint="default"/>
        <w:lang w:val="en-US" w:eastAsia="en-US" w:bidi="ar-SA"/>
      </w:rPr>
    </w:lvl>
    <w:lvl w:ilvl="2">
      <w:start w:val="0"/>
      <w:numFmt w:val="bullet"/>
      <w:lvlText w:val="•"/>
      <w:lvlJc w:val="left"/>
      <w:pPr>
        <w:ind w:left="2317" w:hanging="284"/>
      </w:pPr>
      <w:rPr>
        <w:rFonts w:hint="default"/>
        <w:lang w:val="en-US" w:eastAsia="en-US" w:bidi="ar-SA"/>
      </w:rPr>
    </w:lvl>
    <w:lvl w:ilvl="3">
      <w:start w:val="0"/>
      <w:numFmt w:val="bullet"/>
      <w:lvlText w:val="•"/>
      <w:lvlJc w:val="left"/>
      <w:pPr>
        <w:ind w:left="3255" w:hanging="284"/>
      </w:pPr>
      <w:rPr>
        <w:rFonts w:hint="default"/>
        <w:lang w:val="en-US" w:eastAsia="en-US" w:bidi="ar-SA"/>
      </w:rPr>
    </w:lvl>
    <w:lvl w:ilvl="4">
      <w:start w:val="0"/>
      <w:numFmt w:val="bullet"/>
      <w:lvlText w:val="•"/>
      <w:lvlJc w:val="left"/>
      <w:pPr>
        <w:ind w:left="4194" w:hanging="284"/>
      </w:pPr>
      <w:rPr>
        <w:rFonts w:hint="default"/>
        <w:lang w:val="en-US" w:eastAsia="en-US" w:bidi="ar-SA"/>
      </w:rPr>
    </w:lvl>
    <w:lvl w:ilvl="5">
      <w:start w:val="0"/>
      <w:numFmt w:val="bullet"/>
      <w:lvlText w:val="•"/>
      <w:lvlJc w:val="left"/>
      <w:pPr>
        <w:ind w:left="5132" w:hanging="284"/>
      </w:pPr>
      <w:rPr>
        <w:rFonts w:hint="default"/>
        <w:lang w:val="en-US" w:eastAsia="en-US" w:bidi="ar-SA"/>
      </w:rPr>
    </w:lvl>
    <w:lvl w:ilvl="6">
      <w:start w:val="0"/>
      <w:numFmt w:val="bullet"/>
      <w:lvlText w:val="•"/>
      <w:lvlJc w:val="left"/>
      <w:pPr>
        <w:ind w:left="6071" w:hanging="284"/>
      </w:pPr>
      <w:rPr>
        <w:rFonts w:hint="default"/>
        <w:lang w:val="en-US" w:eastAsia="en-US" w:bidi="ar-SA"/>
      </w:rPr>
    </w:lvl>
    <w:lvl w:ilvl="7">
      <w:start w:val="0"/>
      <w:numFmt w:val="bullet"/>
      <w:lvlText w:val="•"/>
      <w:lvlJc w:val="left"/>
      <w:pPr>
        <w:ind w:left="7009" w:hanging="284"/>
      </w:pPr>
      <w:rPr>
        <w:rFonts w:hint="default"/>
        <w:lang w:val="en-US" w:eastAsia="en-US" w:bidi="ar-SA"/>
      </w:rPr>
    </w:lvl>
    <w:lvl w:ilvl="8">
      <w:start w:val="0"/>
      <w:numFmt w:val="bullet"/>
      <w:lvlText w:val="•"/>
      <w:lvlJc w:val="left"/>
      <w:pPr>
        <w:ind w:left="7948" w:hanging="284"/>
      </w:pPr>
      <w:rPr>
        <w:rFonts w:hint="default"/>
        <w:lang w:val="en-US" w:eastAsia="en-US" w:bidi="ar-SA"/>
      </w:rPr>
    </w:lvl>
  </w:abstractNum>
  <w:abstractNum w:abstractNumId="2">
    <w:multiLevelType w:val="hybridMultilevel"/>
    <w:lvl w:ilvl="0">
      <w:start w:val="5"/>
      <w:numFmt w:val="decimal"/>
      <w:lvlText w:val="%1"/>
      <w:lvlJc w:val="left"/>
      <w:pPr>
        <w:ind w:left="745" w:hanging="301"/>
        <w:jc w:val="left"/>
      </w:pPr>
      <w:rPr>
        <w:rFonts w:hint="default"/>
        <w:lang w:val="en-US" w:eastAsia="en-US" w:bidi="ar-SA"/>
      </w:rPr>
    </w:lvl>
    <w:lvl w:ilvl="1">
      <w:start w:val="1"/>
      <w:numFmt w:val="decimal"/>
      <w:lvlText w:val="%1.%2"/>
      <w:lvlJc w:val="left"/>
      <w:pPr>
        <w:ind w:left="745" w:hanging="301"/>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2557" w:hanging="301"/>
      </w:pPr>
      <w:rPr>
        <w:rFonts w:hint="default"/>
        <w:lang w:val="en-US" w:eastAsia="en-US" w:bidi="ar-SA"/>
      </w:rPr>
    </w:lvl>
    <w:lvl w:ilvl="3">
      <w:start w:val="0"/>
      <w:numFmt w:val="bullet"/>
      <w:lvlText w:val="•"/>
      <w:lvlJc w:val="left"/>
      <w:pPr>
        <w:ind w:left="3465" w:hanging="301"/>
      </w:pPr>
      <w:rPr>
        <w:rFonts w:hint="default"/>
        <w:lang w:val="en-US" w:eastAsia="en-US" w:bidi="ar-SA"/>
      </w:rPr>
    </w:lvl>
    <w:lvl w:ilvl="4">
      <w:start w:val="0"/>
      <w:numFmt w:val="bullet"/>
      <w:lvlText w:val="•"/>
      <w:lvlJc w:val="left"/>
      <w:pPr>
        <w:ind w:left="4374" w:hanging="301"/>
      </w:pPr>
      <w:rPr>
        <w:rFonts w:hint="default"/>
        <w:lang w:val="en-US" w:eastAsia="en-US" w:bidi="ar-SA"/>
      </w:rPr>
    </w:lvl>
    <w:lvl w:ilvl="5">
      <w:start w:val="0"/>
      <w:numFmt w:val="bullet"/>
      <w:lvlText w:val="•"/>
      <w:lvlJc w:val="left"/>
      <w:pPr>
        <w:ind w:left="5282" w:hanging="301"/>
      </w:pPr>
      <w:rPr>
        <w:rFonts w:hint="default"/>
        <w:lang w:val="en-US" w:eastAsia="en-US" w:bidi="ar-SA"/>
      </w:rPr>
    </w:lvl>
    <w:lvl w:ilvl="6">
      <w:start w:val="0"/>
      <w:numFmt w:val="bullet"/>
      <w:lvlText w:val="•"/>
      <w:lvlJc w:val="left"/>
      <w:pPr>
        <w:ind w:left="6191" w:hanging="301"/>
      </w:pPr>
      <w:rPr>
        <w:rFonts w:hint="default"/>
        <w:lang w:val="en-US" w:eastAsia="en-US" w:bidi="ar-SA"/>
      </w:rPr>
    </w:lvl>
    <w:lvl w:ilvl="7">
      <w:start w:val="0"/>
      <w:numFmt w:val="bullet"/>
      <w:lvlText w:val="•"/>
      <w:lvlJc w:val="left"/>
      <w:pPr>
        <w:ind w:left="7099" w:hanging="301"/>
      </w:pPr>
      <w:rPr>
        <w:rFonts w:hint="default"/>
        <w:lang w:val="en-US" w:eastAsia="en-US" w:bidi="ar-SA"/>
      </w:rPr>
    </w:lvl>
    <w:lvl w:ilvl="8">
      <w:start w:val="0"/>
      <w:numFmt w:val="bullet"/>
      <w:lvlText w:val="•"/>
      <w:lvlJc w:val="left"/>
      <w:pPr>
        <w:ind w:left="8008" w:hanging="301"/>
      </w:pPr>
      <w:rPr>
        <w:rFonts w:hint="default"/>
        <w:lang w:val="en-US" w:eastAsia="en-US" w:bidi="ar-SA"/>
      </w:rPr>
    </w:lvl>
  </w:abstractNum>
  <w:abstractNum w:abstractNumId="1">
    <w:multiLevelType w:val="hybridMultilevel"/>
    <w:lvl w:ilvl="0">
      <w:start w:val="3"/>
      <w:numFmt w:val="decimal"/>
      <w:lvlText w:val="%1."/>
      <w:lvlJc w:val="left"/>
      <w:pPr>
        <w:ind w:left="580"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504" w:hanging="205"/>
      </w:pPr>
      <w:rPr>
        <w:rFonts w:hint="default"/>
        <w:lang w:val="en-US" w:eastAsia="en-US" w:bidi="ar-SA"/>
      </w:rPr>
    </w:lvl>
    <w:lvl w:ilvl="2">
      <w:start w:val="0"/>
      <w:numFmt w:val="bullet"/>
      <w:lvlText w:val="•"/>
      <w:lvlJc w:val="left"/>
      <w:pPr>
        <w:ind w:left="2429" w:hanging="205"/>
      </w:pPr>
      <w:rPr>
        <w:rFonts w:hint="default"/>
        <w:lang w:val="en-US" w:eastAsia="en-US" w:bidi="ar-SA"/>
      </w:rPr>
    </w:lvl>
    <w:lvl w:ilvl="3">
      <w:start w:val="0"/>
      <w:numFmt w:val="bullet"/>
      <w:lvlText w:val="•"/>
      <w:lvlJc w:val="left"/>
      <w:pPr>
        <w:ind w:left="3353" w:hanging="205"/>
      </w:pPr>
      <w:rPr>
        <w:rFonts w:hint="default"/>
        <w:lang w:val="en-US" w:eastAsia="en-US" w:bidi="ar-SA"/>
      </w:rPr>
    </w:lvl>
    <w:lvl w:ilvl="4">
      <w:start w:val="0"/>
      <w:numFmt w:val="bullet"/>
      <w:lvlText w:val="•"/>
      <w:lvlJc w:val="left"/>
      <w:pPr>
        <w:ind w:left="4278" w:hanging="205"/>
      </w:pPr>
      <w:rPr>
        <w:rFonts w:hint="default"/>
        <w:lang w:val="en-US" w:eastAsia="en-US" w:bidi="ar-SA"/>
      </w:rPr>
    </w:lvl>
    <w:lvl w:ilvl="5">
      <w:start w:val="0"/>
      <w:numFmt w:val="bullet"/>
      <w:lvlText w:val="•"/>
      <w:lvlJc w:val="left"/>
      <w:pPr>
        <w:ind w:left="5202" w:hanging="205"/>
      </w:pPr>
      <w:rPr>
        <w:rFonts w:hint="default"/>
        <w:lang w:val="en-US" w:eastAsia="en-US" w:bidi="ar-SA"/>
      </w:rPr>
    </w:lvl>
    <w:lvl w:ilvl="6">
      <w:start w:val="0"/>
      <w:numFmt w:val="bullet"/>
      <w:lvlText w:val="•"/>
      <w:lvlJc w:val="left"/>
      <w:pPr>
        <w:ind w:left="6127" w:hanging="205"/>
      </w:pPr>
      <w:rPr>
        <w:rFonts w:hint="default"/>
        <w:lang w:val="en-US" w:eastAsia="en-US" w:bidi="ar-SA"/>
      </w:rPr>
    </w:lvl>
    <w:lvl w:ilvl="7">
      <w:start w:val="0"/>
      <w:numFmt w:val="bullet"/>
      <w:lvlText w:val="•"/>
      <w:lvlJc w:val="left"/>
      <w:pPr>
        <w:ind w:left="7051" w:hanging="205"/>
      </w:pPr>
      <w:rPr>
        <w:rFonts w:hint="default"/>
        <w:lang w:val="en-US" w:eastAsia="en-US" w:bidi="ar-SA"/>
      </w:rPr>
    </w:lvl>
    <w:lvl w:ilvl="8">
      <w:start w:val="0"/>
      <w:numFmt w:val="bullet"/>
      <w:lvlText w:val="•"/>
      <w:lvlJc w:val="left"/>
      <w:pPr>
        <w:ind w:left="7976" w:hanging="205"/>
      </w:pPr>
      <w:rPr>
        <w:rFonts w:hint="default"/>
        <w:lang w:val="en-US" w:eastAsia="en-US" w:bidi="ar-SA"/>
      </w:rPr>
    </w:lvl>
  </w:abstractNum>
  <w:abstractNum w:abstractNumId="0">
    <w:multiLevelType w:val="hybridMultilevel"/>
    <w:lvl w:ilvl="0">
      <w:start w:val="2"/>
      <w:numFmt w:val="decimal"/>
      <w:lvlText w:val="%1."/>
      <w:lvlJc w:val="left"/>
      <w:pPr>
        <w:ind w:left="669" w:hanging="205"/>
        <w:jc w:val="right"/>
      </w:pPr>
      <w:rPr>
        <w:rFonts w:hint="default" w:ascii="Times New Roman" w:hAnsi="Times New Roman" w:eastAsia="Times New Roman" w:cs="Times New Roman"/>
        <w:b/>
        <w:bCs/>
        <w:i w:val="0"/>
        <w:iCs w:val="0"/>
        <w:spacing w:val="-1"/>
        <w:w w:val="100"/>
        <w:sz w:val="20"/>
        <w:szCs w:val="20"/>
        <w:lang w:val="en-US" w:eastAsia="en-US" w:bidi="ar-SA"/>
      </w:rPr>
    </w:lvl>
    <w:lvl w:ilvl="1">
      <w:start w:val="1"/>
      <w:numFmt w:val="decimal"/>
      <w:lvlText w:val="%1.%2"/>
      <w:lvlJc w:val="left"/>
      <w:pPr>
        <w:ind w:left="638" w:hanging="251"/>
        <w:jc w:val="left"/>
      </w:pPr>
      <w:rPr>
        <w:rFonts w:hint="default" w:ascii="Times New Roman" w:hAnsi="Times New Roman" w:eastAsia="Times New Roman" w:cs="Times New Roman"/>
        <w:b w:val="0"/>
        <w:bCs w:val="0"/>
        <w:i/>
        <w:iCs/>
        <w:spacing w:val="-1"/>
        <w:w w:val="100"/>
        <w:sz w:val="18"/>
        <w:szCs w:val="18"/>
        <w:lang w:val="en-US" w:eastAsia="en-US" w:bidi="ar-SA"/>
      </w:rPr>
    </w:lvl>
    <w:lvl w:ilvl="2">
      <w:start w:val="0"/>
      <w:numFmt w:val="bullet"/>
      <w:lvlText w:val="•"/>
      <w:lvlJc w:val="left"/>
      <w:pPr>
        <w:ind w:left="1678" w:hanging="251"/>
      </w:pPr>
      <w:rPr>
        <w:rFonts w:hint="default"/>
        <w:lang w:val="en-US" w:eastAsia="en-US" w:bidi="ar-SA"/>
      </w:rPr>
    </w:lvl>
    <w:lvl w:ilvl="3">
      <w:start w:val="0"/>
      <w:numFmt w:val="bullet"/>
      <w:lvlText w:val="•"/>
      <w:lvlJc w:val="left"/>
      <w:pPr>
        <w:ind w:left="2696" w:hanging="251"/>
      </w:pPr>
      <w:rPr>
        <w:rFonts w:hint="default"/>
        <w:lang w:val="en-US" w:eastAsia="en-US" w:bidi="ar-SA"/>
      </w:rPr>
    </w:lvl>
    <w:lvl w:ilvl="4">
      <w:start w:val="0"/>
      <w:numFmt w:val="bullet"/>
      <w:lvlText w:val="•"/>
      <w:lvlJc w:val="left"/>
      <w:pPr>
        <w:ind w:left="3715" w:hanging="251"/>
      </w:pPr>
      <w:rPr>
        <w:rFonts w:hint="default"/>
        <w:lang w:val="en-US" w:eastAsia="en-US" w:bidi="ar-SA"/>
      </w:rPr>
    </w:lvl>
    <w:lvl w:ilvl="5">
      <w:start w:val="0"/>
      <w:numFmt w:val="bullet"/>
      <w:lvlText w:val="•"/>
      <w:lvlJc w:val="left"/>
      <w:pPr>
        <w:ind w:left="4733" w:hanging="251"/>
      </w:pPr>
      <w:rPr>
        <w:rFonts w:hint="default"/>
        <w:lang w:val="en-US" w:eastAsia="en-US" w:bidi="ar-SA"/>
      </w:rPr>
    </w:lvl>
    <w:lvl w:ilvl="6">
      <w:start w:val="0"/>
      <w:numFmt w:val="bullet"/>
      <w:lvlText w:val="•"/>
      <w:lvlJc w:val="left"/>
      <w:pPr>
        <w:ind w:left="5751" w:hanging="251"/>
      </w:pPr>
      <w:rPr>
        <w:rFonts w:hint="default"/>
        <w:lang w:val="en-US" w:eastAsia="en-US" w:bidi="ar-SA"/>
      </w:rPr>
    </w:lvl>
    <w:lvl w:ilvl="7">
      <w:start w:val="0"/>
      <w:numFmt w:val="bullet"/>
      <w:lvlText w:val="•"/>
      <w:lvlJc w:val="left"/>
      <w:pPr>
        <w:ind w:left="6770" w:hanging="251"/>
      </w:pPr>
      <w:rPr>
        <w:rFonts w:hint="default"/>
        <w:lang w:val="en-US" w:eastAsia="en-US" w:bidi="ar-SA"/>
      </w:rPr>
    </w:lvl>
    <w:lvl w:ilvl="8">
      <w:start w:val="0"/>
      <w:numFmt w:val="bullet"/>
      <w:lvlText w:val="•"/>
      <w:lvlJc w:val="left"/>
      <w:pPr>
        <w:ind w:left="7788" w:hanging="25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ind w:left="579"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28"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 w:line="17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crossmark.crossref.org/dialog/?doi=10.1016/j.aasri.2014.05.027&amp;domain=pdf"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baseem_khan04@yahoo.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Baseem Khan</dc:creator>
  <dc:subject>AASRI Procedia, 7 (2014) 45-50. doi:10.1016/j.aasri.2014.05.027</dc:subject>
  <dc:title>A TCSC Incorporated Power Flow Model for Embedded Transmission Usage and Loss Allocation</dc:title>
  <dcterms:created xsi:type="dcterms:W3CDTF">2023-11-25T02:46:02Z</dcterms:created>
  <dcterms:modified xsi:type="dcterms:W3CDTF">2023-11-25T02:46:02Z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10.1016/j.aasri.2014.05.027</vt:lpwstr>
  </property>
  <property fmtid="{D5CDD505-2E9C-101B-9397-08002B2CF9AE}" pid="12" name="robots">
    <vt:lpwstr>noindex</vt:lpwstr>
  </property>
</Properties>
</file>