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534137</wp:posOffset>
            </wp:positionH>
            <wp:positionV relativeFrom="paragraph">
              <wp:posOffset>513322</wp:posOffset>
            </wp:positionV>
            <wp:extent cx="660927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27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review on computer vision systems in m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184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208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97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review on computer vision systems in monitoring of poultry: A welfare perspective</w:t>
      </w:r>
    </w:p>
    <w:p>
      <w:pPr>
        <w:spacing w:line="223" w:lineRule="exact" w:before="160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Cedric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Okinda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Innocent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Nyalala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Tchalla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Korohou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Celestine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Okinda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 Jintao Wang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Tracy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Achieng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5"/>
            <w:sz w:val="21"/>
            <w:vertAlign w:val="superscript"/>
          </w:rPr>
          <w:t>c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line="275" w:lineRule="exact" w:before="0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Patrick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Wamalwa</w:t>
      </w:r>
      <w:r>
        <w:rPr>
          <w:color w:val="231F20"/>
          <w:spacing w:val="-6"/>
          <w:sz w:val="21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Tai</w:t>
      </w:r>
      <w:r>
        <w:rPr>
          <w:color w:val="231F20"/>
          <w:spacing w:val="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Mang</w:t>
      </w:r>
      <w:r>
        <w:rPr>
          <w:color w:val="231F20"/>
          <w:spacing w:val="-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Mingxia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Shen</w:t>
      </w:r>
      <w:r>
        <w:rPr>
          <w:color w:val="231F20"/>
          <w:spacing w:val="-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39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Arti</w:t>
      </w:r>
      <w:r>
        <w:rPr>
          <w:rFonts w:ascii="Times New Roman"/>
          <w:i/>
          <w:color w:val="231F20"/>
          <w:spacing w:val="-2"/>
          <w:sz w:val="12"/>
          <w:vertAlign w:val="baseline"/>
        </w:rPr>
        <w:t>fi</w:t>
      </w:r>
      <w:r>
        <w:rPr>
          <w:i/>
          <w:color w:val="231F20"/>
          <w:spacing w:val="-2"/>
          <w:sz w:val="12"/>
          <w:vertAlign w:val="baseline"/>
        </w:rPr>
        <w:t>cial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Intelligence, Laboratory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Modern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Facility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Equipment Engineering of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Jiangsu Province, Nanjing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Jiangsu 210031, PR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Veterinary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Nairobi,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Lower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Kabete,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Nairobi,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Kenya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1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Faculty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Bioscience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Ghent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Ghent,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Belgium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 Agricultural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Egerton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Njoro,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Kenya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103687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4395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6 September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9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September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472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Machine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Poultry</w:t>
      </w:r>
    </w:p>
    <w:p>
      <w:pPr>
        <w:spacing w:line="134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Welfare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5" w:firstLine="0"/>
        <w:jc w:val="both"/>
        <w:rPr>
          <w:sz w:val="14"/>
        </w:rPr>
      </w:pPr>
      <w:r>
        <w:rPr>
          <w:color w:val="231F20"/>
          <w:w w:val="105"/>
          <w:sz w:val="14"/>
        </w:rPr>
        <w:t>Monitoring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poultry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welfare-related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bio-processes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bio-responses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vital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welfare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assessment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agement of welfare-related factors. With the current development in information technologies, computer vision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become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promising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tool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real-time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automation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poultry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monitoring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non-intrusive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non-invasive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properties,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ability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wide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range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information.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Hence,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monitor several bio-processes and bio-responses. This review summarizes the current advances in poultry mon-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itoring techniques based on computer vision systems, i.e., conventional machine learning-based and deep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learning-based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systems.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detailed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presentation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learning-based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38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presented,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i.e., pre-processing, segmentation, feature extraction, feature selection, and dimension reduction, and modeling.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Similarly, deep learning approaches in poultry monitoring were also presented. Lastly, the challenges and possi-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solutions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researches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poultry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monitoring,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illumination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conditions,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occlusion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problems, and lack of augmented and labeled poultry datasets, were discussed.</w:t>
      </w:r>
    </w:p>
    <w:p>
      <w:pPr>
        <w:spacing w:line="288" w:lineRule="auto" w:before="4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16" w:space="672"/>
            <w:col w:w="732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185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Precision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farming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animal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welfare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185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Machine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learning-based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poultry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monitoring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Image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pre-</w:t>
      </w:r>
      <w:r>
        <w:rPr>
          <w:color w:val="231F20"/>
          <w:spacing w:val="-2"/>
          <w:sz w:val="14"/>
        </w:rPr>
        <w:t>processing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Region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interest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segmentation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Features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segmentation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approaches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Region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interest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validation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189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Feature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extraction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190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Morphological</w:t>
      </w:r>
      <w:r>
        <w:rPr>
          <w:color w:val="231F20"/>
          <w:spacing w:val="18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190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Locomotor</w:t>
      </w:r>
      <w:r>
        <w:rPr>
          <w:color w:val="231F20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191</w:t>
      </w:r>
    </w:p>
    <w:p>
      <w:pPr>
        <w:pStyle w:val="ListParagraph"/>
        <w:numPr>
          <w:ilvl w:val="2"/>
          <w:numId w:val="1"/>
        </w:numPr>
        <w:tabs>
          <w:tab w:pos="1652" w:val="left" w:leader="none"/>
          <w:tab w:pos="10482" w:val="right" w:leader="dot"/>
        </w:tabs>
        <w:spacing w:line="240" w:lineRule="auto" w:before="29" w:after="0"/>
        <w:ind w:left="1652" w:right="0" w:hanging="573"/>
        <w:jc w:val="left"/>
        <w:rPr>
          <w:sz w:val="14"/>
        </w:rPr>
      </w:pPr>
      <w:r>
        <w:rPr>
          <w:color w:val="231F20"/>
          <w:w w:val="105"/>
          <w:sz w:val="14"/>
        </w:rPr>
        <w:t>Optical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measures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191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Other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Feature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selection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dimension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reduction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Statistical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analysis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Modeling</w:t>
      </w:r>
      <w:r>
        <w:rPr>
          <w:color w:val="231F20"/>
          <w:spacing w:val="16"/>
          <w:sz w:val="14"/>
        </w:rPr>
        <w:t> </w:t>
      </w:r>
      <w:r>
        <w:rPr>
          <w:color w:val="231F20"/>
          <w:spacing w:val="-2"/>
          <w:sz w:val="14"/>
        </w:rPr>
        <w:t>techniques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learning-based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poultry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monitoring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197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categories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197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Convolutional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Neural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Networks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(CNNs)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Recurrent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recursive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neural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networks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199</w:t>
      </w:r>
    </w:p>
    <w:p>
      <w:pPr>
        <w:spacing w:before="437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247393</wp:posOffset>
                </wp:positionV>
                <wp:extent cx="454025" cy="381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9.479773pt;width:35.717002pt;height:.283pt;mso-position-horizontal-relative:page;mso-position-vertical-relative:paragraph;z-index:15732736" id="docshape12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4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6"/>
          <w:sz w:val="12"/>
        </w:rPr>
        <w:t> </w:t>
      </w:r>
      <w:hyperlink r:id="rId14">
        <w:r>
          <w:rPr>
            <w:color w:val="2E3092"/>
            <w:sz w:val="12"/>
          </w:rPr>
          <w:t>mingxia@njau.edu.cn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(M.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Shen).</w:t>
      </w:r>
    </w:p>
    <w:p>
      <w:pPr>
        <w:spacing w:before="248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https://doi.org/10.1016/j.aiia.2020.09.002</w:t>
        </w:r>
      </w:hyperlink>
    </w:p>
    <w:p>
      <w:pPr>
        <w:spacing w:line="302" w:lineRule="auto" w:before="36"/>
        <w:ind w:left="103" w:right="122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BY-NC-ND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hyperlink r:id="rId13">
        <w:r>
          <w:rPr>
            <w:color w:val="2E3092"/>
            <w:spacing w:val="-2"/>
            <w:w w:val="105"/>
            <w:sz w:val="12"/>
          </w:rPr>
          <w:t>http://creativecommons.org/licenses/by-nc-nd/4.0/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233" w:after="0"/>
        <w:ind w:left="1651" w:right="0" w:hanging="572"/>
        <w:jc w:val="left"/>
        <w:rPr>
          <w:sz w:val="14"/>
        </w:rPr>
      </w:pPr>
      <w:bookmarkStart w:name="1. Introduction" w:id="7"/>
      <w:bookmarkEnd w:id="7"/>
      <w:r>
        <w:rPr/>
      </w:r>
      <w:r>
        <w:rPr>
          <w:color w:val="231F20"/>
          <w:sz w:val="14"/>
        </w:rPr>
        <w:t>Pretrained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Unsupervised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Networks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(PUNs)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199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Image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pre-</w:t>
      </w:r>
      <w:r>
        <w:rPr>
          <w:color w:val="231F20"/>
          <w:spacing w:val="-2"/>
          <w:sz w:val="14"/>
        </w:rPr>
        <w:t>processing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Data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augmentation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applications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200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Challenges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direction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Live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weight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estimation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Lameness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detection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Health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status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classi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cation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Poultry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tracking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Behavior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monitoring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Activities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other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monitoring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204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Conclusions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205</w:t>
      </w:r>
    </w:p>
    <w:p>
      <w:pPr>
        <w:tabs>
          <w:tab w:pos="10482" w:val="right" w:leader="dot"/>
        </w:tabs>
        <w:spacing w:before="32"/>
        <w:ind w:left="261" w:right="0" w:firstLine="0"/>
        <w:jc w:val="left"/>
        <w:rPr>
          <w:sz w:val="14"/>
        </w:rPr>
      </w:pPr>
      <w:r>
        <w:rPr>
          <w:color w:val="231F20"/>
          <w:sz w:val="14"/>
        </w:rPr>
        <w:t>Declaration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competing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interest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205</w:t>
      </w:r>
    </w:p>
    <w:p>
      <w:pPr>
        <w:tabs>
          <w:tab w:pos="10482" w:val="right" w:leader="dot"/>
        </w:tabs>
        <w:spacing w:before="32"/>
        <w:ind w:left="261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Acknowledgments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205</w:t>
      </w:r>
    </w:p>
    <w:p>
      <w:pPr>
        <w:tabs>
          <w:tab w:pos="10482" w:val="right" w:leader="dot"/>
        </w:tabs>
        <w:spacing w:before="32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221656</wp:posOffset>
                </wp:positionV>
                <wp:extent cx="6591934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53278pt;width:519.024pt;height:.28351pt;mso-position-horizontal-relative:page;mso-position-vertical-relative:paragraph;z-index:15734784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205</w:t>
      </w:r>
    </w:p>
    <w:p>
      <w:pPr>
        <w:spacing w:after="0"/>
        <w:jc w:val="left"/>
        <w:rPr>
          <w:sz w:val="14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185"/>
        </w:sectPr>
      </w:pPr>
    </w:p>
    <w:p>
      <w:pPr>
        <w:pStyle w:val="BodyText"/>
      </w:pPr>
    </w:p>
    <w:p>
      <w:pPr>
        <w:pStyle w:val="BodyText"/>
        <w:spacing w:before="130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Food security concerns have mandated an increase in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production due to the ever-growing world population with a projec-</w:t>
      </w:r>
      <w:r>
        <w:rPr>
          <w:color w:val="231F20"/>
          <w:spacing w:val="40"/>
        </w:rPr>
        <w:t> </w:t>
      </w:r>
      <w:r>
        <w:rPr>
          <w:color w:val="231F20"/>
        </w:rPr>
        <w:t>tion of over 9.6 billion people by the year 2050 (</w:t>
      </w:r>
      <w:hyperlink w:history="true" w:anchor="_bookmark37">
        <w:r>
          <w:rPr>
            <w:color w:val="2E3092"/>
          </w:rPr>
          <w:t>Gerland et al., 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However, environmental production constraints have resulted in a</w:t>
      </w:r>
      <w:r>
        <w:rPr>
          <w:color w:val="231F20"/>
          <w:spacing w:val="40"/>
        </w:rPr>
        <w:t> </w:t>
      </w:r>
      <w:r>
        <w:rPr>
          <w:color w:val="231F20"/>
        </w:rPr>
        <w:t>decline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global</w:t>
      </w:r>
      <w:r>
        <w:rPr>
          <w:color w:val="231F20"/>
          <w:spacing w:val="40"/>
        </w:rPr>
        <w:t> </w:t>
      </w:r>
      <w:r>
        <w:rPr>
          <w:color w:val="231F20"/>
        </w:rPr>
        <w:t>per-capita</w:t>
      </w:r>
      <w:r>
        <w:rPr>
          <w:color w:val="231F20"/>
          <w:spacing w:val="40"/>
        </w:rPr>
        <w:t> </w:t>
      </w:r>
      <w:r>
        <w:rPr>
          <w:color w:val="231F20"/>
        </w:rPr>
        <w:t>cereal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early</w:t>
      </w:r>
      <w:r>
        <w:rPr>
          <w:color w:val="231F20"/>
          <w:spacing w:val="40"/>
        </w:rPr>
        <w:t> </w:t>
      </w:r>
      <w:r>
        <w:rPr>
          <w:color w:val="231F20"/>
        </w:rPr>
        <w:t>1980s (</w:t>
      </w:r>
      <w:hyperlink w:history="true" w:anchor="_bookmark58">
        <w:r>
          <w:rPr>
            <w:color w:val="2E3092"/>
          </w:rPr>
          <w:t>Dyson, 1999</w:t>
        </w:r>
      </w:hyperlink>
      <w:r>
        <w:rPr>
          <w:color w:val="231F20"/>
        </w:rPr>
        <w:t>). Additionally, there is an increasing preference</w:t>
      </w:r>
      <w:r>
        <w:rPr>
          <w:color w:val="231F20"/>
          <w:spacing w:val="80"/>
        </w:rPr>
        <w:t> </w:t>
      </w:r>
      <w:r>
        <w:rPr>
          <w:color w:val="231F20"/>
        </w:rPr>
        <w:t>for animal-based food proteins (</w:t>
      </w:r>
      <w:hyperlink w:history="true" w:anchor="_bookmark61">
        <w:r>
          <w:rPr>
            <w:color w:val="2E3092"/>
          </w:rPr>
          <w:t>FAO, 2018</w:t>
        </w:r>
      </w:hyperlink>
      <w:r>
        <w:rPr>
          <w:color w:val="231F20"/>
        </w:rPr>
        <w:t>). Therefore, future global</w:t>
      </w:r>
      <w:r>
        <w:rPr>
          <w:color w:val="231F20"/>
          <w:spacing w:val="40"/>
        </w:rPr>
        <w:t> </w:t>
      </w:r>
      <w:r>
        <w:rPr>
          <w:color w:val="231F20"/>
        </w:rPr>
        <w:t>meat</w:t>
      </w:r>
      <w:r>
        <w:rPr>
          <w:color w:val="231F20"/>
          <w:spacing w:val="40"/>
        </w:rPr>
        <w:t> </w:t>
      </w:r>
      <w:r>
        <w:rPr>
          <w:color w:val="231F20"/>
        </w:rPr>
        <w:t>consumption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deemed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70%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2050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Berckmans, 2017</w:t>
        </w:r>
      </w:hyperlink>
      <w:r>
        <w:rPr>
          <w:color w:val="231F20"/>
        </w:rPr>
        <w:t>). This increasing demand has resulted in intensive</w:t>
      </w:r>
      <w:r>
        <w:rPr>
          <w:color w:val="231F20"/>
          <w:spacing w:val="40"/>
        </w:rPr>
        <w:t> </w:t>
      </w:r>
      <w:r>
        <w:rPr>
          <w:color w:val="231F20"/>
        </w:rPr>
        <w:t>and extensive animal production. Currently, over 3535 million ani-</w:t>
      </w:r>
      <w:r>
        <w:rPr>
          <w:color w:val="231F20"/>
          <w:spacing w:val="40"/>
        </w:rPr>
        <w:t> </w:t>
      </w:r>
      <w:r>
        <w:rPr>
          <w:color w:val="231F20"/>
        </w:rPr>
        <w:t>mals are reared globally under extensive and intensive production</w:t>
      </w:r>
      <w:r>
        <w:rPr>
          <w:color w:val="231F20"/>
          <w:spacing w:val="40"/>
        </w:rPr>
        <w:t> </w:t>
      </w:r>
      <w:r>
        <w:rPr>
          <w:color w:val="231F20"/>
        </w:rPr>
        <w:t>systems,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annual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798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3029</w:t>
      </w:r>
      <w:r>
        <w:rPr>
          <w:color w:val="231F20"/>
          <w:spacing w:val="40"/>
        </w:rPr>
        <w:t> </w:t>
      </w:r>
      <w:r>
        <w:rPr>
          <w:color w:val="231F20"/>
        </w:rPr>
        <w:t>million</w:t>
      </w:r>
      <w:r>
        <w:rPr>
          <w:color w:val="231F20"/>
          <w:spacing w:val="40"/>
        </w:rPr>
        <w:t> </w:t>
      </w:r>
      <w:r>
        <w:rPr>
          <w:color w:val="231F20"/>
        </w:rPr>
        <w:t>tons of milk and meat, respectively (</w:t>
      </w:r>
      <w:hyperlink w:history="true" w:anchor="_bookmark67">
        <w:r>
          <w:rPr>
            <w:color w:val="2E3092"/>
          </w:rPr>
          <w:t>Pulido et al., 2018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Wang et al.,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2019b</w:t>
        </w:r>
      </w:hyperlink>
      <w:r>
        <w:rPr>
          <w:color w:val="231F20"/>
        </w:rPr>
        <w:t>). A report by </w:t>
      </w:r>
      <w:hyperlink w:history="true" w:anchor="_bookmark41">
        <w:r>
          <w:rPr>
            <w:color w:val="2E3092"/>
          </w:rPr>
          <w:t>Henchion et al. (2014)</w:t>
        </w:r>
      </w:hyperlink>
      <w:r>
        <w:rPr>
          <w:color w:val="2E3092"/>
        </w:rPr>
        <w:t> </w:t>
      </w:r>
      <w:r>
        <w:rPr>
          <w:color w:val="231F20"/>
        </w:rPr>
        <w:t>on the trends of meat con-</w:t>
      </w:r>
      <w:r>
        <w:rPr>
          <w:color w:val="231F20"/>
          <w:spacing w:val="40"/>
        </w:rPr>
        <w:t> </w:t>
      </w:r>
      <w:r>
        <w:rPr>
          <w:color w:val="231F20"/>
        </w:rPr>
        <w:t>sumption indicated an increase in consumption of poultry meat and</w:t>
      </w:r>
      <w:r>
        <w:rPr>
          <w:color w:val="231F20"/>
          <w:spacing w:val="40"/>
        </w:rPr>
        <w:t> </w:t>
      </w:r>
      <w:r>
        <w:rPr>
          <w:color w:val="231F20"/>
        </w:rPr>
        <w:t>poultry meat products, with a projected increase within the next de-</w:t>
      </w:r>
      <w:r>
        <w:rPr>
          <w:color w:val="231F20"/>
          <w:spacing w:val="40"/>
        </w:rPr>
        <w:t> </w:t>
      </w:r>
      <w:r>
        <w:rPr>
          <w:color w:val="231F20"/>
        </w:rPr>
        <w:t>cade</w:t>
      </w:r>
      <w:r>
        <w:rPr>
          <w:color w:val="231F20"/>
          <w:spacing w:val="22"/>
        </w:rPr>
        <w:t> </w:t>
      </w:r>
      <w:r>
        <w:rPr>
          <w:color w:val="231F20"/>
        </w:rPr>
        <w:t>due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preferences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white</w:t>
      </w:r>
      <w:r>
        <w:rPr>
          <w:color w:val="231F20"/>
          <w:spacing w:val="19"/>
        </w:rPr>
        <w:t> </w:t>
      </w:r>
      <w:r>
        <w:rPr>
          <w:color w:val="231F20"/>
        </w:rPr>
        <w:t>meat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chicken</w:t>
      </w:r>
      <w:r>
        <w:rPr>
          <w:color w:val="231F20"/>
          <w:spacing w:val="21"/>
        </w:rPr>
        <w:t> </w:t>
      </w:r>
      <w:r>
        <w:rPr>
          <w:color w:val="231F20"/>
        </w:rPr>
        <w:t>being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favor-</w:t>
      </w:r>
      <w:r>
        <w:rPr>
          <w:color w:val="231F20"/>
          <w:spacing w:val="40"/>
        </w:rPr>
        <w:t> </w:t>
      </w:r>
      <w:r>
        <w:rPr>
          <w:color w:val="231F20"/>
        </w:rPr>
        <w:t>ite (</w:t>
      </w:r>
      <w:hyperlink w:history="true" w:anchor="_bookmark65">
        <w:r>
          <w:rPr>
            <w:color w:val="2E3092"/>
          </w:rPr>
          <w:t>OECD-FAO, 2017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). With the intensi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chicken production and the growing awareness of acceptable animal</w:t>
      </w:r>
      <w:r>
        <w:rPr>
          <w:color w:val="231F20"/>
          <w:spacing w:val="40"/>
        </w:rPr>
        <w:t> </w:t>
      </w:r>
      <w:r>
        <w:rPr>
          <w:color w:val="231F20"/>
        </w:rPr>
        <w:t>welfare conditions, animal health,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and sustainable envi-</w:t>
      </w:r>
      <w:r>
        <w:rPr>
          <w:color w:val="231F20"/>
          <w:spacing w:val="40"/>
        </w:rPr>
        <w:t> </w:t>
      </w:r>
      <w:r>
        <w:rPr>
          <w:color w:val="231F20"/>
        </w:rPr>
        <w:t>ronmental conditions have become challenging factors to ful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Berckmans, 2014</w:t>
        </w:r>
      </w:hyperlink>
      <w:r>
        <w:rPr>
          <w:color w:val="231F20"/>
        </w:rPr>
        <w:t>). Hence, human surveillance has ceased to be a vi-</w:t>
      </w:r>
      <w:r>
        <w:rPr>
          <w:color w:val="231F20"/>
          <w:spacing w:val="40"/>
        </w:rPr>
        <w:t> </w:t>
      </w:r>
      <w:r>
        <w:rPr>
          <w:color w:val="231F20"/>
        </w:rPr>
        <w:t>able solution in livestock monitoring (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). Precision</w:t>
      </w:r>
      <w:r>
        <w:rPr>
          <w:color w:val="231F20"/>
          <w:spacing w:val="40"/>
        </w:rPr>
        <w:t> </w:t>
      </w:r>
      <w:r>
        <w:rPr>
          <w:color w:val="231F20"/>
        </w:rPr>
        <w:t>Livestock Farming (PLF) has been used as a solution to these chal-</w:t>
      </w:r>
      <w:r>
        <w:rPr>
          <w:color w:val="231F20"/>
          <w:spacing w:val="40"/>
        </w:rPr>
        <w:t> </w:t>
      </w:r>
      <w:r>
        <w:rPr>
          <w:color w:val="231F20"/>
        </w:rPr>
        <w:t>lenges by providing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automated systems while at the same</w:t>
      </w:r>
      <w:r>
        <w:rPr>
          <w:color w:val="231F20"/>
          <w:spacing w:val="80"/>
        </w:rPr>
        <w:t> </w:t>
      </w:r>
      <w:r>
        <w:rPr>
          <w:color w:val="231F20"/>
        </w:rPr>
        <w:t>time maintaining animal welfare (</w:t>
      </w:r>
      <w:hyperlink w:history="true" w:anchor="_bookmark65">
        <w:r>
          <w:rPr>
            <w:color w:val="2E3092"/>
          </w:rPr>
          <w:t>Lehr, 2014</w:t>
        </w:r>
      </w:hyperlink>
      <w:r>
        <w:rPr>
          <w:color w:val="231F20"/>
        </w:rPr>
        <w:t>). PLF acts as a support</w:t>
      </w:r>
      <w:r>
        <w:rPr>
          <w:color w:val="231F20"/>
          <w:spacing w:val="40"/>
        </w:rPr>
        <w:t> </w:t>
      </w:r>
      <w:r>
        <w:rPr>
          <w:color w:val="231F20"/>
        </w:rPr>
        <w:t>system to the stockmen to monitor various bio-processes and bio-</w:t>
      </w:r>
      <w:r>
        <w:rPr>
          <w:color w:val="231F20"/>
          <w:spacing w:val="40"/>
        </w:rPr>
        <w:t> </w:t>
      </w:r>
      <w:r>
        <w:rPr>
          <w:color w:val="231F20"/>
        </w:rPr>
        <w:t>responses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animal</w:t>
      </w:r>
      <w:r>
        <w:rPr>
          <w:color w:val="231F20"/>
          <w:spacing w:val="40"/>
        </w:rPr>
        <w:t> </w:t>
      </w:r>
      <w:r>
        <w:rPr>
          <w:color w:val="231F20"/>
        </w:rPr>
        <w:t>welfare,</w:t>
      </w:r>
      <w:r>
        <w:rPr>
          <w:color w:val="231F20"/>
          <w:spacing w:val="40"/>
        </w:rPr>
        <w:t> </w:t>
      </w:r>
      <w:r>
        <w:rPr>
          <w:color w:val="231F20"/>
        </w:rPr>
        <w:t>health,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productivity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Banhazi et al., 2012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Berckmans, 2017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Wathes et al., 2008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Vision-based</w:t>
      </w:r>
      <w:r>
        <w:rPr>
          <w:color w:val="231F20"/>
          <w:spacing w:val="20"/>
        </w:rPr>
        <w:t> </w:t>
      </w:r>
      <w:r>
        <w:rPr>
          <w:color w:val="231F20"/>
        </w:rPr>
        <w:t>PLF</w:t>
      </w:r>
      <w:r>
        <w:rPr>
          <w:color w:val="231F20"/>
          <w:spacing w:val="20"/>
        </w:rPr>
        <w:t> </w:t>
      </w:r>
      <w:r>
        <w:rPr>
          <w:color w:val="231F20"/>
        </w:rPr>
        <w:t>systems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become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rich research</w:t>
      </w:r>
      <w:r>
        <w:rPr>
          <w:color w:val="231F20"/>
          <w:spacing w:val="20"/>
        </w:rPr>
        <w:t> </w:t>
      </w:r>
      <w:r>
        <w:rPr>
          <w:color w:val="231F20"/>
        </w:rPr>
        <w:t>topic due</w:t>
      </w:r>
      <w:r>
        <w:rPr>
          <w:color w:val="231F20"/>
          <w:spacing w:val="40"/>
        </w:rPr>
        <w:t> </w:t>
      </w:r>
      <w:r>
        <w:rPr>
          <w:color w:val="231F20"/>
        </w:rPr>
        <w:t>to the current development in technology and the advantages of</w:t>
      </w:r>
      <w:r>
        <w:rPr>
          <w:color w:val="231F20"/>
          <w:spacing w:val="40"/>
        </w:rPr>
        <w:t> </w:t>
      </w:r>
      <w:r>
        <w:rPr>
          <w:color w:val="231F20"/>
        </w:rPr>
        <w:t>computer vision systems in animal monitoring. Computer vision sys-</w:t>
      </w:r>
      <w:r>
        <w:rPr>
          <w:color w:val="231F20"/>
          <w:spacing w:val="40"/>
        </w:rPr>
        <w:t> </w:t>
      </w:r>
      <w:r>
        <w:rPr>
          <w:color w:val="231F20"/>
        </w:rPr>
        <w:t>tems can provide non-intrusive, non-invasive, consistent, effective,</w:t>
      </w:r>
      <w:r>
        <w:rPr>
          <w:color w:val="231F20"/>
          <w:spacing w:val="80"/>
        </w:rPr>
        <w:t> </w:t>
      </w:r>
      <w:r>
        <w:rPr>
          <w:color w:val="231F20"/>
        </w:rPr>
        <w:t>and objective supervision. It provides an allowance for data record-</w:t>
      </w:r>
      <w:r>
        <w:rPr>
          <w:color w:val="231F20"/>
          <w:spacing w:val="80"/>
        </w:rPr>
        <w:t> </w:t>
      </w:r>
      <w:r>
        <w:rPr>
          <w:color w:val="231F20"/>
        </w:rPr>
        <w:t>ing for future usage and analysis. Additionally, computer vision re-</w:t>
      </w:r>
      <w:r>
        <w:rPr>
          <w:color w:val="231F20"/>
          <w:spacing w:val="40"/>
        </w:rPr>
        <w:t> </w:t>
      </w:r>
      <w:r>
        <w:rPr>
          <w:color w:val="231F20"/>
        </w:rPr>
        <w:t>duces</w:t>
      </w:r>
      <w:r>
        <w:rPr>
          <w:color w:val="231F20"/>
          <w:spacing w:val="40"/>
        </w:rPr>
        <w:t> </w:t>
      </w:r>
      <w:r>
        <w:rPr>
          <w:color w:val="231F20"/>
        </w:rPr>
        <w:t>tedious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labor-intensive</w:t>
      </w:r>
      <w:r>
        <w:rPr>
          <w:color w:val="231F20"/>
          <w:spacing w:val="40"/>
        </w:rPr>
        <w:t> </w:t>
      </w:r>
      <w:r>
        <w:rPr>
          <w:color w:val="231F20"/>
        </w:rPr>
        <w:t>processes.</w:t>
      </w:r>
      <w:r>
        <w:rPr>
          <w:color w:val="231F20"/>
          <w:spacing w:val="40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provides a robust sensing technology that can be used to monitor nu-</w:t>
      </w:r>
      <w:r>
        <w:rPr>
          <w:color w:val="231F20"/>
          <w:spacing w:val="40"/>
        </w:rPr>
        <w:t> </w:t>
      </w:r>
      <w:r>
        <w:rPr>
          <w:color w:val="231F20"/>
        </w:rPr>
        <w:t>merous aspects of the farm. Computer vision is the process of apply-</w:t>
      </w:r>
      <w:r>
        <w:rPr>
          <w:color w:val="231F20"/>
          <w:spacing w:val="40"/>
        </w:rPr>
        <w:t> </w:t>
      </w:r>
      <w:r>
        <w:rPr>
          <w:color w:val="231F20"/>
        </w:rPr>
        <w:t>ing mathematics, computer science, and software programming to</w:t>
      </w:r>
      <w:r>
        <w:rPr>
          <w:color w:val="231F20"/>
          <w:spacing w:val="40"/>
        </w:rPr>
        <w:t> </w:t>
      </w:r>
      <w:r>
        <w:rPr>
          <w:color w:val="231F20"/>
        </w:rPr>
        <w:t>provide image-based automated process control. There are two cat-</w:t>
      </w:r>
      <w:r>
        <w:rPr>
          <w:color w:val="231F20"/>
          <w:spacing w:val="40"/>
        </w:rPr>
        <w:t> </w:t>
      </w:r>
      <w:r>
        <w:rPr>
          <w:color w:val="231F20"/>
        </w:rPr>
        <w:t>egories of computer vision-based systems, i.e., machine learning-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23"/>
        </w:rPr>
        <w:t> </w:t>
      </w:r>
      <w:r>
        <w:rPr>
          <w:color w:val="231F20"/>
        </w:rPr>
        <w:t>systems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deep</w:t>
      </w:r>
      <w:r>
        <w:rPr>
          <w:color w:val="231F20"/>
          <w:spacing w:val="25"/>
        </w:rPr>
        <w:t> </w:t>
      </w:r>
      <w:r>
        <w:rPr>
          <w:color w:val="231F20"/>
        </w:rPr>
        <w:t>learning-based</w:t>
      </w:r>
      <w:r>
        <w:rPr>
          <w:color w:val="231F20"/>
          <w:spacing w:val="23"/>
        </w:rPr>
        <w:t> </w:t>
      </w:r>
      <w:r>
        <w:rPr>
          <w:color w:val="231F20"/>
        </w:rPr>
        <w:t>systems.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former</w:t>
      </w:r>
      <w:r>
        <w:rPr>
          <w:color w:val="231F20"/>
          <w:spacing w:val="21"/>
        </w:rPr>
        <w:t> </w:t>
      </w:r>
      <w:r>
        <w:rPr>
          <w:color w:val="231F20"/>
        </w:rPr>
        <w:t>follows</w:t>
      </w:r>
      <w:r>
        <w:rPr>
          <w:color w:val="231F20"/>
          <w:spacing w:val="40"/>
        </w:rPr>
        <w:t> </w:t>
      </w:r>
      <w:bookmarkStart w:name="1.1. Precision livestock farming and ani" w:id="8"/>
      <w:bookmarkEnd w:id="8"/>
      <w:r>
        <w:rPr>
          <w:color w:val="231F20"/>
        </w:rPr>
        <w:t>a</w:t>
      </w:r>
      <w:r>
        <w:rPr>
          <w:color w:val="231F20"/>
        </w:rPr>
        <w:t> typical image processing procedure (image acquisition, pre-</w:t>
      </w:r>
      <w:r>
        <w:rPr>
          <w:color w:val="231F20"/>
          <w:spacing w:val="40"/>
        </w:rPr>
        <w:t> </w:t>
      </w:r>
      <w:r>
        <w:rPr>
          <w:color w:val="231F20"/>
        </w:rPr>
        <w:t>processing,</w:t>
      </w:r>
      <w:r>
        <w:rPr>
          <w:color w:val="231F20"/>
          <w:spacing w:val="40"/>
        </w:rPr>
        <w:t> </w:t>
      </w:r>
      <w:r>
        <w:rPr>
          <w:color w:val="231F20"/>
        </w:rPr>
        <w:t>region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interest</w:t>
      </w:r>
      <w:r>
        <w:rPr>
          <w:color w:val="231F20"/>
          <w:spacing w:val="40"/>
        </w:rPr>
        <w:t> </w:t>
      </w:r>
      <w:r>
        <w:rPr>
          <w:color w:val="231F20"/>
        </w:rPr>
        <w:t>(ROI)</w:t>
      </w:r>
      <w:r>
        <w:rPr>
          <w:color w:val="231F20"/>
          <w:spacing w:val="40"/>
        </w:rPr>
        <w:t> </w:t>
      </w:r>
      <w:r>
        <w:rPr>
          <w:color w:val="231F20"/>
        </w:rPr>
        <w:t>extraction,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extraction,</w:t>
      </w:r>
      <w:r>
        <w:rPr>
          <w:color w:val="231F20"/>
          <w:spacing w:val="40"/>
        </w:rPr>
        <w:t> </w:t>
      </w:r>
      <w:r>
        <w:rPr>
          <w:color w:val="231F20"/>
        </w:rPr>
        <w:t>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or regression). While the later perform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object</w:t>
      </w:r>
      <w:r>
        <w:rPr>
          <w:color w:val="231F20"/>
          <w:spacing w:val="40"/>
        </w:rPr>
        <w:t> </w:t>
      </w:r>
      <w:r>
        <w:rPr>
          <w:color w:val="231F20"/>
        </w:rPr>
        <w:t>recognition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Deep</w:t>
      </w:r>
      <w:r>
        <w:rPr>
          <w:color w:val="231F20"/>
          <w:spacing w:val="35"/>
        </w:rPr>
        <w:t> </w:t>
      </w:r>
      <w:r>
        <w:rPr>
          <w:color w:val="231F20"/>
        </w:rPr>
        <w:t>Neural</w:t>
      </w:r>
      <w:r>
        <w:rPr>
          <w:color w:val="231F20"/>
          <w:spacing w:val="35"/>
        </w:rPr>
        <w:t> </w:t>
      </w:r>
      <w:r>
        <w:rPr>
          <w:color w:val="231F20"/>
        </w:rPr>
        <w:t>Networks</w:t>
      </w:r>
      <w:r>
        <w:rPr>
          <w:color w:val="231F20"/>
          <w:spacing w:val="35"/>
        </w:rPr>
        <w:t> </w:t>
      </w:r>
      <w:r>
        <w:rPr>
          <w:color w:val="231F20"/>
        </w:rPr>
        <w:t>(DNN).</w:t>
      </w:r>
      <w:r>
        <w:rPr>
          <w:color w:val="231F20"/>
          <w:spacing w:val="34"/>
        </w:rPr>
        <w:t> </w:t>
      </w:r>
      <w:r>
        <w:rPr>
          <w:color w:val="231F20"/>
        </w:rPr>
        <w:t>General</w:t>
      </w:r>
      <w:r>
        <w:rPr>
          <w:color w:val="231F20"/>
          <w:spacing w:val="37"/>
        </w:rPr>
        <w:t> </w:t>
      </w:r>
      <w:r>
        <w:rPr>
          <w:color w:val="231F20"/>
        </w:rPr>
        <w:t>object</w:t>
      </w:r>
      <w:r>
        <w:rPr>
          <w:color w:val="231F20"/>
          <w:spacing w:val="35"/>
        </w:rPr>
        <w:t> </w:t>
      </w:r>
      <w:r>
        <w:rPr>
          <w:color w:val="231F20"/>
        </w:rPr>
        <w:t>recognition</w:t>
      </w:r>
      <w:r>
        <w:rPr>
          <w:color w:val="231F20"/>
          <w:spacing w:val="35"/>
        </w:rPr>
        <w:t> </w:t>
      </w:r>
      <w:r>
        <w:rPr>
          <w:color w:val="231F20"/>
        </w:rPr>
        <w:t>tasks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5"/>
        </w:rPr>
        <w:t> </w:t>
      </w:r>
      <w:r>
        <w:rPr>
          <w:color w:val="231F20"/>
        </w:rPr>
        <w:t>computer</w:t>
      </w:r>
      <w:r>
        <w:rPr>
          <w:color w:val="231F20"/>
          <w:spacing w:val="46"/>
        </w:rPr>
        <w:t> </w:t>
      </w:r>
      <w:r>
        <w:rPr>
          <w:color w:val="231F20"/>
        </w:rPr>
        <w:t>vision</w:t>
      </w:r>
      <w:r>
        <w:rPr>
          <w:color w:val="231F20"/>
          <w:spacing w:val="45"/>
        </w:rPr>
        <w:t> </w:t>
      </w:r>
      <w:r>
        <w:rPr>
          <w:color w:val="231F20"/>
        </w:rPr>
        <w:t>include</w:t>
      </w:r>
      <w:r>
        <w:rPr>
          <w:color w:val="231F20"/>
          <w:spacing w:val="47"/>
        </w:rPr>
        <w:t> </w:t>
      </w:r>
      <w:r>
        <w:rPr>
          <w:color w:val="231F20"/>
        </w:rPr>
        <w:t>image</w:t>
      </w:r>
      <w:r>
        <w:rPr>
          <w:color w:val="231F20"/>
          <w:spacing w:val="4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46"/>
        </w:rPr>
        <w:t> </w:t>
      </w:r>
      <w:r>
        <w:rPr>
          <w:color w:val="231F20"/>
        </w:rPr>
        <w:t>object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detection,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7"/>
      </w:pPr>
    </w:p>
    <w:p>
      <w:pPr>
        <w:pStyle w:val="BodyText"/>
        <w:spacing w:line="276" w:lineRule="auto" w:before="1"/>
        <w:ind w:left="103" w:right="119" w:hanging="1"/>
        <w:jc w:val="both"/>
      </w:pPr>
      <w:r>
        <w:rPr>
          <w:color w:val="231F20"/>
        </w:rPr>
        <w:t>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semantic segmentation, and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 rec-</w:t>
      </w:r>
      <w:r>
        <w:rPr>
          <w:color w:val="231F20"/>
          <w:spacing w:val="40"/>
        </w:rPr>
        <w:t> </w:t>
      </w:r>
      <w:r>
        <w:rPr>
          <w:color w:val="231F20"/>
        </w:rPr>
        <w:t>ognition (</w:t>
      </w:r>
      <w:hyperlink w:history="true" w:anchor="_bookmark37">
        <w:r>
          <w:rPr>
            <w:color w:val="2E3092"/>
          </w:rPr>
          <w:t>Fujiyoshi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problem</w:t>
      </w:r>
      <w:r>
        <w:rPr>
          <w:color w:val="231F20"/>
          <w:spacing w:val="-10"/>
        </w:rPr>
        <w:t> </w:t>
      </w:r>
      <w:r>
        <w:rPr>
          <w:color w:val="231F20"/>
        </w:rPr>
        <w:t>involves</w:t>
      </w:r>
      <w:r>
        <w:rPr>
          <w:color w:val="231F20"/>
          <w:spacing w:val="-10"/>
        </w:rPr>
        <w:t> </w:t>
      </w:r>
      <w:r>
        <w:rPr>
          <w:color w:val="231F20"/>
        </w:rPr>
        <w:t>verifying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object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image has the same pattern as a reference object. The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</w:t>
      </w:r>
      <w:r>
        <w:rPr>
          <w:color w:val="231F20"/>
          <w:spacing w:val="40"/>
        </w:rPr>
        <w:t> </w:t>
      </w:r>
      <w:r>
        <w:rPr>
          <w:color w:val="231F20"/>
        </w:rPr>
        <w:t>based on the difference (threshold distance) between the feature</w:t>
      </w:r>
      <w:r>
        <w:rPr>
          <w:color w:val="231F20"/>
          <w:spacing w:val="40"/>
        </w:rPr>
        <w:t> </w:t>
      </w:r>
      <w:r>
        <w:rPr>
          <w:color w:val="231F20"/>
        </w:rPr>
        <w:t>vectors of the reference pattern and the input image. Object detection</w:t>
      </w:r>
      <w:r>
        <w:rPr>
          <w:color w:val="231F20"/>
          <w:spacing w:val="40"/>
        </w:rPr>
        <w:t> </w:t>
      </w:r>
      <w:r>
        <w:rPr>
          <w:color w:val="231F20"/>
        </w:rPr>
        <w:t>problem involves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-2"/>
        </w:rPr>
        <w:t> </w:t>
      </w:r>
      <w:r>
        <w:rPr>
          <w:color w:val="231F20"/>
        </w:rPr>
        <w:t>the location of an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category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image.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can be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single</w:t>
      </w:r>
      <w:r>
        <w:rPr>
          <w:color w:val="231F20"/>
          <w:spacing w:val="-1"/>
        </w:rPr>
        <w:t> </w:t>
      </w:r>
      <w:r>
        <w:rPr>
          <w:color w:val="231F20"/>
        </w:rPr>
        <w:t>category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multi-class</w:t>
      </w:r>
      <w:r>
        <w:rPr>
          <w:color w:val="231F20"/>
          <w:spacing w:val="-1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problem.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(DL),</w:t>
      </w:r>
      <w:r>
        <w:rPr>
          <w:color w:val="231F20"/>
          <w:spacing w:val="-6"/>
        </w:rPr>
        <w:t> </w:t>
      </w:r>
      <w:r>
        <w:rPr>
          <w:color w:val="231F20"/>
        </w:rPr>
        <w:t>multi-class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 by a single network as opposed to a conventional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approach. The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 involves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category(s)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object(s)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belongs.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semantic</w:t>
      </w:r>
      <w:r>
        <w:rPr>
          <w:color w:val="231F20"/>
          <w:spacing w:val="40"/>
        </w:rPr>
        <w:t> </w:t>
      </w:r>
      <w:r>
        <w:rPr>
          <w:color w:val="231F20"/>
        </w:rPr>
        <w:t>segmentation</w:t>
      </w:r>
      <w:r>
        <w:rPr>
          <w:color w:val="231F20"/>
          <w:spacing w:val="-8"/>
        </w:rPr>
        <w:t> </w:t>
      </w:r>
      <w:r>
        <w:rPr>
          <w:color w:val="231F20"/>
        </w:rPr>
        <w:t>problem</w:t>
      </w:r>
      <w:r>
        <w:rPr>
          <w:color w:val="231F20"/>
          <w:spacing w:val="-7"/>
        </w:rPr>
        <w:t> </w:t>
      </w:r>
      <w:r>
        <w:rPr>
          <w:color w:val="231F20"/>
        </w:rPr>
        <w:t>involves</w:t>
      </w:r>
      <w:r>
        <w:rPr>
          <w:color w:val="231F20"/>
          <w:spacing w:val="-9"/>
        </w:rPr>
        <w:t> </w:t>
      </w:r>
      <w:r>
        <w:rPr>
          <w:color w:val="231F20"/>
        </w:rPr>
        <w:t>understanding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scene</w:t>
      </w:r>
      <w:r>
        <w:rPr>
          <w:color w:val="231F20"/>
          <w:spacing w:val="-10"/>
        </w:rPr>
        <w:t> </w:t>
      </w:r>
      <w:r>
        <w:rPr>
          <w:color w:val="231F20"/>
        </w:rPr>
        <w:t>structure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image, i.e.,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pixel-wise object categories. This problem is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lenging using classical machine learning techniques but can be over-</w:t>
      </w:r>
      <w:r>
        <w:rPr>
          <w:color w:val="231F20"/>
          <w:spacing w:val="40"/>
        </w:rPr>
        <w:t> </w:t>
      </w:r>
      <w:r>
        <w:rPr>
          <w:color w:val="231F20"/>
        </w:rPr>
        <w:t>come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application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algorithms.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4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subtask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general</w:t>
      </w:r>
      <w:r>
        <w:rPr>
          <w:color w:val="231F20"/>
          <w:spacing w:val="-4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problem.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involves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of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objects in an image by detecting feature</w:t>
      </w:r>
      <w:r>
        <w:rPr>
          <w:color w:val="231F20"/>
          <w:spacing w:val="40"/>
        </w:rPr>
        <w:t> </w:t>
      </w:r>
      <w:r>
        <w:rPr>
          <w:color w:val="231F20"/>
        </w:rPr>
        <w:t>points using scale-invariant feature transform (SIFT) (</w:t>
      </w:r>
      <w:hyperlink w:history="true" w:anchor="_bookmark73">
        <w:r>
          <w:rPr>
            <w:color w:val="2E3092"/>
          </w:rPr>
          <w:t>Lowe, 2004</w:t>
        </w:r>
      </w:hyperlink>
      <w:r>
        <w:rPr>
          <w:color w:val="231F20"/>
        </w:rPr>
        <w:t>) 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learned invariant feature transform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(LIFT)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65">
        <w:r>
          <w:rPr>
            <w:color w:val="2E3092"/>
            <w:spacing w:val="-2"/>
          </w:rPr>
          <w:t>LeCun et al., 1999</w:t>
        </w:r>
      </w:hyperlink>
      <w:r>
        <w:rPr>
          <w:color w:val="231F20"/>
          <w:spacing w:val="-2"/>
        </w:rPr>
        <w:t>). An over-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computer</w:t>
      </w:r>
      <w:r>
        <w:rPr>
          <w:color w:val="231F20"/>
          <w:spacing w:val="-4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poultry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presented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167" w:lineRule="exact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main</w:t>
      </w:r>
      <w:r>
        <w:rPr>
          <w:color w:val="231F20"/>
          <w:spacing w:val="7"/>
        </w:rPr>
        <w:t> </w:t>
      </w:r>
      <w:r>
        <w:rPr>
          <w:color w:val="231F20"/>
        </w:rPr>
        <w:t>components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computer</w:t>
      </w:r>
      <w:r>
        <w:rPr>
          <w:color w:val="231F20"/>
          <w:spacing w:val="7"/>
        </w:rPr>
        <w:t> </w:t>
      </w:r>
      <w:r>
        <w:rPr>
          <w:color w:val="231F20"/>
        </w:rPr>
        <w:t>vision</w:t>
      </w:r>
      <w:r>
        <w:rPr>
          <w:color w:val="231F20"/>
          <w:spacing w:val="7"/>
        </w:rPr>
        <w:t> </w:t>
      </w:r>
      <w:r>
        <w:rPr>
          <w:color w:val="231F20"/>
        </w:rPr>
        <w:t>system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camera</w:t>
      </w:r>
    </w:p>
    <w:p>
      <w:pPr>
        <w:pStyle w:val="BodyText"/>
        <w:spacing w:line="276" w:lineRule="auto" w:before="24"/>
        <w:ind w:left="103" w:right="117"/>
        <w:jc w:val="both"/>
      </w:pPr>
      <w:r>
        <w:rPr>
          <w:color w:val="231F20"/>
        </w:rPr>
        <w:t>sensor, image processing board, software, and hardware. The </w:t>
      </w:r>
      <w:r>
        <w:rPr>
          <w:color w:val="231F20"/>
        </w:rPr>
        <w:t>camera</w:t>
      </w:r>
      <w:r>
        <w:rPr>
          <w:color w:val="231F20"/>
          <w:spacing w:val="40"/>
        </w:rPr>
        <w:t> </w:t>
      </w:r>
      <w:r>
        <w:rPr>
          <w:color w:val="231F20"/>
        </w:rPr>
        <w:t>sensor</w:t>
      </w:r>
      <w:r>
        <w:rPr>
          <w:color w:val="231F20"/>
          <w:spacing w:val="-10"/>
        </w:rPr>
        <w:t> </w:t>
      </w:r>
      <w:r>
        <w:rPr>
          <w:color w:val="231F20"/>
        </w:rPr>
        <w:t>converts</w:t>
      </w:r>
      <w:r>
        <w:rPr>
          <w:color w:val="231F20"/>
          <w:spacing w:val="-10"/>
        </w:rPr>
        <w:t> </w:t>
      </w:r>
      <w:r>
        <w:rPr>
          <w:color w:val="231F20"/>
        </w:rPr>
        <w:t>photons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electrical</w:t>
      </w:r>
      <w:r>
        <w:rPr>
          <w:color w:val="231F20"/>
          <w:spacing w:val="-8"/>
        </w:rPr>
        <w:t> </w:t>
      </w:r>
      <w:r>
        <w:rPr>
          <w:color w:val="231F20"/>
        </w:rPr>
        <w:t>signals.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chicken</w:t>
      </w:r>
      <w:r>
        <w:rPr>
          <w:color w:val="231F20"/>
          <w:spacing w:val="-9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tems, visual light-based (charge-coupled devices (CCD) and comple-</w:t>
      </w:r>
      <w:r>
        <w:rPr>
          <w:color w:val="231F20"/>
          <w:spacing w:val="40"/>
        </w:rPr>
        <w:t> </w:t>
      </w:r>
      <w:r>
        <w:rPr>
          <w:color w:val="231F20"/>
        </w:rPr>
        <w:t>mentary metal-oxide-semiconductor (CMOS)), thermal and infrared</w:t>
      </w:r>
      <w:r>
        <w:rPr>
          <w:color w:val="231F20"/>
          <w:spacing w:val="40"/>
        </w:rPr>
        <w:t> </w:t>
      </w:r>
      <w:r>
        <w:rPr>
          <w:color w:val="231F20"/>
        </w:rPr>
        <w:t>(IR) depth-based sensors have been applied to acquire chicken images</w:t>
      </w:r>
      <w:r>
        <w:rPr>
          <w:color w:val="231F20"/>
          <w:spacing w:val="40"/>
        </w:rPr>
        <w:t> </w:t>
      </w:r>
      <w:r>
        <w:rPr>
          <w:color w:val="231F20"/>
        </w:rPr>
        <w:t>in different farm environments. The image processing board is also</w:t>
      </w:r>
      <w:r>
        <w:rPr>
          <w:color w:val="231F20"/>
          <w:spacing w:val="40"/>
        </w:rPr>
        <w:t> </w:t>
      </w:r>
      <w:r>
        <w:rPr>
          <w:color w:val="231F20"/>
        </w:rPr>
        <w:t>known as the digitizer, converts the visual image into numerical form</w:t>
      </w:r>
      <w:r>
        <w:rPr>
          <w:color w:val="231F20"/>
          <w:spacing w:val="40"/>
        </w:rPr>
        <w:t> </w:t>
      </w:r>
      <w:r>
        <w:rPr>
          <w:color w:val="231F20"/>
        </w:rPr>
        <w:t>(pixels). The software is the underlying image analysis code that per-</w:t>
      </w:r>
      <w:r>
        <w:rPr>
          <w:color w:val="231F20"/>
          <w:spacing w:val="40"/>
        </w:rPr>
        <w:t> </w:t>
      </w:r>
      <w:r>
        <w:rPr>
          <w:color w:val="231F20"/>
        </w:rPr>
        <w:t>forms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manipulations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desired</w:t>
      </w:r>
      <w:r>
        <w:rPr>
          <w:color w:val="231F20"/>
          <w:spacing w:val="-10"/>
        </w:rPr>
        <w:t> </w:t>
      </w:r>
      <w:r>
        <w:rPr>
          <w:color w:val="231F20"/>
        </w:rPr>
        <w:t>output.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 algorithms have been developed and applied to the acquired</w:t>
      </w:r>
      <w:r>
        <w:rPr>
          <w:color w:val="231F20"/>
          <w:spacing w:val="40"/>
        </w:rPr>
        <w:t> </w:t>
      </w:r>
      <w:r>
        <w:rPr>
          <w:color w:val="231F20"/>
        </w:rPr>
        <w:t>images to</w:t>
      </w:r>
      <w:r>
        <w:rPr>
          <w:color w:val="231F20"/>
          <w:spacing w:val="-1"/>
        </w:rPr>
        <w:t> </w:t>
      </w:r>
      <w:r>
        <w:rPr>
          <w:color w:val="231F20"/>
        </w:rPr>
        <w:t>perform the</w:t>
      </w:r>
      <w:r>
        <w:rPr>
          <w:color w:val="231F20"/>
          <w:spacing w:val="-3"/>
        </w:rPr>
        <w:t> </w:t>
      </w:r>
      <w:r>
        <w:rPr>
          <w:color w:val="231F20"/>
        </w:rPr>
        <w:t>objective</w:t>
      </w:r>
      <w:r>
        <w:rPr>
          <w:color w:val="231F20"/>
          <w:spacing w:val="-1"/>
        </w:rPr>
        <w:t> </w:t>
      </w:r>
      <w:r>
        <w:rPr>
          <w:color w:val="231F20"/>
        </w:rPr>
        <w:t>tasks</w:t>
      </w:r>
      <w:r>
        <w:rPr>
          <w:color w:val="231F20"/>
          <w:spacing w:val="-3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programming</w:t>
      </w:r>
      <w:r>
        <w:rPr>
          <w:color w:val="231F20"/>
          <w:spacing w:val="40"/>
        </w:rPr>
        <w:t> </w:t>
      </w:r>
      <w:r>
        <w:rPr>
          <w:color w:val="231F20"/>
        </w:rPr>
        <w:t>framework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Matlab,</w:t>
      </w:r>
      <w:r>
        <w:rPr>
          <w:color w:val="231F20"/>
          <w:spacing w:val="-8"/>
        </w:rPr>
        <w:t> </w:t>
      </w:r>
      <w:r>
        <w:rPr>
          <w:color w:val="231F20"/>
        </w:rPr>
        <w:t>ImageJ,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OpenCV,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mention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few.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hardware refers to all the connected components that make up the</w:t>
      </w:r>
      <w:r>
        <w:rPr>
          <w:color w:val="231F20"/>
          <w:spacing w:val="40"/>
        </w:rPr>
        <w:t> </w:t>
      </w:r>
      <w:r>
        <w:rPr>
          <w:color w:val="231F20"/>
        </w:rPr>
        <w:t>computer vision system, i.e., a camera sensor, connecting cables, com-</w:t>
      </w:r>
      <w:r>
        <w:rPr>
          <w:color w:val="231F20"/>
          <w:spacing w:val="40"/>
        </w:rPr>
        <w:t> </w:t>
      </w:r>
      <w:r>
        <w:rPr>
          <w:color w:val="231F20"/>
        </w:rPr>
        <w:t>puters,</w:t>
      </w:r>
      <w:r>
        <w:rPr>
          <w:color w:val="231F20"/>
          <w:spacing w:val="-2"/>
        </w:rPr>
        <w:t> </w:t>
      </w:r>
      <w:r>
        <w:rPr>
          <w:color w:val="231F20"/>
        </w:rPr>
        <w:t>etc.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Despite the numerous advantages of computer vision systems, the</w:t>
      </w:r>
      <w:r>
        <w:rPr>
          <w:color w:val="231F20"/>
          <w:spacing w:val="40"/>
        </w:rPr>
        <w:t> </w:t>
      </w:r>
      <w:r>
        <w:rPr>
          <w:color w:val="231F20"/>
        </w:rPr>
        <w:t>performance of any vision systems in the monitoring of animals is</w:t>
      </w:r>
      <w:r>
        <w:rPr>
          <w:color w:val="231F20"/>
          <w:spacing w:val="40"/>
        </w:rPr>
        <w:t> </w:t>
      </w:r>
      <w:r>
        <w:rPr>
          <w:color w:val="231F20"/>
        </w:rPr>
        <w:t>greatly affected by the variation of ambient light</w:t>
      </w:r>
      <w:r>
        <w:rPr>
          <w:color w:val="231F20"/>
          <w:spacing w:val="38"/>
        </w:rPr>
        <w:t> </w:t>
      </w:r>
      <w:r>
        <w:rPr>
          <w:color w:val="231F20"/>
        </w:rPr>
        <w:t>conditions in the</w:t>
      </w:r>
      <w:r>
        <w:rPr>
          <w:color w:val="231F20"/>
          <w:spacing w:val="40"/>
        </w:rPr>
        <w:t> </w:t>
      </w:r>
      <w:r>
        <w:rPr>
          <w:color w:val="231F20"/>
        </w:rPr>
        <w:t>farm</w:t>
      </w:r>
      <w:r>
        <w:rPr>
          <w:color w:val="231F20"/>
          <w:spacing w:val="-7"/>
        </w:rPr>
        <w:t> </w:t>
      </w:r>
      <w:r>
        <w:rPr>
          <w:color w:val="231F20"/>
        </w:rPr>
        <w:t>environment,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contrast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background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foreground,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occlusion</w:t>
      </w:r>
      <w:r>
        <w:rPr>
          <w:color w:val="231F20"/>
          <w:spacing w:val="-10"/>
        </w:rPr>
        <w:t> </w:t>
      </w:r>
      <w:r>
        <w:rPr>
          <w:color w:val="231F20"/>
        </w:rPr>
        <w:t>problems.</w:t>
      </w:r>
      <w:r>
        <w:rPr>
          <w:color w:val="231F20"/>
          <w:spacing w:val="-9"/>
        </w:rPr>
        <w:t> </w:t>
      </w:r>
      <w:r>
        <w:rPr>
          <w:color w:val="231F20"/>
        </w:rPr>
        <w:t>Nevertheless,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carried</w:t>
      </w:r>
      <w:r>
        <w:rPr>
          <w:color w:val="231F20"/>
          <w:spacing w:val="40"/>
        </w:rPr>
        <w:t> </w:t>
      </w:r>
      <w:r>
        <w:rPr>
          <w:color w:val="231F20"/>
        </w:rPr>
        <w:t>out to overcome these challenges.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Precision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livestock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farming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animal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welfare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21" w:firstLine="239"/>
        <w:jc w:val="both"/>
      </w:pPr>
      <w:r>
        <w:rPr>
          <w:color w:val="231F20"/>
        </w:rPr>
        <w:t>Animal welfare is a complex, dynamic, multifaceted policy issue</w:t>
      </w:r>
      <w:r>
        <w:rPr>
          <w:color w:val="231F20"/>
          <w:spacing w:val="40"/>
        </w:rPr>
        <w:t> </w:t>
      </w:r>
      <w:r>
        <w:rPr>
          <w:color w:val="231F20"/>
        </w:rPr>
        <w:t>with economic,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c, ethical,</w:t>
      </w:r>
      <w:r>
        <w:rPr>
          <w:color w:val="231F20"/>
          <w:spacing w:val="23"/>
        </w:rPr>
        <w:t> </w:t>
      </w:r>
      <w:r>
        <w:rPr>
          <w:color w:val="231F20"/>
        </w:rPr>
        <w:t>and political dimensions that need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addressed</w:t>
      </w:r>
      <w:r>
        <w:rPr>
          <w:color w:val="231F20"/>
          <w:spacing w:val="35"/>
        </w:rPr>
        <w:t> </w:t>
      </w:r>
      <w:r>
        <w:rPr>
          <w:color w:val="231F20"/>
        </w:rPr>
        <w:t>objectively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36"/>
        </w:rPr>
        <w:t> </w:t>
      </w:r>
      <w:r>
        <w:rPr>
          <w:color w:val="231F20"/>
        </w:rPr>
        <w:t>credible</w:t>
      </w:r>
      <w:r>
        <w:rPr>
          <w:color w:val="231F20"/>
          <w:spacing w:val="34"/>
        </w:rPr>
        <w:t> </w:t>
      </w:r>
      <w:r>
        <w:rPr>
          <w:color w:val="231F20"/>
        </w:rPr>
        <w:t>manner.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89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8215" cy="2535935"/>
            <wp:effectExtent l="0" t="0" r="0" b="0"/>
            <wp:docPr id="20" name="Image 20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215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1"/>
        <w:ind w:left="2" w:right="18" w:firstLine="0"/>
        <w:jc w:val="center"/>
        <w:rPr>
          <w:sz w:val="12"/>
        </w:rPr>
      </w:pPr>
      <w:bookmarkStart w:name="_bookmark5" w:id="9"/>
      <w:bookmarkEnd w:id="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overview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poultry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term animal welfare has been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by several studies in different</w:t>
      </w:r>
      <w:r>
        <w:rPr>
          <w:color w:val="231F20"/>
          <w:spacing w:val="40"/>
        </w:rPr>
        <w:t> </w:t>
      </w:r>
      <w:r>
        <w:rPr>
          <w:color w:val="231F20"/>
        </w:rPr>
        <w:t>ways, depending on criteria and assessment. According to </w:t>
      </w:r>
      <w:hyperlink w:history="true" w:anchor="_bookmark37">
        <w:r>
          <w:rPr>
            <w:color w:val="2E3092"/>
          </w:rPr>
          <w:t>Bessei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(2018)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animal</w:t>
      </w:r>
      <w:r>
        <w:rPr>
          <w:color w:val="231F20"/>
          <w:spacing w:val="-2"/>
        </w:rPr>
        <w:t> </w:t>
      </w:r>
      <w:r>
        <w:rPr>
          <w:color w:val="231F20"/>
        </w:rPr>
        <w:t>welfare</w:t>
      </w:r>
      <w:r>
        <w:rPr>
          <w:color w:val="231F20"/>
          <w:spacing w:val="-2"/>
        </w:rPr>
        <w:t> </w:t>
      </w:r>
      <w:r>
        <w:rPr>
          <w:color w:val="231F20"/>
        </w:rPr>
        <w:t>ranges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perfect</w:t>
      </w:r>
      <w:r>
        <w:rPr>
          <w:color w:val="231F20"/>
          <w:spacing w:val="-2"/>
        </w:rPr>
        <w:t> </w:t>
      </w:r>
      <w:r>
        <w:rPr>
          <w:color w:val="231F20"/>
        </w:rPr>
        <w:t>condition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extreme</w:t>
      </w:r>
      <w:r>
        <w:rPr>
          <w:color w:val="231F20"/>
          <w:spacing w:val="40"/>
        </w:rPr>
        <w:t> </w:t>
      </w:r>
      <w:r>
        <w:rPr>
          <w:color w:val="231F20"/>
        </w:rPr>
        <w:t>suffering. Characterized by diseases, physical damages (wounds and</w:t>
      </w:r>
      <w:r>
        <w:rPr>
          <w:color w:val="231F20"/>
          <w:spacing w:val="40"/>
        </w:rPr>
        <w:t> </w:t>
      </w:r>
      <w:r>
        <w:rPr>
          <w:color w:val="231F20"/>
        </w:rPr>
        <w:t>bone breakage), behavioral (displacement preening, stereotyped be-</w:t>
      </w:r>
      <w:r>
        <w:rPr>
          <w:color w:val="231F20"/>
          <w:spacing w:val="40"/>
        </w:rPr>
        <w:t> </w:t>
      </w:r>
      <w:r>
        <w:rPr>
          <w:color w:val="231F20"/>
        </w:rPr>
        <w:t>havior, feather pecking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cannibalism, aggression, and</w:t>
      </w:r>
      <w:r>
        <w:rPr>
          <w:color w:val="231F20"/>
          <w:spacing w:val="-1"/>
        </w:rPr>
        <w:t> </w:t>
      </w:r>
      <w:r>
        <w:rPr>
          <w:color w:val="231F20"/>
        </w:rPr>
        <w:t>fear),</w:t>
      </w:r>
      <w:r>
        <w:rPr>
          <w:color w:val="231F20"/>
          <w:spacing w:val="-3"/>
        </w:rPr>
        <w:t> </w:t>
      </w:r>
      <w:r>
        <w:rPr>
          <w:color w:val="231F20"/>
        </w:rPr>
        <w:t>physio-</w:t>
      </w:r>
      <w:r>
        <w:rPr>
          <w:color w:val="231F20"/>
          <w:spacing w:val="40"/>
        </w:rPr>
        <w:t> </w:t>
      </w:r>
      <w:r>
        <w:rPr>
          <w:color w:val="231F20"/>
        </w:rPr>
        <w:t>logical (stress), ethological, psychological, and positive feeling</w:t>
      </w:r>
      <w:r>
        <w:rPr>
          <w:color w:val="231F20"/>
          <w:spacing w:val="40"/>
        </w:rPr>
        <w:t> </w:t>
      </w:r>
      <w:r>
        <w:rPr>
          <w:color w:val="231F20"/>
        </w:rPr>
        <w:t>(dustbathing, preening, stretching and play) criteria. According to</w:t>
      </w:r>
      <w:r>
        <w:rPr>
          <w:color w:val="231F20"/>
          <w:spacing w:val="40"/>
        </w:rPr>
        <w:t> </w:t>
      </w:r>
      <w:hyperlink w:history="true" w:anchor="_bookmark47">
        <w:r>
          <w:rPr>
            <w:color w:val="2E3092"/>
          </w:rPr>
          <w:t>Dawkins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(2017)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good</w:t>
      </w:r>
      <w:r>
        <w:rPr>
          <w:color w:val="231F20"/>
          <w:spacing w:val="40"/>
        </w:rPr>
        <w:t> </w:t>
      </w:r>
      <w:r>
        <w:rPr>
          <w:color w:val="231F20"/>
        </w:rPr>
        <w:t>animal</w:t>
      </w:r>
      <w:r>
        <w:rPr>
          <w:color w:val="231F20"/>
          <w:spacing w:val="40"/>
        </w:rPr>
        <w:t> </w:t>
      </w:r>
      <w:r>
        <w:rPr>
          <w:color w:val="231F20"/>
        </w:rPr>
        <w:t>welfare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good</w:t>
      </w:r>
      <w:r>
        <w:rPr>
          <w:color w:val="231F20"/>
          <w:spacing w:val="40"/>
        </w:rPr>
        <w:t> </w:t>
      </w:r>
      <w:r>
        <w:rPr>
          <w:color w:val="231F20"/>
        </w:rPr>
        <w:t>health</w:t>
      </w:r>
      <w:r>
        <w:rPr>
          <w:color w:val="231F20"/>
          <w:spacing w:val="40"/>
        </w:rPr>
        <w:t> </w:t>
      </w:r>
      <w:r>
        <w:rPr>
          <w:color w:val="231F20"/>
        </w:rPr>
        <w:t>(water, food, and lack of injury) and the animal having its needs and</w:t>
      </w:r>
      <w:r>
        <w:rPr>
          <w:color w:val="231F20"/>
          <w:spacing w:val="40"/>
        </w:rPr>
        <w:t> </w:t>
      </w:r>
      <w:r>
        <w:rPr>
          <w:color w:val="231F20"/>
        </w:rPr>
        <w:t>wants to be ful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lled at all times. Additionally, 12 criteria have been in-</w:t>
      </w:r>
      <w:r>
        <w:rPr>
          <w:color w:val="231F20"/>
          <w:spacing w:val="40"/>
        </w:rPr>
        <w:t> </w:t>
      </w:r>
      <w:r>
        <w:rPr>
          <w:color w:val="231F20"/>
        </w:rPr>
        <w:t>troduced as standards of good poultry welfare conditions (</w:t>
      </w:r>
      <w:hyperlink w:history="true" w:anchor="_bookmark86">
        <w:r>
          <w:rPr>
            <w:color w:val="2E3092"/>
          </w:rPr>
          <w:t>Welfare-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  <w:spacing w:val="-2"/>
          </w:rPr>
          <w:t>Quality®, 2009</w:t>
        </w:r>
      </w:hyperlink>
      <w:r>
        <w:rPr>
          <w:color w:val="231F20"/>
          <w:spacing w:val="-2"/>
        </w:rPr>
        <w:t>). These criteria include thermal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comfort, absence of dis-</w:t>
      </w:r>
      <w:r>
        <w:rPr>
          <w:color w:val="231F20"/>
          <w:spacing w:val="40"/>
        </w:rPr>
        <w:t> </w:t>
      </w:r>
      <w:r>
        <w:rPr>
          <w:color w:val="231F20"/>
        </w:rPr>
        <w:t>ease, absence of prolonged hunger, absence of injuries, absence of</w:t>
      </w:r>
      <w:r>
        <w:rPr>
          <w:color w:val="231F20"/>
          <w:spacing w:val="40"/>
        </w:rPr>
        <w:t> </w:t>
      </w:r>
      <w:r>
        <w:rPr>
          <w:color w:val="231F20"/>
        </w:rPr>
        <w:t>prolonged thirst, ease of movement, absence of pain due to manage-</w:t>
      </w:r>
      <w:r>
        <w:rPr>
          <w:color w:val="231F20"/>
          <w:spacing w:val="40"/>
        </w:rPr>
        <w:t> </w:t>
      </w:r>
      <w:r>
        <w:rPr>
          <w:color w:val="231F20"/>
        </w:rPr>
        <w:t>ment procedures, presence of comfort around resting, expression of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behavior,</w:t>
      </w:r>
      <w:r>
        <w:rPr>
          <w:color w:val="231F20"/>
          <w:spacing w:val="-6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human-animal</w:t>
      </w:r>
      <w:r>
        <w:rPr>
          <w:color w:val="231F20"/>
          <w:spacing w:val="-8"/>
        </w:rPr>
        <w:t> </w:t>
      </w:r>
      <w:r>
        <w:rPr>
          <w:color w:val="231F20"/>
        </w:rPr>
        <w:t>relations,</w:t>
      </w:r>
      <w:r>
        <w:rPr>
          <w:color w:val="231F20"/>
          <w:spacing w:val="-6"/>
        </w:rPr>
        <w:t> </w:t>
      </w:r>
      <w:r>
        <w:rPr>
          <w:color w:val="231F20"/>
        </w:rPr>
        <w:t>expression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so-</w:t>
      </w:r>
      <w:r>
        <w:rPr>
          <w:color w:val="231F20"/>
          <w:spacing w:val="40"/>
        </w:rPr>
        <w:t> </w:t>
      </w:r>
      <w:r>
        <w:rPr>
          <w:color w:val="231F20"/>
        </w:rPr>
        <w:t>cial behavior, and positive emotional state. Generally, these welfare</w:t>
      </w:r>
      <w:r>
        <w:rPr>
          <w:color w:val="231F20"/>
          <w:spacing w:val="40"/>
        </w:rPr>
        <w:t> </w:t>
      </w:r>
      <w:r>
        <w:rPr>
          <w:color w:val="231F20"/>
        </w:rPr>
        <w:t>criteria can be summarized as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animal health and animal want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 2017</w:t>
        </w:r>
      </w:hyperlink>
      <w:r>
        <w:rPr>
          <w:color w:val="231F20"/>
        </w:rPr>
        <w:t>).</w:t>
      </w:r>
    </w:p>
    <w:p>
      <w:pPr>
        <w:pStyle w:val="BodyText"/>
        <w:spacing w:line="168" w:lineRule="exact"/>
        <w:ind w:left="341"/>
        <w:jc w:val="both"/>
      </w:pPr>
      <w:r>
        <w:rPr>
          <w:color w:val="231F20"/>
          <w:spacing w:val="-2"/>
          <w:w w:val="105"/>
        </w:rPr>
        <w:t>Animal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welfare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emotive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issue,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question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</w:rPr>
        <w:t>importance of animal welfare? In a general sense, good animal welfare</w:t>
      </w:r>
      <w:r>
        <w:rPr>
          <w:color w:val="231F20"/>
          <w:spacing w:val="40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the stockman, the animal in question, and the consumer of</w:t>
      </w:r>
      <w:r>
        <w:rPr>
          <w:color w:val="231F20"/>
          <w:spacing w:val="80"/>
        </w:rPr>
        <w:t> </w:t>
      </w:r>
      <w:r>
        <w:rPr>
          <w:color w:val="231F20"/>
        </w:rPr>
        <w:t>the animal products. Without animal welfare, there would be no high-</w:t>
      </w:r>
      <w:r>
        <w:rPr>
          <w:color w:val="231F20"/>
          <w:spacing w:val="40"/>
        </w:rPr>
        <w:t> </w:t>
      </w:r>
      <w:r>
        <w:rPr>
          <w:color w:val="231F20"/>
        </w:rPr>
        <w:t>quality meat, eggs, or milk. In poultry production, if the birds are</w:t>
      </w:r>
      <w:r>
        <w:rPr>
          <w:color w:val="231F20"/>
          <w:spacing w:val="40"/>
        </w:rPr>
        <w:t> </w:t>
      </w:r>
      <w:r>
        <w:rPr>
          <w:color w:val="231F20"/>
        </w:rPr>
        <w:t>stressed, abused, and mistreated, the egg production by the layers will</w:t>
      </w:r>
      <w:r>
        <w:rPr>
          <w:color w:val="231F20"/>
          <w:spacing w:val="40"/>
        </w:rPr>
        <w:t> </w:t>
      </w:r>
      <w:r>
        <w:rPr>
          <w:color w:val="231F20"/>
        </w:rPr>
        <w:t>decline (</w:t>
      </w:r>
      <w:hyperlink w:history="true" w:anchor="_bookmark21">
        <w:r>
          <w:rPr>
            <w:color w:val="2E3092"/>
          </w:rPr>
          <w:t>Alm et al., 2016</w:t>
        </w:r>
      </w:hyperlink>
      <w:r>
        <w:rPr>
          <w:color w:val="231F20"/>
        </w:rPr>
        <w:t>). Similarly, if broilers and other animals kept</w:t>
      </w:r>
      <w:r>
        <w:rPr>
          <w:color w:val="231F20"/>
          <w:spacing w:val="40"/>
        </w:rPr>
        <w:t> </w:t>
      </w:r>
      <w:r>
        <w:rPr>
          <w:color w:val="231F20"/>
        </w:rPr>
        <w:t>for meat are poorly handled and poor slaughtering practice, the meat</w:t>
      </w:r>
      <w:r>
        <w:rPr>
          <w:color w:val="231F20"/>
          <w:spacing w:val="40"/>
        </w:rPr>
        <w:t> </w:t>
      </w:r>
      <w:r>
        <w:rPr>
          <w:color w:val="231F20"/>
        </w:rPr>
        <w:t>will be of poor quality or contaminated (</w:t>
      </w:r>
      <w:hyperlink w:history="true" w:anchor="_bookmark62">
        <w:r>
          <w:rPr>
            <w:color w:val="2E3092"/>
          </w:rPr>
          <w:t>Faucitano,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Shimokomaki et al., 2017</w:t>
        </w:r>
      </w:hyperlink>
      <w:r>
        <w:rPr>
          <w:color w:val="231F20"/>
        </w:rPr>
        <w:t>). The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of animal welfare can be 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terms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improved</w:t>
      </w:r>
      <w:r>
        <w:rPr>
          <w:color w:val="231F20"/>
          <w:spacing w:val="37"/>
        </w:rPr>
        <w:t> </w:t>
      </w:r>
      <w:r>
        <w:rPr>
          <w:color w:val="231F20"/>
        </w:rPr>
        <w:t>animal</w:t>
      </w:r>
      <w:r>
        <w:rPr>
          <w:color w:val="231F20"/>
          <w:spacing w:val="37"/>
        </w:rPr>
        <w:t> </w:t>
      </w:r>
      <w:r>
        <w:rPr>
          <w:color w:val="231F20"/>
        </w:rPr>
        <w:t>health</w:t>
      </w:r>
      <w:r>
        <w:rPr>
          <w:color w:val="231F20"/>
          <w:spacing w:val="37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37"/>
        </w:rPr>
        <w:t> </w:t>
      </w:r>
      <w:hyperlink w:history="true" w:anchor="_bookmark37">
        <w:r>
          <w:rPr>
            <w:color w:val="2E3092"/>
          </w:rPr>
          <w:t>Green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al., 2012</w:t>
        </w:r>
      </w:hyperlink>
      <w:r>
        <w:rPr>
          <w:color w:val="231F20"/>
        </w:rPr>
        <w:t>; </w:t>
      </w:r>
      <w:hyperlink w:history="true" w:anchor="_bookmark82">
        <w:r>
          <w:rPr>
            <w:color w:val="2E3092"/>
          </w:rPr>
          <w:t>Salois and Baker, 2018</w:t>
        </w:r>
      </w:hyperlink>
      <w:r>
        <w:rPr>
          <w:color w:val="231F20"/>
        </w:rPr>
        <w:t>), improved animal product quality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 2017</w:t>
        </w:r>
      </w:hyperlink>
      <w:r>
        <w:rPr>
          <w:color w:val="231F20"/>
        </w:rPr>
        <w:t>; </w:t>
      </w:r>
      <w:hyperlink w:history="true" w:anchor="_bookmark72">
        <w:r>
          <w:rPr>
            <w:color w:val="2E3092"/>
          </w:rPr>
          <w:t>Llonch et al., 2015</w:t>
        </w:r>
      </w:hyperlink>
      <w:r>
        <w:rPr>
          <w:color w:val="231F20"/>
        </w:rPr>
        <w:t>), reduced animal mortality rate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82">
        <w:r>
          <w:rPr>
            <w:color w:val="2E3092"/>
          </w:rPr>
          <w:t>Salois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Baker, 2018</w:t>
        </w:r>
      </w:hyperlink>
      <w:r>
        <w:rPr>
          <w:color w:val="231F20"/>
        </w:rPr>
        <w:t>), reduced</w:t>
      </w:r>
      <w:r>
        <w:rPr>
          <w:color w:val="231F20"/>
          <w:spacing w:val="-1"/>
        </w:rPr>
        <w:t> </w:t>
      </w:r>
      <w:r>
        <w:rPr>
          <w:color w:val="231F20"/>
        </w:rPr>
        <w:t>risks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zoonotic</w:t>
      </w:r>
      <w:r>
        <w:rPr>
          <w:color w:val="231F20"/>
          <w:spacing w:val="-1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improved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resistance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Dawkins, 2017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Hoerr, 2010</w:t>
        </w:r>
      </w:hyperlink>
      <w:r>
        <w:rPr>
          <w:color w:val="231F20"/>
        </w:rPr>
        <w:t>), and farmers satisfaction (</w:t>
      </w:r>
      <w:hyperlink w:history="true" w:anchor="_bookmark39">
        <w:r>
          <w:rPr>
            <w:color w:val="2E3092"/>
          </w:rPr>
          <w:t>Hemsworth</w:t>
        </w:r>
      </w:hyperlink>
      <w:r>
        <w:rPr>
          <w:color w:val="2E3092"/>
          <w:spacing w:val="80"/>
        </w:rPr>
        <w:t> </w:t>
      </w:r>
      <w:hyperlink w:history="true" w:anchor="_bookmark39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40">
        <w:r>
          <w:rPr>
            <w:color w:val="2E3092"/>
          </w:rPr>
          <w:t>Hemsworth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Coleman,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imal welfare practice, the prices of animal products have been seen to</w:t>
      </w:r>
      <w:r>
        <w:rPr>
          <w:color w:val="231F20"/>
          <w:spacing w:val="40"/>
          <w:w w:val="103"/>
        </w:rPr>
        <w:t> </w:t>
      </w:r>
      <w:bookmarkStart w:name="2. Machine learning-based poultry monito" w:id="10"/>
      <w:bookmarkEnd w:id="10"/>
      <w:r>
        <w:rPr>
          <w:color w:val="231F20"/>
          <w:w w:val="103"/>
        </w:rPr>
      </w:r>
      <w:bookmarkStart w:name="_bookmark6" w:id="11"/>
      <w:bookmarkEnd w:id="11"/>
      <w:r>
        <w:rPr>
          <w:color w:val="231F20"/>
        </w:rPr>
        <w:t>r</w:t>
      </w:r>
      <w:r>
        <w:rPr>
          <w:color w:val="231F20"/>
        </w:rPr>
        <w:t>ise,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consumers</w:t>
      </w:r>
      <w:r>
        <w:rPr>
          <w:color w:val="231F20"/>
          <w:spacing w:val="-6"/>
        </w:rPr>
        <w:t> </w:t>
      </w:r>
      <w:r>
        <w:rPr>
          <w:color w:val="231F20"/>
        </w:rPr>
        <w:t>aren't</w:t>
      </w:r>
      <w:r>
        <w:rPr>
          <w:color w:val="231F20"/>
          <w:spacing w:val="-8"/>
        </w:rPr>
        <w:t> </w:t>
      </w:r>
      <w:r>
        <w:rPr>
          <w:color w:val="231F20"/>
        </w:rPr>
        <w:t>willing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pay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welfare</w:t>
      </w:r>
      <w:r>
        <w:rPr>
          <w:color w:val="231F20"/>
          <w:spacing w:val="-8"/>
        </w:rPr>
        <w:t> </w:t>
      </w:r>
      <w:r>
        <w:rPr>
          <w:color w:val="231F20"/>
        </w:rPr>
        <w:t>practices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Healy, 2018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Heise and Theuvsen, 2018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However, there are several hindrances in animal welfare evalua-</w:t>
      </w:r>
      <w:r>
        <w:rPr>
          <w:color w:val="231F20"/>
          <w:spacing w:val="40"/>
        </w:rPr>
        <w:t> </w:t>
      </w:r>
      <w:r>
        <w:rPr>
          <w:color w:val="231F20"/>
        </w:rPr>
        <w:t>tion, such as;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in measuring physiological and ethologi-</w:t>
      </w:r>
      <w:r>
        <w:rPr>
          <w:color w:val="231F20"/>
          <w:spacing w:val="80"/>
        </w:rPr>
        <w:t> </w:t>
      </w:r>
      <w:r>
        <w:rPr>
          <w:color w:val="231F20"/>
        </w:rPr>
        <w:t>cal responses in real-farm animal husbandry conditions (</w:t>
      </w:r>
      <w:hyperlink w:history="true" w:anchor="_bookmark21">
        <w:r>
          <w:rPr>
            <w:color w:val="2E3092"/>
          </w:rPr>
          <w:t>Alm et al.,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19"/>
        </w:rPr>
        <w:t> </w:t>
      </w:r>
      <w:hyperlink w:history="true" w:anchor="_bookmark37">
        <w:r>
          <w:rPr>
            <w:color w:val="2E3092"/>
          </w:rPr>
          <w:t>Bessei,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distinguishing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normal,</w:t>
      </w:r>
    </w:p>
    <w:p>
      <w:pPr>
        <w:pStyle w:val="BodyText"/>
        <w:spacing w:line="276" w:lineRule="auto" w:before="110"/>
        <w:ind w:left="103" w:right="115"/>
        <w:jc w:val="both"/>
      </w:pPr>
      <w:r>
        <w:rPr/>
        <w:br w:type="column"/>
      </w:r>
      <w:r>
        <w:rPr>
          <w:color w:val="231F20"/>
        </w:rPr>
        <w:t>abnormal,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disturbed</w:t>
      </w:r>
      <w:r>
        <w:rPr>
          <w:color w:val="231F20"/>
          <w:spacing w:val="40"/>
        </w:rPr>
        <w:t> </w:t>
      </w:r>
      <w:r>
        <w:rPr>
          <w:color w:val="231F20"/>
        </w:rPr>
        <w:t>behaviors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Bessei,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from the studies of </w:t>
      </w:r>
      <w:hyperlink w:history="true" w:anchor="_bookmark50">
        <w:r>
          <w:rPr>
            <w:color w:val="2E3092"/>
          </w:rPr>
          <w:t>Hughes et al. (2018)</w:t>
        </w:r>
      </w:hyperlink>
      <w:r>
        <w:rPr>
          <w:color w:val="2E3092"/>
        </w:rPr>
        <w:t> </w:t>
      </w:r>
      <w:r>
        <w:rPr>
          <w:color w:val="231F20"/>
        </w:rPr>
        <w:t>based on human and animal</w:t>
      </w:r>
      <w:r>
        <w:rPr>
          <w:color w:val="231F20"/>
          <w:spacing w:val="40"/>
        </w:rPr>
        <w:t> </w:t>
      </w:r>
      <w:r>
        <w:rPr>
          <w:color w:val="231F20"/>
        </w:rPr>
        <w:t>neural responses, under constant conditions, then the welfare situa-</w:t>
      </w:r>
      <w:r>
        <w:rPr>
          <w:color w:val="231F20"/>
          <w:spacing w:val="40"/>
        </w:rPr>
        <w:t> </w:t>
      </w:r>
      <w:r>
        <w:rPr>
          <w:color w:val="231F20"/>
        </w:rPr>
        <w:t>tion won't be considered as well-being even in good conditions and</w:t>
      </w:r>
      <w:r>
        <w:rPr>
          <w:color w:val="231F20"/>
          <w:spacing w:val="40"/>
        </w:rPr>
        <w:t> </w:t>
      </w:r>
      <w:r>
        <w:rPr>
          <w:color w:val="231F20"/>
        </w:rPr>
        <w:t>management if the psychological balance isn't offset. Finally, animals</w:t>
      </w:r>
      <w:r>
        <w:rPr>
          <w:color w:val="231F20"/>
          <w:spacing w:val="40"/>
        </w:rPr>
        <w:t> </w:t>
      </w:r>
      <w:r>
        <w:rPr>
          <w:color w:val="231F20"/>
        </w:rPr>
        <w:t>are complex individual and time-variant (CIT) systems that are indi-</w:t>
      </w:r>
      <w:r>
        <w:rPr>
          <w:color w:val="231F20"/>
          <w:spacing w:val="40"/>
        </w:rPr>
        <w:t> </w:t>
      </w:r>
      <w:r>
        <w:rPr>
          <w:color w:val="231F20"/>
        </w:rPr>
        <w:t>vidually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respond</w:t>
      </w:r>
      <w:r>
        <w:rPr>
          <w:color w:val="231F20"/>
          <w:spacing w:val="40"/>
        </w:rPr>
        <w:t> </w:t>
      </w:r>
      <w:r>
        <w:rPr>
          <w:color w:val="231F20"/>
        </w:rPr>
        <w:t>differently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moments.</w:t>
      </w:r>
      <w:r>
        <w:rPr>
          <w:color w:val="231F20"/>
          <w:spacing w:val="40"/>
        </w:rPr>
        <w:t> </w:t>
      </w:r>
      <w:r>
        <w:rPr>
          <w:color w:val="231F20"/>
        </w:rPr>
        <w:t>Thus, they can't be analyzed as a typical classical steady-state system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Berckmans, 2006</w:t>
        </w:r>
      </w:hyperlink>
      <w:r>
        <w:rPr>
          <w:color w:val="231F20"/>
        </w:rPr>
        <w:t>). Moreover, welfare condition indicators can be</w:t>
      </w:r>
      <w:r>
        <w:rPr>
          <w:color w:val="231F20"/>
          <w:spacing w:val="40"/>
        </w:rPr>
        <w:t> </w:t>
      </w:r>
      <w:r>
        <w:rPr>
          <w:color w:val="231F20"/>
        </w:rPr>
        <w:t>contradicting,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Alm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(2016)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presently,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</w:t>
      </w:r>
      <w:r>
        <w:rPr>
          <w:color w:val="231F20"/>
          <w:spacing w:val="40"/>
        </w:rPr>
        <w:t> </w:t>
      </w:r>
      <w:r>
        <w:rPr>
          <w:color w:val="231F20"/>
        </w:rPr>
        <w:t>consensus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ideal</w:t>
      </w:r>
      <w:r>
        <w:rPr>
          <w:color w:val="231F20"/>
          <w:spacing w:val="40"/>
        </w:rPr>
        <w:t>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access</w:t>
      </w:r>
      <w:r>
        <w:rPr>
          <w:color w:val="231F20"/>
          <w:spacing w:val="40"/>
        </w:rPr>
        <w:t> </w:t>
      </w:r>
      <w:r>
        <w:rPr>
          <w:color w:val="231F20"/>
        </w:rPr>
        <w:t>animal</w:t>
      </w:r>
      <w:r>
        <w:rPr>
          <w:color w:val="231F20"/>
          <w:spacing w:val="40"/>
        </w:rPr>
        <w:t> </w:t>
      </w:r>
      <w:r>
        <w:rPr>
          <w:color w:val="231F20"/>
        </w:rPr>
        <w:t>welfare.</w:t>
      </w:r>
      <w:r>
        <w:rPr>
          <w:color w:val="231F20"/>
          <w:spacing w:val="40"/>
        </w:rPr>
        <w:t> </w:t>
      </w:r>
      <w:r>
        <w:rPr>
          <w:color w:val="231F20"/>
        </w:rPr>
        <w:t>PLF</w:t>
      </w:r>
      <w:r>
        <w:rPr>
          <w:color w:val="231F20"/>
          <w:spacing w:val="32"/>
        </w:rPr>
        <w:t> </w:t>
      </w:r>
      <w:r>
        <w:rPr>
          <w:color w:val="231F20"/>
        </w:rPr>
        <w:t>itself</w:t>
      </w:r>
      <w:r>
        <w:rPr>
          <w:color w:val="231F20"/>
          <w:spacing w:val="35"/>
        </w:rPr>
        <w:t> </w:t>
      </w:r>
      <w:r>
        <w:rPr>
          <w:color w:val="231F20"/>
        </w:rPr>
        <w:t>hasn't</w:t>
      </w:r>
      <w:r>
        <w:rPr>
          <w:color w:val="231F20"/>
          <w:spacing w:val="35"/>
        </w:rPr>
        <w:t> </w:t>
      </w:r>
      <w:r>
        <w:rPr>
          <w:color w:val="231F20"/>
        </w:rPr>
        <w:t>lived</w:t>
      </w:r>
      <w:r>
        <w:rPr>
          <w:color w:val="231F20"/>
          <w:spacing w:val="32"/>
        </w:rPr>
        <w:t> </w:t>
      </w:r>
      <w:r>
        <w:rPr>
          <w:color w:val="231F20"/>
        </w:rPr>
        <w:t>up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its</w:t>
      </w:r>
      <w:r>
        <w:rPr>
          <w:color w:val="231F20"/>
          <w:spacing w:val="34"/>
        </w:rPr>
        <w:t> </w:t>
      </w:r>
      <w:r>
        <w:rPr>
          <w:color w:val="231F20"/>
        </w:rPr>
        <w:t>expectation.</w:t>
      </w:r>
      <w:r>
        <w:rPr>
          <w:color w:val="231F20"/>
          <w:spacing w:val="35"/>
        </w:rPr>
        <w:t> </w:t>
      </w:r>
      <w:hyperlink w:history="true" w:anchor="_bookmark65">
        <w:r>
          <w:rPr>
            <w:color w:val="2E3092"/>
          </w:rPr>
          <w:t>Lehr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(2014)</w:t>
        </w:r>
      </w:hyperlink>
      <w:r>
        <w:rPr>
          <w:color w:val="2E3092"/>
          <w:spacing w:val="34"/>
        </w:rPr>
        <w:t> </w:t>
      </w:r>
      <w:r>
        <w:rPr>
          <w:color w:val="231F20"/>
        </w:rPr>
        <w:t>presented</w:t>
      </w:r>
      <w:r>
        <w:rPr>
          <w:color w:val="231F20"/>
          <w:spacing w:val="40"/>
        </w:rPr>
        <w:t> </w:t>
      </w:r>
      <w:r>
        <w:rPr>
          <w:color w:val="231F20"/>
        </w:rPr>
        <w:t>the main obstacles to the implementation of PLF as, lack of consistent</w:t>
      </w:r>
      <w:r>
        <w:rPr>
          <w:color w:val="231F20"/>
          <w:spacing w:val="40"/>
        </w:rPr>
        <w:t> </w:t>
      </w:r>
      <w:r>
        <w:rPr>
          <w:color w:val="231F20"/>
        </w:rPr>
        <w:t>marketing, lack of direct cooperation between farmers, biologists,</w:t>
      </w:r>
      <w:r>
        <w:rPr>
          <w:color w:val="231F20"/>
          <w:spacing w:val="40"/>
        </w:rPr>
        <w:t> </w:t>
      </w:r>
      <w:r>
        <w:rPr>
          <w:color w:val="231F20"/>
        </w:rPr>
        <w:t>engineers, and economists, little focus on data interpretation and</w:t>
      </w:r>
      <w:r>
        <w:rPr>
          <w:color w:val="231F20"/>
          <w:spacing w:val="40"/>
        </w:rPr>
        <w:t> </w:t>
      </w:r>
      <w:r>
        <w:rPr>
          <w:color w:val="231F20"/>
        </w:rPr>
        <w:t>control, the technological gap between consumers and modern</w:t>
      </w:r>
      <w:r>
        <w:rPr>
          <w:color w:val="231F20"/>
          <w:spacing w:val="40"/>
        </w:rPr>
        <w:t> </w:t>
      </w:r>
      <w:r>
        <w:rPr>
          <w:color w:val="231F20"/>
        </w:rPr>
        <w:t>farming, and lack of awareness, animal complexities, lack of robust-</w:t>
      </w:r>
      <w:r>
        <w:rPr>
          <w:color w:val="231F20"/>
          <w:spacing w:val="40"/>
        </w:rPr>
        <w:t> </w:t>
      </w:r>
      <w:r>
        <w:rPr>
          <w:color w:val="231F20"/>
        </w:rPr>
        <w:t>ness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developed</w:t>
      </w:r>
      <w:r>
        <w:rPr>
          <w:color w:val="231F20"/>
          <w:spacing w:val="39"/>
        </w:rPr>
        <w:t> </w:t>
      </w:r>
      <w:r>
        <w:rPr>
          <w:color w:val="231F20"/>
        </w:rPr>
        <w:t>techniques</w:t>
      </w:r>
      <w:r>
        <w:rPr>
          <w:color w:val="231F20"/>
          <w:spacing w:val="39"/>
        </w:rPr>
        <w:t> </w:t>
      </w:r>
      <w:r>
        <w:rPr>
          <w:color w:val="231F20"/>
        </w:rPr>
        <w:t>and technologies,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</w:t>
      </w:r>
      <w:r>
        <w:rPr>
          <w:color w:val="231F20"/>
          <w:spacing w:val="40"/>
        </w:rPr>
        <w:t> </w:t>
      </w:r>
      <w:r>
        <w:rPr>
          <w:color w:val="231F20"/>
        </w:rPr>
        <w:t>and reliability of PLF systems in commercial farms. Despite the men-</w:t>
      </w:r>
      <w:r>
        <w:rPr>
          <w:color w:val="231F20"/>
          <w:spacing w:val="40"/>
        </w:rPr>
        <w:t> </w:t>
      </w:r>
      <w:r>
        <w:rPr>
          <w:color w:val="231F20"/>
        </w:rPr>
        <w:t>tioned hindrances on assessing animal welfare and adoption of PLF,</w:t>
      </w:r>
      <w:r>
        <w:rPr>
          <w:color w:val="231F20"/>
          <w:spacing w:val="40"/>
        </w:rPr>
        <w:t> </w:t>
      </w:r>
      <w:r>
        <w:rPr>
          <w:color w:val="231F20"/>
        </w:rPr>
        <w:t>studies</w:t>
      </w:r>
      <w:r>
        <w:rPr>
          <w:color w:val="231F20"/>
          <w:spacing w:val="32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reported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5"/>
        </w:rPr>
        <w:t> </w:t>
      </w:r>
      <w:r>
        <w:rPr>
          <w:color w:val="231F20"/>
        </w:rPr>
        <w:t>several</w:t>
      </w:r>
      <w:r>
        <w:rPr>
          <w:color w:val="231F20"/>
          <w:spacing w:val="33"/>
        </w:rPr>
        <w:t> </w:t>
      </w:r>
      <w:r>
        <w:rPr>
          <w:color w:val="231F20"/>
        </w:rPr>
        <w:t>PLF</w:t>
      </w:r>
      <w:r>
        <w:rPr>
          <w:color w:val="231F20"/>
          <w:spacing w:val="32"/>
        </w:rPr>
        <w:t> </w:t>
      </w:r>
      <w:r>
        <w:rPr>
          <w:color w:val="231F20"/>
        </w:rPr>
        <w:t>techniques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monitoring</w:t>
      </w:r>
      <w:r>
        <w:rPr>
          <w:color w:val="231F20"/>
          <w:spacing w:val="40"/>
        </w:rPr>
        <w:t> </w:t>
      </w:r>
      <w:r>
        <w:rPr>
          <w:color w:val="231F20"/>
        </w:rPr>
        <w:t>of various bio-responses and bio-processes aiming at improving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ciency, animal health, welfare, and farm economy in large-scale</w:t>
      </w:r>
      <w:r>
        <w:rPr>
          <w:color w:val="231F20"/>
          <w:spacing w:val="40"/>
        </w:rPr>
        <w:t> </w:t>
      </w:r>
      <w:r>
        <w:rPr>
          <w:color w:val="231F20"/>
        </w:rPr>
        <w:t>chicken production.</w:t>
      </w:r>
    </w:p>
    <w:p>
      <w:pPr>
        <w:pStyle w:val="BodyText"/>
        <w:spacing w:line="276" w:lineRule="auto"/>
        <w:ind w:left="103" w:right="114" w:firstLine="239"/>
        <w:jc w:val="both"/>
      </w:pPr>
      <w:r>
        <w:rPr>
          <w:color w:val="231F20"/>
          <w:w w:val="105"/>
        </w:rPr>
        <w:t>Several research efforts have been reported in literature on the development of computer vision systems for chicken monitoring of welfare-related issues such as weight, lameness, behaviors, temper- ature, activities, and health (</w:t>
      </w:r>
      <w:hyperlink w:history="true" w:anchor="_bookmark28">
        <w:r>
          <w:rPr>
            <w:color w:val="2E3092"/>
            <w:w w:val="105"/>
          </w:rPr>
          <w:t>Aydin, 2017a, 2017b</w:t>
        </w:r>
      </w:hyperlink>
      <w:r>
        <w:rPr>
          <w:color w:val="231F20"/>
          <w:w w:val="105"/>
        </w:rPr>
        <w:t>; </w:t>
      </w:r>
      <w:hyperlink w:history="true" w:anchor="_bookmark82">
        <w:r>
          <w:rPr>
            <w:color w:val="2E3092"/>
            <w:w w:val="105"/>
          </w:rPr>
          <w:t>Mortensen et al.,</w:t>
        </w:r>
      </w:hyperlink>
      <w:r>
        <w:rPr>
          <w:color w:val="2E3092"/>
          <w:w w:val="105"/>
        </w:rPr>
        <w:t> </w:t>
      </w:r>
      <w:hyperlink w:history="true" w:anchor="_bookmark82"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; </w:t>
      </w:r>
      <w:hyperlink w:history="true" w:anchor="_bookmark65">
        <w:r>
          <w:rPr>
            <w:color w:val="2E3092"/>
            <w:w w:val="105"/>
          </w:rPr>
          <w:t>Okinda et al., 2019</w:t>
        </w:r>
      </w:hyperlink>
      <w:r>
        <w:rPr>
          <w:color w:val="231F20"/>
          <w:w w:val="105"/>
        </w:rPr>
        <w:t>; </w:t>
      </w:r>
      <w:hyperlink w:history="true" w:anchor="_bookmark86">
        <w:r>
          <w:rPr>
            <w:color w:val="2E3092"/>
            <w:w w:val="105"/>
          </w:rPr>
          <w:t>Wang et al., 2019b</w:t>
        </w:r>
      </w:hyperlink>
      <w:r>
        <w:rPr>
          <w:color w:val="231F20"/>
          <w:w w:val="105"/>
        </w:rPr>
        <w:t>; </w:t>
      </w:r>
      <w:hyperlink w:history="true" w:anchor="_bookmark89">
        <w:r>
          <w:rPr>
            <w:color w:val="2E3092"/>
            <w:w w:val="105"/>
          </w:rPr>
          <w:t>Zhuang et al., 2018</w:t>
        </w:r>
      </w:hyperlink>
      <w:r>
        <w:rPr>
          <w:color w:val="231F20"/>
          <w:w w:val="105"/>
        </w:rPr>
        <w:t>; </w:t>
      </w:r>
      <w:hyperlink w:history="true" w:anchor="_bookmark87">
        <w:r>
          <w:rPr>
            <w:color w:val="2E3092"/>
            <w:w w:val="105"/>
          </w:rPr>
          <w:t>Zhuang and Zhang, 2019</w:t>
        </w:r>
      </w:hyperlink>
      <w:r>
        <w:rPr>
          <w:color w:val="231F20"/>
          <w:w w:val="105"/>
        </w:rPr>
        <w:t>). This review aims at providing a proper synthesis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literature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provide</w:t>
      </w:r>
      <w:r>
        <w:rPr>
          <w:color w:val="231F20"/>
          <w:w w:val="105"/>
        </w:rPr>
        <w:t> clear</w:t>
      </w:r>
      <w:r>
        <w:rPr>
          <w:color w:val="231F20"/>
          <w:w w:val="105"/>
        </w:rPr>
        <w:t> guidance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state-of-</w:t>
      </w:r>
      <w:r>
        <w:rPr>
          <w:color w:val="231F20"/>
          <w:spacing w:val="80"/>
          <w:w w:val="105"/>
        </w:rPr>
        <w:t> </w:t>
      </w:r>
      <w:r>
        <w:rPr>
          <w:color w:val="231F20"/>
        </w:rPr>
        <w:t>the-art techniques and the potential future direction on the monitor-</w:t>
      </w:r>
      <w:r>
        <w:rPr>
          <w:color w:val="231F20"/>
          <w:w w:val="105"/>
        </w:rPr>
        <w:t> ing of welfare-related bio-processes and bio-responses in chicken production. Therefore, this work will focus on up-to-date research advances to provide useful technical information for the develop- ment of more relevant and reliable computer vision techniques for the</w:t>
      </w:r>
      <w:r>
        <w:rPr>
          <w:color w:val="231F20"/>
          <w:w w:val="105"/>
        </w:rPr>
        <w:t> monitoring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welfare-related</w:t>
      </w:r>
      <w:r>
        <w:rPr>
          <w:color w:val="231F20"/>
          <w:w w:val="105"/>
        </w:rPr>
        <w:t> bio-processes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chicken </w:t>
      </w:r>
      <w:r>
        <w:rPr>
          <w:color w:val="231F20"/>
          <w:spacing w:val="-2"/>
          <w:w w:val="105"/>
        </w:rPr>
        <w:t>production.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Machine</w:t>
      </w:r>
      <w:r>
        <w:rPr>
          <w:color w:val="231F20"/>
          <w:spacing w:val="41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poultry</w:t>
      </w:r>
      <w:r>
        <w:rPr>
          <w:color w:val="231F20"/>
          <w:spacing w:val="41"/>
          <w:sz w:val="16"/>
        </w:rPr>
        <w:t> </w:t>
      </w:r>
      <w:r>
        <w:rPr>
          <w:color w:val="231F20"/>
          <w:sz w:val="16"/>
        </w:rPr>
        <w:t>monitoring</w:t>
      </w:r>
      <w:r>
        <w:rPr>
          <w:color w:val="231F20"/>
          <w:spacing w:val="43"/>
          <w:sz w:val="16"/>
        </w:rPr>
        <w:t> </w:t>
      </w:r>
      <w:r>
        <w:rPr>
          <w:color w:val="231F20"/>
          <w:spacing w:val="-2"/>
          <w:sz w:val="16"/>
        </w:rPr>
        <w:t>systems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already</w:t>
      </w:r>
      <w:r>
        <w:rPr>
          <w:color w:val="231F20"/>
          <w:spacing w:val="-5"/>
        </w:rPr>
        <w:t> </w:t>
      </w:r>
      <w:r>
        <w:rPr>
          <w:color w:val="231F20"/>
        </w:rPr>
        <w:t>mentioned,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learning-based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follows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typical image analysis procedure with the application of conventional</w:t>
      </w:r>
      <w:r>
        <w:rPr>
          <w:color w:val="231F20"/>
          <w:spacing w:val="40"/>
        </w:rPr>
        <w:t> </w:t>
      </w:r>
      <w:r>
        <w:rPr>
          <w:color w:val="231F20"/>
        </w:rPr>
        <w:t>machine learning algorithms, as shown in </w:t>
      </w:r>
      <w:hyperlink w:history="true" w:anchor="_bookmark7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5074654</wp:posOffset>
                </wp:positionH>
                <wp:positionV relativeFrom="page">
                  <wp:posOffset>3518357</wp:posOffset>
                </wp:positionV>
                <wp:extent cx="129539" cy="308356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29539" cy="308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bookmarkStart w:name="_bookmark7" w:id="12"/>
                            <w:bookmarkEnd w:id="12"/>
                            <w:r>
                              <w:rPr/>
                            </w:r>
                            <w:hyperlink r:id="rId19"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Fig.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2.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The general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work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fl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ow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2"/>
                                </w:rPr>
                                <w:t>of machine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learning-based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chicken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monitoring systems.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79132pt;margin-top:277.036041pt;width:10.2pt;height:242.8pt;mso-position-horizontal-relative:page;mso-position-vertical-relative:page;z-index:15735296" type="#_x0000_t202" id="docshape17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bookmarkStart w:name="_bookmark7" w:id="13"/>
                      <w:bookmarkEnd w:id="13"/>
                      <w:r>
                        <w:rPr/>
                      </w:r>
                      <w:hyperlink r:id="rId19"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Fig.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2.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The general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work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10"/>
                            <w:sz w:val="12"/>
                          </w:rPr>
                          <w:t>fl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ow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2"/>
                          </w:rPr>
                          <w:t>of machine</w:t>
                        </w:r>
                      </w:hyperlink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 learning-based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chicken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monitoring systems.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2868"/>
        <w:rPr>
          <w:sz w:val="20"/>
        </w:rPr>
      </w:pPr>
      <w:r>
        <w:rPr>
          <w:sz w:val="20"/>
        </w:rPr>
        <w:drawing>
          <wp:inline distT="0" distB="0" distL="0" distR="0">
            <wp:extent cx="2703295" cy="8302752"/>
            <wp:effectExtent l="0" t="0" r="0" b="0"/>
            <wp:docPr id="22" name="Image 22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295" cy="83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bookmarkStart w:name="2.1. Image pre-processing" w:id="14"/>
      <w:bookmarkEnd w:id="14"/>
      <w:r>
        <w:rPr/>
      </w:r>
      <w:bookmarkStart w:name="2.2. Region of interest segmentation" w:id="15"/>
      <w:bookmarkEnd w:id="15"/>
      <w:r>
        <w:rPr/>
      </w: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pre-</w:t>
      </w:r>
      <w:r>
        <w:rPr>
          <w:i/>
          <w:color w:val="231F20"/>
          <w:spacing w:val="-2"/>
          <w:w w:val="90"/>
          <w:sz w:val="16"/>
        </w:rPr>
        <w:t>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Image pre-processing operations</w:t>
      </w:r>
      <w:r>
        <w:rPr>
          <w:color w:val="231F20"/>
          <w:spacing w:val="-2"/>
        </w:rPr>
        <w:t> </w:t>
      </w:r>
      <w:r>
        <w:rPr>
          <w:color w:val="231F20"/>
        </w:rPr>
        <w:t>are vital to</w:t>
      </w:r>
      <w:r>
        <w:rPr>
          <w:color w:val="231F20"/>
          <w:spacing w:val="-2"/>
        </w:rPr>
        <w:t> </w:t>
      </w:r>
      <w:r>
        <w:rPr>
          <w:color w:val="231F20"/>
        </w:rPr>
        <w:t>obtaining</w:t>
      </w:r>
      <w:r>
        <w:rPr>
          <w:color w:val="231F20"/>
          <w:spacing w:val="-3"/>
        </w:rPr>
        <w:t> </w:t>
      </w:r>
      <w:r>
        <w:rPr>
          <w:color w:val="231F20"/>
        </w:rPr>
        <w:t>a robust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 ROI segmentation performance. The pre-processing operations</w:t>
      </w:r>
      <w:r>
        <w:rPr>
          <w:color w:val="231F20"/>
          <w:spacing w:val="40"/>
        </w:rPr>
        <w:t> </w:t>
      </w:r>
      <w:r>
        <w:rPr>
          <w:color w:val="231F20"/>
        </w:rPr>
        <w:t>involve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following:</w:t>
      </w:r>
      <w:r>
        <w:rPr>
          <w:color w:val="231F20"/>
          <w:spacing w:val="-6"/>
        </w:rPr>
        <w:t> </w:t>
      </w:r>
      <w:r>
        <w:rPr>
          <w:color w:val="231F20"/>
        </w:rPr>
        <w:t>resizing,</w:t>
      </w:r>
      <w:r>
        <w:rPr>
          <w:color w:val="231F20"/>
          <w:spacing w:val="-7"/>
        </w:rPr>
        <w:t> </w:t>
      </w:r>
      <w:r>
        <w:rPr>
          <w:color w:val="231F20"/>
        </w:rPr>
        <w:t>color-space</w:t>
      </w:r>
      <w:r>
        <w:rPr>
          <w:color w:val="231F20"/>
          <w:spacing w:val="-9"/>
        </w:rPr>
        <w:t> </w:t>
      </w:r>
      <w:r>
        <w:rPr>
          <w:color w:val="231F20"/>
        </w:rPr>
        <w:t>transformation,</w:t>
      </w:r>
      <w:r>
        <w:rPr>
          <w:color w:val="231F20"/>
          <w:spacing w:val="-10"/>
        </w:rPr>
        <w:t> </w:t>
      </w:r>
      <w:r>
        <w:rPr>
          <w:color w:val="231F20"/>
        </w:rPr>
        <w:t>contrast</w:t>
      </w:r>
      <w:r>
        <w:rPr>
          <w:color w:val="231F20"/>
          <w:spacing w:val="-9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hancement, normalization, and denoising. </w:t>
      </w:r>
      <w:r>
        <w:rPr>
          <w:i/>
          <w:color w:val="231F20"/>
        </w:rPr>
        <w:t>RGB </w:t>
      </w:r>
      <w:r>
        <w:rPr>
          <w:color w:val="231F20"/>
        </w:rPr>
        <w:t>is the widely applied</w:t>
      </w:r>
      <w:r>
        <w:rPr>
          <w:color w:val="231F20"/>
          <w:spacing w:val="40"/>
        </w:rPr>
        <w:t> </w:t>
      </w:r>
      <w:r>
        <w:rPr>
          <w:color w:val="231F20"/>
        </w:rPr>
        <w:t>color space, but due to the high correlation between </w:t>
      </w:r>
      <w:r>
        <w:rPr>
          <w:i/>
          <w:color w:val="231F20"/>
        </w:rPr>
        <w:t>R</w:t>
      </w:r>
      <w:r>
        <w:rPr>
          <w:color w:val="231F20"/>
        </w:rPr>
        <w:t>, </w:t>
      </w:r>
      <w:r>
        <w:rPr>
          <w:i/>
          <w:color w:val="231F20"/>
        </w:rPr>
        <w:t>G</w:t>
      </w:r>
      <w:r>
        <w:rPr>
          <w:color w:val="231F20"/>
        </w:rPr>
        <w:t>, and </w:t>
      </w:r>
      <w:r>
        <w:rPr>
          <w:i/>
          <w:color w:val="231F20"/>
        </w:rPr>
        <w:t>B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spaces, it's not suitable for object segmentation (</w:t>
      </w:r>
      <w:hyperlink w:history="true" w:anchor="_bookmark37">
        <w:r>
          <w:rPr>
            <w:color w:val="2E3092"/>
          </w:rPr>
          <w:t>Cheng et al., 2001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Hence, several transformation techniques have been explored by sev-</w:t>
      </w:r>
      <w:r>
        <w:rPr>
          <w:color w:val="231F20"/>
          <w:spacing w:val="40"/>
        </w:rPr>
        <w:t> </w:t>
      </w:r>
      <w:r>
        <w:rPr>
          <w:color w:val="231F20"/>
        </w:rPr>
        <w:t>eral studies aiming at achieving accurate image object </w:t>
      </w:r>
      <w:r>
        <w:rPr>
          <w:color w:val="231F20"/>
        </w:rPr>
        <w:t>segmentation.</w:t>
      </w:r>
      <w:r>
        <w:rPr>
          <w:color w:val="231F20"/>
          <w:spacing w:val="40"/>
        </w:rPr>
        <w:t> </w:t>
      </w:r>
      <w:r>
        <w:rPr>
          <w:color w:val="231F20"/>
        </w:rPr>
        <w:t>The commonly used color space models are </w:t>
      </w:r>
      <w:r>
        <w:rPr>
          <w:i/>
          <w:color w:val="231F20"/>
        </w:rPr>
        <w:t>RGB </w:t>
      </w:r>
      <w:r>
        <w:rPr>
          <w:color w:val="231F20"/>
        </w:rPr>
        <w:t>(red, green, and</w:t>
      </w:r>
      <w:r>
        <w:rPr>
          <w:color w:val="231F20"/>
          <w:spacing w:val="40"/>
        </w:rPr>
        <w:t> </w:t>
      </w:r>
      <w:r>
        <w:rPr>
          <w:color w:val="231F20"/>
        </w:rPr>
        <w:t>blue), </w:t>
      </w:r>
      <w:r>
        <w:rPr>
          <w:i/>
          <w:color w:val="231F20"/>
        </w:rPr>
        <w:t>LAB </w:t>
      </w:r>
      <w:r>
        <w:rPr>
          <w:color w:val="231F20"/>
        </w:rPr>
        <w:t>(</w:t>
      </w:r>
      <w:r>
        <w:rPr>
          <w:i/>
          <w:color w:val="231F20"/>
        </w:rPr>
        <w:t>L </w:t>
      </w:r>
      <w:r>
        <w:rPr>
          <w:color w:val="231F20"/>
        </w:rPr>
        <w:t>for brightness, </w:t>
      </w:r>
      <w:r>
        <w:rPr>
          <w:i/>
          <w:color w:val="231F20"/>
        </w:rPr>
        <w:t>A </w:t>
      </w:r>
      <w:r>
        <w:rPr>
          <w:color w:val="231F20"/>
        </w:rPr>
        <w:t>for values from red to green opponent</w:t>
      </w:r>
      <w:r>
        <w:rPr>
          <w:color w:val="231F20"/>
          <w:spacing w:val="40"/>
        </w:rPr>
        <w:t> </w:t>
      </w:r>
      <w:r>
        <w:rPr>
          <w:color w:val="231F20"/>
        </w:rPr>
        <w:t>colors along A-axis, and </w:t>
      </w:r>
      <w:r>
        <w:rPr>
          <w:i/>
          <w:color w:val="231F20"/>
        </w:rPr>
        <w:t>B </w:t>
      </w:r>
      <w:r>
        <w:rPr>
          <w:color w:val="231F20"/>
        </w:rPr>
        <w:t>for values from blue to yellow opponent</w:t>
      </w:r>
      <w:r>
        <w:rPr>
          <w:color w:val="231F20"/>
          <w:spacing w:val="40"/>
        </w:rPr>
        <w:t> </w:t>
      </w:r>
      <w:r>
        <w:rPr>
          <w:color w:val="231F20"/>
        </w:rPr>
        <w:t>colors</w:t>
      </w:r>
      <w:r>
        <w:rPr>
          <w:color w:val="231F20"/>
          <w:spacing w:val="-10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B-axis),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HIS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(hue,</w:t>
      </w:r>
      <w:r>
        <w:rPr>
          <w:color w:val="231F20"/>
          <w:spacing w:val="-10"/>
        </w:rPr>
        <w:t> </w:t>
      </w:r>
      <w:r>
        <w:rPr>
          <w:color w:val="231F20"/>
        </w:rPr>
        <w:t>saturation,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intensity),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HSV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(hue,</w:t>
      </w:r>
      <w:r>
        <w:rPr>
          <w:color w:val="231F20"/>
          <w:spacing w:val="-10"/>
        </w:rPr>
        <w:t> </w:t>
      </w:r>
      <w:r>
        <w:rPr>
          <w:color w:val="231F20"/>
        </w:rPr>
        <w:t>sat-</w:t>
      </w:r>
      <w:r>
        <w:rPr>
          <w:color w:val="231F20"/>
          <w:spacing w:val="40"/>
        </w:rPr>
        <w:t> </w:t>
      </w:r>
      <w:r>
        <w:rPr>
          <w:color w:val="231F20"/>
        </w:rPr>
        <w:t>uration,</w:t>
      </w:r>
      <w:r>
        <w:rPr>
          <w:color w:val="231F20"/>
          <w:spacing w:val="-10"/>
        </w:rPr>
        <w:t> </w:t>
      </w:r>
      <w:r>
        <w:rPr>
          <w:color w:val="231F20"/>
        </w:rPr>
        <w:t>value),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YCrCb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Y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luminance</w:t>
      </w:r>
      <w:r>
        <w:rPr>
          <w:color w:val="231F20"/>
          <w:spacing w:val="-9"/>
        </w:rPr>
        <w:t> </w:t>
      </w:r>
      <w:r>
        <w:rPr>
          <w:color w:val="231F20"/>
        </w:rPr>
        <w:t>component,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Cb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Cr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blue-</w:t>
      </w:r>
      <w:r>
        <w:rPr>
          <w:color w:val="231F20"/>
          <w:spacing w:val="40"/>
        </w:rPr>
        <w:t> </w:t>
      </w:r>
      <w:r>
        <w:rPr>
          <w:color w:val="231F20"/>
        </w:rPr>
        <w:t>difference and red-difference chroma components, respectively) just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mention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few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55">
        <w:r>
          <w:rPr>
            <w:color w:val="2E3092"/>
          </w:rPr>
          <w:t>Ibraheem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</w:rPr>
        <w:t>spaces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puted from </w:t>
      </w:r>
      <w:r>
        <w:rPr>
          <w:i/>
          <w:color w:val="231F20"/>
        </w:rPr>
        <w:t>RGB</w:t>
      </w:r>
      <w:r>
        <w:rPr>
          <w:color w:val="231F20"/>
        </w:rPr>
        <w:t>, as presented in </w:t>
      </w:r>
      <w:hyperlink w:history="true" w:anchor="_bookmark8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line="181" w:lineRule="exact"/>
        <w:ind w:left="103" w:firstLine="238"/>
        <w:jc w:val="both"/>
      </w:pP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</w:rPr>
        <w:t>mentioned</w:t>
      </w:r>
      <w:r>
        <w:rPr>
          <w:color w:val="231F20"/>
          <w:spacing w:val="5"/>
        </w:rPr>
        <w:t> </w:t>
      </w:r>
      <w:r>
        <w:rPr>
          <w:color w:val="231F20"/>
        </w:rPr>
        <w:t>above,</w:t>
      </w:r>
      <w:r>
        <w:rPr>
          <w:color w:val="231F20"/>
          <w:spacing w:val="6"/>
        </w:rPr>
        <w:t> </w:t>
      </w:r>
      <w:r>
        <w:rPr>
          <w:color w:val="231F20"/>
        </w:rPr>
        <w:t>color</w:t>
      </w:r>
      <w:r>
        <w:rPr>
          <w:color w:val="231F20"/>
          <w:spacing w:val="2"/>
        </w:rPr>
        <w:t> </w:t>
      </w:r>
      <w:r>
        <w:rPr>
          <w:color w:val="231F20"/>
        </w:rPr>
        <w:t>transformation</w:t>
      </w:r>
      <w:r>
        <w:rPr>
          <w:color w:val="231F20"/>
          <w:spacing w:val="3"/>
        </w:rPr>
        <w:t> </w:t>
      </w:r>
      <w:r>
        <w:rPr>
          <w:color w:val="231F20"/>
        </w:rPr>
        <w:t>operation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always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per-</w:t>
      </w:r>
    </w:p>
    <w:p>
      <w:pPr>
        <w:pStyle w:val="BodyText"/>
        <w:spacing w:line="216" w:lineRule="auto" w:before="43"/>
        <w:ind w:left="103" w:right="39"/>
        <w:jc w:val="both"/>
      </w:pPr>
      <w:r>
        <w:rPr>
          <w:color w:val="231F20"/>
        </w:rPr>
        <w:t>formed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obtain</w:t>
      </w:r>
      <w:r>
        <w:rPr>
          <w:color w:val="231F20"/>
          <w:spacing w:val="-2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ROI</w:t>
      </w:r>
      <w:r>
        <w:rPr>
          <w:color w:val="231F20"/>
          <w:spacing w:val="-3"/>
        </w:rPr>
        <w:t> </w:t>
      </w:r>
      <w:r>
        <w:rPr>
          <w:color w:val="231F20"/>
        </w:rPr>
        <w:t>segmentation</w:t>
      </w:r>
      <w:r>
        <w:rPr>
          <w:color w:val="231F20"/>
          <w:spacing w:val="-1"/>
        </w:rPr>
        <w:t> </w:t>
      </w:r>
      <w:r>
        <w:rPr>
          <w:color w:val="231F20"/>
        </w:rPr>
        <w:t>results.</w:t>
      </w:r>
      <w:r>
        <w:rPr>
          <w:color w:val="231F20"/>
          <w:spacing w:val="-3"/>
        </w:rPr>
        <w:t> </w:t>
      </w:r>
      <w:hyperlink w:history="true" w:anchor="_bookmark89">
        <w:r>
          <w:rPr>
            <w:color w:val="2E3092"/>
          </w:rPr>
          <w:t>Zhuang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i/>
          <w:color w:val="231F20"/>
        </w:rPr>
        <w:t>HSV</w:t>
      </w:r>
      <w:r>
        <w:rPr>
          <w:i/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i/>
          <w:color w:val="231F20"/>
        </w:rPr>
        <w:t>LAB</w:t>
      </w:r>
      <w:r>
        <w:rPr>
          <w:i/>
          <w:color w:val="231F20"/>
          <w:spacing w:val="7"/>
        </w:rPr>
        <w:t> </w:t>
      </w:r>
      <w:r>
        <w:rPr>
          <w:color w:val="231F20"/>
        </w:rPr>
        <w:t>(CIE</w:t>
      </w:r>
      <w:r>
        <w:rPr>
          <w:color w:val="231F20"/>
          <w:spacing w:val="6"/>
        </w:rPr>
        <w:t> </w:t>
      </w:r>
      <w:r>
        <w:rPr>
          <w:i/>
          <w:color w:val="231F20"/>
        </w:rPr>
        <w:t>L</w:t>
      </w:r>
      <w:r>
        <w:rPr>
          <w:rFonts w:ascii="Tuffy" w:hAnsi="Tuffy"/>
          <w:b w:val="0"/>
          <w:color w:val="231F20"/>
          <w:position w:val="4"/>
        </w:rPr>
        <w:t>⁎</w:t>
      </w:r>
      <w:r>
        <w:rPr>
          <w:i/>
          <w:color w:val="231F20"/>
        </w:rPr>
        <w:t>a</w:t>
      </w:r>
      <w:r>
        <w:rPr>
          <w:rFonts w:ascii="Tuffy" w:hAnsi="Tuffy"/>
          <w:b w:val="0"/>
          <w:color w:val="231F20"/>
          <w:position w:val="4"/>
        </w:rPr>
        <w:t>⁎</w:t>
      </w:r>
      <w:r>
        <w:rPr>
          <w:i/>
          <w:color w:val="231F20"/>
        </w:rPr>
        <w:t>b</w:t>
      </w:r>
      <w:r>
        <w:rPr>
          <w:rFonts w:ascii="Tuffy" w:hAnsi="Tuffy"/>
          <w:b w:val="0"/>
          <w:color w:val="231F20"/>
          <w:position w:val="4"/>
        </w:rPr>
        <w:t>⁎</w:t>
      </w:r>
      <w:r>
        <w:rPr>
          <w:color w:val="231F20"/>
        </w:rPr>
        <w:t>)</w:t>
      </w:r>
      <w:r>
        <w:rPr>
          <w:color w:val="231F20"/>
          <w:spacing w:val="5"/>
        </w:rPr>
        <w:t> </w:t>
      </w:r>
      <w:r>
        <w:rPr>
          <w:color w:val="231F20"/>
        </w:rPr>
        <w:t>color</w:t>
      </w:r>
      <w:r>
        <w:rPr>
          <w:color w:val="231F20"/>
          <w:spacing w:val="7"/>
        </w:rPr>
        <w:t> </w:t>
      </w:r>
      <w:r>
        <w:rPr>
          <w:color w:val="231F20"/>
        </w:rPr>
        <w:t>spaces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extract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poultry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</w:rPr>
        <w:t>image color features</w:t>
      </w:r>
      <w:r>
        <w:rPr>
          <w:color w:val="231F20"/>
          <w:spacing w:val="-1"/>
        </w:rPr>
        <w:t> </w:t>
      </w:r>
      <w:r>
        <w:rPr>
          <w:color w:val="231F20"/>
        </w:rPr>
        <w:t>during background</w:t>
      </w:r>
      <w:r>
        <w:rPr>
          <w:color w:val="231F20"/>
          <w:spacing w:val="-1"/>
        </w:rPr>
        <w:t> </w:t>
      </w:r>
      <w:r>
        <w:rPr>
          <w:color w:val="231F20"/>
        </w:rPr>
        <w:t>removal. The </w:t>
      </w:r>
      <w:r>
        <w:rPr>
          <w:i/>
          <w:color w:val="231F20"/>
        </w:rPr>
        <w:t>HSV </w:t>
      </w:r>
      <w:r>
        <w:rPr>
          <w:color w:val="231F20"/>
        </w:rPr>
        <w:t>color space</w:t>
      </w:r>
      <w:r>
        <w:rPr>
          <w:color w:val="231F20"/>
          <w:spacing w:val="40"/>
        </w:rPr>
        <w:t> </w:t>
      </w:r>
      <w:r>
        <w:rPr>
          <w:color w:val="231F20"/>
        </w:rPr>
        <w:t>is robust to variation in illumination and more aligned to human color</w:t>
      </w:r>
      <w:r>
        <w:rPr>
          <w:color w:val="231F20"/>
          <w:spacing w:val="40"/>
        </w:rPr>
        <w:t> </w:t>
      </w:r>
      <w:r>
        <w:rPr>
          <w:color w:val="231F20"/>
        </w:rPr>
        <w:t>perception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Hamuda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LAB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7"/>
        </w:rPr>
        <w:t> </w:t>
      </w:r>
      <w:r>
        <w:rPr>
          <w:color w:val="231F20"/>
        </w:rPr>
        <w:t>space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invariant</w:t>
      </w:r>
      <w:r>
        <w:rPr>
          <w:color w:val="231F20"/>
          <w:spacing w:val="40"/>
        </w:rPr>
        <w:t> </w:t>
      </w:r>
      <w:r>
        <w:rPr>
          <w:color w:val="231F20"/>
        </w:rPr>
        <w:t>to sensor sensitivity (</w:t>
      </w:r>
      <w:hyperlink w:history="true" w:anchor="_bookmark56">
        <w:r>
          <w:rPr>
            <w:color w:val="2E3092"/>
          </w:rPr>
          <w:t>Ireri et al., 2019</w:t>
        </w:r>
      </w:hyperlink>
      <w:r>
        <w:rPr>
          <w:color w:val="231F20"/>
        </w:rPr>
        <w:t>). Based on the presentation by</w:t>
      </w:r>
      <w:r>
        <w:rPr>
          <w:color w:val="231F20"/>
          <w:spacing w:val="40"/>
        </w:rPr>
        <w:t> </w:t>
      </w:r>
      <w:hyperlink w:history="true" w:anchor="_bookmark89">
        <w:r>
          <w:rPr>
            <w:color w:val="2E3092"/>
          </w:rPr>
          <w:t>Zhuang et al. (2018)</w:t>
        </w:r>
      </w:hyperlink>
      <w:r>
        <w:rPr>
          <w:color w:val="231F20"/>
        </w:rPr>
        <w:t>, the </w:t>
      </w:r>
      <w:r>
        <w:rPr>
          <w:i/>
          <w:color w:val="231F20"/>
        </w:rPr>
        <w:t>S </w:t>
      </w:r>
      <w:r>
        <w:rPr>
          <w:color w:val="231F20"/>
        </w:rPr>
        <w:t>and </w:t>
      </w:r>
      <w:r>
        <w:rPr>
          <w:i/>
          <w:color w:val="231F20"/>
        </w:rPr>
        <w:t>V </w:t>
      </w:r>
      <w:r>
        <w:rPr>
          <w:color w:val="231F20"/>
        </w:rPr>
        <w:t>color spaces are not conducive for</w:t>
      </w:r>
      <w:r>
        <w:rPr>
          <w:color w:val="231F20"/>
          <w:spacing w:val="40"/>
        </w:rPr>
        <w:t> </w:t>
      </w:r>
      <w:r>
        <w:rPr>
          <w:color w:val="231F20"/>
        </w:rPr>
        <w:t>chicken segmentation because the resultant image intensities were</w:t>
      </w:r>
      <w:r>
        <w:rPr>
          <w:color w:val="231F20"/>
          <w:spacing w:val="40"/>
        </w:rPr>
        <w:t> </w:t>
      </w:r>
      <w:r>
        <w:rPr>
          <w:color w:val="231F20"/>
        </w:rPr>
        <w:t>widely distributed and divergent. However, </w:t>
      </w:r>
      <w:r>
        <w:rPr>
          <w:i/>
          <w:color w:val="231F20"/>
        </w:rPr>
        <w:t>H </w:t>
      </w:r>
      <w:r>
        <w:rPr>
          <w:color w:val="231F20"/>
        </w:rPr>
        <w:t>color space produced a</w:t>
      </w:r>
      <w:r>
        <w:rPr>
          <w:color w:val="231F20"/>
          <w:spacing w:val="40"/>
        </w:rPr>
        <w:t> </w:t>
      </w:r>
      <w:r>
        <w:rPr>
          <w:color w:val="231F20"/>
        </w:rPr>
        <w:t>clear visible broiler body segmentation,</w:t>
      </w:r>
      <w:r>
        <w:rPr>
          <w:color w:val="231F20"/>
          <w:spacing w:val="-1"/>
        </w:rPr>
        <w:t> </w:t>
      </w:r>
      <w:r>
        <w:rPr>
          <w:color w:val="231F20"/>
        </w:rPr>
        <w:t>but the</w:t>
      </w:r>
      <w:r>
        <w:rPr>
          <w:color w:val="231F20"/>
          <w:spacing w:val="-1"/>
        </w:rPr>
        <w:t> </w:t>
      </w:r>
      <w:r>
        <w:rPr>
          <w:color w:val="231F20"/>
        </w:rPr>
        <w:t>segmentation accuracy</w:t>
      </w:r>
      <w:r>
        <w:rPr>
          <w:color w:val="231F20"/>
          <w:spacing w:val="40"/>
        </w:rPr>
        <w:t> </w:t>
      </w:r>
      <w:r>
        <w:rPr>
          <w:color w:val="231F20"/>
        </w:rPr>
        <w:t>was somehow lower when compared to the </w:t>
      </w:r>
      <w:r>
        <w:rPr>
          <w:i/>
          <w:color w:val="231F20"/>
        </w:rPr>
        <w:t>a-b </w:t>
      </w:r>
      <w:r>
        <w:rPr>
          <w:color w:val="231F20"/>
        </w:rPr>
        <w:t>map. Therefore,</w:t>
      </w:r>
      <w:r>
        <w:rPr>
          <w:color w:val="231F20"/>
          <w:spacing w:val="40"/>
        </w:rPr>
        <w:t> </w:t>
      </w:r>
      <w:hyperlink w:history="true" w:anchor="_bookmark89">
        <w:r>
          <w:rPr>
            <w:color w:val="2E3092"/>
          </w:rPr>
          <w:t>Zhuang et al. (2018)</w:t>
        </w:r>
      </w:hyperlink>
      <w:r>
        <w:rPr>
          <w:color w:val="2E3092"/>
        </w:rPr>
        <w:t> </w:t>
      </w:r>
      <w:r>
        <w:rPr>
          <w:color w:val="231F20"/>
        </w:rPr>
        <w:t>applied the </w:t>
      </w:r>
      <w:r>
        <w:rPr>
          <w:i/>
          <w:color w:val="231F20"/>
        </w:rPr>
        <w:t>a-b </w:t>
      </w:r>
      <w:r>
        <w:rPr>
          <w:color w:val="231F20"/>
        </w:rPr>
        <w:t>map to describe the color space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l-a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auxiliary</w:t>
      </w:r>
      <w:r>
        <w:rPr>
          <w:color w:val="231F20"/>
          <w:spacing w:val="-10"/>
        </w:rPr>
        <w:t> </w:t>
      </w:r>
      <w:r>
        <w:rPr>
          <w:color w:val="231F20"/>
        </w:rPr>
        <w:t>description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broiler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segmentation.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tensify the contrast of colored images, </w:t>
      </w:r>
      <w:hyperlink w:history="true" w:anchor="_bookmark65">
        <w:r>
          <w:rPr>
            <w:color w:val="2E3092"/>
          </w:rPr>
          <w:t>Pereira et al. (2013)</w:t>
        </w:r>
      </w:hyperlink>
      <w:r>
        <w:rPr>
          <w:color w:val="2E3092"/>
        </w:rPr>
        <w:t> </w:t>
      </w:r>
      <w:r>
        <w:rPr>
          <w:color w:val="231F20"/>
        </w:rPr>
        <w:t>applied the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HIS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contrast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foreground.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HIS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space, </w:t>
      </w:r>
      <w:r>
        <w:rPr>
          <w:i/>
          <w:color w:val="231F20"/>
        </w:rPr>
        <w:t>H </w:t>
      </w:r>
      <w:r>
        <w:rPr>
          <w:color w:val="231F20"/>
        </w:rPr>
        <w:t>represents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color, </w:t>
      </w:r>
      <w:r>
        <w:rPr>
          <w:i/>
          <w:color w:val="231F20"/>
        </w:rPr>
        <w:t>S </w:t>
      </w:r>
      <w:r>
        <w:rPr>
          <w:color w:val="231F20"/>
        </w:rPr>
        <w:t>represents how saturated a</w:t>
      </w:r>
      <w:r>
        <w:rPr>
          <w:color w:val="231F20"/>
          <w:spacing w:val="40"/>
        </w:rPr>
        <w:t> </w:t>
      </w:r>
      <w:r>
        <w:rPr>
          <w:color w:val="231F20"/>
        </w:rPr>
        <w:t>color is in comparison to white, and </w:t>
      </w:r>
      <w:r>
        <w:rPr>
          <w:i/>
          <w:color w:val="231F20"/>
        </w:rPr>
        <w:t>I </w:t>
      </w:r>
      <w:r>
        <w:rPr>
          <w:color w:val="231F20"/>
        </w:rPr>
        <w:t>represent the brightness of the</w:t>
      </w:r>
      <w:r>
        <w:rPr>
          <w:color w:val="231F20"/>
          <w:spacing w:val="40"/>
        </w:rPr>
        <w:t> </w:t>
      </w:r>
      <w:r>
        <w:rPr>
          <w:color w:val="231F20"/>
        </w:rPr>
        <w:t>color. Additionally, </w:t>
      </w:r>
      <w:hyperlink w:history="true" w:anchor="_bookmark37">
        <w:r>
          <w:rPr>
            <w:color w:val="2E3092"/>
          </w:rPr>
          <w:t>Guo et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al. (2020)</w:t>
        </w:r>
      </w:hyperlink>
      <w:r>
        <w:rPr>
          <w:color w:val="2E3092"/>
        </w:rPr>
        <w:t> </w:t>
      </w:r>
      <w:r>
        <w:rPr>
          <w:color w:val="231F20"/>
        </w:rPr>
        <w:t>compared the</w:t>
      </w:r>
      <w:r>
        <w:rPr>
          <w:color w:val="231F20"/>
          <w:spacing w:val="-1"/>
        </w:rPr>
        <w:t> </w:t>
      </w:r>
      <w:r>
        <w:rPr>
          <w:color w:val="231F20"/>
        </w:rPr>
        <w:t>visualization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effect</w:t>
      </w:r>
    </w:p>
    <w:p>
      <w:pPr>
        <w:spacing w:line="181" w:lineRule="exact" w:before="0"/>
        <w:ind w:left="103" w:right="0" w:firstLine="0"/>
        <w:jc w:val="both"/>
        <w:rPr>
          <w:sz w:val="16"/>
        </w:rPr>
      </w:pP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L</w:t>
      </w:r>
      <w:r>
        <w:rPr>
          <w:rFonts w:ascii="Tuffy" w:hAnsi="Tuffy"/>
          <w:b w:val="0"/>
          <w:color w:val="231F20"/>
          <w:position w:val="4"/>
          <w:sz w:val="16"/>
        </w:rPr>
        <w:t>⁎</w:t>
      </w:r>
      <w:r>
        <w:rPr>
          <w:i/>
          <w:color w:val="231F20"/>
          <w:sz w:val="16"/>
        </w:rPr>
        <w:t>a</w:t>
      </w:r>
      <w:r>
        <w:rPr>
          <w:rFonts w:ascii="Tuffy" w:hAnsi="Tuffy"/>
          <w:b w:val="0"/>
          <w:color w:val="231F20"/>
          <w:position w:val="4"/>
          <w:sz w:val="16"/>
        </w:rPr>
        <w:t>⁎</w:t>
      </w:r>
      <w:r>
        <w:rPr>
          <w:i/>
          <w:color w:val="231F20"/>
          <w:sz w:val="16"/>
        </w:rPr>
        <w:t>b</w:t>
      </w:r>
      <w:r>
        <w:rPr>
          <w:rFonts w:ascii="Tuffy" w:hAnsi="Tuffy"/>
          <w:b w:val="0"/>
          <w:color w:val="231F20"/>
          <w:position w:val="4"/>
          <w:sz w:val="16"/>
        </w:rPr>
        <w:t>⁎</w:t>
      </w:r>
      <w:r>
        <w:rPr>
          <w:rFonts w:ascii="Tuffy" w:hAnsi="Tuffy"/>
          <w:b w:val="0"/>
          <w:color w:val="231F20"/>
          <w:spacing w:val="-12"/>
          <w:position w:val="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RGB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RG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RB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GB</w:t>
      </w:r>
      <w:r>
        <w:rPr>
          <w:color w:val="231F20"/>
          <w:sz w:val="16"/>
        </w:rPr>
        <w:t>)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established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GB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space</w:t>
      </w:r>
    </w:p>
    <w:p>
      <w:pPr>
        <w:pStyle w:val="BodyText"/>
        <w:spacing w:line="276" w:lineRule="auto" w:before="24"/>
        <w:ind w:left="103" w:right="39"/>
        <w:jc w:val="both"/>
      </w:pPr>
      <w:r>
        <w:rPr>
          <w:color w:val="231F20"/>
        </w:rPr>
        <w:t>had higher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visualization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 Most studies in</w:t>
      </w:r>
      <w:r>
        <w:rPr>
          <w:color w:val="231F20"/>
          <w:spacing w:val="40"/>
        </w:rPr>
        <w:t> </w:t>
      </w:r>
      <w:r>
        <w:rPr>
          <w:color w:val="231F20"/>
        </w:rPr>
        <w:t>chicken monitoring using visible light-based sensors are performed in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RBG</w:t>
      </w:r>
      <w:r>
        <w:rPr>
          <w:i/>
          <w:color w:val="231F20"/>
          <w:spacing w:val="22"/>
        </w:rPr>
        <w:t> </w:t>
      </w:r>
      <w:r>
        <w:rPr>
          <w:color w:val="231F20"/>
        </w:rPr>
        <w:t>color</w:t>
      </w:r>
      <w:r>
        <w:rPr>
          <w:color w:val="231F20"/>
          <w:spacing w:val="24"/>
        </w:rPr>
        <w:t> </w:t>
      </w:r>
      <w:r>
        <w:rPr>
          <w:color w:val="231F20"/>
        </w:rPr>
        <w:t>space</w:t>
      </w:r>
      <w:r>
        <w:rPr>
          <w:color w:val="231F20"/>
          <w:spacing w:val="22"/>
        </w:rPr>
        <w:t> </w:t>
      </w:r>
      <w:r>
        <w:rPr>
          <w:color w:val="231F20"/>
        </w:rPr>
        <w:t>because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numerous</w:t>
      </w:r>
      <w:r>
        <w:rPr>
          <w:color w:val="231F20"/>
          <w:spacing w:val="22"/>
        </w:rPr>
        <w:t> </w:t>
      </w:r>
      <w:r>
        <w:rPr>
          <w:color w:val="231F20"/>
        </w:rPr>
        <w:t>advantages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RGB</w:t>
      </w:r>
      <w:r>
        <w:rPr>
          <w:i/>
          <w:color w:val="231F20"/>
          <w:spacing w:val="24"/>
        </w:rPr>
        <w:t> </w:t>
      </w:r>
      <w:r>
        <w:rPr>
          <w:color w:val="231F20"/>
          <w:spacing w:val="-4"/>
        </w:rPr>
        <w:t>color</w:t>
      </w:r>
    </w:p>
    <w:p>
      <w:pPr>
        <w:pStyle w:val="BodyText"/>
      </w:pPr>
    </w:p>
    <w:p>
      <w:pPr>
        <w:pStyle w:val="BodyText"/>
        <w:spacing w:before="101"/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2.2.1. Features for segmentation and app" w:id="16"/>
      <w:bookmarkEnd w:id="16"/>
      <w:r>
        <w:rPr/>
      </w:r>
      <w:bookmarkStart w:name="_bookmark8" w:id="17"/>
      <w:bookmarkEnd w:id="1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3" w:right="2542" w:firstLine="0"/>
        <w:jc w:val="left"/>
        <w:rPr>
          <w:sz w:val="12"/>
        </w:rPr>
      </w:pPr>
      <w:r>
        <w:rPr>
          <w:color w:val="231F20"/>
          <w:sz w:val="12"/>
        </w:rPr>
        <w:t>Color space transformation from RGB.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Adopted from </w:t>
      </w:r>
      <w:hyperlink w:history="true" w:anchor="_bookmark90">
        <w:r>
          <w:rPr>
            <w:color w:val="2E3092"/>
            <w:w w:val="110"/>
            <w:sz w:val="12"/>
          </w:rPr>
          <w:t>Wang et al. (2019a)</w:t>
        </w:r>
      </w:hyperlink>
      <w:r>
        <w:rPr>
          <w:color w:val="231F20"/>
          <w:w w:val="110"/>
          <w:sz w:val="12"/>
        </w:rPr>
        <w:t>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8" coordorigin="0,0" coordsize="5021,11">
                <v:rect style="position:absolute;left:0;top:0;width:502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10"/>
        <w:ind w:left="103" w:right="121"/>
        <w:jc w:val="both"/>
      </w:pPr>
      <w:r>
        <w:rPr/>
        <w:br w:type="column"/>
      </w:r>
      <w:r>
        <w:rPr>
          <w:color w:val="231F20"/>
        </w:rPr>
        <w:t>model i.e., its suitable for color display, easy to use and it's an intuitive</w:t>
      </w:r>
      <w:r>
        <w:rPr>
          <w:color w:val="231F20"/>
          <w:spacing w:val="40"/>
        </w:rPr>
        <w:t> </w:t>
      </w:r>
      <w:r>
        <w:rPr>
          <w:color w:val="231F20"/>
        </w:rPr>
        <w:t>model for color creation and manipulation (</w:t>
      </w:r>
      <w:hyperlink w:history="true" w:anchor="_bookmark37">
        <w:r>
          <w:rPr>
            <w:color w:val="2E3092"/>
          </w:rPr>
          <w:t>Chavolla et al., 2018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resizing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minimize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cost 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complexities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reducing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resolution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size.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cropping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implemented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resizing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ROI extraction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performed</w:t>
      </w:r>
      <w:r>
        <w:rPr>
          <w:color w:val="231F20"/>
          <w:spacing w:val="-1"/>
        </w:rPr>
        <w:t> </w:t>
      </w:r>
      <w:r>
        <w:rPr>
          <w:color w:val="231F20"/>
        </w:rPr>
        <w:t>by </w:t>
      </w:r>
      <w:hyperlink w:history="true" w:anchor="_bookmark77">
        <w:r>
          <w:rPr>
            <w:color w:val="2E3092"/>
          </w:rPr>
          <w:t>Mehdizadeh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 (2015)</w:t>
        </w:r>
      </w:hyperlink>
      <w:r>
        <w:rPr>
          <w:color w:val="2E3092"/>
        </w:rPr>
        <w:t> </w:t>
      </w:r>
      <w:r>
        <w:rPr>
          <w:color w:val="231F20"/>
        </w:rPr>
        <w:t>in the</w:t>
      </w:r>
      <w:r>
        <w:rPr>
          <w:color w:val="231F20"/>
          <w:spacing w:val="-3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chicken</w:t>
      </w:r>
      <w:r>
        <w:rPr>
          <w:color w:val="231F20"/>
          <w:spacing w:val="-8"/>
        </w:rPr>
        <w:t> </w:t>
      </w:r>
      <w:r>
        <w:rPr>
          <w:color w:val="231F20"/>
        </w:rPr>
        <w:t>head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beak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head</w:t>
      </w:r>
      <w:r>
        <w:rPr>
          <w:color w:val="231F20"/>
          <w:spacing w:val="-8"/>
        </w:rPr>
        <w:t> </w:t>
      </w:r>
      <w:r>
        <w:rPr>
          <w:color w:val="231F20"/>
        </w:rPr>
        <w:t>motion</w:t>
      </w:r>
      <w:r>
        <w:rPr>
          <w:color w:val="231F20"/>
          <w:spacing w:val="-8"/>
        </w:rPr>
        <w:t> </w:t>
      </w:r>
      <w:r>
        <w:rPr>
          <w:color w:val="231F20"/>
        </w:rPr>
        <w:t>analysis.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captured under varying or 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illumination have poor contrast</w:t>
      </w:r>
      <w:r>
        <w:rPr>
          <w:color w:val="231F20"/>
          <w:spacing w:val="40"/>
        </w:rPr>
        <w:t> </w:t>
      </w:r>
      <w:r>
        <w:rPr>
          <w:color w:val="231F20"/>
        </w:rPr>
        <w:t>and noise, which affects the</w:t>
      </w:r>
      <w:r>
        <w:rPr>
          <w:color w:val="231F20"/>
          <w:spacing w:val="-1"/>
        </w:rPr>
        <w:t> </w:t>
      </w:r>
      <w:r>
        <w:rPr>
          <w:color w:val="231F20"/>
        </w:rPr>
        <w:t>performance of the</w:t>
      </w:r>
      <w:r>
        <w:rPr>
          <w:color w:val="231F20"/>
          <w:spacing w:val="-1"/>
        </w:rPr>
        <w:t> </w:t>
      </w:r>
      <w:r>
        <w:rPr>
          <w:color w:val="231F20"/>
        </w:rPr>
        <w:t>subsequent</w:t>
      </w:r>
      <w:r>
        <w:rPr>
          <w:color w:val="231F20"/>
          <w:spacing w:val="-2"/>
        </w:rPr>
        <w:t> </w:t>
      </w:r>
      <w:r>
        <w:rPr>
          <w:color w:val="231F20"/>
        </w:rPr>
        <w:t>image pro-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cessing techniques. Contrast improvements can be performed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w w:val="105"/>
        </w:rPr>
        <w:t>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acquisition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phase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pre-processing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operation.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con- trasting</w:t>
      </w:r>
      <w:r>
        <w:rPr>
          <w:color w:val="231F20"/>
          <w:w w:val="105"/>
        </w:rPr>
        <w:t> background</w:t>
      </w:r>
      <w:r>
        <w:rPr>
          <w:color w:val="231F20"/>
          <w:w w:val="105"/>
        </w:rPr>
        <w:t> (dark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oor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white</w:t>
      </w:r>
      <w:r>
        <w:rPr>
          <w:color w:val="231F20"/>
          <w:w w:val="105"/>
        </w:rPr>
        <w:t> birds)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manually installed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obtain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clear</w:t>
      </w:r>
      <w:r>
        <w:rPr>
          <w:color w:val="231F20"/>
          <w:w w:val="105"/>
        </w:rPr>
        <w:t> outline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birds</w:t>
      </w:r>
      <w:r>
        <w:rPr>
          <w:color w:val="231F20"/>
          <w:w w:val="105"/>
        </w:rPr>
        <w:t> (</w:t>
      </w:r>
      <w:hyperlink w:history="true" w:anchor="_bookmark26">
        <w:r>
          <w:rPr>
            <w:color w:val="2E3092"/>
            <w:w w:val="105"/>
          </w:rPr>
          <w:t>Amraei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2018,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2017b,</w:t>
        </w:r>
        <w:r>
          <w:rPr>
            <w:color w:val="2E3092"/>
            <w:w w:val="105"/>
          </w:rPr>
          <w:t> 2017a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80">
        <w:r>
          <w:rPr>
            <w:color w:val="2E3092"/>
            <w:w w:val="105"/>
          </w:rPr>
          <w:t>Mollah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2010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65">
        <w:r>
          <w:rPr>
            <w:color w:val="2E3092"/>
            <w:w w:val="105"/>
          </w:rPr>
          <w:t>Pereira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2013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pre- </w:t>
      </w:r>
      <w:r>
        <w:rPr>
          <w:color w:val="231F20"/>
        </w:rPr>
        <w:t>processing</w:t>
      </w:r>
      <w:r>
        <w:rPr>
          <w:color w:val="231F20"/>
          <w:spacing w:val="-3"/>
        </w:rPr>
        <w:t> </w:t>
      </w:r>
      <w:r>
        <w:rPr>
          <w:color w:val="231F20"/>
        </w:rPr>
        <w:t>contrast</w:t>
      </w:r>
      <w:r>
        <w:rPr>
          <w:color w:val="231F20"/>
          <w:spacing w:val="-2"/>
        </w:rPr>
        <w:t> </w:t>
      </w:r>
      <w:r>
        <w:rPr>
          <w:color w:val="231F20"/>
        </w:rPr>
        <w:t>improvement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grayscale</w:t>
      </w:r>
      <w:r>
        <w:rPr>
          <w:color w:val="231F20"/>
          <w:spacing w:val="-2"/>
        </w:rPr>
        <w:t> </w:t>
      </w:r>
      <w:r>
        <w:rPr>
          <w:color w:val="231F20"/>
        </w:rPr>
        <w:t>pixel</w:t>
      </w:r>
      <w:r>
        <w:rPr>
          <w:color w:val="231F20"/>
          <w:spacing w:val="-2"/>
        </w:rPr>
        <w:t> </w:t>
      </w:r>
      <w:r>
        <w:rPr>
          <w:color w:val="231F20"/>
        </w:rPr>
        <w:t>inten-</w:t>
      </w:r>
      <w:r>
        <w:rPr>
          <w:color w:val="231F20"/>
          <w:spacing w:val="40"/>
        </w:rPr>
        <w:t> </w:t>
      </w:r>
      <w:r>
        <w:rPr>
          <w:color w:val="231F20"/>
        </w:rPr>
        <w:t>sity</w:t>
      </w:r>
      <w:r>
        <w:rPr>
          <w:color w:val="231F20"/>
          <w:spacing w:val="2"/>
        </w:rPr>
        <w:t> </w:t>
      </w:r>
      <w:r>
        <w:rPr>
          <w:color w:val="231F20"/>
        </w:rPr>
        <w:t>enhancement</w:t>
      </w:r>
      <w:r>
        <w:rPr>
          <w:color w:val="231F20"/>
          <w:spacing w:val="3"/>
        </w:rPr>
        <w:t> </w:t>
      </w:r>
      <w:r>
        <w:rPr>
          <w:color w:val="231F20"/>
        </w:rPr>
        <w:t>by</w:t>
      </w:r>
      <w:r>
        <w:rPr>
          <w:color w:val="231F20"/>
          <w:spacing w:val="2"/>
        </w:rPr>
        <w:t> </w:t>
      </w:r>
      <w:r>
        <w:rPr>
          <w:color w:val="231F20"/>
        </w:rPr>
        <w:t>changing the</w:t>
      </w:r>
      <w:r>
        <w:rPr>
          <w:color w:val="231F20"/>
          <w:spacing w:val="4"/>
        </w:rPr>
        <w:t> </w:t>
      </w:r>
      <w:r>
        <w:rPr>
          <w:color w:val="231F20"/>
        </w:rPr>
        <w:t>grey-level</w:t>
      </w:r>
      <w:r>
        <w:rPr>
          <w:color w:val="231F20"/>
          <w:spacing w:val="2"/>
        </w:rPr>
        <w:t> </w:t>
      </w:r>
      <w:r>
        <w:rPr>
          <w:color w:val="231F20"/>
        </w:rPr>
        <w:t>between</w:t>
      </w:r>
      <w:r>
        <w:rPr>
          <w:color w:val="231F20"/>
          <w:spacing w:val="2"/>
        </w:rPr>
        <w:t> </w:t>
      </w:r>
      <w:r>
        <w:rPr>
          <w:color w:val="231F20"/>
        </w:rPr>
        <w:t>the range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</w:rPr>
        <w:t>255. Additionally, global histogram equalization has been used to en-</w:t>
      </w:r>
      <w:r>
        <w:rPr>
          <w:color w:val="231F20"/>
          <w:spacing w:val="40"/>
        </w:rPr>
        <w:t> </w:t>
      </w:r>
      <w:r>
        <w:rPr>
          <w:color w:val="231F20"/>
        </w:rPr>
        <w:t>hance contrast and alleviate light variations by normalization of image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histograms.</w:t>
      </w:r>
      <w:r>
        <w:rPr>
          <w:color w:val="231F20"/>
          <w:spacing w:val="-8"/>
        </w:rPr>
        <w:t> </w:t>
      </w:r>
      <w:hyperlink w:history="true" w:anchor="_bookmark65">
        <w:r>
          <w:rPr>
            <w:color w:val="2E3092"/>
            <w:spacing w:val="-2"/>
          </w:rPr>
          <w:t>Pereira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(2013)</w:t>
        </w:r>
      </w:hyperlink>
      <w:r>
        <w:rPr>
          <w:color w:val="2E3092"/>
          <w:spacing w:val="-7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R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G</w:t>
      </w:r>
      <w:r>
        <w:rPr>
          <w:color w:val="231F20"/>
          <w:spacing w:val="-2"/>
        </w:rPr>
        <w:t>,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B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S</w:t>
      </w:r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I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pixels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nor-</w:t>
      </w:r>
      <w:r>
        <w:rPr>
          <w:color w:val="231F20"/>
          <w:spacing w:val="40"/>
        </w:rPr>
        <w:t> </w:t>
      </w:r>
      <w:r>
        <w:rPr>
          <w:color w:val="231F20"/>
        </w:rPr>
        <w:t>malization</w:t>
      </w:r>
      <w:r>
        <w:rPr>
          <w:color w:val="231F20"/>
          <w:spacing w:val="-9"/>
        </w:rPr>
        <w:t> </w:t>
      </w:r>
      <w:r>
        <w:rPr>
          <w:color w:val="231F20"/>
        </w:rPr>
        <w:t>before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deduction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inverse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b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mathematical</w:t>
      </w:r>
      <w:r>
        <w:rPr>
          <w:color w:val="231F20"/>
          <w:spacing w:val="-9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erations on pixel matrices. However, in the tracking of birds,</w:t>
      </w:r>
      <w:r>
        <w:rPr>
          <w:color w:val="231F20"/>
          <w:spacing w:val="40"/>
        </w:rPr>
        <w:t> </w:t>
      </w:r>
      <w:r>
        <w:rPr>
          <w:color w:val="231F20"/>
        </w:rPr>
        <w:t>normalization</w:t>
      </w:r>
      <w:r>
        <w:rPr>
          <w:color w:val="231F20"/>
          <w:spacing w:val="40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always</w:t>
      </w:r>
      <w:r>
        <w:rPr>
          <w:color w:val="231F20"/>
          <w:spacing w:val="40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eliminate</w:t>
      </w:r>
      <w:r>
        <w:rPr>
          <w:color w:val="231F20"/>
          <w:spacing w:val="40"/>
        </w:rPr>
        <w:t> </w:t>
      </w:r>
      <w:r>
        <w:rPr>
          <w:color w:val="231F20"/>
        </w:rPr>
        <w:t>errors,</w:t>
      </w:r>
      <w:r>
        <w:rPr>
          <w:color w:val="231F20"/>
          <w:spacing w:val="40"/>
        </w:rPr>
        <w:t> </w:t>
      </w:r>
      <w:r>
        <w:rPr>
          <w:color w:val="231F20"/>
        </w:rPr>
        <w:t>i.e., noise occurring due to the difference in sizes of birds (</w:t>
      </w:r>
      <w:hyperlink w:history="true" w:anchor="_bookmark29">
        <w:r>
          <w:rPr>
            <w:color w:val="2E3092"/>
          </w:rPr>
          <w:t>Aydin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Generally,</w:t>
      </w:r>
      <w:r>
        <w:rPr>
          <w:color w:val="231F20"/>
          <w:spacing w:val="-1"/>
        </w:rPr>
        <w:t> </w:t>
      </w:r>
      <w:r>
        <w:rPr>
          <w:color w:val="231F20"/>
        </w:rPr>
        <w:t>normalization</w:t>
      </w:r>
      <w:r>
        <w:rPr>
          <w:color w:val="231F20"/>
          <w:spacing w:val="-3"/>
        </w:rPr>
        <w:t> </w:t>
      </w:r>
      <w:r>
        <w:rPr>
          <w:color w:val="231F20"/>
        </w:rPr>
        <w:t>is performed to scale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data to a</w:t>
      </w:r>
      <w:r>
        <w:rPr>
          <w:color w:val="231F20"/>
          <w:spacing w:val="-1"/>
        </w:rPr>
        <w:t> </w:t>
      </w:r>
      <w:r>
        <w:rPr>
          <w:color w:val="231F20"/>
        </w:rPr>
        <w:t>rea-</w:t>
      </w:r>
      <w:r>
        <w:rPr>
          <w:color w:val="231F20"/>
          <w:spacing w:val="40"/>
        </w:rPr>
        <w:t> </w:t>
      </w:r>
      <w:r>
        <w:rPr>
          <w:color w:val="231F20"/>
        </w:rPr>
        <w:t>sonable</w:t>
      </w:r>
      <w:r>
        <w:rPr>
          <w:color w:val="231F20"/>
          <w:spacing w:val="-8"/>
        </w:rPr>
        <w:t> </w:t>
      </w:r>
      <w:r>
        <w:rPr>
          <w:color w:val="231F20"/>
        </w:rPr>
        <w:t>extent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turn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normalized</w:t>
      </w:r>
      <w:r>
        <w:rPr>
          <w:color w:val="231F20"/>
          <w:spacing w:val="-8"/>
        </w:rPr>
        <w:t> </w:t>
      </w:r>
      <w:r>
        <w:rPr>
          <w:color w:val="231F20"/>
        </w:rPr>
        <w:t>non-dimensional</w:t>
      </w:r>
      <w:r>
        <w:rPr>
          <w:color w:val="231F20"/>
          <w:spacing w:val="40"/>
        </w:rPr>
        <w:t> </w:t>
      </w:r>
      <w:r>
        <w:rPr>
          <w:color w:val="231F20"/>
        </w:rPr>
        <w:t>data (</w:t>
      </w:r>
      <w:hyperlink w:history="true" w:anchor="_bookmark90">
        <w:r>
          <w:rPr>
            <w:color w:val="2E3092"/>
          </w:rPr>
          <w:t>Wang et al., 2019a</w:t>
        </w:r>
      </w:hyperlink>
      <w:r>
        <w:rPr>
          <w:color w:val="231F20"/>
        </w:rPr>
        <w:t>).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segmentation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referred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forming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objects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relatively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homogenous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properties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grouping</w:t>
      </w:r>
      <w:r>
        <w:rPr>
          <w:color w:val="231F20"/>
          <w:w w:val="105"/>
        </w:rPr>
        <w:t> </w:t>
      </w:r>
      <w:r>
        <w:rPr>
          <w:color w:val="231F20"/>
        </w:rPr>
        <w:t>related pixels together or partitioning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image into multiple segments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similar</w:t>
      </w:r>
      <w:r>
        <w:rPr>
          <w:color w:val="231F20"/>
          <w:w w:val="105"/>
        </w:rPr>
        <w:t> attributes</w:t>
      </w:r>
      <w:r>
        <w:rPr>
          <w:color w:val="231F20"/>
          <w:w w:val="105"/>
        </w:rPr>
        <w:t> (objects)</w:t>
      </w:r>
      <w:r>
        <w:rPr>
          <w:color w:val="231F20"/>
          <w:w w:val="105"/>
        </w:rPr>
        <w:t> (</w:t>
      </w:r>
      <w:hyperlink w:history="true" w:anchor="_bookmark65">
        <w:r>
          <w:rPr>
            <w:color w:val="2E3092"/>
            <w:w w:val="105"/>
          </w:rPr>
          <w:t>Ladický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2009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90">
        <w:r>
          <w:rPr>
            <w:color w:val="2E3092"/>
            <w:w w:val="105"/>
          </w:rPr>
          <w:t>Wang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</w:hyperlink>
      <w:r>
        <w:rPr>
          <w:color w:val="2E3092"/>
          <w:w w:val="105"/>
        </w:rPr>
        <w:t> </w:t>
      </w:r>
      <w:hyperlink w:history="true" w:anchor="_bookmark90">
        <w:r>
          <w:rPr>
            <w:color w:val="2E3092"/>
            <w:w w:val="105"/>
          </w:rPr>
          <w:t>2019a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main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transform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 image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meaningful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easier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analyze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interpret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5">
        <w:r>
          <w:rPr>
            <w:color w:val="2E3092"/>
            <w:w w:val="105"/>
          </w:rPr>
          <w:t>Pal</w:t>
        </w:r>
      </w:hyperlink>
      <w:r>
        <w:rPr>
          <w:color w:val="2E3092"/>
          <w:w w:val="105"/>
        </w:rPr>
        <w:t> </w:t>
      </w:r>
      <w:hyperlink w:history="true" w:anchor="_bookmark65"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Pal,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1993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meaningful</w:t>
      </w:r>
      <w:r>
        <w:rPr>
          <w:color w:val="231F20"/>
          <w:spacing w:val="-7"/>
        </w:rPr>
        <w:t> </w:t>
      </w:r>
      <w:r>
        <w:rPr>
          <w:color w:val="231F20"/>
        </w:rPr>
        <w:t>segments,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known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ROI,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ini-</w:t>
      </w:r>
      <w:r>
        <w:rPr>
          <w:color w:val="231F20"/>
          <w:w w:val="105"/>
        </w:rPr>
        <w:t> tial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transforming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grayscale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low-level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7"/>
        </w:rPr>
        <w:t> </w:t>
      </w:r>
      <w:r>
        <w:rPr>
          <w:color w:val="231F20"/>
        </w:rPr>
        <w:t>task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high-level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description</w:t>
      </w:r>
      <w:r>
        <w:rPr>
          <w:color w:val="231F20"/>
          <w:spacing w:val="-7"/>
        </w:rPr>
        <w:t> </w:t>
      </w:r>
      <w:r>
        <w:rPr>
          <w:color w:val="231F20"/>
        </w:rPr>
        <w:t>task.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critical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tasks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object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process-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ing.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success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processing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depends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-</w:t>
      </w:r>
      <w:r>
        <w:rPr>
          <w:color w:val="231F20"/>
          <w:w w:val="105"/>
        </w:rPr>
        <w:t> ciency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reliability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segmentation</w:t>
      </w:r>
      <w:r>
        <w:rPr>
          <w:color w:val="231F20"/>
          <w:w w:val="105"/>
        </w:rPr>
        <w:t> process.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the </w:t>
      </w:r>
      <w:r>
        <w:rPr>
          <w:color w:val="231F20"/>
        </w:rPr>
        <w:t>accurate</w:t>
      </w:r>
      <w:r>
        <w:rPr>
          <w:color w:val="231F20"/>
          <w:spacing w:val="-10"/>
        </w:rPr>
        <w:t> </w:t>
      </w:r>
      <w:r>
        <w:rPr>
          <w:color w:val="231F20"/>
        </w:rPr>
        <w:t>partitioning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quite</w:t>
      </w:r>
      <w:r>
        <w:rPr>
          <w:color w:val="231F20"/>
          <w:spacing w:val="-10"/>
        </w:rPr>
        <w:t> </w:t>
      </w:r>
      <w:r>
        <w:rPr>
          <w:color w:val="231F20"/>
        </w:rPr>
        <w:t>challenging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w w:val="105"/>
        </w:rPr>
        <w:t> 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robust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extraction.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Features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segmentation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approaches</w:t>
      </w:r>
    </w:p>
    <w:p>
      <w:pPr>
        <w:pStyle w:val="BodyText"/>
        <w:spacing w:before="25"/>
        <w:ind w:left="342"/>
      </w:pP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"/>
        </w:rPr>
        <w:t> </w:t>
      </w:r>
      <w:r>
        <w:rPr>
          <w:color w:val="231F20"/>
        </w:rPr>
        <w:t>discriminating</w:t>
      </w:r>
      <w:r>
        <w:rPr>
          <w:color w:val="231F20"/>
          <w:spacing w:val="3"/>
        </w:rPr>
        <w:t> </w:t>
      </w:r>
      <w:r>
        <w:rPr>
          <w:color w:val="231F20"/>
        </w:rPr>
        <w:t>features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fundamental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separating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spacing w:line="302" w:lineRule="auto" w:before="52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261905</wp:posOffset>
                </wp:positionV>
                <wp:extent cx="318833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0.622456pt;width:251.036012pt;height:.51pt;mso-position-horizontal-relative:page;mso-position-vertical-relative:paragraph;z-index:15736320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Color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</w:p>
    <w:p>
      <w:pPr>
        <w:spacing w:before="52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Channel</w:t>
      </w:r>
      <w:r>
        <w:rPr>
          <w:color w:val="231F20"/>
          <w:spacing w:val="42"/>
          <w:w w:val="105"/>
          <w:sz w:val="12"/>
        </w:rPr>
        <w:t> 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space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transformation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RGB</w:t>
      </w:r>
    </w:p>
    <w:p>
      <w:pPr>
        <w:pStyle w:val="BodyText"/>
        <w:spacing w:line="276" w:lineRule="auto"/>
        <w:ind w:left="222"/>
      </w:pPr>
      <w:r>
        <w:rPr/>
        <w:br w:type="column"/>
      </w:r>
      <w:r>
        <w:rPr>
          <w:color w:val="231F20"/>
        </w:rPr>
        <w:t>background from the birds. For visual light-based sensors under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stant</w:t>
      </w:r>
      <w:r>
        <w:rPr>
          <w:color w:val="231F20"/>
          <w:spacing w:val="-1"/>
        </w:rPr>
        <w:t> </w:t>
      </w:r>
      <w:r>
        <w:rPr>
          <w:color w:val="231F20"/>
        </w:rPr>
        <w:t>light</w:t>
      </w:r>
      <w:r>
        <w:rPr>
          <w:color w:val="231F20"/>
          <w:spacing w:val="-1"/>
        </w:rPr>
        <w:t> </w:t>
      </w:r>
      <w:r>
        <w:rPr>
          <w:color w:val="231F20"/>
        </w:rPr>
        <w:t>conditions, color is the</w:t>
      </w:r>
      <w:r>
        <w:rPr>
          <w:color w:val="231F20"/>
          <w:spacing w:val="-1"/>
        </w:rPr>
        <w:t> </w:t>
      </w:r>
      <w:r>
        <w:rPr>
          <w:color w:val="231F20"/>
        </w:rPr>
        <w:t>most</w:t>
      </w:r>
      <w:r>
        <w:rPr>
          <w:color w:val="231F20"/>
          <w:spacing w:val="-1"/>
        </w:rPr>
        <w:t> </w:t>
      </w:r>
      <w:r>
        <w:rPr>
          <w:color w:val="231F20"/>
        </w:rPr>
        <w:t>invariant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against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object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90" w:space="45"/>
            <w:col w:w="3023" w:space="1582"/>
            <w:col w:w="5370"/>
          </w:cols>
        </w:sectPr>
      </w:pPr>
    </w:p>
    <w:p>
      <w:pPr>
        <w:tabs>
          <w:tab w:pos="857" w:val="left" w:leader="none"/>
          <w:tab w:pos="1453" w:val="left" w:leader="none"/>
        </w:tabs>
        <w:spacing w:before="65"/>
        <w:ind w:left="857" w:right="0" w:hanging="635"/>
        <w:jc w:val="left"/>
        <w:rPr>
          <w:i/>
          <w:sz w:val="12"/>
        </w:rPr>
      </w:pPr>
      <w:r>
        <w:rPr>
          <w:i/>
          <w:color w:val="231F20"/>
          <w:spacing w:val="-5"/>
          <w:w w:val="110"/>
          <w:sz w:val="12"/>
        </w:rPr>
        <w:t>XYZ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10"/>
          <w:w w:val="110"/>
          <w:sz w:val="12"/>
        </w:rPr>
        <w:t>X</w:t>
      </w:r>
      <w:r>
        <w:rPr>
          <w:i/>
          <w:color w:val="231F20"/>
          <w:sz w:val="12"/>
        </w:rPr>
        <w:tab/>
      </w:r>
      <w:r>
        <w:rPr>
          <w:i/>
          <w:color w:val="231F20"/>
          <w:w w:val="110"/>
          <w:sz w:val="12"/>
        </w:rPr>
        <w:t>X</w:t>
      </w:r>
      <w:r>
        <w:rPr>
          <w:i/>
          <w:color w:val="231F20"/>
          <w:spacing w:val="4"/>
          <w:w w:val="13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6"/>
          <w:w w:val="135"/>
          <w:sz w:val="12"/>
        </w:rPr>
        <w:t> </w:t>
      </w:r>
      <w:r>
        <w:rPr>
          <w:color w:val="231F20"/>
          <w:w w:val="110"/>
          <w:sz w:val="12"/>
        </w:rPr>
        <w:t>0.607</w:t>
      </w:r>
      <w:r>
        <w:rPr>
          <w:i/>
          <w:color w:val="231F20"/>
          <w:w w:val="110"/>
          <w:sz w:val="12"/>
        </w:rPr>
        <w:t>R</w:t>
      </w:r>
      <w:r>
        <w:rPr>
          <w:i/>
          <w:color w:val="231F20"/>
          <w:spacing w:val="5"/>
          <w:w w:val="135"/>
          <w:sz w:val="12"/>
        </w:rPr>
        <w:t> </w:t>
      </w:r>
      <w:r>
        <w:rPr>
          <w:color w:val="231F20"/>
          <w:w w:val="135"/>
          <w:sz w:val="12"/>
        </w:rPr>
        <w:t>+</w:t>
      </w:r>
      <w:r>
        <w:rPr>
          <w:color w:val="231F20"/>
          <w:spacing w:val="5"/>
          <w:w w:val="135"/>
          <w:sz w:val="12"/>
        </w:rPr>
        <w:t> </w:t>
      </w:r>
      <w:r>
        <w:rPr>
          <w:color w:val="231F20"/>
          <w:w w:val="110"/>
          <w:sz w:val="12"/>
        </w:rPr>
        <w:t>0.174</w:t>
      </w:r>
      <w:r>
        <w:rPr>
          <w:i/>
          <w:color w:val="231F20"/>
          <w:w w:val="110"/>
          <w:sz w:val="12"/>
        </w:rPr>
        <w:t>G</w:t>
      </w:r>
      <w:r>
        <w:rPr>
          <w:i/>
          <w:color w:val="231F20"/>
          <w:spacing w:val="5"/>
          <w:w w:val="135"/>
          <w:sz w:val="12"/>
        </w:rPr>
        <w:t> </w:t>
      </w:r>
      <w:r>
        <w:rPr>
          <w:color w:val="231F20"/>
          <w:w w:val="135"/>
          <w:sz w:val="12"/>
        </w:rPr>
        <w:t>+</w:t>
      </w:r>
      <w:r>
        <w:rPr>
          <w:color w:val="231F20"/>
          <w:spacing w:val="5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0.200</w:t>
      </w:r>
      <w:r>
        <w:rPr>
          <w:i/>
          <w:color w:val="231F20"/>
          <w:spacing w:val="-2"/>
          <w:w w:val="110"/>
          <w:sz w:val="12"/>
        </w:rPr>
        <w:t>B</w:t>
      </w:r>
    </w:p>
    <w:p>
      <w:pPr>
        <w:tabs>
          <w:tab w:pos="1453" w:val="left" w:leader="none"/>
        </w:tabs>
        <w:spacing w:before="35"/>
        <w:ind w:left="857" w:right="0" w:firstLine="0"/>
        <w:jc w:val="left"/>
        <w:rPr>
          <w:i/>
          <w:sz w:val="12"/>
        </w:rPr>
      </w:pPr>
      <w:r>
        <w:rPr>
          <w:i/>
          <w:color w:val="231F20"/>
          <w:spacing w:val="-10"/>
          <w:w w:val="110"/>
          <w:sz w:val="12"/>
        </w:rPr>
        <w:t>Y</w:t>
      </w:r>
      <w:r>
        <w:rPr>
          <w:i/>
          <w:color w:val="231F20"/>
          <w:sz w:val="12"/>
        </w:rPr>
        <w:tab/>
      </w:r>
      <w:r>
        <w:rPr>
          <w:i/>
          <w:color w:val="231F20"/>
          <w:w w:val="110"/>
          <w:sz w:val="12"/>
        </w:rPr>
        <w:t>Y</w:t>
      </w:r>
      <w:r>
        <w:rPr>
          <w:i/>
          <w:color w:val="231F20"/>
          <w:spacing w:val="2"/>
          <w:w w:val="13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4"/>
          <w:w w:val="135"/>
          <w:sz w:val="12"/>
        </w:rPr>
        <w:t> </w:t>
      </w:r>
      <w:r>
        <w:rPr>
          <w:color w:val="231F20"/>
          <w:w w:val="110"/>
          <w:sz w:val="12"/>
        </w:rPr>
        <w:t>0.299</w:t>
      </w:r>
      <w:r>
        <w:rPr>
          <w:i/>
          <w:color w:val="231F20"/>
          <w:w w:val="110"/>
          <w:sz w:val="12"/>
        </w:rPr>
        <w:t>R</w:t>
      </w:r>
      <w:r>
        <w:rPr>
          <w:i/>
          <w:color w:val="231F20"/>
          <w:spacing w:val="2"/>
          <w:w w:val="135"/>
          <w:sz w:val="12"/>
        </w:rPr>
        <w:t> </w:t>
      </w:r>
      <w:r>
        <w:rPr>
          <w:color w:val="231F20"/>
          <w:w w:val="135"/>
          <w:sz w:val="12"/>
        </w:rPr>
        <w:t>+</w:t>
      </w:r>
      <w:r>
        <w:rPr>
          <w:color w:val="231F20"/>
          <w:spacing w:val="3"/>
          <w:w w:val="135"/>
          <w:sz w:val="12"/>
        </w:rPr>
        <w:t> </w:t>
      </w:r>
      <w:r>
        <w:rPr>
          <w:color w:val="231F20"/>
          <w:w w:val="110"/>
          <w:sz w:val="12"/>
        </w:rPr>
        <w:t>0.587</w:t>
      </w:r>
      <w:r>
        <w:rPr>
          <w:i/>
          <w:color w:val="231F20"/>
          <w:w w:val="110"/>
          <w:sz w:val="12"/>
        </w:rPr>
        <w:t>G</w:t>
      </w:r>
      <w:r>
        <w:rPr>
          <w:i/>
          <w:color w:val="231F20"/>
          <w:spacing w:val="3"/>
          <w:w w:val="135"/>
          <w:sz w:val="12"/>
        </w:rPr>
        <w:t> </w:t>
      </w:r>
      <w:r>
        <w:rPr>
          <w:color w:val="231F20"/>
          <w:w w:val="135"/>
          <w:sz w:val="12"/>
        </w:rPr>
        <w:t>+</w:t>
      </w:r>
      <w:r>
        <w:rPr>
          <w:color w:val="231F20"/>
          <w:spacing w:val="2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0.114</w:t>
      </w:r>
      <w:r>
        <w:rPr>
          <w:i/>
          <w:color w:val="231F20"/>
          <w:spacing w:val="-2"/>
          <w:w w:val="110"/>
          <w:sz w:val="12"/>
        </w:rPr>
        <w:t>B</w:t>
      </w:r>
    </w:p>
    <w:p>
      <w:pPr>
        <w:tabs>
          <w:tab w:pos="1453" w:val="left" w:leader="none"/>
        </w:tabs>
        <w:spacing w:before="35"/>
        <w:ind w:left="857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576">
                <wp:simplePos x="0" y="0"/>
                <wp:positionH relativeFrom="page">
                  <wp:posOffset>1518480</wp:posOffset>
                </wp:positionH>
                <wp:positionV relativeFrom="paragraph">
                  <wp:posOffset>82754</wp:posOffset>
                </wp:positionV>
                <wp:extent cx="65405" cy="30099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540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w w:val="255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565422pt;margin-top:6.516122pt;width:5.15pt;height:23.7pt;mso-position-horizontal-relative:page;mso-position-vertical-relative:paragraph;z-index:-17531904" type="#_x0000_t202" id="docshape21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w w:val="255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w w:val="120"/>
          <w:sz w:val="12"/>
        </w:rPr>
        <w:t>Z</w:t>
      </w:r>
      <w:r>
        <w:rPr>
          <w:i/>
          <w:color w:val="231F20"/>
          <w:sz w:val="12"/>
        </w:rPr>
        <w:tab/>
      </w:r>
      <w:r>
        <w:rPr>
          <w:i/>
          <w:color w:val="231F20"/>
          <w:w w:val="120"/>
          <w:sz w:val="12"/>
        </w:rPr>
        <w:t>Z</w:t>
      </w:r>
      <w:r>
        <w:rPr>
          <w:i/>
          <w:color w:val="231F20"/>
          <w:spacing w:val="-2"/>
          <w:w w:val="13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"/>
          <w:w w:val="135"/>
          <w:sz w:val="12"/>
        </w:rPr>
        <w:t> </w:t>
      </w:r>
      <w:r>
        <w:rPr>
          <w:color w:val="231F20"/>
          <w:w w:val="110"/>
          <w:sz w:val="12"/>
        </w:rPr>
        <w:t>0.066</w:t>
      </w:r>
      <w:r>
        <w:rPr>
          <w:i/>
          <w:color w:val="231F20"/>
          <w:w w:val="110"/>
          <w:sz w:val="12"/>
        </w:rPr>
        <w:t>R</w:t>
      </w:r>
      <w:r>
        <w:rPr>
          <w:i/>
          <w:color w:val="231F20"/>
          <w:spacing w:val="-2"/>
          <w:w w:val="135"/>
          <w:sz w:val="12"/>
        </w:rPr>
        <w:t> </w:t>
      </w:r>
      <w:r>
        <w:rPr>
          <w:color w:val="231F20"/>
          <w:w w:val="135"/>
          <w:sz w:val="12"/>
        </w:rPr>
        <w:t>+</w:t>
      </w:r>
      <w:r>
        <w:rPr>
          <w:color w:val="231F20"/>
          <w:spacing w:val="-1"/>
          <w:w w:val="135"/>
          <w:sz w:val="12"/>
        </w:rPr>
        <w:t> </w:t>
      </w:r>
      <w:r>
        <w:rPr>
          <w:color w:val="231F20"/>
          <w:spacing w:val="-4"/>
          <w:w w:val="120"/>
          <w:sz w:val="12"/>
        </w:rPr>
        <w:t>1.11</w:t>
      </w:r>
      <w:r>
        <w:rPr>
          <w:i/>
          <w:color w:val="231F20"/>
          <w:spacing w:val="-4"/>
          <w:w w:val="120"/>
          <w:sz w:val="12"/>
        </w:rPr>
        <w:t>B</w:t>
      </w:r>
    </w:p>
    <w:p>
      <w:pPr>
        <w:pStyle w:val="BodyText"/>
        <w:ind w:left="222"/>
      </w:pPr>
      <w:r>
        <w:rPr/>
        <w:br w:type="column"/>
      </w:r>
      <w:r>
        <w:rPr>
          <w:color w:val="231F20"/>
        </w:rPr>
        <w:t>translation,</w:t>
      </w:r>
      <w:r>
        <w:rPr>
          <w:color w:val="231F20"/>
          <w:spacing w:val="57"/>
        </w:rPr>
        <w:t> </w:t>
      </w:r>
      <w:r>
        <w:rPr>
          <w:color w:val="231F20"/>
        </w:rPr>
        <w:t>rotation,</w:t>
      </w:r>
      <w:r>
        <w:rPr>
          <w:color w:val="231F20"/>
          <w:spacing w:val="56"/>
        </w:rPr>
        <w:t> </w:t>
      </w:r>
      <w:r>
        <w:rPr>
          <w:color w:val="231F20"/>
        </w:rPr>
        <w:t>and</w:t>
      </w:r>
      <w:r>
        <w:rPr>
          <w:color w:val="231F20"/>
          <w:spacing w:val="59"/>
        </w:rPr>
        <w:t> </w:t>
      </w:r>
      <w:r>
        <w:rPr>
          <w:color w:val="231F20"/>
        </w:rPr>
        <w:t>partial</w:t>
      </w:r>
      <w:r>
        <w:rPr>
          <w:color w:val="231F20"/>
          <w:spacing w:val="59"/>
        </w:rPr>
        <w:t> </w:t>
      </w:r>
      <w:r>
        <w:rPr>
          <w:color w:val="231F20"/>
        </w:rPr>
        <w:t>occlusion</w:t>
      </w:r>
      <w:r>
        <w:rPr>
          <w:color w:val="231F20"/>
          <w:spacing w:val="60"/>
        </w:rPr>
        <w:t> </w:t>
      </w:r>
      <w:r>
        <w:rPr>
          <w:color w:val="231F20"/>
        </w:rPr>
        <w:t>(</w:t>
      </w:r>
      <w:hyperlink w:history="true" w:anchor="_bookmark90">
        <w:r>
          <w:rPr>
            <w:color w:val="2E3092"/>
          </w:rPr>
          <w:t>Wang</w:t>
        </w:r>
        <w:r>
          <w:rPr>
            <w:color w:val="2E3092"/>
            <w:spacing w:val="5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60"/>
          </w:rPr>
          <w:t> </w:t>
        </w:r>
        <w:r>
          <w:rPr>
            <w:color w:val="2E3092"/>
            <w:spacing w:val="-2"/>
          </w:rPr>
          <w:t>2019a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10" w:lineRule="atLeast"/>
        <w:ind w:left="222"/>
      </w:pPr>
      <w:hyperlink w:history="true" w:anchor="_bookmark86">
        <w:r>
          <w:rPr>
            <w:color w:val="2E3092"/>
          </w:rPr>
          <w:t>Zaninelli et al. (2018)</w:t>
        </w:r>
      </w:hyperlink>
      <w:r>
        <w:rPr>
          <w:color w:val="2E3092"/>
        </w:rPr>
        <w:t> </w:t>
      </w:r>
      <w:r>
        <w:rPr>
          <w:color w:val="231F20"/>
        </w:rPr>
        <w:t>applied this approach in the processing of ther-</w:t>
      </w:r>
      <w:r>
        <w:rPr>
          <w:color w:val="231F20"/>
          <w:spacing w:val="40"/>
        </w:rPr>
        <w:t> </w:t>
      </w:r>
      <w:r>
        <w:rPr>
          <w:color w:val="231F20"/>
        </w:rPr>
        <w:t>mographic</w:t>
      </w:r>
      <w:r>
        <w:rPr>
          <w:color w:val="231F20"/>
          <w:spacing w:val="8"/>
        </w:rPr>
        <w:t> </w:t>
      </w:r>
      <w:r>
        <w:rPr>
          <w:color w:val="231F20"/>
        </w:rPr>
        <w:t>images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perform</w:t>
      </w:r>
      <w:r>
        <w:rPr>
          <w:color w:val="231F20"/>
          <w:spacing w:val="10"/>
        </w:rPr>
        <w:t> </w:t>
      </w:r>
      <w:r>
        <w:rPr>
          <w:color w:val="231F20"/>
        </w:rPr>
        <w:t>background</w:t>
      </w:r>
      <w:r>
        <w:rPr>
          <w:color w:val="231F20"/>
          <w:spacing w:val="11"/>
        </w:rPr>
        <w:t> </w:t>
      </w:r>
      <w:r>
        <w:rPr>
          <w:color w:val="231F20"/>
        </w:rPr>
        <w:t>color</w:t>
      </w:r>
      <w:r>
        <w:rPr>
          <w:color w:val="231F20"/>
          <w:spacing w:val="11"/>
        </w:rPr>
        <w:t> </w:t>
      </w:r>
      <w:r>
        <w:rPr>
          <w:color w:val="231F20"/>
        </w:rPr>
        <w:t>thresholds.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However,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414" w:space="1826"/>
            <w:col w:w="5370"/>
          </w:cols>
        </w:sectPr>
      </w:pPr>
    </w:p>
    <w:p>
      <w:pPr>
        <w:tabs>
          <w:tab w:pos="857" w:val="left" w:leader="none"/>
        </w:tabs>
        <w:spacing w:line="69" w:lineRule="auto" w:before="0"/>
        <w:ind w:left="222" w:right="0" w:firstLine="0"/>
        <w:jc w:val="left"/>
        <w:rPr>
          <w:rFonts w:ascii="Alexander" w:hAnsi="Alexander"/>
          <w:sz w:val="8"/>
        </w:rPr>
      </w:pPr>
      <w:r>
        <w:rPr>
          <w:i/>
          <w:color w:val="231F20"/>
          <w:position w:val="-5"/>
          <w:sz w:val="12"/>
        </w:rPr>
        <w:t>L</w:t>
      </w:r>
      <w:r>
        <w:rPr>
          <w:i/>
          <w:color w:val="231F20"/>
          <w:spacing w:val="-6"/>
          <w:position w:val="-5"/>
          <w:sz w:val="12"/>
        </w:rPr>
        <w:t> </w:t>
      </w:r>
      <w:r>
        <w:rPr>
          <w:rFonts w:ascii="Alexander" w:hAnsi="Alexander"/>
          <w:color w:val="231F20"/>
          <w:sz w:val="8"/>
        </w:rPr>
        <w:t>∗</w:t>
      </w:r>
      <w:r>
        <w:rPr>
          <w:i/>
          <w:color w:val="231F20"/>
          <w:position w:val="-5"/>
          <w:sz w:val="12"/>
        </w:rPr>
        <w:t>a</w:t>
      </w:r>
      <w:r>
        <w:rPr>
          <w:i/>
          <w:color w:val="231F20"/>
          <w:spacing w:val="-5"/>
          <w:position w:val="-5"/>
          <w:sz w:val="12"/>
        </w:rPr>
        <w:t> </w:t>
      </w:r>
      <w:r>
        <w:rPr>
          <w:rFonts w:ascii="Alexander" w:hAnsi="Alexander"/>
          <w:color w:val="231F20"/>
          <w:sz w:val="8"/>
        </w:rPr>
        <w:t>∗</w:t>
      </w:r>
      <w:r>
        <w:rPr>
          <w:i/>
          <w:color w:val="231F20"/>
          <w:position w:val="-5"/>
          <w:sz w:val="12"/>
        </w:rPr>
        <w:t>b</w:t>
      </w:r>
      <w:r>
        <w:rPr>
          <w:i/>
          <w:color w:val="231F20"/>
          <w:spacing w:val="-5"/>
          <w:position w:val="-5"/>
          <w:sz w:val="12"/>
        </w:rPr>
        <w:t> </w:t>
      </w:r>
      <w:r>
        <w:rPr>
          <w:rFonts w:ascii="Alexander" w:hAnsi="Alexander"/>
          <w:color w:val="231F20"/>
          <w:spacing w:val="-10"/>
          <w:sz w:val="8"/>
        </w:rPr>
        <w:t>∗</w:t>
      </w:r>
      <w:r>
        <w:rPr>
          <w:rFonts w:ascii="Alexander" w:hAnsi="Alexander"/>
          <w:color w:val="231F20"/>
          <w:sz w:val="8"/>
        </w:rPr>
        <w:tab/>
      </w:r>
      <w:r>
        <w:rPr>
          <w:i/>
          <w:color w:val="231F20"/>
          <w:w w:val="90"/>
          <w:position w:val="-5"/>
          <w:sz w:val="12"/>
        </w:rPr>
        <w:t>L</w:t>
      </w:r>
      <w:r>
        <w:rPr>
          <w:i/>
          <w:color w:val="231F20"/>
          <w:spacing w:val="-1"/>
          <w:w w:val="90"/>
          <w:position w:val="-5"/>
          <w:sz w:val="12"/>
        </w:rPr>
        <w:t> </w:t>
      </w:r>
      <w:r>
        <w:rPr>
          <w:rFonts w:ascii="Alexander" w:hAnsi="Alexander"/>
          <w:color w:val="231F20"/>
          <w:spacing w:val="-10"/>
          <w:sz w:val="8"/>
        </w:rPr>
        <w:t>∗</w:t>
      </w:r>
    </w:p>
    <w:p>
      <w:pPr>
        <w:spacing w:before="103"/>
        <w:ind w:left="222" w:right="0" w:firstLine="0"/>
        <w:jc w:val="left"/>
        <w:rPr>
          <w:rFonts w:ascii="Standard Symbols PS" w:hAnsi="Standard Symbols PS"/>
          <w:sz w:val="12"/>
        </w:rPr>
      </w:pPr>
      <w:r>
        <w:rPr/>
        <w:br w:type="column"/>
      </w:r>
      <w:r>
        <w:rPr>
          <w:i/>
          <w:color w:val="231F20"/>
          <w:w w:val="95"/>
          <w:sz w:val="12"/>
        </w:rPr>
        <w:t>L</w:t>
      </w:r>
      <w:r>
        <w:rPr>
          <w:rFonts w:ascii="Alexander" w:hAnsi="Alexander"/>
          <w:color w:val="231F20"/>
          <w:w w:val="95"/>
          <w:sz w:val="12"/>
          <w:vertAlign w:val="superscript"/>
        </w:rPr>
        <w:t>∗</w:t>
      </w:r>
      <w:r>
        <w:rPr>
          <w:rFonts w:ascii="Alexander" w:hAnsi="Alexander"/>
          <w:color w:val="231F20"/>
          <w:spacing w:val="-2"/>
          <w:w w:val="13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spacing w:val="-10"/>
          <w:w w:val="130"/>
          <w:sz w:val="12"/>
          <w:vertAlign w:val="baseline"/>
        </w:rPr>
        <w:t>=</w:t>
      </w:r>
    </w:p>
    <w:p>
      <w:pPr>
        <w:spacing w:before="6"/>
        <w:ind w:left="119" w:right="0" w:firstLine="0"/>
        <w:jc w:val="left"/>
        <w:rPr>
          <w:i/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116</w:t>
      </w:r>
      <w:r>
        <w:rPr>
          <w:i/>
          <w:color w:val="231F20"/>
          <w:w w:val="115"/>
          <w:sz w:val="12"/>
        </w:rPr>
        <w:t>Y</w:t>
      </w:r>
      <w:r>
        <w:rPr>
          <w:i/>
          <w:color w:val="231F20"/>
          <w:spacing w:val="-23"/>
          <w:w w:val="115"/>
          <w:sz w:val="12"/>
        </w:rPr>
        <w:t> </w:t>
      </w:r>
      <w:r>
        <w:rPr>
          <w:color w:val="231F20"/>
          <w:w w:val="115"/>
          <w:position w:val="7"/>
          <w:sz w:val="6"/>
        </w:rPr>
        <w:t>1</w:t>
      </w:r>
      <w:r>
        <w:rPr>
          <w:rFonts w:ascii="Cabin"/>
          <w:i/>
          <w:color w:val="231F20"/>
          <w:w w:val="115"/>
          <w:position w:val="6"/>
          <w:sz w:val="7"/>
        </w:rPr>
        <w:t>/</w:t>
      </w:r>
      <w:r>
        <w:rPr>
          <w:color w:val="231F20"/>
          <w:w w:val="115"/>
          <w:position w:val="4"/>
          <w:sz w:val="6"/>
        </w:rPr>
        <w:t>3</w:t>
      </w:r>
      <w:r>
        <w:rPr>
          <w:color w:val="231F20"/>
          <w:spacing w:val="44"/>
          <w:w w:val="115"/>
          <w:position w:val="4"/>
          <w:sz w:val="6"/>
        </w:rPr>
        <w:t>  </w:t>
      </w:r>
      <w:r>
        <w:rPr>
          <w:i/>
          <w:color w:val="231F20"/>
          <w:w w:val="115"/>
          <w:sz w:val="12"/>
        </w:rPr>
        <w:t>if</w:t>
      </w:r>
      <w:r>
        <w:rPr>
          <w:i/>
          <w:color w:val="231F20"/>
          <w:spacing w:val="13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Y</w:t>
      </w:r>
      <w:r>
        <w:rPr>
          <w:i/>
          <w:color w:val="231F20"/>
          <w:spacing w:val="7"/>
          <w:w w:val="115"/>
          <w:sz w:val="12"/>
        </w:rPr>
        <w:t> </w:t>
      </w:r>
      <w:r>
        <w:rPr>
          <w:color w:val="231F20"/>
          <w:w w:val="115"/>
          <w:sz w:val="12"/>
        </w:rPr>
        <w:t>&gt;</w:t>
      </w:r>
      <w:r>
        <w:rPr>
          <w:color w:val="231F20"/>
          <w:spacing w:val="-2"/>
          <w:w w:val="115"/>
          <w:sz w:val="12"/>
        </w:rPr>
        <w:t> </w:t>
      </w:r>
      <w:r>
        <w:rPr>
          <w:i/>
          <w:color w:val="231F20"/>
          <w:spacing w:val="-10"/>
          <w:w w:val="115"/>
          <w:sz w:val="12"/>
        </w:rPr>
        <w:t>k</w:t>
      </w:r>
    </w:p>
    <w:p>
      <w:pPr>
        <w:spacing w:before="52"/>
        <w:ind w:left="165" w:right="0" w:firstLine="0"/>
        <w:jc w:val="left"/>
        <w:rPr>
          <w:i/>
          <w:sz w:val="12"/>
        </w:rPr>
      </w:pPr>
      <w:r>
        <w:rPr>
          <w:color w:val="231F20"/>
          <w:sz w:val="12"/>
        </w:rPr>
        <w:t>903</w:t>
      </w:r>
      <w:r>
        <w:rPr>
          <w:rFonts w:ascii="Arial" w:hAnsi="Arial"/>
          <w:color w:val="231F20"/>
          <w:sz w:val="12"/>
        </w:rPr>
        <w:t>.</w:t>
      </w:r>
      <w:r>
        <w:rPr>
          <w:color w:val="231F20"/>
          <w:sz w:val="12"/>
        </w:rPr>
        <w:t>3</w:t>
      </w:r>
      <w:r>
        <w:rPr>
          <w:i/>
          <w:color w:val="231F20"/>
          <w:sz w:val="12"/>
        </w:rPr>
        <w:t>Y</w:t>
      </w:r>
      <w:r>
        <w:rPr>
          <w:i/>
          <w:color w:val="231F20"/>
          <w:spacing w:val="44"/>
          <w:sz w:val="12"/>
        </w:rPr>
        <w:t>  </w:t>
      </w:r>
      <w:r>
        <w:rPr>
          <w:i/>
          <w:color w:val="231F20"/>
          <w:sz w:val="12"/>
        </w:rPr>
        <w:t>if</w:t>
      </w:r>
      <w:r>
        <w:rPr>
          <w:i/>
          <w:color w:val="231F20"/>
          <w:spacing w:val="25"/>
          <w:sz w:val="12"/>
        </w:rPr>
        <w:t> </w:t>
      </w:r>
      <w:r>
        <w:rPr>
          <w:i/>
          <w:color w:val="231F20"/>
          <w:spacing w:val="-5"/>
          <w:sz w:val="12"/>
        </w:rPr>
        <w:t>Y</w:t>
      </w:r>
      <w:r>
        <w:rPr>
          <w:rFonts w:ascii="Alexander" w:hAnsi="Alexander"/>
          <w:color w:val="231F20"/>
          <w:spacing w:val="-5"/>
          <w:sz w:val="12"/>
        </w:rPr>
        <w:t>≤</w:t>
      </w:r>
      <w:r>
        <w:rPr>
          <w:i/>
          <w:color w:val="231F20"/>
          <w:spacing w:val="-5"/>
          <w:sz w:val="12"/>
        </w:rPr>
        <w:t>k</w:t>
      </w:r>
    </w:p>
    <w:p>
      <w:pPr>
        <w:spacing w:before="102"/>
        <w:ind w:left="12" w:right="0" w:firstLine="0"/>
        <w:jc w:val="left"/>
        <w:rPr>
          <w:sz w:val="12"/>
        </w:rPr>
      </w:pPr>
      <w:r>
        <w:rPr/>
        <w:br w:type="column"/>
      </w:r>
      <w:r>
        <w:rPr>
          <w:i/>
          <w:color w:val="231F20"/>
          <w:w w:val="115"/>
          <w:sz w:val="12"/>
        </w:rPr>
        <w:t>k</w:t>
      </w:r>
      <w:r>
        <w:rPr>
          <w:i/>
          <w:color w:val="231F20"/>
          <w:spacing w:val="5"/>
          <w:w w:val="120"/>
          <w:sz w:val="12"/>
        </w:rPr>
        <w:t> </w:t>
      </w:r>
      <w:r>
        <w:rPr>
          <w:rFonts w:ascii="Standard Symbols PS"/>
          <w:color w:val="231F20"/>
          <w:w w:val="120"/>
          <w:sz w:val="12"/>
        </w:rPr>
        <w:t>=</w:t>
      </w:r>
      <w:r>
        <w:rPr>
          <w:rFonts w:ascii="Standard Symbols PS"/>
          <w:color w:val="231F20"/>
          <w:spacing w:val="5"/>
          <w:w w:val="120"/>
          <w:sz w:val="12"/>
        </w:rPr>
        <w:t> </w:t>
      </w:r>
      <w:r>
        <w:rPr>
          <w:color w:val="231F20"/>
          <w:spacing w:val="-2"/>
          <w:w w:val="110"/>
          <w:sz w:val="12"/>
        </w:rPr>
        <w:t>0</w:t>
      </w:r>
      <w:r>
        <w:rPr>
          <w:rFonts w:ascii="Arial"/>
          <w:color w:val="231F20"/>
          <w:spacing w:val="-2"/>
          <w:w w:val="110"/>
          <w:sz w:val="12"/>
        </w:rPr>
        <w:t>.</w:t>
      </w:r>
      <w:r>
        <w:rPr>
          <w:color w:val="231F20"/>
          <w:spacing w:val="-2"/>
          <w:w w:val="110"/>
          <w:sz w:val="12"/>
        </w:rPr>
        <w:t>008856</w:t>
      </w:r>
    </w:p>
    <w:p>
      <w:pPr>
        <w:pStyle w:val="BodyText"/>
        <w:spacing w:line="210" w:lineRule="atLeast"/>
        <w:ind w:left="222"/>
      </w:pPr>
      <w:r>
        <w:rPr/>
        <w:br w:type="column"/>
      </w:r>
      <w:r>
        <w:rPr>
          <w:color w:val="231F20"/>
        </w:rPr>
        <w:t>for the IR depth-based sensors, since the pixel intensities are distance</w:t>
      </w:r>
      <w:r>
        <w:rPr>
          <w:color w:val="231F20"/>
          <w:spacing w:val="40"/>
        </w:rPr>
        <w:t> </w:t>
      </w:r>
      <w:r>
        <w:rPr>
          <w:color w:val="231F20"/>
        </w:rPr>
        <w:t>(depth)</w:t>
      </w:r>
      <w:r>
        <w:rPr>
          <w:color w:val="231F20"/>
          <w:spacing w:val="23"/>
        </w:rPr>
        <w:t> </w:t>
      </w:r>
      <w:r>
        <w:rPr>
          <w:color w:val="231F20"/>
        </w:rPr>
        <w:t>values,</w:t>
      </w:r>
      <w:r>
        <w:rPr>
          <w:color w:val="231F20"/>
          <w:spacing w:val="23"/>
        </w:rPr>
        <w:t> </w:t>
      </w:r>
      <w:r>
        <w:rPr>
          <w:color w:val="231F20"/>
        </w:rPr>
        <w:t>distance</w:t>
      </w:r>
      <w:r>
        <w:rPr>
          <w:color w:val="231F20"/>
          <w:spacing w:val="26"/>
        </w:rPr>
        <w:t> </w:t>
      </w:r>
      <w:r>
        <w:rPr>
          <w:color w:val="231F20"/>
        </w:rPr>
        <w:t>threshold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often</w:t>
      </w:r>
      <w:r>
        <w:rPr>
          <w:color w:val="231F20"/>
          <w:spacing w:val="22"/>
        </w:rPr>
        <w:t> </w:t>
      </w:r>
      <w:r>
        <w:rPr>
          <w:color w:val="231F20"/>
        </w:rPr>
        <w:t>performed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remove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5" w:equalWidth="0">
            <w:col w:w="1030" w:space="201"/>
            <w:col w:w="465" w:space="40"/>
            <w:col w:w="1092" w:space="39"/>
            <w:col w:w="833" w:space="1539"/>
            <w:col w:w="5371"/>
          </w:cols>
        </w:sectPr>
      </w:pPr>
    </w:p>
    <w:p>
      <w:pPr>
        <w:tabs>
          <w:tab w:pos="1453" w:val="left" w:leader="none"/>
        </w:tabs>
        <w:spacing w:line="87" w:lineRule="exact" w:before="0"/>
        <w:ind w:left="857" w:right="0" w:firstLine="0"/>
        <w:jc w:val="left"/>
        <w:rPr>
          <w:sz w:val="12"/>
        </w:rPr>
      </w:pPr>
      <w:r>
        <w:rPr>
          <w:i/>
          <w:color w:val="231F20"/>
          <w:w w:val="105"/>
          <w:sz w:val="12"/>
        </w:rPr>
        <w:t>a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rFonts w:ascii="Alexander" w:hAnsi="Alexander"/>
          <w:color w:val="231F20"/>
          <w:spacing w:val="-12"/>
          <w:w w:val="115"/>
          <w:sz w:val="12"/>
          <w:vertAlign w:val="superscript"/>
        </w:rPr>
        <w:t>∗</w:t>
      </w:r>
      <w:r>
        <w:rPr>
          <w:rFonts w:ascii="Alexander" w:hAnsi="Alexander"/>
          <w:color w:val="231F20"/>
          <w:sz w:val="12"/>
          <w:vertAlign w:val="baseline"/>
        </w:rPr>
        <w:tab/>
      </w:r>
      <w:r>
        <w:rPr>
          <w:i/>
          <w:color w:val="231F20"/>
          <w:w w:val="115"/>
          <w:sz w:val="12"/>
          <w:vertAlign w:val="baseline"/>
        </w:rPr>
        <w:t>a</w:t>
      </w:r>
      <w:r>
        <w:rPr>
          <w:i/>
          <w:color w:val="231F20"/>
          <w:spacing w:val="-9"/>
          <w:w w:val="115"/>
          <w:sz w:val="12"/>
          <w:vertAlign w:val="baseline"/>
        </w:rPr>
        <w:t> </w:t>
      </w:r>
      <w:r>
        <w:rPr>
          <w:rFonts w:ascii="Alexander" w:hAnsi="Alexander"/>
          <w:color w:val="231F20"/>
          <w:w w:val="115"/>
          <w:sz w:val="12"/>
          <w:vertAlign w:val="superscript"/>
        </w:rPr>
        <w:t>∗</w:t>
      </w:r>
      <w:r>
        <w:rPr>
          <w:rFonts w:ascii="Alexander" w:hAnsi="Alexander"/>
          <w:color w:val="231F20"/>
          <w:spacing w:val="-1"/>
          <w:w w:val="115"/>
          <w:sz w:val="12"/>
          <w:vertAlign w:val="baseline"/>
        </w:rPr>
        <w:t> </w:t>
      </w:r>
      <w:r>
        <w:rPr>
          <w:color w:val="231F20"/>
          <w:w w:val="155"/>
          <w:sz w:val="12"/>
          <w:vertAlign w:val="baseline"/>
        </w:rPr>
        <w:t>=</w:t>
      </w:r>
      <w:r>
        <w:rPr>
          <w:color w:val="231F20"/>
          <w:spacing w:val="-11"/>
          <w:w w:val="15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500[</w:t>
      </w:r>
      <w:r>
        <w:rPr>
          <w:i/>
          <w:color w:val="231F20"/>
          <w:w w:val="115"/>
          <w:sz w:val="12"/>
          <w:vertAlign w:val="baseline"/>
        </w:rPr>
        <w:t>f</w:t>
      </w:r>
      <w:r>
        <w:rPr>
          <w:color w:val="231F20"/>
          <w:w w:val="115"/>
          <w:sz w:val="12"/>
          <w:vertAlign w:val="baseline"/>
        </w:rPr>
        <w:t>(</w:t>
      </w:r>
      <w:r>
        <w:rPr>
          <w:i/>
          <w:color w:val="231F20"/>
          <w:w w:val="115"/>
          <w:sz w:val="12"/>
          <w:vertAlign w:val="baseline"/>
        </w:rPr>
        <w:t>X</w:t>
      </w:r>
      <w:r>
        <w:rPr>
          <w:color w:val="231F20"/>
          <w:w w:val="115"/>
          <w:sz w:val="12"/>
          <w:vertAlign w:val="baseline"/>
        </w:rPr>
        <w:t>)</w:t>
      </w:r>
      <w:r>
        <w:rPr>
          <w:color w:val="231F20"/>
          <w:spacing w:val="-11"/>
          <w:w w:val="155"/>
          <w:sz w:val="12"/>
          <w:vertAlign w:val="baseline"/>
        </w:rPr>
        <w:t> </w:t>
      </w:r>
      <w:r>
        <w:rPr>
          <w:rFonts w:ascii="Alexander" w:hAnsi="Alexander"/>
          <w:color w:val="231F20"/>
          <w:w w:val="155"/>
          <w:sz w:val="12"/>
          <w:vertAlign w:val="baseline"/>
        </w:rPr>
        <w:t>−</w:t>
      </w:r>
      <w:r>
        <w:rPr>
          <w:rFonts w:ascii="Alexander" w:hAnsi="Alexander"/>
          <w:color w:val="231F20"/>
          <w:spacing w:val="-7"/>
          <w:w w:val="155"/>
          <w:sz w:val="12"/>
          <w:vertAlign w:val="baseline"/>
        </w:rPr>
        <w:t> </w:t>
      </w:r>
      <w:r>
        <w:rPr>
          <w:i/>
          <w:color w:val="231F20"/>
          <w:w w:val="115"/>
          <w:sz w:val="12"/>
          <w:vertAlign w:val="baseline"/>
        </w:rPr>
        <w:t>f</w:t>
      </w:r>
      <w:r>
        <w:rPr>
          <w:color w:val="231F20"/>
          <w:w w:val="115"/>
          <w:sz w:val="12"/>
          <w:vertAlign w:val="baseline"/>
        </w:rPr>
        <w:t>(</w:t>
      </w:r>
      <w:r>
        <w:rPr>
          <w:i/>
          <w:color w:val="231F20"/>
          <w:w w:val="115"/>
          <w:sz w:val="12"/>
          <w:vertAlign w:val="baseline"/>
        </w:rPr>
        <w:t>Y</w:t>
      </w:r>
      <w:r>
        <w:rPr>
          <w:color w:val="231F20"/>
          <w:w w:val="115"/>
          <w:sz w:val="12"/>
          <w:vertAlign w:val="baseline"/>
        </w:rPr>
        <w:t>)]</w:t>
      </w:r>
      <w:r>
        <w:rPr>
          <w:color w:val="231F20"/>
          <w:spacing w:val="-9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where</w:t>
      </w:r>
    </w:p>
    <w:p>
      <w:pPr>
        <w:pStyle w:val="BodyText"/>
        <w:spacing w:line="61" w:lineRule="exact" w:before="25"/>
        <w:ind w:left="857"/>
      </w:pPr>
      <w:r>
        <w:rPr/>
        <w:br w:type="column"/>
      </w:r>
      <w:r>
        <w:rPr>
          <w:color w:val="231F20"/>
        </w:rPr>
        <w:t>background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59">
        <w:r>
          <w:rPr>
            <w:color w:val="2E3092"/>
          </w:rPr>
          <w:t>Jana,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5"/>
        </w:rPr>
        <w:t> 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5"/>
        </w:rPr>
        <w:t> </w:t>
      </w:r>
      <w:r>
        <w:rPr>
          <w:color w:val="231F20"/>
        </w:rPr>
        <w:t>Additionally,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sensor</w:t>
      </w:r>
    </w:p>
    <w:p>
      <w:pPr>
        <w:spacing w:after="0" w:line="61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28" w:space="1376"/>
            <w:col w:w="6006"/>
          </w:cols>
        </w:sectPr>
      </w:pPr>
    </w:p>
    <w:p>
      <w:pPr>
        <w:pStyle w:val="BodyText"/>
        <w:spacing w:before="28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Arimo"/>
          <w:sz w:val="12"/>
        </w:rPr>
      </w:pPr>
      <w:r>
        <w:rPr>
          <w:i/>
          <w:color w:val="231F20"/>
          <w:w w:val="115"/>
          <w:sz w:val="12"/>
        </w:rPr>
        <w:t>f</w:t>
      </w:r>
      <w:r>
        <w:rPr>
          <w:i/>
          <w:color w:val="231F20"/>
          <w:spacing w:val="-15"/>
          <w:w w:val="115"/>
          <w:sz w:val="12"/>
        </w:rPr>
        <w:t> </w:t>
      </w:r>
      <w:r>
        <w:rPr>
          <w:rFonts w:ascii="Standard Symbols PS"/>
          <w:color w:val="231F20"/>
          <w:w w:val="115"/>
          <w:sz w:val="12"/>
        </w:rPr>
        <w:t>(</w:t>
      </w:r>
      <w:r>
        <w:rPr>
          <w:i/>
          <w:color w:val="231F20"/>
          <w:w w:val="115"/>
          <w:sz w:val="12"/>
        </w:rPr>
        <w:t>t</w:t>
      </w:r>
      <w:r>
        <w:rPr>
          <w:rFonts w:ascii="Standard Symbols PS"/>
          <w:color w:val="231F20"/>
          <w:w w:val="115"/>
          <w:sz w:val="12"/>
        </w:rPr>
        <w:t>)</w:t>
      </w:r>
      <w:r>
        <w:rPr>
          <w:rFonts w:ascii="Standard Symbols PS"/>
          <w:color w:val="231F20"/>
          <w:spacing w:val="-3"/>
          <w:w w:val="115"/>
          <w:sz w:val="12"/>
        </w:rPr>
        <w:t> </w:t>
      </w:r>
      <w:r>
        <w:rPr>
          <w:rFonts w:ascii="Standard Symbols PS"/>
          <w:color w:val="231F20"/>
          <w:spacing w:val="-10"/>
          <w:w w:val="115"/>
          <w:sz w:val="12"/>
        </w:rPr>
        <w:t>=</w:t>
      </w:r>
      <w:r>
        <w:rPr>
          <w:rFonts w:ascii="Arimo"/>
          <w:color w:val="231F20"/>
          <w:spacing w:val="40"/>
          <w:w w:val="115"/>
          <w:position w:val="18"/>
          <w:sz w:val="12"/>
        </w:rPr>
        <w:t> </w:t>
      </w:r>
    </w:p>
    <w:p>
      <w:pPr>
        <w:spacing w:before="71"/>
        <w:ind w:left="0" w:right="36" w:firstLine="0"/>
        <w:jc w:val="center"/>
        <w:rPr>
          <w:i/>
          <w:sz w:val="12"/>
        </w:rPr>
      </w:pPr>
      <w:r>
        <w:rPr/>
        <w:br w:type="column"/>
      </w:r>
      <w:r>
        <w:rPr>
          <w:i/>
          <w:color w:val="231F20"/>
          <w:w w:val="110"/>
          <w:sz w:val="12"/>
        </w:rPr>
        <w:t>t</w:t>
      </w:r>
      <w:r>
        <w:rPr>
          <w:i/>
          <w:color w:val="231F20"/>
          <w:spacing w:val="34"/>
          <w:w w:val="110"/>
          <w:sz w:val="12"/>
        </w:rPr>
        <w:t>  </w:t>
      </w:r>
      <w:r>
        <w:rPr>
          <w:i/>
          <w:color w:val="231F20"/>
          <w:w w:val="110"/>
          <w:sz w:val="12"/>
        </w:rPr>
        <w:t>if</w:t>
      </w:r>
      <w:r>
        <w:rPr>
          <w:i/>
          <w:color w:val="231F20"/>
          <w:spacing w:val="1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t</w:t>
      </w:r>
      <w:r>
        <w:rPr>
          <w:i/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&gt;</w:t>
      </w:r>
      <w:r>
        <w:rPr>
          <w:color w:val="231F20"/>
          <w:spacing w:val="5"/>
          <w:w w:val="110"/>
          <w:sz w:val="12"/>
        </w:rPr>
        <w:t> </w:t>
      </w:r>
      <w:r>
        <w:rPr>
          <w:i/>
          <w:color w:val="231F20"/>
          <w:spacing w:val="-10"/>
          <w:w w:val="110"/>
          <w:sz w:val="12"/>
        </w:rPr>
        <w:t>k</w:t>
      </w:r>
    </w:p>
    <w:p>
      <w:pPr>
        <w:spacing w:line="88" w:lineRule="exact" w:before="52"/>
        <w:ind w:left="0" w:right="38" w:firstLine="0"/>
        <w:jc w:val="center"/>
        <w:rPr>
          <w:i/>
          <w:sz w:val="12"/>
        </w:rPr>
      </w:pPr>
      <w:r>
        <w:rPr>
          <w:color w:val="231F20"/>
          <w:w w:val="115"/>
          <w:sz w:val="12"/>
        </w:rPr>
        <w:t>7</w:t>
      </w:r>
      <w:r>
        <w:rPr>
          <w:rFonts w:ascii="Arial" w:hAnsi="Arial"/>
          <w:color w:val="231F20"/>
          <w:w w:val="115"/>
          <w:sz w:val="12"/>
        </w:rPr>
        <w:t>.</w:t>
      </w:r>
      <w:r>
        <w:rPr>
          <w:color w:val="231F20"/>
          <w:w w:val="115"/>
          <w:sz w:val="12"/>
        </w:rPr>
        <w:t>787</w:t>
      </w:r>
      <w:r>
        <w:rPr>
          <w:i/>
          <w:color w:val="231F20"/>
          <w:w w:val="115"/>
          <w:sz w:val="12"/>
        </w:rPr>
        <w:t>t</w:t>
      </w:r>
      <w:r>
        <w:rPr>
          <w:i/>
          <w:color w:val="231F20"/>
          <w:spacing w:val="-3"/>
          <w:w w:val="115"/>
          <w:sz w:val="12"/>
        </w:rPr>
        <w:t> </w:t>
      </w:r>
      <w:r>
        <w:rPr>
          <w:rFonts w:ascii="Standard Symbols PS" w:hAnsi="Standard Symbols PS"/>
          <w:color w:val="231F20"/>
          <w:w w:val="120"/>
          <w:sz w:val="12"/>
        </w:rPr>
        <w:t>+</w:t>
      </w:r>
      <w:r>
        <w:rPr>
          <w:rFonts w:ascii="Standard Symbols PS" w:hAnsi="Standard Symbols PS"/>
          <w:color w:val="231F20"/>
          <w:spacing w:val="-9"/>
          <w:w w:val="120"/>
          <w:sz w:val="12"/>
        </w:rPr>
        <w:t> </w:t>
      </w:r>
      <w:r>
        <w:rPr>
          <w:color w:val="231F20"/>
          <w:w w:val="115"/>
          <w:sz w:val="12"/>
        </w:rPr>
        <w:t>0</w:t>
      </w:r>
      <w:r>
        <w:rPr>
          <w:rFonts w:ascii="Arial" w:hAnsi="Arial"/>
          <w:color w:val="231F20"/>
          <w:w w:val="115"/>
          <w:sz w:val="12"/>
        </w:rPr>
        <w:t>.</w:t>
      </w:r>
      <w:r>
        <w:rPr>
          <w:color w:val="231F20"/>
          <w:w w:val="115"/>
          <w:sz w:val="12"/>
        </w:rPr>
        <w:t>1379</w:t>
      </w:r>
      <w:r>
        <w:rPr>
          <w:color w:val="231F20"/>
          <w:spacing w:val="75"/>
          <w:w w:val="150"/>
          <w:sz w:val="12"/>
        </w:rPr>
        <w:t> </w:t>
      </w:r>
      <w:r>
        <w:rPr>
          <w:i/>
          <w:color w:val="231F20"/>
          <w:w w:val="115"/>
          <w:sz w:val="12"/>
        </w:rPr>
        <w:t>if</w:t>
      </w:r>
      <w:r>
        <w:rPr>
          <w:i/>
          <w:color w:val="231F20"/>
          <w:spacing w:val="14"/>
          <w:w w:val="115"/>
          <w:sz w:val="12"/>
        </w:rPr>
        <w:t> </w:t>
      </w:r>
      <w:r>
        <w:rPr>
          <w:i/>
          <w:color w:val="231F20"/>
          <w:spacing w:val="-5"/>
          <w:w w:val="115"/>
          <w:sz w:val="12"/>
        </w:rPr>
        <w:t>t</w:t>
      </w:r>
      <w:r>
        <w:rPr>
          <w:rFonts w:ascii="Alexander" w:hAnsi="Alexander"/>
          <w:color w:val="231F20"/>
          <w:spacing w:val="-5"/>
          <w:w w:val="115"/>
          <w:sz w:val="12"/>
        </w:rPr>
        <w:t>≤</w:t>
      </w:r>
      <w:r>
        <w:rPr>
          <w:i/>
          <w:color w:val="231F20"/>
          <w:spacing w:val="-5"/>
          <w:w w:val="115"/>
          <w:sz w:val="12"/>
        </w:rPr>
        <w:t>k</w:t>
      </w:r>
    </w:p>
    <w:p>
      <w:pPr>
        <w:pStyle w:val="BodyText"/>
        <w:spacing w:before="147"/>
        <w:ind w:left="1453"/>
      </w:pPr>
      <w:r>
        <w:rPr/>
        <w:br w:type="column"/>
      </w:r>
      <w:r>
        <w:rPr>
          <w:color w:val="231F20"/>
          <w:spacing w:val="-2"/>
        </w:rPr>
        <w:t>being</w:t>
      </w:r>
      <w:r>
        <w:rPr>
          <w:color w:val="231F20"/>
        </w:rPr>
        <w:t> </w:t>
      </w:r>
      <w:r>
        <w:rPr>
          <w:color w:val="231F20"/>
          <w:spacing w:val="-2"/>
        </w:rPr>
        <w:t>invariant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variation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ambient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light conditions,</w:t>
      </w:r>
      <w:r>
        <w:rPr>
          <w:color w:val="231F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infor-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923" w:space="21"/>
            <w:col w:w="1407" w:space="657"/>
            <w:col w:w="6602"/>
          </w:cols>
        </w:sectPr>
      </w:pPr>
    </w:p>
    <w:p>
      <w:pPr>
        <w:tabs>
          <w:tab w:pos="1453" w:val="left" w:leader="none"/>
        </w:tabs>
        <w:spacing w:line="91" w:lineRule="exact" w:before="85"/>
        <w:ind w:left="85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600">
                <wp:simplePos x="0" y="0"/>
                <wp:positionH relativeFrom="page">
                  <wp:posOffset>1509130</wp:posOffset>
                </wp:positionH>
                <wp:positionV relativeFrom="paragraph">
                  <wp:posOffset>353314</wp:posOffset>
                </wp:positionV>
                <wp:extent cx="71755" cy="3244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1755" cy="324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24"/>
                                <w:w w:val="161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11"/>
                                <w:w w:val="338"/>
                                <w:position w:val="-3"/>
                                <w:sz w:val="12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829208pt;margin-top:27.820068pt;width:5.65pt;height:25.55pt;mso-position-horizontal-relative:page;mso-position-vertical-relative:paragraph;z-index:-17530880" type="#_x0000_t202" id="docshape22" filled="false" stroked="false">
                <v:textbox inset="0,0,0,0">
                  <w:txbxContent>
                    <w:p>
                      <w:pPr>
                        <w:spacing w:line="201" w:lineRule="auto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24"/>
                          <w:w w:val="161"/>
                          <w:sz w:val="12"/>
                        </w:rPr>
                        <w:t>&gt;</w:t>
                      </w:r>
                      <w:r>
                        <w:rPr>
                          <w:rFonts w:ascii="Arimo"/>
                          <w:color w:val="231F20"/>
                          <w:spacing w:val="-11"/>
                          <w:w w:val="338"/>
                          <w:position w:val="-3"/>
                          <w:sz w:val="12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sz w:val="12"/>
        </w:rPr>
        <w:t>b</w:t>
      </w:r>
      <w:r>
        <w:rPr>
          <w:i/>
          <w:color w:val="231F20"/>
          <w:spacing w:val="-7"/>
          <w:w w:val="110"/>
          <w:sz w:val="12"/>
        </w:rPr>
        <w:t> </w:t>
      </w:r>
      <w:r>
        <w:rPr>
          <w:rFonts w:ascii="Alexander" w:hAnsi="Alexander"/>
          <w:color w:val="231F20"/>
          <w:spacing w:val="-10"/>
          <w:w w:val="110"/>
          <w:sz w:val="12"/>
          <w:vertAlign w:val="superscript"/>
        </w:rPr>
        <w:t>∗</w:t>
      </w:r>
      <w:r>
        <w:rPr>
          <w:rFonts w:ascii="Alexander" w:hAnsi="Alexander"/>
          <w:color w:val="231F20"/>
          <w:sz w:val="12"/>
          <w:vertAlign w:val="baseline"/>
        </w:rPr>
        <w:tab/>
      </w:r>
      <w:r>
        <w:rPr>
          <w:i/>
          <w:color w:val="231F20"/>
          <w:w w:val="115"/>
          <w:sz w:val="12"/>
          <w:vertAlign w:val="baseline"/>
        </w:rPr>
        <w:t>b</w:t>
      </w:r>
      <w:r>
        <w:rPr>
          <w:i/>
          <w:color w:val="231F20"/>
          <w:spacing w:val="-9"/>
          <w:w w:val="115"/>
          <w:sz w:val="12"/>
          <w:vertAlign w:val="baseline"/>
        </w:rPr>
        <w:t> </w:t>
      </w:r>
      <w:r>
        <w:rPr>
          <w:rFonts w:ascii="Alexander" w:hAnsi="Alexander"/>
          <w:color w:val="231F20"/>
          <w:w w:val="115"/>
          <w:sz w:val="12"/>
          <w:vertAlign w:val="superscript"/>
        </w:rPr>
        <w:t>∗</w:t>
      </w:r>
      <w:r>
        <w:rPr>
          <w:rFonts w:ascii="Alexander" w:hAnsi="Alexander"/>
          <w:color w:val="231F20"/>
          <w:spacing w:val="-7"/>
          <w:w w:val="160"/>
          <w:sz w:val="12"/>
          <w:vertAlign w:val="baseline"/>
        </w:rPr>
        <w:t> </w:t>
      </w:r>
      <w:r>
        <w:rPr>
          <w:color w:val="231F20"/>
          <w:w w:val="160"/>
          <w:sz w:val="12"/>
          <w:vertAlign w:val="baseline"/>
        </w:rPr>
        <w:t>=</w:t>
      </w:r>
      <w:r>
        <w:rPr>
          <w:color w:val="231F20"/>
          <w:spacing w:val="-11"/>
          <w:w w:val="160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200[</w:t>
      </w:r>
      <w:r>
        <w:rPr>
          <w:i/>
          <w:color w:val="231F20"/>
          <w:w w:val="115"/>
          <w:sz w:val="12"/>
          <w:vertAlign w:val="baseline"/>
        </w:rPr>
        <w:t>f</w:t>
      </w:r>
      <w:r>
        <w:rPr>
          <w:color w:val="231F20"/>
          <w:w w:val="115"/>
          <w:sz w:val="12"/>
          <w:vertAlign w:val="baseline"/>
        </w:rPr>
        <w:t>(</w:t>
      </w:r>
      <w:r>
        <w:rPr>
          <w:i/>
          <w:color w:val="231F20"/>
          <w:w w:val="115"/>
          <w:sz w:val="12"/>
          <w:vertAlign w:val="baseline"/>
        </w:rPr>
        <w:t>Y</w:t>
      </w:r>
      <w:r>
        <w:rPr>
          <w:color w:val="231F20"/>
          <w:w w:val="115"/>
          <w:sz w:val="12"/>
          <w:vertAlign w:val="baseline"/>
        </w:rPr>
        <w:t>)</w:t>
      </w:r>
      <w:r>
        <w:rPr>
          <w:color w:val="231F20"/>
          <w:spacing w:val="-10"/>
          <w:w w:val="160"/>
          <w:sz w:val="12"/>
          <w:vertAlign w:val="baseline"/>
        </w:rPr>
        <w:t> </w:t>
      </w:r>
      <w:r>
        <w:rPr>
          <w:rFonts w:ascii="Alexander" w:hAnsi="Alexander"/>
          <w:color w:val="231F20"/>
          <w:w w:val="160"/>
          <w:sz w:val="12"/>
          <w:vertAlign w:val="baseline"/>
        </w:rPr>
        <w:t>−</w:t>
      </w:r>
      <w:r>
        <w:rPr>
          <w:rFonts w:ascii="Alexander" w:hAnsi="Alexander"/>
          <w:color w:val="231F20"/>
          <w:spacing w:val="-6"/>
          <w:w w:val="160"/>
          <w:sz w:val="12"/>
          <w:vertAlign w:val="baseline"/>
        </w:rPr>
        <w:t> </w:t>
      </w:r>
      <w:r>
        <w:rPr>
          <w:i/>
          <w:color w:val="231F20"/>
          <w:spacing w:val="-2"/>
          <w:w w:val="115"/>
          <w:sz w:val="12"/>
          <w:vertAlign w:val="baseline"/>
        </w:rPr>
        <w:t>f</w:t>
      </w:r>
      <w:r>
        <w:rPr>
          <w:color w:val="231F20"/>
          <w:spacing w:val="-2"/>
          <w:w w:val="115"/>
          <w:sz w:val="12"/>
          <w:vertAlign w:val="baseline"/>
        </w:rPr>
        <w:t>(</w:t>
      </w:r>
      <w:r>
        <w:rPr>
          <w:i/>
          <w:color w:val="231F20"/>
          <w:spacing w:val="-2"/>
          <w:w w:val="115"/>
          <w:sz w:val="12"/>
          <w:vertAlign w:val="baseline"/>
        </w:rPr>
        <w:t>Z</w:t>
      </w:r>
      <w:r>
        <w:rPr>
          <w:color w:val="231F20"/>
          <w:spacing w:val="-2"/>
          <w:w w:val="115"/>
          <w:sz w:val="12"/>
          <w:vertAlign w:val="baseline"/>
        </w:rPr>
        <w:t>)]</w:t>
      </w:r>
    </w:p>
    <w:p>
      <w:pPr>
        <w:pStyle w:val="BodyText"/>
        <w:spacing w:line="167" w:lineRule="exact" w:before="9"/>
        <w:ind w:left="857"/>
      </w:pPr>
      <w:r>
        <w:rPr/>
        <w:br w:type="column"/>
      </w:r>
      <w:r>
        <w:rPr>
          <w:color w:val="231F20"/>
        </w:rPr>
        <w:t>mation</w:t>
      </w:r>
      <w:r>
        <w:rPr>
          <w:color w:val="231F20"/>
          <w:spacing w:val="4"/>
        </w:rPr>
        <w:t> </w:t>
      </w:r>
      <w:r>
        <w:rPr>
          <w:color w:val="231F20"/>
        </w:rPr>
        <w:t>can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</w:rPr>
        <w:t>applied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assist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segmentation</w:t>
      </w:r>
      <w:r>
        <w:rPr>
          <w:color w:val="231F20"/>
          <w:spacing w:val="3"/>
        </w:rPr>
        <w:t> </w:t>
      </w:r>
      <w:r>
        <w:rPr>
          <w:color w:val="231F20"/>
        </w:rPr>
        <w:t>process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2D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sys-</w:t>
      </w:r>
    </w:p>
    <w:p>
      <w:pPr>
        <w:spacing w:after="0" w:line="167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2816" w:space="1789"/>
            <w:col w:w="6005"/>
          </w:cols>
        </w:sectPr>
      </w:pPr>
    </w:p>
    <w:p>
      <w:pPr>
        <w:tabs>
          <w:tab w:pos="857" w:val="left" w:leader="none"/>
        </w:tabs>
        <w:spacing w:before="82"/>
        <w:ind w:left="222" w:right="0" w:firstLine="0"/>
        <w:jc w:val="left"/>
        <w:rPr>
          <w:i/>
          <w:sz w:val="12"/>
        </w:rPr>
      </w:pPr>
      <w:r>
        <w:rPr>
          <w:i/>
          <w:color w:val="231F20"/>
          <w:spacing w:val="-5"/>
          <w:sz w:val="12"/>
        </w:rPr>
        <w:t>HSV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10"/>
          <w:sz w:val="12"/>
        </w:rPr>
        <w:t>H</w:t>
      </w:r>
    </w:p>
    <w:p>
      <w:pPr>
        <w:spacing w:line="423" w:lineRule="exact" w:before="0"/>
        <w:ind w:left="222" w:right="0" w:firstLine="0"/>
        <w:jc w:val="left"/>
        <w:rPr>
          <w:rFonts w:ascii="Arimo"/>
          <w:sz w:val="12"/>
        </w:rPr>
      </w:pPr>
      <w:r>
        <w:rPr/>
        <w:br w:type="column"/>
      </w:r>
      <w:r>
        <w:rPr>
          <w:i/>
          <w:color w:val="231F20"/>
          <w:w w:val="115"/>
          <w:sz w:val="12"/>
        </w:rPr>
        <w:t>H</w:t>
      </w:r>
      <w:r>
        <w:rPr>
          <w:i/>
          <w:color w:val="231F20"/>
          <w:spacing w:val="-8"/>
          <w:w w:val="115"/>
          <w:sz w:val="12"/>
        </w:rPr>
        <w:t> </w:t>
      </w:r>
      <w:r>
        <w:rPr>
          <w:rFonts w:ascii="Standard Symbols PS"/>
          <w:color w:val="231F20"/>
          <w:w w:val="140"/>
          <w:sz w:val="12"/>
        </w:rPr>
        <w:t>=</w:t>
      </w:r>
      <w:r>
        <w:rPr>
          <w:rFonts w:ascii="Standard Symbols PS"/>
          <w:color w:val="231F20"/>
          <w:spacing w:val="-10"/>
          <w:w w:val="140"/>
          <w:sz w:val="12"/>
        </w:rPr>
        <w:t> </w:t>
      </w:r>
      <w:r>
        <w:rPr>
          <w:rFonts w:ascii="Arimo"/>
          <w:color w:val="231F20"/>
          <w:spacing w:val="-131"/>
          <w:w w:val="145"/>
          <w:position w:val="30"/>
          <w:sz w:val="12"/>
        </w:rPr>
        <w:t>8</w:t>
      </w:r>
      <w:r>
        <w:rPr>
          <w:rFonts w:ascii="Arimo"/>
          <w:color w:val="231F20"/>
          <w:spacing w:val="-131"/>
          <w:w w:val="137"/>
          <w:position w:val="18"/>
          <w:sz w:val="12"/>
        </w:rPr>
        <w:t>&gt;</w:t>
      </w:r>
      <w:r>
        <w:rPr>
          <w:rFonts w:ascii="Arimo"/>
          <w:color w:val="231F20"/>
          <w:spacing w:val="-18"/>
          <w:w w:val="137"/>
          <w:position w:val="15"/>
          <w:sz w:val="12"/>
        </w:rPr>
        <w:t>&lt;</w:t>
      </w:r>
    </w:p>
    <w:p>
      <w:pPr>
        <w:spacing w:before="92"/>
        <w:ind w:left="187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color w:val="231F20"/>
          <w:w w:val="110"/>
          <w:sz w:val="12"/>
        </w:rPr>
        <w:t>p</w:t>
      </w:r>
      <w:r>
        <w:rPr>
          <w:rFonts w:ascii="Standard Symbols PS" w:hAnsi="Standard Symbols PS"/>
          <w:color w:val="231F20"/>
          <w:w w:val="110"/>
          <w:sz w:val="12"/>
        </w:rPr>
        <w:t>(</w:t>
      </w:r>
      <w:r>
        <w:rPr>
          <w:i/>
          <w:color w:val="231F20"/>
          <w:w w:val="110"/>
          <w:sz w:val="12"/>
        </w:rPr>
        <w:t>G</w:t>
      </w:r>
      <w:r>
        <w:rPr>
          <w:rFonts w:ascii="Alexander" w:hAnsi="Alexander"/>
          <w:color w:val="231F20"/>
          <w:w w:val="110"/>
          <w:sz w:val="12"/>
        </w:rPr>
        <w:t>−</w:t>
      </w:r>
      <w:r>
        <w:rPr>
          <w:i/>
          <w:color w:val="231F20"/>
          <w:w w:val="110"/>
          <w:sz w:val="12"/>
        </w:rPr>
        <w:t>B</w:t>
      </w:r>
      <w:r>
        <w:rPr>
          <w:rFonts w:ascii="Standard Symbols PS" w:hAnsi="Standard Symbols PS"/>
          <w:color w:val="231F20"/>
          <w:w w:val="110"/>
          <w:sz w:val="12"/>
        </w:rPr>
        <w:t>)</w:t>
      </w:r>
      <w:r>
        <w:rPr>
          <w:rFonts w:ascii="Standard Symbols PS" w:hAnsi="Standard Symbols PS"/>
          <w:color w:val="231F20"/>
          <w:spacing w:val="36"/>
          <w:w w:val="110"/>
          <w:sz w:val="12"/>
        </w:rPr>
        <w:t>  </w:t>
      </w:r>
      <w:r>
        <w:rPr>
          <w:i/>
          <w:color w:val="231F20"/>
          <w:w w:val="110"/>
          <w:sz w:val="12"/>
        </w:rPr>
        <w:t>if</w:t>
      </w:r>
      <w:r>
        <w:rPr>
          <w:i/>
          <w:color w:val="231F20"/>
          <w:spacing w:val="24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M</w:t>
      </w:r>
      <w:r>
        <w:rPr>
          <w:i/>
          <w:color w:val="231F20"/>
          <w:spacing w:val="8"/>
          <w:w w:val="120"/>
          <w:sz w:val="12"/>
        </w:rPr>
        <w:t> </w:t>
      </w:r>
      <w:r>
        <w:rPr>
          <w:rFonts w:ascii="Standard Symbols PS" w:hAnsi="Standard Symbols PS"/>
          <w:color w:val="231F20"/>
          <w:w w:val="120"/>
          <w:sz w:val="12"/>
        </w:rPr>
        <w:t>=</w:t>
      </w:r>
      <w:r>
        <w:rPr>
          <w:rFonts w:ascii="Standard Symbols PS" w:hAnsi="Standard Symbols PS"/>
          <w:color w:val="231F20"/>
          <w:spacing w:val="3"/>
          <w:w w:val="120"/>
          <w:sz w:val="12"/>
        </w:rPr>
        <w:t> </w:t>
      </w:r>
      <w:r>
        <w:rPr>
          <w:i/>
          <w:color w:val="231F20"/>
          <w:spacing w:val="-10"/>
          <w:w w:val="110"/>
          <w:sz w:val="12"/>
        </w:rPr>
        <w:t>R</w:t>
      </w:r>
    </w:p>
    <w:p>
      <w:pPr>
        <w:spacing w:before="40"/>
        <w:ind w:left="0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120</w:t>
      </w:r>
      <w:r>
        <w:rPr>
          <w:color w:val="231F20"/>
          <w:spacing w:val="-9"/>
          <w:w w:val="115"/>
          <w:sz w:val="12"/>
        </w:rPr>
        <w:t> </w:t>
      </w:r>
      <w:r>
        <w:rPr>
          <w:rFonts w:ascii="Standard Symbols PS" w:hAnsi="Standard Symbols PS"/>
          <w:color w:val="231F20"/>
          <w:w w:val="135"/>
          <w:sz w:val="12"/>
        </w:rPr>
        <w:t>+</w:t>
      </w:r>
      <w:r>
        <w:rPr>
          <w:rFonts w:ascii="Standard Symbols PS" w:hAnsi="Standard Symbols PS"/>
          <w:color w:val="231F20"/>
          <w:spacing w:val="-13"/>
          <w:w w:val="135"/>
          <w:sz w:val="12"/>
        </w:rPr>
        <w:t> </w:t>
      </w:r>
      <w:r>
        <w:rPr>
          <w:i/>
          <w:color w:val="231F20"/>
          <w:w w:val="115"/>
          <w:sz w:val="12"/>
        </w:rPr>
        <w:t>p</w:t>
      </w:r>
      <w:r>
        <w:rPr>
          <w:rFonts w:ascii="Standard Symbols PS" w:hAnsi="Standard Symbols PS"/>
          <w:color w:val="231F20"/>
          <w:w w:val="115"/>
          <w:sz w:val="12"/>
        </w:rPr>
        <w:t>(</w:t>
      </w:r>
      <w:r>
        <w:rPr>
          <w:i/>
          <w:color w:val="231F20"/>
          <w:w w:val="115"/>
          <w:sz w:val="12"/>
        </w:rPr>
        <w:t>B</w:t>
      </w:r>
      <w:r>
        <w:rPr>
          <w:rFonts w:ascii="Alexander" w:hAnsi="Alexander"/>
          <w:color w:val="231F20"/>
          <w:w w:val="115"/>
          <w:sz w:val="12"/>
        </w:rPr>
        <w:t>−</w:t>
      </w:r>
      <w:r>
        <w:rPr>
          <w:i/>
          <w:color w:val="231F20"/>
          <w:w w:val="115"/>
          <w:sz w:val="12"/>
        </w:rPr>
        <w:t>R</w:t>
      </w:r>
      <w:r>
        <w:rPr>
          <w:rFonts w:ascii="Standard Symbols PS" w:hAnsi="Standard Symbols PS"/>
          <w:color w:val="231F20"/>
          <w:w w:val="115"/>
          <w:sz w:val="12"/>
        </w:rPr>
        <w:t>)</w:t>
      </w:r>
      <w:r>
        <w:rPr>
          <w:rFonts w:ascii="Standard Symbols PS" w:hAnsi="Standard Symbols PS"/>
          <w:color w:val="231F20"/>
          <w:spacing w:val="48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if</w:t>
      </w:r>
      <w:r>
        <w:rPr>
          <w:i/>
          <w:color w:val="231F20"/>
          <w:spacing w:val="5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M</w:t>
      </w:r>
      <w:r>
        <w:rPr>
          <w:i/>
          <w:color w:val="231F20"/>
          <w:spacing w:val="-3"/>
          <w:w w:val="115"/>
          <w:sz w:val="12"/>
        </w:rPr>
        <w:t> </w:t>
      </w:r>
      <w:r>
        <w:rPr>
          <w:rFonts w:ascii="Standard Symbols PS" w:hAnsi="Standard Symbols PS"/>
          <w:color w:val="231F20"/>
          <w:w w:val="135"/>
          <w:sz w:val="12"/>
        </w:rPr>
        <w:t>=</w:t>
      </w:r>
      <w:r>
        <w:rPr>
          <w:rFonts w:ascii="Standard Symbols PS" w:hAnsi="Standard Symbols PS"/>
          <w:color w:val="231F20"/>
          <w:spacing w:val="-11"/>
          <w:w w:val="135"/>
          <w:sz w:val="12"/>
        </w:rPr>
        <w:t> </w:t>
      </w:r>
      <w:r>
        <w:rPr>
          <w:i/>
          <w:color w:val="231F20"/>
          <w:w w:val="115"/>
          <w:sz w:val="12"/>
        </w:rPr>
        <w:t>G</w:t>
      </w:r>
      <w:r>
        <w:rPr>
          <w:i/>
          <w:color w:val="231F20"/>
          <w:spacing w:val="8"/>
          <w:w w:val="115"/>
          <w:sz w:val="12"/>
        </w:rPr>
        <w:t> </w:t>
      </w:r>
      <w:r>
        <w:rPr>
          <w:color w:val="231F20"/>
          <w:w w:val="115"/>
          <w:sz w:val="12"/>
        </w:rPr>
        <w:t>where</w:t>
      </w:r>
      <w:r>
        <w:rPr>
          <w:color w:val="231F20"/>
          <w:spacing w:val="-7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M</w:t>
      </w:r>
      <w:r>
        <w:rPr>
          <w:i/>
          <w:color w:val="231F20"/>
          <w:spacing w:val="-4"/>
          <w:w w:val="135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4"/>
          <w:w w:val="135"/>
          <w:sz w:val="12"/>
        </w:rPr>
        <w:t> </w:t>
      </w:r>
      <w:r>
        <w:rPr>
          <w:i/>
          <w:color w:val="231F20"/>
          <w:w w:val="115"/>
          <w:sz w:val="12"/>
        </w:rPr>
        <w:t>max</w:t>
      </w:r>
      <w:r>
        <w:rPr>
          <w:i/>
          <w:color w:val="231F20"/>
          <w:w w:val="115"/>
          <w:sz w:val="12"/>
        </w:rPr>
        <w:t> </w:t>
      </w:r>
      <w:r>
        <w:rPr>
          <w:color w:val="231F20"/>
          <w:w w:val="115"/>
          <w:sz w:val="12"/>
        </w:rPr>
        <w:t>{</w:t>
      </w:r>
      <w:r>
        <w:rPr>
          <w:i/>
          <w:color w:val="231F20"/>
          <w:w w:val="115"/>
          <w:sz w:val="12"/>
        </w:rPr>
        <w:t>R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21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G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20"/>
          <w:w w:val="115"/>
          <w:sz w:val="12"/>
        </w:rPr>
        <w:t> </w:t>
      </w:r>
      <w:r>
        <w:rPr>
          <w:i/>
          <w:color w:val="231F20"/>
          <w:spacing w:val="-5"/>
          <w:w w:val="115"/>
          <w:sz w:val="12"/>
        </w:rPr>
        <w:t>B</w:t>
      </w:r>
      <w:r>
        <w:rPr>
          <w:color w:val="231F20"/>
          <w:spacing w:val="-5"/>
          <w:w w:val="115"/>
          <w:sz w:val="12"/>
        </w:rPr>
        <w:t>},</w:t>
      </w:r>
    </w:p>
    <w:p>
      <w:pPr>
        <w:pStyle w:val="BodyText"/>
        <w:spacing w:line="276" w:lineRule="auto" w:before="33"/>
        <w:ind w:left="222" w:right="119"/>
      </w:pPr>
      <w:r>
        <w:rPr/>
        <w:br w:type="column"/>
      </w:r>
      <w:r>
        <w:rPr>
          <w:color w:val="231F20"/>
        </w:rPr>
        <w:t>tems (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). Generally, depth images have a less odious</w:t>
      </w:r>
      <w:r>
        <w:rPr>
          <w:color w:val="231F20"/>
          <w:spacing w:val="40"/>
        </w:rPr>
        <w:t> </w:t>
      </w:r>
      <w:r>
        <w:rPr>
          <w:color w:val="231F20"/>
        </w:rPr>
        <w:t>task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background</w:t>
      </w:r>
      <w:r>
        <w:rPr>
          <w:color w:val="231F20"/>
          <w:spacing w:val="-1"/>
        </w:rPr>
        <w:t> </w:t>
      </w:r>
      <w:r>
        <w:rPr>
          <w:color w:val="231F20"/>
        </w:rPr>
        <w:t>removal</w:t>
      </w:r>
      <w:r>
        <w:rPr>
          <w:color w:val="231F20"/>
          <w:spacing w:val="-1"/>
        </w:rPr>
        <w:t> </w:t>
      </w:r>
      <w:r>
        <w:rPr>
          <w:color w:val="231F20"/>
        </w:rPr>
        <w:t>compared</w:t>
      </w:r>
      <w:r>
        <w:rPr>
          <w:color w:val="231F20"/>
          <w:spacing w:val="-1"/>
        </w:rPr>
        <w:t> </w:t>
      </w:r>
      <w:r>
        <w:rPr>
          <w:color w:val="231F20"/>
        </w:rPr>
        <w:t>to color</w:t>
      </w:r>
      <w:r>
        <w:rPr>
          <w:color w:val="231F20"/>
          <w:spacing w:val="1"/>
        </w:rPr>
        <w:t> </w:t>
      </w:r>
      <w:r>
        <w:rPr>
          <w:color w:val="231F20"/>
        </w:rPr>
        <w:t>images.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ob-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88" w:space="243"/>
            <w:col w:w="599" w:space="21"/>
            <w:col w:w="3000" w:space="388"/>
            <w:col w:w="5371"/>
          </w:cols>
        </w:sectPr>
      </w:pPr>
    </w:p>
    <w:p>
      <w:pPr>
        <w:spacing w:before="24"/>
        <w:ind w:left="1850" w:right="0" w:firstLine="0"/>
        <w:jc w:val="left"/>
        <w:rPr>
          <w:i/>
          <w:sz w:val="12"/>
        </w:rPr>
      </w:pPr>
      <w:r>
        <w:rPr>
          <w:color w:val="231F20"/>
          <w:w w:val="115"/>
          <w:sz w:val="12"/>
        </w:rPr>
        <w:t>240</w:t>
      </w:r>
      <w:r>
        <w:rPr>
          <w:color w:val="231F20"/>
          <w:spacing w:val="-7"/>
          <w:w w:val="115"/>
          <w:sz w:val="12"/>
        </w:rPr>
        <w:t> </w:t>
      </w:r>
      <w:r>
        <w:rPr>
          <w:rFonts w:ascii="Standard Symbols PS" w:hAnsi="Standard Symbols PS"/>
          <w:color w:val="231F20"/>
          <w:w w:val="120"/>
          <w:sz w:val="12"/>
        </w:rPr>
        <w:t>+</w:t>
      </w:r>
      <w:r>
        <w:rPr>
          <w:rFonts w:ascii="Standard Symbols PS" w:hAnsi="Standard Symbols PS"/>
          <w:color w:val="231F20"/>
          <w:spacing w:val="-9"/>
          <w:w w:val="120"/>
          <w:sz w:val="12"/>
        </w:rPr>
        <w:t> </w:t>
      </w:r>
      <w:r>
        <w:rPr>
          <w:i/>
          <w:color w:val="231F20"/>
          <w:w w:val="115"/>
          <w:sz w:val="12"/>
        </w:rPr>
        <w:t>p</w:t>
      </w:r>
      <w:r>
        <w:rPr>
          <w:rFonts w:ascii="Standard Symbols PS" w:hAnsi="Standard Symbols PS"/>
          <w:color w:val="231F20"/>
          <w:w w:val="115"/>
          <w:sz w:val="12"/>
        </w:rPr>
        <w:t>(</w:t>
      </w:r>
      <w:r>
        <w:rPr>
          <w:i/>
          <w:color w:val="231F20"/>
          <w:w w:val="115"/>
          <w:sz w:val="12"/>
        </w:rPr>
        <w:t>R</w:t>
      </w:r>
      <w:r>
        <w:rPr>
          <w:rFonts w:ascii="Alexander" w:hAnsi="Alexander"/>
          <w:color w:val="231F20"/>
          <w:w w:val="115"/>
          <w:sz w:val="12"/>
        </w:rPr>
        <w:t>−</w:t>
      </w:r>
      <w:r>
        <w:rPr>
          <w:i/>
          <w:color w:val="231F20"/>
          <w:w w:val="115"/>
          <w:sz w:val="12"/>
        </w:rPr>
        <w:t>G</w:t>
      </w:r>
      <w:r>
        <w:rPr>
          <w:rFonts w:ascii="Standard Symbols PS" w:hAnsi="Standard Symbols PS"/>
          <w:color w:val="231F20"/>
          <w:w w:val="115"/>
          <w:sz w:val="12"/>
        </w:rPr>
        <w:t>)</w:t>
      </w:r>
      <w:r>
        <w:rPr>
          <w:rFonts w:ascii="Standard Symbols PS" w:hAnsi="Standard Symbols PS"/>
          <w:color w:val="231F20"/>
          <w:spacing w:val="77"/>
          <w:w w:val="150"/>
          <w:sz w:val="12"/>
        </w:rPr>
        <w:t> </w:t>
      </w:r>
      <w:r>
        <w:rPr>
          <w:i/>
          <w:color w:val="231F20"/>
          <w:w w:val="115"/>
          <w:sz w:val="12"/>
        </w:rPr>
        <w:t>if</w:t>
      </w:r>
      <w:r>
        <w:rPr>
          <w:i/>
          <w:color w:val="231F20"/>
          <w:spacing w:val="15"/>
          <w:w w:val="115"/>
          <w:sz w:val="12"/>
        </w:rPr>
        <w:t> </w:t>
      </w:r>
      <w:r>
        <w:rPr>
          <w:i/>
          <w:color w:val="231F20"/>
          <w:w w:val="115"/>
          <w:sz w:val="12"/>
        </w:rPr>
        <w:t>M</w:t>
      </w:r>
      <w:r>
        <w:rPr>
          <w:i/>
          <w:color w:val="231F20"/>
          <w:spacing w:val="2"/>
          <w:w w:val="120"/>
          <w:sz w:val="12"/>
        </w:rPr>
        <w:t> </w:t>
      </w:r>
      <w:r>
        <w:rPr>
          <w:rFonts w:ascii="Standard Symbols PS" w:hAnsi="Standard Symbols PS"/>
          <w:color w:val="231F20"/>
          <w:w w:val="120"/>
          <w:sz w:val="12"/>
        </w:rPr>
        <w:t>=</w:t>
      </w:r>
      <w:r>
        <w:rPr>
          <w:rFonts w:ascii="Standard Symbols PS" w:hAnsi="Standard Symbols PS"/>
          <w:color w:val="231F20"/>
          <w:spacing w:val="-2"/>
          <w:w w:val="120"/>
          <w:sz w:val="12"/>
        </w:rPr>
        <w:t> </w:t>
      </w:r>
      <w:r>
        <w:rPr>
          <w:i/>
          <w:color w:val="231F20"/>
          <w:spacing w:val="-10"/>
          <w:w w:val="115"/>
          <w:sz w:val="12"/>
        </w:rPr>
        <w:t>B</w:t>
      </w:r>
    </w:p>
    <w:p>
      <w:pPr>
        <w:spacing w:before="45"/>
        <w:ind w:left="145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088">
                <wp:simplePos x="0" y="0"/>
                <wp:positionH relativeFrom="page">
                  <wp:posOffset>2206803</wp:posOffset>
                </wp:positionH>
                <wp:positionV relativeFrom="paragraph">
                  <wp:posOffset>71341</wp:posOffset>
                </wp:positionV>
                <wp:extent cx="50165" cy="6794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016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764069pt;margin-top:5.617447pt;width:3.95pt;height:5.35pt;mso-position-horizontal-relative:page;mso-position-vertical-relative:paragraph;z-index:-17531392" type="#_x0000_t202" id="docshape2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2"/>
        </w:rPr>
        <w:t>m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color w:val="231F20"/>
          <w:w w:val="145"/>
          <w:sz w:val="12"/>
        </w:rPr>
        <w:t>=</w:t>
      </w:r>
      <w:r>
        <w:rPr>
          <w:color w:val="231F20"/>
          <w:spacing w:val="-7"/>
          <w:w w:val="145"/>
          <w:sz w:val="12"/>
        </w:rPr>
        <w:t> </w:t>
      </w:r>
      <w:r>
        <w:rPr>
          <w:i/>
          <w:color w:val="231F20"/>
          <w:w w:val="105"/>
          <w:sz w:val="12"/>
        </w:rPr>
        <w:t>min</w:t>
      </w:r>
      <w:r>
        <w:rPr>
          <w:i/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{</w:t>
      </w:r>
      <w:r>
        <w:rPr>
          <w:i/>
          <w:color w:val="231F20"/>
          <w:w w:val="105"/>
          <w:sz w:val="12"/>
        </w:rPr>
        <w:t>R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1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G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1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},</w:t>
      </w:r>
      <w:r>
        <w:rPr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p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rFonts w:ascii="Standard Symbols PS"/>
          <w:color w:val="231F20"/>
          <w:w w:val="145"/>
          <w:sz w:val="12"/>
        </w:rPr>
        <w:t>=</w:t>
      </w:r>
      <w:r>
        <w:rPr>
          <w:rFonts w:ascii="Standard Symbols PS"/>
          <w:color w:val="231F20"/>
          <w:spacing w:val="-11"/>
          <w:w w:val="145"/>
          <w:sz w:val="12"/>
        </w:rPr>
        <w:t> </w:t>
      </w:r>
      <w:r>
        <w:rPr>
          <w:color w:val="231F20"/>
          <w:spacing w:val="-5"/>
          <w:w w:val="105"/>
          <w:sz w:val="12"/>
          <w:u w:val="single" w:color="231F20"/>
          <w:vertAlign w:val="superscript"/>
        </w:rPr>
        <w:t>60</w:t>
      </w:r>
      <w:r>
        <w:rPr>
          <w:i/>
          <w:color w:val="231F20"/>
          <w:spacing w:val="-5"/>
          <w:w w:val="105"/>
          <w:sz w:val="12"/>
          <w:u w:val="single" w:color="231F20"/>
          <w:vertAlign w:val="superscript"/>
        </w:rPr>
        <w:t>m</w:t>
      </w:r>
    </w:p>
    <w:p>
      <w:pPr>
        <w:pStyle w:val="BodyText"/>
        <w:spacing w:line="276" w:lineRule="auto" w:before="9"/>
        <w:ind w:left="1453" w:right="117"/>
        <w:jc w:val="both"/>
      </w:pPr>
      <w:r>
        <w:rPr/>
        <w:br w:type="column"/>
      </w:r>
      <w:r>
        <w:rPr>
          <w:color w:val="231F20"/>
          <w:spacing w:val="-2"/>
          <w:w w:val="105"/>
        </w:rPr>
        <w:t>served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hyperlink w:history="true" w:anchor="_bookmark82">
        <w:r>
          <w:rPr>
            <w:color w:val="2E3092"/>
            <w:spacing w:val="-2"/>
            <w:w w:val="105"/>
          </w:rPr>
          <w:t>Mortensen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(2016)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broilers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w w:val="105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depth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watershed</w:t>
      </w:r>
      <w:r>
        <w:rPr>
          <w:color w:val="231F20"/>
          <w:spacing w:val="-5"/>
        </w:rPr>
        <w:t> </w:t>
      </w:r>
      <w:r>
        <w:rPr>
          <w:color w:val="231F20"/>
        </w:rPr>
        <w:t>segmentation</w:t>
      </w:r>
      <w:r>
        <w:rPr>
          <w:color w:val="231F20"/>
          <w:spacing w:val="-5"/>
        </w:rPr>
        <w:t> </w:t>
      </w:r>
      <w:r>
        <w:rPr>
          <w:color w:val="231F20"/>
        </w:rPr>
        <w:t>method.</w:t>
      </w:r>
      <w:r>
        <w:rPr>
          <w:color w:val="231F20"/>
          <w:spacing w:val="-7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ilarly,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removed</w:t>
      </w:r>
      <w:r>
        <w:rPr>
          <w:color w:val="231F20"/>
          <w:w w:val="105"/>
        </w:rPr>
        <w:t> 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simple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depth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threshold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 subtraction.</w:t>
      </w:r>
    </w:p>
    <w:p>
      <w:pPr>
        <w:pStyle w:val="BodyText"/>
        <w:spacing w:line="273" w:lineRule="auto"/>
        <w:ind w:left="1453" w:right="117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446455</wp:posOffset>
                </wp:positionH>
                <wp:positionV relativeFrom="paragraph">
                  <wp:posOffset>-423180</wp:posOffset>
                </wp:positionV>
                <wp:extent cx="3264535" cy="77724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26453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5"/>
                              <w:gridCol w:w="518"/>
                              <w:gridCol w:w="3897"/>
                            </w:tblGrid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4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897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auto" w:before="29"/>
                                    <w:ind w:left="227"/>
                                    <w:rPr>
                                      <w:rFonts w:ascii="Standard Symbols PS" w:hAnsi="Standard Symbols PS"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position w:val="-5"/>
                                      <w:sz w:val="12"/>
                                    </w:rPr>
                                    <w:t>S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w w:val="120"/>
                                      <w:position w:val="-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1"/>
                                      <w:w w:val="120"/>
                                      <w:position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2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2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2"/>
                                      <w:w w:val="120"/>
                                      <w:sz w:val="9"/>
                                      <w:u w:val="no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1" w:lineRule="exact"/>
                                    <w:ind w:left="574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9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2"/>
                                    </w:rPr>
                                    <w:t>HSL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49" w:right="27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12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12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3897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227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0"/>
                                      <w:sz w:val="12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4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4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4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auto" w:before="52"/>
                                    <w:ind w:left="227"/>
                                    <w:rPr>
                                      <w:rFonts w:ascii="Standard Symbols PS"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0"/>
                                      <w:position w:val="-5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position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w w:val="120"/>
                                      <w:position w:val="-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1"/>
                                      <w:w w:val="120"/>
                                      <w:position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2"/>
                                      <w:w w:val="110"/>
                                      <w:sz w:val="9"/>
                                      <w:u w:val="single" w:color="231F20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2"/>
                                      <w:w w:val="110"/>
                                      <w:sz w:val="9"/>
                                      <w:u w:val="single" w:color="231F20"/>
                                    </w:rPr>
                                    <w:t>+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2"/>
                                      <w:w w:val="110"/>
                                      <w:sz w:val="9"/>
                                      <w:u w:val="no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" w:lineRule="exact"/>
                                    <w:ind w:left="577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4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89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18" w:val="left" w:leader="none"/>
                                      <w:tab w:pos="1489" w:val="left" w:leader="none"/>
                                    </w:tabs>
                                    <w:spacing w:line="146" w:lineRule="auto" w:before="60"/>
                                    <w:ind w:left="227"/>
                                    <w:rPr>
                                      <w:rFonts w:ascii="Standard Symbols PS" w:hAnsi="Standard Symbols PS"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position w:val="-5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05"/>
                                      <w:position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w w:val="120"/>
                                      <w:position w:val="-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8"/>
                                      <w:w w:val="120"/>
                                      <w:position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9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4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4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4"/>
                                      <w:w w:val="120"/>
                                      <w:sz w:val="9"/>
                                      <w:u w:val="single" w:color="231F20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9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" w:lineRule="exact"/>
                                    <w:ind w:left="488"/>
                                    <w:rPr>
                                      <w:rFonts w:ascii="Standard Symbols PS" w:hAnsi="Standard Symbols PS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31F20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9"/>
                                    </w:rPr>
                                    <w:t>min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9"/>
                                    </w:rPr>
                                    <w:t>{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2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2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2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2"/>
                                      <w:sz w:val="9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7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1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2"/>
                                    </w:rPr>
                                    <w:t>YCrCb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2"/>
                                    <w:ind w:left="149" w:right="21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2"/>
                                    </w:rPr>
                                    <w:t>Cr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2"/>
                                    </w:rPr>
                                    <w:t>Cb</w:t>
                                  </w:r>
                                </w:p>
                              </w:tc>
                              <w:tc>
                                <w:tcPr>
                                  <w:tcW w:w="389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2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Cr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6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0.713(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6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4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6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128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"/>
                                    <w:ind w:left="2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Cb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3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6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0.564(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B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1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6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7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6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128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-33.321312pt;width:257.05pt;height:61.2pt;mso-position-horizontal-relative:page;mso-position-vertical-relative:paragraph;z-index:15738368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5"/>
                        <w:gridCol w:w="518"/>
                        <w:gridCol w:w="3897"/>
                      </w:tblGrid>
                      <w:tr>
                        <w:trPr>
                          <w:trHeight w:val="202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4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897" w:type="dxa"/>
                          </w:tcPr>
                          <w:p>
                            <w:pPr>
                              <w:pStyle w:val="TableParagraph"/>
                              <w:spacing w:line="148" w:lineRule="auto" w:before="29"/>
                              <w:ind w:left="227"/>
                              <w:rPr>
                                <w:rFonts w:ascii="Standard Symbols PS" w:hAnsi="Standard Symbols PS"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position w:val="-5"/>
                                <w:sz w:val="12"/>
                              </w:rPr>
                              <w:t>S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20"/>
                                <w:position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"/>
                                <w:w w:val="120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20"/>
                                <w:sz w:val="9"/>
                                <w:u w:val="single" w:color="231F20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0"/>
                                <w:sz w:val="9"/>
                                <w:u w:val="single" w:color="231F20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20"/>
                                <w:sz w:val="9"/>
                                <w:u w:val="no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31" w:lineRule="exact"/>
                              <w:ind w:left="574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9"/>
                              </w:rPr>
                              <w:t>M</w:t>
                            </w: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6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HSL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49" w:right="27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2"/>
                              </w:rPr>
                              <w:t>V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2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3897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227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2"/>
                              </w:rPr>
                              <w:t>V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4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4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5"/>
                                <w:w w:val="14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M</w:t>
                            </w:r>
                          </w:p>
                          <w:p>
                            <w:pPr>
                              <w:pStyle w:val="TableParagraph"/>
                              <w:spacing w:line="148" w:lineRule="auto" w:before="52"/>
                              <w:ind w:left="227"/>
                              <w:rPr>
                                <w:rFonts w:ascii="Standard Symbols PS"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position w:val="-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position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"/>
                                <w:w w:val="120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10"/>
                                <w:sz w:val="9"/>
                                <w:u w:val="single" w:color="231F20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10"/>
                                <w:sz w:val="9"/>
                                <w:u w:val="single" w:color="231F20"/>
                              </w:rPr>
                              <w:t>+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10"/>
                                <w:sz w:val="9"/>
                                <w:u w:val="no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13" w:lineRule="exact"/>
                              <w:ind w:left="577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>
                            <w:pPr>
                              <w:pStyle w:val="TableParagraph"/>
                              <w:spacing w:before="44"/>
                              <w:ind w:left="14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897" w:type="dxa"/>
                          </w:tcPr>
                          <w:p>
                            <w:pPr>
                              <w:pStyle w:val="TableParagraph"/>
                              <w:tabs>
                                <w:tab w:pos="818" w:val="left" w:leader="none"/>
                                <w:tab w:pos="1489" w:val="left" w:leader="none"/>
                              </w:tabs>
                              <w:spacing w:line="146" w:lineRule="auto" w:before="60"/>
                              <w:ind w:left="227"/>
                              <w:rPr>
                                <w:rFonts w:ascii="Standard Symbols PS" w:hAnsi="Standard Symbols PS"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position w:val="-5"/>
                                <w:sz w:val="12"/>
                              </w:rPr>
                              <w:t>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05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20"/>
                                <w:position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8"/>
                                <w:w w:val="120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9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4"/>
                                <w:w w:val="120"/>
                                <w:sz w:val="9"/>
                                <w:u w:val="single" w:color="231F20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4"/>
                                <w:w w:val="120"/>
                                <w:sz w:val="9"/>
                                <w:u w:val="single" w:color="231F20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0"/>
                                <w:sz w:val="9"/>
                                <w:u w:val="single" w:color="231F20"/>
                              </w:rPr>
                              <w:t>m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4"/>
                                <w:w w:val="120"/>
                                <w:sz w:val="9"/>
                                <w:u w:val="single" w:color="231F20"/>
                              </w:rPr>
                              <w:t>)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9"/>
                                <w:u w:val="single" w:color="231F20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spacing w:line="24" w:lineRule="exact"/>
                              <w:ind w:left="488"/>
                              <w:rPr>
                                <w:rFonts w:ascii="Standard Symbols PS" w:hAnsi="Standard Symbols PS"/>
                                <w:sz w:val="9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color w:val="231F20"/>
                                <w:sz w:val="9"/>
                              </w:rPr>
                              <w:t>min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9"/>
                              </w:rPr>
                              <w:t>{</w:t>
                            </w:r>
                            <w:r>
                              <w:rPr>
                                <w:i/>
                                <w:color w:val="231F20"/>
                                <w:sz w:val="9"/>
                              </w:rPr>
                              <w:t>M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9"/>
                              </w:rPr>
                              <w:t>+</w:t>
                            </w:r>
                            <w:r>
                              <w:rPr>
                                <w:i/>
                                <w:color w:val="231F20"/>
                                <w:sz w:val="9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9"/>
                              </w:rPr>
                              <w:t>M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9"/>
                              </w:rPr>
                              <w:t>m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sz w:val="9"/>
                              </w:rPr>
                              <w:t>}</w:t>
                            </w:r>
                          </w:p>
                        </w:tc>
                      </w:tr>
                      <w:tr>
                        <w:trPr>
                          <w:trHeight w:val="417" w:hRule="atLeast"/>
                        </w:trPr>
                        <w:tc>
                          <w:tcPr>
                            <w:tcW w:w="60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1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YCrCb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2"/>
                              <w:ind w:left="149" w:right="21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2"/>
                              </w:rPr>
                              <w:t>Cr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Cb</w:t>
                            </w:r>
                          </w:p>
                        </w:tc>
                        <w:tc>
                          <w:tcPr>
                            <w:tcW w:w="389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227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Cr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6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9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0.713(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6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4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-10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6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8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128</w:t>
                            </w:r>
                          </w:p>
                          <w:p>
                            <w:pPr>
                              <w:pStyle w:val="TableParagraph"/>
                              <w:spacing w:before="19"/>
                              <w:ind w:left="227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Cb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6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2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0.564(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6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7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-11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6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12"/>
                                <w:w w:val="1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128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main</w:t>
      </w:r>
      <w:r>
        <w:rPr>
          <w:color w:val="231F20"/>
          <w:spacing w:val="-1"/>
        </w:rPr>
        <w:t> </w:t>
      </w:r>
      <w:r>
        <w:rPr>
          <w:color w:val="231F20"/>
        </w:rPr>
        <w:t>segmentation</w:t>
      </w:r>
      <w:r>
        <w:rPr>
          <w:color w:val="231F20"/>
          <w:spacing w:val="-1"/>
        </w:rPr>
        <w:t> </w:t>
      </w:r>
      <w:r>
        <w:rPr>
          <w:color w:val="231F20"/>
        </w:rPr>
        <w:t>approaches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grouped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niques: background subtraction, foreground detection, and learning-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34"/>
        </w:rPr>
        <w:t> </w:t>
      </w:r>
      <w:r>
        <w:rPr>
          <w:color w:val="231F20"/>
        </w:rPr>
        <w:t>techniques.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31"/>
        </w:rPr>
        <w:t> </w:t>
      </w:r>
      <w:r>
        <w:rPr>
          <w:color w:val="231F20"/>
        </w:rPr>
        <w:t>two</w:t>
      </w:r>
      <w:r>
        <w:rPr>
          <w:color w:val="231F20"/>
          <w:spacing w:val="34"/>
        </w:rPr>
        <w:t> </w:t>
      </w:r>
      <w:r>
        <w:rPr>
          <w:color w:val="231F20"/>
        </w:rPr>
        <w:t>techniques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two-stage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process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326" w:space="683"/>
            <w:col w:w="660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bookmarkStart w:name="2.2.2. Region of interest validation" w:id="18"/>
      <w:bookmarkEnd w:id="18"/>
      <w:r>
        <w:rPr/>
      </w:r>
      <w:bookmarkStart w:name="_bookmark9" w:id="19"/>
      <w:bookmarkEnd w:id="19"/>
      <w:r>
        <w:rPr/>
      </w:r>
      <w:r>
        <w:rPr>
          <w:color w:val="231F20"/>
        </w:rPr>
        <w:t>involving</w:t>
      </w:r>
      <w:r>
        <w:rPr>
          <w:color w:val="231F20"/>
          <w:spacing w:val="-6"/>
        </w:rPr>
        <w:t> </w:t>
      </w:r>
      <w:r>
        <w:rPr>
          <w:color w:val="231F20"/>
        </w:rPr>
        <w:t>foreground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region</w:t>
      </w:r>
      <w:r>
        <w:rPr>
          <w:color w:val="231F20"/>
          <w:spacing w:val="-4"/>
        </w:rPr>
        <w:t> </w:t>
      </w:r>
      <w:r>
        <w:rPr>
          <w:color w:val="231F20"/>
        </w:rPr>
        <w:t>validation,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latter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technique.</w:t>
      </w:r>
      <w:r>
        <w:rPr>
          <w:color w:val="231F20"/>
          <w:spacing w:val="-10"/>
        </w:rPr>
        <w:t> </w:t>
      </w:r>
      <w:r>
        <w:rPr>
          <w:color w:val="231F20"/>
        </w:rPr>
        <w:t>Threshold-based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background</w:t>
      </w:r>
      <w:r>
        <w:rPr>
          <w:color w:val="231F20"/>
          <w:spacing w:val="-10"/>
        </w:rPr>
        <w:t> </w:t>
      </w:r>
      <w:r>
        <w:rPr>
          <w:color w:val="231F20"/>
        </w:rPr>
        <w:t>sub-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traction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techniques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widely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foreground</w:t>
      </w:r>
      <w:r>
        <w:rPr>
          <w:color w:val="231F20"/>
          <w:w w:val="105"/>
        </w:rPr>
        <w:t> detection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chicken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6">
        <w:r>
          <w:rPr>
            <w:color w:val="2E3092"/>
            <w:w w:val="105"/>
          </w:rPr>
          <w:t>Amraei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2018,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2017a,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2017b</w:t>
        </w:r>
      </w:hyperlink>
      <w:r>
        <w:rPr>
          <w:color w:val="231F20"/>
          <w:w w:val="105"/>
        </w:rPr>
        <w:t>; </w:t>
      </w:r>
      <w:hyperlink w:history="true" w:anchor="_bookmark30">
        <w:r>
          <w:rPr>
            <w:color w:val="2E3092"/>
            <w:w w:val="105"/>
          </w:rPr>
          <w:t>Aydin, 2017b</w:t>
        </w:r>
      </w:hyperlink>
      <w:r>
        <w:rPr>
          <w:color w:val="231F20"/>
          <w:w w:val="105"/>
        </w:rPr>
        <w:t>; </w:t>
      </w:r>
      <w:hyperlink w:history="true" w:anchor="_bookmark33">
        <w:r>
          <w:rPr>
            <w:color w:val="2E3092"/>
            <w:w w:val="105"/>
          </w:rPr>
          <w:t>Aydin et al., 2015, 2013</w:t>
        </w:r>
      </w:hyperlink>
      <w:r>
        <w:rPr>
          <w:color w:val="231F20"/>
          <w:w w:val="105"/>
        </w:rPr>
        <w:t>; </w:t>
      </w:r>
      <w:hyperlink w:history="true" w:anchor="_bookmark54">
        <w:r>
          <w:rPr>
            <w:color w:val="2E3092"/>
            <w:w w:val="105"/>
          </w:rPr>
          <w:t>De Wet et al., 2003</w:t>
        </w:r>
      </w:hyperlink>
      <w:r>
        <w:rPr>
          <w:color w:val="231F20"/>
          <w:w w:val="105"/>
        </w:rPr>
        <w:t>; </w:t>
      </w:r>
      <w:hyperlink w:history="true" w:anchor="_bookmark65">
        <w:r>
          <w:rPr>
            <w:color w:val="2E3092"/>
            <w:w w:val="105"/>
          </w:rPr>
          <w:t>Leroy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80">
        <w:r>
          <w:rPr>
            <w:color w:val="2E3092"/>
            <w:w w:val="105"/>
          </w:rPr>
          <w:t>Mollah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1"/>
          <w:w w:val="105"/>
        </w:rPr>
        <w:t> </w:t>
      </w:r>
      <w:hyperlink w:history="true" w:anchor="_bookmark86">
        <w:r>
          <w:rPr>
            <w:color w:val="2E3092"/>
            <w:w w:val="105"/>
          </w:rPr>
          <w:t>Sergeant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1998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86">
        <w:r>
          <w:rPr>
            <w:color w:val="2E3092"/>
            <w:w w:val="105"/>
          </w:rPr>
          <w:t>Zaninelli</w:t>
        </w:r>
      </w:hyperlink>
      <w:r>
        <w:rPr>
          <w:color w:val="2E3092"/>
          <w:w w:val="105"/>
        </w:rPr>
        <w:t> </w:t>
      </w:r>
      <w:hyperlink w:history="true" w:anchor="_bookmark86"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5"/>
          <w:w w:val="105"/>
        </w:rPr>
        <w:t> </w:t>
      </w:r>
      <w:hyperlink w:history="true" w:anchor="_bookmark9">
        <w:r>
          <w:rPr>
            <w:color w:val="2E3092"/>
            <w:w w:val="105"/>
          </w:rPr>
          <w:t>Table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E3092"/>
          <w:spacing w:val="-6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overview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tech- niques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chicken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systems.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In the image background subtraction technique, the conventional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background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depicting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scene</w:t>
      </w:r>
      <w:r>
        <w:rPr>
          <w:color w:val="231F20"/>
          <w:spacing w:val="-8"/>
        </w:rPr>
        <w:t> </w:t>
      </w:r>
      <w:r>
        <w:rPr>
          <w:color w:val="231F20"/>
        </w:rPr>
        <w:t>without</w:t>
      </w:r>
      <w:r>
        <w:rPr>
          <w:color w:val="231F20"/>
          <w:spacing w:val="-6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jects of interest, and then to perform a frame-by-frame subtraction</w:t>
      </w:r>
      <w:r>
        <w:rPr>
          <w:color w:val="231F20"/>
          <w:spacing w:val="40"/>
        </w:rPr>
        <w:t> </w:t>
      </w:r>
      <w:r>
        <w:rPr>
          <w:color w:val="231F20"/>
        </w:rPr>
        <w:t>under the condition that the camera is static. The pixels for which the</w:t>
      </w:r>
      <w:r>
        <w:rPr>
          <w:color w:val="231F20"/>
          <w:spacing w:val="40"/>
        </w:rPr>
        <w:t> </w:t>
      </w:r>
      <w:r>
        <w:rPr>
          <w:color w:val="231F20"/>
        </w:rPr>
        <w:t>difference is above a set threshold are labeled as belonging to the ROI</w:t>
      </w:r>
      <w:r>
        <w:rPr>
          <w:color w:val="231F20"/>
          <w:spacing w:val="40"/>
        </w:rPr>
        <w:t> </w:t>
      </w:r>
      <w:r>
        <w:rPr>
          <w:color w:val="231F20"/>
        </w:rPr>
        <w:t>(animal).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manually</w:t>
      </w:r>
      <w:r>
        <w:rPr>
          <w:color w:val="231F20"/>
          <w:spacing w:val="-7"/>
        </w:rPr>
        <w:t> </w:t>
      </w:r>
      <w:r>
        <w:rPr>
          <w:color w:val="231F20"/>
        </w:rPr>
        <w:t>captured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via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tomatically updating video frames, i.e., continuous frame averaging,</w:t>
      </w:r>
      <w:r>
        <w:rPr>
          <w:color w:val="231F20"/>
          <w:spacing w:val="40"/>
        </w:rPr>
        <w:t> </w:t>
      </w:r>
      <w:r>
        <w:rPr>
          <w:color w:val="231F20"/>
        </w:rPr>
        <w:t>loopy</w:t>
      </w:r>
      <w:r>
        <w:rPr>
          <w:color w:val="231F20"/>
          <w:spacing w:val="-10"/>
        </w:rPr>
        <w:t> </w:t>
      </w:r>
      <w:r>
        <w:rPr>
          <w:color w:val="231F20"/>
        </w:rPr>
        <w:t>belief</w:t>
      </w:r>
      <w:r>
        <w:rPr>
          <w:color w:val="231F20"/>
          <w:spacing w:val="-10"/>
        </w:rPr>
        <w:t> </w:t>
      </w:r>
      <w:r>
        <w:rPr>
          <w:color w:val="231F20"/>
        </w:rPr>
        <w:t>propagation,</w:t>
      </w:r>
      <w:r>
        <w:rPr>
          <w:color w:val="231F20"/>
          <w:spacing w:val="-9"/>
        </w:rPr>
        <w:t> </w:t>
      </w:r>
      <w:r>
        <w:rPr>
          <w:color w:val="231F20"/>
        </w:rPr>
        <w:t>Gaussian</w:t>
      </w:r>
      <w:r>
        <w:rPr>
          <w:color w:val="231F20"/>
          <w:spacing w:val="-10"/>
        </w:rPr>
        <w:t> </w:t>
      </w:r>
      <w:r>
        <w:rPr>
          <w:color w:val="231F20"/>
        </w:rPr>
        <w:t>mixture</w:t>
      </w:r>
      <w:r>
        <w:rPr>
          <w:color w:val="231F20"/>
          <w:spacing w:val="-10"/>
        </w:rPr>
        <w:t> </w:t>
      </w:r>
      <w:r>
        <w:rPr>
          <w:color w:val="231F20"/>
        </w:rPr>
        <w:t>models,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frame</w:t>
      </w:r>
      <w:r>
        <w:rPr>
          <w:color w:val="231F20"/>
          <w:spacing w:val="-10"/>
        </w:rPr>
        <w:t> </w:t>
      </w:r>
      <w:r>
        <w:rPr>
          <w:color w:val="231F20"/>
        </w:rPr>
        <w:t>copy</w:t>
      </w:r>
      <w:r>
        <w:rPr>
          <w:color w:val="231F20"/>
          <w:spacing w:val="-9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side foreground neighborhoods (</w:t>
      </w:r>
      <w:hyperlink w:history="true" w:anchor="_bookmark66">
        <w:r>
          <w:rPr>
            <w:color w:val="2E3092"/>
          </w:rPr>
          <w:t>Li et al., 2019a</w:t>
        </w:r>
      </w:hyperlink>
      <w:r>
        <w:rPr>
          <w:color w:val="231F20"/>
        </w:rPr>
        <w:t>). However, </w:t>
      </w:r>
      <w:hyperlink w:history="true" w:anchor="_bookmark86">
        <w:r>
          <w:rPr>
            <w:color w:val="2E3092"/>
          </w:rPr>
          <w:t>Sergeant</w:t>
        </w:r>
      </w:hyperlink>
      <w:r>
        <w:rPr>
          <w:color w:val="2E3092"/>
          <w:spacing w:val="80"/>
        </w:rPr>
        <w:t> </w:t>
      </w:r>
      <w:hyperlink w:history="true" w:anchor="_bookmark86">
        <w:r>
          <w:rPr>
            <w:color w:val="2E3092"/>
          </w:rPr>
          <w:t>et al. (1998)</w:t>
        </w:r>
      </w:hyperlink>
      <w:r>
        <w:rPr>
          <w:color w:val="2E3092"/>
        </w:rPr>
        <w:t> </w:t>
      </w:r>
      <w:r>
        <w:rPr>
          <w:color w:val="231F20"/>
        </w:rPr>
        <w:t>explained the shortcomings of the application of back-</w:t>
      </w:r>
      <w:r>
        <w:rPr>
          <w:color w:val="231F20"/>
          <w:spacing w:val="40"/>
        </w:rPr>
        <w:t> </w:t>
      </w:r>
      <w:r>
        <w:rPr>
          <w:color w:val="231F20"/>
        </w:rPr>
        <w:t>ground subtraction in chicken tracking as; high density of birds in a</w:t>
      </w:r>
      <w:r>
        <w:rPr>
          <w:color w:val="231F20"/>
          <w:spacing w:val="40"/>
        </w:rPr>
        <w:t> </w:t>
      </w:r>
      <w:r>
        <w:rPr>
          <w:color w:val="231F20"/>
        </w:rPr>
        <w:t>pen may exceed the 1:1 ratio of moving objects to background. If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background image is obtained by automatically updating continuous</w:t>
      </w:r>
      <w:r>
        <w:rPr>
          <w:color w:val="231F20"/>
          <w:spacing w:val="40"/>
        </w:rPr>
        <w:t> </w:t>
      </w:r>
      <w:r>
        <w:rPr>
          <w:color w:val="231F20"/>
        </w:rPr>
        <w:t>frames,</w:t>
      </w:r>
      <w:r>
        <w:rPr>
          <w:color w:val="231F20"/>
          <w:spacing w:val="-1"/>
        </w:rPr>
        <w:t> </w:t>
      </w:r>
      <w:r>
        <w:rPr>
          <w:color w:val="231F20"/>
        </w:rPr>
        <w:t>only moving birds can be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 Thus, stationary birds</w:t>
      </w:r>
      <w:r>
        <w:rPr>
          <w:color w:val="231F20"/>
          <w:spacing w:val="-1"/>
        </w:rPr>
        <w:t> </w:t>
      </w:r>
      <w:r>
        <w:rPr>
          <w:color w:val="231F20"/>
        </w:rPr>
        <w:t>will</w:t>
      </w:r>
      <w:r>
        <w:rPr>
          <w:color w:val="231F20"/>
          <w:spacing w:val="40"/>
        </w:rPr>
        <w:t> </w:t>
      </w:r>
      <w:r>
        <w:rPr>
          <w:color w:val="231F20"/>
        </w:rPr>
        <w:t>be detected as the background. Additionally, poor contract between</w:t>
      </w:r>
      <w:r>
        <w:rPr>
          <w:color w:val="231F20"/>
          <w:spacing w:val="40"/>
        </w:rPr>
        <w:t> </w:t>
      </w:r>
      <w:r>
        <w:rPr>
          <w:color w:val="231F20"/>
        </w:rPr>
        <w:t>background and foreground is a hindrance to background subtraction.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adaptive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threshold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hyperlink w:history="true" w:anchor="_bookmark65">
        <w:r>
          <w:rPr>
            <w:color w:val="2E3092"/>
            <w:spacing w:val="-2"/>
            <w:w w:val="105"/>
          </w:rPr>
          <w:t>Otsu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(1979)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classical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global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intensity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histograms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(equalized)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threshold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value.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Otsu's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establishes</w:t>
      </w:r>
      <w:r>
        <w:rPr>
          <w:color w:val="231F20"/>
          <w:w w:val="10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threshold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maximizes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variance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pixel</w:t>
      </w:r>
      <w:r>
        <w:rPr>
          <w:color w:val="231F20"/>
          <w:spacing w:val="-7"/>
        </w:rPr>
        <w:t> </w:t>
      </w:r>
      <w:r>
        <w:rPr>
          <w:color w:val="231F20"/>
        </w:rPr>
        <w:t>intensities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w w:val="105"/>
        </w:rPr>
        <w:t> classes.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threshold-based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32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ciency,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background</w:t>
      </w:r>
      <w:r>
        <w:rPr>
          <w:color w:val="231F20"/>
          <w:spacing w:val="-4"/>
        </w:rPr>
        <w:t> </w:t>
      </w:r>
      <w:r>
        <w:rPr>
          <w:color w:val="231F20"/>
        </w:rPr>
        <w:t>subtraction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often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2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threshold</w:t>
      </w:r>
      <w:r>
        <w:rPr>
          <w:color w:val="231F20"/>
          <w:spacing w:val="-3"/>
        </w:rPr>
        <w:t> </w:t>
      </w:r>
      <w:r>
        <w:rPr>
          <w:color w:val="231F20"/>
        </w:rPr>
        <w:t>segmenta-</w:t>
      </w:r>
      <w:r>
        <w:rPr>
          <w:color w:val="231F20"/>
          <w:spacing w:val="40"/>
        </w:rPr>
        <w:t> </w:t>
      </w:r>
      <w:r>
        <w:rPr>
          <w:color w:val="231F20"/>
        </w:rPr>
        <w:t>tion (</w:t>
      </w:r>
      <w:hyperlink w:history="true" w:anchor="_bookmark66">
        <w:r>
          <w:rPr>
            <w:color w:val="2E3092"/>
          </w:rPr>
          <w:t>Li et al., 2019a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The model-based segmentation approach through computational</w:t>
      </w:r>
      <w:r>
        <w:rPr>
          <w:color w:val="231F20"/>
          <w:spacing w:val="40"/>
        </w:rPr>
        <w:t> </w:t>
      </w:r>
      <w:r>
        <w:rPr>
          <w:color w:val="231F20"/>
        </w:rPr>
        <w:t>expensive, but with proper training, can produce excellent segmenta-</w:t>
      </w:r>
      <w:r>
        <w:rPr>
          <w:color w:val="231F20"/>
          <w:spacing w:val="40"/>
        </w:rPr>
        <w:t> </w:t>
      </w:r>
      <w:r>
        <w:rPr>
          <w:color w:val="231F20"/>
        </w:rPr>
        <w:t>tion results. The template matching technique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nds similar objects</w:t>
      </w:r>
      <w:r>
        <w:rPr>
          <w:color w:val="231F20"/>
          <w:spacing w:val="40"/>
        </w:rPr>
        <w:t> </w:t>
      </w:r>
      <w:r>
        <w:rPr>
          <w:color w:val="231F20"/>
        </w:rPr>
        <w:t>based on a visual template and image properties. Ellipse modeling and</w:t>
      </w:r>
      <w:r>
        <w:rPr>
          <w:color w:val="231F20"/>
          <w:spacing w:val="40"/>
        </w:rPr>
        <w:t> </w:t>
      </w:r>
      <w:r>
        <w:rPr>
          <w:color w:val="231F20"/>
        </w:rPr>
        <w:t>Active Shape Model (ASM) segmentation approaches are popular tem-</w:t>
      </w:r>
      <w:r>
        <w:rPr>
          <w:color w:val="231F20"/>
          <w:spacing w:val="40"/>
        </w:rPr>
        <w:t> </w:t>
      </w:r>
      <w:r>
        <w:rPr>
          <w:color w:val="231F20"/>
        </w:rPr>
        <w:t>plate matching techniques in object segmentation in animal studies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65">
        <w:r>
          <w:rPr>
            <w:color w:val="2E3092"/>
            <w:spacing w:val="-2"/>
          </w:rPr>
          <w:t>Leroy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2006,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2005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66">
        <w:r>
          <w:rPr>
            <w:color w:val="2E3092"/>
            <w:spacing w:val="-2"/>
          </w:rPr>
          <w:t>Li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2019a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7"/>
        </w:rPr>
        <w:t> </w:t>
      </w:r>
      <w:hyperlink w:history="true" w:anchor="_bookmark89">
        <w:r>
          <w:rPr>
            <w:color w:val="2E3092"/>
            <w:spacing w:val="-2"/>
          </w:rPr>
          <w:t>Zhuang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object's</w:t>
      </w:r>
      <w:r>
        <w:rPr>
          <w:color w:val="231F20"/>
          <w:spacing w:val="40"/>
        </w:rPr>
        <w:t> </w:t>
      </w:r>
      <w:r>
        <w:rPr>
          <w:color w:val="231F20"/>
        </w:rPr>
        <w:t>shape outline is tracked by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an ellipse in the ellipse modeling or</w:t>
      </w:r>
      <w:r>
        <w:rPr>
          <w:color w:val="231F20"/>
          <w:spacing w:val="40"/>
        </w:rPr>
        <w:t> </w:t>
      </w:r>
      <w:r>
        <w:rPr>
          <w:color w:val="231F20"/>
        </w:rPr>
        <w:t>Point Distribution Model (PMD) in ASM modeling. </w:t>
      </w:r>
      <w:hyperlink w:history="true" w:anchor="_bookmark89">
        <w:r>
          <w:rPr>
            <w:color w:val="2E3092"/>
          </w:rPr>
          <w:t>Zhuang et al.</w:t>
        </w:r>
      </w:hyperlink>
      <w:r>
        <w:rPr>
          <w:color w:val="2E3092"/>
          <w:spacing w:val="40"/>
        </w:rPr>
        <w:t> </w:t>
      </w:r>
      <w:hyperlink w:history="true" w:anchor="_bookmark89">
        <w:r>
          <w:rPr>
            <w:color w:val="2E3092"/>
          </w:rPr>
          <w:t>(2018)</w:t>
        </w:r>
      </w:hyperlink>
      <w:r>
        <w:rPr>
          <w:color w:val="2E3092"/>
        </w:rPr>
        <w:t> </w:t>
      </w:r>
      <w:r>
        <w:rPr>
          <w:color w:val="231F20"/>
        </w:rPr>
        <w:t>applied a bird's color features based on a template image by el-</w:t>
      </w:r>
      <w:r>
        <w:rPr>
          <w:color w:val="231F20"/>
          <w:spacing w:val="40"/>
        </w:rPr>
        <w:t> </w:t>
      </w:r>
      <w:r>
        <w:rPr>
          <w:color w:val="231F20"/>
        </w:rPr>
        <w:t>lipse modeling</w:t>
      </w:r>
      <w:r>
        <w:rPr>
          <w:color w:val="231F20"/>
          <w:spacing w:val="-2"/>
        </w:rPr>
        <w:t> </w:t>
      </w:r>
      <w:r>
        <w:rPr>
          <w:color w:val="231F20"/>
        </w:rPr>
        <w:t>and color features. DL</w:t>
      </w:r>
      <w:r>
        <w:rPr>
          <w:color w:val="231F20"/>
          <w:spacing w:val="-1"/>
        </w:rPr>
        <w:t> </w:t>
      </w:r>
      <w:r>
        <w:rPr>
          <w:color w:val="231F20"/>
        </w:rPr>
        <w:t>approaches have also</w:t>
      </w:r>
      <w:r>
        <w:rPr>
          <w:color w:val="231F20"/>
          <w:spacing w:val="-1"/>
        </w:rPr>
        <w:t> </w:t>
      </w:r>
      <w:r>
        <w:rPr>
          <w:color w:val="231F20"/>
        </w:rPr>
        <w:t>been made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 segmentation technique, where a model is trained to</w:t>
      </w:r>
      <w:r>
        <w:rPr>
          <w:color w:val="231F20"/>
          <w:spacing w:val="-1"/>
        </w:rPr>
        <w:t> </w:t>
      </w:r>
      <w:r>
        <w:rPr>
          <w:color w:val="231F20"/>
        </w:rPr>
        <w:t>detect partic-</w:t>
      </w:r>
      <w:r>
        <w:rPr>
          <w:color w:val="231F20"/>
          <w:spacing w:val="40"/>
        </w:rPr>
        <w:t> </w:t>
      </w:r>
      <w:r>
        <w:rPr>
          <w:color w:val="231F20"/>
        </w:rPr>
        <w:t>ular objects in an image. Convolution neural network (CNN) based de-</w:t>
      </w:r>
      <w:r>
        <w:rPr>
          <w:color w:val="231F20"/>
          <w:spacing w:val="40"/>
        </w:rPr>
        <w:t> </w:t>
      </w:r>
      <w:r>
        <w:rPr>
          <w:color w:val="231F20"/>
        </w:rPr>
        <w:t>tector and a correlation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lter-based tracker has also been applied in</w:t>
      </w:r>
      <w:r>
        <w:rPr>
          <w:color w:val="231F20"/>
          <w:spacing w:val="80"/>
        </w:rPr>
        <w:t> </w:t>
      </w:r>
      <w:r>
        <w:rPr>
          <w:color w:val="231F20"/>
        </w:rPr>
        <w:t>pig detection (</w:t>
      </w:r>
      <w:hyperlink w:history="true" w:anchor="_bookmark86">
        <w:r>
          <w:rPr>
            <w:color w:val="2E3092"/>
          </w:rPr>
          <w:t>Zhang et al., 2019</w:t>
        </w:r>
      </w:hyperlink>
      <w:r>
        <w:rPr>
          <w:color w:val="231F20"/>
        </w:rPr>
        <w:t>). In poultry tracking, </w:t>
      </w:r>
      <w:hyperlink w:history="true" w:anchor="_bookmark59">
        <w:r>
          <w:rPr>
            <w:color w:val="2E3092"/>
          </w:rPr>
          <w:t>Fang et al.</w:t>
        </w:r>
      </w:hyperlink>
      <w:r>
        <w:rPr>
          <w:color w:val="2E3092"/>
          <w:spacing w:val="40"/>
        </w:rPr>
        <w:t> </w:t>
      </w:r>
      <w:hyperlink w:history="true" w:anchor="_bookmark59">
        <w:r>
          <w:rPr>
            <w:color w:val="2E3092"/>
          </w:rPr>
          <w:t>(2020)</w:t>
        </w:r>
      </w:hyperlink>
      <w:r>
        <w:rPr>
          <w:color w:val="2E3092"/>
          <w:spacing w:val="11"/>
        </w:rPr>
        <w:t> </w:t>
      </w:r>
      <w:r>
        <w:rPr>
          <w:color w:val="231F20"/>
        </w:rPr>
        <w:t>applied</w:t>
      </w:r>
      <w:r>
        <w:rPr>
          <w:color w:val="231F20"/>
          <w:spacing w:val="11"/>
        </w:rPr>
        <w:t> </w:t>
      </w:r>
      <w:r>
        <w:rPr>
          <w:color w:val="231F20"/>
        </w:rPr>
        <w:t>a deep regression network to detect and track birds in</w:t>
      </w:r>
      <w:r>
        <w:rPr>
          <w:color w:val="231F20"/>
          <w:spacing w:val="80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pen.</w:t>
      </w:r>
      <w:r>
        <w:rPr>
          <w:color w:val="231F20"/>
          <w:spacing w:val="-3"/>
        </w:rPr>
        <w:t> </w:t>
      </w:r>
      <w:r>
        <w:rPr>
          <w:color w:val="231F20"/>
        </w:rPr>
        <w:t>Similarly,</w:t>
      </w:r>
      <w:r>
        <w:rPr>
          <w:color w:val="231F20"/>
          <w:spacing w:val="-3"/>
        </w:rPr>
        <w:t> </w:t>
      </w:r>
      <w:hyperlink w:history="true" w:anchor="_bookmark87">
        <w:r>
          <w:rPr>
            <w:color w:val="2E3092"/>
          </w:rPr>
          <w:t>Zhuang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Zhang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40"/>
        </w:rPr>
        <w:t> </w:t>
      </w:r>
      <w:r>
        <w:rPr>
          <w:color w:val="231F20"/>
        </w:rPr>
        <w:t>and predict sick birds. More details on DL techniques are presented in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Section 3</w:t>
        </w:r>
      </w:hyperlink>
      <w:r>
        <w:rPr>
          <w:color w:val="231F20"/>
        </w:rPr>
        <w:t>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validation</w:t>
      </w:r>
    </w:p>
    <w:p>
      <w:pPr>
        <w:pStyle w:val="BodyText"/>
        <w:spacing w:line="276" w:lineRule="auto" w:before="26"/>
        <w:ind w:left="103" w:right="118" w:firstLine="239"/>
        <w:jc w:val="both"/>
      </w:pPr>
      <w:r>
        <w:rPr>
          <w:color w:val="231F20"/>
        </w:rPr>
        <w:t>Not all the extracted regions after foreground detections are </w:t>
      </w:r>
      <w:r>
        <w:rPr>
          <w:color w:val="231F20"/>
        </w:rPr>
        <w:t>often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ROI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(may contain noise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misclassi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 pixels). A region validation</w:t>
      </w:r>
      <w:r>
        <w:rPr>
          <w:color w:val="231F20"/>
          <w:spacing w:val="40"/>
        </w:rPr>
        <w:t> </w:t>
      </w:r>
      <w:r>
        <w:rPr>
          <w:color w:val="231F20"/>
        </w:rPr>
        <w:t>is usually applied to improve quality by removing regions that aren't</w:t>
      </w:r>
      <w:r>
        <w:rPr>
          <w:color w:val="231F20"/>
          <w:spacing w:val="40"/>
        </w:rPr>
        <w:t> </w:t>
      </w:r>
      <w:r>
        <w:rPr>
          <w:color w:val="231F20"/>
        </w:rPr>
        <w:t>consistent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ROI.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</w:rPr>
        <w:t>artifacts</w:t>
      </w:r>
      <w:r>
        <w:rPr>
          <w:color w:val="231F20"/>
          <w:spacing w:val="-7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in the</w:t>
      </w:r>
      <w:r>
        <w:rPr>
          <w:color w:val="231F20"/>
          <w:spacing w:val="-1"/>
        </w:rPr>
        <w:t> </w:t>
      </w:r>
      <w:r>
        <w:rPr>
          <w:color w:val="231F20"/>
        </w:rPr>
        <w:t>background, such as</w:t>
      </w:r>
      <w:r>
        <w:rPr>
          <w:color w:val="231F20"/>
          <w:spacing w:val="-1"/>
        </w:rPr>
        <w:t> </w:t>
      </w:r>
      <w:r>
        <w:rPr>
          <w:color w:val="231F20"/>
        </w:rPr>
        <w:t>droppings and</w:t>
      </w:r>
      <w:r>
        <w:rPr>
          <w:color w:val="231F20"/>
          <w:spacing w:val="-1"/>
        </w:rPr>
        <w:t> </w:t>
      </w:r>
      <w:r>
        <w:rPr>
          <w:color w:val="231F20"/>
        </w:rPr>
        <w:t>shadows due to feathers 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head</w:t>
      </w:r>
      <w:r>
        <w:rPr>
          <w:color w:val="231F20"/>
          <w:spacing w:val="20"/>
        </w:rPr>
        <w:t> </w:t>
      </w:r>
      <w:r>
        <w:rPr>
          <w:color w:val="231F20"/>
        </w:rPr>
        <w:t>within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foreground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Amraei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2017a,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2017b</w:t>
        </w:r>
      </w:hyperlink>
      <w:r>
        <w:rPr>
          <w:color w:val="231F20"/>
        </w:rPr>
        <w:t>;</w:t>
      </w:r>
      <w:r>
        <w:rPr>
          <w:color w:val="231F20"/>
          <w:spacing w:val="19"/>
        </w:rPr>
        <w:t> </w:t>
      </w:r>
      <w:hyperlink w:history="true" w:anchor="_bookmark80">
        <w:r>
          <w:rPr>
            <w:color w:val="2E3092"/>
            <w:spacing w:val="-2"/>
          </w:rPr>
          <w:t>Mollah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Main segmentation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techniques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poultry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2946"/>
        <w:gridCol w:w="1752"/>
        <w:gridCol w:w="900"/>
        <w:gridCol w:w="510"/>
        <w:gridCol w:w="3037"/>
      </w:tblGrid>
      <w:tr>
        <w:trPr>
          <w:trHeight w:val="589" w:hRule="atLeast"/>
        </w:trPr>
        <w:tc>
          <w:tcPr>
            <w:tcW w:w="12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119" w:righ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Main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technique</w:t>
            </w:r>
          </w:p>
        </w:tc>
        <w:tc>
          <w:tcPr>
            <w:tcW w:w="29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Additional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technique</w:t>
            </w:r>
          </w:p>
        </w:tc>
        <w:tc>
          <w:tcPr>
            <w:tcW w:w="17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Camera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sensor</w:t>
            </w:r>
          </w:p>
        </w:tc>
        <w:tc>
          <w:tcPr>
            <w:tcW w:w="9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Resolution</w:t>
            </w:r>
          </w:p>
        </w:tc>
        <w:tc>
          <w:tcPr>
            <w:tcW w:w="51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57" w:right="8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Frame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rate</w:t>
            </w:r>
          </w:p>
        </w:tc>
        <w:tc>
          <w:tcPr>
            <w:tcW w:w="30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</w:tr>
      <w:tr>
        <w:trPr>
          <w:trHeight w:val="551" w:hRule="atLeast"/>
        </w:trPr>
        <w:tc>
          <w:tcPr>
            <w:tcW w:w="12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38" w:right="83" w:hanging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Background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subtraction</w:t>
            </w:r>
          </w:p>
        </w:tc>
        <w:tc>
          <w:tcPr>
            <w:tcW w:w="29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ellipse</w:t>
            </w:r>
            <w:r>
              <w:rPr>
                <w:color w:val="231F20"/>
                <w:spacing w:val="-2"/>
                <w:w w:val="110"/>
                <w:sz w:val="12"/>
              </w:rPr>
              <w:t> modeling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region-</w:t>
            </w:r>
            <w:r>
              <w:rPr>
                <w:color w:val="231F20"/>
                <w:spacing w:val="-2"/>
                <w:w w:val="110"/>
                <w:sz w:val="12"/>
              </w:rPr>
              <w:t>based</w:t>
            </w:r>
          </w:p>
        </w:tc>
        <w:tc>
          <w:tcPr>
            <w:tcW w:w="17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6" w:right="7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Sanyo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VCB-3572IRP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BW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CCD</w:t>
            </w:r>
          </w:p>
          <w:p>
            <w:pPr>
              <w:pStyle w:val="TableParagraph"/>
              <w:spacing w:line="129" w:lineRule="exact"/>
              <w:ind w:left="8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1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spacing w:line="138" w:lineRule="exact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1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spacing w:line="138" w:lineRule="exact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0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4"/>
              <w:rPr>
                <w:sz w:val="12"/>
              </w:rPr>
            </w:pPr>
            <w:hyperlink w:history="true" w:anchor="_bookmark65">
              <w:r>
                <w:rPr>
                  <w:color w:val="2E3092"/>
                  <w:w w:val="110"/>
                  <w:sz w:val="12"/>
                </w:rPr>
                <w:t>Leroy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(2006)</w:t>
              </w:r>
            </w:hyperlink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64"/>
              <w:rPr>
                <w:sz w:val="12"/>
              </w:rPr>
            </w:pPr>
            <w:hyperlink w:history="true" w:anchor="_bookmark86">
              <w:r>
                <w:rPr>
                  <w:color w:val="2E3092"/>
                  <w:w w:val="110"/>
                  <w:sz w:val="12"/>
                </w:rPr>
                <w:t>Sergeant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(1998)</w:t>
              </w:r>
            </w:hyperlink>
          </w:p>
        </w:tc>
      </w:tr>
      <w:tr>
        <w:trPr>
          <w:trHeight w:val="512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46" w:type="dxa"/>
          </w:tcPr>
          <w:p>
            <w:pPr>
              <w:pStyle w:val="TableParagraph"/>
              <w:spacing w:before="20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hysteresis</w:t>
            </w:r>
          </w:p>
          <w:p>
            <w:pPr>
              <w:pStyle w:val="TableParagraph"/>
              <w:spacing w:line="170" w:lineRule="atLeast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Watershed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algorithm,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smoothening,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Sobel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gradient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operator</w:t>
            </w:r>
          </w:p>
        </w:tc>
        <w:tc>
          <w:tcPr>
            <w:tcW w:w="1752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Cambube3</w:t>
            </w:r>
          </w:p>
        </w:tc>
        <w:tc>
          <w:tcPr>
            <w:tcW w:w="900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10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ind w:left="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ind w:left="64"/>
              <w:rPr>
                <w:sz w:val="12"/>
              </w:rPr>
            </w:pPr>
            <w:hyperlink w:history="true" w:anchor="_bookmark65">
              <w:r>
                <w:rPr>
                  <w:color w:val="2E3092"/>
                  <w:w w:val="110"/>
                  <w:sz w:val="12"/>
                </w:rPr>
                <w:t>Nakarmi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(2014)</w:t>
              </w:r>
            </w:hyperlink>
          </w:p>
        </w:tc>
      </w:tr>
      <w:tr>
        <w:trPr>
          <w:trHeight w:val="516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46" w:type="dxa"/>
          </w:tcPr>
          <w:p>
            <w:pPr>
              <w:pStyle w:val="TableParagraph"/>
              <w:spacing w:line="302" w:lineRule="auto" w:before="22"/>
              <w:ind w:left="83" w:right="2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Depth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smoothening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morphological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opening</w:t>
            </w:r>
          </w:p>
          <w:p>
            <w:pPr>
              <w:pStyle w:val="TableParagraph"/>
              <w:spacing w:line="131" w:lineRule="exact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lter</w:t>
            </w:r>
          </w:p>
        </w:tc>
        <w:tc>
          <w:tcPr>
            <w:tcW w:w="1752" w:type="dxa"/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v2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Logitech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Webcam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Pro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9000</w:t>
            </w:r>
          </w:p>
        </w:tc>
        <w:tc>
          <w:tcPr>
            <w:tcW w:w="900" w:type="dxa"/>
          </w:tcPr>
          <w:p>
            <w:pPr>
              <w:pStyle w:val="TableParagraph"/>
              <w:spacing w:before="22"/>
              <w:ind w:left="7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512</w:t>
            </w:r>
            <w:r>
              <w:rPr>
                <w:color w:val="231F20"/>
                <w:spacing w:val="1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6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424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510" w:type="dxa"/>
          </w:tcPr>
          <w:p>
            <w:pPr>
              <w:pStyle w:val="TableParagraph"/>
              <w:spacing w:before="22"/>
              <w:ind w:left="57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fps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hyperlink w:history="true" w:anchor="_bookmark65">
              <w:r>
                <w:rPr>
                  <w:color w:val="2E3092"/>
                  <w:w w:val="110"/>
                  <w:sz w:val="12"/>
                </w:rPr>
                <w:t>Okinda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4"/>
              <w:rPr>
                <w:sz w:val="12"/>
              </w:rPr>
            </w:pPr>
            <w:hyperlink w:history="true" w:anchor="_bookmark34">
              <w:r>
                <w:rPr>
                  <w:color w:val="2E3092"/>
                  <w:w w:val="110"/>
                  <w:sz w:val="12"/>
                </w:rPr>
                <w:t>Aydin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3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34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(2013)</w:t>
              </w:r>
            </w:hyperlink>
          </w:p>
        </w:tc>
      </w:tr>
      <w:tr>
        <w:trPr>
          <w:trHeight w:val="682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46" w:type="dxa"/>
          </w:tcPr>
          <w:p>
            <w:pPr>
              <w:pStyle w:val="TableParagraph"/>
              <w:spacing w:before="19"/>
              <w:ind w:left="83"/>
              <w:jc w:val="bot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threshold</w:t>
            </w:r>
          </w:p>
          <w:p>
            <w:pPr>
              <w:pStyle w:val="TableParagraph"/>
              <w:spacing w:line="170" w:lineRule="atLeast"/>
              <w:ind w:left="83" w:right="377"/>
              <w:jc w:val="bot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ellipse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ellipse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Pixel intensity threshold</w:t>
            </w:r>
          </w:p>
        </w:tc>
        <w:tc>
          <w:tcPr>
            <w:tcW w:w="1752" w:type="dxa"/>
          </w:tcPr>
          <w:p>
            <w:pPr>
              <w:pStyle w:val="TableParagraph"/>
              <w:spacing w:line="302" w:lineRule="auto" w:before="19"/>
              <w:ind w:left="86" w:right="886" w:hanging="1"/>
              <w:jc w:val="bot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Guppy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F036C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Guppy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F036C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Guppy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F036C</w:t>
            </w:r>
          </w:p>
          <w:p>
            <w:pPr>
              <w:pStyle w:val="TableParagraph"/>
              <w:spacing w:line="128" w:lineRule="exact"/>
              <w:ind w:left="86"/>
              <w:jc w:val="both"/>
              <w:rPr>
                <w:sz w:val="12"/>
              </w:rPr>
            </w:pPr>
            <w:r>
              <w:rPr>
                <w:color w:val="231F20"/>
                <w:sz w:val="12"/>
              </w:rPr>
              <w:t>CCD </w:t>
            </w:r>
            <w:r>
              <w:rPr>
                <w:color w:val="231F20"/>
                <w:spacing w:val="-2"/>
                <w:sz w:val="12"/>
              </w:rPr>
              <w:t>camera</w:t>
            </w:r>
          </w:p>
        </w:tc>
        <w:tc>
          <w:tcPr>
            <w:tcW w:w="900" w:type="dxa"/>
          </w:tcPr>
          <w:p>
            <w:pPr>
              <w:pStyle w:val="TableParagraph"/>
              <w:spacing w:before="19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1024</w:t>
            </w:r>
            <w:r>
              <w:rPr>
                <w:color w:val="231F20"/>
                <w:spacing w:val="1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768</w:t>
            </w:r>
          </w:p>
          <w:p>
            <w:pPr>
              <w:pStyle w:val="TableParagraph"/>
              <w:spacing w:before="35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1024</w:t>
            </w:r>
            <w:r>
              <w:rPr>
                <w:color w:val="231F20"/>
                <w:spacing w:val="1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768</w:t>
            </w:r>
          </w:p>
          <w:p>
            <w:pPr>
              <w:pStyle w:val="TableParagraph"/>
              <w:spacing w:before="35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1024</w:t>
            </w:r>
            <w:r>
              <w:rPr>
                <w:color w:val="231F20"/>
                <w:spacing w:val="1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768</w:t>
            </w:r>
          </w:p>
          <w:p>
            <w:pPr>
              <w:pStyle w:val="TableParagraph"/>
              <w:spacing w:line="130" w:lineRule="exact" w:before="35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510" w:type="dxa"/>
          </w:tcPr>
          <w:p>
            <w:pPr>
              <w:pStyle w:val="TableParagraph"/>
              <w:spacing w:before="19"/>
              <w:ind w:left="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3.5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3.5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  <w:p>
            <w:pPr>
              <w:pStyle w:val="TableParagraph"/>
              <w:spacing w:line="130" w:lineRule="exact" w:before="35"/>
              <w:ind w:left="57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line="302" w:lineRule="auto" w:before="19"/>
              <w:ind w:left="64" w:right="1866"/>
              <w:jc w:val="both"/>
              <w:rPr>
                <w:sz w:val="12"/>
              </w:rPr>
            </w:pPr>
            <w:hyperlink w:history="true" w:anchor="_bookmark29">
              <w:r>
                <w:rPr>
                  <w:color w:val="2E3092"/>
                  <w:spacing w:val="-2"/>
                  <w:w w:val="115"/>
                  <w:sz w:val="12"/>
                </w:rPr>
                <w:t>Aydin</w:t>
              </w:r>
            </w:hyperlink>
            <w:r>
              <w:rPr>
                <w:color w:val="2E3092"/>
                <w:spacing w:val="-7"/>
                <w:w w:val="11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pacing w:val="-2"/>
                  <w:w w:val="115"/>
                  <w:sz w:val="12"/>
                </w:rPr>
                <w:t>et</w:t>
              </w:r>
            </w:hyperlink>
            <w:r>
              <w:rPr>
                <w:color w:val="2E3092"/>
                <w:spacing w:val="-6"/>
                <w:w w:val="11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pacing w:val="-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(2010)</w:t>
              </w:r>
            </w:hyperlink>
            <w:r>
              <w:rPr>
                <w:color w:val="2E3092"/>
                <w:spacing w:val="40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E3092"/>
                  <w:w w:val="115"/>
                  <w:sz w:val="12"/>
                </w:rPr>
                <w:t>Aydin</w:t>
              </w:r>
            </w:hyperlink>
            <w:r>
              <w:rPr>
                <w:color w:val="2E3092"/>
                <w:spacing w:val="-9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E3092"/>
                  <w:w w:val="115"/>
                  <w:sz w:val="12"/>
                </w:rPr>
                <w:t>et</w:t>
              </w:r>
            </w:hyperlink>
            <w:r>
              <w:rPr>
                <w:color w:val="2E3092"/>
                <w:spacing w:val="-8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2E309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8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(2015)</w:t>
              </w:r>
            </w:hyperlink>
            <w:r>
              <w:rPr>
                <w:color w:val="2E3092"/>
                <w:spacing w:val="40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2E3092"/>
                  <w:w w:val="115"/>
                  <w:sz w:val="12"/>
                </w:rPr>
                <w:t>Aydin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(2017b)</w:t>
              </w:r>
            </w:hyperlink>
          </w:p>
          <w:p>
            <w:pPr>
              <w:pStyle w:val="TableParagraph"/>
              <w:spacing w:line="128" w:lineRule="exact"/>
              <w:ind w:left="64"/>
              <w:jc w:val="both"/>
              <w:rPr>
                <w:sz w:val="12"/>
              </w:rPr>
            </w:pPr>
            <w:hyperlink w:history="true" w:anchor="_bookmark86">
              <w:r>
                <w:rPr>
                  <w:color w:val="2E3092"/>
                  <w:w w:val="110"/>
                  <w:sz w:val="12"/>
                </w:rPr>
                <w:t>Youssef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(2015)</w:t>
              </w:r>
            </w:hyperlink>
          </w:p>
        </w:tc>
      </w:tr>
      <w:tr>
        <w:trPr>
          <w:trHeight w:val="1370" w:hRule="atLeast"/>
        </w:trPr>
        <w:tc>
          <w:tcPr>
            <w:tcW w:w="124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Threshold-</w:t>
            </w:r>
            <w:r>
              <w:rPr>
                <w:color w:val="231F20"/>
                <w:spacing w:val="-2"/>
                <w:w w:val="110"/>
                <w:sz w:val="12"/>
              </w:rPr>
              <w:t>based</w:t>
            </w:r>
          </w:p>
        </w:tc>
        <w:tc>
          <w:tcPr>
            <w:tcW w:w="294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intensity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threshold</w:t>
            </w:r>
          </w:p>
          <w:p>
            <w:pPr>
              <w:pStyle w:val="TableParagraph"/>
              <w:spacing w:line="302" w:lineRule="auto" w:before="35"/>
              <w:ind w:left="83" w:right="2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Contrast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enhancements,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erosion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dilation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Color threshold and region crop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302" w:lineRule="auto"/>
              <w:ind w:left="83" w:right="31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 frequency distribution histogram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space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conversion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morphological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corrosion</w:t>
            </w:r>
          </w:p>
          <w:p>
            <w:pPr>
              <w:pStyle w:val="TableParagraph"/>
              <w:spacing w:line="128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binarization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threshold</w:t>
            </w:r>
          </w:p>
        </w:tc>
        <w:tc>
          <w:tcPr>
            <w:tcW w:w="1752" w:type="dxa"/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Monochrome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CCD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  <w:p>
            <w:pPr>
              <w:pStyle w:val="TableParagraph"/>
              <w:spacing w:before="28"/>
              <w:ind w:left="8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5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Mikrotron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EoSens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302" w:lineRule="auto"/>
              <w:ind w:left="86" w:right="49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Thermo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GEAR-G120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PRO-1080MSFB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86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Sony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Handycam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Memory</w:t>
            </w:r>
          </w:p>
        </w:tc>
        <w:tc>
          <w:tcPr>
            <w:tcW w:w="900" w:type="dxa"/>
          </w:tcPr>
          <w:p>
            <w:pPr>
              <w:pStyle w:val="TableParagraph"/>
              <w:spacing w:before="22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  <w:p>
            <w:pPr>
              <w:pStyle w:val="TableParagraph"/>
              <w:spacing w:before="28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27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(320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240)</w:t>
            </w:r>
          </w:p>
          <w:p>
            <w:pPr>
              <w:pStyle w:val="TableParagraph"/>
              <w:spacing w:before="35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1440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1080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1080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1920</w:t>
            </w:r>
          </w:p>
        </w:tc>
        <w:tc>
          <w:tcPr>
            <w:tcW w:w="510" w:type="dxa"/>
          </w:tcPr>
          <w:p>
            <w:pPr>
              <w:pStyle w:val="TableParagraph"/>
              <w:spacing w:before="15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16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fps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  <w:p>
            <w:pPr>
              <w:pStyle w:val="TableParagraph"/>
              <w:spacing w:before="34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fps</w:t>
            </w:r>
          </w:p>
          <w:p>
            <w:pPr>
              <w:pStyle w:val="TableParagraph"/>
              <w:spacing w:before="28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</w:t>
            </w:r>
            <w:r>
              <w:rPr>
                <w:color w:val="231F20"/>
                <w:spacing w:val="1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fps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line="302" w:lineRule="auto" w:before="22"/>
              <w:ind w:left="64" w:right="1472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Bloemen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 (1997)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Pereira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 (2013)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Mehdizadeh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(2015)</w:t>
              </w:r>
            </w:hyperlink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302" w:lineRule="auto"/>
              <w:ind w:left="64" w:right="1590"/>
              <w:rPr>
                <w:sz w:val="12"/>
              </w:rPr>
            </w:pPr>
            <w:hyperlink w:history="true" w:anchor="_bookmark86">
              <w:r>
                <w:rPr>
                  <w:color w:val="2E3092"/>
                  <w:w w:val="110"/>
                  <w:sz w:val="12"/>
                </w:rPr>
                <w:t>Zaninelli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(2018)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Guo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 (2020)</w:t>
              </w:r>
            </w:hyperlink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64"/>
              <w:rPr>
                <w:sz w:val="12"/>
              </w:rPr>
            </w:pPr>
            <w:hyperlink w:history="true" w:anchor="_bookmark84">
              <w:r>
                <w:rPr>
                  <w:color w:val="2E3092"/>
                  <w:w w:val="110"/>
                  <w:sz w:val="12"/>
                </w:rPr>
                <w:t>Nääs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8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84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342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4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Binarization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threshold</w:t>
            </w:r>
          </w:p>
        </w:tc>
        <w:tc>
          <w:tcPr>
            <w:tcW w:w="1752" w:type="dxa"/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sz w:val="12"/>
              </w:rPr>
              <w:t>Flash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PJ200</w:t>
            </w:r>
          </w:p>
          <w:p>
            <w:pPr>
              <w:pStyle w:val="TableParagraph"/>
              <w:spacing w:line="129" w:lineRule="exact" w:before="35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90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51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Aydin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(2017a)</w:t>
              </w:r>
            </w:hyperlink>
          </w:p>
        </w:tc>
      </w:tr>
      <w:tr>
        <w:trPr>
          <w:trHeight w:val="1884" w:hRule="atLeast"/>
        </w:trPr>
        <w:tc>
          <w:tcPr>
            <w:tcW w:w="124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340" w:lineRule="atLeast"/>
              <w:ind w:left="119" w:righ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Ellipse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Watershed</w:t>
            </w:r>
          </w:p>
        </w:tc>
        <w:tc>
          <w:tcPr>
            <w:tcW w:w="294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Erosion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dilation</w:t>
            </w:r>
          </w:p>
          <w:p>
            <w:pPr>
              <w:pStyle w:val="TableParagraph"/>
              <w:spacing w:before="35"/>
              <w:ind w:left="83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Smoothening,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erosion,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and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dilation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Erosion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dilation</w:t>
            </w:r>
          </w:p>
          <w:p>
            <w:pPr>
              <w:pStyle w:val="TableParagraph"/>
              <w:spacing w:line="302" w:lineRule="auto" w:before="35"/>
              <w:ind w:left="83" w:right="5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Global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threshold,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morphological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closing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Pixel intensity threshold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</w:p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Morphological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erosion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cropping</w:t>
            </w:r>
          </w:p>
          <w:p>
            <w:pPr>
              <w:pStyle w:val="TableParagraph"/>
              <w:spacing w:line="170" w:lineRule="atLeast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Color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space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conversion,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K-means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clustering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Morphological closing, adaptive threshold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Smoothening and morphological opening</w:t>
            </w:r>
          </w:p>
        </w:tc>
        <w:tc>
          <w:tcPr>
            <w:tcW w:w="1752" w:type="dxa"/>
          </w:tcPr>
          <w:p>
            <w:pPr>
              <w:pStyle w:val="TableParagraph"/>
              <w:spacing w:line="302" w:lineRule="auto" w:before="22"/>
              <w:ind w:left="86" w:right="366" w:hanging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Sony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Cyber-shot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Samsung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(SM-N9005)</w:t>
            </w: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ind w:left="8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302" w:lineRule="auto" w:before="35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Aventura,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CAM5D24DNVP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InterM, CCD Digital</w:t>
            </w:r>
          </w:p>
          <w:p>
            <w:pPr>
              <w:pStyle w:val="TableParagraph"/>
              <w:spacing w:line="302" w:lineRule="auto"/>
              <w:ind w:left="86" w:right="378" w:hanging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Camera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VDC413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Sony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DCR-TRV330</w:t>
            </w:r>
          </w:p>
          <w:p>
            <w:pPr>
              <w:pStyle w:val="TableParagraph"/>
              <w:spacing w:line="302" w:lineRule="auto"/>
              <w:ind w:left="86" w:right="49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Logitech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C922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CCD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Fluke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TI32</w:t>
            </w:r>
          </w:p>
          <w:p>
            <w:pPr>
              <w:pStyle w:val="TableParagraph"/>
              <w:spacing w:line="128" w:lineRule="exact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Kinect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camera</w:t>
            </w:r>
          </w:p>
        </w:tc>
        <w:tc>
          <w:tcPr>
            <w:tcW w:w="900" w:type="dxa"/>
          </w:tcPr>
          <w:p>
            <w:pPr>
              <w:pStyle w:val="TableParagraph"/>
              <w:spacing w:before="14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28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5"/>
              <w:ind w:left="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704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480</w:t>
            </w:r>
          </w:p>
          <w:p>
            <w:pPr>
              <w:pStyle w:val="TableParagraph"/>
              <w:spacing w:before="27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3"/>
              <w:rPr>
                <w:sz w:val="12"/>
              </w:rPr>
            </w:pPr>
          </w:p>
          <w:p>
            <w:pPr>
              <w:pStyle w:val="TableParagraph"/>
              <w:spacing w:before="1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4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  <w:p>
            <w:pPr>
              <w:pStyle w:val="TableParagraph"/>
              <w:spacing w:before="35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320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240</w:t>
            </w:r>
          </w:p>
          <w:p>
            <w:pPr>
              <w:pStyle w:val="TableParagraph"/>
              <w:spacing w:line="129" w:lineRule="exact" w:before="35"/>
              <w:ind w:left="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640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480</w:t>
            </w:r>
          </w:p>
        </w:tc>
        <w:tc>
          <w:tcPr>
            <w:tcW w:w="510" w:type="dxa"/>
          </w:tcPr>
          <w:p>
            <w:pPr>
              <w:pStyle w:val="TableParagraph"/>
              <w:spacing w:before="14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28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35"/>
              <w:ind w:left="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fps</w:t>
            </w:r>
          </w:p>
          <w:p>
            <w:pPr>
              <w:pStyle w:val="TableParagraph"/>
              <w:spacing w:before="27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63"/>
              <w:rPr>
                <w:sz w:val="12"/>
              </w:rPr>
            </w:pPr>
          </w:p>
          <w:p>
            <w:pPr>
              <w:pStyle w:val="TableParagraph"/>
              <w:spacing w:before="1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27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before="27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29" w:lineRule="exact" w:before="35"/>
              <w:ind w:left="5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</w:t>
            </w:r>
            <w:r>
              <w:rPr>
                <w:color w:val="231F20"/>
                <w:spacing w:val="1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fps</w:t>
            </w:r>
          </w:p>
        </w:tc>
        <w:tc>
          <w:tcPr>
            <w:tcW w:w="3037" w:type="dxa"/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hyperlink w:history="true" w:anchor="_bookmark80">
              <w:r>
                <w:rPr>
                  <w:color w:val="2E3092"/>
                  <w:w w:val="110"/>
                  <w:sz w:val="12"/>
                </w:rPr>
                <w:t>Mollah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8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80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(2010)</w:t>
              </w:r>
            </w:hyperlink>
          </w:p>
          <w:p>
            <w:pPr>
              <w:pStyle w:val="TableParagraph"/>
              <w:spacing w:line="302" w:lineRule="auto" w:before="35"/>
              <w:ind w:left="64" w:right="82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10"/>
                  <w:sz w:val="12"/>
                </w:rPr>
                <w:t>Amraei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(2018)</w:t>
              </w:r>
            </w:hyperlink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Amraei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(2017b)</w:t>
              </w:r>
            </w:hyperlink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Amraei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al. (2017a)</w:t>
              </w:r>
            </w:hyperlink>
          </w:p>
          <w:p>
            <w:pPr>
              <w:pStyle w:val="TableParagraph"/>
              <w:spacing w:line="302" w:lineRule="auto"/>
              <w:ind w:left="64" w:right="1590"/>
              <w:rPr>
                <w:sz w:val="12"/>
              </w:rPr>
            </w:pPr>
            <w:hyperlink w:history="true" w:anchor="_bookmark54">
              <w:r>
                <w:rPr>
                  <w:color w:val="2E3092"/>
                  <w:w w:val="110"/>
                  <w:sz w:val="12"/>
                </w:rPr>
                <w:t>De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Wet 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10"/>
                  <w:sz w:val="12"/>
                </w:rPr>
                <w:t>al. (2003)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Kashiha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 (2014)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Kristensen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(2006)</w:t>
              </w:r>
            </w:hyperlink>
          </w:p>
          <w:p>
            <w:pPr>
              <w:pStyle w:val="TableParagraph"/>
              <w:spacing w:line="170" w:lineRule="atLeast" w:before="132"/>
              <w:ind w:left="64" w:right="1472"/>
              <w:rPr>
                <w:sz w:val="12"/>
              </w:rPr>
            </w:pPr>
            <w:hyperlink w:history="true" w:anchor="_bookmark65">
              <w:r>
                <w:rPr>
                  <w:color w:val="2E3092"/>
                  <w:w w:val="110"/>
                  <w:sz w:val="12"/>
                </w:rPr>
                <w:t>Neves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 (2015)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89">
              <w:r>
                <w:rPr>
                  <w:color w:val="2E3092"/>
                  <w:w w:val="110"/>
                  <w:sz w:val="12"/>
                </w:rPr>
                <w:t>Zhuang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8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89">
              <w:r>
                <w:rPr>
                  <w:color w:val="2E3092"/>
                  <w:w w:val="110"/>
                  <w:sz w:val="12"/>
                </w:rPr>
                <w:t>al. (2018)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Xiong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86">
              <w:r>
                <w:rPr>
                  <w:color w:val="2E3092"/>
                  <w:w w:val="110"/>
                  <w:sz w:val="12"/>
                </w:rPr>
                <w:t>al. (2019)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82">
              <w:r>
                <w:rPr>
                  <w:color w:val="2E3092"/>
                  <w:w w:val="110"/>
                  <w:sz w:val="12"/>
                </w:rPr>
                <w:t>Mortensen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8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82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(2016)</w:t>
              </w:r>
            </w:hyperlink>
          </w:p>
        </w:tc>
      </w:tr>
      <w:tr>
        <w:trPr>
          <w:trHeight w:val="383" w:hRule="atLeast"/>
        </w:trPr>
        <w:tc>
          <w:tcPr>
            <w:tcW w:w="12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Point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Distribution</w:t>
            </w:r>
          </w:p>
          <w:p>
            <w:pPr>
              <w:pStyle w:val="TableParagraph"/>
              <w:spacing w:before="35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29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4"/>
              <w:ind w:left="8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75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Sanyo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VCB-35721RP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BW</w:t>
            </w:r>
          </w:p>
          <w:p>
            <w:pPr>
              <w:pStyle w:val="TableParagraph"/>
              <w:spacing w:before="35"/>
              <w:ind w:left="8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CCD</w:t>
            </w:r>
          </w:p>
        </w:tc>
        <w:tc>
          <w:tcPr>
            <w:tcW w:w="90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4"/>
              <w:ind w:left="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4"/>
              <w:ind w:left="5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03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hyperlink w:history="true" w:anchor="_bookmark65">
              <w:r>
                <w:rPr>
                  <w:color w:val="2E3092"/>
                  <w:w w:val="110"/>
                  <w:sz w:val="12"/>
                </w:rPr>
                <w:t>Leroy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6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(2005)</w:t>
              </w:r>
            </w:hyperlink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bookmarkStart w:name="_bookmark10" w:id="20"/>
      <w:bookmarkEnd w:id="20"/>
      <w:r>
        <w:rPr/>
      </w:r>
      <w:hyperlink w:history="true" w:anchor="_bookmark80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straightforward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region</w:t>
      </w:r>
      <w:r>
        <w:rPr>
          <w:color w:val="231F20"/>
          <w:spacing w:val="-2"/>
        </w:rPr>
        <w:t> </w:t>
      </w:r>
      <w:r>
        <w:rPr>
          <w:color w:val="231F20"/>
        </w:rPr>
        <w:t>validation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morphology</w:t>
      </w:r>
      <w:r>
        <w:rPr>
          <w:color w:val="231F20"/>
          <w:spacing w:val="-1"/>
        </w:rPr>
        <w:t> </w:t>
      </w:r>
      <w:r>
        <w:rPr>
          <w:color w:val="231F20"/>
        </w:rPr>
        <w:t>operations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ellipse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4"/>
        </w:rPr>
        <w:t> </w:t>
      </w:r>
      <w:r>
        <w:rPr>
          <w:color w:val="231F20"/>
        </w:rPr>
        <w:t>(consistent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area and</w:t>
      </w:r>
      <w:r>
        <w:rPr>
          <w:color w:val="231F20"/>
          <w:spacing w:val="40"/>
        </w:rPr>
        <w:t> </w:t>
      </w:r>
      <w:r>
        <w:rPr>
          <w:color w:val="231F20"/>
        </w:rPr>
        <w:t>size constraints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for the chickens).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Morphological operations based on erosion and dilation are the basic</w:t>
      </w:r>
      <w:r>
        <w:rPr>
          <w:color w:val="231F20"/>
          <w:spacing w:val="40"/>
        </w:rPr>
        <w:t> </w:t>
      </w:r>
      <w:r>
        <w:rPr>
          <w:color w:val="231F20"/>
        </w:rPr>
        <w:t>candidate validation processes performed to avoid discontinuities and</w:t>
      </w:r>
      <w:r>
        <w:rPr>
          <w:color w:val="231F20"/>
          <w:spacing w:val="40"/>
        </w:rPr>
        <w:t> </w:t>
      </w:r>
      <w:r>
        <w:rPr>
          <w:color w:val="231F20"/>
        </w:rPr>
        <w:t>isolated areas. Erosion and dilation functions remove and add pixels</w:t>
      </w:r>
      <w:r>
        <w:rPr>
          <w:color w:val="231F20"/>
          <w:spacing w:val="40"/>
        </w:rPr>
        <w:t> </w:t>
      </w:r>
      <w:r>
        <w:rPr>
          <w:color w:val="231F20"/>
        </w:rPr>
        <w:t>on an object boundary in an image, respectively. Erosion operation</w:t>
      </w:r>
      <w:r>
        <w:rPr>
          <w:color w:val="231F20"/>
          <w:spacing w:val="40"/>
        </w:rPr>
        <w:t> </w:t>
      </w:r>
      <w:r>
        <w:rPr>
          <w:color w:val="231F20"/>
        </w:rPr>
        <w:t>smoothens the contour of an object by eliminating both narrow </w:t>
      </w:r>
      <w:r>
        <w:rPr>
          <w:color w:val="231F20"/>
        </w:rPr>
        <w:t>isth-</w:t>
      </w:r>
      <w:r>
        <w:rPr>
          <w:color w:val="231F20"/>
          <w:spacing w:val="40"/>
        </w:rPr>
        <w:t> </w:t>
      </w:r>
      <w:r>
        <w:rPr>
          <w:color w:val="231F20"/>
        </w:rPr>
        <w:t>muses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thin protrusions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dilation operation performs</w:t>
      </w:r>
      <w:r>
        <w:rPr>
          <w:color w:val="231F20"/>
          <w:spacing w:val="-3"/>
        </w:rPr>
        <w:t> </w:t>
      </w:r>
      <w:r>
        <w:rPr>
          <w:color w:val="231F20"/>
        </w:rPr>
        <w:t>hole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ll-</w:t>
      </w:r>
      <w:r>
        <w:rPr>
          <w:color w:val="231F20"/>
          <w:spacing w:val="40"/>
        </w:rPr>
        <w:t> </w:t>
      </w:r>
      <w:r>
        <w:rPr>
          <w:color w:val="231F20"/>
        </w:rPr>
        <w:t>ing inside an object contour. The sizes and shapes of the structural</w:t>
      </w:r>
      <w:r>
        <w:rPr>
          <w:color w:val="231F20"/>
          <w:spacing w:val="40"/>
        </w:rPr>
        <w:t> </w:t>
      </w:r>
      <w:r>
        <w:rPr>
          <w:color w:val="231F20"/>
        </w:rPr>
        <w:t>elements used in these morphological operations determine the 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pixels</w:t>
      </w:r>
      <w:r>
        <w:rPr>
          <w:color w:val="231F20"/>
          <w:spacing w:val="18"/>
        </w:rPr>
        <w:t> </w:t>
      </w:r>
      <w:r>
        <w:rPr>
          <w:color w:val="231F20"/>
        </w:rPr>
        <w:t>removed</w:t>
      </w:r>
      <w:r>
        <w:rPr>
          <w:color w:val="231F20"/>
          <w:spacing w:val="18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</w:rPr>
        <w:t>added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objects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18"/>
        </w:rPr>
        <w:t> </w:t>
      </w:r>
      <w:r>
        <w:rPr>
          <w:color w:val="231F20"/>
        </w:rPr>
        <w:t>image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González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Additionally,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morphological</w:t>
      </w:r>
      <w:r>
        <w:rPr>
          <w:color w:val="231F20"/>
          <w:spacing w:val="-1"/>
        </w:rPr>
        <w:t> </w:t>
      </w:r>
      <w:r>
        <w:rPr>
          <w:color w:val="231F20"/>
        </w:rPr>
        <w:t>operations</w:t>
      </w:r>
      <w:r>
        <w:rPr>
          <w:color w:val="231F20"/>
          <w:spacing w:val="-3"/>
        </w:rPr>
        <w:t> </w:t>
      </w:r>
      <w:r>
        <w:rPr>
          <w:color w:val="231F20"/>
        </w:rPr>
        <w:t>assist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removal of unnecessary noises from the image (image smoothening).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noise</w:t>
      </w:r>
      <w:r>
        <w:rPr>
          <w:color w:val="231F20"/>
          <w:spacing w:val="-8"/>
        </w:rPr>
        <w:t> </w:t>
      </w:r>
      <w:r>
        <w:rPr>
          <w:color w:val="231F20"/>
        </w:rPr>
        <w:t>removal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smoothening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performed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</w:t>
      </w:r>
      <w:r>
        <w:rPr>
          <w:color w:val="231F20"/>
          <w:spacing w:val="40"/>
        </w:rPr>
        <w:t> </w:t>
      </w:r>
      <w:r>
        <w:rPr>
          <w:color w:val="231F20"/>
        </w:rPr>
        <w:t>methods such as Gaussian, homomorphic, blur, adaptive median, and</w:t>
      </w:r>
      <w:r>
        <w:rPr>
          <w:color w:val="231F20"/>
          <w:spacing w:val="40"/>
        </w:rPr>
        <w:t> </w:t>
      </w:r>
      <w:r>
        <w:rPr>
          <w:color w:val="231F20"/>
        </w:rPr>
        <w:t>anisotropic diffusion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 (</w:t>
      </w:r>
      <w:hyperlink w:history="true" w:anchor="_bookmark65">
        <w:r>
          <w:rPr>
            <w:color w:val="2E3092"/>
          </w:rPr>
          <w:t>Nakarmi et al., 2014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Tania and Rowaida,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2016</w:t>
        </w:r>
      </w:hyperlink>
      <w:r>
        <w:rPr>
          <w:color w:val="231F20"/>
        </w:rPr>
        <w:t>). Furthermore, image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 can be performed as a precaution</w:t>
      </w:r>
      <w:r>
        <w:rPr>
          <w:color w:val="231F20"/>
          <w:spacing w:val="40"/>
        </w:rPr>
        <w:t> </w:t>
      </w:r>
      <w:r>
        <w:rPr>
          <w:color w:val="231F20"/>
        </w:rPr>
        <w:t>against over-segmentation in intensity based images (depth images)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2">
        <w:r>
          <w:rPr>
            <w:color w:val="2E3092"/>
          </w:rPr>
          <w:t>Mortensen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weight</w:t>
      </w:r>
      <w:r>
        <w:rPr>
          <w:color w:val="231F20"/>
          <w:spacing w:val="-3"/>
        </w:rPr>
        <w:t> </w:t>
      </w:r>
      <w:r>
        <w:rPr>
          <w:color w:val="231F20"/>
        </w:rPr>
        <w:t>estimation,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head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tail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gions are often removed for an accurate estimation of weight by image</w:t>
      </w:r>
      <w:r>
        <w:rPr>
          <w:color w:val="231F20"/>
          <w:spacing w:val="40"/>
        </w:rPr>
        <w:t> </w:t>
      </w:r>
      <w:r>
        <w:rPr>
          <w:color w:val="231F20"/>
        </w:rPr>
        <w:t>shape features. In intensity-based images, </w:t>
      </w:r>
      <w:hyperlink w:history="true" w:anchor="_bookmark82">
        <w:r>
          <w:rPr>
            <w:color w:val="2E3092"/>
          </w:rPr>
          <w:t>Mortensen et al. (2016)</w:t>
        </w:r>
      </w:hyperlink>
      <w:r>
        <w:rPr>
          <w:color w:val="2E309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morphological opening to eliminate local minima due to the</w:t>
      </w:r>
      <w:r>
        <w:rPr>
          <w:color w:val="231F20"/>
          <w:spacing w:val="80"/>
        </w:rPr>
        <w:t> </w:t>
      </w:r>
      <w:r>
        <w:rPr>
          <w:color w:val="231F20"/>
        </w:rPr>
        <w:t>head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preserving</w:t>
      </w:r>
      <w:r>
        <w:rPr>
          <w:color w:val="231F20"/>
          <w:spacing w:val="-8"/>
        </w:rPr>
        <w:t> </w:t>
      </w:r>
      <w:r>
        <w:rPr>
          <w:color w:val="231F20"/>
        </w:rPr>
        <w:t>local</w:t>
      </w:r>
      <w:r>
        <w:rPr>
          <w:color w:val="231F20"/>
          <w:spacing w:val="-6"/>
        </w:rPr>
        <w:t> </w:t>
      </w:r>
      <w:r>
        <w:rPr>
          <w:color w:val="231F20"/>
        </w:rPr>
        <w:t>minima</w:t>
      </w:r>
      <w:r>
        <w:rPr>
          <w:color w:val="231F20"/>
          <w:spacing w:val="-7"/>
        </w:rPr>
        <w:t> </w:t>
      </w:r>
      <w:r>
        <w:rPr>
          <w:color w:val="231F20"/>
        </w:rPr>
        <w:t>associated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body.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Amraei et al. (2017a)</w:t>
        </w:r>
      </w:hyperlink>
      <w:r>
        <w:rPr>
          <w:color w:val="231F20"/>
        </w:rPr>
        <w:t>, </w:t>
      </w:r>
      <w:hyperlink w:history="true" w:anchor="_bookmark23">
        <w:r>
          <w:rPr>
            <w:color w:val="2E3092"/>
          </w:rPr>
          <w:t>Amraei et al. (2017b)</w:t>
        </w:r>
      </w:hyperlink>
      <w:r>
        <w:rPr>
          <w:color w:val="231F20"/>
        </w:rPr>
        <w:t>, and </w:t>
      </w:r>
      <w:hyperlink w:history="true" w:anchor="_bookmark26">
        <w:r>
          <w:rPr>
            <w:color w:val="2E3092"/>
          </w:rPr>
          <w:t>Amraei et al. (2018)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applied the Chen-Vese model to remove the chicken's head.</w:t>
      </w:r>
    </w:p>
    <w:p>
      <w:pPr>
        <w:pStyle w:val="BodyText"/>
        <w:spacing w:line="173" w:lineRule="exact"/>
        <w:ind w:left="341"/>
        <w:jc w:val="both"/>
      </w:pPr>
      <w:r>
        <w:rPr>
          <w:color w:val="231F20"/>
        </w:rPr>
        <w:t>Another</w:t>
      </w:r>
      <w:r>
        <w:rPr>
          <w:color w:val="231F20"/>
          <w:spacing w:val="10"/>
        </w:rPr>
        <w:t> </w:t>
      </w:r>
      <w:r>
        <w:rPr>
          <w:color w:val="231F20"/>
        </w:rPr>
        <w:t>candidate</w:t>
      </w:r>
      <w:r>
        <w:rPr>
          <w:color w:val="231F20"/>
          <w:spacing w:val="10"/>
        </w:rPr>
        <w:t> </w:t>
      </w:r>
      <w:r>
        <w:rPr>
          <w:color w:val="231F20"/>
        </w:rPr>
        <w:t>validation</w:t>
      </w:r>
      <w:r>
        <w:rPr>
          <w:color w:val="231F20"/>
          <w:spacing w:val="9"/>
        </w:rPr>
        <w:t> </w:t>
      </w:r>
      <w:r>
        <w:rPr>
          <w:color w:val="231F20"/>
        </w:rPr>
        <w:t>technique</w:t>
      </w:r>
      <w:r>
        <w:rPr>
          <w:color w:val="231F20"/>
          <w:spacing w:val="7"/>
        </w:rPr>
        <w:t> </w:t>
      </w:r>
      <w:r>
        <w:rPr>
          <w:color w:val="231F20"/>
        </w:rPr>
        <w:t>involves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incorporation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from the whole shape or the contour region. Each section is further</w:t>
      </w:r>
      <w:r>
        <w:rPr>
          <w:color w:val="231F20"/>
          <w:spacing w:val="40"/>
        </w:rPr>
        <w:t> </w:t>
      </w:r>
      <w:r>
        <w:rPr>
          <w:color w:val="231F20"/>
        </w:rPr>
        <w:t>subdivided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structural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global,</w:t>
      </w:r>
      <w:r>
        <w:rPr>
          <w:color w:val="231F20"/>
          <w:spacing w:val="40"/>
        </w:rPr>
        <w:t> </w:t>
      </w:r>
      <w:r>
        <w:rPr>
          <w:color w:val="231F20"/>
        </w:rPr>
        <w:t>depending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whether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shape is represented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primitives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 whole (</w:t>
      </w:r>
      <w:hyperlink w:history="true" w:anchor="_bookmark86">
        <w:r>
          <w:rPr>
            <w:color w:val="2E3092"/>
          </w:rPr>
          <w:t>Zhang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 Lu, 2004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commonly applied shape morphological properties are the shape</w:t>
      </w:r>
      <w:r>
        <w:rPr>
          <w:color w:val="231F20"/>
          <w:spacing w:val="40"/>
        </w:rPr>
        <w:t> </w:t>
      </w:r>
      <w:r>
        <w:rPr>
          <w:color w:val="231F20"/>
        </w:rPr>
        <w:t>geometric</w:t>
      </w:r>
      <w:r>
        <w:rPr>
          <w:color w:val="231F20"/>
          <w:spacing w:val="26"/>
        </w:rPr>
        <w:t> </w:t>
      </w:r>
      <w:r>
        <w:rPr>
          <w:color w:val="231F20"/>
        </w:rPr>
        <w:t>features,</w:t>
      </w:r>
      <w:r>
        <w:rPr>
          <w:color w:val="231F20"/>
          <w:spacing w:val="25"/>
        </w:rPr>
        <w:t> </w:t>
      </w:r>
      <w:r>
        <w:rPr>
          <w:color w:val="231F20"/>
        </w:rPr>
        <w:t>also</w:t>
      </w:r>
      <w:r>
        <w:rPr>
          <w:color w:val="231F20"/>
          <w:spacing w:val="25"/>
        </w:rPr>
        <w:t> </w:t>
      </w:r>
      <w:r>
        <w:rPr>
          <w:color w:val="231F20"/>
        </w:rPr>
        <w:t>known</w:t>
      </w:r>
      <w:r>
        <w:rPr>
          <w:color w:val="231F20"/>
          <w:spacing w:val="26"/>
        </w:rPr>
        <w:t> </w:t>
      </w:r>
      <w:r>
        <w:rPr>
          <w:color w:val="231F20"/>
        </w:rPr>
        <w:t>as</w:t>
      </w:r>
      <w:r>
        <w:rPr>
          <w:color w:val="231F20"/>
          <w:spacing w:val="25"/>
        </w:rPr>
        <w:t> </w:t>
      </w:r>
      <w:r>
        <w:rPr>
          <w:color w:val="231F20"/>
        </w:rPr>
        <w:t>shape</w:t>
      </w:r>
      <w:r>
        <w:rPr>
          <w:color w:val="231F20"/>
          <w:spacing w:val="25"/>
        </w:rPr>
        <w:t> </w:t>
      </w:r>
      <w:r>
        <w:rPr>
          <w:color w:val="231F20"/>
        </w:rPr>
        <w:t>simple</w:t>
      </w:r>
      <w:r>
        <w:rPr>
          <w:color w:val="231F20"/>
          <w:spacing w:val="23"/>
        </w:rPr>
        <w:t> </w:t>
      </w:r>
      <w:r>
        <w:rPr>
          <w:color w:val="231F20"/>
        </w:rPr>
        <w:t>descriptors</w:t>
      </w:r>
      <w:r>
        <w:rPr>
          <w:color w:val="231F20"/>
          <w:spacing w:val="25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Okinda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et al., 2019</w:t>
        </w:r>
      </w:hyperlink>
      <w:r>
        <w:rPr>
          <w:color w:val="231F20"/>
        </w:rPr>
        <w:t>). Shape geometric features can be simple shape measure-</w:t>
      </w:r>
      <w:r>
        <w:rPr>
          <w:color w:val="231F20"/>
          <w:spacing w:val="40"/>
        </w:rPr>
        <w:t> </w:t>
      </w:r>
      <w:r>
        <w:rPr>
          <w:color w:val="231F20"/>
        </w:rPr>
        <w:t>ments or shape indices. Shape measurements are the properties of the</w:t>
      </w:r>
      <w:r>
        <w:rPr>
          <w:color w:val="231F20"/>
          <w:spacing w:val="40"/>
        </w:rPr>
        <w:t> </w:t>
      </w:r>
      <w:r>
        <w:rPr>
          <w:color w:val="231F20"/>
        </w:rPr>
        <w:t>ROI, such as area, perimeter, major and minor axis lengths, centroid,</w:t>
      </w:r>
      <w:r>
        <w:rPr>
          <w:color w:val="231F20"/>
          <w:spacing w:val="40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Shape</w:t>
      </w:r>
      <w:r>
        <w:rPr>
          <w:color w:val="231F20"/>
          <w:spacing w:val="-10"/>
        </w:rPr>
        <w:t> </w:t>
      </w:r>
      <w:r>
        <w:rPr>
          <w:color w:val="231F20"/>
        </w:rPr>
        <w:t>indices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shape</w:t>
      </w:r>
      <w:r>
        <w:rPr>
          <w:color w:val="231F20"/>
          <w:spacing w:val="-10"/>
        </w:rPr>
        <w:t> </w:t>
      </w:r>
      <w:r>
        <w:rPr>
          <w:color w:val="231F20"/>
        </w:rPr>
        <w:t>measurements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cir-</w:t>
      </w:r>
      <w:r>
        <w:rPr>
          <w:color w:val="231F20"/>
          <w:spacing w:val="40"/>
        </w:rPr>
        <w:t> </w:t>
      </w:r>
      <w:r>
        <w:rPr>
          <w:color w:val="231F20"/>
        </w:rPr>
        <w:t>cularity, eccentricity, average bending energy, convexity, etc. as </w:t>
      </w:r>
      <w:r>
        <w:rPr>
          <w:color w:val="231F20"/>
        </w:rPr>
        <w:t>illus-</w:t>
      </w:r>
      <w:r>
        <w:rPr>
          <w:color w:val="231F20"/>
          <w:spacing w:val="40"/>
        </w:rPr>
        <w:t> </w:t>
      </w:r>
      <w:r>
        <w:rPr>
          <w:color w:val="231F20"/>
        </w:rPr>
        <w:t>trated in </w:t>
      </w:r>
      <w:hyperlink w:history="true" w:anchor="_bookmark10">
        <w:r>
          <w:rPr>
            <w:color w:val="2E3092"/>
          </w:rPr>
          <w:t>Table 3</w:t>
        </w:r>
      </w:hyperlink>
      <w:r>
        <w:rPr>
          <w:color w:val="231F20"/>
        </w:rPr>
        <w:t>. Shape indices have the advantage of being invariant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rotation,</w:t>
      </w:r>
      <w:r>
        <w:rPr>
          <w:color w:val="231F20"/>
          <w:spacing w:val="-10"/>
        </w:rPr>
        <w:t> </w:t>
      </w:r>
      <w:r>
        <w:rPr>
          <w:color w:val="231F20"/>
        </w:rPr>
        <w:t>translation,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scale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dimensionless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6">
        <w:r>
          <w:rPr>
            <w:color w:val="2E3092"/>
          </w:rPr>
          <w:t>Zhang and Lu, 2004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Shape geometric features can be categorized as 2D and 3D features</w:t>
      </w:r>
      <w:r>
        <w:rPr>
          <w:color w:val="231F20"/>
          <w:spacing w:val="40"/>
        </w:rPr>
        <w:t> </w:t>
      </w:r>
      <w:r>
        <w:rPr>
          <w:color w:val="231F20"/>
        </w:rPr>
        <w:t>depending on the dimensionality of the image to be analyzed. Several</w:t>
      </w:r>
      <w:r>
        <w:rPr>
          <w:color w:val="231F20"/>
          <w:spacing w:val="40"/>
        </w:rPr>
        <w:t> </w:t>
      </w:r>
      <w:r>
        <w:rPr>
          <w:color w:val="231F20"/>
        </w:rPr>
        <w:t>shape geometric features have been successfully applied in chicken</w:t>
      </w:r>
      <w:r>
        <w:rPr>
          <w:color w:val="231F20"/>
          <w:spacing w:val="40"/>
        </w:rPr>
        <w:t> </w:t>
      </w:r>
      <w:r>
        <w:rPr>
          <w:color w:val="231F20"/>
        </w:rPr>
        <w:t>monitoring</w:t>
      </w:r>
      <w:r>
        <w:rPr>
          <w:color w:val="231F20"/>
          <w:spacing w:val="-3"/>
        </w:rPr>
        <w:t> </w:t>
      </w:r>
      <w:r>
        <w:rPr>
          <w:color w:val="231F20"/>
        </w:rPr>
        <w:t>systems,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presented in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</w:rPr>
        <w:t> </w:t>
      </w:r>
      <w:r>
        <w:rPr>
          <w:color w:val="231F20"/>
        </w:rPr>
        <w:t>(Note 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2D</w:t>
      </w:r>
      <w:r>
        <w:rPr>
          <w:color w:val="231F20"/>
          <w:spacing w:val="-2"/>
        </w:rPr>
        <w:t> </w:t>
      </w:r>
      <w:r>
        <w:rPr>
          <w:color w:val="231F20"/>
        </w:rPr>
        <w:t>geomet-</w:t>
      </w:r>
      <w:r>
        <w:rPr>
          <w:color w:val="231F20"/>
          <w:spacing w:val="40"/>
        </w:rPr>
        <w:t> </w:t>
      </w:r>
      <w:r>
        <w:rPr>
          <w:color w:val="231F20"/>
        </w:rPr>
        <w:t>ric features can be projected to 3D). Besides the mentioned geometric</w:t>
      </w:r>
      <w:r>
        <w:rPr>
          <w:color w:val="231F20"/>
          <w:spacing w:val="40"/>
        </w:rPr>
        <w:t> </w:t>
      </w:r>
      <w:r>
        <w:rPr>
          <w:color w:val="231F20"/>
        </w:rPr>
        <w:t>shape features and indices, </w:t>
      </w:r>
      <w:hyperlink w:history="true" w:anchor="_bookmark65">
        <w:r>
          <w:rPr>
            <w:color w:val="2E3092"/>
          </w:rPr>
          <w:t>Okinda et al. (2019)</w:t>
        </w:r>
      </w:hyperlink>
      <w:r>
        <w:rPr>
          <w:color w:val="2E3092"/>
        </w:rPr>
        <w:t> </w:t>
      </w:r>
      <w:r>
        <w:rPr>
          <w:color w:val="231F20"/>
        </w:rPr>
        <w:t>proposed the use of</w:t>
      </w:r>
      <w:r>
        <w:rPr>
          <w:color w:val="231F20"/>
          <w:spacing w:val="40"/>
        </w:rPr>
        <w:t> </w:t>
      </w:r>
      <w:r>
        <w:rPr>
          <w:color w:val="231F20"/>
        </w:rPr>
        <w:t>shape</w:t>
      </w:r>
      <w:r>
        <w:rPr>
          <w:color w:val="231F20"/>
          <w:spacing w:val="-5"/>
        </w:rPr>
        <w:t> </w:t>
      </w:r>
      <w:r>
        <w:rPr>
          <w:color w:val="231F20"/>
        </w:rPr>
        <w:t>complexity</w:t>
      </w:r>
      <w:r>
        <w:rPr>
          <w:color w:val="231F20"/>
          <w:spacing w:val="-5"/>
        </w:rPr>
        <w:t> </w:t>
      </w:r>
      <w:r>
        <w:rPr>
          <w:color w:val="231F20"/>
        </w:rPr>
        <w:t>measure,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function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entropy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shape's</w:t>
      </w:r>
      <w:r>
        <w:rPr>
          <w:color w:val="231F20"/>
          <w:spacing w:val="40"/>
        </w:rPr>
        <w:t> </w:t>
      </w:r>
      <w:r>
        <w:rPr>
          <w:color w:val="231F20"/>
        </w:rPr>
        <w:t>medial axis transform (region-based shape descriptor) (</w:t>
      </w:r>
      <w:hyperlink w:history="true" w:anchor="_bookmark65">
        <w:r>
          <w:rPr>
            <w:color w:val="2E3092"/>
          </w:rPr>
          <w:t>Okinda et al.,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2018b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Panagiotakis and Argyros, 2016</w:t>
        </w:r>
      </w:hyperlink>
      <w:r>
        <w:rPr>
          <w:color w:val="231F20"/>
        </w:rPr>
        <w:t>). The complexity feature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dependent on the shape</w:t>
      </w:r>
      <w:r>
        <w:rPr>
          <w:color w:val="231F20"/>
          <w:spacing w:val="30"/>
        </w:rPr>
        <w:t> </w:t>
      </w:r>
      <w:r>
        <w:rPr>
          <w:color w:val="231F20"/>
        </w:rPr>
        <w:t>structure</w:t>
      </w:r>
      <w:r>
        <w:rPr>
          <w:color w:val="231F20"/>
          <w:spacing w:val="30"/>
        </w:rPr>
        <w:t> </w:t>
      </w:r>
      <w:r>
        <w:rPr>
          <w:color w:val="231F20"/>
        </w:rPr>
        <w:t>(number of</w:t>
      </w:r>
      <w:r>
        <w:rPr>
          <w:color w:val="231F20"/>
          <w:spacing w:val="30"/>
        </w:rPr>
        <w:t> </w:t>
      </w:r>
      <w:r>
        <w:rPr>
          <w:color w:val="231F20"/>
        </w:rPr>
        <w:t>skeletons).</w:t>
      </w:r>
      <w:r>
        <w:rPr>
          <w:color w:val="231F20"/>
          <w:spacing w:val="30"/>
        </w:rPr>
        <w:t> </w:t>
      </w:r>
      <w:r>
        <w:rPr>
          <w:color w:val="231F20"/>
        </w:rPr>
        <w:t>The more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shape</w:t>
      </w:r>
      <w:r>
        <w:rPr>
          <w:color w:val="231F20"/>
          <w:spacing w:val="40"/>
        </w:rPr>
        <w:t> </w:t>
      </w:r>
      <w:r>
        <w:rPr>
          <w:color w:val="231F20"/>
        </w:rPr>
        <w:t>structures,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shape</w:t>
      </w:r>
      <w:r>
        <w:rPr>
          <w:color w:val="231F20"/>
          <w:spacing w:val="40"/>
        </w:rPr>
        <w:t> </w:t>
      </w:r>
      <w:r>
        <w:rPr>
          <w:color w:val="231F20"/>
        </w:rPr>
        <w:t>complexity;</w:t>
      </w:r>
      <w:r>
        <w:rPr>
          <w:color w:val="231F20"/>
          <w:spacing w:val="40"/>
        </w:rPr>
        <w:t> </w:t>
      </w:r>
      <w:r>
        <w:rPr>
          <w:color w:val="231F20"/>
        </w:rPr>
        <w:t>hence,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this</w:t>
      </w:r>
    </w:p>
    <w:p>
      <w:pPr>
        <w:pStyle w:val="BodyText"/>
        <w:spacing w:before="62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3887279</wp:posOffset>
                </wp:positionH>
                <wp:positionV relativeFrom="paragraph">
                  <wp:posOffset>161966</wp:posOffset>
                </wp:positionV>
                <wp:extent cx="3188970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2.753267pt;width:251.093pt;height:.51025pt;mso-position-horizontal-relative:page;mso-position-vertical-relative:paragraph;z-index:15741440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geometric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18"/>
        <w:ind w:left="103"/>
      </w:pPr>
      <w:r>
        <w:rPr>
          <w:color w:val="231F20"/>
        </w:rPr>
        <w:t>of prior knowledge about the</w:t>
      </w:r>
      <w:r>
        <w:rPr>
          <w:color w:val="231F20"/>
          <w:spacing w:val="-2"/>
        </w:rPr>
        <w:t> </w:t>
      </w:r>
      <w:r>
        <w:rPr>
          <w:color w:val="231F20"/>
        </w:rPr>
        <w:t>object's shape to achieve an</w:t>
      </w:r>
      <w:r>
        <w:rPr>
          <w:color w:val="231F20"/>
          <w:spacing w:val="-2"/>
        </w:rPr>
        <w:t> </w:t>
      </w:r>
      <w:r>
        <w:rPr>
          <w:color w:val="231F20"/>
        </w:rPr>
        <w:t>accurate seg-</w:t>
      </w:r>
      <w:r>
        <w:rPr>
          <w:color w:val="231F20"/>
          <w:spacing w:val="40"/>
        </w:rPr>
        <w:t> </w:t>
      </w:r>
      <w:r>
        <w:rPr>
          <w:color w:val="231F20"/>
        </w:rPr>
        <w:t>mentation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noisy</w:t>
      </w:r>
      <w:r>
        <w:rPr>
          <w:color w:val="231F20"/>
          <w:spacing w:val="12"/>
        </w:rPr>
        <w:t> </w:t>
      </w:r>
      <w:r>
        <w:rPr>
          <w:color w:val="231F20"/>
        </w:rPr>
        <w:t>pre-processed</w:t>
      </w:r>
      <w:r>
        <w:rPr>
          <w:color w:val="231F20"/>
          <w:spacing w:val="11"/>
        </w:rPr>
        <w:t> </w:t>
      </w:r>
      <w:r>
        <w:rPr>
          <w:color w:val="231F20"/>
        </w:rPr>
        <w:t>data.</w:t>
      </w:r>
      <w:r>
        <w:rPr>
          <w:color w:val="231F20"/>
          <w:spacing w:val="12"/>
        </w:rPr>
        <w:t> </w:t>
      </w:r>
      <w:hyperlink w:history="true" w:anchor="_bookmark65">
        <w:r>
          <w:rPr>
            <w:color w:val="2E3092"/>
          </w:rPr>
          <w:t>Leroy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(2006)</w:t>
        </w:r>
      </w:hyperlink>
      <w:r>
        <w:rPr>
          <w:color w:val="2E3092"/>
          <w:spacing w:val="12"/>
        </w:rPr>
        <w:t> </w:t>
      </w:r>
      <w:r>
        <w:rPr>
          <w:color w:val="231F20"/>
          <w:spacing w:val="-2"/>
        </w:rPr>
        <w:t>applied</w:t>
      </w:r>
    </w:p>
    <w:p>
      <w:pPr>
        <w:spacing w:before="104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Dimension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Geometric</w:t>
      </w:r>
    </w:p>
    <w:p>
      <w:pPr>
        <w:spacing w:before="35"/>
        <w:ind w:left="79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3887279</wp:posOffset>
                </wp:positionH>
                <wp:positionV relativeFrom="paragraph">
                  <wp:posOffset>142855</wp:posOffset>
                </wp:positionV>
                <wp:extent cx="3188970" cy="698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11.248442pt;width:251.093012pt;height:.51pt;mso-position-horizontal-relative:page;mso-position-vertical-relative:paragraph;z-index:15742464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features</w:t>
      </w:r>
    </w:p>
    <w:p>
      <w:pPr>
        <w:spacing w:before="102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De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nition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5" w:space="314"/>
            <w:col w:w="1438" w:space="138"/>
            <w:col w:w="3555"/>
          </w:cols>
        </w:sectPr>
      </w:pPr>
    </w:p>
    <w:p>
      <w:pPr>
        <w:pStyle w:val="BodyText"/>
        <w:spacing w:line="276" w:lineRule="auto" w:before="9"/>
        <w:ind w:left="103"/>
      </w:pPr>
      <w:r>
        <w:rPr>
          <w:color w:val="231F20"/>
        </w:rPr>
        <w:t>the ASM to model a 2D chicken shape and its deformations. However,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same</w:t>
      </w:r>
      <w:r>
        <w:rPr>
          <w:color w:val="231F20"/>
          <w:spacing w:val="27"/>
        </w:rPr>
        <w:t> </w:t>
      </w:r>
      <w:r>
        <w:rPr>
          <w:color w:val="231F20"/>
        </w:rPr>
        <w:t>study</w:t>
      </w:r>
      <w:r>
        <w:rPr>
          <w:color w:val="231F20"/>
          <w:spacing w:val="29"/>
        </w:rPr>
        <w:t> </w:t>
      </w:r>
      <w:r>
        <w:rPr>
          <w:color w:val="231F20"/>
        </w:rPr>
        <w:t>concluded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main</w:t>
      </w:r>
      <w:r>
        <w:rPr>
          <w:color w:val="231F20"/>
          <w:spacing w:val="27"/>
        </w:rPr>
        <w:t> </w:t>
      </w:r>
      <w:r>
        <w:rPr>
          <w:color w:val="231F20"/>
        </w:rPr>
        <w:t>part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chicken's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body</w:t>
      </w:r>
    </w:p>
    <w:p>
      <w:pPr>
        <w:pStyle w:val="BodyText"/>
        <w:spacing w:line="107" w:lineRule="exact"/>
        <w:ind w:left="103"/>
      </w:pP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well</w:t>
      </w:r>
      <w:r>
        <w:rPr>
          <w:color w:val="231F20"/>
          <w:spacing w:val="-5"/>
        </w:rPr>
        <w:t> </w:t>
      </w:r>
      <w:r>
        <w:rPr>
          <w:color w:val="231F20"/>
        </w:rPr>
        <w:t>approximated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simple</w:t>
      </w:r>
      <w:r>
        <w:rPr>
          <w:color w:val="231F20"/>
          <w:spacing w:val="-5"/>
        </w:rPr>
        <w:t> </w:t>
      </w:r>
      <w:r>
        <w:rPr>
          <w:color w:val="231F20"/>
        </w:rPr>
        <w:t>ellipse</w:t>
      </w:r>
      <w:r>
        <w:rPr>
          <w:color w:val="231F20"/>
          <w:spacing w:val="-5"/>
        </w:rPr>
        <w:t> </w:t>
      </w:r>
      <w:r>
        <w:rPr>
          <w:color w:val="231F20"/>
        </w:rPr>
        <w:t>shape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Point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Distri-</w:t>
      </w:r>
    </w:p>
    <w:p>
      <w:pPr>
        <w:tabs>
          <w:tab w:pos="792" w:val="left" w:leader="none"/>
          <w:tab w:pos="1679" w:val="left" w:leader="none"/>
        </w:tabs>
        <w:spacing w:before="100"/>
        <w:ind w:left="103" w:right="0" w:firstLine="0"/>
        <w:jc w:val="left"/>
        <w:rPr>
          <w:rFonts w:ascii="Standard Symbols PS"/>
          <w:sz w:val="12"/>
        </w:rPr>
      </w:pPr>
      <w:r>
        <w:rPr/>
        <w:br w:type="column"/>
      </w:r>
      <w:r>
        <w:rPr>
          <w:color w:val="231F20"/>
          <w:spacing w:val="-5"/>
          <w:w w:val="115"/>
          <w:sz w:val="12"/>
        </w:rPr>
        <w:t>2D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Centroid</w:t>
      </w:r>
      <w:r>
        <w:rPr>
          <w:color w:val="231F20"/>
          <w:sz w:val="12"/>
        </w:rPr>
        <w:tab/>
      </w:r>
      <w:r>
        <w:rPr>
          <w:i/>
          <w:color w:val="231F20"/>
          <w:w w:val="110"/>
          <w:position w:val="-9"/>
          <w:sz w:val="12"/>
        </w:rPr>
        <w:t>g</w:t>
      </w:r>
      <w:r>
        <w:rPr>
          <w:i/>
          <w:color w:val="231F20"/>
          <w:spacing w:val="-4"/>
          <w:w w:val="110"/>
          <w:position w:val="-9"/>
          <w:sz w:val="12"/>
        </w:rPr>
        <w:t> </w:t>
      </w:r>
      <w:r>
        <w:rPr>
          <w:rFonts w:ascii="Standard Symbols PS"/>
          <w:color w:val="231F20"/>
          <w:spacing w:val="-10"/>
          <w:w w:val="120"/>
          <w:position w:val="-9"/>
          <w:sz w:val="12"/>
        </w:rPr>
        <w:t>=</w:t>
      </w:r>
    </w:p>
    <w:p>
      <w:pPr>
        <w:pStyle w:val="BodyText"/>
        <w:spacing w:before="1"/>
        <w:rPr>
          <w:rFonts w:ascii="Standard Symbols PS"/>
          <w:sz w:val="12"/>
        </w:rPr>
      </w:pPr>
    </w:p>
    <w:p>
      <w:pPr>
        <w:spacing w:line="74" w:lineRule="exact" w:before="0"/>
        <w:ind w:left="0" w:right="2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6352">
                <wp:simplePos x="0" y="0"/>
                <wp:positionH relativeFrom="page">
                  <wp:posOffset>5013362</wp:posOffset>
                </wp:positionH>
                <wp:positionV relativeFrom="paragraph">
                  <wp:posOffset>5591</wp:posOffset>
                </wp:positionV>
                <wp:extent cx="960755" cy="3009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6075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tabs>
                                <w:tab w:pos="638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9"/>
                              </w:rPr>
                              <w:t>shape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2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position w:val="3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position w:val="3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80"/>
                                <w:w w:val="120"/>
                                <w:position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2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w w:val="120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51"/>
                                <w:w w:val="120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79"/>
                                <w:w w:val="120"/>
                                <w:position w:val="1"/>
                                <w:sz w:val="9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w w:val="120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position w:val="1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w w:val="120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57"/>
                                <w:w w:val="120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40"/>
                                <w:w w:val="105"/>
                                <w:position w:val="13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752991pt;margin-top:.440252pt;width:75.650pt;height:23.7pt;mso-position-horizontal-relative:page;mso-position-vertical-relative:paragraph;z-index:-17520128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i/>
                          <w:sz w:val="9"/>
                        </w:rPr>
                      </w:pPr>
                    </w:p>
                    <w:p>
                      <w:pPr>
                        <w:tabs>
                          <w:tab w:pos="638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9"/>
                        </w:rPr>
                        <w:t>shape</w:t>
                      </w:r>
                      <w:r>
                        <w:rPr>
                          <w:i/>
                          <w:color w:val="231F20"/>
                          <w:spacing w:val="5"/>
                          <w:w w:val="120"/>
                          <w:sz w:val="9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position w:val="3"/>
                          <w:sz w:val="12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position w:val="3"/>
                          <w:sz w:val="12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80"/>
                          <w:w w:val="120"/>
                          <w:position w:val="1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20"/>
                          <w:sz w:val="9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9"/>
                        </w:rPr>
                        <w:t>+</w:t>
                      </w:r>
                      <w:r>
                        <w:rPr>
                          <w:color w:val="231F20"/>
                          <w:w w:val="120"/>
                          <w:sz w:val="9"/>
                        </w:rPr>
                        <w:t>1</w:t>
                      </w:r>
                      <w:r>
                        <w:rPr>
                          <w:color w:val="231F20"/>
                          <w:spacing w:val="51"/>
                          <w:w w:val="120"/>
                          <w:sz w:val="9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79"/>
                          <w:w w:val="120"/>
                          <w:position w:val="1"/>
                          <w:sz w:val="9"/>
                        </w:rPr>
                        <w:t>  </w:t>
                      </w:r>
                      <w:r>
                        <w:rPr>
                          <w:i/>
                          <w:color w:val="231F20"/>
                          <w:w w:val="120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position w:val="1"/>
                          <w:sz w:val="9"/>
                        </w:rPr>
                        <w:t>+</w:t>
                      </w:r>
                      <w:r>
                        <w:rPr>
                          <w:color w:val="231F20"/>
                          <w:w w:val="120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color w:val="231F20"/>
                          <w:spacing w:val="57"/>
                          <w:w w:val="120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9"/>
                        </w:rPr>
                        <w:t>i</w:t>
                      </w:r>
                      <w:r>
                        <w:rPr>
                          <w:rFonts w:ascii="Arimo"/>
                          <w:color w:val="231F20"/>
                          <w:spacing w:val="40"/>
                          <w:w w:val="105"/>
                          <w:position w:val="13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w w:val="105"/>
          <w:sz w:val="12"/>
        </w:rPr>
        <w:t>Area</w:t>
      </w:r>
    </w:p>
    <w:p>
      <w:pPr>
        <w:spacing w:line="102" w:lineRule="exact" w:before="94"/>
        <w:ind w:left="215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color w:val="231F20"/>
          <w:spacing w:val="-10"/>
          <w:sz w:val="9"/>
        </w:rPr>
        <w:t>n</w:t>
      </w:r>
    </w:p>
    <w:p>
      <w:pPr>
        <w:spacing w:line="187" w:lineRule="auto" w:before="20"/>
        <w:ind w:left="169" w:right="2499" w:hanging="81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0720">
                <wp:simplePos x="0" y="0"/>
                <wp:positionH relativeFrom="page">
                  <wp:posOffset>5174640</wp:posOffset>
                </wp:positionH>
                <wp:positionV relativeFrom="paragraph">
                  <wp:posOffset>48945</wp:posOffset>
                </wp:positionV>
                <wp:extent cx="3302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30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810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2400" y="360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7.451996pt;margin-top:3.853944pt;width:2.5512pt;height:.28348pt;mso-position-horizontal-relative:page;mso-position-vertical-relative:paragraph;z-index:-17525760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5328">
                <wp:simplePos x="0" y="0"/>
                <wp:positionH relativeFrom="page">
                  <wp:posOffset>5115598</wp:posOffset>
                </wp:positionH>
                <wp:positionV relativeFrom="paragraph">
                  <wp:posOffset>-103944</wp:posOffset>
                </wp:positionV>
                <wp:extent cx="474345" cy="3009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7434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3" w:val="left" w:leader="none"/>
                              </w:tabs>
                              <w:spacing w:before="95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49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30"/>
                                <w:position w:val="-12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position w:val="-12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4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803009pt;margin-top:-8.184576pt;width:37.35pt;height:23.7pt;mso-position-horizontal-relative:page;mso-position-vertical-relative:paragraph;z-index:-17521152" type="#_x0000_t202" id="docshape29" filled="false" stroked="false">
                <v:textbox inset="0,0,0,0">
                  <w:txbxContent>
                    <w:p>
                      <w:pPr>
                        <w:tabs>
                          <w:tab w:pos="653" w:val="left" w:leader="none"/>
                        </w:tabs>
                        <w:spacing w:before="95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color w:val="231F20"/>
                          <w:spacing w:val="49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30"/>
                          <w:position w:val="-12"/>
                          <w:sz w:val="9"/>
                        </w:rPr>
                        <w:t>1</w:t>
                      </w:r>
                      <w:r>
                        <w:rPr>
                          <w:color w:val="231F20"/>
                          <w:position w:val="-12"/>
                          <w:sz w:val="9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4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position w:val="-3"/>
          <w:sz w:val="9"/>
        </w:rPr>
        <w:t>n</w:t>
      </w:r>
      <w:r>
        <w:rPr>
          <w:i/>
          <w:color w:val="231F20"/>
          <w:spacing w:val="-6"/>
          <w:w w:val="110"/>
          <w:position w:val="-3"/>
          <w:sz w:val="9"/>
        </w:rPr>
        <w:t> </w:t>
      </w:r>
      <w:r>
        <w:rPr>
          <w:rFonts w:ascii="Alexander" w:hAnsi="Alexander"/>
          <w:color w:val="231F20"/>
          <w:w w:val="140"/>
          <w:sz w:val="12"/>
        </w:rPr>
        <w:t>∑</w:t>
      </w:r>
      <w:r>
        <w:rPr>
          <w:rFonts w:ascii="Alexander" w:hAnsi="Alexander"/>
          <w:color w:val="231F20"/>
          <w:spacing w:val="-17"/>
          <w:w w:val="140"/>
          <w:sz w:val="12"/>
        </w:rPr>
        <w:t> </w:t>
      </w:r>
      <w:r>
        <w:rPr>
          <w:i/>
          <w:color w:val="231F20"/>
          <w:w w:val="110"/>
          <w:sz w:val="12"/>
        </w:rPr>
        <w:t>x</w:t>
      </w:r>
      <w:r>
        <w:rPr>
          <w:i/>
          <w:color w:val="231F20"/>
          <w:w w:val="110"/>
          <w:sz w:val="12"/>
          <w:vertAlign w:val="subscript"/>
        </w:rPr>
        <w:t>i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rFonts w:ascii="Arial" w:hAnsi="Arial"/>
          <w:color w:val="231F20"/>
          <w:w w:val="110"/>
          <w:sz w:val="12"/>
          <w:vertAlign w:val="baseline"/>
        </w:rPr>
        <w:t>,</w:t>
      </w:r>
      <w:r>
        <w:rPr>
          <w:i/>
          <w:color w:val="231F20"/>
          <w:w w:val="110"/>
          <w:sz w:val="12"/>
          <w:vertAlign w:val="baseline"/>
        </w:rPr>
        <w:t>y</w:t>
      </w:r>
      <w:r>
        <w:rPr>
          <w:i/>
          <w:color w:val="231F20"/>
          <w:w w:val="110"/>
          <w:sz w:val="12"/>
          <w:vertAlign w:val="subscript"/>
        </w:rPr>
        <w:t>i</w:t>
      </w:r>
      <w:r>
        <w:rPr>
          <w:i/>
          <w:color w:val="231F20"/>
          <w:spacing w:val="40"/>
          <w:w w:val="110"/>
          <w:sz w:val="12"/>
          <w:vertAlign w:val="baseline"/>
        </w:rPr>
        <w:t> </w:t>
      </w:r>
      <w:r>
        <w:rPr>
          <w:i/>
          <w:color w:val="231F20"/>
          <w:spacing w:val="-4"/>
          <w:w w:val="110"/>
          <w:sz w:val="9"/>
          <w:vertAlign w:val="baseline"/>
        </w:rPr>
        <w:t>i</w:t>
      </w:r>
      <w:r>
        <w:rPr>
          <w:rFonts w:ascii="Standard Symbols PS" w:hAnsi="Standard Symbols PS"/>
          <w:color w:val="231F20"/>
          <w:spacing w:val="-4"/>
          <w:w w:val="110"/>
          <w:sz w:val="9"/>
          <w:vertAlign w:val="baseline"/>
        </w:rPr>
        <w:t>=</w:t>
      </w:r>
      <w:r>
        <w:rPr>
          <w:color w:val="231F20"/>
          <w:spacing w:val="-4"/>
          <w:w w:val="110"/>
          <w:sz w:val="9"/>
          <w:vertAlign w:val="baseline"/>
        </w:rPr>
        <w:t>1</w:t>
      </w:r>
    </w:p>
    <w:p>
      <w:pPr>
        <w:spacing w:line="80" w:lineRule="exact" w:before="17"/>
        <w:ind w:left="366" w:right="0" w:firstLine="0"/>
        <w:jc w:val="left"/>
        <w:rPr>
          <w:i/>
          <w:sz w:val="9"/>
        </w:rPr>
      </w:pPr>
      <w:r>
        <w:rPr>
          <w:i/>
          <w:color w:val="231F20"/>
          <w:spacing w:val="-10"/>
          <w:sz w:val="9"/>
        </w:rPr>
        <w:t>n</w:t>
      </w:r>
    </w:p>
    <w:p>
      <w:pPr>
        <w:spacing w:after="0" w:line="80" w:lineRule="exact"/>
        <w:jc w:val="left"/>
        <w:rPr>
          <w:sz w:val="9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314"/>
            <w:col w:w="1882" w:space="40"/>
            <w:col w:w="3210"/>
          </w:cols>
        </w:sectPr>
      </w:pPr>
    </w:p>
    <w:p>
      <w:pPr>
        <w:pStyle w:val="BodyText"/>
        <w:spacing w:line="276" w:lineRule="auto" w:before="101"/>
        <w:ind w:left="103"/>
      </w:pPr>
      <w:r>
        <w:rPr>
          <w:color w:val="231F20"/>
        </w:rPr>
        <w:t>bution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(PDM),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initially</w:t>
      </w:r>
      <w:r>
        <w:rPr>
          <w:color w:val="231F20"/>
          <w:spacing w:val="-4"/>
        </w:rPr>
        <w:t> </w:t>
      </w:r>
      <w:r>
        <w:rPr>
          <w:color w:val="231F20"/>
        </w:rPr>
        <w:t>utilized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previous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hyperlink w:history="true" w:anchor="_bookmark65">
        <w:r>
          <w:rPr>
            <w:color w:val="2E3092"/>
          </w:rPr>
          <w:t>Leroy et al. (2005)</w:t>
        </w:r>
      </w:hyperlink>
      <w:r>
        <w:rPr>
          <w:color w:val="231F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2.3. Feature extraction" w:id="21"/>
      <w:bookmarkEnd w:id="21"/>
      <w:r>
        <w:rPr/>
      </w: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spacing w:before="15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Perimeter</w:t>
      </w:r>
    </w:p>
    <w:p>
      <w:pPr>
        <w:pStyle w:val="BodyText"/>
        <w:spacing w:before="72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6864">
                <wp:simplePos x="0" y="0"/>
                <wp:positionH relativeFrom="page">
                  <wp:posOffset>4964405</wp:posOffset>
                </wp:positionH>
                <wp:positionV relativeFrom="paragraph">
                  <wp:posOffset>237271</wp:posOffset>
                </wp:positionV>
                <wp:extent cx="167005" cy="10541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67005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8041pt;margin-top:18.682829pt;width:13.15pt;height:8.3pt;mso-position-horizontal-relative:page;mso-position-vertical-relative:paragraph;z-index:-17519616" type="#_x0000_t202" id="docshape30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110"/>
                          <w:sz w:val="12"/>
                        </w:rPr>
                        <w:t>δ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  <w:sz w:val="12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3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30"/>
                          <w:sz w:val="12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Radial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distance</w:t>
      </w:r>
    </w:p>
    <w:p>
      <w:pPr>
        <w:tabs>
          <w:tab w:pos="584" w:val="left" w:leader="none"/>
        </w:tabs>
        <w:spacing w:line="111" w:lineRule="exact" w:before="23"/>
        <w:ind w:left="103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color w:val="231F20"/>
          <w:spacing w:val="-10"/>
          <w:w w:val="115"/>
          <w:sz w:val="12"/>
        </w:rPr>
        <w:t>A</w:t>
      </w:r>
      <w:r>
        <w:rPr>
          <w:i/>
          <w:color w:val="231F20"/>
          <w:sz w:val="12"/>
        </w:rPr>
        <w:tab/>
      </w:r>
      <w:r>
        <w:rPr>
          <w:color w:val="231F20"/>
          <w:w w:val="140"/>
          <w:sz w:val="12"/>
          <w:vertAlign w:val="superscript"/>
        </w:rPr>
        <w:t>1</w:t>
      </w:r>
      <w:r>
        <w:rPr>
          <w:color w:val="231F20"/>
          <w:spacing w:val="-19"/>
          <w:w w:val="140"/>
          <w:sz w:val="12"/>
          <w:vertAlign w:val="baseline"/>
        </w:rPr>
        <w:t> </w:t>
      </w:r>
      <w:r>
        <w:rPr>
          <w:rFonts w:ascii="Alexander" w:hAnsi="Alexander"/>
          <w:color w:val="231F20"/>
          <w:w w:val="140"/>
          <w:sz w:val="12"/>
          <w:vertAlign w:val="baseline"/>
        </w:rPr>
        <w:t>∑</w:t>
      </w:r>
      <w:r>
        <w:rPr>
          <w:rFonts w:ascii="Alexander" w:hAnsi="Alexander"/>
          <w:color w:val="231F20"/>
          <w:spacing w:val="21"/>
          <w:w w:val="140"/>
          <w:sz w:val="12"/>
          <w:vertAlign w:val="baseline"/>
        </w:rPr>
        <w:t> </w:t>
      </w:r>
      <w:r>
        <w:rPr>
          <w:i/>
          <w:color w:val="231F20"/>
          <w:w w:val="115"/>
          <w:sz w:val="12"/>
          <w:vertAlign w:val="baseline"/>
        </w:rPr>
        <w:t>y</w:t>
      </w:r>
      <w:r>
        <w:rPr>
          <w:i/>
          <w:color w:val="231F20"/>
          <w:spacing w:val="46"/>
          <w:w w:val="115"/>
          <w:sz w:val="12"/>
          <w:vertAlign w:val="baseline"/>
        </w:rPr>
        <w:t>  </w:t>
      </w:r>
      <w:r>
        <w:rPr>
          <w:i/>
          <w:color w:val="231F20"/>
          <w:w w:val="115"/>
          <w:sz w:val="12"/>
          <w:vertAlign w:val="baseline"/>
        </w:rPr>
        <w:t>x</w:t>
      </w:r>
      <w:r>
        <w:rPr>
          <w:i/>
          <w:color w:val="231F20"/>
          <w:spacing w:val="-4"/>
          <w:w w:val="140"/>
          <w:sz w:val="12"/>
          <w:vertAlign w:val="baseline"/>
        </w:rPr>
        <w:t> </w:t>
      </w:r>
      <w:r>
        <w:rPr>
          <w:rFonts w:ascii="Alexander" w:hAnsi="Alexander"/>
          <w:color w:val="231F20"/>
          <w:w w:val="140"/>
          <w:sz w:val="12"/>
          <w:vertAlign w:val="baseline"/>
        </w:rPr>
        <w:t>−</w:t>
      </w:r>
      <w:r>
        <w:rPr>
          <w:i/>
          <w:color w:val="231F20"/>
          <w:w w:val="140"/>
          <w:sz w:val="12"/>
          <w:vertAlign w:val="baseline"/>
        </w:rPr>
        <w:t>x</w:t>
      </w:r>
      <w:r>
        <w:rPr>
          <w:i/>
          <w:color w:val="231F20"/>
          <w:spacing w:val="39"/>
          <w:w w:val="140"/>
          <w:sz w:val="12"/>
          <w:vertAlign w:val="baseline"/>
        </w:rPr>
        <w:t>  </w:t>
      </w:r>
      <w:r>
        <w:rPr>
          <w:i/>
          <w:color w:val="231F20"/>
          <w:spacing w:val="-10"/>
          <w:w w:val="115"/>
          <w:sz w:val="12"/>
          <w:vertAlign w:val="baseline"/>
        </w:rPr>
        <w:t>y</w:t>
      </w:r>
    </w:p>
    <w:p>
      <w:pPr>
        <w:spacing w:line="240" w:lineRule="auto" w:before="0"/>
        <w:ind w:left="584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1232">
                <wp:simplePos x="0" y="0"/>
                <wp:positionH relativeFrom="page">
                  <wp:posOffset>5270398</wp:posOffset>
                </wp:positionH>
                <wp:positionV relativeFrom="paragraph">
                  <wp:posOffset>-21563</wp:posOffset>
                </wp:positionV>
                <wp:extent cx="33020" cy="317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30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17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2400" y="288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4.992004pt;margin-top:-1.697912pt;width:2.5512pt;height:.22678pt;mso-position-horizontal-relative:page;mso-position-vertical-relative:paragraph;z-index:-17525248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5"/>
          <w:position w:val="7"/>
          <w:sz w:val="9"/>
        </w:rPr>
        <w:t>2</w:t>
      </w:r>
      <w:r>
        <w:rPr>
          <w:color w:val="231F20"/>
          <w:spacing w:val="-4"/>
          <w:w w:val="115"/>
          <w:position w:val="7"/>
          <w:sz w:val="9"/>
        </w:rPr>
        <w:t> </w:t>
      </w:r>
      <w:r>
        <w:rPr>
          <w:i/>
          <w:color w:val="231F20"/>
          <w:spacing w:val="-5"/>
          <w:w w:val="115"/>
          <w:sz w:val="9"/>
        </w:rPr>
        <w:t>i</w:t>
      </w:r>
      <w:r>
        <w:rPr>
          <w:rFonts w:ascii="Standard Symbols PS"/>
          <w:color w:val="231F20"/>
          <w:spacing w:val="-5"/>
          <w:w w:val="115"/>
          <w:sz w:val="9"/>
        </w:rPr>
        <w:t>=</w:t>
      </w:r>
      <w:r>
        <w:rPr>
          <w:color w:val="231F20"/>
          <w:spacing w:val="-5"/>
          <w:w w:val="115"/>
          <w:sz w:val="9"/>
        </w:rPr>
        <w:t>1</w:t>
      </w:r>
    </w:p>
    <w:p>
      <w:pPr>
        <w:spacing w:line="99" w:lineRule="exact" w:before="0"/>
        <w:ind w:left="635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5840">
                <wp:simplePos x="0" y="0"/>
                <wp:positionH relativeFrom="page">
                  <wp:posOffset>5407914</wp:posOffset>
                </wp:positionH>
                <wp:positionV relativeFrom="paragraph">
                  <wp:posOffset>-8389</wp:posOffset>
                </wp:positionV>
                <wp:extent cx="419100" cy="30099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1910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1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7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w w:val="17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820007pt;margin-top:-.660596pt;width:33pt;height:23.7pt;mso-position-horizontal-relative:page;mso-position-vertical-relative:paragraph;z-index:-17520640" type="#_x0000_t202" id="docshape32" filled="false" stroked="false">
                <v:textbox inset="0,0,0,0">
                  <w:txbxContent>
                    <w:p>
                      <w:pPr>
                        <w:tabs>
                          <w:tab w:pos="601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color w:val="231F20"/>
                          <w:w w:val="170"/>
                          <w:sz w:val="12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w w:val="17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9"/>
        </w:rPr>
        <w:t>n</w:t>
      </w:r>
    </w:p>
    <w:p>
      <w:pPr>
        <w:spacing w:line="156" w:lineRule="exact" w:before="0"/>
        <w:ind w:left="103" w:right="0" w:firstLine="0"/>
        <w:jc w:val="left"/>
        <w:rPr>
          <w:rFonts w:ascii="Tuffy" w:hAnsi="Tuffy"/>
          <w:b w:val="0"/>
          <w:sz w:val="12"/>
        </w:rPr>
      </w:pPr>
      <w:r>
        <w:rPr>
          <w:i/>
          <w:color w:val="231F20"/>
          <w:w w:val="115"/>
          <w:sz w:val="12"/>
        </w:rPr>
        <w:t>P</w:t>
      </w:r>
      <w:r>
        <w:rPr>
          <w:i/>
          <w:color w:val="231F20"/>
          <w:w w:val="115"/>
          <w:sz w:val="12"/>
          <w:vertAlign w:val="subscript"/>
        </w:rPr>
        <w:t>shape</w:t>
      </w:r>
      <w:r>
        <w:rPr>
          <w:i/>
          <w:color w:val="231F20"/>
          <w:spacing w:val="-3"/>
          <w:w w:val="115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5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50"/>
          <w:sz w:val="12"/>
          <w:vertAlign w:val="baseline"/>
        </w:rPr>
        <w:t> </w:t>
      </w:r>
      <w:r>
        <w:rPr>
          <w:rFonts w:ascii="Alexander" w:hAnsi="Alexander"/>
          <w:color w:val="231F20"/>
          <w:w w:val="150"/>
          <w:sz w:val="12"/>
          <w:vertAlign w:val="baseline"/>
        </w:rPr>
        <w:t>∑</w:t>
      </w:r>
      <w:r>
        <w:rPr>
          <w:rFonts w:ascii="Tuffy" w:hAnsi="Tuffy"/>
          <w:b w:val="0"/>
          <w:color w:val="231F20"/>
          <w:w w:val="150"/>
          <w:sz w:val="12"/>
          <w:vertAlign w:val="baseline"/>
        </w:rPr>
        <w:t>‖</w:t>
      </w:r>
      <w:r>
        <w:rPr>
          <w:rFonts w:ascii="Tuffy" w:hAnsi="Tuffy"/>
          <w:b w:val="0"/>
          <w:color w:val="231F20"/>
          <w:spacing w:val="-8"/>
          <w:w w:val="150"/>
          <w:sz w:val="12"/>
          <w:vertAlign w:val="baseline"/>
        </w:rPr>
        <w:t> </w:t>
      </w:r>
      <w:r>
        <w:rPr>
          <w:i/>
          <w:color w:val="231F20"/>
          <w:w w:val="130"/>
          <w:sz w:val="12"/>
          <w:vertAlign w:val="baseline"/>
        </w:rPr>
        <w:t>x</w:t>
      </w:r>
      <w:r>
        <w:rPr>
          <w:i/>
          <w:color w:val="231F20"/>
          <w:w w:val="130"/>
          <w:sz w:val="12"/>
          <w:vertAlign w:val="subscript"/>
        </w:rPr>
        <w:t>i</w:t>
      </w:r>
      <w:r>
        <w:rPr>
          <w:rFonts w:ascii="Standard Symbols PS" w:hAnsi="Standard Symbols PS"/>
          <w:color w:val="231F20"/>
          <w:w w:val="130"/>
          <w:sz w:val="12"/>
          <w:vertAlign w:val="subscript"/>
        </w:rPr>
        <w:t>+</w:t>
      </w:r>
      <w:r>
        <w:rPr>
          <w:color w:val="231F20"/>
          <w:w w:val="130"/>
          <w:sz w:val="12"/>
          <w:vertAlign w:val="subscript"/>
        </w:rPr>
        <w:t>1</w:t>
      </w:r>
      <w:r>
        <w:rPr>
          <w:color w:val="231F20"/>
          <w:w w:val="130"/>
          <w:sz w:val="12"/>
          <w:vertAlign w:val="baseline"/>
        </w:rPr>
        <w:t>,</w:t>
      </w:r>
      <w:r>
        <w:rPr>
          <w:color w:val="231F20"/>
          <w:spacing w:val="-2"/>
          <w:w w:val="130"/>
          <w:sz w:val="12"/>
          <w:vertAlign w:val="baseline"/>
        </w:rPr>
        <w:t> </w:t>
      </w:r>
      <w:r>
        <w:rPr>
          <w:rFonts w:ascii="Arial" w:hAnsi="Arial"/>
          <w:color w:val="231F20"/>
          <w:w w:val="130"/>
          <w:sz w:val="12"/>
          <w:vertAlign w:val="baseline"/>
        </w:rPr>
        <w:t>,</w:t>
      </w:r>
      <w:r>
        <w:rPr>
          <w:i/>
          <w:color w:val="231F20"/>
          <w:w w:val="130"/>
          <w:sz w:val="12"/>
          <w:vertAlign w:val="baseline"/>
        </w:rPr>
        <w:t>y</w:t>
      </w:r>
      <w:r>
        <w:rPr>
          <w:i/>
          <w:color w:val="231F20"/>
          <w:w w:val="130"/>
          <w:position w:val="-2"/>
          <w:sz w:val="9"/>
          <w:vertAlign w:val="baseline"/>
        </w:rPr>
        <w:t>i</w:t>
      </w:r>
      <w:r>
        <w:rPr>
          <w:rFonts w:ascii="Standard Symbols PS" w:hAnsi="Standard Symbols PS"/>
          <w:color w:val="231F20"/>
          <w:w w:val="130"/>
          <w:position w:val="-2"/>
          <w:sz w:val="9"/>
          <w:vertAlign w:val="baseline"/>
        </w:rPr>
        <w:t>+</w:t>
      </w:r>
      <w:r>
        <w:rPr>
          <w:color w:val="231F20"/>
          <w:w w:val="130"/>
          <w:position w:val="-2"/>
          <w:sz w:val="9"/>
          <w:vertAlign w:val="baseline"/>
        </w:rPr>
        <w:t>1</w:t>
      </w:r>
      <w:r>
        <w:rPr>
          <w:color w:val="231F20"/>
          <w:spacing w:val="27"/>
          <w:w w:val="130"/>
          <w:position w:val="-2"/>
          <w:sz w:val="9"/>
          <w:vertAlign w:val="baseline"/>
        </w:rPr>
        <w:t> </w:t>
      </w:r>
      <w:r>
        <w:rPr>
          <w:rFonts w:ascii="Alexander" w:hAnsi="Alexander"/>
          <w:color w:val="231F20"/>
          <w:w w:val="130"/>
          <w:sz w:val="12"/>
          <w:vertAlign w:val="baseline"/>
        </w:rPr>
        <w:t>−</w:t>
      </w:r>
      <w:r>
        <w:rPr>
          <w:rFonts w:ascii="Standard Symbols PS" w:hAnsi="Standard Symbols PS"/>
          <w:color w:val="231F20"/>
          <w:w w:val="130"/>
          <w:sz w:val="12"/>
          <w:vertAlign w:val="baseline"/>
        </w:rPr>
        <w:t>(</w:t>
      </w:r>
      <w:r>
        <w:rPr>
          <w:i/>
          <w:color w:val="231F20"/>
          <w:w w:val="130"/>
          <w:sz w:val="12"/>
          <w:vertAlign w:val="baseline"/>
        </w:rPr>
        <w:t>x</w:t>
      </w:r>
      <w:r>
        <w:rPr>
          <w:i/>
          <w:color w:val="231F20"/>
          <w:w w:val="130"/>
          <w:sz w:val="12"/>
          <w:vertAlign w:val="subscript"/>
        </w:rPr>
        <w:t>i</w:t>
      </w:r>
      <w:r>
        <w:rPr>
          <w:color w:val="231F20"/>
          <w:w w:val="130"/>
          <w:sz w:val="12"/>
          <w:vertAlign w:val="baseline"/>
        </w:rPr>
        <w:t>,</w:t>
      </w:r>
      <w:r>
        <w:rPr>
          <w:color w:val="231F20"/>
          <w:spacing w:val="-3"/>
          <w:w w:val="130"/>
          <w:sz w:val="12"/>
          <w:vertAlign w:val="baseline"/>
        </w:rPr>
        <w:t> </w:t>
      </w:r>
      <w:r>
        <w:rPr>
          <w:rFonts w:ascii="Arial" w:hAnsi="Arial"/>
          <w:color w:val="231F20"/>
          <w:w w:val="115"/>
          <w:sz w:val="12"/>
          <w:vertAlign w:val="baseline"/>
        </w:rPr>
        <w:t>,</w:t>
      </w:r>
      <w:r>
        <w:rPr>
          <w:i/>
          <w:color w:val="231F20"/>
          <w:w w:val="115"/>
          <w:sz w:val="12"/>
          <w:vertAlign w:val="baseline"/>
        </w:rPr>
        <w:t>y</w:t>
      </w:r>
      <w:r>
        <w:rPr>
          <w:i/>
          <w:color w:val="231F20"/>
          <w:w w:val="115"/>
          <w:position w:val="-2"/>
          <w:sz w:val="9"/>
          <w:vertAlign w:val="baseline"/>
        </w:rPr>
        <w:t>i</w:t>
      </w:r>
      <w:r>
        <w:rPr>
          <w:i/>
          <w:color w:val="231F20"/>
          <w:spacing w:val="-15"/>
          <w:w w:val="115"/>
          <w:position w:val="-2"/>
          <w:sz w:val="9"/>
          <w:vertAlign w:val="baseline"/>
        </w:rPr>
        <w:t> </w:t>
      </w:r>
      <w:r>
        <w:rPr>
          <w:rFonts w:ascii="Standard Symbols PS" w:hAnsi="Standard Symbols PS"/>
          <w:color w:val="231F20"/>
          <w:spacing w:val="-5"/>
          <w:w w:val="150"/>
          <w:sz w:val="12"/>
          <w:vertAlign w:val="baseline"/>
        </w:rPr>
        <w:t>)</w:t>
      </w:r>
      <w:r>
        <w:rPr>
          <w:rFonts w:ascii="Tuffy" w:hAnsi="Tuffy"/>
          <w:b w:val="0"/>
          <w:color w:val="231F20"/>
          <w:spacing w:val="-5"/>
          <w:w w:val="150"/>
          <w:sz w:val="12"/>
          <w:vertAlign w:val="baseline"/>
        </w:rPr>
        <w:t>‖</w:t>
      </w:r>
    </w:p>
    <w:p>
      <w:pPr>
        <w:spacing w:line="94" w:lineRule="exact" w:before="0"/>
        <w:ind w:left="588" w:right="0" w:firstLine="0"/>
        <w:jc w:val="left"/>
        <w:rPr>
          <w:sz w:val="9"/>
        </w:rPr>
      </w:pP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spacing w:before="0"/>
        <w:ind w:left="103" w:right="0" w:firstLine="0"/>
        <w:jc w:val="left"/>
        <w:rPr>
          <w:rFonts w:ascii="Tuffy" w:hAnsi="Tuffy"/>
          <w:b w:val="0"/>
          <w:sz w:val="12"/>
        </w:rPr>
      </w:pPr>
      <w:r>
        <w:rPr>
          <w:rFonts w:ascii="Arial" w:hAnsi="Arial"/>
          <w:i/>
          <w:color w:val="231F20"/>
          <w:w w:val="135"/>
          <w:sz w:val="12"/>
        </w:rPr>
        <w:t>ρ</w:t>
      </w:r>
      <w:r>
        <w:rPr>
          <w:i/>
          <w:color w:val="231F20"/>
          <w:w w:val="135"/>
          <w:sz w:val="12"/>
          <w:vertAlign w:val="subscript"/>
        </w:rPr>
        <w:t>i</w:t>
      </w:r>
      <w:r>
        <w:rPr>
          <w:i/>
          <w:color w:val="231F20"/>
          <w:spacing w:val="-3"/>
          <w:w w:val="145"/>
          <w:sz w:val="12"/>
          <w:vertAlign w:val="baseline"/>
        </w:rPr>
        <w:t> </w:t>
      </w:r>
      <w:r>
        <w:rPr>
          <w:color w:val="231F20"/>
          <w:w w:val="145"/>
          <w:sz w:val="12"/>
          <w:vertAlign w:val="baseline"/>
        </w:rPr>
        <w:t>=</w:t>
      </w:r>
      <w:r>
        <w:rPr>
          <w:color w:val="231F20"/>
          <w:spacing w:val="-1"/>
          <w:w w:val="145"/>
          <w:sz w:val="12"/>
          <w:vertAlign w:val="baseline"/>
        </w:rPr>
        <w:t> </w:t>
      </w:r>
      <w:r>
        <w:rPr>
          <w:rFonts w:ascii="Tuffy" w:hAnsi="Tuffy"/>
          <w:b w:val="0"/>
          <w:color w:val="231F20"/>
          <w:w w:val="145"/>
          <w:sz w:val="12"/>
          <w:vertAlign w:val="baseline"/>
        </w:rPr>
        <w:t>‖</w:t>
      </w:r>
      <w:r>
        <w:rPr>
          <w:i/>
          <w:color w:val="231F20"/>
          <w:w w:val="145"/>
          <w:sz w:val="12"/>
          <w:vertAlign w:val="baseline"/>
        </w:rPr>
        <w:t>p</w:t>
      </w:r>
      <w:r>
        <w:rPr>
          <w:i/>
          <w:color w:val="231F20"/>
          <w:w w:val="145"/>
          <w:sz w:val="12"/>
          <w:vertAlign w:val="subscript"/>
        </w:rPr>
        <w:t>i</w:t>
      </w:r>
      <w:r>
        <w:rPr>
          <w:i/>
          <w:color w:val="231F20"/>
          <w:spacing w:val="-2"/>
          <w:w w:val="145"/>
          <w:sz w:val="12"/>
          <w:vertAlign w:val="baseline"/>
        </w:rPr>
        <w:t> </w:t>
      </w:r>
      <w:r>
        <w:rPr>
          <w:rFonts w:ascii="Alexander" w:hAnsi="Alexander"/>
          <w:color w:val="231F20"/>
          <w:w w:val="165"/>
          <w:sz w:val="12"/>
          <w:vertAlign w:val="baseline"/>
        </w:rPr>
        <w:t>−</w:t>
      </w:r>
      <w:r>
        <w:rPr>
          <w:rFonts w:ascii="Alexander" w:hAnsi="Alexander"/>
          <w:color w:val="231F20"/>
          <w:spacing w:val="-3"/>
          <w:w w:val="165"/>
          <w:sz w:val="12"/>
          <w:vertAlign w:val="baseline"/>
        </w:rPr>
        <w:t> </w:t>
      </w:r>
      <w:r>
        <w:rPr>
          <w:i/>
          <w:color w:val="231F20"/>
          <w:spacing w:val="-5"/>
          <w:w w:val="145"/>
          <w:sz w:val="12"/>
          <w:vertAlign w:val="baseline"/>
        </w:rPr>
        <w:t>g</w:t>
      </w:r>
      <w:r>
        <w:rPr>
          <w:rFonts w:ascii="Tuffy" w:hAnsi="Tuffy"/>
          <w:b w:val="0"/>
          <w:color w:val="231F20"/>
          <w:spacing w:val="-5"/>
          <w:w w:val="145"/>
          <w:sz w:val="12"/>
          <w:vertAlign w:val="baseline"/>
        </w:rPr>
        <w:t>‖</w:t>
      </w:r>
    </w:p>
    <w:p>
      <w:pPr>
        <w:spacing w:after="0"/>
        <w:jc w:val="left"/>
        <w:rPr>
          <w:rFonts w:ascii="Tuffy" w:hAnsi="Tuffy"/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1003"/>
            <w:col w:w="718" w:space="168"/>
            <w:col w:w="3555"/>
          </w:cols>
        </w:sectPr>
      </w:pPr>
    </w:p>
    <w:p>
      <w:pPr>
        <w:pStyle w:val="BodyText"/>
        <w:spacing w:line="273" w:lineRule="auto" w:before="166"/>
        <w:ind w:left="103" w:right="38" w:firstLine="238"/>
        <w:jc w:val="both"/>
      </w:pPr>
      <w:r>
        <w:rPr>
          <w:color w:val="231F20"/>
        </w:rPr>
        <w:t>Features are visual characteristics that can be used to correlate to a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bio-response or bio-process under investigation. These visual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extracted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ROI.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dif-</w:t>
      </w:r>
    </w:p>
    <w:p>
      <w:pPr>
        <w:tabs>
          <w:tab w:pos="1287" w:val="left" w:leader="none"/>
        </w:tabs>
        <w:spacing w:line="120" w:lineRule="exact" w:before="12"/>
        <w:ind w:left="103" w:right="0" w:firstLine="0"/>
        <w:jc w:val="left"/>
        <w:rPr>
          <w:i/>
          <w:sz w:val="6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Convexity</w:t>
      </w:r>
      <w:r>
        <w:rPr>
          <w:color w:val="231F20"/>
          <w:sz w:val="12"/>
        </w:rPr>
        <w:tab/>
      </w:r>
      <w:r>
        <w:rPr>
          <w:rFonts w:ascii="Times New Roman"/>
          <w:color w:val="231F20"/>
          <w:spacing w:val="-6"/>
          <w:position w:val="3"/>
          <w:sz w:val="9"/>
          <w:u w:val="single" w:color="231F20"/>
        </w:rPr>
        <w:t> </w:t>
      </w:r>
      <w:r>
        <w:rPr>
          <w:i/>
          <w:color w:val="231F20"/>
          <w:w w:val="105"/>
          <w:position w:val="3"/>
          <w:sz w:val="9"/>
          <w:u w:val="single" w:color="231F20"/>
        </w:rPr>
        <w:t>P</w:t>
      </w:r>
      <w:r>
        <w:rPr>
          <w:i/>
          <w:color w:val="231F20"/>
          <w:w w:val="105"/>
          <w:position w:val="1"/>
          <w:sz w:val="6"/>
          <w:u w:val="single" w:color="231F20"/>
        </w:rPr>
        <w:t>hull</w:t>
      </w:r>
      <w:r>
        <w:rPr>
          <w:i/>
          <w:color w:val="231F20"/>
          <w:spacing w:val="40"/>
          <w:w w:val="105"/>
          <w:position w:val="1"/>
          <w:sz w:val="6"/>
          <w:u w:val="single" w:color="231F20"/>
        </w:rPr>
        <w:t> </w:t>
      </w:r>
    </w:p>
    <w:p>
      <w:pPr>
        <w:spacing w:line="97" w:lineRule="exact" w:before="0"/>
        <w:ind w:left="1287" w:right="0" w:firstLine="0"/>
        <w:jc w:val="left"/>
        <w:rPr>
          <w:i/>
          <w:sz w:val="6"/>
        </w:rPr>
      </w:pPr>
      <w:r>
        <w:rPr>
          <w:i/>
          <w:color w:val="231F20"/>
          <w:spacing w:val="-2"/>
          <w:position w:val="2"/>
          <w:sz w:val="9"/>
        </w:rPr>
        <w:t>P</w:t>
      </w:r>
      <w:r>
        <w:rPr>
          <w:i/>
          <w:color w:val="231F20"/>
          <w:spacing w:val="-2"/>
          <w:sz w:val="6"/>
        </w:rPr>
        <w:t>shape</w:t>
      </w:r>
    </w:p>
    <w:p>
      <w:pPr>
        <w:tabs>
          <w:tab w:pos="1276" w:val="left" w:leader="none"/>
        </w:tabs>
        <w:spacing w:line="127" w:lineRule="exact" w:before="28"/>
        <w:ind w:left="103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7376">
                <wp:simplePos x="0" y="0"/>
                <wp:positionH relativeFrom="page">
                  <wp:posOffset>4964407</wp:posOffset>
                </wp:positionH>
                <wp:positionV relativeFrom="paragraph">
                  <wp:posOffset>38213</wp:posOffset>
                </wp:positionV>
                <wp:extent cx="160020" cy="10541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6002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8254pt;margin-top:3.008914pt;width:12.6pt;height:8.3pt;mso-position-horizontal-relative:page;mso-position-vertical-relative:paragraph;z-index:-17519104" type="#_x0000_t202" id="docshape33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i/>
                          <w:color w:val="231F20"/>
                          <w:w w:val="105"/>
                          <w:sz w:val="12"/>
                          <w:vertAlign w:val="subscript"/>
                        </w:rPr>
                        <w:t>S</w:t>
                      </w:r>
                      <w:r>
                        <w:rPr>
                          <w:i/>
                          <w:color w:val="231F20"/>
                          <w:spacing w:val="-5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30"/>
                          <w:sz w:val="12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Solidity</w:t>
      </w:r>
      <w:r>
        <w:rPr>
          <w:color w:val="231F20"/>
          <w:sz w:val="12"/>
        </w:rPr>
        <w:tab/>
      </w:r>
      <w:r>
        <w:rPr>
          <w:i/>
          <w:color w:val="231F20"/>
          <w:spacing w:val="-2"/>
          <w:w w:val="105"/>
          <w:position w:val="3"/>
          <w:sz w:val="9"/>
          <w:u w:val="single" w:color="231F20"/>
        </w:rPr>
        <w:t>A</w:t>
      </w:r>
      <w:r>
        <w:rPr>
          <w:i/>
          <w:color w:val="231F20"/>
          <w:spacing w:val="-2"/>
          <w:w w:val="105"/>
          <w:position w:val="1"/>
          <w:sz w:val="6"/>
          <w:u w:val="single" w:color="231F20"/>
        </w:rPr>
        <w:t>shape</w:t>
      </w:r>
    </w:p>
    <w:p>
      <w:pPr>
        <w:spacing w:line="104" w:lineRule="exact" w:before="0"/>
        <w:ind w:left="1303" w:right="0" w:firstLine="0"/>
        <w:jc w:val="left"/>
        <w:rPr>
          <w:i/>
          <w:sz w:val="6"/>
        </w:rPr>
      </w:pPr>
      <w:r>
        <w:rPr>
          <w:i/>
          <w:color w:val="231F20"/>
          <w:spacing w:val="-2"/>
          <w:position w:val="2"/>
          <w:sz w:val="9"/>
        </w:rPr>
        <w:t>A</w:t>
      </w:r>
      <w:r>
        <w:rPr>
          <w:i/>
          <w:color w:val="231F20"/>
          <w:spacing w:val="-2"/>
          <w:sz w:val="6"/>
        </w:rPr>
        <w:t>hull</w:t>
      </w:r>
    </w:p>
    <w:p>
      <w:pPr>
        <w:tabs>
          <w:tab w:pos="1288" w:val="left" w:leader="none"/>
        </w:tabs>
        <w:spacing w:line="180" w:lineRule="auto" w:before="40"/>
        <w:ind w:left="1286" w:right="2652" w:hanging="1184"/>
        <w:jc w:val="left"/>
        <w:rPr>
          <w:rFonts w:ascii="Standard Symbols PS" w:hAnsi="Standard Symbols PS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7888">
                <wp:simplePos x="0" y="0"/>
                <wp:positionH relativeFrom="page">
                  <wp:posOffset>4964407</wp:posOffset>
                </wp:positionH>
                <wp:positionV relativeFrom="paragraph">
                  <wp:posOffset>22703</wp:posOffset>
                </wp:positionV>
                <wp:extent cx="166370" cy="10604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6637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25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8254pt;margin-top:1.787675pt;width:13.1pt;height:8.35pt;mso-position-horizontal-relative:page;mso-position-vertical-relative:paragraph;z-index:-17518592" type="#_x0000_t202" id="docshape34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i/>
                          <w:color w:val="231F20"/>
                          <w:w w:val="105"/>
                          <w:sz w:val="12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25"/>
                          <w:sz w:val="12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Aspect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ratio</w:t>
      </w:r>
      <w:r>
        <w:rPr>
          <w:color w:val="231F20"/>
          <w:sz w:val="12"/>
        </w:rPr>
        <w:tab/>
        <w:tab/>
      </w:r>
      <w:r>
        <w:rPr>
          <w:rFonts w:ascii="Standard Symbols PS" w:hAnsi="Standard Symbols PS"/>
          <w:color w:val="231F20"/>
          <w:w w:val="110"/>
          <w:position w:val="3"/>
          <w:sz w:val="9"/>
          <w:u w:val="single" w:color="231F20"/>
        </w:rPr>
        <w:t>(</w:t>
      </w:r>
      <w:r>
        <w:rPr>
          <w:i/>
          <w:color w:val="231F20"/>
          <w:w w:val="110"/>
          <w:position w:val="3"/>
          <w:sz w:val="9"/>
          <w:u w:val="single" w:color="231F20"/>
        </w:rPr>
        <w:t>x</w:t>
      </w:r>
      <w:r>
        <w:rPr>
          <w:i/>
          <w:color w:val="231F20"/>
          <w:w w:val="110"/>
          <w:position w:val="2"/>
          <w:sz w:val="6"/>
          <w:u w:val="single" w:color="231F20"/>
        </w:rPr>
        <w:t>max</w:t>
      </w:r>
      <w:r>
        <w:rPr>
          <w:i/>
          <w:color w:val="231F20"/>
          <w:spacing w:val="-7"/>
          <w:w w:val="110"/>
          <w:position w:val="2"/>
          <w:sz w:val="6"/>
          <w:u w:val="single" w:color="231F20"/>
        </w:rPr>
        <w:t> </w:t>
      </w:r>
      <w:r>
        <w:rPr>
          <w:rFonts w:ascii="Alexander" w:hAnsi="Alexander"/>
          <w:color w:val="231F20"/>
          <w:w w:val="110"/>
          <w:position w:val="3"/>
          <w:sz w:val="9"/>
          <w:u w:val="single" w:color="231F20"/>
        </w:rPr>
        <w:t>−</w:t>
      </w:r>
      <w:r>
        <w:rPr>
          <w:i/>
          <w:color w:val="231F20"/>
          <w:w w:val="110"/>
          <w:position w:val="3"/>
          <w:sz w:val="9"/>
          <w:u w:val="single" w:color="231F20"/>
        </w:rPr>
        <w:t>x</w:t>
      </w:r>
      <w:r>
        <w:rPr>
          <w:i/>
          <w:color w:val="231F20"/>
          <w:w w:val="110"/>
          <w:position w:val="1"/>
          <w:sz w:val="6"/>
          <w:u w:val="single" w:color="231F20"/>
        </w:rPr>
        <w:t>min</w:t>
      </w:r>
      <w:r>
        <w:rPr>
          <w:i/>
          <w:color w:val="231F20"/>
          <w:spacing w:val="-7"/>
          <w:w w:val="110"/>
          <w:position w:val="1"/>
          <w:sz w:val="6"/>
          <w:u w:val="single" w:color="231F20"/>
        </w:rPr>
        <w:t> </w:t>
      </w:r>
      <w:r>
        <w:rPr>
          <w:rFonts w:ascii="Standard Symbols PS" w:hAnsi="Standard Symbols PS"/>
          <w:color w:val="231F20"/>
          <w:w w:val="110"/>
          <w:position w:val="3"/>
          <w:sz w:val="9"/>
          <w:u w:val="none"/>
        </w:rPr>
        <w:t>)</w:t>
      </w:r>
      <w:r>
        <w:rPr>
          <w:rFonts w:ascii="Standard Symbols PS" w:hAnsi="Standard Symbols PS"/>
          <w:color w:val="231F20"/>
          <w:spacing w:val="40"/>
          <w:w w:val="110"/>
          <w:position w:val="3"/>
          <w:sz w:val="9"/>
          <w:u w:val="none"/>
        </w:rPr>
        <w:t> </w:t>
      </w:r>
      <w:r>
        <w:rPr>
          <w:rFonts w:ascii="Standard Symbols PS" w:hAnsi="Standard Symbols PS"/>
          <w:color w:val="231F20"/>
          <w:spacing w:val="2"/>
          <w:position w:val="2"/>
          <w:sz w:val="9"/>
          <w:u w:val="none"/>
        </w:rPr>
        <w:t>(</w:t>
      </w:r>
      <w:r>
        <w:rPr>
          <w:i/>
          <w:color w:val="231F20"/>
          <w:spacing w:val="2"/>
          <w:position w:val="2"/>
          <w:sz w:val="9"/>
          <w:u w:val="none"/>
        </w:rPr>
        <w:t>y</w:t>
      </w:r>
      <w:r>
        <w:rPr>
          <w:i/>
          <w:color w:val="231F20"/>
          <w:spacing w:val="2"/>
          <w:sz w:val="6"/>
          <w:u w:val="none"/>
        </w:rPr>
        <w:t>max </w:t>
      </w:r>
      <w:r>
        <w:rPr>
          <w:rFonts w:ascii="Alexander" w:hAnsi="Alexander"/>
          <w:color w:val="231F20"/>
          <w:spacing w:val="2"/>
          <w:position w:val="2"/>
          <w:sz w:val="9"/>
          <w:u w:val="none"/>
        </w:rPr>
        <w:t>−</w:t>
      </w:r>
      <w:r>
        <w:rPr>
          <w:i/>
          <w:color w:val="231F20"/>
          <w:spacing w:val="2"/>
          <w:position w:val="2"/>
          <w:sz w:val="9"/>
          <w:u w:val="none"/>
        </w:rPr>
        <w:t>y</w:t>
      </w:r>
      <w:r>
        <w:rPr>
          <w:i/>
          <w:color w:val="231F20"/>
          <w:spacing w:val="2"/>
          <w:sz w:val="6"/>
          <w:u w:val="none"/>
        </w:rPr>
        <w:t>min </w:t>
      </w:r>
      <w:r>
        <w:rPr>
          <w:rFonts w:ascii="Standard Symbols PS" w:hAnsi="Standard Symbols PS"/>
          <w:color w:val="231F20"/>
          <w:spacing w:val="-10"/>
          <w:position w:val="2"/>
          <w:sz w:val="9"/>
          <w:u w:val="none"/>
        </w:rPr>
        <w:t>)</w:t>
      </w:r>
    </w:p>
    <w:p>
      <w:pPr>
        <w:tabs>
          <w:tab w:pos="989" w:val="left" w:leader="none"/>
        </w:tabs>
        <w:spacing w:line="54" w:lineRule="exact" w:before="16"/>
        <w:ind w:left="103" w:right="0" w:firstLine="0"/>
        <w:jc w:val="left"/>
        <w:rPr>
          <w:i/>
          <w:sz w:val="6"/>
        </w:rPr>
      </w:pPr>
      <w:r>
        <w:rPr>
          <w:color w:val="231F20"/>
          <w:spacing w:val="-2"/>
          <w:w w:val="115"/>
          <w:sz w:val="12"/>
        </w:rPr>
        <w:t>Circularity</w:t>
      </w:r>
      <w:r>
        <w:rPr>
          <w:color w:val="231F20"/>
          <w:sz w:val="12"/>
        </w:rPr>
        <w:tab/>
      </w:r>
      <w:r>
        <w:rPr>
          <w:rFonts w:ascii="Arial" w:hAnsi="Arial"/>
          <w:i/>
          <w:color w:val="231F20"/>
          <w:w w:val="115"/>
          <w:position w:val="-3"/>
          <w:sz w:val="12"/>
        </w:rPr>
        <w:t>δ</w:t>
      </w:r>
      <w:r>
        <w:rPr>
          <w:i/>
          <w:color w:val="231F20"/>
          <w:w w:val="115"/>
          <w:position w:val="-5"/>
          <w:sz w:val="9"/>
        </w:rPr>
        <w:t>Ca</w:t>
      </w:r>
      <w:r>
        <w:rPr>
          <w:i/>
          <w:color w:val="231F20"/>
          <w:spacing w:val="5"/>
          <w:w w:val="120"/>
          <w:position w:val="-5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-3"/>
          <w:sz w:val="12"/>
        </w:rPr>
        <w:t>=</w:t>
      </w:r>
      <w:r>
        <w:rPr>
          <w:rFonts w:ascii="Standard Symbols PS" w:hAnsi="Standard Symbols PS"/>
          <w:color w:val="231F20"/>
          <w:spacing w:val="-9"/>
          <w:w w:val="120"/>
          <w:position w:val="-3"/>
          <w:sz w:val="12"/>
        </w:rPr>
        <w:t> </w:t>
      </w:r>
      <w:r>
        <w:rPr>
          <w:i/>
          <w:color w:val="231F20"/>
          <w:w w:val="115"/>
          <w:position w:val="3"/>
          <w:sz w:val="9"/>
          <w:u w:val="single" w:color="231F20"/>
        </w:rPr>
        <w:t>A</w:t>
      </w:r>
      <w:r>
        <w:rPr>
          <w:i/>
          <w:color w:val="231F20"/>
          <w:w w:val="115"/>
          <w:position w:val="1"/>
          <w:sz w:val="6"/>
          <w:u w:val="single" w:color="231F20"/>
        </w:rPr>
        <w:t>shape</w:t>
      </w:r>
      <w:r>
        <w:rPr>
          <w:i/>
          <w:color w:val="231F20"/>
          <w:spacing w:val="16"/>
          <w:w w:val="120"/>
          <w:position w:val="1"/>
          <w:sz w:val="6"/>
          <w:u w:val="none"/>
        </w:rPr>
        <w:t> </w:t>
      </w:r>
      <w:r>
        <w:rPr>
          <w:rFonts w:ascii="Standard Symbols PS" w:hAnsi="Standard Symbols PS"/>
          <w:color w:val="231F20"/>
          <w:w w:val="120"/>
          <w:position w:val="-3"/>
          <w:sz w:val="12"/>
          <w:u w:val="none"/>
        </w:rPr>
        <w:t>=</w:t>
      </w:r>
      <w:r>
        <w:rPr>
          <w:rFonts w:ascii="Standard Symbols PS" w:hAnsi="Standard Symbols PS"/>
          <w:color w:val="231F20"/>
          <w:spacing w:val="-9"/>
          <w:w w:val="120"/>
          <w:position w:val="-3"/>
          <w:sz w:val="12"/>
          <w:u w:val="none"/>
        </w:rPr>
        <w:t> </w:t>
      </w:r>
      <w:r>
        <w:rPr>
          <w:color w:val="231F20"/>
          <w:spacing w:val="-2"/>
          <w:w w:val="115"/>
          <w:position w:val="3"/>
          <w:sz w:val="9"/>
          <w:u w:val="single" w:color="231F20"/>
        </w:rPr>
        <w:t>4</w:t>
      </w:r>
      <w:r>
        <w:rPr>
          <w:rFonts w:ascii="Arial" w:hAnsi="Arial"/>
          <w:i/>
          <w:color w:val="231F20"/>
          <w:spacing w:val="-2"/>
          <w:w w:val="115"/>
          <w:position w:val="3"/>
          <w:sz w:val="9"/>
          <w:u w:val="single" w:color="231F20"/>
        </w:rPr>
        <w:t>π</w:t>
      </w:r>
      <w:r>
        <w:rPr>
          <w:i/>
          <w:color w:val="231F20"/>
          <w:spacing w:val="-2"/>
          <w:w w:val="115"/>
          <w:position w:val="3"/>
          <w:sz w:val="9"/>
          <w:u w:val="single" w:color="231F20"/>
        </w:rPr>
        <w:t>A</w:t>
      </w:r>
      <w:r>
        <w:rPr>
          <w:i/>
          <w:color w:val="231F20"/>
          <w:spacing w:val="-2"/>
          <w:w w:val="115"/>
          <w:position w:val="1"/>
          <w:sz w:val="6"/>
          <w:u w:val="single" w:color="231F20"/>
        </w:rPr>
        <w:t>shape</w:t>
      </w:r>
    </w:p>
    <w:p>
      <w:pPr>
        <w:spacing w:after="0" w:line="54" w:lineRule="exact"/>
        <w:jc w:val="lef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003"/>
            <w:col w:w="4441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  <w:spacing w:val="-2"/>
          <w:w w:val="105"/>
        </w:rPr>
        <w:t>fer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segmentation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chicken</w:t>
      </w:r>
      <w:r>
        <w:rPr>
          <w:color w:val="231F20"/>
          <w:w w:val="10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background.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systems,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w w:val="105"/>
        </w:rPr>
        <w:t> be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manually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opposed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techniques.</w:t>
      </w:r>
    </w:p>
    <w:p>
      <w:pPr>
        <w:pStyle w:val="BodyText"/>
        <w:spacing w:line="100" w:lineRule="exact"/>
        <w:ind w:left="103"/>
      </w:pPr>
      <w:r>
        <w:rPr>
          <w:color w:val="231F20"/>
        </w:rPr>
        <w:t>Generally,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chicken</w:t>
      </w:r>
      <w:r>
        <w:rPr>
          <w:color w:val="231F20"/>
          <w:spacing w:val="-8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divided</w:t>
      </w:r>
    </w:p>
    <w:p>
      <w:pPr>
        <w:spacing w:line="170" w:lineRule="atLeast" w:before="57"/>
        <w:ind w:left="103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ratio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(area)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Circularity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ratio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(perimeter)</w:t>
      </w:r>
    </w:p>
    <w:p>
      <w:pPr>
        <w:spacing w:before="64"/>
        <w:ind w:left="451" w:right="0" w:firstLine="0"/>
        <w:jc w:val="left"/>
        <w:rPr>
          <w:i/>
          <w:sz w:val="6"/>
        </w:rPr>
      </w:pPr>
      <w:r>
        <w:rPr/>
        <w:br w:type="column"/>
      </w:r>
      <w:r>
        <w:rPr>
          <w:i/>
          <w:color w:val="231F20"/>
          <w:spacing w:val="-2"/>
          <w:position w:val="2"/>
          <w:sz w:val="9"/>
        </w:rPr>
        <w:t>A</w:t>
      </w:r>
      <w:r>
        <w:rPr>
          <w:i/>
          <w:color w:val="231F20"/>
          <w:spacing w:val="-2"/>
          <w:sz w:val="6"/>
        </w:rPr>
        <w:t>circle</w:t>
      </w:r>
    </w:p>
    <w:p>
      <w:pPr>
        <w:pStyle w:val="BodyText"/>
        <w:spacing w:before="43"/>
        <w:rPr>
          <w:i/>
          <w:sz w:val="6"/>
        </w:rPr>
      </w:pPr>
    </w:p>
    <w:p>
      <w:pPr>
        <w:spacing w:before="0"/>
        <w:ind w:left="103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8400">
                <wp:simplePos x="0" y="0"/>
                <wp:positionH relativeFrom="page">
                  <wp:posOffset>5187594</wp:posOffset>
                </wp:positionH>
                <wp:positionV relativeFrom="paragraph">
                  <wp:posOffset>73761</wp:posOffset>
                </wp:positionV>
                <wp:extent cx="55880" cy="7874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588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position w:val="-3"/>
                                <w:sz w:val="9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7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471985pt;margin-top:5.808016pt;width:4.4pt;height:6.2pt;mso-position-horizontal-relative:page;mso-position-vertical-relative:paragraph;z-index:-17518080" type="#_x0000_t202" id="docshape3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position w:val="-3"/>
                          <w:sz w:val="9"/>
                        </w:rPr>
                        <w:t>P</w:t>
                      </w:r>
                      <w:r>
                        <w:rPr>
                          <w:color w:val="231F20"/>
                          <w:spacing w:val="-7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10"/>
          <w:position w:val="-4"/>
          <w:sz w:val="12"/>
        </w:rPr>
        <w:t>δ</w:t>
      </w:r>
      <w:r>
        <w:rPr>
          <w:i/>
          <w:color w:val="231F20"/>
          <w:w w:val="110"/>
          <w:position w:val="-6"/>
          <w:sz w:val="9"/>
        </w:rPr>
        <w:t>Cp</w:t>
      </w:r>
      <w:r>
        <w:rPr>
          <w:i/>
          <w:color w:val="231F20"/>
          <w:spacing w:val="11"/>
          <w:w w:val="120"/>
          <w:position w:val="-6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-4"/>
          <w:sz w:val="12"/>
        </w:rPr>
        <w:t>=</w:t>
      </w:r>
      <w:r>
        <w:rPr>
          <w:rFonts w:ascii="Standard Symbols PS" w:hAnsi="Standard Symbols PS"/>
          <w:color w:val="231F20"/>
          <w:spacing w:val="-7"/>
          <w:w w:val="120"/>
          <w:position w:val="-4"/>
          <w:sz w:val="12"/>
        </w:rPr>
        <w:t> </w:t>
      </w:r>
      <w:r>
        <w:rPr>
          <w:i/>
          <w:color w:val="231F20"/>
          <w:spacing w:val="-2"/>
          <w:w w:val="110"/>
          <w:position w:val="2"/>
          <w:sz w:val="9"/>
          <w:u w:val="single" w:color="231F20"/>
        </w:rPr>
        <w:t>A</w:t>
      </w:r>
      <w:r>
        <w:rPr>
          <w:i/>
          <w:color w:val="231F20"/>
          <w:spacing w:val="-2"/>
          <w:w w:val="110"/>
          <w:sz w:val="6"/>
          <w:u w:val="single" w:color="231F20"/>
        </w:rPr>
        <w:t>shape</w:t>
      </w:r>
    </w:p>
    <w:p>
      <w:pPr>
        <w:spacing w:before="1"/>
        <w:ind w:left="505" w:right="0" w:firstLine="0"/>
        <w:jc w:val="left"/>
        <w:rPr>
          <w:i/>
          <w:sz w:val="6"/>
        </w:rPr>
      </w:pPr>
      <w:r>
        <w:rPr>
          <w:i/>
          <w:color w:val="231F20"/>
          <w:spacing w:val="-2"/>
          <w:sz w:val="6"/>
        </w:rPr>
        <w:t>circle</w:t>
      </w:r>
    </w:p>
    <w:p>
      <w:pPr>
        <w:spacing w:before="64"/>
        <w:ind w:left="103" w:right="0" w:firstLine="0"/>
        <w:jc w:val="left"/>
        <w:rPr>
          <w:i/>
          <w:sz w:val="6"/>
        </w:rPr>
      </w:pPr>
      <w:r>
        <w:rPr/>
        <w:br w:type="column"/>
      </w:r>
      <w:r>
        <w:rPr>
          <w:i/>
          <w:color w:val="231F20"/>
          <w:spacing w:val="-2"/>
          <w:position w:val="2"/>
          <w:sz w:val="9"/>
        </w:rPr>
        <w:t>P</w:t>
      </w:r>
      <w:r>
        <w:rPr>
          <w:i/>
          <w:color w:val="231F20"/>
          <w:spacing w:val="-2"/>
          <w:sz w:val="6"/>
        </w:rPr>
        <w:t>shape</w:t>
      </w:r>
    </w:p>
    <w:p>
      <w:pPr>
        <w:spacing w:after="0"/>
        <w:jc w:val="lef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5" w:space="1003"/>
            <w:col w:w="835" w:space="52"/>
            <w:col w:w="702" w:space="87"/>
            <w:col w:w="2766"/>
          </w:cols>
        </w:sectPr>
      </w:pPr>
    </w:p>
    <w:p>
      <w:pPr>
        <w:pStyle w:val="BodyText"/>
        <w:spacing w:line="273" w:lineRule="auto" w:before="70"/>
        <w:ind w:left="103"/>
      </w:pP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broad</w:t>
      </w:r>
      <w:r>
        <w:rPr>
          <w:color w:val="231F20"/>
          <w:spacing w:val="-6"/>
        </w:rPr>
        <w:t> </w:t>
      </w:r>
      <w:r>
        <w:rPr>
          <w:color w:val="231F20"/>
        </w:rPr>
        <w:t>categories,</w:t>
      </w:r>
      <w:r>
        <w:rPr>
          <w:color w:val="231F20"/>
          <w:spacing w:val="-5"/>
        </w:rPr>
        <w:t> </w:t>
      </w:r>
      <w:r>
        <w:rPr>
          <w:color w:val="231F20"/>
        </w:rPr>
        <w:t>i.e.,</w:t>
      </w:r>
      <w:r>
        <w:rPr>
          <w:color w:val="231F20"/>
          <w:spacing w:val="-3"/>
        </w:rPr>
        <w:t> </w:t>
      </w:r>
      <w:r>
        <w:rPr>
          <w:color w:val="231F20"/>
        </w:rPr>
        <w:t>morphological</w:t>
      </w:r>
      <w:r>
        <w:rPr>
          <w:color w:val="231F20"/>
          <w:spacing w:val="-4"/>
        </w:rPr>
        <w:t> </w:t>
      </w:r>
      <w:r>
        <w:rPr>
          <w:color w:val="231F20"/>
        </w:rPr>
        <w:t>features,</w:t>
      </w:r>
      <w:r>
        <w:rPr>
          <w:color w:val="231F20"/>
          <w:spacing w:val="-5"/>
        </w:rPr>
        <w:t> </w:t>
      </w:r>
      <w:r>
        <w:rPr>
          <w:color w:val="231F20"/>
        </w:rPr>
        <w:t>locomotor</w:t>
      </w:r>
      <w:r>
        <w:rPr>
          <w:color w:val="231F20"/>
          <w:spacing w:val="-4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optical</w:t>
      </w:r>
      <w:r>
        <w:rPr>
          <w:color w:val="231F20"/>
          <w:spacing w:val="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10"/>
        </w:rPr>
        <w:t> </w:t>
      </w:r>
      <w:r>
        <w:rPr>
          <w:color w:val="231F20"/>
        </w:rPr>
        <w:t>measures</w:t>
      </w:r>
      <w:r>
        <w:rPr>
          <w:color w:val="231F20"/>
          <w:spacing w:val="13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Aydin,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2017b</w:t>
        </w:r>
      </w:hyperlink>
      <w:r>
        <w:rPr>
          <w:color w:val="231F20"/>
        </w:rPr>
        <w:t>;</w:t>
      </w:r>
      <w:r>
        <w:rPr>
          <w:color w:val="231F20"/>
          <w:spacing w:val="12"/>
        </w:rPr>
        <w:t> </w:t>
      </w:r>
      <w:hyperlink w:history="true" w:anchor="_bookmark49">
        <w:r>
          <w:rPr>
            <w:color w:val="2E3092"/>
          </w:rPr>
          <w:t>Dawkins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9"/>
          </w:rPr>
          <w:t> </w:t>
        </w:r>
        <w:r>
          <w:rPr>
            <w:color w:val="2E3092"/>
            <w:spacing w:val="-2"/>
          </w:rPr>
          <w:t>2012</w:t>
        </w:r>
      </w:hyperlink>
      <w:r>
        <w:rPr>
          <w:color w:val="231F20"/>
          <w:spacing w:val="-2"/>
        </w:rPr>
        <w:t>;</w:t>
      </w:r>
    </w:p>
    <w:p>
      <w:pPr>
        <w:spacing w:line="302" w:lineRule="auto" w:before="70"/>
        <w:ind w:left="103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Circle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variance</w:t>
      </w:r>
    </w:p>
    <w:p>
      <w:pPr>
        <w:spacing w:line="240" w:lineRule="auto" w:before="4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3" w:right="0" w:firstLine="0"/>
        <w:jc w:val="left"/>
        <w:rPr>
          <w:rFonts w:ascii="Arial" w:hAnsi="Arial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1744">
                <wp:simplePos x="0" y="0"/>
                <wp:positionH relativeFrom="page">
                  <wp:posOffset>5151602</wp:posOffset>
                </wp:positionH>
                <wp:positionV relativeFrom="paragraph">
                  <wp:posOffset>77401</wp:posOffset>
                </wp:positionV>
                <wp:extent cx="73660" cy="317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7366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17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73440" y="2880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638pt;margin-top:6.094581pt;width:5.7827pt;height:.22678pt;mso-position-horizontal-relative:page;mso-position-vertical-relative:paragraph;z-index:-17524736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5189753</wp:posOffset>
                </wp:positionH>
                <wp:positionV relativeFrom="paragraph">
                  <wp:posOffset>103004</wp:posOffset>
                </wp:positionV>
                <wp:extent cx="24130" cy="5206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413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110"/>
                                <w:sz w:val="6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641998pt;margin-top:8.110570pt;width:1.9pt;height:4.1pt;mso-position-horizontal-relative:page;mso-position-vertical-relative:paragraph;z-index:15751168" type="#_x0000_t202" id="docshape3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110"/>
                          <w:sz w:val="6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080">
                <wp:simplePos x="0" y="0"/>
                <wp:positionH relativeFrom="page">
                  <wp:posOffset>5156631</wp:posOffset>
                </wp:positionH>
                <wp:positionV relativeFrom="paragraph">
                  <wp:posOffset>71489</wp:posOffset>
                </wp:positionV>
                <wp:extent cx="29209" cy="730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9209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033997pt;margin-top:5.62908pt;width:2.3pt;height:5.75pt;mso-position-horizontal-relative:page;mso-position-vertical-relative:paragraph;z-index:-17510400" type="#_x0000_t202" id="docshape38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9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0"/>
                          <w:sz w:val="9"/>
                        </w:rPr>
                        <w:t>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15"/>
          <w:position w:val="2"/>
          <w:sz w:val="12"/>
        </w:rPr>
        <w:t>δ</w:t>
      </w:r>
      <w:r>
        <w:rPr>
          <w:rFonts w:ascii="Arial" w:hAnsi="Arial"/>
          <w:i/>
          <w:color w:val="231F20"/>
          <w:w w:val="115"/>
          <w:sz w:val="9"/>
        </w:rPr>
        <w:t>ρ</w:t>
      </w:r>
      <w:r>
        <w:rPr>
          <w:rFonts w:ascii="Arial" w:hAnsi="Arial"/>
          <w:i/>
          <w:color w:val="231F20"/>
          <w:spacing w:val="13"/>
          <w:w w:val="120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2"/>
          <w:sz w:val="12"/>
        </w:rPr>
        <w:t>=</w:t>
      </w:r>
      <w:r>
        <w:rPr>
          <w:rFonts w:ascii="Standard Symbols PS" w:hAnsi="Standard Symbols PS"/>
          <w:color w:val="231F20"/>
          <w:spacing w:val="-2"/>
          <w:w w:val="120"/>
          <w:position w:val="2"/>
          <w:sz w:val="12"/>
        </w:rPr>
        <w:t> </w:t>
      </w:r>
      <w:r>
        <w:rPr>
          <w:rFonts w:ascii="Arial" w:hAnsi="Arial"/>
          <w:i/>
          <w:color w:val="231F20"/>
          <w:w w:val="115"/>
          <w:position w:val="9"/>
          <w:sz w:val="9"/>
        </w:rPr>
        <w:t>σ</w:t>
      </w:r>
      <w:r>
        <w:rPr>
          <w:rFonts w:ascii="Arial" w:hAnsi="Arial"/>
          <w:i/>
          <w:color w:val="231F20"/>
          <w:w w:val="115"/>
          <w:position w:val="7"/>
          <w:sz w:val="6"/>
        </w:rPr>
        <w:t>ρ</w:t>
      </w:r>
      <w:r>
        <w:rPr>
          <w:rFonts w:ascii="Arial" w:hAnsi="Arial"/>
          <w:i/>
          <w:color w:val="231F20"/>
          <w:spacing w:val="23"/>
          <w:w w:val="115"/>
          <w:position w:val="7"/>
          <w:sz w:val="6"/>
        </w:rPr>
        <w:t> </w:t>
      </w:r>
      <w:r>
        <w:rPr>
          <w:color w:val="231F20"/>
          <w:w w:val="115"/>
          <w:position w:val="2"/>
          <w:sz w:val="12"/>
        </w:rPr>
        <w:t>where</w:t>
      </w:r>
      <w:r>
        <w:rPr>
          <w:color w:val="231F20"/>
          <w:spacing w:val="-1"/>
          <w:w w:val="115"/>
          <w:position w:val="2"/>
          <w:sz w:val="12"/>
        </w:rPr>
        <w:t> </w:t>
      </w:r>
      <w:r>
        <w:rPr>
          <w:rFonts w:ascii="Arial" w:hAnsi="Arial"/>
          <w:i/>
          <w:color w:val="231F20"/>
          <w:spacing w:val="-15"/>
          <w:w w:val="115"/>
          <w:position w:val="2"/>
          <w:sz w:val="12"/>
        </w:rPr>
        <w:t>μ</w:t>
      </w:r>
    </w:p>
    <w:p>
      <w:pPr>
        <w:spacing w:line="240" w:lineRule="auto" w:before="13"/>
        <w:rPr>
          <w:rFonts w:ascii="Arial"/>
          <w:i/>
          <w:sz w:val="9"/>
        </w:rPr>
      </w:pPr>
      <w:r>
        <w:rPr/>
        <w:br w:type="column"/>
      </w:r>
      <w:r>
        <w:rPr>
          <w:rFonts w:ascii="Arial"/>
          <w:i/>
          <w:sz w:val="9"/>
        </w:rPr>
      </w:r>
    </w:p>
    <w:p>
      <w:pPr>
        <w:spacing w:line="108" w:lineRule="exact" w:before="1"/>
        <w:ind w:left="302" w:right="0" w:firstLine="0"/>
        <w:jc w:val="left"/>
        <w:rPr>
          <w:sz w:val="9"/>
        </w:rPr>
      </w:pPr>
      <w:r>
        <w:rPr>
          <w:i/>
          <w:color w:val="231F20"/>
          <w:spacing w:val="-5"/>
          <w:w w:val="135"/>
          <w:sz w:val="9"/>
        </w:rPr>
        <w:t>k</w:t>
      </w:r>
      <w:r>
        <w:rPr>
          <w:rFonts w:ascii="Alexander" w:hAnsi="Alexander"/>
          <w:color w:val="231F20"/>
          <w:spacing w:val="-5"/>
          <w:w w:val="135"/>
          <w:sz w:val="9"/>
        </w:rPr>
        <w:t>−</w:t>
      </w:r>
      <w:r>
        <w:rPr>
          <w:color w:val="231F20"/>
          <w:spacing w:val="-5"/>
          <w:w w:val="135"/>
          <w:sz w:val="9"/>
        </w:rPr>
        <w:t>1</w:t>
      </w:r>
    </w:p>
    <w:p>
      <w:pPr>
        <w:spacing w:line="141" w:lineRule="exact" w:before="0"/>
        <w:ind w:left="0" w:right="0" w:firstLine="0"/>
        <w:jc w:val="left"/>
        <w:rPr>
          <w:rFonts w:ascii="Arial" w:hAnsi="Arial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2256">
                <wp:simplePos x="0" y="0"/>
                <wp:positionH relativeFrom="page">
                  <wp:posOffset>5695924</wp:posOffset>
                </wp:positionH>
                <wp:positionV relativeFrom="paragraph">
                  <wp:posOffset>46073</wp:posOffset>
                </wp:positionV>
                <wp:extent cx="33020" cy="317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30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17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2400" y="288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8.497986pt;margin-top:3.627811pt;width:2.5512pt;height:.22678pt;mso-position-horizontal-relative:page;mso-position-vertical-relative:paragraph;z-index:-17524224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424">
                <wp:simplePos x="0" y="0"/>
                <wp:positionH relativeFrom="page">
                  <wp:posOffset>5697351</wp:posOffset>
                </wp:positionH>
                <wp:positionV relativeFrom="paragraph">
                  <wp:posOffset>41597</wp:posOffset>
                </wp:positionV>
                <wp:extent cx="29209" cy="6794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9209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610352pt;margin-top:3.275394pt;width:2.3pt;height:5.35pt;mso-position-horizontal-relative:page;mso-position-vertical-relative:paragraph;z-index:-17517056" type="#_x0000_t202" id="docshape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20"/>
          <w:sz w:val="12"/>
          <w:vertAlign w:val="subscript"/>
        </w:rPr>
        <w:t>P</w:t>
      </w:r>
      <w:r>
        <w:rPr>
          <w:i/>
          <w:color w:val="231F20"/>
          <w:spacing w:val="1"/>
          <w:w w:val="14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-10"/>
          <w:w w:val="140"/>
          <w:sz w:val="12"/>
          <w:vertAlign w:val="baseline"/>
        </w:rPr>
        <w:t> </w:t>
      </w:r>
      <w:r>
        <w:rPr>
          <w:color w:val="231F20"/>
          <w:w w:val="140"/>
          <w:sz w:val="12"/>
          <w:vertAlign w:val="superscript"/>
        </w:rPr>
        <w:t>1</w:t>
      </w:r>
      <w:r>
        <w:rPr>
          <w:color w:val="231F20"/>
          <w:spacing w:val="-10"/>
          <w:w w:val="140"/>
          <w:sz w:val="12"/>
          <w:vertAlign w:val="baseline"/>
        </w:rPr>
        <w:t> </w:t>
      </w:r>
      <w:r>
        <w:rPr>
          <w:rFonts w:ascii="Alexander" w:hAnsi="Alexander"/>
          <w:color w:val="231F20"/>
          <w:w w:val="140"/>
          <w:sz w:val="12"/>
          <w:vertAlign w:val="baseline"/>
        </w:rPr>
        <w:t>∑</w:t>
      </w:r>
      <w:r>
        <w:rPr>
          <w:rFonts w:ascii="Alexander" w:hAnsi="Alexander"/>
          <w:color w:val="231F20"/>
          <w:spacing w:val="-8"/>
          <w:w w:val="140"/>
          <w:sz w:val="12"/>
          <w:vertAlign w:val="baseline"/>
        </w:rPr>
        <w:t> </w:t>
      </w:r>
      <w:r>
        <w:rPr>
          <w:rFonts w:ascii="Arial" w:hAnsi="Arial"/>
          <w:i/>
          <w:color w:val="231F20"/>
          <w:w w:val="120"/>
          <w:sz w:val="12"/>
          <w:vertAlign w:val="baseline"/>
        </w:rPr>
        <w:t>ρ</w:t>
      </w:r>
      <w:r>
        <w:rPr>
          <w:i/>
          <w:color w:val="231F20"/>
          <w:w w:val="120"/>
          <w:sz w:val="12"/>
          <w:vertAlign w:val="subscript"/>
        </w:rPr>
        <w:t>i</w:t>
      </w:r>
      <w:r>
        <w:rPr>
          <w:i/>
          <w:color w:val="231F20"/>
          <w:spacing w:val="4"/>
          <w:w w:val="120"/>
          <w:sz w:val="12"/>
          <w:vertAlign w:val="baseline"/>
        </w:rPr>
        <w:t> </w:t>
      </w:r>
      <w:r>
        <w:rPr>
          <w:color w:val="231F20"/>
          <w:w w:val="120"/>
          <w:sz w:val="12"/>
          <w:vertAlign w:val="baseline"/>
        </w:rPr>
        <w:t>and</w:t>
      </w:r>
      <w:r>
        <w:rPr>
          <w:color w:val="231F20"/>
          <w:spacing w:val="-5"/>
          <w:w w:val="120"/>
          <w:sz w:val="12"/>
          <w:vertAlign w:val="baseline"/>
        </w:rPr>
        <w:t> </w:t>
      </w:r>
      <w:r>
        <w:rPr>
          <w:rFonts w:ascii="Arial" w:hAnsi="Arial"/>
          <w:i/>
          <w:color w:val="231F20"/>
          <w:spacing w:val="-10"/>
          <w:w w:val="120"/>
          <w:sz w:val="12"/>
          <w:vertAlign w:val="baseline"/>
        </w:rPr>
        <w:t>σ</w:t>
      </w:r>
    </w:p>
    <w:p>
      <w:pPr>
        <w:spacing w:line="99" w:lineRule="exact" w:before="0"/>
        <w:ind w:left="320" w:right="0" w:firstLine="0"/>
        <w:jc w:val="left"/>
        <w:rPr>
          <w:sz w:val="9"/>
        </w:rPr>
      </w:pP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spacing w:line="201" w:lineRule="auto" w:before="0"/>
        <w:ind w:left="230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rFonts w:ascii="Arimo" w:hAnsi="Arimo"/>
          <w:color w:val="231F20"/>
          <w:spacing w:val="-1"/>
          <w:w w:val="217"/>
          <w:sz w:val="12"/>
        </w:rPr>
        <w:t>s</w:t>
      </w:r>
      <w:r>
        <w:rPr>
          <w:color w:val="231F20"/>
          <w:spacing w:val="-52"/>
          <w:w w:val="137"/>
          <w:position w:val="-18"/>
          <w:sz w:val="9"/>
        </w:rPr>
        <w:t>1</w:t>
      </w:r>
      <w:r>
        <w:rPr>
          <w:rFonts w:ascii="Arimo" w:hAnsi="Arimo"/>
          <w:color w:val="231F20"/>
          <w:w w:val="34"/>
          <w:sz w:val="12"/>
        </w:rPr>
        <w:t>ﬃﬃ</w:t>
      </w:r>
      <w:r>
        <w:rPr>
          <w:rFonts w:ascii="Arimo" w:hAnsi="Arimo"/>
          <w:color w:val="231F20"/>
          <w:spacing w:val="-8"/>
          <w:w w:val="34"/>
          <w:sz w:val="12"/>
        </w:rPr>
        <w:t>ﬃ</w:t>
      </w:r>
      <w:r>
        <w:rPr>
          <w:i/>
          <w:color w:val="231F20"/>
          <w:spacing w:val="-39"/>
          <w:position w:val="-10"/>
          <w:sz w:val="9"/>
        </w:rPr>
        <w:t>k</w:t>
      </w:r>
      <w:r>
        <w:rPr>
          <w:rFonts w:ascii="Arimo" w:hAnsi="Arimo"/>
          <w:color w:val="231F20"/>
          <w:w w:val="34"/>
          <w:sz w:val="12"/>
        </w:rPr>
        <w:t>ﬃ</w:t>
      </w:r>
      <w:r>
        <w:rPr>
          <w:rFonts w:ascii="Arimo" w:hAnsi="Arimo"/>
          <w:color w:val="231F20"/>
          <w:spacing w:val="-15"/>
          <w:w w:val="34"/>
          <w:sz w:val="12"/>
        </w:rPr>
        <w:t>ﬃ</w:t>
      </w:r>
      <w:r>
        <w:rPr>
          <w:rFonts w:ascii="Alexander" w:hAnsi="Alexander"/>
          <w:color w:val="231F20"/>
          <w:spacing w:val="-71"/>
          <w:w w:val="180"/>
          <w:position w:val="-10"/>
          <w:sz w:val="9"/>
        </w:rPr>
        <w:t>−</w:t>
      </w:r>
      <w:r>
        <w:rPr>
          <w:rFonts w:ascii="Arimo" w:hAnsi="Arimo"/>
          <w:color w:val="231F20"/>
          <w:w w:val="34"/>
          <w:sz w:val="12"/>
        </w:rPr>
        <w:t>ﬃﬃ</w:t>
      </w:r>
      <w:r>
        <w:rPr>
          <w:rFonts w:ascii="Arimo" w:hAnsi="Arimo"/>
          <w:color w:val="231F20"/>
          <w:spacing w:val="-9"/>
          <w:w w:val="34"/>
          <w:sz w:val="12"/>
        </w:rPr>
        <w:t>ﬃ</w:t>
      </w:r>
      <w:r>
        <w:rPr>
          <w:color w:val="231F20"/>
          <w:spacing w:val="-43"/>
          <w:w w:val="137"/>
          <w:position w:val="-10"/>
          <w:sz w:val="9"/>
        </w:rPr>
        <w:t>1</w:t>
      </w:r>
      <w:r>
        <w:rPr>
          <w:rFonts w:ascii="Arimo" w:hAnsi="Arimo"/>
          <w:color w:val="231F20"/>
          <w:w w:val="34"/>
          <w:sz w:val="12"/>
        </w:rPr>
        <w:t>ﬃﬃﬃﬃ</w:t>
      </w:r>
      <w:r>
        <w:rPr>
          <w:rFonts w:ascii="Arimo" w:hAnsi="Arimo"/>
          <w:color w:val="231F20"/>
          <w:spacing w:val="-20"/>
          <w:w w:val="34"/>
          <w:sz w:val="12"/>
        </w:rPr>
        <w:t>ﬃ</w:t>
      </w:r>
      <w:r>
        <w:rPr>
          <w:rFonts w:ascii="Arial" w:hAnsi="Arial"/>
          <w:i/>
          <w:color w:val="231F20"/>
          <w:spacing w:val="-55"/>
          <w:w w:val="113"/>
          <w:position w:val="-23"/>
          <w:sz w:val="12"/>
        </w:rPr>
        <w:t>ρ</w:t>
      </w:r>
      <w:r>
        <w:rPr>
          <w:rFonts w:ascii="Arimo" w:hAnsi="Arimo"/>
          <w:color w:val="231F20"/>
          <w:w w:val="34"/>
          <w:sz w:val="12"/>
        </w:rPr>
        <w:t>ﬃﬃﬃ</w:t>
      </w:r>
      <w:r>
        <w:rPr>
          <w:rFonts w:ascii="Arimo" w:hAnsi="Arimo"/>
          <w:color w:val="231F20"/>
          <w:spacing w:val="-16"/>
          <w:w w:val="34"/>
          <w:sz w:val="12"/>
        </w:rPr>
        <w:t>ﬃ</w:t>
      </w:r>
      <w:r>
        <w:rPr>
          <w:rFonts w:ascii="Alexander" w:hAnsi="Alexander"/>
          <w:color w:val="231F20"/>
          <w:spacing w:val="-107"/>
          <w:w w:val="193"/>
          <w:position w:val="-23"/>
          <w:sz w:val="12"/>
        </w:rPr>
        <w:t>−</w:t>
      </w:r>
      <w:r>
        <w:rPr>
          <w:rFonts w:ascii="Arimo" w:hAnsi="Arimo"/>
          <w:color w:val="231F20"/>
          <w:w w:val="34"/>
          <w:sz w:val="12"/>
        </w:rPr>
        <w:t>ﬃﬃﬃﬃ</w:t>
      </w:r>
      <w:r>
        <w:rPr>
          <w:rFonts w:ascii="Arimo" w:hAnsi="Arimo"/>
          <w:color w:val="231F20"/>
          <w:spacing w:val="-26"/>
          <w:w w:val="34"/>
          <w:sz w:val="12"/>
        </w:rPr>
        <w:t>ﬃ</w:t>
      </w:r>
      <w:r>
        <w:rPr>
          <w:rFonts w:ascii="Arial" w:hAnsi="Arial"/>
          <w:i/>
          <w:color w:val="231F20"/>
          <w:spacing w:val="-40"/>
          <w:w w:val="103"/>
          <w:position w:val="-23"/>
          <w:sz w:val="12"/>
        </w:rPr>
        <w:t>μ</w:t>
      </w:r>
      <w:r>
        <w:rPr>
          <w:rFonts w:ascii="Arimo" w:hAnsi="Arimo"/>
          <w:color w:val="231F20"/>
          <w:spacing w:val="2"/>
          <w:w w:val="34"/>
          <w:sz w:val="12"/>
        </w:rPr>
        <w:t>ﬃ</w:t>
      </w:r>
      <w:r>
        <w:rPr>
          <w:rFonts w:ascii="Arimo" w:hAnsi="Arimo"/>
          <w:color w:val="231F20"/>
          <w:w w:val="34"/>
          <w:sz w:val="12"/>
        </w:rPr>
        <w:t>ﬃﬃﬃﬃ</w:t>
      </w:r>
      <w:r>
        <w:rPr>
          <w:rFonts w:ascii="Arimo" w:hAnsi="Arimo"/>
          <w:color w:val="231F20"/>
          <w:spacing w:val="-4"/>
          <w:w w:val="34"/>
          <w:sz w:val="12"/>
        </w:rPr>
        <w:t>ﬃ</w:t>
      </w:r>
      <w:r>
        <w:rPr>
          <w:color w:val="231F20"/>
          <w:spacing w:val="-48"/>
          <w:w w:val="106"/>
          <w:position w:val="-17"/>
          <w:sz w:val="9"/>
        </w:rPr>
        <w:t>2</w:t>
      </w:r>
      <w:r>
        <w:rPr>
          <w:rFonts w:ascii="Arimo" w:hAnsi="Arimo"/>
          <w:color w:val="231F20"/>
          <w:spacing w:val="5"/>
          <w:w w:val="34"/>
          <w:sz w:val="12"/>
        </w:rPr>
        <w:t>ﬃ</w:t>
      </w:r>
      <w:r>
        <w:rPr>
          <w:rFonts w:ascii="Arimo" w:hAnsi="Arimo"/>
          <w:color w:val="231F20"/>
          <w:w w:val="34"/>
          <w:sz w:val="12"/>
        </w:rPr>
        <w:t>ﬃ</w:t>
      </w:r>
    </w:p>
    <w:p>
      <w:pPr>
        <w:pStyle w:val="BodyText"/>
        <w:spacing w:line="109" w:lineRule="exact"/>
        <w:ind w:left="449"/>
        <w:rPr>
          <w:rFonts w:ascii="Arimo"/>
          <w:sz w:val="10"/>
        </w:rPr>
      </w:pPr>
      <w:r>
        <w:rPr>
          <w:rFonts w:ascii="Arimo"/>
          <w:position w:val="-1"/>
          <w:sz w:val="10"/>
        </w:rPr>
        <mc:AlternateContent>
          <mc:Choice Requires="wps">
            <w:drawing>
              <wp:inline distT="0" distB="0" distL="0" distR="0">
                <wp:extent cx="92075" cy="69850"/>
                <wp:effectExtent l="0" t="0" r="0" b="0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9207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  <w:sz w:val="9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25pt;height:5.5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0"/>
                          <w:sz w:val="9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  <w:sz w:val="9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1"/>
          <w:sz w:val="10"/>
        </w:rPr>
      </w:r>
    </w:p>
    <w:p>
      <w:pPr>
        <w:spacing w:after="0" w:line="109" w:lineRule="exact"/>
        <w:rPr>
          <w:rFonts w:ascii="Arimo"/>
          <w:sz w:val="10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4" w:space="1004"/>
            <w:col w:w="634" w:space="252"/>
            <w:col w:w="1016" w:space="10"/>
            <w:col w:w="983" w:space="13"/>
            <w:col w:w="1534"/>
          </w:cols>
        </w:sectPr>
      </w:pPr>
    </w:p>
    <w:p>
      <w:pPr>
        <w:pStyle w:val="BodyText"/>
        <w:spacing w:before="40"/>
        <w:ind w:left="103"/>
      </w:pPr>
      <w:hyperlink w:history="true" w:anchor="_bookmark82">
        <w:r>
          <w:rPr>
            <w:color w:val="2E3092"/>
          </w:rPr>
          <w:t>Mortensen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left"/>
        <w:rPr>
          <w:i/>
          <w:sz w:val="16"/>
        </w:rPr>
      </w:pPr>
      <w:bookmarkStart w:name="2.3.1. Morphological features" w:id="22"/>
      <w:bookmarkEnd w:id="22"/>
      <w:r>
        <w:rPr/>
      </w:r>
      <w:r>
        <w:rPr>
          <w:i/>
          <w:color w:val="231F20"/>
          <w:spacing w:val="-7"/>
          <w:sz w:val="16"/>
        </w:rPr>
        <w:t>Morphological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line="276" w:lineRule="auto" w:before="28"/>
        <w:ind w:left="103" w:firstLine="238"/>
      </w:pPr>
      <w:r>
        <w:rPr>
          <w:color w:val="231F20"/>
        </w:rPr>
        <w:t>Morphological features</w:t>
      </w:r>
      <w:r>
        <w:rPr>
          <w:color w:val="231F20"/>
          <w:spacing w:val="-1"/>
        </w:rPr>
        <w:t> </w:t>
      </w:r>
      <w:r>
        <w:rPr>
          <w:color w:val="231F20"/>
        </w:rPr>
        <w:t>describe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shape and</w:t>
      </w:r>
      <w:r>
        <w:rPr>
          <w:color w:val="231F20"/>
          <w:spacing w:val="-1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of an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been</w:t>
      </w:r>
      <w:r>
        <w:rPr>
          <w:color w:val="231F20"/>
          <w:spacing w:val="11"/>
        </w:rPr>
        <w:t> </w:t>
      </w:r>
      <w:r>
        <w:rPr>
          <w:color w:val="231F20"/>
        </w:rPr>
        <w:t>frequently</w:t>
      </w:r>
      <w:r>
        <w:rPr>
          <w:color w:val="231F20"/>
          <w:spacing w:val="12"/>
        </w:rPr>
        <w:t> </w:t>
      </w:r>
      <w:r>
        <w:rPr>
          <w:color w:val="231F20"/>
        </w:rPr>
        <w:t>applied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description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several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agricultural</w:t>
      </w:r>
    </w:p>
    <w:p>
      <w:pPr>
        <w:pStyle w:val="BodyText"/>
        <w:spacing w:line="113" w:lineRule="exact"/>
        <w:ind w:left="103"/>
      </w:pPr>
      <w:r>
        <w:rPr>
          <w:color w:val="231F20"/>
        </w:rPr>
        <w:t>products.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shape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sick</w:t>
      </w:r>
      <w:r>
        <w:rPr>
          <w:color w:val="231F20"/>
          <w:spacing w:val="-9"/>
        </w:rPr>
        <w:t> </w:t>
      </w:r>
      <w:r>
        <w:rPr>
          <w:color w:val="231F20"/>
        </w:rPr>
        <w:t>broiler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detection</w:t>
      </w:r>
    </w:p>
    <w:p>
      <w:pPr>
        <w:spacing w:line="302" w:lineRule="auto" w:before="0"/>
        <w:ind w:left="103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Average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bending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energy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ratio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Ellipse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variance</w:t>
      </w:r>
    </w:p>
    <w:p>
      <w:pPr>
        <w:spacing w:line="108" w:lineRule="exact" w:before="24"/>
        <w:ind w:left="466" w:right="0" w:firstLine="0"/>
        <w:jc w:val="left"/>
        <w:rPr>
          <w:sz w:val="9"/>
        </w:rPr>
      </w:pPr>
      <w:r>
        <w:rPr/>
        <w:br w:type="column"/>
      </w:r>
      <w:r>
        <w:rPr>
          <w:i/>
          <w:color w:val="231F20"/>
          <w:spacing w:val="-5"/>
          <w:w w:val="135"/>
          <w:sz w:val="9"/>
        </w:rPr>
        <w:t>n</w:t>
      </w:r>
      <w:r>
        <w:rPr>
          <w:rFonts w:ascii="Alexander" w:hAnsi="Alexander"/>
          <w:color w:val="231F20"/>
          <w:spacing w:val="-5"/>
          <w:w w:val="135"/>
          <w:sz w:val="9"/>
        </w:rPr>
        <w:t>−</w:t>
      </w:r>
      <w:r>
        <w:rPr>
          <w:color w:val="231F20"/>
          <w:spacing w:val="-5"/>
          <w:w w:val="135"/>
          <w:sz w:val="9"/>
        </w:rPr>
        <w:t>1</w:t>
      </w:r>
    </w:p>
    <w:p>
      <w:pPr>
        <w:spacing w:line="106" w:lineRule="exact" w:before="0"/>
        <w:ind w:left="23" w:right="251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2768">
                <wp:simplePos x="0" y="0"/>
                <wp:positionH relativeFrom="page">
                  <wp:posOffset>6409435</wp:posOffset>
                </wp:positionH>
                <wp:positionV relativeFrom="paragraph">
                  <wp:posOffset>-204095</wp:posOffset>
                </wp:positionV>
                <wp:extent cx="33020" cy="317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30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17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2400" y="288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4.679993pt;margin-top:-16.07049pt;width:2.5512pt;height:.22678pt;mso-position-horizontal-relative:page;mso-position-vertical-relative:paragraph;z-index:-17523712" id="docshape4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5150154</wp:posOffset>
                </wp:positionH>
                <wp:positionV relativeFrom="paragraph">
                  <wp:posOffset>45743</wp:posOffset>
                </wp:positionV>
                <wp:extent cx="33020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30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810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2400" y="3599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523987pt;margin-top:3.60183pt;width:2.5512pt;height:.28346pt;mso-position-horizontal-relative:page;mso-position-vertical-relative:paragraph;z-index:15745536" id="docshape4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936">
                <wp:simplePos x="0" y="0"/>
                <wp:positionH relativeFrom="page">
                  <wp:posOffset>6411595</wp:posOffset>
                </wp:positionH>
                <wp:positionV relativeFrom="paragraph">
                  <wp:posOffset>-208570</wp:posOffset>
                </wp:positionV>
                <wp:extent cx="29209" cy="6794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9209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850037pt;margin-top:-16.422907pt;width:2.3pt;height:5.35pt;mso-position-horizontal-relative:page;mso-position-vertical-relative:paragraph;z-index:-17516544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592">
                <wp:simplePos x="0" y="0"/>
                <wp:positionH relativeFrom="page">
                  <wp:posOffset>6182639</wp:posOffset>
                </wp:positionH>
                <wp:positionV relativeFrom="paragraph">
                  <wp:posOffset>-266790</wp:posOffset>
                </wp:positionV>
                <wp:extent cx="698500" cy="120014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698500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0" w:val="left" w:leader="none"/>
                                <w:tab w:pos="988" w:val="left" w:leader="none"/>
                              </w:tabs>
                              <w:spacing w:line="223" w:lineRule="auto" w:before="28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45"/>
                                <w:sz w:val="12"/>
                                <w:vertAlign w:val="baseline"/>
                              </w:rPr>
                              <w:t>∑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4"/>
                                <w:w w:val="14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4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position w:val="-2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position w:val="-3"/>
                                <w:sz w:val="9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85"/>
                                <w:position w:val="-3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2"/>
                                <w:w w:val="13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821991pt;margin-top:-21.007126pt;width:55pt;height:9.450pt;mso-position-horizontal-relative:page;mso-position-vertical-relative:paragraph;z-index:-17509888" type="#_x0000_t202" id="docshape45" filled="false" stroked="false">
                <v:textbox inset="0,0,0,0">
                  <w:txbxContent>
                    <w:p>
                      <w:pPr>
                        <w:tabs>
                          <w:tab w:pos="440" w:val="left" w:leader="none"/>
                          <w:tab w:pos="988" w:val="left" w:leader="none"/>
                        </w:tabs>
                        <w:spacing w:line="223" w:lineRule="auto" w:before="28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2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5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30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rFonts w:ascii="Alexander" w:hAnsi="Alexander"/>
                          <w:color w:val="231F20"/>
                          <w:w w:val="145"/>
                          <w:sz w:val="12"/>
                          <w:vertAlign w:val="baseline"/>
                        </w:rPr>
                        <w:t>∑</w:t>
                      </w:r>
                      <w:r>
                        <w:rPr>
                          <w:rFonts w:ascii="Alexander" w:hAnsi="Alexander"/>
                          <w:color w:val="231F20"/>
                          <w:spacing w:val="-4"/>
                          <w:w w:val="14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0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44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color w:val="231F20"/>
                          <w:position w:val="-2"/>
                          <w:sz w:val="9"/>
                          <w:vertAlign w:val="baseline"/>
                        </w:rPr>
                        <w:tab/>
                      </w:r>
                      <w:r>
                        <w:rPr>
                          <w:i/>
                          <w:color w:val="231F20"/>
                          <w:w w:val="85"/>
                          <w:position w:val="-3"/>
                          <w:sz w:val="9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5"/>
                          <w:w w:val="85"/>
                          <w:position w:val="-3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2"/>
                          <w:w w:val="130"/>
                          <w:sz w:val="12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15"/>
          <w:sz w:val="12"/>
        </w:rPr>
        <w:t>δ</w:t>
      </w:r>
      <w:r>
        <w:rPr>
          <w:i/>
          <w:color w:val="231F20"/>
          <w:w w:val="115"/>
          <w:sz w:val="12"/>
          <w:vertAlign w:val="subscript"/>
        </w:rPr>
        <w:t>E</w:t>
      </w:r>
      <w:r>
        <w:rPr>
          <w:i/>
          <w:color w:val="231F20"/>
          <w:spacing w:val="7"/>
          <w:w w:val="14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-6"/>
          <w:w w:val="140"/>
          <w:sz w:val="12"/>
          <w:vertAlign w:val="baseline"/>
        </w:rPr>
        <w:t> </w:t>
      </w:r>
      <w:r>
        <w:rPr>
          <w:color w:val="231F20"/>
          <w:w w:val="125"/>
          <w:sz w:val="12"/>
          <w:vertAlign w:val="superscript"/>
        </w:rPr>
        <w:t>1</w:t>
      </w:r>
      <w:r>
        <w:rPr>
          <w:color w:val="231F20"/>
          <w:spacing w:val="-4"/>
          <w:w w:val="140"/>
          <w:sz w:val="12"/>
          <w:vertAlign w:val="baseline"/>
        </w:rPr>
        <w:t> </w:t>
      </w:r>
      <w:r>
        <w:rPr>
          <w:rFonts w:ascii="Alexander" w:hAnsi="Alexander"/>
          <w:color w:val="231F20"/>
          <w:w w:val="140"/>
          <w:sz w:val="12"/>
          <w:vertAlign w:val="baseline"/>
        </w:rPr>
        <w:t>∑</w:t>
      </w:r>
      <w:r>
        <w:rPr>
          <w:rFonts w:ascii="Alexander" w:hAnsi="Alexander"/>
          <w:color w:val="231F20"/>
          <w:spacing w:val="-1"/>
          <w:w w:val="140"/>
          <w:sz w:val="12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25"/>
          <w:sz w:val="12"/>
          <w:vertAlign w:val="baseline"/>
        </w:rPr>
        <w:t>κ</w:t>
      </w:r>
      <w:r>
        <w:rPr>
          <w:rFonts w:ascii="Standard Symbols PS" w:hAnsi="Standard Symbols PS"/>
          <w:color w:val="231F20"/>
          <w:spacing w:val="-2"/>
          <w:w w:val="125"/>
          <w:sz w:val="12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vertAlign w:val="baseline"/>
        </w:rPr>
        <w:t>s</w:t>
      </w:r>
      <w:r>
        <w:rPr>
          <w:rFonts w:ascii="Standard Symbols PS" w:hAnsi="Standard Symbols PS"/>
          <w:color w:val="231F20"/>
          <w:spacing w:val="-2"/>
          <w:w w:val="125"/>
          <w:sz w:val="12"/>
          <w:vertAlign w:val="baseline"/>
        </w:rPr>
        <w:t>)</w:t>
      </w:r>
      <w:r>
        <w:rPr>
          <w:color w:val="231F20"/>
          <w:spacing w:val="-2"/>
          <w:w w:val="125"/>
          <w:sz w:val="12"/>
          <w:vertAlign w:val="superscript"/>
        </w:rPr>
        <w:t>2</w:t>
      </w:r>
    </w:p>
    <w:p>
      <w:pPr>
        <w:spacing w:line="240" w:lineRule="auto" w:before="0"/>
        <w:ind w:left="0" w:right="2513" w:firstLine="0"/>
        <w:jc w:val="center"/>
        <w:rPr>
          <w:sz w:val="9"/>
        </w:rPr>
      </w:pPr>
      <w:r>
        <w:rPr>
          <w:i/>
          <w:color w:val="231F20"/>
          <w:w w:val="105"/>
          <w:position w:val="7"/>
          <w:sz w:val="9"/>
        </w:rPr>
        <w:t>n</w:t>
      </w:r>
      <w:r>
        <w:rPr>
          <w:i/>
          <w:color w:val="231F20"/>
          <w:spacing w:val="7"/>
          <w:w w:val="105"/>
          <w:position w:val="7"/>
          <w:sz w:val="9"/>
        </w:rPr>
        <w:t> </w:t>
      </w:r>
      <w:r>
        <w:rPr>
          <w:i/>
          <w:color w:val="231F20"/>
          <w:spacing w:val="-5"/>
          <w:w w:val="105"/>
          <w:sz w:val="9"/>
        </w:rPr>
        <w:t>s</w:t>
      </w:r>
      <w:r>
        <w:rPr>
          <w:rFonts w:ascii="Standard Symbols PS"/>
          <w:color w:val="231F20"/>
          <w:spacing w:val="-5"/>
          <w:w w:val="105"/>
          <w:sz w:val="9"/>
        </w:rPr>
        <w:t>=</w:t>
      </w:r>
      <w:r>
        <w:rPr>
          <w:color w:val="231F20"/>
          <w:spacing w:val="-5"/>
          <w:w w:val="105"/>
          <w:sz w:val="9"/>
        </w:rPr>
        <w:t>0</w:t>
      </w:r>
    </w:p>
    <w:p>
      <w:pPr>
        <w:pStyle w:val="BodyText"/>
        <w:spacing w:before="10"/>
        <w:rPr>
          <w:sz w:val="9"/>
        </w:rPr>
      </w:pPr>
    </w:p>
    <w:p>
      <w:pPr>
        <w:spacing w:line="109" w:lineRule="exact" w:before="0"/>
        <w:ind w:left="411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4964407</wp:posOffset>
                </wp:positionH>
                <wp:positionV relativeFrom="paragraph">
                  <wp:posOffset>12160</wp:posOffset>
                </wp:positionV>
                <wp:extent cx="173355" cy="10541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3355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2"/>
                                <w:w w:val="125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8254pt;margin-top:.957552pt;width:13.65pt;height:8.3pt;mso-position-horizontal-relative:page;mso-position-vertical-relative:paragraph;z-index:15753216" type="#_x0000_t202" id="docshape46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i/>
                          <w:color w:val="231F20"/>
                          <w:w w:val="105"/>
                          <w:sz w:val="12"/>
                          <w:vertAlign w:val="subscript"/>
                        </w:rPr>
                        <w:t>H</w:t>
                      </w:r>
                      <w:r>
                        <w:rPr>
                          <w:i/>
                          <w:color w:val="231F20"/>
                          <w:spacing w:val="-3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2"/>
                          <w:w w:val="125"/>
                          <w:sz w:val="12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1"/>
          <w:position w:val="2"/>
          <w:sz w:val="9"/>
          <w:u w:val="single" w:color="231F20"/>
        </w:rPr>
        <w:t> </w:t>
      </w:r>
      <w:r>
        <w:rPr>
          <w:i/>
          <w:color w:val="231F20"/>
          <w:spacing w:val="-2"/>
          <w:position w:val="2"/>
          <w:sz w:val="9"/>
          <w:u w:val="single" w:color="231F20"/>
        </w:rPr>
        <w:t>A</w:t>
      </w:r>
      <w:r>
        <w:rPr>
          <w:i/>
          <w:color w:val="231F20"/>
          <w:spacing w:val="-2"/>
          <w:sz w:val="6"/>
          <w:u w:val="single" w:color="231F20"/>
        </w:rPr>
        <w:t>hole</w:t>
      </w:r>
      <w:r>
        <w:rPr>
          <w:i/>
          <w:color w:val="231F20"/>
          <w:spacing w:val="80"/>
          <w:sz w:val="6"/>
          <w:u w:val="single" w:color="231F20"/>
        </w:rPr>
        <w:t> </w:t>
      </w:r>
    </w:p>
    <w:p>
      <w:pPr>
        <w:spacing w:line="109" w:lineRule="exact" w:before="0"/>
        <w:ind w:left="411" w:right="0" w:firstLine="0"/>
        <w:jc w:val="left"/>
        <w:rPr>
          <w:i/>
          <w:sz w:val="6"/>
        </w:rPr>
      </w:pPr>
      <w:r>
        <w:rPr>
          <w:i/>
          <w:color w:val="231F20"/>
          <w:spacing w:val="-2"/>
          <w:position w:val="2"/>
          <w:sz w:val="9"/>
        </w:rPr>
        <w:t>A</w:t>
      </w:r>
      <w:r>
        <w:rPr>
          <w:i/>
          <w:color w:val="231F20"/>
          <w:spacing w:val="-2"/>
          <w:sz w:val="6"/>
        </w:rPr>
        <w:t>shape</w:t>
      </w:r>
    </w:p>
    <w:p>
      <w:pPr>
        <w:spacing w:before="40"/>
        <w:ind w:left="0" w:right="2412" w:firstLine="0"/>
        <w:jc w:val="center"/>
        <w:rPr>
          <w:rFonts w:ascii="Arimo" w:hAnsi="Arimo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0448">
                <wp:simplePos x="0" y="0"/>
                <wp:positionH relativeFrom="page">
                  <wp:posOffset>5278323</wp:posOffset>
                </wp:positionH>
                <wp:positionV relativeFrom="paragraph">
                  <wp:posOffset>168854</wp:posOffset>
                </wp:positionV>
                <wp:extent cx="16510" cy="6794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651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615997pt;margin-top:13.295609pt;width:1.3pt;height:5.35pt;mso-position-horizontal-relative:page;mso-position-vertical-relative:paragraph;z-index:-17516032" type="#_x0000_t202" id="docshape4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position w:val="-15"/>
          <w:sz w:val="12"/>
        </w:rPr>
        <w:t>δ</w:t>
      </w:r>
      <w:r>
        <w:rPr>
          <w:i/>
          <w:color w:val="231F20"/>
          <w:position w:val="-17"/>
          <w:sz w:val="9"/>
        </w:rPr>
        <w:t>d</w:t>
      </w:r>
      <w:r>
        <w:rPr>
          <w:i/>
          <w:color w:val="231F20"/>
          <w:spacing w:val="25"/>
          <w:w w:val="120"/>
          <w:position w:val="-17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-15"/>
          <w:sz w:val="12"/>
        </w:rPr>
        <w:t>=</w:t>
      </w:r>
      <w:r>
        <w:rPr>
          <w:rFonts w:ascii="Standard Symbols PS" w:hAnsi="Standard Symbols PS"/>
          <w:color w:val="231F20"/>
          <w:spacing w:val="4"/>
          <w:w w:val="120"/>
          <w:position w:val="-15"/>
          <w:sz w:val="12"/>
        </w:rPr>
        <w:t> </w:t>
      </w:r>
      <w:r>
        <w:rPr>
          <w:rFonts w:ascii="Arimo" w:hAnsi="Arimo"/>
          <w:color w:val="231F20"/>
          <w:spacing w:val="-12"/>
          <w:w w:val="49"/>
          <w:sz w:val="12"/>
        </w:rPr>
        <w:t>q</w:t>
      </w:r>
      <w:r>
        <w:rPr>
          <w:rFonts w:ascii="Arial" w:hAnsi="Arial"/>
          <w:i/>
          <w:color w:val="231F20"/>
          <w:spacing w:val="-12"/>
          <w:w w:val="49"/>
          <w:position w:val="-15"/>
          <w:sz w:val="12"/>
        </w:rPr>
        <w:t>ρ</w:t>
      </w:r>
      <w:r>
        <w:rPr>
          <w:rFonts w:ascii="Arimo" w:hAnsi="Arimo"/>
          <w:color w:val="231F20"/>
          <w:spacing w:val="-12"/>
          <w:w w:val="49"/>
          <w:sz w:val="12"/>
        </w:rPr>
        <w:t>ﬃﬃﬃ</w:t>
      </w:r>
      <w:r>
        <w:rPr>
          <w:i/>
          <w:color w:val="231F20"/>
          <w:spacing w:val="-12"/>
          <w:w w:val="49"/>
          <w:position w:val="-10"/>
          <w:sz w:val="9"/>
        </w:rPr>
        <w:t>T</w:t>
      </w:r>
      <w:r>
        <w:rPr>
          <w:rFonts w:ascii="Arimo" w:hAnsi="Arimo"/>
          <w:color w:val="231F20"/>
          <w:spacing w:val="-12"/>
          <w:w w:val="49"/>
          <w:sz w:val="12"/>
        </w:rPr>
        <w:t>ﬃﬃﬃ</w:t>
      </w:r>
      <w:r>
        <w:rPr>
          <w:i/>
          <w:color w:val="231F20"/>
          <w:spacing w:val="-12"/>
          <w:w w:val="49"/>
          <w:position w:val="-15"/>
          <w:sz w:val="12"/>
        </w:rPr>
        <w:t>M</w:t>
      </w:r>
      <w:r>
        <w:rPr>
          <w:rFonts w:ascii="Arimo" w:hAnsi="Arimo"/>
          <w:color w:val="231F20"/>
          <w:spacing w:val="-12"/>
          <w:w w:val="49"/>
          <w:sz w:val="12"/>
        </w:rPr>
        <w:t>ﬃﬃﬃﬃ</w:t>
      </w:r>
      <w:r>
        <w:rPr>
          <w:rFonts w:ascii="Alexander" w:hAnsi="Alexander"/>
          <w:color w:val="231F20"/>
          <w:spacing w:val="-12"/>
          <w:w w:val="49"/>
          <w:position w:val="-9"/>
          <w:sz w:val="9"/>
        </w:rPr>
        <w:t>−</w:t>
      </w:r>
      <w:r>
        <w:rPr>
          <w:rFonts w:ascii="Arimo" w:hAnsi="Arimo"/>
          <w:color w:val="231F20"/>
          <w:spacing w:val="-12"/>
          <w:w w:val="49"/>
          <w:sz w:val="12"/>
        </w:rPr>
        <w:t>ﬃﬃﬃ</w:t>
      </w:r>
      <w:r>
        <w:rPr>
          <w:color w:val="231F20"/>
          <w:spacing w:val="-12"/>
          <w:w w:val="49"/>
          <w:position w:val="-9"/>
          <w:sz w:val="9"/>
        </w:rPr>
        <w:t>1</w:t>
      </w:r>
      <w:r>
        <w:rPr>
          <w:rFonts w:ascii="Arimo" w:hAnsi="Arimo"/>
          <w:color w:val="231F20"/>
          <w:spacing w:val="-12"/>
          <w:w w:val="49"/>
          <w:sz w:val="12"/>
        </w:rPr>
        <w:t>ﬃﬃﬃ</w:t>
      </w:r>
      <w:r>
        <w:rPr>
          <w:rFonts w:ascii="Arial" w:hAnsi="Arial"/>
          <w:i/>
          <w:color w:val="231F20"/>
          <w:spacing w:val="-12"/>
          <w:w w:val="49"/>
          <w:position w:val="-15"/>
          <w:sz w:val="12"/>
        </w:rPr>
        <w:t>ρ</w:t>
      </w:r>
      <w:r>
        <w:rPr>
          <w:rFonts w:ascii="Arimo" w:hAnsi="Arimo"/>
          <w:color w:val="231F20"/>
          <w:spacing w:val="-12"/>
          <w:w w:val="49"/>
          <w:sz w:val="12"/>
        </w:rPr>
        <w:t>ﬃﬃ</w:t>
      </w:r>
      <w:r>
        <w:rPr>
          <w:i/>
          <w:color w:val="231F20"/>
          <w:spacing w:val="-12"/>
          <w:w w:val="49"/>
          <w:position w:val="-18"/>
          <w:sz w:val="9"/>
        </w:rPr>
        <w:t>i</w:t>
      </w:r>
      <w:r>
        <w:rPr>
          <w:rFonts w:ascii="Arimo" w:hAnsi="Arimo"/>
          <w:color w:val="231F20"/>
          <w:spacing w:val="-12"/>
          <w:w w:val="49"/>
          <w:sz w:val="12"/>
        </w:rPr>
        <w:t>ﬃﬃ</w:t>
      </w:r>
    </w:p>
    <w:p>
      <w:pPr>
        <w:spacing w:after="0"/>
        <w:jc w:val="center"/>
        <w:rPr>
          <w:rFonts w:ascii="Arimo" w:hAnsi="Arimo"/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1003"/>
            <w:col w:w="694" w:space="191"/>
            <w:col w:w="3556"/>
          </w:cols>
        </w:sectPr>
      </w:pPr>
    </w:p>
    <w:p>
      <w:pPr>
        <w:pStyle w:val="BodyText"/>
        <w:spacing w:line="276" w:lineRule="auto" w:before="68"/>
        <w:ind w:left="103" w:right="38" w:hanging="1"/>
        <w:jc w:val="both"/>
      </w:pPr>
      <w:r>
        <w:rPr>
          <w:color w:val="231F20"/>
          <w:spacing w:val="-2"/>
        </w:rPr>
        <w:t>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posture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65">
        <w:r>
          <w:rPr>
            <w:color w:val="2E3092"/>
            <w:spacing w:val="-2"/>
          </w:rPr>
          <w:t>Okinda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3"/>
        </w:rPr>
        <w:t> </w:t>
      </w:r>
      <w:hyperlink w:history="true" w:anchor="_bookmark89">
        <w:r>
          <w:rPr>
            <w:color w:val="2E3092"/>
            <w:spacing w:val="-2"/>
          </w:rPr>
          <w:t>Zhuang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in posture, such as depressed-bird-look-posture, indicates disease oc-</w:t>
      </w:r>
      <w:r>
        <w:rPr>
          <w:color w:val="231F20"/>
          <w:w w:val="105"/>
        </w:rPr>
        <w:t> currences.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long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feature,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4"/>
          <w:w w:val="105"/>
        </w:rPr>
        <w:t>human</w:t>
      </w:r>
    </w:p>
    <w:p>
      <w:pPr>
        <w:tabs>
          <w:tab w:pos="989" w:val="left" w:leader="none"/>
        </w:tabs>
        <w:spacing w:before="7"/>
        <w:ind w:left="103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spacing w:val="-2"/>
          <w:w w:val="115"/>
          <w:sz w:val="12"/>
        </w:rPr>
        <w:t>Eccentricity</w:t>
      </w:r>
      <w:r>
        <w:rPr>
          <w:color w:val="231F20"/>
          <w:sz w:val="12"/>
        </w:rPr>
        <w:tab/>
      </w:r>
      <w:r>
        <w:rPr>
          <w:rFonts w:ascii="Arial" w:hAnsi="Arial"/>
          <w:i/>
          <w:color w:val="231F20"/>
          <w:w w:val="115"/>
          <w:position w:val="-1"/>
          <w:sz w:val="12"/>
        </w:rPr>
        <w:t>δ</w:t>
      </w:r>
      <w:r>
        <w:rPr>
          <w:i/>
          <w:color w:val="231F20"/>
          <w:w w:val="115"/>
          <w:position w:val="-3"/>
          <w:sz w:val="9"/>
        </w:rPr>
        <w:t>e</w:t>
      </w:r>
      <w:r>
        <w:rPr>
          <w:i/>
          <w:color w:val="231F20"/>
          <w:spacing w:val="17"/>
          <w:w w:val="120"/>
          <w:position w:val="-3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-1"/>
          <w:sz w:val="12"/>
        </w:rPr>
        <w:t>=</w:t>
      </w:r>
      <w:r>
        <w:rPr>
          <w:rFonts w:ascii="Standard Symbols PS" w:hAnsi="Standard Symbols PS"/>
          <w:color w:val="231F20"/>
          <w:spacing w:val="-1"/>
          <w:w w:val="120"/>
          <w:position w:val="-1"/>
          <w:sz w:val="12"/>
        </w:rPr>
        <w:t> </w:t>
      </w:r>
      <w:r>
        <w:rPr>
          <w:rFonts w:ascii="Arial" w:hAnsi="Arial"/>
          <w:i/>
          <w:color w:val="231F20"/>
          <w:spacing w:val="-5"/>
          <w:w w:val="115"/>
          <w:position w:val="3"/>
          <w:sz w:val="9"/>
          <w:u w:val="single" w:color="231F20"/>
        </w:rPr>
        <w:t>λ</w:t>
      </w:r>
      <w:r>
        <w:rPr>
          <w:color w:val="231F20"/>
          <w:spacing w:val="-5"/>
          <w:w w:val="115"/>
          <w:position w:val="1"/>
          <w:sz w:val="6"/>
          <w:u w:val="single" w:color="231F20"/>
        </w:rPr>
        <w:t>1</w:t>
      </w:r>
    </w:p>
    <w:p>
      <w:pPr>
        <w:tabs>
          <w:tab w:pos="1257" w:val="left" w:leader="none"/>
        </w:tabs>
        <w:spacing w:line="200" w:lineRule="atLeast" w:before="38"/>
        <w:ind w:left="103" w:right="547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472">
                <wp:simplePos x="0" y="0"/>
                <wp:positionH relativeFrom="page">
                  <wp:posOffset>5145836</wp:posOffset>
                </wp:positionH>
                <wp:positionV relativeFrom="paragraph">
                  <wp:posOffset>-49305</wp:posOffset>
                </wp:positionV>
                <wp:extent cx="57785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778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115"/>
                                <w:position w:val="2"/>
                                <w:sz w:val="9"/>
                              </w:rPr>
                              <w:t>λ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8399pt;margin-top:-3.882342pt;width:4.55pt;height:6pt;mso-position-horizontal-relative:page;mso-position-vertical-relative:paragraph;z-index:-17515008" type="#_x0000_t202" id="docshape48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115"/>
                          <w:position w:val="2"/>
                          <w:sz w:val="9"/>
                        </w:rPr>
                        <w:t>λ</w:t>
                      </w:r>
                      <w:r>
                        <w:rPr>
                          <w:color w:val="231F20"/>
                          <w:spacing w:val="-5"/>
                          <w:w w:val="115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984">
                <wp:simplePos x="0" y="0"/>
                <wp:positionH relativeFrom="page">
                  <wp:posOffset>4964401</wp:posOffset>
                </wp:positionH>
                <wp:positionV relativeFrom="paragraph">
                  <wp:posOffset>199337</wp:posOffset>
                </wp:positionV>
                <wp:extent cx="147320" cy="1079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473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2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7736pt;margin-top:15.695905pt;width:11.6pt;height:8.5pt;mso-position-horizontal-relative:page;mso-position-vertical-relative:paragraph;z-index:-17514496" type="#_x0000_t202" id="docshape49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10"/>
                          <w:sz w:val="12"/>
                        </w:rPr>
                        <w:t>δ</w:t>
                      </w:r>
                      <w:r>
                        <w:rPr>
                          <w:i/>
                          <w:color w:val="231F20"/>
                          <w:w w:val="110"/>
                          <w:sz w:val="12"/>
                          <w:vertAlign w:val="subscript"/>
                        </w:rPr>
                        <w:t>l</w:t>
                      </w:r>
                      <w:r>
                        <w:rPr>
                          <w:i/>
                          <w:color w:val="231F20"/>
                          <w:spacing w:val="-6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30"/>
                          <w:sz w:val="12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2496">
                <wp:simplePos x="0" y="0"/>
                <wp:positionH relativeFrom="page">
                  <wp:posOffset>5171033</wp:posOffset>
                </wp:positionH>
                <wp:positionV relativeFrom="paragraph">
                  <wp:posOffset>104783</wp:posOffset>
                </wp:positionV>
                <wp:extent cx="97790" cy="7683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9779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position w:val="2"/>
                                <w:sz w:val="9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6"/>
                              </w:rPr>
                              <w:t>box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67999pt;margin-top:8.250658pt;width:7.7pt;height:6.05pt;mso-position-horizontal-relative:page;mso-position-vertical-relative:paragraph;z-index:-17513984" type="#_x0000_t202" id="docshape5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position w:val="2"/>
                          <w:sz w:val="9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sz w:val="6"/>
                        </w:rPr>
                        <w:t>box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position w:val="4"/>
          <w:sz w:val="12"/>
        </w:rPr>
        <w:t>Compactness</w:t>
      </w:r>
      <w:r>
        <w:rPr>
          <w:color w:val="231F20"/>
          <w:spacing w:val="76"/>
          <w:w w:val="110"/>
          <w:position w:val="4"/>
          <w:sz w:val="12"/>
        </w:rPr>
        <w:t> </w:t>
      </w:r>
      <w:r>
        <w:rPr>
          <w:rFonts w:ascii="Arial" w:hAnsi="Arial"/>
          <w:i/>
          <w:color w:val="231F20"/>
          <w:w w:val="110"/>
          <w:sz w:val="12"/>
        </w:rPr>
        <w:t>δ</w:t>
      </w:r>
      <w:r>
        <w:rPr>
          <w:i/>
          <w:color w:val="231F20"/>
          <w:w w:val="110"/>
          <w:sz w:val="12"/>
          <w:vertAlign w:val="subscript"/>
        </w:rPr>
        <w:t>R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-5"/>
          <w:w w:val="120"/>
          <w:sz w:val="12"/>
          <w:vertAlign w:val="baseline"/>
        </w:rPr>
        <w:t> </w:t>
      </w:r>
      <w:r>
        <w:rPr>
          <w:i/>
          <w:color w:val="231F20"/>
          <w:w w:val="110"/>
          <w:position w:val="7"/>
          <w:sz w:val="9"/>
          <w:u w:val="single" w:color="231F20"/>
          <w:vertAlign w:val="baseline"/>
        </w:rPr>
        <w:t>A</w:t>
      </w:r>
      <w:r>
        <w:rPr>
          <w:i/>
          <w:color w:val="231F20"/>
          <w:w w:val="110"/>
          <w:position w:val="5"/>
          <w:sz w:val="6"/>
          <w:u w:val="single" w:color="231F20"/>
          <w:vertAlign w:val="baseline"/>
        </w:rPr>
        <w:t>shape</w:t>
      </w:r>
      <w:r>
        <w:rPr>
          <w:i/>
          <w:color w:val="231F20"/>
          <w:spacing w:val="21"/>
          <w:w w:val="110"/>
          <w:position w:val="5"/>
          <w:sz w:val="6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where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i/>
          <w:color w:val="231F20"/>
          <w:w w:val="110"/>
          <w:sz w:val="12"/>
          <w:u w:val="none"/>
          <w:vertAlign w:val="baseline"/>
        </w:rPr>
        <w:t>A</w:t>
      </w:r>
      <w:r>
        <w:rPr>
          <w:i/>
          <w:color w:val="231F20"/>
          <w:w w:val="110"/>
          <w:sz w:val="12"/>
          <w:u w:val="none"/>
          <w:vertAlign w:val="subscript"/>
        </w:rPr>
        <w:t>box</w:t>
      </w:r>
      <w:r>
        <w:rPr>
          <w:i/>
          <w:color w:val="231F20"/>
          <w:spacing w:val="-2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is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the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area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of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a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bounding</w:t>
      </w:r>
      <w:r>
        <w:rPr>
          <w:color w:val="231F20"/>
          <w:spacing w:val="-3"/>
          <w:w w:val="110"/>
          <w:sz w:val="12"/>
          <w:u w:val="none"/>
          <w:vertAlign w:val="baseline"/>
        </w:rPr>
        <w:t> </w:t>
      </w:r>
      <w:r>
        <w:rPr>
          <w:color w:val="231F20"/>
          <w:w w:val="110"/>
          <w:sz w:val="12"/>
          <w:u w:val="none"/>
          <w:vertAlign w:val="baseline"/>
        </w:rPr>
        <w:t>box</w:t>
      </w:r>
      <w:r>
        <w:rPr>
          <w:color w:val="231F20"/>
          <w:spacing w:val="40"/>
          <w:w w:val="110"/>
          <w:sz w:val="12"/>
          <w:u w:val="none"/>
          <w:vertAlign w:val="baseline"/>
        </w:rPr>
        <w:t> </w:t>
      </w:r>
      <w:r>
        <w:rPr>
          <w:color w:val="231F20"/>
          <w:spacing w:val="-2"/>
          <w:w w:val="110"/>
          <w:sz w:val="12"/>
          <w:u w:val="none"/>
          <w:vertAlign w:val="baseline"/>
        </w:rPr>
        <w:t>Elongation</w:t>
      </w:r>
      <w:r>
        <w:rPr>
          <w:color w:val="231F20"/>
          <w:sz w:val="12"/>
          <w:u w:val="none"/>
          <w:vertAlign w:val="baseline"/>
        </w:rPr>
        <w:tab/>
      </w:r>
      <w:r>
        <w:rPr>
          <w:rFonts w:ascii="Times New Roman" w:hAnsi="Times New Roman"/>
          <w:color w:val="231F20"/>
          <w:spacing w:val="-10"/>
          <w:position w:val="3"/>
          <w:sz w:val="9"/>
          <w:u w:val="single" w:color="231F20"/>
          <w:vertAlign w:val="baseline"/>
        </w:rPr>
        <w:t> </w:t>
      </w:r>
      <w:r>
        <w:rPr>
          <w:i/>
          <w:color w:val="231F20"/>
          <w:w w:val="110"/>
          <w:position w:val="3"/>
          <w:sz w:val="9"/>
          <w:u w:val="single" w:color="231F20"/>
          <w:vertAlign w:val="baseline"/>
        </w:rPr>
        <w:t>H</w:t>
      </w:r>
      <w:r>
        <w:rPr>
          <w:i/>
          <w:color w:val="231F20"/>
          <w:w w:val="110"/>
          <w:position w:val="1"/>
          <w:sz w:val="6"/>
          <w:u w:val="single" w:color="231F20"/>
          <w:vertAlign w:val="baseline"/>
        </w:rPr>
        <w:t>box</w:t>
      </w:r>
      <w:r>
        <w:rPr>
          <w:i/>
          <w:color w:val="231F20"/>
          <w:spacing w:val="80"/>
          <w:w w:val="110"/>
          <w:position w:val="1"/>
          <w:sz w:val="6"/>
          <w:u w:val="single" w:color="231F20"/>
          <w:vertAlign w:val="baseline"/>
        </w:rPr>
        <w:t> </w:t>
      </w:r>
    </w:p>
    <w:p>
      <w:pPr>
        <w:spacing w:line="75" w:lineRule="exact" w:before="0"/>
        <w:ind w:left="1257" w:right="0" w:firstLine="0"/>
        <w:jc w:val="left"/>
        <w:rPr>
          <w:i/>
          <w:sz w:val="6"/>
        </w:rPr>
      </w:pPr>
      <w:r>
        <w:rPr>
          <w:i/>
          <w:color w:val="231F20"/>
          <w:spacing w:val="-4"/>
          <w:w w:val="105"/>
          <w:position w:val="2"/>
          <w:sz w:val="9"/>
        </w:rPr>
        <w:t>W</w:t>
      </w:r>
      <w:r>
        <w:rPr>
          <w:i/>
          <w:color w:val="231F20"/>
          <w:spacing w:val="-4"/>
          <w:w w:val="105"/>
          <w:sz w:val="6"/>
        </w:rPr>
        <w:t>box</w:t>
      </w:r>
    </w:p>
    <w:p>
      <w:pPr>
        <w:spacing w:after="0" w:line="75" w:lineRule="exact"/>
        <w:jc w:val="lef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003"/>
            <w:col w:w="4442"/>
          </w:cols>
        </w:sectPr>
      </w:pPr>
    </w:p>
    <w:p>
      <w:pPr>
        <w:pStyle w:val="BodyText"/>
        <w:spacing w:line="276" w:lineRule="auto" w:before="17"/>
        <w:ind w:left="103"/>
      </w:pPr>
      <w:r>
        <w:rPr>
          <w:color w:val="231F20"/>
        </w:rPr>
        <w:t>health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growth.</w:t>
      </w:r>
      <w:r>
        <w:rPr>
          <w:color w:val="231F20"/>
          <w:spacing w:val="16"/>
        </w:rPr>
        <w:t> </w:t>
      </w:r>
      <w:r>
        <w:rPr>
          <w:color w:val="231F20"/>
        </w:rPr>
        <w:t>Animal</w:t>
      </w:r>
      <w:r>
        <w:rPr>
          <w:color w:val="231F20"/>
          <w:spacing w:val="19"/>
        </w:rPr>
        <w:t> </w:t>
      </w:r>
      <w:r>
        <w:rPr>
          <w:color w:val="231F20"/>
        </w:rPr>
        <w:t>size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used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detect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occurrence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several</w:t>
      </w:r>
      <w:r>
        <w:rPr>
          <w:color w:val="231F20"/>
          <w:spacing w:val="6"/>
        </w:rPr>
        <w:t> </w:t>
      </w:r>
      <w:r>
        <w:rPr>
          <w:color w:val="231F20"/>
        </w:rPr>
        <w:t>vitalities</w:t>
      </w:r>
      <w:r>
        <w:rPr>
          <w:color w:val="231F20"/>
          <w:spacing w:val="9"/>
        </w:rPr>
        <w:t> </w:t>
      </w:r>
      <w:r>
        <w:rPr>
          <w:color w:val="231F20"/>
        </w:rPr>
        <w:t>such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diseases,</w:t>
      </w:r>
      <w:r>
        <w:rPr>
          <w:color w:val="231F20"/>
          <w:spacing w:val="7"/>
        </w:rPr>
        <w:t> </w:t>
      </w:r>
      <w:r>
        <w:rPr>
          <w:color w:val="231F20"/>
        </w:rPr>
        <w:t>on</w:t>
      </w:r>
      <w:r>
        <w:rPr>
          <w:color w:val="231F20"/>
          <w:spacing w:val="7"/>
        </w:rPr>
        <w:t> </w:t>
      </w:r>
      <w:r>
        <w:rPr>
          <w:color w:val="231F20"/>
        </w:rPr>
        <w:t>feed</w:t>
      </w:r>
      <w:r>
        <w:rPr>
          <w:color w:val="231F20"/>
          <w:spacing w:val="9"/>
        </w:rPr>
        <w:t> </w:t>
      </w:r>
      <w:r>
        <w:rPr>
          <w:color w:val="231F20"/>
        </w:rPr>
        <w:t>conversion</w:t>
      </w:r>
      <w:r>
        <w:rPr>
          <w:color w:val="231F20"/>
          <w:spacing w:val="7"/>
        </w:rPr>
        <w:t> </w:t>
      </w:r>
      <w:r>
        <w:rPr>
          <w:color w:val="231F20"/>
        </w:rPr>
        <w:t>ratio,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growth,</w:t>
      </w:r>
    </w:p>
    <w:p>
      <w:pPr>
        <w:tabs>
          <w:tab w:pos="792" w:val="left" w:leader="none"/>
          <w:tab w:pos="1679" w:val="left" w:leader="none"/>
        </w:tabs>
        <w:spacing w:before="15"/>
        <w:ind w:left="103" w:right="0" w:firstLine="0"/>
        <w:jc w:val="left"/>
        <w:rPr>
          <w:i/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3D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Centroid</w:t>
      </w:r>
      <w:r>
        <w:rPr>
          <w:color w:val="231F20"/>
          <w:sz w:val="12"/>
        </w:rPr>
        <w:tab/>
      </w:r>
      <w:r>
        <w:rPr>
          <w:i/>
          <w:color w:val="231F20"/>
          <w:spacing w:val="-18"/>
          <w:w w:val="105"/>
          <w:position w:val="-9"/>
          <w:sz w:val="12"/>
        </w:rPr>
        <w:t>g</w:t>
      </w:r>
    </w:p>
    <w:p>
      <w:pPr>
        <w:spacing w:line="58" w:lineRule="exact" w:before="125"/>
        <w:ind w:left="7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Surface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area</w:t>
      </w:r>
    </w:p>
    <w:p>
      <w:pPr>
        <w:spacing w:line="102" w:lineRule="exact" w:before="8"/>
        <w:ind w:left="418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color w:val="231F20"/>
          <w:spacing w:val="-10"/>
          <w:sz w:val="9"/>
        </w:rPr>
        <w:t>n</w:t>
      </w:r>
    </w:p>
    <w:p>
      <w:pPr>
        <w:spacing w:line="147" w:lineRule="exact" w:before="0"/>
        <w:ind w:left="0" w:right="0" w:firstLine="0"/>
        <w:jc w:val="left"/>
        <w:rPr>
          <w:rFonts w:ascii="Standard Symbols PS" w:hAnsi="Standard Symbols P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3792">
                <wp:simplePos x="0" y="0"/>
                <wp:positionH relativeFrom="page">
                  <wp:posOffset>5193360</wp:posOffset>
                </wp:positionH>
                <wp:positionV relativeFrom="paragraph">
                  <wp:posOffset>50011</wp:posOffset>
                </wp:positionV>
                <wp:extent cx="33020" cy="317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30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17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2400" y="288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925995pt;margin-top:3.937929pt;width:2.5512pt;height:.22678pt;mso-position-horizontal-relative:page;mso-position-vertical-relative:paragraph;z-index:-17522688" id="docshape5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008">
                <wp:simplePos x="0" y="0"/>
                <wp:positionH relativeFrom="page">
                  <wp:posOffset>5193360</wp:posOffset>
                </wp:positionH>
                <wp:positionV relativeFrom="paragraph">
                  <wp:posOffset>44108</wp:posOffset>
                </wp:positionV>
                <wp:extent cx="33020" cy="6794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302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925995pt;margin-top:3.473149pt;width:2.6pt;height:5.35pt;mso-position-horizontal-relative:page;mso-position-vertical-relative:paragraph;z-index:-17513472" type="#_x0000_t202" id="docshape5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20"/>
          <w:sz w:val="12"/>
          <w:vertAlign w:val="subscript"/>
        </w:rPr>
        <w:t>3</w:t>
      </w:r>
      <w:r>
        <w:rPr>
          <w:i/>
          <w:color w:val="231F20"/>
          <w:w w:val="120"/>
          <w:sz w:val="12"/>
          <w:vertAlign w:val="subscript"/>
        </w:rPr>
        <w:t>D</w:t>
      </w:r>
      <w:r>
        <w:rPr>
          <w:i/>
          <w:color w:val="231F20"/>
          <w:spacing w:val="12"/>
          <w:w w:val="12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2"/>
          <w:w w:val="120"/>
          <w:sz w:val="12"/>
          <w:vertAlign w:val="baseline"/>
        </w:rPr>
        <w:t> </w:t>
      </w:r>
      <w:r>
        <w:rPr>
          <w:color w:val="231F20"/>
          <w:w w:val="120"/>
          <w:sz w:val="12"/>
          <w:vertAlign w:val="superscript"/>
        </w:rPr>
        <w:t>1</w:t>
      </w:r>
      <w:r>
        <w:rPr>
          <w:color w:val="231F20"/>
          <w:spacing w:val="-12"/>
          <w:w w:val="120"/>
          <w:sz w:val="12"/>
          <w:vertAlign w:val="baseline"/>
        </w:rPr>
        <w:t> </w:t>
      </w:r>
      <w:r>
        <w:rPr>
          <w:rFonts w:ascii="Alexander" w:hAnsi="Alexander"/>
          <w:color w:val="231F20"/>
          <w:w w:val="120"/>
          <w:sz w:val="12"/>
          <w:vertAlign w:val="baseline"/>
        </w:rPr>
        <w:t>∑</w:t>
      </w:r>
      <w:r>
        <w:rPr>
          <w:rFonts w:ascii="Standard Symbols PS" w:hAnsi="Standard Symbols PS"/>
          <w:color w:val="231F20"/>
          <w:w w:val="120"/>
          <w:sz w:val="12"/>
          <w:vertAlign w:val="baseline"/>
        </w:rPr>
        <w:t>(</w:t>
      </w:r>
      <w:r>
        <w:rPr>
          <w:i/>
          <w:color w:val="231F20"/>
          <w:w w:val="120"/>
          <w:sz w:val="12"/>
          <w:vertAlign w:val="baseline"/>
        </w:rPr>
        <w:t>x</w:t>
      </w:r>
      <w:r>
        <w:rPr>
          <w:i/>
          <w:color w:val="231F20"/>
          <w:w w:val="120"/>
          <w:sz w:val="12"/>
          <w:vertAlign w:val="subscript"/>
        </w:rPr>
        <w:t>i</w:t>
      </w:r>
      <w:r>
        <w:rPr>
          <w:color w:val="231F20"/>
          <w:w w:val="120"/>
          <w:sz w:val="12"/>
          <w:vertAlign w:val="baseline"/>
        </w:rPr>
        <w:t>,</w:t>
      </w:r>
      <w:r>
        <w:rPr>
          <w:color w:val="231F20"/>
          <w:spacing w:val="11"/>
          <w:w w:val="120"/>
          <w:sz w:val="12"/>
          <w:vertAlign w:val="baseline"/>
        </w:rPr>
        <w:t> </w:t>
      </w:r>
      <w:r>
        <w:rPr>
          <w:rFonts w:ascii="Arial" w:hAnsi="Arial"/>
          <w:color w:val="231F20"/>
          <w:w w:val="120"/>
          <w:sz w:val="12"/>
          <w:vertAlign w:val="baseline"/>
        </w:rPr>
        <w:t>,</w:t>
      </w:r>
      <w:r>
        <w:rPr>
          <w:i/>
          <w:color w:val="231F20"/>
          <w:w w:val="120"/>
          <w:sz w:val="12"/>
          <w:vertAlign w:val="baseline"/>
        </w:rPr>
        <w:t>y</w:t>
      </w:r>
      <w:r>
        <w:rPr>
          <w:i/>
          <w:color w:val="231F20"/>
          <w:w w:val="120"/>
          <w:sz w:val="12"/>
          <w:vertAlign w:val="subscript"/>
        </w:rPr>
        <w:t>i</w:t>
      </w:r>
      <w:r>
        <w:rPr>
          <w:color w:val="231F20"/>
          <w:w w:val="120"/>
          <w:sz w:val="12"/>
          <w:vertAlign w:val="baseline"/>
        </w:rPr>
        <w:t>,</w:t>
      </w:r>
      <w:r>
        <w:rPr>
          <w:color w:val="231F20"/>
          <w:spacing w:val="11"/>
          <w:w w:val="120"/>
          <w:sz w:val="12"/>
          <w:vertAlign w:val="baseline"/>
        </w:rPr>
        <w:t> </w:t>
      </w:r>
      <w:r>
        <w:rPr>
          <w:rFonts w:ascii="Arial" w:hAnsi="Arial"/>
          <w:color w:val="231F20"/>
          <w:spacing w:val="-4"/>
          <w:w w:val="120"/>
          <w:sz w:val="12"/>
          <w:vertAlign w:val="baseline"/>
        </w:rPr>
        <w:t>,</w:t>
      </w:r>
      <w:r>
        <w:rPr>
          <w:i/>
          <w:color w:val="231F20"/>
          <w:spacing w:val="-4"/>
          <w:w w:val="120"/>
          <w:sz w:val="12"/>
          <w:vertAlign w:val="baseline"/>
        </w:rPr>
        <w:t>z</w:t>
      </w:r>
      <w:r>
        <w:rPr>
          <w:i/>
          <w:color w:val="231F20"/>
          <w:spacing w:val="-4"/>
          <w:w w:val="120"/>
          <w:sz w:val="12"/>
          <w:vertAlign w:val="subscript"/>
        </w:rPr>
        <w:t>i</w:t>
      </w:r>
      <w:r>
        <w:rPr>
          <w:rFonts w:ascii="Standard Symbols PS" w:hAnsi="Standard Symbols PS"/>
          <w:color w:val="231F20"/>
          <w:spacing w:val="-4"/>
          <w:w w:val="120"/>
          <w:sz w:val="12"/>
          <w:vertAlign w:val="baseline"/>
        </w:rPr>
        <w:t>)</w:t>
      </w:r>
    </w:p>
    <w:p>
      <w:pPr>
        <w:spacing w:line="99" w:lineRule="exact" w:before="0"/>
        <w:ind w:left="371" w:right="0" w:firstLine="0"/>
        <w:jc w:val="left"/>
        <w:rPr>
          <w:sz w:val="9"/>
        </w:rPr>
      </w:pP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tabs>
          <w:tab w:pos="1189" w:val="left" w:leader="none"/>
        </w:tabs>
        <w:spacing w:line="44" w:lineRule="exact" w:before="35"/>
        <w:ind w:left="582" w:right="0" w:firstLine="0"/>
        <w:jc w:val="left"/>
        <w:rPr>
          <w:i/>
          <w:sz w:val="9"/>
        </w:rPr>
      </w:pPr>
      <w:r>
        <w:rPr>
          <w:i/>
          <w:color w:val="231F20"/>
          <w:spacing w:val="-10"/>
          <w:sz w:val="9"/>
        </w:rPr>
        <w:t>k</w:t>
      </w:r>
      <w:r>
        <w:rPr>
          <w:i/>
          <w:color w:val="231F20"/>
          <w:sz w:val="9"/>
        </w:rPr>
        <w:tab/>
      </w:r>
      <w:r>
        <w:rPr>
          <w:i/>
          <w:color w:val="231F20"/>
          <w:spacing w:val="-10"/>
          <w:sz w:val="9"/>
        </w:rPr>
        <w:t>k</w:t>
      </w:r>
    </w:p>
    <w:p>
      <w:pPr>
        <w:spacing w:after="0" w:line="44" w:lineRule="exact"/>
        <w:jc w:val="left"/>
        <w:rPr>
          <w:sz w:val="9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315"/>
            <w:col w:w="1745" w:space="3"/>
            <w:col w:w="3383"/>
          </w:cols>
        </w:sectPr>
      </w:pPr>
    </w:p>
    <w:p>
      <w:pPr>
        <w:tabs>
          <w:tab w:pos="7157" w:val="left" w:leader="none"/>
        </w:tabs>
        <w:spacing w:line="112" w:lineRule="exact" w:before="13"/>
        <w:ind w:left="103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6"/>
        </w:rPr>
        <w:t>and</w:t>
      </w:r>
      <w:r>
        <w:rPr>
          <w:color w:val="231F20"/>
          <w:spacing w:val="-11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market</w:t>
      </w:r>
      <w:r>
        <w:rPr>
          <w:color w:val="231F20"/>
          <w:spacing w:val="-9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readiness</w:t>
      </w:r>
      <w:r>
        <w:rPr>
          <w:color w:val="231F20"/>
          <w:spacing w:val="-9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(</w:t>
      </w:r>
      <w:hyperlink w:history="true" w:anchor="_bookmark65">
        <w:r>
          <w:rPr>
            <w:color w:val="2E3092"/>
            <w:w w:val="105"/>
            <w:position w:val="1"/>
            <w:sz w:val="16"/>
          </w:rPr>
          <w:t>Okinda</w:t>
        </w:r>
        <w:r>
          <w:rPr>
            <w:color w:val="2E3092"/>
            <w:spacing w:val="-9"/>
            <w:w w:val="105"/>
            <w:position w:val="1"/>
            <w:sz w:val="16"/>
          </w:rPr>
          <w:t> </w:t>
        </w:r>
        <w:r>
          <w:rPr>
            <w:color w:val="2E3092"/>
            <w:w w:val="105"/>
            <w:position w:val="1"/>
            <w:sz w:val="16"/>
          </w:rPr>
          <w:t>et</w:t>
        </w:r>
        <w:r>
          <w:rPr>
            <w:color w:val="2E3092"/>
            <w:spacing w:val="-9"/>
            <w:w w:val="105"/>
            <w:position w:val="1"/>
            <w:sz w:val="16"/>
          </w:rPr>
          <w:t> </w:t>
        </w:r>
        <w:r>
          <w:rPr>
            <w:color w:val="2E3092"/>
            <w:w w:val="105"/>
            <w:position w:val="1"/>
            <w:sz w:val="16"/>
          </w:rPr>
          <w:t>al.,</w:t>
        </w:r>
        <w:r>
          <w:rPr>
            <w:color w:val="2E3092"/>
            <w:spacing w:val="-8"/>
            <w:w w:val="105"/>
            <w:position w:val="1"/>
            <w:sz w:val="16"/>
          </w:rPr>
          <w:t> </w:t>
        </w:r>
        <w:r>
          <w:rPr>
            <w:color w:val="2E3092"/>
            <w:w w:val="105"/>
            <w:position w:val="1"/>
            <w:sz w:val="16"/>
          </w:rPr>
          <w:t>2018a</w:t>
        </w:r>
      </w:hyperlink>
      <w:r>
        <w:rPr>
          <w:color w:val="231F20"/>
          <w:w w:val="105"/>
          <w:position w:val="1"/>
          <w:sz w:val="16"/>
        </w:rPr>
        <w:t>;</w:t>
      </w:r>
      <w:r>
        <w:rPr>
          <w:color w:val="231F20"/>
          <w:spacing w:val="-8"/>
          <w:w w:val="105"/>
          <w:position w:val="1"/>
          <w:sz w:val="16"/>
        </w:rPr>
        <w:t> </w:t>
      </w:r>
      <w:hyperlink w:history="true" w:anchor="_bookmark86">
        <w:r>
          <w:rPr>
            <w:color w:val="2E3092"/>
            <w:w w:val="105"/>
            <w:position w:val="1"/>
            <w:sz w:val="16"/>
          </w:rPr>
          <w:t>Wongsriworaphon</w:t>
        </w:r>
        <w:r>
          <w:rPr>
            <w:color w:val="2E3092"/>
            <w:spacing w:val="-9"/>
            <w:w w:val="105"/>
            <w:position w:val="1"/>
            <w:sz w:val="16"/>
          </w:rPr>
          <w:t> </w:t>
        </w:r>
        <w:r>
          <w:rPr>
            <w:color w:val="2E3092"/>
            <w:w w:val="105"/>
            <w:position w:val="1"/>
            <w:sz w:val="16"/>
          </w:rPr>
          <w:t>et</w:t>
        </w:r>
        <w:r>
          <w:rPr>
            <w:color w:val="2E3092"/>
            <w:spacing w:val="-8"/>
            <w:w w:val="105"/>
            <w:position w:val="1"/>
            <w:sz w:val="16"/>
          </w:rPr>
          <w:t> </w:t>
        </w:r>
        <w:r>
          <w:rPr>
            <w:color w:val="2E3092"/>
            <w:spacing w:val="-4"/>
            <w:w w:val="105"/>
            <w:position w:val="1"/>
            <w:sz w:val="16"/>
          </w:rPr>
          <w:t>al.,</w:t>
        </w:r>
      </w:hyperlink>
      <w:r>
        <w:rPr>
          <w:color w:val="2E3092"/>
          <w:position w:val="1"/>
          <w:sz w:val="16"/>
        </w:rPr>
        <w:tab/>
      </w:r>
      <w:r>
        <w:rPr>
          <w:i/>
          <w:color w:val="231F20"/>
          <w:w w:val="115"/>
          <w:sz w:val="12"/>
        </w:rPr>
        <w:t>A</w:t>
      </w:r>
      <w:r>
        <w:rPr>
          <w:color w:val="231F20"/>
          <w:w w:val="115"/>
          <w:sz w:val="12"/>
          <w:vertAlign w:val="subscript"/>
        </w:rPr>
        <w:t>3</w:t>
      </w:r>
      <w:r>
        <w:rPr>
          <w:i/>
          <w:color w:val="231F20"/>
          <w:w w:val="115"/>
          <w:sz w:val="12"/>
          <w:vertAlign w:val="subscript"/>
        </w:rPr>
        <w:t>Dshape</w:t>
      </w:r>
      <w:r>
        <w:rPr>
          <w:i/>
          <w:color w:val="231F20"/>
          <w:spacing w:val="23"/>
          <w:w w:val="13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9"/>
          <w:w w:val="130"/>
          <w:sz w:val="12"/>
          <w:vertAlign w:val="baseline"/>
        </w:rPr>
        <w:t> </w:t>
      </w:r>
      <w:r>
        <w:rPr>
          <w:rFonts w:ascii="Alexander" w:hAnsi="Alexander"/>
          <w:color w:val="231F20"/>
          <w:w w:val="130"/>
          <w:sz w:val="12"/>
          <w:vertAlign w:val="baseline"/>
        </w:rPr>
        <w:t>∑</w:t>
      </w:r>
      <w:r>
        <w:rPr>
          <w:rFonts w:ascii="Alexander" w:hAnsi="Alexander"/>
          <w:color w:val="231F20"/>
          <w:spacing w:val="-6"/>
          <w:w w:val="130"/>
          <w:sz w:val="12"/>
          <w:vertAlign w:val="baseline"/>
        </w:rPr>
        <w:t> </w:t>
      </w:r>
      <w:r>
        <w:rPr>
          <w:i/>
          <w:color w:val="231F20"/>
          <w:w w:val="115"/>
          <w:sz w:val="12"/>
          <w:vertAlign w:val="baseline"/>
        </w:rPr>
        <w:t>A</w:t>
      </w:r>
      <w:r>
        <w:rPr>
          <w:i/>
          <w:color w:val="231F20"/>
          <w:w w:val="115"/>
          <w:sz w:val="12"/>
          <w:vertAlign w:val="subscript"/>
        </w:rPr>
        <w:t>T</w:t>
      </w:r>
      <w:r>
        <w:rPr>
          <w:i/>
          <w:color w:val="231F20"/>
          <w:spacing w:val="26"/>
          <w:w w:val="130"/>
          <w:sz w:val="12"/>
          <w:vertAlign w:val="baseline"/>
        </w:rPr>
        <w:t>  </w:t>
      </w:r>
      <w:r>
        <w:rPr>
          <w:rFonts w:ascii="Standard Symbols PS" w:hAnsi="Standard Symbols PS"/>
          <w:color w:val="231F20"/>
          <w:w w:val="130"/>
          <w:sz w:val="12"/>
          <w:vertAlign w:val="baseline"/>
        </w:rPr>
        <w:t>=</w:t>
      </w:r>
      <w:r>
        <w:rPr>
          <w:rFonts w:ascii="Standard Symbols PS" w:hAnsi="Standard Symbols PS"/>
          <w:color w:val="231F20"/>
          <w:spacing w:val="10"/>
          <w:w w:val="130"/>
          <w:sz w:val="12"/>
          <w:vertAlign w:val="baseline"/>
        </w:rPr>
        <w:t> </w:t>
      </w:r>
      <w:r>
        <w:rPr>
          <w:color w:val="231F20"/>
          <w:w w:val="130"/>
          <w:sz w:val="12"/>
          <w:vertAlign w:val="superscript"/>
        </w:rPr>
        <w:t>1</w:t>
      </w:r>
      <w:r>
        <w:rPr>
          <w:color w:val="231F20"/>
          <w:spacing w:val="-9"/>
          <w:w w:val="130"/>
          <w:sz w:val="12"/>
          <w:vertAlign w:val="baseline"/>
        </w:rPr>
        <w:t> </w:t>
      </w:r>
      <w:r>
        <w:rPr>
          <w:rFonts w:ascii="Alexander" w:hAnsi="Alexander"/>
          <w:color w:val="231F20"/>
          <w:w w:val="115"/>
          <w:sz w:val="12"/>
          <w:vertAlign w:val="baseline"/>
        </w:rPr>
        <w:t>∑</w:t>
      </w:r>
      <w:r>
        <w:rPr>
          <w:rFonts w:ascii="Tuffy" w:hAnsi="Tuffy"/>
          <w:b w:val="0"/>
          <w:color w:val="231F20"/>
          <w:w w:val="115"/>
          <w:sz w:val="12"/>
          <w:vertAlign w:val="baseline"/>
        </w:rPr>
        <w:t>‖</w:t>
      </w:r>
      <w:r>
        <w:rPr>
          <w:rFonts w:ascii="Standard Symbols PS" w:hAnsi="Standard Symbols PS"/>
          <w:color w:val="231F20"/>
          <w:w w:val="115"/>
          <w:sz w:val="12"/>
          <w:vertAlign w:val="baseline"/>
        </w:rPr>
        <w:t>(</w:t>
      </w:r>
      <w:r>
        <w:rPr>
          <w:i/>
          <w:color w:val="231F20"/>
          <w:w w:val="115"/>
          <w:sz w:val="12"/>
          <w:vertAlign w:val="baseline"/>
        </w:rPr>
        <w:t>p</w:t>
      </w:r>
      <w:r>
        <w:rPr>
          <w:i/>
          <w:color w:val="231F20"/>
          <w:w w:val="115"/>
          <w:sz w:val="12"/>
          <w:vertAlign w:val="subscript"/>
        </w:rPr>
        <w:t>i</w:t>
      </w:r>
      <w:r>
        <w:rPr>
          <w:color w:val="231F20"/>
          <w:w w:val="115"/>
          <w:sz w:val="12"/>
          <w:vertAlign w:val="subscript"/>
        </w:rPr>
        <w:t>2</w:t>
      </w:r>
      <w:r>
        <w:rPr>
          <w:rFonts w:ascii="Alexander" w:hAnsi="Alexander"/>
          <w:color w:val="231F20"/>
          <w:w w:val="115"/>
          <w:sz w:val="12"/>
          <w:vertAlign w:val="baseline"/>
        </w:rPr>
        <w:t>−</w:t>
      </w:r>
      <w:r>
        <w:rPr>
          <w:i/>
          <w:color w:val="231F20"/>
          <w:w w:val="115"/>
          <w:sz w:val="12"/>
          <w:vertAlign w:val="baseline"/>
        </w:rPr>
        <w:t>p</w:t>
      </w:r>
      <w:r>
        <w:rPr>
          <w:i/>
          <w:color w:val="231F20"/>
          <w:w w:val="115"/>
          <w:sz w:val="12"/>
          <w:vertAlign w:val="subscript"/>
        </w:rPr>
        <w:t>i</w:t>
      </w:r>
      <w:r>
        <w:rPr>
          <w:color w:val="231F20"/>
          <w:w w:val="115"/>
          <w:sz w:val="12"/>
          <w:vertAlign w:val="subscript"/>
        </w:rPr>
        <w:t>1</w:t>
      </w:r>
      <w:r>
        <w:rPr>
          <w:rFonts w:ascii="Standard Symbols PS" w:hAnsi="Standard Symbols PS"/>
          <w:color w:val="231F20"/>
          <w:w w:val="115"/>
          <w:sz w:val="12"/>
          <w:vertAlign w:val="baseline"/>
        </w:rPr>
        <w:t>)</w:t>
      </w:r>
      <w:r>
        <w:rPr>
          <w:rFonts w:ascii="Alexander" w:hAnsi="Alexander"/>
          <w:color w:val="231F20"/>
          <w:w w:val="115"/>
          <w:sz w:val="12"/>
          <w:vertAlign w:val="baseline"/>
        </w:rPr>
        <w:t>∗</w:t>
      </w:r>
      <w:r>
        <w:rPr>
          <w:rFonts w:ascii="Standard Symbols PS" w:hAnsi="Standard Symbols PS"/>
          <w:color w:val="231F20"/>
          <w:w w:val="115"/>
          <w:sz w:val="12"/>
          <w:vertAlign w:val="baseline"/>
        </w:rPr>
        <w:t>(</w:t>
      </w:r>
      <w:r>
        <w:rPr>
          <w:i/>
          <w:color w:val="231F20"/>
          <w:w w:val="115"/>
          <w:sz w:val="12"/>
          <w:vertAlign w:val="baseline"/>
        </w:rPr>
        <w:t>p</w:t>
      </w:r>
      <w:r>
        <w:rPr>
          <w:i/>
          <w:color w:val="231F20"/>
          <w:w w:val="115"/>
          <w:sz w:val="12"/>
          <w:vertAlign w:val="subscript"/>
        </w:rPr>
        <w:t>i</w:t>
      </w:r>
      <w:r>
        <w:rPr>
          <w:color w:val="231F20"/>
          <w:w w:val="115"/>
          <w:sz w:val="12"/>
          <w:vertAlign w:val="subscript"/>
        </w:rPr>
        <w:t>3</w:t>
      </w:r>
      <w:r>
        <w:rPr>
          <w:rFonts w:ascii="Alexander" w:hAnsi="Alexander"/>
          <w:color w:val="231F20"/>
          <w:w w:val="115"/>
          <w:sz w:val="12"/>
          <w:vertAlign w:val="baseline"/>
        </w:rPr>
        <w:t>−</w:t>
      </w:r>
      <w:r>
        <w:rPr>
          <w:i/>
          <w:color w:val="231F20"/>
          <w:w w:val="115"/>
          <w:sz w:val="12"/>
          <w:vertAlign w:val="baseline"/>
        </w:rPr>
        <w:t>p</w:t>
      </w:r>
      <w:r>
        <w:rPr>
          <w:i/>
          <w:color w:val="231F20"/>
          <w:w w:val="115"/>
          <w:sz w:val="12"/>
          <w:vertAlign w:val="subscript"/>
        </w:rPr>
        <w:t>i</w:t>
      </w:r>
      <w:r>
        <w:rPr>
          <w:color w:val="231F20"/>
          <w:w w:val="115"/>
          <w:sz w:val="12"/>
          <w:vertAlign w:val="subscript"/>
        </w:rPr>
        <w:t>1</w:t>
      </w:r>
      <w:r>
        <w:rPr>
          <w:rFonts w:ascii="Standard Symbols PS" w:hAnsi="Standard Symbols PS"/>
          <w:color w:val="231F20"/>
          <w:w w:val="115"/>
          <w:sz w:val="12"/>
          <w:vertAlign w:val="baseline"/>
        </w:rPr>
        <w:t>)</w:t>
      </w:r>
      <w:r>
        <w:rPr>
          <w:rFonts w:ascii="Tuffy" w:hAnsi="Tuffy"/>
          <w:b w:val="0"/>
          <w:color w:val="231F20"/>
          <w:w w:val="115"/>
          <w:sz w:val="12"/>
          <w:vertAlign w:val="baseline"/>
        </w:rPr>
        <w:t>‖</w:t>
      </w:r>
      <w:r>
        <w:rPr>
          <w:rFonts w:ascii="Tuffy" w:hAnsi="Tuffy"/>
          <w:b w:val="0"/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where</w:t>
      </w:r>
      <w:r>
        <w:rPr>
          <w:color w:val="231F20"/>
          <w:spacing w:val="6"/>
          <w:w w:val="115"/>
          <w:sz w:val="12"/>
          <w:vertAlign w:val="baseline"/>
        </w:rPr>
        <w:t> </w:t>
      </w:r>
      <w:r>
        <w:rPr>
          <w:i/>
          <w:color w:val="231F20"/>
          <w:w w:val="115"/>
          <w:sz w:val="12"/>
          <w:vertAlign w:val="baseline"/>
        </w:rPr>
        <w:t>A</w:t>
      </w:r>
      <w:r>
        <w:rPr>
          <w:i/>
          <w:color w:val="231F20"/>
          <w:w w:val="115"/>
          <w:sz w:val="12"/>
          <w:vertAlign w:val="subscript"/>
        </w:rPr>
        <w:t>T</w:t>
      </w:r>
      <w:r>
        <w:rPr>
          <w:i/>
          <w:color w:val="231F20"/>
          <w:spacing w:val="62"/>
          <w:w w:val="115"/>
          <w:sz w:val="12"/>
          <w:vertAlign w:val="baseline"/>
        </w:rPr>
        <w:t> </w:t>
      </w:r>
      <w:r>
        <w:rPr>
          <w:color w:val="231F20"/>
          <w:spacing w:val="-5"/>
          <w:w w:val="115"/>
          <w:sz w:val="12"/>
          <w:vertAlign w:val="baseline"/>
        </w:rPr>
        <w:t>is</w:t>
      </w:r>
    </w:p>
    <w:p>
      <w:pPr>
        <w:spacing w:after="0" w:line="112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80" w:lineRule="exact" w:before="90"/>
        <w:ind w:left="103"/>
      </w:pPr>
      <w:hyperlink w:history="true" w:anchor="_bookmark86"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analysis,</w:t>
      </w:r>
      <w:r>
        <w:rPr>
          <w:color w:val="231F20"/>
          <w:spacing w:val="11"/>
        </w:rPr>
        <w:t> </w:t>
      </w:r>
      <w:r>
        <w:rPr>
          <w:color w:val="231F20"/>
        </w:rPr>
        <w:t>morphological</w:t>
      </w:r>
      <w:r>
        <w:rPr>
          <w:color w:val="231F20"/>
          <w:spacing w:val="11"/>
        </w:rPr>
        <w:t> </w:t>
      </w:r>
      <w:r>
        <w:rPr>
          <w:color w:val="231F20"/>
        </w:rPr>
        <w:t>properties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the</w:t>
      </w:r>
    </w:p>
    <w:p>
      <w:pPr>
        <w:spacing w:line="20" w:lineRule="exact"/>
        <w:ind w:left="629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3020" cy="317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33020" cy="3175"/>
                          <a:chExt cx="33020" cy="317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30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175">
                                <a:moveTo>
                                  <a:pt x="3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2400" y="2880"/>
                                </a:lnTo>
                                <a:lnTo>
                                  <a:pt x="3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pt;height:.25pt;mso-position-horizontal-relative:char;mso-position-vertical-relative:line" id="docshapegroup53" coordorigin="0,0" coordsize="52,5">
                <v:rect style="position:absolute;left:0;top:0;width:52;height:5" id="docshape5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70" w:val="left" w:leader="none"/>
        </w:tabs>
        <w:spacing w:line="69" w:lineRule="exact" w:before="0"/>
        <w:ind w:left="408" w:right="0" w:firstLine="0"/>
        <w:jc w:val="left"/>
        <w:rPr>
          <w:i/>
          <w:sz w:val="5"/>
        </w:rPr>
      </w:pPr>
      <w:r>
        <w:rPr>
          <w:i/>
          <w:color w:val="231F20"/>
          <w:w w:val="110"/>
          <w:sz w:val="6"/>
        </w:rPr>
        <w:t>k</w:t>
      </w:r>
      <w:r>
        <w:rPr>
          <w:i/>
          <w:color w:val="231F20"/>
          <w:spacing w:val="76"/>
          <w:w w:val="110"/>
          <w:sz w:val="6"/>
        </w:rPr>
        <w:t>  </w:t>
      </w:r>
      <w:r>
        <w:rPr>
          <w:color w:val="231F20"/>
          <w:spacing w:val="-10"/>
          <w:w w:val="110"/>
          <w:sz w:val="9"/>
        </w:rPr>
        <w:t>2</w:t>
      </w:r>
      <w:r>
        <w:rPr>
          <w:color w:val="231F20"/>
          <w:sz w:val="9"/>
        </w:rPr>
        <w:tab/>
      </w:r>
      <w:r>
        <w:rPr>
          <w:i/>
          <w:color w:val="231F20"/>
          <w:spacing w:val="-10"/>
          <w:w w:val="110"/>
          <w:sz w:val="5"/>
        </w:rPr>
        <w:t>k</w:t>
      </w:r>
    </w:p>
    <w:p>
      <w:pPr>
        <w:tabs>
          <w:tab w:pos="709" w:val="left" w:leader="none"/>
        </w:tabs>
        <w:spacing w:line="80" w:lineRule="exact" w:before="0"/>
        <w:ind w:left="103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032">
                <wp:simplePos x="0" y="0"/>
                <wp:positionH relativeFrom="page">
                  <wp:posOffset>4964392</wp:posOffset>
                </wp:positionH>
                <wp:positionV relativeFrom="paragraph">
                  <wp:posOffset>196095</wp:posOffset>
                </wp:positionV>
                <wp:extent cx="2104390" cy="30099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10439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7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V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Dshape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5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6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8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35"/>
                                <w:sz w:val="12"/>
                                <w:vertAlign w:val="baseline"/>
                              </w:rPr>
                              <w:t>∑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15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72"/>
                                <w:w w:val="115"/>
                                <w:position w:val="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∙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53"/>
                                <w:w w:val="135"/>
                                <w:position w:val="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5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9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∑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[(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15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6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15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5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∙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position w:val="-2"/>
                                <w:sz w:val="9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7034pt;margin-top:15.440563pt;width:165.7pt;height:23.7pt;mso-position-horizontal-relative:page;mso-position-vertical-relative:paragraph;z-index:-17512448" type="#_x0000_t202" id="docshape55" filled="false" stroked="false">
                <v:textbox inset="0,0,0,0">
                  <w:txbxContent>
                    <w:p>
                      <w:pPr>
                        <w:spacing w:before="87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  <w:sz w:val="12"/>
                        </w:rPr>
                        <w:t>V</w:t>
                      </w:r>
                      <w:r>
                        <w:rPr>
                          <w:i/>
                          <w:color w:val="231F20"/>
                          <w:spacing w:val="-2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w w:val="115"/>
                          <w:sz w:val="12"/>
                          <w:vertAlign w:val="subscript"/>
                        </w:rPr>
                        <w:t>3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subscript"/>
                        </w:rPr>
                        <w:t>Dshape</w:t>
                      </w:r>
                      <w:r>
                        <w:rPr>
                          <w:i/>
                          <w:color w:val="231F20"/>
                          <w:spacing w:val="1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5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6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35"/>
                          <w:sz w:val="12"/>
                          <w:vertAlign w:val="superscript"/>
                        </w:rPr>
                        <w:t>1</w:t>
                      </w:r>
                      <w:r>
                        <w:rPr>
                          <w:color w:val="231F20"/>
                          <w:spacing w:val="-18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w w:val="135"/>
                          <w:sz w:val="12"/>
                          <w:vertAlign w:val="baseline"/>
                        </w:rPr>
                        <w:t>∑</w:t>
                      </w:r>
                      <w:r>
                        <w:rPr>
                          <w:rFonts w:ascii="Alexander" w:hAnsi="Alexander"/>
                          <w:color w:val="231F20"/>
                          <w:spacing w:val="-15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A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subscript"/>
                        </w:rPr>
                        <w:t>T</w:t>
                      </w:r>
                      <w:r>
                        <w:rPr>
                          <w:rFonts w:ascii="Arimo" w:hAnsi="Arimo"/>
                          <w:color w:val="231F20"/>
                          <w:spacing w:val="72"/>
                          <w:w w:val="115"/>
                          <w:position w:val="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subscript"/>
                        </w:rPr>
                        <w:t>T</w:t>
                      </w:r>
                      <w:r>
                        <w:rPr>
                          <w:i/>
                          <w:color w:val="231F20"/>
                          <w:spacing w:val="24"/>
                          <w:w w:val="11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w w:val="115"/>
                          <w:sz w:val="12"/>
                          <w:vertAlign w:val="baseline"/>
                        </w:rPr>
                        <w:t>∙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k</w:t>
                      </w:r>
                      <w:r>
                        <w:rPr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1</w:t>
                      </w:r>
                      <w:r>
                        <w:rPr>
                          <w:rFonts w:ascii="Arimo" w:hAnsi="Arimo"/>
                          <w:color w:val="231F20"/>
                          <w:spacing w:val="53"/>
                          <w:w w:val="135"/>
                          <w:position w:val="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5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35"/>
                          <w:sz w:val="12"/>
                          <w:vertAlign w:val="superscript"/>
                        </w:rPr>
                        <w:t>1</w:t>
                      </w:r>
                      <w:r>
                        <w:rPr>
                          <w:color w:val="231F20"/>
                          <w:spacing w:val="-19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w w:val="115"/>
                          <w:sz w:val="12"/>
                          <w:vertAlign w:val="baseline"/>
                        </w:rPr>
                        <w:t>∑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2"/>
                          <w:vertAlign w:val="baseline"/>
                        </w:rPr>
                        <w:t>[(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2</w:t>
                      </w:r>
                      <w:r>
                        <w:rPr>
                          <w:color w:val="231F20"/>
                          <w:spacing w:val="-15"/>
                          <w:w w:val="115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w w:val="115"/>
                          <w:sz w:val="12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1</w:t>
                      </w:r>
                      <w:r>
                        <w:rPr>
                          <w:color w:val="231F20"/>
                          <w:spacing w:val="-16"/>
                          <w:w w:val="115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Alexander" w:hAnsi="Alexander"/>
                          <w:color w:val="231F20"/>
                          <w:w w:val="115"/>
                          <w:sz w:val="12"/>
                          <w:vertAlign w:val="baseline"/>
                        </w:rPr>
                        <w:t>∗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3</w:t>
                      </w:r>
                      <w:r>
                        <w:rPr>
                          <w:color w:val="231F20"/>
                          <w:spacing w:val="-15"/>
                          <w:w w:val="115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w w:val="115"/>
                          <w:sz w:val="12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w w:val="115"/>
                          <w:position w:val="-2"/>
                          <w:sz w:val="9"/>
                          <w:vertAlign w:val="baseline"/>
                        </w:rPr>
                        <w:t>1</w:t>
                      </w:r>
                      <w:r>
                        <w:rPr>
                          <w:color w:val="231F20"/>
                          <w:spacing w:val="-15"/>
                          <w:w w:val="115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w w:val="115"/>
                          <w:sz w:val="12"/>
                          <w:vertAlign w:val="baseline"/>
                        </w:rPr>
                        <w:t>)]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5"/>
                          <w:sz w:val="12"/>
                          <w:vertAlign w:val="baseline"/>
                        </w:rPr>
                        <w:t>∙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position w:val="-2"/>
                          <w:sz w:val="9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  <w:w w:val="115"/>
                          <w:position w:val="-2"/>
                          <w:sz w:val="9"/>
                          <w:vertAlign w:val="baselin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  <w:r>
        <w:rPr>
          <w:color w:val="231F20"/>
          <w:sz w:val="9"/>
        </w:rPr>
        <w:tab/>
      </w: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spacing w:after="0" w:line="80" w:lineRule="exact"/>
        <w:jc w:val="left"/>
        <w:rPr>
          <w:sz w:val="9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2494"/>
            <w:col w:w="2953"/>
          </w:cols>
        </w:sectPr>
      </w:pPr>
    </w:p>
    <w:p>
      <w:pPr>
        <w:pStyle w:val="BodyText"/>
        <w:spacing w:before="132"/>
        <w:ind w:left="103"/>
      </w:pPr>
      <w:r>
        <w:rPr>
          <w:color w:val="231F20"/>
        </w:rPr>
        <w:t>shape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structure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parts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object.</w:t>
      </w:r>
      <w:r>
        <w:rPr>
          <w:color w:val="231F20"/>
          <w:spacing w:val="-7"/>
        </w:rPr>
        <w:t> </w:t>
      </w:r>
      <w:r>
        <w:rPr>
          <w:color w:val="231F20"/>
        </w:rPr>
        <w:t>Shape-based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ob-</w:t>
      </w:r>
    </w:p>
    <w:p>
      <w:pPr>
        <w:tabs>
          <w:tab w:pos="1726" w:val="left" w:leader="none"/>
          <w:tab w:pos="2831" w:val="left" w:leader="none"/>
        </w:tabs>
        <w:spacing w:line="302" w:lineRule="auto" w:before="0"/>
        <w:ind w:left="103" w:right="284" w:firstLine="886"/>
        <w:jc w:val="left"/>
        <w:rPr>
          <w:i/>
          <w:sz w:val="9"/>
        </w:rPr>
      </w:pPr>
      <w:r>
        <w:rPr/>
        <w:br w:type="column"/>
      </w:r>
      <w:r>
        <w:rPr>
          <w:color w:val="231F20"/>
          <w:w w:val="110"/>
          <w:sz w:val="12"/>
        </w:rPr>
        <w:t>the area of the </w:t>
      </w:r>
      <w:r>
        <w:rPr>
          <w:i/>
          <w:color w:val="231F20"/>
          <w:w w:val="110"/>
          <w:sz w:val="12"/>
        </w:rPr>
        <w:t>k</w:t>
      </w:r>
      <w:r>
        <w:rPr>
          <w:i/>
          <w:color w:val="231F20"/>
          <w:w w:val="110"/>
          <w:sz w:val="12"/>
          <w:vertAlign w:val="superscript"/>
        </w:rPr>
        <w:t>th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triangle with </w:t>
      </w:r>
      <w:r>
        <w:rPr>
          <w:i/>
          <w:color w:val="231F20"/>
          <w:w w:val="110"/>
          <w:sz w:val="12"/>
          <w:vertAlign w:val="baseline"/>
        </w:rPr>
        <w:t>p</w:t>
      </w:r>
      <w:r>
        <w:rPr>
          <w:i/>
          <w:color w:val="231F20"/>
          <w:w w:val="110"/>
          <w:sz w:val="12"/>
          <w:vertAlign w:val="subscript"/>
        </w:rPr>
        <w:t>kv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vertices </w:t>
      </w:r>
      <w:r>
        <w:rPr>
          <w:i/>
          <w:color w:val="231F20"/>
          <w:w w:val="110"/>
          <w:sz w:val="12"/>
          <w:vertAlign w:val="baseline"/>
        </w:rPr>
        <w:t>v</w:t>
      </w:r>
      <w:r>
        <w:rPr>
          <w:i/>
          <w:color w:val="231F20"/>
          <w:w w:val="135"/>
          <w:sz w:val="12"/>
          <w:vertAlign w:val="baseline"/>
        </w:rPr>
        <w:t> </w:t>
      </w:r>
      <w:r>
        <w:rPr>
          <w:color w:val="231F20"/>
          <w:w w:val="135"/>
          <w:sz w:val="12"/>
          <w:vertAlign w:val="baseline"/>
        </w:rPr>
        <w:t>=</w:t>
      </w:r>
      <w:r>
        <w:rPr>
          <w:color w:val="231F20"/>
          <w:w w:val="135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1, 2, </w:t>
      </w:r>
      <w:r>
        <w:rPr>
          <w:color w:val="231F20"/>
          <w:w w:val="110"/>
          <w:sz w:val="12"/>
          <w:vertAlign w:val="baseline"/>
        </w:rPr>
        <w:t>3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Volume</w:t>
      </w:r>
      <w:r>
        <w:rPr>
          <w:color w:val="231F20"/>
          <w:sz w:val="12"/>
          <w:vertAlign w:val="baseline"/>
        </w:rPr>
        <w:tab/>
      </w:r>
      <w:r>
        <w:rPr>
          <w:i/>
          <w:color w:val="231F20"/>
          <w:spacing w:val="-12"/>
          <w:w w:val="110"/>
          <w:position w:val="1"/>
          <w:sz w:val="9"/>
          <w:vertAlign w:val="baseline"/>
        </w:rPr>
        <w:t>k</w:t>
      </w:r>
      <w:r>
        <w:rPr>
          <w:i/>
          <w:color w:val="231F20"/>
          <w:position w:val="1"/>
          <w:sz w:val="9"/>
          <w:vertAlign w:val="baseline"/>
        </w:rPr>
        <w:tab/>
      </w:r>
      <w:r>
        <w:rPr>
          <w:i/>
          <w:color w:val="231F20"/>
          <w:spacing w:val="-10"/>
          <w:w w:val="110"/>
          <w:position w:val="1"/>
          <w:sz w:val="9"/>
          <w:vertAlign w:val="baseline"/>
        </w:rPr>
        <w:t>k</w:t>
      </w:r>
    </w:p>
    <w:p>
      <w:pPr>
        <w:spacing w:after="0" w:line="302" w:lineRule="auto"/>
        <w:jc w:val="left"/>
        <w:rPr>
          <w:sz w:val="9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002"/>
            <w:col w:w="4442"/>
          </w:cols>
        </w:sectPr>
      </w:pPr>
    </w:p>
    <w:p>
      <w:pPr>
        <w:pStyle w:val="BodyText"/>
        <w:spacing w:line="180" w:lineRule="exact"/>
        <w:ind w:left="103"/>
      </w:pPr>
      <w:r>
        <w:rPr>
          <w:color w:val="231F20"/>
        </w:rPr>
        <w:t>ject</w:t>
      </w:r>
      <w:r>
        <w:rPr>
          <w:color w:val="231F20"/>
          <w:spacing w:val="21"/>
        </w:rPr>
        <w:t> </w:t>
      </w:r>
      <w:r>
        <w:rPr>
          <w:color w:val="231F20"/>
        </w:rPr>
        <w:t>analysis</w:t>
      </w:r>
      <w:r>
        <w:rPr>
          <w:color w:val="231F20"/>
          <w:spacing w:val="22"/>
        </w:rPr>
        <w:t> </w:t>
      </w:r>
      <w:r>
        <w:rPr>
          <w:color w:val="231F20"/>
        </w:rPr>
        <w:t>techniques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often</w:t>
      </w:r>
      <w:r>
        <w:rPr>
          <w:color w:val="231F20"/>
          <w:spacing w:val="20"/>
        </w:rPr>
        <w:t> </w:t>
      </w:r>
      <w:r>
        <w:rPr>
          <w:color w:val="231F20"/>
        </w:rPr>
        <w:t>preferred</w:t>
      </w:r>
      <w:r>
        <w:rPr>
          <w:color w:val="231F20"/>
          <w:spacing w:val="22"/>
        </w:rPr>
        <w:t> </w:t>
      </w:r>
      <w:r>
        <w:rPr>
          <w:color w:val="231F20"/>
        </w:rPr>
        <w:t>because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their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stability</w:t>
      </w:r>
    </w:p>
    <w:p>
      <w:pPr>
        <w:pStyle w:val="BodyText"/>
        <w:spacing w:line="90" w:lineRule="exact" w:before="28"/>
        <w:ind w:left="103"/>
      </w:pPr>
      <w:r>
        <w:rPr>
          <w:color w:val="231F20"/>
          <w:spacing w:val="-2"/>
        </w:rPr>
        <w:t>against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</w:rPr>
        <w:t> </w:t>
      </w:r>
      <w:r>
        <w:rPr>
          <w:color w:val="231F20"/>
          <w:spacing w:val="-2"/>
        </w:rPr>
        <w:t>noise since</w:t>
      </w:r>
      <w:r>
        <w:rPr>
          <w:color w:val="231F20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invariant</w:t>
      </w:r>
      <w:r>
        <w:rPr>
          <w:color w:val="231F2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light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variations</w:t>
      </w:r>
    </w:p>
    <w:p>
      <w:pPr>
        <w:spacing w:line="240" w:lineRule="auto" w:before="10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59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Sphericity</w:t>
      </w:r>
    </w:p>
    <w:p>
      <w:pPr>
        <w:spacing w:line="240" w:lineRule="auto" w:before="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3020" cy="317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33020" cy="3175"/>
                          <a:chExt cx="33020" cy="317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330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175">
                                <a:moveTo>
                                  <a:pt x="3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32400" y="2879"/>
                                </a:lnTo>
                                <a:lnTo>
                                  <a:pt x="3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pt;height:.25pt;mso-position-horizontal-relative:char;mso-position-vertical-relative:line" id="docshapegroup56" coordorigin="0,0" coordsize="52,5">
                <v:rect style="position:absolute;left:0;top:0;width:52;height:5" id="docshape5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23" w:val="left" w:leader="none"/>
        </w:tabs>
        <w:spacing w:before="0"/>
        <w:ind w:left="103" w:right="0" w:firstLine="0"/>
        <w:jc w:val="left"/>
        <w:rPr>
          <w:i/>
          <w:sz w:val="6"/>
        </w:rPr>
      </w:pPr>
      <w:r>
        <w:rPr>
          <w:color w:val="231F20"/>
          <w:w w:val="110"/>
          <w:position w:val="7"/>
          <w:sz w:val="9"/>
        </w:rPr>
        <w:t>3</w:t>
      </w:r>
      <w:r>
        <w:rPr>
          <w:color w:val="231F20"/>
          <w:spacing w:val="6"/>
          <w:w w:val="110"/>
          <w:position w:val="7"/>
          <w:sz w:val="9"/>
        </w:rPr>
        <w:t> </w:t>
      </w:r>
      <w:r>
        <w:rPr>
          <w:i/>
          <w:color w:val="231F20"/>
          <w:w w:val="110"/>
          <w:sz w:val="9"/>
        </w:rPr>
        <w:t>i</w:t>
      </w:r>
      <w:r>
        <w:rPr>
          <w:rFonts w:ascii="Standard Symbols PS"/>
          <w:color w:val="231F20"/>
          <w:w w:val="110"/>
          <w:sz w:val="9"/>
        </w:rPr>
        <w:t>=</w:t>
      </w:r>
      <w:r>
        <w:rPr>
          <w:color w:val="231F20"/>
          <w:w w:val="110"/>
          <w:sz w:val="9"/>
        </w:rPr>
        <w:t>1</w:t>
      </w:r>
      <w:r>
        <w:rPr>
          <w:color w:val="231F20"/>
          <w:spacing w:val="61"/>
          <w:w w:val="110"/>
          <w:sz w:val="9"/>
        </w:rPr>
        <w:t>  </w:t>
      </w:r>
      <w:r>
        <w:rPr>
          <w:i/>
          <w:color w:val="231F20"/>
          <w:spacing w:val="-10"/>
          <w:w w:val="110"/>
          <w:position w:val="7"/>
          <w:sz w:val="6"/>
        </w:rPr>
        <w:t>k</w:t>
      </w:r>
      <w:r>
        <w:rPr>
          <w:i/>
          <w:color w:val="231F20"/>
          <w:position w:val="7"/>
          <w:sz w:val="6"/>
        </w:rPr>
        <w:tab/>
      </w:r>
      <w:r>
        <w:rPr>
          <w:i/>
          <w:color w:val="231F20"/>
          <w:spacing w:val="-10"/>
          <w:w w:val="110"/>
          <w:position w:val="7"/>
          <w:sz w:val="6"/>
        </w:rPr>
        <w:t>k</w:t>
      </w:r>
    </w:p>
    <w:p>
      <w:pPr>
        <w:tabs>
          <w:tab w:pos="839" w:val="left" w:leader="none"/>
        </w:tabs>
        <w:spacing w:line="49" w:lineRule="exact" w:before="4"/>
        <w:ind w:left="329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4304">
                <wp:simplePos x="0" y="0"/>
                <wp:positionH relativeFrom="page">
                  <wp:posOffset>5493600</wp:posOffset>
                </wp:positionH>
                <wp:positionV relativeFrom="paragraph">
                  <wp:posOffset>46654</wp:posOffset>
                </wp:positionV>
                <wp:extent cx="23495" cy="381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234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3810">
                              <a:moveTo>
                                <a:pt x="230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3039" y="3600"/>
                              </a:lnTo>
                              <a:lnTo>
                                <a:pt x="23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2.566986pt;margin-top:3.673592pt;width:1.8141pt;height:.28348pt;mso-position-horizontal-relative:page;mso-position-vertical-relative:paragraph;z-index:-17522176" id="docshape5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  <w:w w:val="125"/>
          <w:sz w:val="6"/>
        </w:rPr>
        <w:t>1</w:t>
      </w:r>
      <w:r>
        <w:rPr>
          <w:color w:val="231F20"/>
          <w:sz w:val="6"/>
        </w:rPr>
        <w:tab/>
      </w:r>
      <w:r>
        <w:rPr>
          <w:color w:val="231F20"/>
          <w:spacing w:val="-10"/>
          <w:w w:val="125"/>
          <w:position w:val="1"/>
          <w:sz w:val="6"/>
        </w:rPr>
        <w:t>2</w:t>
      </w:r>
    </w:p>
    <w:p>
      <w:pPr>
        <w:spacing w:line="240" w:lineRule="auto" w:before="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3020" cy="3175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3020" cy="3175"/>
                          <a:chExt cx="33020" cy="317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330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175">
                                <a:moveTo>
                                  <a:pt x="3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32400" y="2879"/>
                                </a:lnTo>
                                <a:lnTo>
                                  <a:pt x="3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pt;height:.25pt;mso-position-horizontal-relative:char;mso-position-vertical-relative:line" id="docshapegroup59" coordorigin="0,0" coordsize="52,5">
                <v:rect style="position:absolute;left:0;top:0;width:52;height:5" id="docshape6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3" w:right="0" w:firstLine="0"/>
        <w:jc w:val="left"/>
        <w:rPr>
          <w:sz w:val="9"/>
        </w:rPr>
      </w:pPr>
      <w:r>
        <w:rPr>
          <w:color w:val="231F20"/>
          <w:w w:val="115"/>
          <w:position w:val="7"/>
          <w:sz w:val="9"/>
        </w:rPr>
        <w:t>6</w:t>
      </w:r>
      <w:r>
        <w:rPr>
          <w:color w:val="231F20"/>
          <w:spacing w:val="-5"/>
          <w:w w:val="115"/>
          <w:position w:val="7"/>
          <w:sz w:val="9"/>
        </w:rPr>
        <w:t> </w:t>
      </w:r>
      <w:r>
        <w:rPr>
          <w:i/>
          <w:color w:val="231F20"/>
          <w:spacing w:val="-5"/>
          <w:w w:val="115"/>
          <w:sz w:val="9"/>
        </w:rPr>
        <w:t>i</w:t>
      </w:r>
      <w:r>
        <w:rPr>
          <w:rFonts w:ascii="Standard Symbols PS"/>
          <w:color w:val="231F20"/>
          <w:spacing w:val="-5"/>
          <w:w w:val="115"/>
          <w:sz w:val="9"/>
        </w:rPr>
        <w:t>=</w:t>
      </w:r>
      <w:r>
        <w:rPr>
          <w:color w:val="231F20"/>
          <w:spacing w:val="-5"/>
          <w:w w:val="115"/>
          <w:sz w:val="9"/>
        </w:rPr>
        <w:t>1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6" w:space="1003"/>
            <w:col w:w="730" w:space="763"/>
            <w:col w:w="917" w:space="188"/>
            <w:col w:w="1843"/>
          </w:cols>
        </w:sectPr>
      </w:pPr>
    </w:p>
    <w:p>
      <w:pPr>
        <w:pStyle w:val="BodyText"/>
        <w:spacing w:line="20" w:lineRule="exact"/>
        <w:ind w:left="85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495" cy="3175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3495" cy="3175"/>
                          <a:chExt cx="23495" cy="317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2349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175">
                                <a:moveTo>
                                  <a:pt x="23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23040" y="2879"/>
                                </a:lnTo>
                                <a:lnTo>
                                  <a:pt x="23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85pt;height:.25pt;mso-position-horizontal-relative:char;mso-position-vertical-relative:line" id="docshapegroup61" coordorigin="0,0" coordsize="37,5">
                <v:rect style="position:absolute;left:0;top:0;width:37;height:5" id="docshape6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89" w:lineRule="exact" w:before="0"/>
        <w:ind w:left="0" w:right="2065" w:firstLine="0"/>
        <w:jc w:val="right"/>
        <w:rPr>
          <w:sz w:val="6"/>
        </w:rPr>
      </w:pPr>
      <w:r>
        <w:rPr>
          <w:rFonts w:ascii="Arial" w:hAnsi="Arial"/>
          <w:i/>
          <w:color w:val="231F20"/>
          <w:w w:val="110"/>
          <w:position w:val="-4"/>
          <w:sz w:val="12"/>
        </w:rPr>
        <w:t>γ</w:t>
      </w:r>
      <w:r>
        <w:rPr>
          <w:rFonts w:ascii="Arial" w:hAnsi="Arial"/>
          <w:i/>
          <w:color w:val="231F20"/>
          <w:spacing w:val="41"/>
          <w:w w:val="120"/>
          <w:position w:val="-4"/>
          <w:sz w:val="12"/>
        </w:rPr>
        <w:t> </w:t>
      </w:r>
      <w:r>
        <w:rPr>
          <w:rFonts w:ascii="Standard Symbols PS" w:hAnsi="Standard Symbols PS"/>
          <w:color w:val="231F20"/>
          <w:w w:val="120"/>
          <w:position w:val="-4"/>
          <w:sz w:val="12"/>
        </w:rPr>
        <w:t>=</w:t>
      </w:r>
      <w:r>
        <w:rPr>
          <w:rFonts w:ascii="Standard Symbols PS" w:hAnsi="Standard Symbols PS"/>
          <w:color w:val="231F20"/>
          <w:spacing w:val="-4"/>
          <w:w w:val="120"/>
          <w:position w:val="-4"/>
          <w:sz w:val="12"/>
        </w:rPr>
        <w:t> </w:t>
      </w:r>
      <w:r>
        <w:rPr>
          <w:rFonts w:ascii="Times New Roman" w:hAnsi="Times New Roman"/>
          <w:color w:val="231F20"/>
          <w:spacing w:val="-1"/>
          <w:w w:val="120"/>
          <w:position w:val="2"/>
          <w:sz w:val="9"/>
          <w:u w:val="single" w:color="231F20"/>
        </w:rPr>
        <w:t> </w:t>
      </w:r>
      <w:r>
        <w:rPr>
          <w:i/>
          <w:color w:val="231F20"/>
          <w:w w:val="110"/>
          <w:position w:val="2"/>
          <w:sz w:val="9"/>
          <w:u w:val="single" w:color="231F20"/>
        </w:rPr>
        <w:t>A</w:t>
      </w:r>
      <w:r>
        <w:rPr>
          <w:i/>
          <w:color w:val="231F20"/>
          <w:w w:val="110"/>
          <w:sz w:val="6"/>
          <w:u w:val="single" w:color="231F20"/>
        </w:rPr>
        <w:t>sphere</w:t>
      </w:r>
      <w:r>
        <w:rPr>
          <w:i/>
          <w:color w:val="231F20"/>
          <w:spacing w:val="19"/>
          <w:w w:val="110"/>
          <w:sz w:val="6"/>
          <w:u w:val="single" w:color="231F20"/>
        </w:rPr>
        <w:t> </w:t>
      </w:r>
      <w:r>
        <w:rPr>
          <w:i/>
          <w:color w:val="231F20"/>
          <w:spacing w:val="16"/>
          <w:w w:val="110"/>
          <w:sz w:val="6"/>
          <w:u w:val="none"/>
        </w:rPr>
        <w:t> </w:t>
      </w:r>
      <w:r>
        <w:rPr>
          <w:rFonts w:ascii="Standard Symbols PS" w:hAnsi="Standard Symbols PS"/>
          <w:color w:val="231F20"/>
          <w:w w:val="120"/>
          <w:position w:val="-4"/>
          <w:sz w:val="12"/>
          <w:u w:val="none"/>
        </w:rPr>
        <w:t>=</w:t>
      </w:r>
      <w:r>
        <w:rPr>
          <w:rFonts w:ascii="Standard Symbols PS" w:hAnsi="Standard Symbols PS"/>
          <w:color w:val="231F20"/>
          <w:spacing w:val="-4"/>
          <w:w w:val="120"/>
          <w:position w:val="-4"/>
          <w:sz w:val="12"/>
          <w:u w:val="none"/>
        </w:rPr>
        <w:t> </w:t>
      </w:r>
      <w:r>
        <w:rPr>
          <w:rFonts w:ascii="Arial" w:hAnsi="Arial"/>
          <w:i/>
          <w:color w:val="231F20"/>
          <w:w w:val="110"/>
          <w:position w:val="3"/>
          <w:sz w:val="9"/>
          <w:u w:val="single" w:color="231F20"/>
        </w:rPr>
        <w:t>π</w:t>
      </w:r>
      <w:r>
        <w:rPr>
          <w:color w:val="231F20"/>
          <w:w w:val="110"/>
          <w:position w:val="4"/>
          <w:sz w:val="6"/>
          <w:u w:val="single" w:color="231F20"/>
        </w:rPr>
        <w:t>3</w:t>
      </w:r>
      <w:r>
        <w:rPr>
          <w:color w:val="231F20"/>
          <w:spacing w:val="-6"/>
          <w:w w:val="110"/>
          <w:position w:val="4"/>
          <w:sz w:val="6"/>
          <w:u w:val="single" w:color="231F20"/>
        </w:rPr>
        <w:t> </w:t>
      </w:r>
      <w:r>
        <w:rPr>
          <w:rFonts w:ascii="Standard Symbols PS" w:hAnsi="Standard Symbols PS"/>
          <w:color w:val="231F20"/>
          <w:w w:val="110"/>
          <w:position w:val="2"/>
          <w:sz w:val="12"/>
          <w:u w:val="single" w:color="231F20"/>
        </w:rPr>
        <w:t>(</w:t>
      </w:r>
      <w:r>
        <w:rPr>
          <w:color w:val="231F20"/>
          <w:w w:val="110"/>
          <w:position w:val="3"/>
          <w:sz w:val="9"/>
          <w:u w:val="single" w:color="231F20"/>
        </w:rPr>
        <w:t>6</w:t>
      </w:r>
      <w:r>
        <w:rPr>
          <w:i/>
          <w:color w:val="231F20"/>
          <w:w w:val="110"/>
          <w:position w:val="3"/>
          <w:sz w:val="9"/>
          <w:u w:val="single" w:color="231F20"/>
        </w:rPr>
        <w:t>V</w:t>
      </w:r>
      <w:r>
        <w:rPr>
          <w:i/>
          <w:color w:val="231F20"/>
          <w:spacing w:val="-17"/>
          <w:w w:val="110"/>
          <w:position w:val="3"/>
          <w:sz w:val="9"/>
          <w:u w:val="single" w:color="231F20"/>
        </w:rPr>
        <w:t> </w:t>
      </w:r>
      <w:r>
        <w:rPr>
          <w:color w:val="231F20"/>
          <w:w w:val="110"/>
          <w:position w:val="1"/>
          <w:sz w:val="6"/>
          <w:u w:val="single" w:color="231F20"/>
        </w:rPr>
        <w:t>3</w:t>
      </w:r>
      <w:r>
        <w:rPr>
          <w:i/>
          <w:color w:val="231F20"/>
          <w:w w:val="110"/>
          <w:position w:val="1"/>
          <w:sz w:val="6"/>
          <w:u w:val="single" w:color="231F20"/>
        </w:rPr>
        <w:t>Dshape</w:t>
      </w:r>
      <w:r>
        <w:rPr>
          <w:i/>
          <w:color w:val="231F20"/>
          <w:spacing w:val="-6"/>
          <w:w w:val="110"/>
          <w:position w:val="1"/>
          <w:sz w:val="6"/>
          <w:u w:val="single" w:color="231F20"/>
        </w:rPr>
        <w:t> </w:t>
      </w:r>
      <w:r>
        <w:rPr>
          <w:rFonts w:ascii="Standard Symbols PS" w:hAnsi="Standard Symbols PS"/>
          <w:color w:val="231F20"/>
          <w:spacing w:val="-5"/>
          <w:w w:val="110"/>
          <w:position w:val="2"/>
          <w:sz w:val="12"/>
          <w:u w:val="single" w:color="231F20"/>
        </w:rPr>
        <w:t>)</w:t>
      </w:r>
      <w:r>
        <w:rPr>
          <w:color w:val="231F20"/>
          <w:spacing w:val="-5"/>
          <w:w w:val="110"/>
          <w:position w:val="5"/>
          <w:sz w:val="6"/>
          <w:u w:val="single" w:color="231F20"/>
        </w:rPr>
        <w:t>3</w:t>
      </w:r>
    </w:p>
    <w:p>
      <w:pPr>
        <w:spacing w:after="0" w:line="89" w:lineRule="exact"/>
        <w:jc w:val="righ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102" w:lineRule="exact" w:before="9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5536087</wp:posOffset>
                </wp:positionH>
                <wp:positionV relativeFrom="paragraph">
                  <wp:posOffset>135566</wp:posOffset>
                </wp:positionV>
                <wp:extent cx="31750" cy="8128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175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2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912384pt;margin-top:10.674561pt;width:2.5pt;height:6.4pt;mso-position-horizontal-relative:page;mso-position-vertical-relative:paragraph;z-index:-17510912" type="#_x0000_t202" id="docshape6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tandard Symbols PS"/>
                          <w:sz w:val="12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(</w:t>
      </w:r>
      <w:hyperlink w:history="true" w:anchor="_bookmark65">
        <w:r>
          <w:rPr>
            <w:color w:val="2E3092"/>
            <w:spacing w:val="-2"/>
          </w:rPr>
          <w:t>Kurnianggoro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Jo,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</w:p>
    <w:p>
      <w:pPr>
        <w:spacing w:line="102" w:lineRule="exact" w:before="9"/>
        <w:ind w:left="103" w:right="0" w:firstLine="0"/>
        <w:jc w:val="left"/>
        <w:rPr>
          <w:i/>
          <w:sz w:val="6"/>
        </w:rPr>
      </w:pPr>
      <w:r>
        <w:rPr/>
        <w:br w:type="column"/>
      </w:r>
      <w:r>
        <w:rPr>
          <w:i/>
          <w:color w:val="231F20"/>
          <w:position w:val="3"/>
          <w:sz w:val="9"/>
        </w:rPr>
        <w:t>S</w:t>
      </w:r>
      <w:r>
        <w:rPr>
          <w:i/>
          <w:color w:val="231F20"/>
          <w:spacing w:val="64"/>
          <w:position w:val="3"/>
          <w:sz w:val="9"/>
        </w:rPr>
        <w:t>  </w:t>
      </w:r>
      <w:r>
        <w:rPr>
          <w:i/>
          <w:color w:val="231F20"/>
          <w:spacing w:val="-2"/>
          <w:position w:val="2"/>
          <w:sz w:val="9"/>
        </w:rPr>
        <w:t>A</w:t>
      </w:r>
      <w:r>
        <w:rPr>
          <w:color w:val="231F20"/>
          <w:spacing w:val="-2"/>
          <w:sz w:val="6"/>
        </w:rPr>
        <w:t>3</w:t>
      </w:r>
      <w:r>
        <w:rPr>
          <w:i/>
          <w:color w:val="231F20"/>
          <w:spacing w:val="-2"/>
          <w:sz w:val="6"/>
        </w:rPr>
        <w:t>Dshape</w:t>
      </w:r>
    </w:p>
    <w:p>
      <w:pPr>
        <w:spacing w:line="92" w:lineRule="exact" w:before="19"/>
        <w:ind w:left="103" w:right="0" w:firstLine="0"/>
        <w:jc w:val="left"/>
        <w:rPr>
          <w:i/>
          <w:sz w:val="6"/>
        </w:rPr>
      </w:pPr>
      <w:r>
        <w:rPr/>
        <w:br w:type="column"/>
      </w:r>
      <w:r>
        <w:rPr>
          <w:i/>
          <w:color w:val="231F20"/>
          <w:spacing w:val="-2"/>
          <w:position w:val="2"/>
          <w:sz w:val="9"/>
        </w:rPr>
        <w:t>A</w:t>
      </w:r>
      <w:r>
        <w:rPr>
          <w:color w:val="231F20"/>
          <w:spacing w:val="-2"/>
          <w:sz w:val="6"/>
        </w:rPr>
        <w:t>3</w:t>
      </w:r>
      <w:r>
        <w:rPr>
          <w:i/>
          <w:color w:val="231F20"/>
          <w:spacing w:val="-2"/>
          <w:sz w:val="6"/>
        </w:rPr>
        <w:t>Dshape</w:t>
      </w:r>
    </w:p>
    <w:p>
      <w:pPr>
        <w:spacing w:after="0" w:line="92" w:lineRule="exact"/>
        <w:jc w:val="lef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205" w:space="4932"/>
            <w:col w:w="663" w:space="187"/>
            <w:col w:w="2623"/>
          </w:cols>
        </w:sectPr>
      </w:pPr>
    </w:p>
    <w:p>
      <w:pPr>
        <w:pStyle w:val="BodyText"/>
        <w:spacing w:before="108"/>
        <w:ind w:left="3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520">
                <wp:simplePos x="0" y="0"/>
                <wp:positionH relativeFrom="page">
                  <wp:posOffset>4964401</wp:posOffset>
                </wp:positionH>
                <wp:positionV relativeFrom="paragraph">
                  <wp:posOffset>261921</wp:posOffset>
                </wp:positionV>
                <wp:extent cx="179070" cy="11239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790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20"/>
                                <w:sz w:val="12"/>
                              </w:rPr>
                              <w:t>γ</w:t>
                            </w:r>
                            <w:r>
                              <w:rPr>
                                <w:i/>
                                <w:color w:val="231F20"/>
                                <w:w w:val="120"/>
                                <w:position w:val="-2"/>
                                <w:sz w:val="9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10"/>
                                <w:w w:val="13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30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97766pt;margin-top:20.623709pt;width:14.1pt;height:8.85pt;mso-position-horizontal-relative:page;mso-position-vertical-relative:paragraph;z-index:-17512960" type="#_x0000_t202" id="docshape64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20"/>
                          <w:sz w:val="12"/>
                        </w:rPr>
                        <w:t>γ</w:t>
                      </w:r>
                      <w:r>
                        <w:rPr>
                          <w:i/>
                          <w:color w:val="231F20"/>
                          <w:w w:val="120"/>
                          <w:position w:val="-2"/>
                          <w:sz w:val="9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10"/>
                          <w:w w:val="130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30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Shape</w:t>
      </w:r>
      <w:r>
        <w:rPr>
          <w:color w:val="231F20"/>
        </w:rPr>
        <w:t> </w:t>
      </w:r>
      <w:r>
        <w:rPr>
          <w:color w:val="231F20"/>
          <w:spacing w:val="-2"/>
        </w:rPr>
        <w:t>representation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description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techniques</w:t>
      </w:r>
      <w:r>
        <w:rPr>
          <w:color w:val="231F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divided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into</w:t>
      </w:r>
    </w:p>
    <w:p>
      <w:pPr>
        <w:spacing w:before="53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Willmore</w:t>
      </w:r>
    </w:p>
    <w:p>
      <w:pPr>
        <w:spacing w:line="239" w:lineRule="exact" w:before="0"/>
        <w:ind w:left="296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color w:val="231F20"/>
          <w:w w:val="120"/>
          <w:sz w:val="12"/>
        </w:rPr>
        <w:t>W</w:t>
      </w:r>
      <w:r>
        <w:rPr>
          <w:i/>
          <w:color w:val="231F20"/>
          <w:spacing w:val="12"/>
          <w:w w:val="125"/>
          <w:sz w:val="12"/>
        </w:rPr>
        <w:t> </w:t>
      </w:r>
      <w:r>
        <w:rPr>
          <w:rFonts w:ascii="Standard Symbols PS" w:hAnsi="Standard Symbols PS"/>
          <w:color w:val="231F20"/>
          <w:w w:val="125"/>
          <w:sz w:val="12"/>
        </w:rPr>
        <w:t>= </w:t>
      </w:r>
      <w:r>
        <w:rPr>
          <w:color w:val="231F20"/>
          <w:w w:val="125"/>
          <w:sz w:val="12"/>
          <w:vertAlign w:val="superscript"/>
        </w:rPr>
        <w:t>1</w:t>
      </w:r>
      <w:r>
        <w:rPr>
          <w:color w:val="231F20"/>
          <w:spacing w:val="-15"/>
          <w:w w:val="125"/>
          <w:sz w:val="12"/>
          <w:vertAlign w:val="baseline"/>
        </w:rPr>
        <w:t> </w:t>
      </w:r>
      <w:r>
        <w:rPr>
          <w:rFonts w:ascii="Arimo" w:hAnsi="Arimo"/>
          <w:color w:val="231F20"/>
          <w:position w:val="10"/>
          <w:sz w:val="12"/>
          <w:vertAlign w:val="baseline"/>
        </w:rPr>
        <w:t>R</w:t>
      </w:r>
      <w:r>
        <w:rPr>
          <w:rFonts w:ascii="Arimo" w:hAnsi="Arimo"/>
          <w:color w:val="231F20"/>
          <w:spacing w:val="3"/>
          <w:w w:val="120"/>
          <w:position w:val="10"/>
          <w:sz w:val="12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2"/>
          <w:vertAlign w:val="baseline"/>
        </w:rPr>
        <w:t>(</w:t>
      </w:r>
      <w:r>
        <w:rPr>
          <w:i/>
          <w:color w:val="231F20"/>
          <w:w w:val="120"/>
          <w:sz w:val="12"/>
          <w:vertAlign w:val="baseline"/>
        </w:rPr>
        <w:t>k</w:t>
      </w:r>
      <w:r>
        <w:rPr>
          <w:color w:val="231F20"/>
          <w:w w:val="120"/>
          <w:sz w:val="12"/>
          <w:vertAlign w:val="subscript"/>
        </w:rPr>
        <w:t>1</w:t>
      </w:r>
      <w:r>
        <w:rPr>
          <w:rFonts w:ascii="Alexander" w:hAnsi="Alexander"/>
          <w:color w:val="231F20"/>
          <w:w w:val="120"/>
          <w:sz w:val="12"/>
          <w:vertAlign w:val="baseline"/>
        </w:rPr>
        <w:t>−</w:t>
      </w:r>
      <w:r>
        <w:rPr>
          <w:i/>
          <w:color w:val="231F20"/>
          <w:w w:val="120"/>
          <w:sz w:val="12"/>
          <w:vertAlign w:val="baseline"/>
        </w:rPr>
        <w:t>k</w:t>
      </w:r>
      <w:r>
        <w:rPr>
          <w:color w:val="231F20"/>
          <w:w w:val="120"/>
          <w:sz w:val="12"/>
          <w:vertAlign w:val="subscript"/>
        </w:rPr>
        <w:t>2</w:t>
      </w:r>
      <w:r>
        <w:rPr>
          <w:color w:val="231F20"/>
          <w:spacing w:val="28"/>
          <w:w w:val="120"/>
          <w:sz w:val="12"/>
          <w:vertAlign w:val="baseline"/>
        </w:rPr>
        <w:t> </w:t>
      </w:r>
      <w:r>
        <w:rPr>
          <w:color w:val="231F20"/>
          <w:spacing w:val="-5"/>
          <w:w w:val="120"/>
          <w:sz w:val="12"/>
          <w:vertAlign w:val="superscript"/>
        </w:rPr>
        <w:t>2</w:t>
      </w:r>
      <w:r>
        <w:rPr>
          <w:i/>
          <w:color w:val="231F20"/>
          <w:spacing w:val="-5"/>
          <w:w w:val="120"/>
          <w:sz w:val="12"/>
          <w:vertAlign w:val="baseline"/>
        </w:rPr>
        <w:t>dA</w:t>
      </w:r>
    </w:p>
    <w:p>
      <w:pPr>
        <w:spacing w:after="0" w:line="239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765"/>
            <w:col w:w="892" w:space="39"/>
            <w:col w:w="3748"/>
          </w:cols>
        </w:sectPr>
      </w:pPr>
    </w:p>
    <w:p>
      <w:pPr>
        <w:pStyle w:val="BodyText"/>
        <w:spacing w:line="273" w:lineRule="auto" w:before="27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4816">
                <wp:simplePos x="0" y="0"/>
                <wp:positionH relativeFrom="page">
                  <wp:posOffset>5158079</wp:posOffset>
                </wp:positionH>
                <wp:positionV relativeFrom="paragraph">
                  <wp:posOffset>-79869</wp:posOffset>
                </wp:positionV>
                <wp:extent cx="33020" cy="381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30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810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2400" y="360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6.14801pt;margin-top:-6.288935pt;width:2.5512pt;height:.28348pt;mso-position-horizontal-relative:page;mso-position-vertical-relative:paragraph;z-index:-17521664" id="docshape6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056">
                <wp:simplePos x="0" y="0"/>
                <wp:positionH relativeFrom="page">
                  <wp:posOffset>5158079</wp:posOffset>
                </wp:positionH>
                <wp:positionV relativeFrom="paragraph">
                  <wp:posOffset>-85687</wp:posOffset>
                </wp:positionV>
                <wp:extent cx="33020" cy="6985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302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14801pt;margin-top:-6.747027pt;width:2.6pt;height:5.5pt;mso-position-horizontal-relative:page;mso-position-vertical-relative:paragraph;z-index:-17511424" type="#_x0000_t202" id="docshape6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231F20"/>
                          <w:spacing w:val="-1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broad</w:t>
      </w:r>
      <w:r>
        <w:rPr>
          <w:color w:val="231F20"/>
          <w:spacing w:val="-8"/>
        </w:rPr>
        <w:t> </w:t>
      </w:r>
      <w:r>
        <w:rPr>
          <w:color w:val="231F20"/>
        </w:rPr>
        <w:t>groups,</w:t>
      </w:r>
      <w:r>
        <w:rPr>
          <w:color w:val="231F20"/>
          <w:spacing w:val="-9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color w:val="231F20"/>
        </w:rPr>
        <w:t>contour-based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region-based</w:t>
      </w:r>
      <w:r>
        <w:rPr>
          <w:color w:val="231F20"/>
          <w:spacing w:val="-7"/>
        </w:rPr>
        <w:t> </w:t>
      </w:r>
      <w:r>
        <w:rPr>
          <w:color w:val="231F20"/>
        </w:rPr>
        <w:t>methods.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categorized</w:t>
      </w:r>
      <w:r>
        <w:rPr>
          <w:color w:val="231F20"/>
          <w:spacing w:val="20"/>
        </w:rPr>
        <w:t> </w:t>
      </w:r>
      <w:r>
        <w:rPr>
          <w:color w:val="231F20"/>
        </w:rPr>
        <w:t>based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whether</w:t>
      </w:r>
      <w:r>
        <w:rPr>
          <w:color w:val="231F20"/>
          <w:spacing w:val="18"/>
        </w:rPr>
        <w:t> </w:t>
      </w:r>
      <w:r>
        <w:rPr>
          <w:color w:val="231F20"/>
        </w:rPr>
        <w:t>features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derived</w:t>
      </w:r>
    </w:p>
    <w:p>
      <w:pPr>
        <w:tabs>
          <w:tab w:pos="1307" w:val="left" w:leader="none"/>
        </w:tabs>
        <w:spacing w:line="121" w:lineRule="exact" w:before="103"/>
        <w:ind w:left="103" w:right="0" w:firstLine="0"/>
        <w:jc w:val="left"/>
        <w:rPr>
          <w:i/>
          <w:sz w:val="6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Convexity</w:t>
      </w:r>
      <w:r>
        <w:rPr>
          <w:color w:val="231F20"/>
          <w:sz w:val="12"/>
        </w:rPr>
        <w:tab/>
      </w:r>
      <w:r>
        <w:rPr>
          <w:rFonts w:ascii="Times New Roman"/>
          <w:color w:val="231F20"/>
          <w:spacing w:val="-6"/>
          <w:position w:val="3"/>
          <w:sz w:val="9"/>
          <w:u w:val="single" w:color="231F20"/>
        </w:rPr>
        <w:t> </w:t>
      </w:r>
      <w:r>
        <w:rPr>
          <w:i/>
          <w:color w:val="231F20"/>
          <w:w w:val="105"/>
          <w:position w:val="3"/>
          <w:sz w:val="9"/>
          <w:u w:val="single" w:color="231F20"/>
        </w:rPr>
        <w:t>A</w:t>
      </w:r>
      <w:r>
        <w:rPr>
          <w:color w:val="231F20"/>
          <w:w w:val="105"/>
          <w:position w:val="1"/>
          <w:sz w:val="6"/>
          <w:u w:val="single" w:color="231F20"/>
        </w:rPr>
        <w:t>3</w:t>
      </w:r>
      <w:r>
        <w:rPr>
          <w:i/>
          <w:color w:val="231F20"/>
          <w:w w:val="105"/>
          <w:position w:val="1"/>
          <w:sz w:val="6"/>
          <w:u w:val="single" w:color="231F20"/>
        </w:rPr>
        <w:t>Dhull</w:t>
      </w:r>
      <w:r>
        <w:rPr>
          <w:i/>
          <w:color w:val="231F20"/>
          <w:spacing w:val="40"/>
          <w:w w:val="105"/>
          <w:position w:val="1"/>
          <w:sz w:val="6"/>
          <w:u w:val="single" w:color="231F20"/>
        </w:rPr>
        <w:t> </w:t>
      </w:r>
    </w:p>
    <w:p>
      <w:pPr>
        <w:spacing w:line="98" w:lineRule="exact" w:before="0"/>
        <w:ind w:left="1307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3887279</wp:posOffset>
                </wp:positionH>
                <wp:positionV relativeFrom="paragraph">
                  <wp:posOffset>92577</wp:posOffset>
                </wp:positionV>
                <wp:extent cx="3188970" cy="63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881" y="575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7.289531pt;width:251.093pt;height:.45352pt;mso-position-horizontal-relative:page;mso-position-vertical-relative:paragraph;z-index:15741952" id="docshape6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4401362</wp:posOffset>
                </wp:positionH>
                <wp:positionV relativeFrom="paragraph">
                  <wp:posOffset>-193336</wp:posOffset>
                </wp:positionV>
                <wp:extent cx="254000" cy="9969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5400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energy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563995pt;margin-top:-15.223335pt;width:20pt;height:7.85pt;mso-position-horizontal-relative:page;mso-position-vertical-relative:paragraph;z-index:15756800" type="#_x0000_t202" id="docshape68" filled="false" stroked="false"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energy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2"/>
          <w:sz w:val="9"/>
        </w:rPr>
        <w:t>A</w:t>
      </w:r>
      <w:r>
        <w:rPr>
          <w:color w:val="231F20"/>
          <w:spacing w:val="-2"/>
          <w:sz w:val="6"/>
        </w:rPr>
        <w:t>3</w:t>
      </w:r>
      <w:r>
        <w:rPr>
          <w:i/>
          <w:color w:val="231F20"/>
          <w:spacing w:val="-2"/>
          <w:sz w:val="6"/>
        </w:rPr>
        <w:t>Dshape</w:t>
      </w:r>
    </w:p>
    <w:p>
      <w:pPr>
        <w:spacing w:after="0" w:line="98" w:lineRule="exact"/>
        <w:jc w:val="left"/>
        <w:rPr>
          <w:sz w:val="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002"/>
            <w:col w:w="4442"/>
          </w:cols>
        </w:sectPr>
      </w:pPr>
    </w:p>
    <w:p>
      <w:pPr>
        <w:spacing w:before="29"/>
        <w:ind w:left="103" w:right="0" w:firstLine="0"/>
        <w:jc w:val="left"/>
        <w:rPr>
          <w:sz w:val="12"/>
        </w:rPr>
      </w:pPr>
      <w:bookmarkStart w:name="_bookmark11" w:id="23"/>
      <w:bookmarkEnd w:id="23"/>
      <w:r>
        <w:rPr/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morphological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poultry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484555</wp:posOffset>
                </wp:positionH>
                <wp:positionV relativeFrom="paragraph">
                  <wp:posOffset>53319</wp:posOffset>
                </wp:positionV>
                <wp:extent cx="6591934" cy="6985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8367pt;width:519.024pt;height:.51025pt;mso-position-horizontal-relative:page;mso-position-vertical-relative:paragraph;z-index:-15697920;mso-wrap-distance-left:0;mso-wrap-distance-right:0" id="docshape7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465" w:val="left" w:leader="none"/>
          <w:tab w:pos="2404" w:val="left" w:leader="none"/>
          <w:tab w:pos="5751" w:val="left" w:leader="none"/>
        </w:tabs>
        <w:spacing w:before="59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Features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Description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Reference</w:t>
      </w:r>
    </w:p>
    <w:p>
      <w:pPr>
        <w:spacing w:after="0"/>
        <w:jc w:val="left"/>
        <w:rPr>
          <w:sz w:val="12"/>
        </w:rPr>
        <w:sectPr>
          <w:headerReference w:type="default" r:id="rId21"/>
          <w:footerReference w:type="default" r:id="rId22"/>
          <w:pgSz w:w="11910" w:h="15880"/>
          <w:pgMar w:header="731" w:footer="592" w:top="1280" w:bottom="780" w:left="660" w:right="640"/>
        </w:sectPr>
      </w:pPr>
    </w:p>
    <w:p>
      <w:pPr>
        <w:spacing w:before="124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484555</wp:posOffset>
                </wp:positionH>
                <wp:positionV relativeFrom="paragraph">
                  <wp:posOffset>33807</wp:posOffset>
                </wp:positionV>
                <wp:extent cx="6591934" cy="698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1974pt;width:519.024025pt;height:.51pt;mso-position-horizontal-relative:page;mso-position-vertical-relative:paragraph;z-index:15760384" id="docshape7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Global</w:t>
      </w:r>
    </w:p>
    <w:p>
      <w:pPr>
        <w:spacing w:line="302" w:lineRule="auto" w:before="20"/>
        <w:ind w:left="341" w:right="3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region-based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descriptions</w:t>
      </w:r>
    </w:p>
    <w:p>
      <w:pPr>
        <w:tabs>
          <w:tab w:pos="1160" w:val="left" w:leader="none"/>
          <w:tab w:pos="4508" w:val="left" w:leader="none"/>
        </w:tabs>
        <w:spacing w:before="124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Area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Number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pixels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within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ROI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05"/>
            <w:sz w:val="12"/>
          </w:rPr>
          <w:t>Pereira</w:t>
        </w:r>
      </w:hyperlink>
      <w:r>
        <w:rPr>
          <w:color w:val="2E3092"/>
          <w:spacing w:val="11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(2013)</w:t>
        </w:r>
      </w:hyperlink>
      <w:r>
        <w:rPr>
          <w:color w:val="231F20"/>
          <w:w w:val="105"/>
          <w:sz w:val="12"/>
        </w:rPr>
        <w:t>,</w:t>
      </w:r>
      <w:r>
        <w:rPr>
          <w:color w:val="231F20"/>
          <w:spacing w:val="10"/>
          <w:w w:val="105"/>
          <w:sz w:val="12"/>
        </w:rPr>
        <w:t> </w:t>
      </w:r>
      <w:hyperlink w:history="true" w:anchor="_bookmark86">
        <w:r>
          <w:rPr>
            <w:color w:val="2E3092"/>
            <w:w w:val="105"/>
            <w:sz w:val="12"/>
          </w:rPr>
          <w:t>Zanine</w:t>
        </w:r>
      </w:hyperlink>
      <w:hyperlink w:history="true" w:anchor="_bookmark86">
        <w:r>
          <w:rPr>
            <w:color w:val="2E3092"/>
            <w:w w:val="105"/>
            <w:sz w:val="12"/>
          </w:rPr>
          <w:t>lli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6"/>
          <w:w w:val="105"/>
          <w:sz w:val="12"/>
        </w:rPr>
        <w:t> </w:t>
      </w:r>
      <w:hyperlink w:history="true" w:anchor="_bookmark86"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(2018)</w:t>
        </w:r>
      </w:hyperlink>
      <w:r>
        <w:rPr>
          <w:color w:val="231F20"/>
          <w:w w:val="105"/>
          <w:sz w:val="12"/>
        </w:rPr>
        <w:t>,</w:t>
      </w:r>
      <w:r>
        <w:rPr>
          <w:color w:val="231F20"/>
          <w:spacing w:val="11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Guo</w:t>
        </w:r>
      </w:hyperlink>
      <w:r>
        <w:rPr>
          <w:color w:val="2E3092"/>
          <w:spacing w:val="10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(2020)</w:t>
        </w:r>
      </w:hyperlink>
      <w:r>
        <w:rPr>
          <w:color w:val="231F20"/>
          <w:w w:val="105"/>
          <w:sz w:val="12"/>
        </w:rPr>
        <w:t>,</w:t>
      </w:r>
      <w:r>
        <w:rPr>
          <w:color w:val="231F20"/>
          <w:spacing w:val="10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Aydin</w:t>
        </w:r>
      </w:hyperlink>
      <w:r>
        <w:rPr>
          <w:color w:val="2E3092"/>
          <w:spacing w:val="12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33">
        <w:r>
          <w:rPr>
            <w:color w:val="2E3092"/>
            <w:spacing w:val="-5"/>
            <w:w w:val="105"/>
            <w:sz w:val="12"/>
          </w:rPr>
          <w:t>al.</w:t>
        </w:r>
      </w:hyperlink>
    </w:p>
    <w:p>
      <w:pPr>
        <w:spacing w:line="302" w:lineRule="auto" w:before="20"/>
        <w:ind w:left="4508" w:right="243" w:firstLine="0"/>
        <w:jc w:val="left"/>
        <w:rPr>
          <w:sz w:val="12"/>
        </w:rPr>
      </w:pPr>
      <w:hyperlink w:history="true" w:anchor="_bookmark33">
        <w:r>
          <w:rPr>
            <w:color w:val="2E3092"/>
            <w:w w:val="110"/>
            <w:sz w:val="12"/>
          </w:rPr>
          <w:t>(2015)</w:t>
        </w:r>
      </w:hyperlink>
      <w:r>
        <w:rPr>
          <w:color w:val="231F20"/>
          <w:w w:val="110"/>
          <w:sz w:val="12"/>
        </w:rPr>
        <w:t>, </w:t>
      </w:r>
      <w:hyperlink w:history="true" w:anchor="_bookmark30">
        <w:r>
          <w:rPr>
            <w:color w:val="2E3092"/>
            <w:w w:val="110"/>
            <w:sz w:val="12"/>
          </w:rPr>
          <w:t>Aydin (2017b)</w:t>
        </w:r>
      </w:hyperlink>
      <w:r>
        <w:rPr>
          <w:color w:val="231F20"/>
          <w:w w:val="110"/>
          <w:sz w:val="12"/>
        </w:rPr>
        <w:t>, </w:t>
      </w:r>
      <w:hyperlink w:history="true" w:anchor="_bookmark54">
        <w:r>
          <w:rPr>
            <w:color w:val="2E3092"/>
            <w:w w:val="110"/>
            <w:sz w:val="12"/>
          </w:rPr>
          <w:t>De</w:t>
        </w:r>
      </w:hyperlink>
      <w:r>
        <w:rPr>
          <w:color w:val="2E3092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Wet et</w:t>
        </w:r>
      </w:hyperlink>
      <w:r>
        <w:rPr>
          <w:color w:val="2E3092"/>
          <w:spacing w:val="23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 (2003)</w:t>
        </w:r>
      </w:hyperlink>
      <w:r>
        <w:rPr>
          <w:color w:val="231F20"/>
          <w:w w:val="110"/>
          <w:sz w:val="12"/>
        </w:rPr>
        <w:t>, </w:t>
      </w:r>
      <w:hyperlink w:history="true" w:anchor="_bookmark80">
        <w:r>
          <w:rPr>
            <w:color w:val="2E3092"/>
            <w:w w:val="110"/>
            <w:sz w:val="12"/>
          </w:rPr>
          <w:t>Mollah</w:t>
        </w:r>
      </w:hyperlink>
      <w:r>
        <w:rPr>
          <w:color w:val="2E3092"/>
          <w:w w:val="110"/>
          <w:sz w:val="12"/>
        </w:rPr>
        <w:t> </w:t>
      </w:r>
      <w:hyperlink w:history="true" w:anchor="_bookmark8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3"/>
          <w:w w:val="110"/>
          <w:sz w:val="12"/>
        </w:rPr>
        <w:t> </w:t>
      </w:r>
      <w:hyperlink w:history="true" w:anchor="_bookmark80">
        <w:r>
          <w:rPr>
            <w:color w:val="2E3092"/>
            <w:w w:val="110"/>
            <w:sz w:val="12"/>
          </w:rPr>
          <w:t>al. (2010)</w:t>
        </w:r>
      </w:hyperlink>
      <w:r>
        <w:rPr>
          <w:color w:val="231F20"/>
          <w:w w:val="110"/>
          <w:sz w:val="12"/>
        </w:rPr>
        <w:t>, </w:t>
      </w:r>
      <w:hyperlink w:history="true" w:anchor="_bookmark82">
        <w:r>
          <w:rPr>
            <w:color w:val="2E3092"/>
            <w:w w:val="110"/>
            <w:sz w:val="12"/>
          </w:rPr>
          <w:t>Mortensen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2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(2018)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(2017b)</w:t>
        </w:r>
      </w:hyperlink>
      <w:r>
        <w:rPr>
          <w:color w:val="231F20"/>
          <w:w w:val="110"/>
          <w:sz w:val="12"/>
        </w:rPr>
        <w:t>, </w:t>
      </w:r>
      <w:hyperlink w:history="true" w:anchor="_bookmark22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3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(2017a)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Neves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 (2015)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1144" w:space="100"/>
            <w:col w:w="9366"/>
          </w:cols>
        </w:sectPr>
      </w:pPr>
    </w:p>
    <w:p>
      <w:pPr>
        <w:spacing w:line="302" w:lineRule="auto" w:before="0"/>
        <w:ind w:left="146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Minor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axis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length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Major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axis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length</w:t>
      </w:r>
    </w:p>
    <w:p>
      <w:pPr>
        <w:spacing w:line="300" w:lineRule="auto" w:before="0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Length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minor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axis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ellipse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same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normalized second central moments as the ROI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Length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major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axis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ellipse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same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normalized second central moments as the ROI</w:t>
      </w:r>
    </w:p>
    <w:p>
      <w:pPr>
        <w:spacing w:line="302" w:lineRule="auto" w:before="15"/>
        <w:ind w:left="167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(2006)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Nakarmi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(2014)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(2018)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Amra</w:t>
        </w:r>
      </w:hyperlink>
      <w:hyperlink w:history="true" w:anchor="_bookmark23">
        <w:r>
          <w:rPr>
            <w:color w:val="2E3092"/>
            <w:w w:val="110"/>
            <w:sz w:val="12"/>
          </w:rPr>
          <w:t>ei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(2017b)</w:t>
        </w:r>
      </w:hyperlink>
      <w:r>
        <w:rPr>
          <w:color w:val="231F20"/>
          <w:w w:val="110"/>
          <w:sz w:val="12"/>
        </w:rPr>
        <w:t>, </w:t>
      </w:r>
      <w:hyperlink w:history="true" w:anchor="_bookmark22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 (2017a)</w:t>
        </w:r>
      </w:hyperlink>
    </w:p>
    <w:p>
      <w:pPr>
        <w:spacing w:line="302" w:lineRule="auto" w:before="0"/>
        <w:ind w:left="167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(2006)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Nakarmi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(2014)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(2018)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Amra</w:t>
        </w:r>
      </w:hyperlink>
      <w:hyperlink w:history="true" w:anchor="_bookmark23">
        <w:r>
          <w:rPr>
            <w:color w:val="2E3092"/>
            <w:w w:val="110"/>
            <w:sz w:val="12"/>
          </w:rPr>
          <w:t>ei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(2017b)</w:t>
        </w:r>
      </w:hyperlink>
      <w:r>
        <w:rPr>
          <w:color w:val="231F20"/>
          <w:w w:val="110"/>
          <w:sz w:val="12"/>
        </w:rPr>
        <w:t>, </w:t>
      </w:r>
      <w:hyperlink w:history="true" w:anchor="_bookmark22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 (2017a)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2084" w:space="40"/>
            <w:col w:w="3422" w:space="39"/>
            <w:col w:w="5025"/>
          </w:cols>
        </w:sectPr>
      </w:pPr>
    </w:p>
    <w:p>
      <w:pPr>
        <w:tabs>
          <w:tab w:pos="2404" w:val="left" w:leader="none"/>
          <w:tab w:pos="5751" w:val="left" w:leader="none"/>
        </w:tabs>
        <w:spacing w:line="302" w:lineRule="auto" w:before="0"/>
        <w:ind w:left="5751" w:right="395" w:hanging="428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Centroid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Center of mass of the ROI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(2006)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Sergeant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(1998)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Nakarmi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(2014)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(2015)</w:t>
        </w:r>
      </w:hyperlink>
      <w:r>
        <w:rPr>
          <w:color w:val="231F20"/>
          <w:w w:val="110"/>
          <w:sz w:val="12"/>
        </w:rPr>
        <w:t>, </w:t>
      </w:r>
      <w:hyperlink w:history="true" w:anchor="_bookmark30">
        <w:r>
          <w:rPr>
            <w:color w:val="2E3092"/>
            <w:w w:val="110"/>
            <w:sz w:val="12"/>
          </w:rPr>
          <w:t>Aydin (2017b)</w:t>
        </w:r>
      </w:hyperlink>
      <w:r>
        <w:rPr>
          <w:color w:val="231F20"/>
          <w:w w:val="110"/>
          <w:sz w:val="12"/>
        </w:rPr>
        <w:t>, </w:t>
      </w:r>
      <w:hyperlink w:history="true" w:anchor="_bookmark84">
        <w:r>
          <w:rPr>
            <w:color w:val="2E3092"/>
            <w:w w:val="110"/>
            <w:sz w:val="12"/>
          </w:rPr>
          <w:t>Nääs</w:t>
        </w:r>
      </w:hyperlink>
      <w:r>
        <w:rPr>
          <w:color w:val="2E3092"/>
          <w:w w:val="110"/>
          <w:sz w:val="12"/>
        </w:rPr>
        <w:t> </w:t>
      </w:r>
      <w:hyperlink w:history="true" w:anchor="_bookmark8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1"/>
          <w:w w:val="110"/>
          <w:sz w:val="12"/>
        </w:rPr>
        <w:t> </w:t>
      </w:r>
      <w:hyperlink w:history="true" w:anchor="_bookmark84">
        <w:r>
          <w:rPr>
            <w:color w:val="2E3092"/>
            <w:w w:val="110"/>
            <w:sz w:val="12"/>
          </w:rPr>
          <w:t>al. (2018)</w:t>
        </w:r>
      </w:hyperlink>
      <w:r>
        <w:rPr>
          <w:color w:val="231F20"/>
          <w:w w:val="110"/>
          <w:sz w:val="12"/>
        </w:rPr>
        <w:t>, </w:t>
      </w:r>
      <w:hyperlink w:history="true" w:anchor="_bookmark34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1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al. (2013)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tabs>
          <w:tab w:pos="2404" w:val="left" w:leader="none"/>
        </w:tabs>
        <w:spacing w:line="300" w:lineRule="auto" w:before="0"/>
        <w:ind w:left="2404" w:right="0" w:hanging="9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Orientation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 angle between the </w:t>
      </w:r>
      <w:r>
        <w:rPr>
          <w:i/>
          <w:color w:val="231F20"/>
          <w:w w:val="110"/>
          <w:sz w:val="12"/>
        </w:rPr>
        <w:t>x</w:t>
      </w:r>
      <w:r>
        <w:rPr>
          <w:color w:val="231F20"/>
          <w:w w:val="110"/>
          <w:sz w:val="12"/>
        </w:rPr>
        <w:t>-axis and the major axis of a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ellipse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same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second-moments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ROI.</w:t>
      </w:r>
    </w:p>
    <w:p>
      <w:pPr>
        <w:spacing w:line="133" w:lineRule="exact" w:before="0"/>
        <w:ind w:left="103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 (2006)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1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(2015)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1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Aydin (2017b)</w:t>
        </w:r>
      </w:hyperlink>
      <w:r>
        <w:rPr>
          <w:color w:val="231F20"/>
          <w:w w:val="110"/>
          <w:sz w:val="12"/>
        </w:rPr>
        <w:t>, </w:t>
      </w:r>
      <w:hyperlink w:history="true" w:anchor="_bookmark28">
        <w:r>
          <w:rPr>
            <w:color w:val="2E3092"/>
            <w:w w:val="110"/>
            <w:sz w:val="12"/>
          </w:rPr>
          <w:t>Aydin </w:t>
        </w:r>
        <w:r>
          <w:rPr>
            <w:color w:val="2E3092"/>
            <w:spacing w:val="-2"/>
            <w:w w:val="110"/>
            <w:sz w:val="12"/>
          </w:rPr>
          <w:t>(2017a)</w:t>
        </w:r>
      </w:hyperlink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609" w:space="40"/>
            <w:col w:w="4961"/>
          </w:cols>
        </w:sectPr>
      </w:pPr>
    </w:p>
    <w:p>
      <w:pPr>
        <w:tabs>
          <w:tab w:pos="2404" w:val="left" w:leader="none"/>
          <w:tab w:pos="5751" w:val="left" w:leader="none"/>
        </w:tabs>
        <w:spacing w:line="134" w:lineRule="exact" w:before="0"/>
        <w:ind w:left="1465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Elongation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ratio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height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width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ROI's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bounding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box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05"/>
            <w:sz w:val="12"/>
          </w:rPr>
          <w:t>Okinda</w:t>
        </w:r>
      </w:hyperlink>
      <w:r>
        <w:rPr>
          <w:color w:val="2E3092"/>
          <w:spacing w:val="9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4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(2019)</w:t>
        </w:r>
      </w:hyperlink>
      <w:r>
        <w:rPr>
          <w:color w:val="231F20"/>
          <w:w w:val="105"/>
          <w:sz w:val="12"/>
        </w:rPr>
        <w:t>,</w:t>
      </w:r>
      <w:r>
        <w:rPr>
          <w:color w:val="231F20"/>
          <w:spacing w:val="10"/>
          <w:w w:val="105"/>
          <w:sz w:val="12"/>
        </w:rPr>
        <w:t> </w:t>
      </w:r>
      <w:hyperlink w:history="true" w:anchor="_bookmark89">
        <w:r>
          <w:rPr>
            <w:color w:val="2E3092"/>
            <w:w w:val="105"/>
            <w:sz w:val="12"/>
          </w:rPr>
          <w:t>Zhuang</w:t>
        </w:r>
      </w:hyperlink>
      <w:r>
        <w:rPr>
          <w:color w:val="2E3092"/>
          <w:spacing w:val="10"/>
          <w:w w:val="105"/>
          <w:sz w:val="12"/>
        </w:rPr>
        <w:t> </w:t>
      </w:r>
      <w:hyperlink w:history="true" w:anchor="_bookmark8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4"/>
          <w:w w:val="105"/>
          <w:sz w:val="12"/>
        </w:rPr>
        <w:t> </w:t>
      </w:r>
      <w:hyperlink w:history="true" w:anchor="_bookmark89"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(2018)</w:t>
        </w:r>
      </w:hyperlink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spacing w:line="302" w:lineRule="auto" w:before="19"/>
        <w:ind w:left="1465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Area-linear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rate</w:t>
      </w:r>
    </w:p>
    <w:p>
      <w:pPr>
        <w:tabs>
          <w:tab w:pos="3593" w:val="left" w:leader="none"/>
        </w:tabs>
        <w:spacing w:before="35"/>
        <w:ind w:left="2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ratio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ROI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perimeter</w:t>
      </w:r>
      <w:r>
        <w:rPr>
          <w:color w:val="231F20"/>
          <w:sz w:val="12"/>
        </w:rPr>
        <w:tab/>
      </w:r>
      <w:hyperlink w:history="true" w:anchor="_bookmark89">
        <w:r>
          <w:rPr>
            <w:color w:val="2E3092"/>
            <w:w w:val="110"/>
            <w:sz w:val="12"/>
          </w:rPr>
          <w:t>Zhuang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2119" w:space="40"/>
            <w:col w:w="8451"/>
          </w:cols>
        </w:sectPr>
      </w:pPr>
    </w:p>
    <w:p>
      <w:pPr>
        <w:tabs>
          <w:tab w:pos="1465" w:val="left" w:leader="none"/>
          <w:tab w:pos="2404" w:val="left" w:leader="none"/>
          <w:tab w:pos="5751" w:val="left" w:leader="none"/>
        </w:tabs>
        <w:spacing w:before="14"/>
        <w:ind w:left="22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Structural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Media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axis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2"/>
          <w:w w:val="110"/>
          <w:sz w:val="12"/>
        </w:rPr>
        <w:t> skeleton</w:t>
      </w:r>
      <w:r>
        <w:rPr>
          <w:color w:val="231F20"/>
          <w:sz w:val="12"/>
        </w:rPr>
        <w:tab/>
      </w:r>
      <w:hyperlink w:history="true" w:anchor="_bookmark89">
        <w:r>
          <w:rPr>
            <w:color w:val="2E3092"/>
            <w:w w:val="110"/>
            <w:sz w:val="12"/>
          </w:rPr>
          <w:t>Zhuang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spacing w:line="302" w:lineRule="auto" w:before="20"/>
        <w:ind w:left="341" w:right="0" w:hanging="1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region-based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descriptions</w:t>
      </w:r>
    </w:p>
    <w:p>
      <w:pPr>
        <w:spacing w:line="302" w:lineRule="auto" w:before="35"/>
        <w:ind w:left="3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Radial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distance</w:t>
      </w:r>
    </w:p>
    <w:p>
      <w:pPr>
        <w:spacing w:line="302" w:lineRule="auto" w:before="35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point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boundary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centroid</w:t>
      </w:r>
    </w:p>
    <w:p>
      <w:pPr>
        <w:spacing w:before="35"/>
        <w:ind w:left="126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w w:val="110"/>
            <w:sz w:val="12"/>
          </w:rPr>
          <w:t>Pereira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(2013)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1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Mortens</w:t>
        </w:r>
      </w:hyperlink>
      <w:hyperlink w:history="true" w:anchor="_bookmark82">
        <w:r>
          <w:rPr>
            <w:color w:val="2E3092"/>
            <w:w w:val="110"/>
            <w:sz w:val="12"/>
          </w:rPr>
          <w:t>en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al. </w:t>
        </w:r>
        <w:r>
          <w:rPr>
            <w:color w:val="2E3092"/>
            <w:spacing w:val="-2"/>
            <w:w w:val="110"/>
            <w:sz w:val="12"/>
          </w:rPr>
          <w:t>(2016)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4" w:equalWidth="0">
            <w:col w:w="1104" w:space="40"/>
            <w:col w:w="846" w:space="74"/>
            <w:col w:w="3522" w:space="39"/>
            <w:col w:w="4985"/>
          </w:cols>
        </w:sectPr>
      </w:pPr>
    </w:p>
    <w:p>
      <w:pPr>
        <w:spacing w:before="1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Global</w:t>
      </w:r>
    </w:p>
    <w:p>
      <w:pPr>
        <w:spacing w:before="35"/>
        <w:ind w:left="3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contour-</w:t>
      </w:r>
      <w:r>
        <w:rPr>
          <w:color w:val="231F20"/>
          <w:spacing w:val="-2"/>
          <w:w w:val="110"/>
          <w:sz w:val="12"/>
        </w:rPr>
        <w:t>based</w:t>
      </w:r>
    </w:p>
    <w:p>
      <w:pPr>
        <w:tabs>
          <w:tab w:pos="1160" w:val="left" w:leader="none"/>
          <w:tab w:pos="4508" w:val="lef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Perimeter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pixels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around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boundary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ROI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10"/>
            <w:sz w:val="12"/>
          </w:rPr>
          <w:t>Pereira</w:t>
        </w:r>
      </w:hyperlink>
      <w:r>
        <w:rPr>
          <w:color w:val="2E309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(2013)</w:t>
        </w:r>
      </w:hyperlink>
      <w:r>
        <w:rPr>
          <w:color w:val="231F20"/>
          <w:w w:val="110"/>
          <w:sz w:val="12"/>
        </w:rPr>
        <w:t>, </w:t>
      </w:r>
      <w:hyperlink w:history="true" w:anchor="_bookmark54">
        <w:r>
          <w:rPr>
            <w:color w:val="2E3092"/>
            <w:w w:val="110"/>
            <w:sz w:val="12"/>
          </w:rPr>
          <w:t>De</w:t>
        </w:r>
      </w:hyperlink>
      <w:r>
        <w:rPr>
          <w:color w:val="2E3092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Wet 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 (2003)</w:t>
        </w:r>
      </w:hyperlink>
      <w:r>
        <w:rPr>
          <w:color w:val="231F20"/>
          <w:w w:val="110"/>
          <w:sz w:val="12"/>
        </w:rPr>
        <w:t>, </w:t>
      </w:r>
      <w:hyperlink w:history="true" w:anchor="_bookmark82">
        <w:r>
          <w:rPr>
            <w:color w:val="2E3092"/>
            <w:w w:val="110"/>
            <w:sz w:val="12"/>
          </w:rPr>
          <w:t>Mortensen</w:t>
        </w:r>
      </w:hyperlink>
      <w:r>
        <w:rPr>
          <w:color w:val="2E3092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(2016)</w:t>
        </w:r>
      </w:hyperlink>
      <w:r>
        <w:rPr>
          <w:color w:val="231F20"/>
          <w:w w:val="110"/>
          <w:sz w:val="12"/>
        </w:rPr>
        <w:t>, </w:t>
      </w:r>
      <w:hyperlink w:history="true" w:anchor="_bookmark26">
        <w:r>
          <w:rPr>
            <w:color w:val="2E3092"/>
            <w:spacing w:val="-2"/>
            <w:w w:val="110"/>
            <w:sz w:val="12"/>
          </w:rPr>
          <w:t>Amraei</w:t>
        </w:r>
      </w:hyperlink>
    </w:p>
    <w:p>
      <w:pPr>
        <w:spacing w:before="35"/>
        <w:ind w:left="4508" w:right="0" w:firstLine="0"/>
        <w:jc w:val="left"/>
        <w:rPr>
          <w:sz w:val="12"/>
        </w:rPr>
      </w:pPr>
      <w:hyperlink w:history="true" w:anchor="_bookmark26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1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(2018)</w:t>
        </w:r>
      </w:hyperlink>
      <w:r>
        <w:rPr>
          <w:color w:val="231F20"/>
          <w:w w:val="110"/>
          <w:sz w:val="12"/>
        </w:rPr>
        <w:t>, </w:t>
      </w:r>
      <w:hyperlink w:history="true" w:anchor="_bookmark23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(2017b)</w:t>
        </w:r>
      </w:hyperlink>
      <w:r>
        <w:rPr>
          <w:color w:val="231F20"/>
          <w:w w:val="110"/>
          <w:sz w:val="12"/>
        </w:rPr>
        <w:t>, </w:t>
      </w:r>
      <w:hyperlink w:history="true" w:anchor="_bookmark22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(2017a)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1185" w:space="59"/>
            <w:col w:w="9366"/>
          </w:cols>
        </w:sectPr>
      </w:pPr>
    </w:p>
    <w:p>
      <w:pPr>
        <w:spacing w:line="302" w:lineRule="auto" w:before="18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shape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descriptions</w:t>
      </w:r>
    </w:p>
    <w:p>
      <w:pPr>
        <w:tabs>
          <w:tab w:pos="1279" w:val="left" w:leader="none"/>
        </w:tabs>
        <w:spacing w:line="297" w:lineRule="auto" w:before="19"/>
        <w:ind w:left="1280" w:right="0" w:hanging="939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5"/>
          <w:sz w:val="12"/>
        </w:rPr>
        <w:t>Eccentricity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The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ratio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of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the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Eigenvalues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</w:t>
      </w:r>
      <w:r>
        <w:rPr>
          <w:rFonts w:ascii="Arial" w:hAnsi="Arial"/>
          <w:i/>
          <w:color w:val="231F20"/>
          <w:spacing w:val="-2"/>
          <w:w w:val="115"/>
          <w:sz w:val="12"/>
        </w:rPr>
        <w:t>λ</w:t>
      </w:r>
      <w:r>
        <w:rPr>
          <w:i/>
          <w:color w:val="231F20"/>
          <w:spacing w:val="-2"/>
          <w:w w:val="115"/>
          <w:sz w:val="12"/>
          <w:vertAlign w:val="subscript"/>
        </w:rPr>
        <w:t>1</w:t>
      </w:r>
      <w:r>
        <w:rPr>
          <w:i/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and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5"/>
          <w:sz w:val="12"/>
          <w:vertAlign w:val="baseline"/>
        </w:rPr>
        <w:t>λ</w:t>
      </w:r>
      <w:r>
        <w:rPr>
          <w:i/>
          <w:color w:val="231F20"/>
          <w:spacing w:val="-2"/>
          <w:w w:val="115"/>
          <w:sz w:val="12"/>
          <w:vertAlign w:val="subscript"/>
        </w:rPr>
        <w:t>2</w:t>
      </w:r>
      <w:r>
        <w:rPr>
          <w:color w:val="231F20"/>
          <w:spacing w:val="-2"/>
          <w:w w:val="115"/>
          <w:sz w:val="12"/>
          <w:vertAlign w:val="baseline"/>
        </w:rPr>
        <w:t>)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covariance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matrix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of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rFonts w:ascii="Times New Roman" w:hAnsi="Times New Roman"/>
          <w:color w:val="231F20"/>
          <w:w w:val="115"/>
          <w:sz w:val="12"/>
          <w:vertAlign w:val="baseline"/>
        </w:rPr>
        <w:t>fi</w:t>
      </w:r>
      <w:r>
        <w:rPr>
          <w:color w:val="231F20"/>
          <w:w w:val="115"/>
          <w:sz w:val="12"/>
          <w:vertAlign w:val="baseline"/>
        </w:rPr>
        <w:t>tted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ellipse</w:t>
      </w:r>
      <w:r>
        <w:rPr>
          <w:color w:val="231F20"/>
          <w:spacing w:val="-5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over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ROI.</w:t>
      </w:r>
    </w:p>
    <w:p>
      <w:pPr>
        <w:spacing w:before="34"/>
        <w:ind w:left="104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w w:val="110"/>
            <w:sz w:val="12"/>
          </w:rPr>
          <w:t>Okinda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 (2019)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1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Mortensen</w:t>
        </w:r>
      </w:hyperlink>
      <w:r>
        <w:rPr>
          <w:color w:val="2E3092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(2016)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1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Amraei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(2017b)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053" w:space="72"/>
            <w:col w:w="4483" w:space="39"/>
            <w:col w:w="4963"/>
          </w:cols>
        </w:sectPr>
      </w:pPr>
    </w:p>
    <w:p>
      <w:pPr>
        <w:spacing w:line="302" w:lineRule="auto" w:before="0"/>
        <w:ind w:left="146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Compactness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6"/>
          <w:w w:val="110"/>
          <w:sz w:val="12"/>
        </w:rPr>
        <w:t>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rectangularity</w:t>
      </w:r>
    </w:p>
    <w:p>
      <w:pPr>
        <w:spacing w:line="302" w:lineRule="auto" w:before="14"/>
        <w:ind w:left="81" w:right="5152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ratio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between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size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shape compared 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size of its bounding box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2284" w:space="40"/>
            <w:col w:w="8286"/>
          </w:cols>
        </w:sectPr>
      </w:pPr>
    </w:p>
    <w:p>
      <w:pPr>
        <w:tabs>
          <w:tab w:pos="2404" w:val="left" w:leader="none"/>
        </w:tabs>
        <w:spacing w:line="302" w:lineRule="auto" w:before="0"/>
        <w:ind w:left="2404" w:right="0" w:hanging="9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Concavity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measure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shape's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concaveness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derivative 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function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changing (curving </w:t>
      </w:r>
      <w:r>
        <w:rPr>
          <w:color w:val="231F20"/>
          <w:spacing w:val="-5"/>
          <w:w w:val="110"/>
          <w:sz w:val="12"/>
        </w:rPr>
        <w:t>in)</w:t>
      </w:r>
    </w:p>
    <w:p>
      <w:pPr>
        <w:spacing w:before="14"/>
        <w:ind w:left="411" w:right="0" w:firstLine="0"/>
        <w:jc w:val="left"/>
        <w:rPr>
          <w:sz w:val="12"/>
        </w:rPr>
      </w:pPr>
      <w:r>
        <w:rPr/>
        <w:br w:type="column"/>
      </w:r>
      <w:hyperlink w:history="true" w:anchor="_bookmark89">
        <w:r>
          <w:rPr>
            <w:color w:val="2E3092"/>
            <w:w w:val="110"/>
            <w:sz w:val="12"/>
          </w:rPr>
          <w:t>Zhuang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300" w:space="40"/>
            <w:col w:w="5270"/>
          </w:cols>
        </w:sectPr>
      </w:pPr>
    </w:p>
    <w:p>
      <w:pPr>
        <w:spacing w:line="302" w:lineRule="auto" w:before="13"/>
        <w:ind w:left="146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Circularity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ratio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(perimeter)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Circle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variance</w:t>
      </w:r>
    </w:p>
    <w:p>
      <w:pPr>
        <w:spacing w:line="302" w:lineRule="auto" w:before="13"/>
        <w:ind w:left="20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ratio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size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ROI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compared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area of a circle that has the same perimeter with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ROI's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perimeter</w:t>
      </w:r>
    </w:p>
    <w:p>
      <w:pPr>
        <w:spacing w:line="302" w:lineRule="auto" w:before="0"/>
        <w:ind w:left="207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 ratio between standard deviation and averaged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radial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all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ROI's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boundary</w:t>
      </w:r>
    </w:p>
    <w:p>
      <w:pPr>
        <w:spacing w:before="13"/>
        <w:ind w:left="161" w:right="0" w:firstLine="0"/>
        <w:jc w:val="left"/>
        <w:rPr>
          <w:sz w:val="12"/>
        </w:rPr>
      </w:pPr>
      <w:r>
        <w:rPr/>
        <w:br w:type="column"/>
      </w:r>
      <w:hyperlink w:history="true" w:anchor="_bookmark89">
        <w:r>
          <w:rPr>
            <w:color w:val="2E3092"/>
            <w:w w:val="110"/>
            <w:sz w:val="12"/>
          </w:rPr>
          <w:t>Zhuang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9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61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0"/>
            <w:sz w:val="12"/>
          </w:rPr>
          <w:t>Okinda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2158" w:space="40"/>
            <w:col w:w="3354" w:space="39"/>
            <w:col w:w="5019"/>
          </w:cols>
        </w:sectPr>
      </w:pPr>
    </w:p>
    <w:p>
      <w:pPr>
        <w:tabs>
          <w:tab w:pos="2404" w:val="left" w:leader="none"/>
        </w:tabs>
        <w:spacing w:line="302" w:lineRule="auto" w:before="0"/>
        <w:ind w:left="2404" w:right="0" w:hanging="9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Convexity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ratio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between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perimeter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convex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hull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from a ROI compared to its perimeter</w:t>
      </w:r>
    </w:p>
    <w:p>
      <w:pPr>
        <w:spacing w:line="134" w:lineRule="exact" w:before="0"/>
        <w:ind w:left="336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w w:val="110"/>
            <w:sz w:val="12"/>
          </w:rPr>
          <w:t>Okinda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</w:hyperlink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376" w:space="40"/>
            <w:col w:w="5194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75" coordorigin="0,0" coordsize="10381,11">
                <v:rect style="position:absolute;left:0;top:0;width:10381;height:11" id="docshape7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line="276" w:lineRule="auto" w:before="109"/>
        <w:ind w:left="103" w:right="39"/>
        <w:jc w:val="both"/>
      </w:pPr>
      <w:r>
        <w:rPr>
          <w:color w:val="231F20"/>
        </w:rPr>
        <w:t>feature successfully described a chicken posture shape. Additionally,</w:t>
      </w:r>
      <w:r>
        <w:rPr>
          <w:color w:val="231F20"/>
          <w:spacing w:val="40"/>
        </w:rPr>
        <w:t> </w:t>
      </w:r>
      <w:hyperlink w:history="true" w:anchor="_bookmark65">
        <w:r>
          <w:rPr>
            <w:color w:val="2E3092"/>
          </w:rPr>
          <w:t>Pereira et al. (2013)</w:t>
        </w:r>
      </w:hyperlink>
      <w:r>
        <w:rPr>
          <w:color w:val="2E3092"/>
        </w:rPr>
        <w:t> </w:t>
      </w:r>
      <w:r>
        <w:rPr>
          <w:color w:val="231F20"/>
        </w:rPr>
        <w:t>introduced the shape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features, which</w:t>
      </w:r>
      <w:r>
        <w:rPr>
          <w:color w:val="231F20"/>
          <w:spacing w:val="40"/>
        </w:rPr>
        <w:t> </w:t>
      </w:r>
      <w:r>
        <w:rPr>
          <w:color w:val="231F20"/>
        </w:rPr>
        <w:t>were indices computed from the area, perimeter, and radial distance</w:t>
      </w:r>
      <w:r>
        <w:rPr>
          <w:color w:val="231F20"/>
          <w:spacing w:val="40"/>
        </w:rPr>
        <w:t> </w:t>
      </w:r>
      <w:r>
        <w:rPr>
          <w:color w:val="231F20"/>
        </w:rPr>
        <w:t>(minimum and maximum radial distances).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2.3.2. Locomotor features" w:id="24"/>
      <w:bookmarkEnd w:id="24"/>
      <w:r>
        <w:rPr/>
      </w:r>
      <w:r>
        <w:rPr>
          <w:i/>
          <w:color w:val="231F20"/>
          <w:spacing w:val="-8"/>
          <w:sz w:val="16"/>
        </w:rPr>
        <w:t>Locomotor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line="276" w:lineRule="auto" w:before="27"/>
        <w:ind w:left="103" w:right="39" w:firstLine="238"/>
        <w:jc w:val="both"/>
      </w:pPr>
      <w:r>
        <w:rPr>
          <w:color w:val="231F20"/>
        </w:rPr>
        <w:t>Locomotor features are one of the most important characteristics</w:t>
      </w:r>
      <w:r>
        <w:rPr>
          <w:color w:val="231F20"/>
          <w:spacing w:val="40"/>
        </w:rPr>
        <w:t> </w:t>
      </w:r>
      <w:r>
        <w:rPr>
          <w:color w:val="231F20"/>
        </w:rPr>
        <w:t>used to identify poultry gait score (GS) and have been widely applied</w:t>
      </w:r>
      <w:r>
        <w:rPr>
          <w:color w:val="231F20"/>
          <w:spacing w:val="80"/>
        </w:rPr>
        <w:t> </w:t>
      </w:r>
      <w:r>
        <w:rPr>
          <w:color w:val="231F20"/>
        </w:rPr>
        <w:t>in the monitoring of birds regarding lameness, activeness, and health.</w:t>
      </w:r>
      <w:r>
        <w:rPr>
          <w:color w:val="231F20"/>
          <w:spacing w:val="40"/>
        </w:rPr>
        <w:t> </w:t>
      </w:r>
      <w:r>
        <w:rPr>
          <w:color w:val="231F20"/>
        </w:rPr>
        <w:t>Generally, monitoring poultry mobility helps to detect the occurrence</w:t>
      </w:r>
      <w:r>
        <w:rPr>
          <w:color w:val="231F20"/>
          <w:spacing w:val="40"/>
        </w:rPr>
        <w:t> </w:t>
      </w:r>
      <w:r>
        <w:rPr>
          <w:color w:val="231F20"/>
        </w:rPr>
        <w:t>of an infection and infestation, and provides a basis to evaluate if the</w:t>
      </w:r>
      <w:r>
        <w:rPr>
          <w:color w:val="231F20"/>
          <w:spacing w:val="40"/>
        </w:rPr>
        <w:t> </w:t>
      </w:r>
      <w:r>
        <w:rPr>
          <w:color w:val="231F20"/>
        </w:rPr>
        <w:t>management procedures and environmental conditions are conducive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Aydin, 2017b, 2017a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). Based on the idea by</w:t>
      </w:r>
      <w:r>
        <w:rPr>
          <w:color w:val="231F20"/>
          <w:spacing w:val="40"/>
          <w:w w:val="109"/>
        </w:rPr>
        <w:t> </w:t>
      </w:r>
      <w:bookmarkStart w:name="2.3.3. Optical flow measures" w:id="25"/>
      <w:bookmarkEnd w:id="25"/>
      <w:r>
        <w:rPr>
          <w:color w:val="231F20"/>
          <w:w w:val="109"/>
        </w:rPr>
      </w:r>
      <w:hyperlink w:history="true" w:anchor="_bookmark86">
        <w:r>
          <w:rPr>
            <w:color w:val="2E3092"/>
          </w:rPr>
          <w:t>Winter (1985)</w:t>
        </w:r>
      </w:hyperlink>
      <w:r>
        <w:rPr>
          <w:color w:val="231F20"/>
        </w:rPr>
        <w:t>, the movement of a subject is an effort rather than the</w:t>
      </w:r>
      <w:r>
        <w:rPr>
          <w:color w:val="231F20"/>
          <w:spacing w:val="40"/>
        </w:rPr>
        <w:t> </w:t>
      </w:r>
      <w:r>
        <w:rPr>
          <w:color w:val="231F20"/>
        </w:rPr>
        <w:t>cause of</w:t>
      </w:r>
      <w:r>
        <w:rPr>
          <w:color w:val="231F20"/>
          <w:spacing w:val="23"/>
        </w:rPr>
        <w:t> </w:t>
      </w:r>
      <w:r>
        <w:rPr>
          <w:color w:val="231F20"/>
        </w:rPr>
        <w:t>the underlying</w:t>
      </w:r>
      <w:r>
        <w:rPr>
          <w:color w:val="231F20"/>
          <w:spacing w:val="24"/>
        </w:rPr>
        <w:t> </w:t>
      </w:r>
      <w:r>
        <w:rPr>
          <w:color w:val="231F20"/>
        </w:rPr>
        <w:t>problem. Hence,</w:t>
      </w:r>
      <w:r>
        <w:rPr>
          <w:color w:val="231F20"/>
          <w:spacing w:val="25"/>
        </w:rPr>
        <w:t> </w:t>
      </w:r>
      <w:r>
        <w:rPr>
          <w:color w:val="231F20"/>
        </w:rPr>
        <w:t>the locomotor</w:t>
      </w:r>
      <w:r>
        <w:rPr>
          <w:color w:val="231F20"/>
          <w:spacing w:val="24"/>
        </w:rPr>
        <w:t> </w:t>
      </w:r>
      <w:r>
        <w:rPr>
          <w:color w:val="231F20"/>
        </w:rPr>
        <w:t>features can</w:t>
      </w:r>
      <w:r>
        <w:rPr>
          <w:color w:val="231F20"/>
          <w:spacing w:val="40"/>
        </w:rPr>
        <w:t> </w:t>
      </w:r>
      <w:r>
        <w:rPr>
          <w:color w:val="231F20"/>
        </w:rPr>
        <w:t>be subdivided into two categories, i.e., kinematic and kinetic features.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Kinetic analysis was introduced as a technique to analyze the pain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pressure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bird</w:t>
      </w:r>
      <w:r>
        <w:rPr>
          <w:color w:val="231F20"/>
          <w:spacing w:val="-3"/>
        </w:rPr>
        <w:t> </w:t>
      </w:r>
      <w:r>
        <w:rPr>
          <w:color w:val="231F20"/>
        </w:rPr>
        <w:t>exerts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particular</w:t>
      </w:r>
      <w:r>
        <w:rPr>
          <w:color w:val="231F20"/>
          <w:spacing w:val="-5"/>
        </w:rPr>
        <w:t> </w:t>
      </w:r>
      <w:r>
        <w:rPr>
          <w:color w:val="231F20"/>
        </w:rPr>
        <w:t>foot.</w:t>
      </w:r>
      <w:r>
        <w:rPr>
          <w:color w:val="231F20"/>
          <w:spacing w:val="-4"/>
        </w:rPr>
        <w:t> </w:t>
      </w:r>
      <w:r>
        <w:rPr>
          <w:color w:val="231F20"/>
        </w:rPr>
        <w:t>Kinetic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are calculated by analyzing the walking forces on the toes of a chicken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forces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middle,</w:t>
      </w:r>
      <w:r>
        <w:rPr>
          <w:color w:val="231F20"/>
          <w:spacing w:val="-8"/>
        </w:rPr>
        <w:t> </w:t>
      </w:r>
      <w:r>
        <w:rPr>
          <w:color w:val="231F20"/>
        </w:rPr>
        <w:t>medial,</w:t>
      </w:r>
      <w:r>
        <w:rPr>
          <w:color w:val="231F20"/>
          <w:spacing w:val="-10"/>
        </w:rPr>
        <w:t> </w:t>
      </w:r>
      <w:r>
        <w:rPr>
          <w:color w:val="231F20"/>
        </w:rPr>
        <w:t>back,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lateral</w:t>
      </w:r>
      <w:r>
        <w:rPr>
          <w:color w:val="231F20"/>
          <w:spacing w:val="-10"/>
        </w:rPr>
        <w:t> </w:t>
      </w:r>
      <w:r>
        <w:rPr>
          <w:color w:val="231F20"/>
        </w:rPr>
        <w:t>toes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metatar-</w:t>
      </w:r>
      <w:r>
        <w:rPr>
          <w:color w:val="231F20"/>
          <w:spacing w:val="40"/>
        </w:rPr>
        <w:t> </w:t>
      </w:r>
      <w:r>
        <w:rPr>
          <w:color w:val="231F20"/>
        </w:rPr>
        <w:t>sal pad as a chicken walk on a pedobarographic surface or a piezoelec-</w:t>
      </w:r>
      <w:r>
        <w:rPr>
          <w:color w:val="231F20"/>
          <w:spacing w:val="40"/>
        </w:rPr>
        <w:t> </w:t>
      </w:r>
      <w:r>
        <w:rPr>
          <w:color w:val="231F20"/>
        </w:rPr>
        <w:t>tric crystal sensor (</w:t>
      </w:r>
      <w:hyperlink w:history="true" w:anchor="_bookmark42">
        <w:r>
          <w:rPr>
            <w:color w:val="2E3092"/>
          </w:rPr>
          <w:t>Corr et al., 2007, 1998</w:t>
        </w:r>
      </w:hyperlink>
      <w:r>
        <w:rPr>
          <w:color w:val="231F20"/>
        </w:rPr>
        <w:t>). Therefore, they are never</w:t>
      </w:r>
      <w:r>
        <w:rPr>
          <w:color w:val="231F20"/>
          <w:spacing w:val="40"/>
        </w:rPr>
        <w:t> </w:t>
      </w:r>
      <w:r>
        <w:rPr>
          <w:color w:val="231F20"/>
        </w:rPr>
        <w:t>applied in computer vision systems. Additionally, as </w:t>
      </w:r>
      <w:hyperlink w:history="true" w:anchor="_bookmark37">
        <w:r>
          <w:rPr>
            <w:color w:val="2E3092"/>
          </w:rPr>
          <w:t>Caplen et 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(2012)</w:t>
        </w:r>
      </w:hyperlink>
      <w:r>
        <w:rPr>
          <w:color w:val="2E3092"/>
        </w:rPr>
        <w:t> </w:t>
      </w:r>
      <w:r>
        <w:rPr>
          <w:color w:val="231F20"/>
        </w:rPr>
        <w:t>explained, few steps were analyzed in the kinetic analysis due</w:t>
      </w:r>
      <w:r>
        <w:rPr>
          <w:color w:val="231F20"/>
          <w:spacing w:val="80"/>
        </w:rPr>
        <w:t> </w:t>
      </w:r>
      <w:r>
        <w:rPr>
          <w:color w:val="231F20"/>
        </w:rPr>
        <w:t>to bird pausing or sitting on the surface; hence, high levels of data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redundancy.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Kinematic features are calculated by analyzing the walking motion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bird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computing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body</w:t>
      </w:r>
      <w:r>
        <w:rPr>
          <w:color w:val="231F20"/>
          <w:spacing w:val="-5"/>
        </w:rPr>
        <w:t> </w:t>
      </w:r>
      <w:r>
        <w:rPr>
          <w:color w:val="231F20"/>
        </w:rPr>
        <w:t>displacement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reference</w:t>
      </w:r>
      <w:r>
        <w:rPr>
          <w:color w:val="231F20"/>
          <w:spacing w:val="40"/>
        </w:rPr>
        <w:t> </w:t>
      </w:r>
      <w:r>
        <w:rPr>
          <w:color w:val="231F20"/>
        </w:rPr>
        <w:t>body positioned (markers are usually used) on the hook, knee, and</w:t>
      </w:r>
      <w:r>
        <w:rPr>
          <w:color w:val="231F20"/>
          <w:spacing w:val="40"/>
        </w:rPr>
        <w:t> </w:t>
      </w:r>
      <w:r>
        <w:rPr>
          <w:color w:val="231F20"/>
        </w:rPr>
        <w:t>metatarsus.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relative</w:t>
      </w:r>
      <w:r>
        <w:rPr>
          <w:color w:val="231F20"/>
          <w:spacing w:val="13"/>
        </w:rPr>
        <w:t> </w:t>
      </w:r>
      <w:r>
        <w:rPr>
          <w:color w:val="231F20"/>
        </w:rPr>
        <w:t>displacement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reference</w:t>
      </w:r>
      <w:r>
        <w:rPr>
          <w:color w:val="231F20"/>
          <w:spacing w:val="13"/>
        </w:rPr>
        <w:t> </w:t>
      </w:r>
      <w:r>
        <w:rPr>
          <w:color w:val="231F20"/>
        </w:rPr>
        <w:t>markers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can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  <w:spacing w:val="-2"/>
        </w:rPr>
        <w:t>be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tracked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2D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3D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space.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3D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calibrated</w:t>
      </w:r>
      <w:r>
        <w:rPr>
          <w:color w:val="231F20"/>
          <w:spacing w:val="40"/>
        </w:rPr>
        <w:t> </w:t>
      </w:r>
      <w:r>
        <w:rPr>
          <w:color w:val="231F20"/>
        </w:rPr>
        <w:t>stereo camera to compute the 3D kinematic data, as performed by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Caplen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(2012)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hyperlink w:history="true" w:anchor="_bookmark37">
        <w:r>
          <w:rPr>
            <w:color w:val="2E3092"/>
          </w:rPr>
          <w:t>Caplen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(2013)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consid-</w:t>
      </w:r>
      <w:r>
        <w:rPr>
          <w:color w:val="231F20"/>
          <w:spacing w:val="40"/>
        </w:rPr>
        <w:t> </w:t>
      </w:r>
      <w:r>
        <w:rPr>
          <w:color w:val="231F20"/>
        </w:rPr>
        <w:t>ered intrusive kinematic features (markers in contact with the bird),</w:t>
      </w:r>
      <w:r>
        <w:rPr>
          <w:color w:val="231F20"/>
          <w:spacing w:val="40"/>
        </w:rPr>
        <w:t> </w:t>
      </w:r>
      <w:r>
        <w:rPr>
          <w:color w:val="231F20"/>
        </w:rPr>
        <w:t>which would be infeasible in a real fam environment and considering</w:t>
      </w:r>
      <w:r>
        <w:rPr>
          <w:color w:val="231F20"/>
          <w:spacing w:val="40"/>
        </w:rPr>
        <w:t> </w:t>
      </w:r>
      <w:r>
        <w:rPr>
          <w:color w:val="231F20"/>
        </w:rPr>
        <w:t>poultry welfare criterion. The non-contact kinematic moments of a</w:t>
      </w:r>
      <w:r>
        <w:rPr>
          <w:color w:val="231F20"/>
          <w:spacing w:val="40"/>
        </w:rPr>
        <w:t> </w:t>
      </w:r>
      <w:r>
        <w:rPr>
          <w:color w:val="231F20"/>
        </w:rPr>
        <w:t>bird include the walking velocity, acceleration, displacement, walk</w:t>
      </w:r>
      <w:r>
        <w:rPr>
          <w:color w:val="231F20"/>
          <w:spacing w:val="40"/>
        </w:rPr>
        <w:t> </w:t>
      </w:r>
      <w:r>
        <w:rPr>
          <w:color w:val="231F20"/>
        </w:rPr>
        <w:t>speed, body oscillations, and movement frequency (</w:t>
      </w:r>
      <w:hyperlink w:history="true" w:anchor="_bookmark30">
        <w:r>
          <w:rPr>
            <w:color w:val="2E3092"/>
          </w:rPr>
          <w:t>Aydin, 2017b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Dawkins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84">
        <w:r>
          <w:rPr>
            <w:color w:val="2E3092"/>
          </w:rPr>
          <w:t>Nääs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feeding</w:t>
      </w:r>
      <w:r>
        <w:rPr>
          <w:color w:val="231F20"/>
          <w:spacing w:val="-10"/>
        </w:rPr>
        <w:t> </w:t>
      </w:r>
      <w:r>
        <w:rPr>
          <w:color w:val="231F20"/>
        </w:rPr>
        <w:t>behav-</w:t>
      </w:r>
      <w:r>
        <w:rPr>
          <w:color w:val="231F20"/>
          <w:spacing w:val="40"/>
        </w:rPr>
        <w:t> </w:t>
      </w:r>
      <w:r>
        <w:rPr>
          <w:color w:val="231F20"/>
        </w:rPr>
        <w:t>ior,</w:t>
      </w:r>
      <w:r>
        <w:rPr>
          <w:color w:val="231F20"/>
          <w:spacing w:val="-4"/>
        </w:rPr>
        <w:t> </w:t>
      </w:r>
      <w:r>
        <w:rPr>
          <w:color w:val="231F20"/>
        </w:rPr>
        <w:t>kinematic</w:t>
      </w:r>
      <w:r>
        <w:rPr>
          <w:color w:val="231F20"/>
          <w:spacing w:val="-3"/>
        </w:rPr>
        <w:t> </w:t>
      </w:r>
      <w:r>
        <w:rPr>
          <w:color w:val="231F20"/>
        </w:rPr>
        <w:t>variables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mandibulations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analyzed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fective feeder design and feeding behavior analysis (</w:t>
      </w:r>
      <w:hyperlink w:history="true" w:anchor="_bookmark77">
        <w:r>
          <w:rPr>
            <w:color w:val="2E3092"/>
          </w:rPr>
          <w:t>Mehdizadeh et al.,</w:t>
        </w:r>
      </w:hyperlink>
      <w:r>
        <w:rPr>
          <w:color w:val="2E3092"/>
          <w:spacing w:val="40"/>
        </w:rPr>
        <w:t> </w:t>
      </w:r>
      <w:hyperlink w:history="true" w:anchor="_bookmark77">
        <w:r>
          <w:rPr>
            <w:color w:val="2E3092"/>
          </w:rPr>
          <w:t>2015</w:t>
        </w:r>
      </w:hyperlink>
      <w:r>
        <w:rPr>
          <w:color w:val="231F20"/>
        </w:rPr>
        <w:t>). </w:t>
      </w:r>
      <w:hyperlink w:history="true" w:anchor="_bookmark12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lists the mobility features that have been applied in</w:t>
      </w:r>
      <w:r>
        <w:rPr>
          <w:color w:val="231F20"/>
          <w:spacing w:val="40"/>
        </w:rPr>
        <w:t> </w:t>
      </w:r>
      <w:r>
        <w:rPr>
          <w:color w:val="231F20"/>
        </w:rPr>
        <w:t>chicken monitoring systems.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Optical </w:t>
      </w:r>
      <w:r>
        <w:rPr>
          <w:rFonts w:ascii="Times New Roman"/>
          <w:i/>
          <w:color w:val="231F20"/>
          <w:spacing w:val="-4"/>
          <w:sz w:val="16"/>
        </w:rPr>
        <w:t>fl</w:t>
      </w:r>
      <w:r>
        <w:rPr>
          <w:i/>
          <w:color w:val="231F20"/>
          <w:spacing w:val="-4"/>
          <w:sz w:val="16"/>
        </w:rPr>
        <w:t>ow measures</w:t>
      </w:r>
    </w:p>
    <w:p>
      <w:pPr>
        <w:pStyle w:val="BodyText"/>
        <w:spacing w:line="273" w:lineRule="auto" w:before="25"/>
        <w:ind w:left="103" w:right="118" w:firstLine="239"/>
        <w:jc w:val="both"/>
      </w:pPr>
      <w:r>
        <w:rPr>
          <w:color w:val="231F20"/>
        </w:rPr>
        <w:t>Optical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pattern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visible</w:t>
      </w:r>
      <w:r>
        <w:rPr>
          <w:color w:val="231F20"/>
          <w:spacing w:val="-9"/>
        </w:rPr>
        <w:t> </w:t>
      </w:r>
      <w:r>
        <w:rPr>
          <w:color w:val="231F20"/>
        </w:rPr>
        <w:t>motion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jects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visual scene,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distribution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apparent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velocity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motion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brightness</w:t>
      </w:r>
      <w:r>
        <w:rPr>
          <w:color w:val="231F20"/>
          <w:w w:val="105"/>
        </w:rPr>
        <w:t> pattern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(</w:t>
      </w:r>
      <w:hyperlink w:history="true" w:anchor="_bookmark45">
        <w:r>
          <w:rPr>
            <w:color w:val="2E3092"/>
            <w:w w:val="105"/>
          </w:rPr>
          <w:t>Horn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Schunck,</w:t>
        </w:r>
      </w:hyperlink>
      <w:r>
        <w:rPr>
          <w:color w:val="2E3092"/>
          <w:w w:val="105"/>
        </w:rPr>
        <w:t> </w:t>
      </w:r>
      <w:hyperlink w:history="true" w:anchor="_bookmark45">
        <w:r>
          <w:rPr>
            <w:color w:val="2E3092"/>
          </w:rPr>
          <w:t>1981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spacing w:val="-6"/>
        </w:rPr>
        <w:t> </w:t>
      </w:r>
      <w:r>
        <w:rPr>
          <w:color w:val="231F20"/>
        </w:rPr>
        <w:t>optical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widely</w:t>
      </w:r>
      <w:r>
        <w:rPr>
          <w:color w:val="231F20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detect</w:t>
      </w:r>
      <w:r>
        <w:rPr>
          <w:color w:val="231F20"/>
          <w:w w:val="105"/>
        </w:rPr>
        <w:t> motion in several studies based on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no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w w:val="105"/>
        </w:rPr>
        <w:t>and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7"/>
          <w:w w:val="105"/>
        </w:rPr>
        <w:t> </w:t>
      </w:r>
      <w:r>
        <w:rPr>
          <w:color w:val="231F20"/>
          <w:w w:val="105"/>
        </w:rPr>
        <w:t>analysis be- tween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consecutive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frames.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Optical</w:t>
      </w:r>
      <w:r>
        <w:rPr>
          <w:color w:val="231F20"/>
          <w:spacing w:val="-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 categorized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sparse </w:t>
      </w:r>
      <w:r>
        <w:rPr>
          <w:color w:val="231F20"/>
          <w:spacing w:val="-2"/>
          <w:w w:val="105"/>
        </w:rPr>
        <w:t>(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ow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vectors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dense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ow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vectors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optical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ow.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dense</w:t>
      </w:r>
      <w:r>
        <w:rPr>
          <w:color w:val="231F20"/>
          <w:spacing w:val="-2"/>
        </w:rPr>
        <w:t> </w:t>
      </w:r>
      <w:r>
        <w:rPr>
          <w:color w:val="231F20"/>
        </w:rPr>
        <w:t>optical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computationally</w:t>
      </w:r>
      <w:r>
        <w:rPr>
          <w:color w:val="231F20"/>
          <w:spacing w:val="-2"/>
        </w:rPr>
        <w:t> </w:t>
      </w:r>
      <w:r>
        <w:rPr>
          <w:color w:val="231F20"/>
        </w:rPr>
        <w:t>expensive.</w:t>
      </w:r>
      <w:r>
        <w:rPr>
          <w:color w:val="231F20"/>
          <w:spacing w:val="-2"/>
        </w:rPr>
        <w:t> </w:t>
      </w:r>
      <w:r>
        <w:rPr>
          <w:color w:val="231F20"/>
        </w:rPr>
        <w:t>There-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fore,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most studies, image frames 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often divided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into pixel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blocks</w:t>
      </w:r>
      <w:r>
        <w:rPr>
          <w:color w:val="231F20"/>
          <w:w w:val="105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Colles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52">
        <w:r>
          <w:rPr>
            <w:color w:val="2E3092"/>
          </w:rPr>
          <w:t>Dawkins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2017,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w w:val="105"/>
        </w:rPr>
        <w:t> can further be categorized as; differential techniques, energy-based </w:t>
      </w:r>
      <w:r>
        <w:rPr>
          <w:color w:val="231F20"/>
        </w:rPr>
        <w:t>methods, region-based</w:t>
      </w:r>
      <w:r>
        <w:rPr>
          <w:color w:val="231F20"/>
          <w:spacing w:val="-2"/>
        </w:rPr>
        <w:t> </w:t>
      </w:r>
      <w:r>
        <w:rPr>
          <w:color w:val="231F20"/>
        </w:rPr>
        <w:t>matching, and phase-based techniques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Barron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1994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5">
        <w:r>
          <w:rPr>
            <w:color w:val="2E3092"/>
          </w:rPr>
          <w:t>Horn 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Schunck, 1981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Differential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compute</w:t>
      </w:r>
      <w:r>
        <w:rPr>
          <w:color w:val="231F20"/>
          <w:w w:val="105"/>
        </w:rPr>
        <w:t> the</w:t>
      </w:r>
      <w:r>
        <w:rPr>
          <w:color w:val="231F20"/>
          <w:spacing w:val="-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 velocity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from spatiotemporal derivatives of image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intensity </w:t>
      </w:r>
      <w:r>
        <w:rPr>
          <w:color w:val="231F20"/>
        </w:rPr>
        <w:t>(</w:t>
      </w:r>
      <w:hyperlink w:history="true" w:anchor="_bookmark75">
        <w:r>
          <w:rPr>
            <w:color w:val="2E3092"/>
          </w:rPr>
          <w:t>Lucas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Kanade,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1981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Region-based</w:t>
      </w:r>
      <w:r>
        <w:rPr>
          <w:color w:val="231F20"/>
          <w:spacing w:val="-8"/>
        </w:rPr>
        <w:t> </w:t>
      </w:r>
      <w:r>
        <w:rPr>
          <w:color w:val="231F20"/>
        </w:rPr>
        <w:t>matching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nes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velocity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2" w:id="26"/>
      <w:bookmarkEnd w:id="2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 locomotor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poultry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8"/>
        <w:gridCol w:w="3034"/>
        <w:gridCol w:w="4056"/>
        <w:gridCol w:w="633"/>
        <w:gridCol w:w="1579"/>
      </w:tblGrid>
      <w:tr>
        <w:trPr>
          <w:trHeight w:val="417" w:hRule="atLeast"/>
        </w:trPr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31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Kinematic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30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4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40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4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Measurement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technique</w:t>
            </w:r>
          </w:p>
        </w:tc>
        <w:tc>
          <w:tcPr>
            <w:tcW w:w="6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Units</w:t>
            </w:r>
          </w:p>
        </w:tc>
        <w:tc>
          <w:tcPr>
            <w:tcW w:w="15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4"/>
              <w:ind w:left="20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</w:tr>
      <w:tr>
        <w:trPr>
          <w:trHeight w:val="207" w:hRule="atLeast"/>
        </w:trPr>
        <w:tc>
          <w:tcPr>
            <w:tcW w:w="10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6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Displacement</w:t>
            </w:r>
          </w:p>
        </w:tc>
        <w:tc>
          <w:tcPr>
            <w:tcW w:w="30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64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Euclidean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moved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bird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</w:t>
            </w:r>
            <w:r>
              <w:rPr>
                <w:color w:val="231F20"/>
                <w:spacing w:val="-4"/>
                <w:w w:val="110"/>
                <w:sz w:val="12"/>
              </w:rPr>
              <w:t> part</w:t>
            </w:r>
          </w:p>
        </w:tc>
        <w:tc>
          <w:tcPr>
            <w:tcW w:w="40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64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Euclidean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moved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broiler's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cen-</w:t>
            </w:r>
          </w:p>
        </w:tc>
        <w:tc>
          <w:tcPr>
            <w:tcW w:w="6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64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m</w:t>
            </w:r>
          </w:p>
        </w:tc>
        <w:tc>
          <w:tcPr>
            <w:tcW w:w="15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64"/>
              <w:ind w:left="206"/>
              <w:rPr>
                <w:sz w:val="12"/>
              </w:rPr>
            </w:pPr>
            <w:hyperlink w:history="true" w:anchor="_bookmark84">
              <w:r>
                <w:rPr>
                  <w:color w:val="2E3092"/>
                  <w:w w:val="110"/>
                  <w:sz w:val="12"/>
                </w:rPr>
                <w:t>Nääs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8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84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body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troid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between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pair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consecutive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frames)</w:t>
            </w: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6" w:type="dxa"/>
          </w:tcPr>
          <w:p>
            <w:pPr>
              <w:pStyle w:val="TableParagraph"/>
              <w:spacing w:line="124" w:lineRule="exact" w:before="2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(change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head's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centroid</w:t>
            </w:r>
            <w:r>
              <w:rPr>
                <w:color w:val="231F20"/>
                <w:spacing w:val="-2"/>
                <w:w w:val="110"/>
                <w:sz w:val="12"/>
              </w:rPr>
              <w:t> position)</w:t>
            </w:r>
          </w:p>
        </w:tc>
        <w:tc>
          <w:tcPr>
            <w:tcW w:w="633" w:type="dxa"/>
          </w:tcPr>
          <w:p>
            <w:pPr>
              <w:pStyle w:val="TableParagraph"/>
              <w:spacing w:line="124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79" w:type="dxa"/>
          </w:tcPr>
          <w:p>
            <w:pPr>
              <w:pStyle w:val="TableParagraph"/>
              <w:spacing w:line="124" w:lineRule="exact" w:before="28"/>
              <w:ind w:left="206"/>
              <w:rPr>
                <w:sz w:val="12"/>
              </w:rPr>
            </w:pPr>
            <w:hyperlink w:history="true" w:anchor="_bookmark77">
              <w:r>
                <w:rPr>
                  <w:color w:val="2E3092"/>
                  <w:w w:val="110"/>
                  <w:sz w:val="12"/>
                </w:rPr>
                <w:t>Mehdizadeh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10"/>
                <w:sz w:val="12"/>
              </w:rPr>
              <w:t> </w:t>
            </w:r>
            <w:hyperlink w:history="true" w:anchor="_bookmark77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77">
              <w:r>
                <w:rPr>
                  <w:color w:val="2E3092"/>
                  <w:spacing w:val="-2"/>
                  <w:w w:val="115"/>
                  <w:sz w:val="12"/>
                </w:rPr>
                <w:t>(2015)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Stride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duration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time taken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 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bird to complete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one </w:t>
            </w:r>
            <w:r>
              <w:rPr>
                <w:color w:val="231F20"/>
                <w:spacing w:val="-2"/>
                <w:w w:val="110"/>
                <w:sz w:val="12"/>
              </w:rPr>
              <w:t>stance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(ground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contact),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swing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(aerial)</w:t>
            </w: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Stride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step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moved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during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stance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swing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length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phase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 single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leg</w:t>
            </w: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(centroid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position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body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location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information)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cm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0">
              <w:r>
                <w:rPr>
                  <w:color w:val="2E3092"/>
                  <w:w w:val="110"/>
                  <w:sz w:val="12"/>
                </w:rPr>
                <w:t>Aydin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(2017b)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Percentage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Percentage of the stride duration when a foot is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in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%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4" w:lineRule="exact" w:before="28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stance</w:t>
            </w:r>
          </w:p>
        </w:tc>
        <w:tc>
          <w:tcPr>
            <w:tcW w:w="3034" w:type="dxa"/>
          </w:tcPr>
          <w:p>
            <w:pPr>
              <w:pStyle w:val="TableParagraph"/>
              <w:spacing w:line="124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contact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ground</w:t>
            </w: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4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Step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frequency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steps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cover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particular</w:t>
            </w:r>
            <w:r>
              <w:rPr>
                <w:color w:val="231F20"/>
                <w:spacing w:val="-2"/>
                <w:w w:val="110"/>
                <w:sz w:val="12"/>
              </w:rPr>
              <w:t> distance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(centroid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position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body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location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information)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n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0">
              <w:r>
                <w:rPr>
                  <w:color w:val="2E3092"/>
                  <w:w w:val="110"/>
                  <w:sz w:val="12"/>
                </w:rPr>
                <w:t>Aydin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(2017b)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Double-</w:t>
            </w:r>
            <w:r>
              <w:rPr>
                <w:color w:val="231F20"/>
                <w:spacing w:val="-5"/>
                <w:w w:val="110"/>
                <w:sz w:val="12"/>
              </w:rPr>
              <w:t>leg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Percentage duration 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each stride when both </w:t>
            </w:r>
            <w:r>
              <w:rPr>
                <w:color w:val="231F20"/>
                <w:spacing w:val="-4"/>
                <w:w w:val="110"/>
                <w:sz w:val="12"/>
              </w:rPr>
              <w:t>legs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%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support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weight-</w:t>
            </w:r>
            <w:r>
              <w:rPr>
                <w:color w:val="231F20"/>
                <w:spacing w:val="-2"/>
                <w:w w:val="110"/>
                <w:sz w:val="12"/>
              </w:rPr>
              <w:t>bearing</w:t>
            </w: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Vertical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leg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Maximum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height leg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lifted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during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stride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right="5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displacement</w:t>
            </w:r>
          </w:p>
        </w:tc>
        <w:tc>
          <w:tcPr>
            <w:tcW w:w="30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Lateral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body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chicken's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body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moving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lateral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8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343" w:hRule="atLeast"/>
        </w:trPr>
        <w:tc>
          <w:tcPr>
            <w:tcW w:w="1078" w:type="dxa"/>
          </w:tcPr>
          <w:p>
            <w:pPr>
              <w:pStyle w:val="TableParagraph"/>
              <w:spacing w:before="28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oscillation</w:t>
            </w:r>
          </w:p>
        </w:tc>
        <w:tc>
          <w:tcPr>
            <w:tcW w:w="3034" w:type="dxa"/>
          </w:tcPr>
          <w:p>
            <w:pPr>
              <w:pStyle w:val="TableParagraph"/>
              <w:spacing w:line="172" w:lineRule="exact"/>
              <w:ind w:left="60" w:right="5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position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another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back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original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position</w:t>
            </w:r>
          </w:p>
        </w:tc>
        <w:tc>
          <w:tcPr>
            <w:tcW w:w="4056" w:type="dxa"/>
          </w:tcPr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spacing w:line="124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(orientation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angle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body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location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information)</w:t>
            </w:r>
          </w:p>
        </w:tc>
        <w:tc>
          <w:tcPr>
            <w:tcW w:w="633" w:type="dxa"/>
          </w:tcPr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spacing w:line="124" w:lineRule="exact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cm</w:t>
            </w:r>
            <w:r>
              <w:rPr>
                <w:color w:val="231F20"/>
                <w:spacing w:val="-5"/>
                <w:w w:val="115"/>
                <w:sz w:val="12"/>
                <w:vertAlign w:val="superscript"/>
              </w:rPr>
              <w:t>2</w:t>
            </w:r>
          </w:p>
        </w:tc>
        <w:tc>
          <w:tcPr>
            <w:tcW w:w="1579" w:type="dxa"/>
          </w:tcPr>
          <w:p>
            <w:pPr>
              <w:pStyle w:val="TableParagraph"/>
              <w:spacing w:line="172" w:lineRule="exact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Caplen</w:t>
              </w:r>
            </w:hyperlink>
            <w:r>
              <w:rPr>
                <w:color w:val="2E3092"/>
                <w:spacing w:val="-7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et</w:t>
              </w:r>
            </w:hyperlink>
            <w:r>
              <w:rPr>
                <w:color w:val="2E3092"/>
                <w:spacing w:val="-4"/>
                <w:w w:val="11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(2013)</w:t>
              </w:r>
            </w:hyperlink>
            <w:r>
              <w:rPr>
                <w:color w:val="2E3092"/>
                <w:spacing w:val="40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2E3092"/>
                  <w:w w:val="115"/>
                  <w:sz w:val="12"/>
                </w:rPr>
                <w:t>Aydin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(2017b)</w:t>
              </w:r>
            </w:hyperlink>
          </w:p>
        </w:tc>
      </w:tr>
      <w:tr>
        <w:trPr>
          <w:trHeight w:val="170" w:hRule="atLeast"/>
        </w:trPr>
        <w:tc>
          <w:tcPr>
            <w:tcW w:w="1078" w:type="dxa"/>
          </w:tcPr>
          <w:p>
            <w:pPr>
              <w:pStyle w:val="TableParagraph"/>
              <w:spacing w:line="123" w:lineRule="exact" w:before="27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Vertical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back</w:t>
            </w:r>
          </w:p>
        </w:tc>
        <w:tc>
          <w:tcPr>
            <w:tcW w:w="3034" w:type="dxa"/>
          </w:tcPr>
          <w:p>
            <w:pPr>
              <w:pStyle w:val="TableParagraph"/>
              <w:spacing w:line="123" w:lineRule="exact" w:before="27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Maximum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height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back moved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 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vertical</w:t>
            </w:r>
          </w:p>
        </w:tc>
        <w:tc>
          <w:tcPr>
            <w:tcW w:w="4056" w:type="dxa"/>
          </w:tcPr>
          <w:p>
            <w:pPr>
              <w:pStyle w:val="TableParagraph"/>
              <w:spacing w:line="123" w:lineRule="exact" w:before="27"/>
              <w:ind w:left="59"/>
              <w:rPr>
                <w:sz w:val="12"/>
              </w:rPr>
            </w:pPr>
            <w:r>
              <w:rPr>
                <w:color w:val="231F20"/>
                <w:sz w:val="12"/>
              </w:rPr>
              <w:t>Qualisys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Track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z w:val="12"/>
              </w:rPr>
              <w:t>Manager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z w:val="12"/>
              </w:rPr>
              <w:t>(QTM)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software</w:t>
            </w:r>
          </w:p>
        </w:tc>
        <w:tc>
          <w:tcPr>
            <w:tcW w:w="633" w:type="dxa"/>
          </w:tcPr>
          <w:p>
            <w:pPr>
              <w:pStyle w:val="TableParagraph"/>
              <w:spacing w:line="123" w:lineRule="exact" w:before="27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79" w:type="dxa"/>
          </w:tcPr>
          <w:p>
            <w:pPr>
              <w:pStyle w:val="TableParagraph"/>
              <w:spacing w:line="123" w:lineRule="exact" w:before="27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,</w:t>
            </w:r>
          </w:p>
        </w:tc>
      </w:tr>
      <w:tr>
        <w:trPr>
          <w:trHeight w:val="163" w:hRule="atLeast"/>
        </w:trPr>
        <w:tc>
          <w:tcPr>
            <w:tcW w:w="1078" w:type="dxa"/>
          </w:tcPr>
          <w:p>
            <w:pPr>
              <w:pStyle w:val="TableParagraph"/>
              <w:spacing w:line="116" w:lineRule="exact" w:before="28"/>
              <w:ind w:right="5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displacement</w:t>
            </w:r>
          </w:p>
        </w:tc>
        <w:tc>
          <w:tcPr>
            <w:tcW w:w="3034" w:type="dxa"/>
          </w:tcPr>
          <w:p>
            <w:pPr>
              <w:pStyle w:val="TableParagraph"/>
              <w:spacing w:line="116" w:lineRule="exact" w:before="2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during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stride</w:t>
            </w:r>
          </w:p>
        </w:tc>
        <w:tc>
          <w:tcPr>
            <w:tcW w:w="40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16" w:lineRule="exact" w:before="28"/>
              <w:ind w:left="206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Caplen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</w:tbl>
    <w:p>
      <w:pPr>
        <w:spacing w:after="0" w:line="116" w:lineRule="exact"/>
        <w:rPr>
          <w:sz w:val="12"/>
        </w:rPr>
        <w:sectPr>
          <w:headerReference w:type="default" r:id="rId23"/>
          <w:footerReference w:type="default" r:id="rId24"/>
          <w:pgSz w:w="11910" w:h="15880"/>
          <w:pgMar w:header="693" w:footer="592" w:top="880" w:bottom="780" w:left="660" w:right="640"/>
        </w:sectPr>
      </w:pPr>
    </w:p>
    <w:p>
      <w:pPr>
        <w:tabs>
          <w:tab w:pos="1241" w:val="left" w:leader="none"/>
        </w:tabs>
        <w:spacing w:line="302" w:lineRule="auto" w:before="36"/>
        <w:ind w:left="1241" w:right="38" w:hanging="10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walked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bird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moved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bird's body part per unit time.</w:t>
      </w:r>
    </w:p>
    <w:p>
      <w:pPr>
        <w:spacing w:line="302" w:lineRule="auto" w:before="4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acquired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depending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capture frame rate as the bird moves across the walking test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corridor)</w:t>
      </w:r>
    </w:p>
    <w:p>
      <w:pPr>
        <w:tabs>
          <w:tab w:pos="940" w:val="left" w:leader="none"/>
        </w:tabs>
        <w:spacing w:line="271" w:lineRule="auto" w:before="35"/>
        <w:ind w:left="222" w:right="315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30"/>
          <w:sz w:val="12"/>
        </w:rPr>
        <w:t>ms</w:t>
      </w:r>
      <w:r>
        <w:rPr>
          <w:rFonts w:ascii="Alexander" w:hAnsi="Alexander"/>
          <w:color w:val="231F20"/>
          <w:spacing w:val="-4"/>
          <w:w w:val="130"/>
          <w:sz w:val="12"/>
          <w:vertAlign w:val="superscript"/>
        </w:rPr>
        <w:t>−</w:t>
      </w:r>
      <w:r>
        <w:rPr>
          <w:color w:val="231F20"/>
          <w:spacing w:val="-4"/>
          <w:w w:val="130"/>
          <w:sz w:val="12"/>
          <w:vertAlign w:val="superscript"/>
        </w:rPr>
        <w:t>1</w:t>
      </w:r>
      <w:r>
        <w:rPr>
          <w:color w:val="231F20"/>
          <w:sz w:val="12"/>
          <w:vertAlign w:val="baseline"/>
        </w:rPr>
        <w:tab/>
      </w:r>
      <w:hyperlink w:history="true" w:anchor="_bookmark65">
        <w:r>
          <w:rPr>
            <w:color w:val="2E3092"/>
            <w:spacing w:val="-2"/>
            <w:w w:val="115"/>
            <w:sz w:val="12"/>
            <w:vertAlign w:val="baseline"/>
          </w:rPr>
          <w:t>Okinda</w:t>
        </w:r>
      </w:hyperlink>
      <w:r>
        <w:rPr>
          <w:color w:val="2E3092"/>
          <w:spacing w:val="-7"/>
          <w:w w:val="115"/>
          <w:sz w:val="12"/>
          <w:vertAlign w:val="baseline"/>
        </w:rPr>
        <w:t> </w:t>
      </w:r>
      <w:hyperlink w:history="true" w:anchor="_bookmark65">
        <w:r>
          <w:rPr>
            <w:color w:val="2E3092"/>
            <w:spacing w:val="-2"/>
            <w:w w:val="115"/>
            <w:sz w:val="12"/>
            <w:vertAlign w:val="baseline"/>
          </w:rPr>
          <w:t>et</w:t>
        </w:r>
      </w:hyperlink>
      <w:r>
        <w:rPr>
          <w:color w:val="2E3092"/>
          <w:spacing w:val="-4"/>
          <w:w w:val="115"/>
          <w:sz w:val="12"/>
          <w:vertAlign w:val="baseline"/>
        </w:rPr>
        <w:t> </w:t>
      </w:r>
      <w:hyperlink w:history="true" w:anchor="_bookmark65">
        <w:r>
          <w:rPr>
            <w:color w:val="2E3092"/>
            <w:spacing w:val="-2"/>
            <w:w w:val="115"/>
            <w:sz w:val="12"/>
            <w:vertAlign w:val="baseline"/>
          </w:rPr>
          <w:t>al.</w:t>
        </w:r>
        <w:r>
          <w:rPr>
            <w:color w:val="2E3092"/>
            <w:spacing w:val="-6"/>
            <w:w w:val="115"/>
            <w:sz w:val="12"/>
            <w:vertAlign w:val="baseline"/>
          </w:rPr>
          <w:t> </w:t>
        </w:r>
        <w:r>
          <w:rPr>
            <w:color w:val="2E3092"/>
            <w:spacing w:val="-2"/>
            <w:w w:val="115"/>
            <w:sz w:val="12"/>
            <w:vertAlign w:val="baseline"/>
          </w:rPr>
          <w:t>(2019)</w:t>
        </w:r>
      </w:hyperlink>
      <w:r>
        <w:rPr>
          <w:color w:val="2E3092"/>
          <w:spacing w:val="40"/>
          <w:w w:val="130"/>
          <w:sz w:val="12"/>
          <w:vertAlign w:val="baseline"/>
        </w:rPr>
        <w:t> </w:t>
      </w:r>
      <w:r>
        <w:rPr>
          <w:color w:val="231F20"/>
          <w:spacing w:val="-2"/>
          <w:w w:val="130"/>
          <w:sz w:val="12"/>
          <w:vertAlign w:val="baseline"/>
        </w:rPr>
        <w:t>mms</w:t>
      </w:r>
      <w:r>
        <w:rPr>
          <w:rFonts w:ascii="Alexander" w:hAnsi="Alexander"/>
          <w:color w:val="231F20"/>
          <w:spacing w:val="-2"/>
          <w:w w:val="130"/>
          <w:sz w:val="12"/>
          <w:vertAlign w:val="superscript"/>
        </w:rPr>
        <w:t>−</w:t>
      </w:r>
      <w:r>
        <w:rPr>
          <w:color w:val="231F20"/>
          <w:spacing w:val="-2"/>
          <w:w w:val="130"/>
          <w:sz w:val="12"/>
          <w:vertAlign w:val="superscript"/>
        </w:rPr>
        <w:t>1</w:t>
      </w:r>
      <w:r>
        <w:rPr>
          <w:color w:val="231F20"/>
          <w:sz w:val="12"/>
          <w:vertAlign w:val="baseline"/>
        </w:rPr>
        <w:tab/>
      </w:r>
      <w:hyperlink w:history="true" w:anchor="_bookmark30">
        <w:r>
          <w:rPr>
            <w:color w:val="2E3092"/>
            <w:w w:val="120"/>
            <w:sz w:val="12"/>
            <w:vertAlign w:val="baseline"/>
          </w:rPr>
          <w:t>Aydin</w:t>
        </w:r>
        <w:r>
          <w:rPr>
            <w:color w:val="2E3092"/>
            <w:spacing w:val="-8"/>
            <w:w w:val="120"/>
            <w:sz w:val="12"/>
            <w:vertAlign w:val="baseline"/>
          </w:rPr>
          <w:t> </w:t>
        </w:r>
        <w:r>
          <w:rPr>
            <w:color w:val="2E3092"/>
            <w:w w:val="120"/>
            <w:sz w:val="12"/>
            <w:vertAlign w:val="baseline"/>
          </w:rPr>
          <w:t>(2017b)</w:t>
        </w:r>
      </w:hyperlink>
    </w:p>
    <w:p>
      <w:pPr>
        <w:spacing w:after="0" w:line="271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4004" w:space="49"/>
            <w:col w:w="3854" w:space="262"/>
            <w:col w:w="2441"/>
          </w:cols>
        </w:sectPr>
      </w:pPr>
    </w:p>
    <w:p>
      <w:pPr>
        <w:tabs>
          <w:tab w:pos="8391" w:val="left" w:leader="none"/>
          <w:tab w:pos="9110" w:val="left" w:leader="none"/>
        </w:tabs>
        <w:spacing w:line="271" w:lineRule="auto" w:before="29"/>
        <w:ind w:left="9110" w:right="303" w:hanging="4836"/>
        <w:jc w:val="right"/>
        <w:rPr>
          <w:sz w:val="12"/>
        </w:rPr>
      </w:pPr>
      <w:r>
        <w:rPr>
          <w:color w:val="231F20"/>
          <w:w w:val="110"/>
          <w:sz w:val="12"/>
        </w:rPr>
        <w:t>Qualisys Track Manager (QTM) software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25"/>
          <w:sz w:val="12"/>
        </w:rPr>
        <w:t>mms</w:t>
      </w:r>
      <w:r>
        <w:rPr>
          <w:rFonts w:ascii="Alexander" w:hAnsi="Alexander"/>
          <w:color w:val="231F20"/>
          <w:spacing w:val="-2"/>
          <w:w w:val="125"/>
          <w:sz w:val="12"/>
          <w:vertAlign w:val="superscript"/>
        </w:rPr>
        <w:t>−</w:t>
      </w:r>
      <w:r>
        <w:rPr>
          <w:color w:val="231F20"/>
          <w:spacing w:val="-2"/>
          <w:w w:val="125"/>
          <w:sz w:val="12"/>
          <w:vertAlign w:val="superscript"/>
        </w:rPr>
        <w:t>1</w:t>
      </w:r>
      <w:r>
        <w:rPr>
          <w:color w:val="231F20"/>
          <w:sz w:val="12"/>
          <w:vertAlign w:val="baseline"/>
        </w:rPr>
        <w:tab/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Caplen</w:t>
        </w:r>
      </w:hyperlink>
      <w:r>
        <w:rPr>
          <w:color w:val="2E3092"/>
          <w:spacing w:val="-8"/>
          <w:w w:val="110"/>
          <w:sz w:val="12"/>
          <w:vertAlign w:val="baseline"/>
        </w:rPr>
        <w:t> </w:t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et</w:t>
        </w:r>
      </w:hyperlink>
      <w:r>
        <w:rPr>
          <w:color w:val="2E3092"/>
          <w:w w:val="110"/>
          <w:sz w:val="12"/>
          <w:vertAlign w:val="baseline"/>
        </w:rPr>
        <w:t> </w:t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al.</w:t>
        </w:r>
        <w:r>
          <w:rPr>
            <w:color w:val="2E3092"/>
            <w:spacing w:val="-8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(2012)</w:t>
        </w:r>
      </w:hyperlink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40"/>
          <w:w w:val="110"/>
          <w:sz w:val="12"/>
          <w:vertAlign w:val="baseline"/>
        </w:rPr>
        <w:t> </w:t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Caplen</w:t>
        </w:r>
      </w:hyperlink>
      <w:r>
        <w:rPr>
          <w:color w:val="2E3092"/>
          <w:spacing w:val="-4"/>
          <w:w w:val="110"/>
          <w:sz w:val="12"/>
          <w:vertAlign w:val="baseline"/>
        </w:rPr>
        <w:t> </w:t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et</w:t>
        </w:r>
      </w:hyperlink>
      <w:r>
        <w:rPr>
          <w:color w:val="2E3092"/>
          <w:spacing w:val="7"/>
          <w:w w:val="110"/>
          <w:sz w:val="12"/>
          <w:vertAlign w:val="baseline"/>
        </w:rPr>
        <w:t> </w:t>
      </w:r>
      <w:hyperlink w:history="true" w:anchor="_bookmark37">
        <w:r>
          <w:rPr>
            <w:color w:val="2E3092"/>
            <w:w w:val="110"/>
            <w:sz w:val="12"/>
            <w:vertAlign w:val="baseline"/>
          </w:rPr>
          <w:t>al.</w:t>
        </w:r>
        <w:r>
          <w:rPr>
            <w:color w:val="2E3092"/>
            <w:spacing w:val="-4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(2013)</w:t>
        </w:r>
      </w:hyperlink>
    </w:p>
    <w:p>
      <w:pPr>
        <w:spacing w:after="0" w:line="271" w:lineRule="auto"/>
        <w:jc w:val="righ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line="302" w:lineRule="auto" w:before="0"/>
        <w:ind w:left="427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Manually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measured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path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bird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walked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over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 acetate sheet was placed against the computer screen</w:t>
      </w:r>
    </w:p>
    <w:p>
      <w:pPr>
        <w:spacing w:line="302" w:lineRule="auto" w:before="0"/>
        <w:ind w:left="798" w:right="664" w:firstLine="0"/>
        <w:jc w:val="left"/>
        <w:rPr>
          <w:sz w:val="12"/>
        </w:rPr>
      </w:pPr>
      <w:r>
        <w:rPr/>
        <w:br w:type="column"/>
      </w:r>
      <w:hyperlink w:history="true" w:anchor="_bookmark51">
        <w:r>
          <w:rPr>
            <w:color w:val="2E3092"/>
            <w:w w:val="110"/>
            <w:sz w:val="12"/>
          </w:rPr>
          <w:t>Dawkins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5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1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51">
        <w:r>
          <w:rPr>
            <w:color w:val="2E3092"/>
            <w:spacing w:val="-2"/>
            <w:w w:val="110"/>
            <w:sz w:val="12"/>
          </w:rPr>
          <w:t>(2013)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8272" w:space="40"/>
            <w:col w:w="2298"/>
          </w:cols>
        </w:sectPr>
      </w:pPr>
    </w:p>
    <w:p>
      <w:pPr>
        <w:tabs>
          <w:tab w:pos="8391" w:val="left" w:leader="none"/>
        </w:tabs>
        <w:spacing w:before="16"/>
        <w:ind w:left="427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Image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(rate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beak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displacement)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mm</w:t>
      </w:r>
      <w:r>
        <w:rPr>
          <w:color w:val="231F20"/>
          <w:spacing w:val="6"/>
          <w:w w:val="125"/>
          <w:sz w:val="12"/>
        </w:rPr>
        <w:t> </w:t>
      </w:r>
      <w:r>
        <w:rPr>
          <w:color w:val="231F20"/>
          <w:w w:val="125"/>
          <w:sz w:val="12"/>
        </w:rPr>
        <w:t>ms</w:t>
      </w:r>
      <w:r>
        <w:rPr>
          <w:rFonts w:ascii="Alexander" w:hAnsi="Alexander"/>
          <w:color w:val="231F20"/>
          <w:w w:val="125"/>
          <w:sz w:val="12"/>
          <w:vertAlign w:val="superscript"/>
        </w:rPr>
        <w:t>−</w:t>
      </w:r>
      <w:r>
        <w:rPr>
          <w:color w:val="231F20"/>
          <w:w w:val="125"/>
          <w:sz w:val="12"/>
          <w:vertAlign w:val="superscript"/>
        </w:rPr>
        <w:t>1</w:t>
      </w:r>
      <w:r>
        <w:rPr>
          <w:color w:val="231F20"/>
          <w:spacing w:val="76"/>
          <w:w w:val="125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15"/>
            <w:sz w:val="12"/>
            <w:vertAlign w:val="baseline"/>
          </w:rPr>
          <w:t>Mehdizadeh</w:t>
        </w:r>
      </w:hyperlink>
      <w:r>
        <w:rPr>
          <w:color w:val="2E3092"/>
          <w:spacing w:val="-1"/>
          <w:w w:val="115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15"/>
            <w:sz w:val="12"/>
            <w:vertAlign w:val="baseline"/>
          </w:rPr>
          <w:t>et</w:t>
        </w:r>
      </w:hyperlink>
      <w:r>
        <w:rPr>
          <w:color w:val="2E3092"/>
          <w:spacing w:val="9"/>
          <w:w w:val="115"/>
          <w:sz w:val="12"/>
          <w:vertAlign w:val="baseline"/>
        </w:rPr>
        <w:t> </w:t>
      </w:r>
      <w:hyperlink w:history="true" w:anchor="_bookmark77">
        <w:r>
          <w:rPr>
            <w:color w:val="2E3092"/>
            <w:spacing w:val="-5"/>
            <w:w w:val="115"/>
            <w:sz w:val="12"/>
            <w:vertAlign w:val="baseline"/>
          </w:rPr>
          <w:t>al.</w:t>
        </w:r>
      </w:hyperlink>
    </w:p>
    <w:p>
      <w:pPr>
        <w:spacing w:line="136" w:lineRule="exact" w:before="20"/>
        <w:ind w:left="9110" w:right="0" w:firstLine="0"/>
        <w:jc w:val="left"/>
        <w:rPr>
          <w:sz w:val="12"/>
        </w:rPr>
      </w:pPr>
      <w:hyperlink w:history="true" w:anchor="_bookmark77">
        <w:r>
          <w:rPr>
            <w:color w:val="2E3092"/>
            <w:spacing w:val="-2"/>
            <w:w w:val="115"/>
            <w:sz w:val="12"/>
          </w:rPr>
          <w:t>(2015)</w:t>
        </w:r>
      </w:hyperlink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tabs>
          <w:tab w:pos="1241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Velocity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Change 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chicken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displacement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unit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time</w:t>
      </w:r>
      <w:r>
        <w:rPr>
          <w:color w:val="231F20"/>
          <w:spacing w:val="37"/>
          <w:w w:val="110"/>
          <w:sz w:val="12"/>
        </w:rPr>
        <w:t> 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displacement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two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consecutive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periods,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divided</w:t>
      </w:r>
    </w:p>
    <w:p>
      <w:pPr>
        <w:spacing w:line="136" w:lineRule="exact" w:before="34"/>
        <w:ind w:left="427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by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time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difference</w:t>
      </w:r>
    </w:p>
    <w:p>
      <w:pPr>
        <w:tabs>
          <w:tab w:pos="920" w:val="left" w:leader="none"/>
        </w:tabs>
        <w:spacing w:before="35"/>
        <w:ind w:left="2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35"/>
          <w:sz w:val="12"/>
        </w:rPr>
        <w:t>ms</w:t>
      </w:r>
      <w:r>
        <w:rPr>
          <w:rFonts w:ascii="Alexander" w:hAnsi="Alexander"/>
          <w:color w:val="231F20"/>
          <w:spacing w:val="-4"/>
          <w:w w:val="135"/>
          <w:sz w:val="12"/>
          <w:vertAlign w:val="superscript"/>
        </w:rPr>
        <w:t>−</w:t>
      </w:r>
      <w:r>
        <w:rPr>
          <w:color w:val="231F20"/>
          <w:spacing w:val="-4"/>
          <w:w w:val="135"/>
          <w:sz w:val="12"/>
          <w:vertAlign w:val="superscript"/>
        </w:rPr>
        <w:t>1</w:t>
      </w:r>
      <w:r>
        <w:rPr>
          <w:color w:val="231F20"/>
          <w:sz w:val="12"/>
          <w:vertAlign w:val="baseline"/>
        </w:rPr>
        <w:tab/>
      </w:r>
      <w:hyperlink w:history="true" w:anchor="_bookmark84">
        <w:r>
          <w:rPr>
            <w:color w:val="2E3092"/>
            <w:w w:val="110"/>
            <w:sz w:val="12"/>
            <w:vertAlign w:val="baseline"/>
          </w:rPr>
          <w:t>Nääs</w:t>
        </w:r>
      </w:hyperlink>
      <w:r>
        <w:rPr>
          <w:color w:val="2E3092"/>
          <w:spacing w:val="-4"/>
          <w:w w:val="110"/>
          <w:sz w:val="12"/>
          <w:vertAlign w:val="baseline"/>
        </w:rPr>
        <w:t> </w:t>
      </w:r>
      <w:hyperlink w:history="true" w:anchor="_bookmark84">
        <w:r>
          <w:rPr>
            <w:color w:val="2E3092"/>
            <w:w w:val="110"/>
            <w:sz w:val="12"/>
            <w:vertAlign w:val="baseline"/>
          </w:rPr>
          <w:t>et</w:t>
        </w:r>
      </w:hyperlink>
      <w:r>
        <w:rPr>
          <w:color w:val="2E3092"/>
          <w:spacing w:val="6"/>
          <w:w w:val="110"/>
          <w:sz w:val="12"/>
          <w:vertAlign w:val="baseline"/>
        </w:rPr>
        <w:t> </w:t>
      </w:r>
      <w:hyperlink w:history="true" w:anchor="_bookmark84">
        <w:r>
          <w:rPr>
            <w:color w:val="2E3092"/>
            <w:w w:val="110"/>
            <w:sz w:val="12"/>
            <w:vertAlign w:val="baseline"/>
          </w:rPr>
          <w:t>al.</w:t>
        </w:r>
        <w:r>
          <w:rPr>
            <w:color w:val="2E3092"/>
            <w:spacing w:val="-4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(2018)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8151" w:space="40"/>
            <w:col w:w="2419"/>
          </w:cols>
        </w:sectPr>
      </w:pPr>
    </w:p>
    <w:p>
      <w:pPr>
        <w:tabs>
          <w:tab w:pos="1241" w:val="left" w:leader="none"/>
        </w:tabs>
        <w:spacing w:line="302" w:lineRule="auto" w:before="36"/>
        <w:ind w:left="1241" w:right="0" w:hanging="10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Acceleration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bird's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walking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bird's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body part velocity</w:t>
      </w:r>
    </w:p>
    <w:p>
      <w:pPr>
        <w:tabs>
          <w:tab w:pos="4329" w:val="left" w:leader="none"/>
          <w:tab w:pos="5048" w:val="left" w:leader="none"/>
        </w:tabs>
        <w:spacing w:line="271" w:lineRule="auto" w:before="35"/>
        <w:ind w:left="212" w:right="447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20"/>
          <w:sz w:val="12"/>
        </w:rPr>
        <w:t>Change in the bird's velocity in a given amount of time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ms</w:t>
      </w:r>
      <w:r>
        <w:rPr>
          <w:rFonts w:ascii="Alexander" w:hAnsi="Alexander"/>
          <w:color w:val="231F20"/>
          <w:spacing w:val="-4"/>
          <w:w w:val="120"/>
          <w:sz w:val="12"/>
          <w:vertAlign w:val="superscript"/>
        </w:rPr>
        <w:t>−</w:t>
      </w:r>
      <w:r>
        <w:rPr>
          <w:color w:val="231F20"/>
          <w:spacing w:val="-4"/>
          <w:w w:val="12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hyperlink w:history="true" w:anchor="_bookmark84">
        <w:r>
          <w:rPr>
            <w:color w:val="2E3092"/>
            <w:spacing w:val="-2"/>
            <w:w w:val="115"/>
            <w:sz w:val="12"/>
            <w:vertAlign w:val="baseline"/>
          </w:rPr>
          <w:t>Nääs</w:t>
        </w:r>
      </w:hyperlink>
      <w:r>
        <w:rPr>
          <w:color w:val="2E3092"/>
          <w:spacing w:val="-7"/>
          <w:w w:val="115"/>
          <w:sz w:val="12"/>
          <w:vertAlign w:val="baseline"/>
        </w:rPr>
        <w:t> </w:t>
      </w:r>
      <w:hyperlink w:history="true" w:anchor="_bookmark84">
        <w:r>
          <w:rPr>
            <w:color w:val="2E3092"/>
            <w:spacing w:val="-2"/>
            <w:w w:val="115"/>
            <w:sz w:val="12"/>
            <w:vertAlign w:val="baseline"/>
          </w:rPr>
          <w:t>et</w:t>
        </w:r>
      </w:hyperlink>
      <w:r>
        <w:rPr>
          <w:color w:val="2E3092"/>
          <w:spacing w:val="-4"/>
          <w:w w:val="115"/>
          <w:sz w:val="12"/>
          <w:vertAlign w:val="baseline"/>
        </w:rPr>
        <w:t> </w:t>
      </w:r>
      <w:hyperlink w:history="true" w:anchor="_bookmark84">
        <w:r>
          <w:rPr>
            <w:color w:val="2E3092"/>
            <w:spacing w:val="-2"/>
            <w:w w:val="115"/>
            <w:sz w:val="12"/>
            <w:vertAlign w:val="baseline"/>
          </w:rPr>
          <w:t>al.</w:t>
        </w:r>
        <w:r>
          <w:rPr>
            <w:color w:val="2E3092"/>
            <w:spacing w:val="-6"/>
            <w:w w:val="115"/>
            <w:sz w:val="12"/>
            <w:vertAlign w:val="baseline"/>
          </w:rPr>
          <w:t> </w:t>
        </w:r>
        <w:r>
          <w:rPr>
            <w:color w:val="2E3092"/>
            <w:spacing w:val="-2"/>
            <w:w w:val="115"/>
            <w:sz w:val="12"/>
            <w:vertAlign w:val="baseline"/>
          </w:rPr>
          <w:t>(2018)</w:t>
        </w:r>
      </w:hyperlink>
      <w:r>
        <w:rPr>
          <w:color w:val="2E3092"/>
          <w:spacing w:val="40"/>
          <w:w w:val="115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Change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beak's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velocity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respect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time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20"/>
          <w:sz w:val="12"/>
          <w:vertAlign w:val="baseline"/>
        </w:rPr>
        <w:t>mm</w:t>
      </w:r>
      <w:r>
        <w:rPr>
          <w:color w:val="231F20"/>
          <w:spacing w:val="-3"/>
          <w:w w:val="120"/>
          <w:sz w:val="12"/>
          <w:vertAlign w:val="baseline"/>
        </w:rPr>
        <w:t> </w:t>
      </w:r>
      <w:r>
        <w:rPr>
          <w:color w:val="231F20"/>
          <w:w w:val="120"/>
          <w:sz w:val="12"/>
          <w:vertAlign w:val="baseline"/>
        </w:rPr>
        <w:t>ms</w:t>
      </w:r>
      <w:r>
        <w:rPr>
          <w:rFonts w:ascii="Alexander" w:hAnsi="Alexander"/>
          <w:color w:val="231F20"/>
          <w:w w:val="120"/>
          <w:sz w:val="12"/>
          <w:vertAlign w:val="superscript"/>
        </w:rPr>
        <w:t>−</w:t>
      </w:r>
      <w:r>
        <w:rPr>
          <w:color w:val="231F20"/>
          <w:w w:val="120"/>
          <w:sz w:val="12"/>
          <w:vertAlign w:val="superscript"/>
        </w:rPr>
        <w:t>2</w:t>
      </w:r>
      <w:r>
        <w:rPr>
          <w:color w:val="231F20"/>
          <w:spacing w:val="54"/>
          <w:w w:val="120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20"/>
            <w:sz w:val="12"/>
            <w:vertAlign w:val="baseline"/>
          </w:rPr>
          <w:t>Mehdizadeh</w:t>
        </w:r>
      </w:hyperlink>
      <w:r>
        <w:rPr>
          <w:color w:val="2E3092"/>
          <w:spacing w:val="-8"/>
          <w:w w:val="120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20"/>
            <w:sz w:val="12"/>
            <w:vertAlign w:val="baseline"/>
          </w:rPr>
          <w:t>et</w:t>
        </w:r>
      </w:hyperlink>
      <w:r>
        <w:rPr>
          <w:color w:val="2E3092"/>
          <w:spacing w:val="-2"/>
          <w:w w:val="120"/>
          <w:sz w:val="12"/>
          <w:vertAlign w:val="baseline"/>
        </w:rPr>
        <w:t> </w:t>
      </w:r>
      <w:hyperlink w:history="true" w:anchor="_bookmark77">
        <w:r>
          <w:rPr>
            <w:color w:val="2E3092"/>
            <w:spacing w:val="-10"/>
            <w:w w:val="120"/>
            <w:sz w:val="12"/>
            <w:vertAlign w:val="baseline"/>
          </w:rPr>
          <w:t>al.</w:t>
        </w:r>
      </w:hyperlink>
    </w:p>
    <w:p>
      <w:pPr>
        <w:spacing w:before="0"/>
        <w:ind w:left="5048" w:right="0" w:firstLine="0"/>
        <w:jc w:val="left"/>
        <w:rPr>
          <w:sz w:val="12"/>
        </w:rPr>
      </w:pPr>
      <w:hyperlink w:history="true" w:anchor="_bookmark77">
        <w:r>
          <w:rPr>
            <w:color w:val="2E3092"/>
            <w:spacing w:val="-2"/>
            <w:w w:val="115"/>
            <w:sz w:val="12"/>
          </w:rPr>
          <w:t>(2015)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4023" w:space="40"/>
            <w:col w:w="6547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80" coordorigin="0,0" coordsize="10381,11">
                <v:rect style="position:absolute;left:0;top:0;width:10381;height:11" id="docshape8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3.4. Other features" w:id="27"/>
      <w:bookmarkEnd w:id="27"/>
      <w:r>
        <w:rPr/>
      </w:r>
      <w:r>
        <w:rPr>
          <w:color w:val="231F20"/>
        </w:rPr>
        <w:t>as a change that</w:t>
      </w:r>
      <w:r>
        <w:rPr>
          <w:color w:val="231F20"/>
          <w:spacing w:val="-2"/>
        </w:rPr>
        <w:t> </w:t>
      </w:r>
      <w:r>
        <w:rPr>
          <w:color w:val="231F20"/>
        </w:rPr>
        <w:t>provides the best match between image regions at 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1"/>
        </w:rPr>
        <w:t> </w:t>
      </w:r>
      <w:r>
        <w:rPr>
          <w:color w:val="231F20"/>
        </w:rPr>
        <w:t>times.</w:t>
      </w:r>
      <w:r>
        <w:rPr>
          <w:color w:val="231F20"/>
          <w:spacing w:val="-2"/>
        </w:rPr>
        <w:t> </w:t>
      </w:r>
      <w:r>
        <w:rPr>
          <w:color w:val="231F20"/>
        </w:rPr>
        <w:t>This technique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introduced due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impracticability</w:t>
      </w:r>
      <w:r>
        <w:rPr>
          <w:color w:val="231F20"/>
          <w:spacing w:val="40"/>
        </w:rPr>
        <w:t> </w:t>
      </w:r>
      <w:r>
        <w:rPr>
          <w:color w:val="231F20"/>
        </w:rPr>
        <w:t>of Differential techniques due to noise and aliasing during image-</w:t>
      </w:r>
      <w:r>
        <w:rPr>
          <w:color w:val="231F20"/>
          <w:spacing w:val="40"/>
        </w:rPr>
        <w:t> </w:t>
      </w:r>
      <w:r>
        <w:rPr>
          <w:color w:val="231F20"/>
        </w:rPr>
        <w:t>acquisition and few numbers of frames (</w:t>
      </w:r>
      <w:hyperlink w:history="true" w:anchor="_bookmark27">
        <w:r>
          <w:rPr>
            <w:color w:val="2E3092"/>
          </w:rPr>
          <w:t>Anandan, 1989</w:t>
        </w:r>
      </w:hyperlink>
      <w:r>
        <w:rPr>
          <w:color w:val="231F20"/>
        </w:rPr>
        <w:t>). Energy-</w:t>
      </w:r>
      <w:r>
        <w:rPr>
          <w:color w:val="231F20"/>
          <w:spacing w:val="40"/>
        </w:rPr>
        <w:t> </w:t>
      </w:r>
      <w:r>
        <w:rPr>
          <w:color w:val="231F20"/>
        </w:rPr>
        <w:t>based methods, also called frequency-based methods, apply velocity</w:t>
      </w:r>
      <w:r>
        <w:rPr>
          <w:color w:val="231F20"/>
          <w:spacing w:val="40"/>
        </w:rPr>
        <w:t> </w:t>
      </w:r>
      <w:r>
        <w:rPr>
          <w:color w:val="231F20"/>
        </w:rPr>
        <w:t>tuned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lters.</w:t>
      </w:r>
      <w:r>
        <w:rPr>
          <w:color w:val="231F20"/>
          <w:spacing w:val="-4"/>
        </w:rPr>
        <w:t> </w:t>
      </w:r>
      <w:r>
        <w:rPr>
          <w:color w:val="231F20"/>
        </w:rPr>
        <w:t>Finally,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phase-based</w:t>
      </w:r>
      <w:r>
        <w:rPr>
          <w:color w:val="231F20"/>
          <w:spacing w:val="-7"/>
        </w:rPr>
        <w:t> </w:t>
      </w:r>
      <w:r>
        <w:rPr>
          <w:color w:val="231F20"/>
        </w:rPr>
        <w:t>techniques,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5"/>
        </w:rPr>
        <w:t> </w:t>
      </w:r>
      <w:r>
        <w:rPr>
          <w:color w:val="231F20"/>
        </w:rPr>
        <w:t>velocity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in terms of the phase behavior of the output of a band-pass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Barron et al., 1994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optical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7"/>
        </w:rPr>
        <w:t> </w:t>
      </w:r>
      <w:r>
        <w:rPr>
          <w:color w:val="231F20"/>
        </w:rPr>
        <w:t>measures</w:t>
      </w:r>
      <w:r>
        <w:rPr>
          <w:color w:val="231F20"/>
          <w:spacing w:val="-9"/>
        </w:rPr>
        <w:t> </w:t>
      </w:r>
      <w:r>
        <w:rPr>
          <w:color w:val="231F20"/>
        </w:rPr>
        <w:t>include</w:t>
      </w:r>
      <w:r>
        <w:rPr>
          <w:color w:val="231F20"/>
          <w:spacing w:val="-9"/>
        </w:rPr>
        <w:t> </w:t>
      </w:r>
      <w:r>
        <w:rPr>
          <w:color w:val="231F20"/>
        </w:rPr>
        <w:t>spatial</w:t>
      </w:r>
      <w:r>
        <w:rPr>
          <w:color w:val="231F20"/>
          <w:spacing w:val="-8"/>
        </w:rPr>
        <w:t> </w:t>
      </w:r>
      <w:r>
        <w:rPr>
          <w:color w:val="231F20"/>
        </w:rPr>
        <w:t>mean,</w:t>
      </w:r>
      <w:r>
        <w:rPr>
          <w:color w:val="231F20"/>
          <w:spacing w:val="-8"/>
        </w:rPr>
        <w:t> </w:t>
      </w:r>
      <w:r>
        <w:rPr>
          <w:color w:val="231F20"/>
        </w:rPr>
        <w:t>skewness,</w:t>
      </w:r>
      <w:r>
        <w:rPr>
          <w:color w:val="231F20"/>
          <w:spacing w:val="-9"/>
        </w:rPr>
        <w:t> </w:t>
      </w:r>
      <w:r>
        <w:rPr>
          <w:color w:val="231F20"/>
        </w:rPr>
        <w:t>variance,</w:t>
      </w:r>
      <w:r>
        <w:rPr>
          <w:color w:val="231F20"/>
          <w:spacing w:val="40"/>
        </w:rPr>
        <w:t> </w:t>
      </w:r>
      <w:r>
        <w:rPr>
          <w:color w:val="231F20"/>
        </w:rPr>
        <w:t>and kurtosis of the estimated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velocities over the image. The de-</w:t>
      </w:r>
      <w:r>
        <w:rPr>
          <w:color w:val="231F20"/>
          <w:spacing w:val="40"/>
        </w:rPr>
        <w:t> </w:t>
      </w:r>
      <w:r>
        <w:rPr>
          <w:color w:val="231F20"/>
        </w:rPr>
        <w:t>scription of these features is given in </w:t>
      </w:r>
      <w:hyperlink w:history="true" w:anchor="_bookmark13">
        <w:r>
          <w:rPr>
            <w:color w:val="2E3092"/>
          </w:rPr>
          <w:t>Table 6</w:t>
        </w:r>
      </w:hyperlink>
      <w:r>
        <w:rPr>
          <w:color w:val="231F20"/>
        </w:rPr>
        <w:t>. These measures are ob-</w:t>
      </w:r>
      <w:r>
        <w:rPr>
          <w:color w:val="231F20"/>
          <w:spacing w:val="40"/>
        </w:rPr>
        <w:t> </w:t>
      </w:r>
      <w:r>
        <w:rPr>
          <w:color w:val="231F20"/>
        </w:rPr>
        <w:t>tained from each frame in a time series. The average of these features</w:t>
      </w:r>
      <w:r>
        <w:rPr>
          <w:color w:val="231F20"/>
          <w:spacing w:val="40"/>
        </w:rPr>
        <w:t> </w:t>
      </w:r>
      <w:r>
        <w:rPr>
          <w:color w:val="231F20"/>
        </w:rPr>
        <w:t>is computed over a period of time to give a summary of the object</w:t>
      </w:r>
      <w:r>
        <w:rPr>
          <w:color w:val="231F20"/>
          <w:spacing w:val="40"/>
        </w:rPr>
        <w:t> </w:t>
      </w:r>
      <w:r>
        <w:rPr>
          <w:color w:val="231F20"/>
        </w:rPr>
        <w:t>being monitored. In</w:t>
      </w:r>
      <w:r>
        <w:rPr>
          <w:color w:val="231F20"/>
          <w:spacing w:val="-1"/>
        </w:rPr>
        <w:t> </w:t>
      </w:r>
      <w:r>
        <w:rPr>
          <w:color w:val="231F20"/>
        </w:rPr>
        <w:t>poultry monitoring, 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analysis has been</w:t>
      </w:r>
      <w:r>
        <w:rPr>
          <w:color w:val="231F20"/>
          <w:spacing w:val="40"/>
        </w:rPr>
        <w:t> </w:t>
      </w:r>
      <w:r>
        <w:rPr>
          <w:color w:val="231F20"/>
        </w:rPr>
        <w:t>applied in monitoring of behavior and lameness (</w:t>
      </w:r>
      <w:hyperlink w:history="true" w:anchor="_bookmark38">
        <w:r>
          <w:rPr>
            <w:color w:val="2E3092"/>
          </w:rPr>
          <w:t>Colles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Dawkins et al., 2013, 2012, 2009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662" w:right="0" w:firstLine="0"/>
        <w:jc w:val="left"/>
        <w:rPr>
          <w:sz w:val="12"/>
        </w:rPr>
      </w:pPr>
      <w:bookmarkStart w:name="_bookmark13" w:id="28"/>
      <w:bookmarkEnd w:id="28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3"/>
        <w:ind w:left="66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optical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839520</wp:posOffset>
                </wp:positionH>
                <wp:positionV relativeFrom="paragraph">
                  <wp:posOffset>53543</wp:posOffset>
                </wp:positionV>
                <wp:extent cx="2477770" cy="698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24777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7770" h="6985">
                              <a:moveTo>
                                <a:pt x="247751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477516" y="6480"/>
                              </a:lnTo>
                              <a:lnTo>
                                <a:pt x="2477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103996pt;margin-top:4.216013pt;width:195.08pt;height:.51024pt;mso-position-horizontal-relative:page;mso-position-vertical-relative:paragraph;z-index:-15695872;mso-wrap-distance-left:0;mso-wrap-distance-right:0" id="docshape8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783" w:val="left" w:leader="none"/>
        </w:tabs>
        <w:spacing w:before="59"/>
        <w:ind w:left="78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Optical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Description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6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77770" cy="6985"/>
                <wp:effectExtent l="0" t="0" r="0" b="0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477770" cy="6985"/>
                          <a:chExt cx="2477770" cy="698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2"/>
                            <a:ext cx="24777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7770" h="6985">
                                <a:moveTo>
                                  <a:pt x="2477528" y="0"/>
                                </a:moveTo>
                                <a:lnTo>
                                  <a:pt x="1347114" y="0"/>
                                </a:lnTo>
                                <a:lnTo>
                                  <a:pt x="896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896404" y="6477"/>
                                </a:lnTo>
                                <a:lnTo>
                                  <a:pt x="1347114" y="6477"/>
                                </a:lnTo>
                                <a:lnTo>
                                  <a:pt x="2477528" y="6477"/>
                                </a:lnTo>
                                <a:lnTo>
                                  <a:pt x="2477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5.1pt;height:.550pt;mso-position-horizontal-relative:char;mso-position-vertical-relative:line" id="docshapegroup83" coordorigin="0,0" coordsize="3902,11">
                <v:shape style="position:absolute;left:0;top:0;width:3902;height:11" id="docshape84" coordorigin="0,0" coordsize="3902,11" path="m3902,0l2121,0,1412,0,0,0,0,10,1412,10,2121,10,3902,10,390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3"/>
        </w:rPr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11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Other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  <w:w w:val="105"/>
        </w:rPr>
        <w:t>Apart from the features mentioned above, several other features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derived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poultry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monitoring.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behavior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sequence can be quanti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 to a fractal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structure.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Therefore, a correlation</w:t>
      </w:r>
      <w:r>
        <w:rPr>
          <w:color w:val="231F20"/>
          <w:w w:val="105"/>
        </w:rPr>
        <w:t> can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 developed between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fractal-like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behavior se- quences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bio-response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bio-process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determining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mea- sures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complexity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those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behavior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sequences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6">
        <w:r>
          <w:rPr>
            <w:color w:val="2E3092"/>
            <w:w w:val="105"/>
          </w:rPr>
          <w:t>Mar</w:t>
        </w:r>
        <w:r>
          <w:rPr>
            <w:rFonts w:ascii="Times New Roman" w:hAnsi="Times New Roman"/>
            <w:color w:val="2E3092"/>
            <w:w w:val="105"/>
          </w:rPr>
          <w:t>ı</w:t>
        </w:r>
        <w:r>
          <w:rPr>
            <w:color w:val="2E3092"/>
            <w:w w:val="105"/>
          </w:rPr>
          <w:t>a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2004</w:t>
        </w:r>
      </w:hyperlink>
      <w:r>
        <w:rPr>
          <w:color w:val="231F20"/>
          <w:w w:val="105"/>
        </w:rPr>
        <w:t>; </w:t>
      </w:r>
      <w:hyperlink w:history="true" w:anchor="_bookmark78">
        <w:r>
          <w:rPr>
            <w:color w:val="2E3092"/>
          </w:rPr>
          <w:t>Rutherford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hyperlink w:history="true" w:anchor="_bookmark76">
        <w:r>
          <w:rPr>
            <w:color w:val="2E3092"/>
          </w:rPr>
          <w:t>Mar</w:t>
        </w:r>
        <w:r>
          <w:rPr>
            <w:rFonts w:ascii="Times New Roman" w:hAnsi="Times New Roman"/>
            <w:color w:val="2E3092"/>
          </w:rPr>
          <w:t>ı</w:t>
        </w:r>
        <w:r>
          <w:rPr>
            <w:color w:val="2E3092"/>
          </w:rPr>
          <w:t>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fractal-like</w:t>
      </w:r>
      <w:r>
        <w:rPr>
          <w:color w:val="231F20"/>
          <w:spacing w:val="-4"/>
        </w:rPr>
        <w:t> </w:t>
      </w:r>
      <w:r>
        <w:rPr>
          <w:color w:val="231F20"/>
        </w:rPr>
        <w:t>bi-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nary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behavior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sequence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chicken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activity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(observed).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per-</w:t>
      </w:r>
      <w:r>
        <w:rPr>
          <w:color w:val="231F20"/>
          <w:w w:val="105"/>
        </w:rPr>
        <w:t> formed a detrended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uctuation</w:t>
      </w:r>
      <w:r>
        <w:rPr>
          <w:color w:val="231F20"/>
          <w:w w:val="105"/>
        </w:rPr>
        <w:t> analysis to quantify the correlation properties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those</w:t>
      </w:r>
      <w:r>
        <w:rPr>
          <w:color w:val="231F20"/>
          <w:w w:val="105"/>
        </w:rPr>
        <w:t> fractals-like</w:t>
      </w:r>
      <w:r>
        <w:rPr>
          <w:color w:val="231F20"/>
          <w:w w:val="105"/>
        </w:rPr>
        <w:t> behavior</w:t>
      </w:r>
      <w:r>
        <w:rPr>
          <w:color w:val="231F20"/>
          <w:w w:val="105"/>
        </w:rPr>
        <w:t> sequences.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study established that the fractal complexity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 behavior sequence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de- </w:t>
      </w:r>
      <w:r>
        <w:rPr>
          <w:color w:val="231F20"/>
          <w:spacing w:val="-2"/>
          <w:w w:val="105"/>
        </w:rPr>
        <w:t>creased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increase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insuf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energy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</w:t>
      </w:r>
      <w:r>
        <w:rPr>
          <w:color w:val="231F20"/>
          <w:w w:val="105"/>
        </w:rPr>
        <w:t> complex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behaviors.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moving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pixels,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proportion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 pixel</w:t>
      </w:r>
      <w:r>
        <w:rPr>
          <w:color w:val="231F20"/>
          <w:w w:val="105"/>
        </w:rPr>
        <w:t> changes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chicken</w:t>
      </w:r>
      <w:r>
        <w:rPr>
          <w:color w:val="231F20"/>
          <w:w w:val="105"/>
        </w:rPr>
        <w:t> tracking. </w:t>
      </w:r>
      <w:hyperlink w:history="true" w:anchor="_bookmark86">
        <w:r>
          <w:rPr>
            <w:color w:val="2E3092"/>
            <w:w w:val="105"/>
          </w:rPr>
          <w:t>Sergeant et al. (1998)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performed an analysis of the frequency of the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ROI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determine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bids</w:t>
      </w:r>
      <w:r>
        <w:rPr>
          <w:color w:val="231F20"/>
          <w:spacing w:val="-7"/>
        </w:rPr>
        <w:t> </w:t>
      </w:r>
      <w:r>
        <w:rPr>
          <w:color w:val="231F20"/>
        </w:rPr>
        <w:t>within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image.</w:t>
      </w:r>
      <w:r>
        <w:rPr>
          <w:color w:val="231F20"/>
          <w:spacing w:val="-5"/>
        </w:rPr>
        <w:t> </w:t>
      </w:r>
      <w:r>
        <w:rPr>
          <w:color w:val="231F20"/>
        </w:rPr>
        <w:t>Ad-</w:t>
      </w:r>
      <w:r>
        <w:rPr>
          <w:color w:val="231F20"/>
          <w:w w:val="105"/>
        </w:rPr>
        <w:t> ditionally,</w:t>
      </w:r>
      <w:r>
        <w:rPr>
          <w:color w:val="231F20"/>
          <w:spacing w:val="-1"/>
          <w:w w:val="105"/>
        </w:rPr>
        <w:t> </w:t>
      </w:r>
      <w:hyperlink w:history="true" w:anchor="_bookmark37">
        <w:r>
          <w:rPr>
            <w:color w:val="2E3092"/>
            <w:w w:val="105"/>
          </w:rPr>
          <w:t>Fraess et al. (2016)</w:t>
        </w:r>
      </w:hyperlink>
      <w:r>
        <w:rPr>
          <w:color w:val="2E3092"/>
          <w:spacing w:val="-1"/>
          <w:w w:val="105"/>
        </w:rPr>
        <w:t> </w:t>
      </w:r>
      <w:r>
        <w:rPr>
          <w:color w:val="231F20"/>
          <w:w w:val="105"/>
        </w:rPr>
        <w:t>analyzed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percentage pixel change using</w:t>
      </w:r>
      <w:r>
        <w:rPr>
          <w:color w:val="231F20"/>
          <w:w w:val="105"/>
        </w:rPr>
        <w:t> EthoVision</w:t>
      </w:r>
      <w:r>
        <w:rPr>
          <w:color w:val="231F20"/>
          <w:w w:val="105"/>
        </w:rPr>
        <w:t> XT</w:t>
      </w:r>
      <w:r>
        <w:rPr>
          <w:color w:val="231F20"/>
          <w:w w:val="105"/>
        </w:rPr>
        <w:t> 10</w:t>
      </w:r>
      <w:r>
        <w:rPr>
          <w:color w:val="231F20"/>
          <w:w w:val="105"/>
        </w:rPr>
        <w:t> (Noldus,</w:t>
      </w:r>
      <w:r>
        <w:rPr>
          <w:color w:val="231F20"/>
          <w:w w:val="105"/>
        </w:rPr>
        <w:t> Leesburg,</w:t>
      </w:r>
      <w:r>
        <w:rPr>
          <w:color w:val="231F20"/>
          <w:w w:val="105"/>
        </w:rPr>
        <w:t> VA,</w:t>
      </w:r>
      <w:r>
        <w:rPr>
          <w:color w:val="231F20"/>
          <w:w w:val="105"/>
        </w:rPr>
        <w:t> USA)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determine chicken activities from video frames. The difference in the intensity values between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subsequent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frames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same coordinates)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can </w:t>
      </w:r>
      <w:r>
        <w:rPr>
          <w:color w:val="231F20"/>
          <w:spacing w:val="-5"/>
          <w:w w:val="105"/>
        </w:rPr>
        <w:t>be</w:t>
      </w:r>
    </w:p>
    <w:p>
      <w:pPr>
        <w:pStyle w:val="BodyText"/>
        <w:spacing w:line="111" w:lineRule="exact"/>
        <w:ind w:left="103"/>
        <w:jc w:val="both"/>
      </w:pPr>
      <w:r>
        <w:rPr>
          <w:color w:val="231F20"/>
        </w:rPr>
        <w:t>computed</w:t>
      </w:r>
      <w:r>
        <w:rPr>
          <w:color w:val="231F20"/>
          <w:spacing w:val="53"/>
        </w:rPr>
        <w:t> </w:t>
      </w:r>
      <w:r>
        <w:rPr>
          <w:color w:val="231F20"/>
        </w:rPr>
        <w:t>to</w:t>
      </w:r>
      <w:r>
        <w:rPr>
          <w:color w:val="231F20"/>
          <w:spacing w:val="54"/>
        </w:rPr>
        <w:t> </w:t>
      </w:r>
      <w:r>
        <w:rPr>
          <w:color w:val="231F20"/>
        </w:rPr>
        <w:t>determine</w:t>
      </w:r>
      <w:r>
        <w:rPr>
          <w:color w:val="231F20"/>
          <w:spacing w:val="52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activity</w:t>
      </w:r>
      <w:r>
        <w:rPr>
          <w:color w:val="231F20"/>
          <w:spacing w:val="52"/>
        </w:rPr>
        <w:t> </w:t>
      </w:r>
      <w:r>
        <w:rPr>
          <w:color w:val="231F20"/>
        </w:rPr>
        <w:t>index.</w:t>
      </w:r>
      <w:r>
        <w:rPr>
          <w:color w:val="231F20"/>
          <w:spacing w:val="52"/>
        </w:rPr>
        <w:t> </w:t>
      </w:r>
      <w:r>
        <w:rPr>
          <w:color w:val="231F20"/>
        </w:rPr>
        <w:t>Similarly,</w:t>
      </w:r>
      <w:r>
        <w:rPr>
          <w:color w:val="231F20"/>
          <w:spacing w:val="53"/>
        </w:rPr>
        <w:t> </w:t>
      </w:r>
      <w:hyperlink w:history="true" w:anchor="_bookmark34">
        <w:r>
          <w:rPr>
            <w:color w:val="2E3092"/>
          </w:rPr>
          <w:t>Aydin</w:t>
        </w:r>
        <w:r>
          <w:rPr>
            <w:color w:val="2E3092"/>
            <w:spacing w:val="5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4"/>
          </w:rPr>
          <w:t> </w:t>
        </w:r>
        <w:r>
          <w:rPr>
            <w:color w:val="2E3092"/>
            <w:spacing w:val="-5"/>
          </w:rPr>
          <w:t>al.</w:t>
        </w:r>
      </w:hyperlink>
    </w:p>
    <w:p>
      <w:pPr>
        <w:spacing w:after="0" w:line="111" w:lineRule="exact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124" w:lineRule="exact" w:before="0"/>
        <w:ind w:left="78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Mean</w:t>
      </w:r>
    </w:p>
    <w:p>
      <w:pPr>
        <w:spacing w:line="33" w:lineRule="exact" w:before="0"/>
        <w:ind w:left="0" w:right="0" w:firstLine="0"/>
        <w:jc w:val="right"/>
        <w:rPr>
          <w:i/>
          <w:sz w:val="12"/>
        </w:rPr>
      </w:pPr>
      <w:r>
        <w:rPr>
          <w:rFonts w:ascii="Arial" w:hAnsi="Arial"/>
          <w:i/>
          <w:color w:val="231F20"/>
          <w:sz w:val="12"/>
        </w:rPr>
        <w:t>μ</w:t>
      </w:r>
      <w:r>
        <w:rPr>
          <w:rFonts w:ascii="Arial" w:hAnsi="Arial"/>
          <w:i/>
          <w:color w:val="231F20"/>
          <w:spacing w:val="22"/>
          <w:sz w:val="12"/>
        </w:rPr>
        <w:t> </w:t>
      </w:r>
      <w:r>
        <w:rPr>
          <w:i/>
          <w:color w:val="231F20"/>
          <w:spacing w:val="-12"/>
          <w:sz w:val="12"/>
        </w:rPr>
        <w:t>t</w:t>
      </w:r>
    </w:p>
    <w:p>
      <w:pPr>
        <w:spacing w:line="92" w:lineRule="exact" w:before="13"/>
        <w:ind w:left="0" w:right="42" w:firstLine="0"/>
        <w:jc w:val="center"/>
        <w:rPr>
          <w:i/>
          <w:sz w:val="9"/>
        </w:rPr>
      </w:pPr>
      <w:r>
        <w:rPr/>
        <w:br w:type="column"/>
      </w:r>
      <w:r>
        <w:rPr>
          <w:i/>
          <w:color w:val="231F20"/>
          <w:spacing w:val="-10"/>
          <w:sz w:val="9"/>
        </w:rPr>
        <w:t>N</w:t>
      </w:r>
    </w:p>
    <w:p>
      <w:pPr>
        <w:tabs>
          <w:tab w:pos="437" w:val="left" w:leader="none"/>
        </w:tabs>
        <w:spacing w:line="11" w:lineRule="exact" w:before="0"/>
        <w:ind w:left="183" w:right="0" w:firstLine="0"/>
        <w:jc w:val="left"/>
        <w:rPr>
          <w:i/>
          <w:sz w:val="12"/>
        </w:rPr>
      </w:pPr>
      <w:r>
        <w:rPr>
          <w:color w:val="231F20"/>
          <w:spacing w:val="-10"/>
          <w:w w:val="110"/>
          <w:position w:val="5"/>
          <w:sz w:val="9"/>
        </w:rPr>
        <w:t>1</w:t>
      </w:r>
      <w:r>
        <w:rPr>
          <w:color w:val="231F20"/>
          <w:position w:val="5"/>
          <w:sz w:val="9"/>
        </w:rPr>
        <w:tab/>
      </w:r>
      <w:r>
        <w:rPr>
          <w:i/>
          <w:color w:val="231F20"/>
          <w:w w:val="110"/>
          <w:sz w:val="12"/>
        </w:rPr>
        <w:t>m</w:t>
      </w:r>
      <w:r>
        <w:rPr>
          <w:i/>
          <w:color w:val="231F20"/>
          <w:spacing w:val="43"/>
          <w:w w:val="110"/>
          <w:sz w:val="12"/>
        </w:rPr>
        <w:t> </w:t>
      </w:r>
      <w:r>
        <w:rPr>
          <w:i/>
          <w:color w:val="231F20"/>
          <w:spacing w:val="-10"/>
          <w:w w:val="110"/>
          <w:sz w:val="12"/>
        </w:rPr>
        <w:t>t</w:t>
      </w:r>
    </w:p>
    <w:p>
      <w:pPr>
        <w:pStyle w:val="BodyText"/>
        <w:spacing w:line="22" w:lineRule="exact" w:before="83"/>
        <w:ind w:left="782"/>
      </w:pPr>
      <w:r>
        <w:rPr/>
        <w:br w:type="column"/>
      </w:r>
      <w:hyperlink w:history="true" w:anchor="_bookmark34">
        <w:r>
          <w:rPr>
            <w:color w:val="2E3092"/>
          </w:rPr>
          <w:t>(2013)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and </w:t>
      </w:r>
      <w:hyperlink w:history="true" w:anchor="_bookmark29">
        <w:r>
          <w:rPr>
            <w:color w:val="2E3092"/>
          </w:rPr>
          <w:t>Aydin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 (2010)</w:t>
        </w:r>
      </w:hyperlink>
      <w:r>
        <w:rPr>
          <w:color w:val="2E3092"/>
        </w:rPr>
        <w:t> </w:t>
      </w:r>
      <w:r>
        <w:rPr>
          <w:color w:val="231F20"/>
        </w:rPr>
        <w:t>applied this</w:t>
      </w:r>
      <w:r>
        <w:rPr>
          <w:color w:val="231F20"/>
          <w:spacing w:val="1"/>
        </w:rPr>
        <w:t> </w:t>
      </w:r>
      <w:r>
        <w:rPr>
          <w:color w:val="231F20"/>
        </w:rPr>
        <w:t>technique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their </w:t>
      </w:r>
      <w:r>
        <w:rPr>
          <w:color w:val="231F20"/>
          <w:spacing w:val="-2"/>
        </w:rPr>
        <w:t>statistical</w:t>
      </w:r>
    </w:p>
    <w:p>
      <w:pPr>
        <w:spacing w:after="0" w:line="22" w:lineRule="exac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951" w:space="40"/>
            <w:col w:w="715" w:space="974"/>
            <w:col w:w="5930"/>
          </w:cols>
        </w:sectPr>
      </w:pPr>
    </w:p>
    <w:p>
      <w:pPr>
        <w:spacing w:line="175" w:lineRule="auto" w:before="0"/>
        <w:ind w:left="0" w:right="0" w:firstLine="0"/>
        <w:jc w:val="right"/>
        <w:rPr>
          <w:rFonts w:ascii="Alexander" w:hAnsi="Alexander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2435034</wp:posOffset>
                </wp:positionH>
                <wp:positionV relativeFrom="paragraph">
                  <wp:posOffset>30230</wp:posOffset>
                </wp:positionV>
                <wp:extent cx="33020" cy="381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30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810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2400" y="360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735001pt;margin-top:2.380328pt;width:2.5512pt;height:.28348pt;mso-position-horizontal-relative:page;mso-position-vertical-relative:paragraph;z-index:-17505792" id="docshape8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Standard Symbols PS" w:hAnsi="Standard Symbols PS"/>
          <w:color w:val="231F20"/>
          <w:spacing w:val="18"/>
          <w:w w:val="130"/>
          <w:sz w:val="12"/>
        </w:rPr>
        <w:t>(</w:t>
      </w:r>
      <w:r>
        <w:rPr>
          <w:rFonts w:ascii="Standard Symbols PS" w:hAnsi="Standard Symbols PS"/>
          <w:color w:val="231F20"/>
          <w:spacing w:val="-10"/>
          <w:w w:val="130"/>
          <w:sz w:val="12"/>
        </w:rPr>
        <w:t> </w:t>
      </w:r>
      <w:r>
        <w:rPr>
          <w:rFonts w:ascii="Standard Symbols PS" w:hAnsi="Standard Symbols PS"/>
          <w:color w:val="231F20"/>
          <w:w w:val="130"/>
          <w:sz w:val="12"/>
        </w:rPr>
        <w:t>)</w:t>
      </w:r>
      <w:r>
        <w:rPr>
          <w:rFonts w:ascii="Standard Symbols PS" w:hAnsi="Standard Symbols PS"/>
          <w:color w:val="231F20"/>
          <w:spacing w:val="-6"/>
          <w:w w:val="130"/>
          <w:sz w:val="12"/>
        </w:rPr>
        <w:t> </w:t>
      </w:r>
      <w:r>
        <w:rPr>
          <w:rFonts w:ascii="Standard Symbols PS" w:hAnsi="Standard Symbols PS"/>
          <w:color w:val="231F20"/>
          <w:w w:val="130"/>
          <w:sz w:val="12"/>
        </w:rPr>
        <w:t>=</w:t>
      </w:r>
      <w:r>
        <w:rPr>
          <w:rFonts w:ascii="Standard Symbols PS" w:hAnsi="Standard Symbols PS"/>
          <w:color w:val="231F20"/>
          <w:spacing w:val="-6"/>
          <w:w w:val="130"/>
          <w:sz w:val="12"/>
        </w:rPr>
        <w:t> </w:t>
      </w:r>
      <w:r>
        <w:rPr>
          <w:i/>
          <w:color w:val="231F20"/>
          <w:w w:val="105"/>
          <w:position w:val="-3"/>
          <w:sz w:val="9"/>
        </w:rPr>
        <w:t>B</w:t>
      </w:r>
      <w:r>
        <w:rPr>
          <w:i/>
          <w:color w:val="231F20"/>
          <w:spacing w:val="-3"/>
          <w:w w:val="105"/>
          <w:position w:val="-3"/>
          <w:sz w:val="9"/>
        </w:rPr>
        <w:t> </w:t>
      </w:r>
      <w:r>
        <w:rPr>
          <w:rFonts w:ascii="Alexander" w:hAnsi="Alexander"/>
          <w:color w:val="231F20"/>
          <w:spacing w:val="-12"/>
          <w:w w:val="145"/>
          <w:sz w:val="12"/>
        </w:rPr>
        <w:t>∑</w:t>
      </w:r>
    </w:p>
    <w:p>
      <w:pPr>
        <w:spacing w:line="91" w:lineRule="exact" w:before="0"/>
        <w:ind w:left="0" w:right="6" w:firstLine="0"/>
        <w:jc w:val="right"/>
        <w:rPr>
          <w:sz w:val="9"/>
        </w:rPr>
      </w:pP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spacing w:line="112" w:lineRule="exact" w:before="0"/>
        <w:ind w:left="89" w:right="0" w:firstLine="0"/>
        <w:jc w:val="left"/>
        <w:rPr>
          <w:rFonts w:ascii="Standard Symbols PS"/>
          <w:sz w:val="12"/>
        </w:rPr>
      </w:pPr>
      <w:r>
        <w:rPr/>
        <w:br w:type="column"/>
      </w:r>
      <w:r>
        <w:rPr>
          <w:i/>
          <w:color w:val="231F20"/>
          <w:spacing w:val="14"/>
          <w:w w:val="115"/>
          <w:sz w:val="12"/>
          <w:vertAlign w:val="subscript"/>
        </w:rPr>
        <w:t>i</w:t>
      </w:r>
      <w:r>
        <w:rPr>
          <w:rFonts w:ascii="Standard Symbols PS"/>
          <w:color w:val="231F20"/>
          <w:spacing w:val="14"/>
          <w:w w:val="115"/>
          <w:sz w:val="12"/>
          <w:vertAlign w:val="baseline"/>
        </w:rPr>
        <w:t>(</w:t>
      </w:r>
      <w:r>
        <w:rPr>
          <w:rFonts w:ascii="Standard Symbols PS"/>
          <w:color w:val="231F20"/>
          <w:spacing w:val="-4"/>
          <w:w w:val="115"/>
          <w:sz w:val="12"/>
          <w:vertAlign w:val="baseline"/>
        </w:rPr>
        <w:t> </w:t>
      </w:r>
      <w:r>
        <w:rPr>
          <w:rFonts w:ascii="Standard Symbols PS"/>
          <w:color w:val="231F20"/>
          <w:spacing w:val="-10"/>
          <w:w w:val="115"/>
          <w:sz w:val="12"/>
          <w:vertAlign w:val="baseline"/>
        </w:rPr>
        <w:t>)</w:t>
      </w:r>
      <w:r>
        <w:rPr>
          <w:rFonts w:ascii="Standard Symbols PS"/>
          <w:color w:val="231F20"/>
          <w:spacing w:val="40"/>
          <w:w w:val="115"/>
          <w:sz w:val="12"/>
          <w:vertAlign w:val="baseline"/>
        </w:rPr>
        <w:t> </w:t>
      </w:r>
    </w:p>
    <w:p>
      <w:pPr>
        <w:pStyle w:val="BodyText"/>
        <w:spacing w:line="86" w:lineRule="exact" w:before="135"/>
        <w:ind w:left="1651"/>
      </w:pPr>
      <w:r>
        <w:rPr/>
        <w:br w:type="column"/>
      </w:r>
      <w:r>
        <w:rPr>
          <w:color w:val="231F20"/>
        </w:rPr>
        <w:t>analysis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chicken</w:t>
      </w:r>
      <w:r>
        <w:rPr>
          <w:color w:val="231F20"/>
          <w:spacing w:val="28"/>
        </w:rPr>
        <w:t> </w:t>
      </w:r>
      <w:r>
        <w:rPr>
          <w:color w:val="231F20"/>
        </w:rPr>
        <w:t>activity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GS.</w:t>
      </w:r>
      <w:r>
        <w:rPr>
          <w:color w:val="231F20"/>
          <w:spacing w:val="27"/>
        </w:rPr>
        <w:t> </w:t>
      </w:r>
      <w:r>
        <w:rPr>
          <w:color w:val="231F20"/>
        </w:rPr>
        <w:t>However,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latter</w:t>
      </w:r>
      <w:r>
        <w:rPr>
          <w:color w:val="231F20"/>
          <w:spacing w:val="27"/>
        </w:rPr>
        <w:t> </w:t>
      </w:r>
      <w:r>
        <w:rPr>
          <w:color w:val="231F20"/>
        </w:rPr>
        <w:t>applied</w:t>
      </w:r>
      <w:r>
        <w:rPr>
          <w:color w:val="231F20"/>
          <w:spacing w:val="2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86" w:lineRule="exac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408" w:space="40"/>
            <w:col w:w="323" w:space="39"/>
            <w:col w:w="6800"/>
          </w:cols>
        </w:sectPr>
      </w:pPr>
    </w:p>
    <w:p>
      <w:pPr>
        <w:spacing w:line="116" w:lineRule="exact" w:before="15"/>
        <w:ind w:left="78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Variance</w:t>
      </w:r>
    </w:p>
    <w:p>
      <w:pPr>
        <w:spacing w:line="132" w:lineRule="auto" w:before="7"/>
        <w:ind w:left="0" w:right="0" w:firstLine="0"/>
        <w:jc w:val="right"/>
        <w:rPr>
          <w:sz w:val="9"/>
        </w:rPr>
      </w:pPr>
      <w:r>
        <w:rPr>
          <w:rFonts w:ascii="Arial" w:hAnsi="Arial"/>
          <w:i/>
          <w:color w:val="231F20"/>
          <w:w w:val="110"/>
          <w:position w:val="-4"/>
          <w:sz w:val="12"/>
        </w:rPr>
        <w:t>σ</w:t>
      </w:r>
      <w:r>
        <w:rPr>
          <w:rFonts w:ascii="Arial" w:hAnsi="Arial"/>
          <w:i/>
          <w:color w:val="231F20"/>
          <w:spacing w:val="-20"/>
          <w:w w:val="110"/>
          <w:position w:val="-4"/>
          <w:sz w:val="12"/>
        </w:rPr>
        <w:t> </w:t>
      </w:r>
      <w:r>
        <w:rPr>
          <w:color w:val="231F20"/>
          <w:spacing w:val="-10"/>
          <w:w w:val="110"/>
          <w:sz w:val="9"/>
        </w:rPr>
        <w:t>2</w:t>
      </w:r>
    </w:p>
    <w:p>
      <w:pPr>
        <w:pStyle w:val="BodyText"/>
        <w:spacing w:before="56"/>
        <w:rPr>
          <w:sz w:val="9"/>
        </w:rPr>
      </w:pPr>
    </w:p>
    <w:p>
      <w:pPr>
        <w:spacing w:line="69" w:lineRule="exact" w:before="0"/>
        <w:ind w:left="78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Skewness</w:t>
      </w:r>
    </w:p>
    <w:p>
      <w:pPr>
        <w:spacing w:line="102" w:lineRule="exact" w:before="24"/>
        <w:ind w:left="0" w:right="321" w:firstLine="0"/>
        <w:jc w:val="center"/>
        <w:rPr>
          <w:i/>
          <w:sz w:val="9"/>
        </w:rPr>
      </w:pPr>
      <w:r>
        <w:rPr/>
        <w:br w:type="column"/>
      </w:r>
      <w:r>
        <w:rPr>
          <w:i/>
          <w:color w:val="231F20"/>
          <w:spacing w:val="-10"/>
          <w:sz w:val="9"/>
        </w:rPr>
        <w:t>N</w:t>
      </w:r>
    </w:p>
    <w:p>
      <w:pPr>
        <w:spacing w:line="148" w:lineRule="exact" w:before="0"/>
        <w:ind w:left="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248">
                <wp:simplePos x="0" y="0"/>
                <wp:positionH relativeFrom="page">
                  <wp:posOffset>2488319</wp:posOffset>
                </wp:positionH>
                <wp:positionV relativeFrom="paragraph">
                  <wp:posOffset>40459</wp:posOffset>
                </wp:positionV>
                <wp:extent cx="119380" cy="7366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1938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9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9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5"/>
                                <w:w w:val="130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930664pt;margin-top:3.185787pt;width:9.4pt;height:5.8pt;mso-position-horizontal-relative:page;mso-position-vertical-relative:paragraph;z-index:-17503232" type="#_x0000_t202" id="docshape86" filled="false" stroked="false">
                <v:textbox inset="0,0,0,0">
                  <w:txbxContent>
                    <w:p>
                      <w:pPr>
                        <w:spacing w:line="106" w:lineRule="exact" w:before="9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30"/>
                          <w:sz w:val="9"/>
                        </w:rPr>
                        <w:t>B</w:t>
                      </w:r>
                      <w:r>
                        <w:rPr>
                          <w:rFonts w:ascii="Alexander" w:hAnsi="Alexander"/>
                          <w:color w:val="231F20"/>
                          <w:spacing w:val="-5"/>
                          <w:w w:val="130"/>
                          <w:sz w:val="9"/>
                        </w:rPr>
                        <w:t>−</w:t>
                      </w:r>
                      <w:r>
                        <w:rPr>
                          <w:color w:val="231F20"/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w w:val="135"/>
          <w:sz w:val="12"/>
        </w:rPr>
        <w:t>(</w:t>
      </w:r>
      <w:r>
        <w:rPr>
          <w:i/>
          <w:color w:val="231F20"/>
          <w:w w:val="135"/>
          <w:sz w:val="12"/>
        </w:rPr>
        <w:t>t</w:t>
      </w:r>
      <w:r>
        <w:rPr>
          <w:rFonts w:ascii="Standard Symbols PS" w:hAnsi="Standard Symbols PS"/>
          <w:color w:val="231F20"/>
          <w:w w:val="135"/>
          <w:sz w:val="12"/>
        </w:rPr>
        <w:t>)</w:t>
      </w:r>
      <w:r>
        <w:rPr>
          <w:rFonts w:ascii="Standard Symbols PS" w:hAnsi="Standard Symbols PS"/>
          <w:color w:val="231F20"/>
          <w:spacing w:val="-5"/>
          <w:w w:val="135"/>
          <w:sz w:val="12"/>
        </w:rPr>
        <w:t> </w:t>
      </w:r>
      <w:r>
        <w:rPr>
          <w:rFonts w:ascii="Standard Symbols PS" w:hAnsi="Standard Symbols PS"/>
          <w:color w:val="231F20"/>
          <w:w w:val="135"/>
          <w:sz w:val="12"/>
        </w:rPr>
        <w:t>=</w:t>
      </w:r>
      <w:r>
        <w:rPr>
          <w:rFonts w:ascii="Standard Symbols PS" w:hAnsi="Standard Symbols PS"/>
          <w:color w:val="231F20"/>
          <w:spacing w:val="-3"/>
          <w:w w:val="135"/>
          <w:sz w:val="12"/>
        </w:rPr>
        <w:t> </w:t>
      </w:r>
      <w:r>
        <w:rPr>
          <w:rFonts w:ascii="Times New Roman" w:hAnsi="Times New Roman"/>
          <w:color w:val="231F20"/>
          <w:spacing w:val="33"/>
          <w:w w:val="135"/>
          <w:sz w:val="12"/>
          <w:u w:val="single" w:color="231F20"/>
          <w:vertAlign w:val="baseline"/>
        </w:rPr>
        <w:t> </w:t>
      </w:r>
      <w:r>
        <w:rPr>
          <w:color w:val="231F20"/>
          <w:w w:val="135"/>
          <w:sz w:val="12"/>
          <w:u w:val="single" w:color="231F20"/>
          <w:vertAlign w:val="superscript"/>
        </w:rPr>
        <w:t>1</w:t>
      </w:r>
      <w:r>
        <w:rPr>
          <w:color w:val="231F20"/>
          <w:spacing w:val="33"/>
          <w:w w:val="135"/>
          <w:sz w:val="12"/>
          <w:u w:val="single" w:color="231F20"/>
          <w:vertAlign w:val="baseline"/>
        </w:rPr>
        <w:t> </w:t>
      </w:r>
      <w:r>
        <w:rPr>
          <w:color w:val="231F20"/>
          <w:spacing w:val="-16"/>
          <w:w w:val="135"/>
          <w:sz w:val="12"/>
          <w:u w:val="none"/>
          <w:vertAlign w:val="baseline"/>
        </w:rPr>
        <w:t> </w:t>
      </w:r>
      <w:r>
        <w:rPr>
          <w:rFonts w:ascii="Alexander" w:hAnsi="Alexander"/>
          <w:color w:val="231F20"/>
          <w:w w:val="135"/>
          <w:sz w:val="12"/>
          <w:u w:val="none"/>
          <w:vertAlign w:val="baseline"/>
        </w:rPr>
        <w:t>∑</w:t>
      </w:r>
      <w:r>
        <w:rPr>
          <w:rFonts w:ascii="Alexander" w:hAnsi="Alexander"/>
          <w:color w:val="231F20"/>
          <w:spacing w:val="-13"/>
          <w:w w:val="135"/>
          <w:sz w:val="12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sz w:val="12"/>
          <w:u w:val="none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u w:val="none"/>
          <w:vertAlign w:val="baseline"/>
        </w:rPr>
        <w:t>m</w:t>
      </w:r>
      <w:r>
        <w:rPr>
          <w:i/>
          <w:color w:val="231F20"/>
          <w:spacing w:val="-2"/>
          <w:w w:val="125"/>
          <w:sz w:val="12"/>
          <w:u w:val="none"/>
          <w:vertAlign w:val="subscript"/>
        </w:rPr>
        <w:t>i</w:t>
      </w:r>
      <w:r>
        <w:rPr>
          <w:rFonts w:ascii="Standard Symbols PS" w:hAnsi="Standard Symbols PS"/>
          <w:color w:val="231F20"/>
          <w:spacing w:val="-2"/>
          <w:w w:val="125"/>
          <w:sz w:val="12"/>
          <w:u w:val="none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u w:val="none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5"/>
          <w:sz w:val="12"/>
          <w:u w:val="none"/>
          <w:vertAlign w:val="baseline"/>
        </w:rPr>
        <w:t>)</w:t>
      </w:r>
      <w:r>
        <w:rPr>
          <w:rFonts w:ascii="Alexander" w:hAnsi="Alexander"/>
          <w:color w:val="231F20"/>
          <w:spacing w:val="-2"/>
          <w:w w:val="125"/>
          <w:sz w:val="12"/>
          <w:u w:val="none"/>
          <w:vertAlign w:val="baseline"/>
        </w:rPr>
        <w:t>−</w:t>
      </w:r>
      <w:r>
        <w:rPr>
          <w:rFonts w:ascii="Arial" w:hAnsi="Arial"/>
          <w:i/>
          <w:color w:val="231F20"/>
          <w:spacing w:val="-2"/>
          <w:w w:val="125"/>
          <w:sz w:val="12"/>
          <w:u w:val="none"/>
          <w:vertAlign w:val="baseline"/>
        </w:rPr>
        <w:t>μ</w:t>
      </w:r>
      <w:r>
        <w:rPr>
          <w:rFonts w:ascii="Standard Symbols PS" w:hAnsi="Standard Symbols PS"/>
          <w:color w:val="231F20"/>
          <w:spacing w:val="-2"/>
          <w:w w:val="125"/>
          <w:sz w:val="12"/>
          <w:u w:val="none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u w:val="none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5"/>
          <w:sz w:val="12"/>
          <w:u w:val="none"/>
          <w:vertAlign w:val="baseline"/>
        </w:rPr>
        <w:t>))</w:t>
      </w:r>
      <w:r>
        <w:rPr>
          <w:color w:val="231F20"/>
          <w:spacing w:val="-2"/>
          <w:w w:val="125"/>
          <w:sz w:val="12"/>
          <w:u w:val="none"/>
          <w:vertAlign w:val="superscript"/>
        </w:rPr>
        <w:t>2</w:t>
      </w:r>
    </w:p>
    <w:p>
      <w:pPr>
        <w:spacing w:line="99" w:lineRule="exact" w:before="0"/>
        <w:ind w:left="3" w:right="321" w:firstLine="0"/>
        <w:jc w:val="center"/>
        <w:rPr>
          <w:sz w:val="9"/>
        </w:rPr>
      </w:pPr>
      <w:r>
        <w:rPr>
          <w:i/>
          <w:color w:val="231F20"/>
          <w:spacing w:val="-5"/>
          <w:w w:val="120"/>
          <w:sz w:val="9"/>
        </w:rPr>
        <w:t>i</w:t>
      </w:r>
      <w:r>
        <w:rPr>
          <w:rFonts w:ascii="Standard Symbols PS"/>
          <w:color w:val="231F20"/>
          <w:spacing w:val="-5"/>
          <w:w w:val="120"/>
          <w:sz w:val="9"/>
        </w:rPr>
        <w:t>=</w:t>
      </w:r>
      <w:r>
        <w:rPr>
          <w:color w:val="231F20"/>
          <w:spacing w:val="-5"/>
          <w:w w:val="120"/>
          <w:sz w:val="9"/>
        </w:rPr>
        <w:t>1</w:t>
      </w:r>
    </w:p>
    <w:p>
      <w:pPr>
        <w:tabs>
          <w:tab w:pos="1230" w:val="right" w:leader="none"/>
        </w:tabs>
        <w:spacing w:line="-2" w:lineRule="auto" w:before="29"/>
        <w:ind w:left="400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712">
                <wp:simplePos x="0" y="0"/>
                <wp:positionH relativeFrom="page">
                  <wp:posOffset>2509913</wp:posOffset>
                </wp:positionH>
                <wp:positionV relativeFrom="paragraph">
                  <wp:posOffset>99625</wp:posOffset>
                </wp:positionV>
                <wp:extent cx="85725" cy="317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857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3175">
                              <a:moveTo>
                                <a:pt x="856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85680" y="2879"/>
                              </a:lnTo>
                              <a:lnTo>
                                <a:pt x="8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630997pt;margin-top:7.844494pt;width:6.7465pt;height:.22675pt;mso-position-horizontal-relative:page;mso-position-vertical-relative:paragraph;z-index:-17504768" id="docshape8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20"/>
          <w:position w:val="-5"/>
          <w:sz w:val="6"/>
        </w:rPr>
        <w:t>1</w:t>
      </w:r>
      <w:r>
        <w:rPr>
          <w:color w:val="231F20"/>
          <w:spacing w:val="58"/>
          <w:w w:val="120"/>
          <w:position w:val="-5"/>
          <w:sz w:val="6"/>
        </w:rPr>
        <w:t>  </w:t>
      </w:r>
      <w:r>
        <w:rPr>
          <w:i/>
          <w:color w:val="231F20"/>
          <w:spacing w:val="-10"/>
          <w:w w:val="110"/>
          <w:sz w:val="6"/>
        </w:rPr>
        <w:t>N</w:t>
      </w:r>
      <w:r>
        <w:rPr>
          <w:rFonts w:ascii="Times New Roman"/>
          <w:color w:val="231F20"/>
          <w:sz w:val="6"/>
        </w:rPr>
        <w:tab/>
      </w:r>
      <w:r>
        <w:rPr>
          <w:color w:val="231F20"/>
          <w:spacing w:val="-10"/>
          <w:w w:val="115"/>
          <w:position w:val="-4"/>
          <w:sz w:val="6"/>
        </w:rPr>
        <w:t>3</w:t>
      </w:r>
    </w:p>
    <w:p>
      <w:pPr>
        <w:pStyle w:val="BodyText"/>
        <w:spacing w:line="210" w:lineRule="atLeast" w:before="57"/>
        <w:ind w:left="782" w:right="119"/>
      </w:pPr>
      <w:r>
        <w:rPr/>
        <w:br w:type="column"/>
      </w:r>
      <w:r>
        <w:rPr>
          <w:color w:val="231F20"/>
        </w:rPr>
        <w:t>eYeNamic</w:t>
      </w:r>
      <w:r>
        <w:rPr>
          <w:color w:val="231F20"/>
          <w:spacing w:val="38"/>
        </w:rPr>
        <w:t> </w:t>
      </w:r>
      <w:r>
        <w:rPr>
          <w:color w:val="231F20"/>
        </w:rPr>
        <w:t>software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measure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bird's</w:t>
      </w:r>
      <w:r>
        <w:rPr>
          <w:color w:val="231F20"/>
          <w:spacing w:val="38"/>
        </w:rPr>
        <w:t> </w:t>
      </w:r>
      <w:r>
        <w:rPr>
          <w:color w:val="231F20"/>
        </w:rPr>
        <w:t>activities.</w:t>
      </w:r>
      <w:r>
        <w:rPr>
          <w:color w:val="231F20"/>
          <w:spacing w:val="36"/>
        </w:rPr>
        <w:t> </w:t>
      </w:r>
      <w:r>
        <w:rPr>
          <w:color w:val="231F20"/>
        </w:rPr>
        <w:t>Moreover,</w:t>
      </w:r>
      <w:r>
        <w:rPr>
          <w:color w:val="231F20"/>
          <w:spacing w:val="38"/>
        </w:rPr>
        <w:t> </w:t>
      </w:r>
      <w:hyperlink w:history="true" w:anchor="_bookmark86">
        <w:r>
          <w:rPr>
            <w:color w:val="2E3092"/>
          </w:rPr>
          <w:t>Van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Hertem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10"/>
        </w:rPr>
        <w:t> </w:t>
      </w:r>
      <w:r>
        <w:rPr>
          <w:color w:val="231F20"/>
        </w:rPr>
        <w:t>determined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11"/>
        </w:rPr>
        <w:t> </w:t>
      </w:r>
      <w:r>
        <w:rPr>
          <w:color w:val="231F20"/>
        </w:rPr>
        <w:t>activity</w:t>
      </w:r>
      <w:r>
        <w:rPr>
          <w:color w:val="231F20"/>
          <w:spacing w:val="10"/>
        </w:rPr>
        <w:t> </w:t>
      </w:r>
      <w:r>
        <w:rPr>
          <w:color w:val="231F20"/>
        </w:rPr>
        <w:t>index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distribu-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933" w:space="9"/>
            <w:col w:w="1534" w:space="204"/>
            <w:col w:w="5930"/>
          </w:cols>
        </w:sectPr>
      </w:pPr>
    </w:p>
    <w:p>
      <w:pPr>
        <w:spacing w:line="69" w:lineRule="exact" w:before="305"/>
        <w:ind w:left="78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Kurtosis</w:t>
      </w:r>
    </w:p>
    <w:p>
      <w:pPr>
        <w:spacing w:before="92"/>
        <w:ind w:left="782" w:right="0" w:firstLine="0"/>
        <w:jc w:val="left"/>
        <w:rPr>
          <w:rFonts w:ascii="Standard Symbols PS" w:hAnsi="Standard Symbols PS"/>
          <w:sz w:val="12"/>
        </w:rPr>
      </w:pPr>
      <w:r>
        <w:rPr/>
        <w:br w:type="column"/>
      </w:r>
      <w:r>
        <w:rPr>
          <w:rFonts w:ascii="Arial" w:hAnsi="Arial"/>
          <w:i/>
          <w:color w:val="231F20"/>
          <w:w w:val="125"/>
          <w:sz w:val="12"/>
        </w:rPr>
        <w:t>γ</w:t>
      </w:r>
      <w:r>
        <w:rPr>
          <w:color w:val="231F20"/>
          <w:w w:val="125"/>
          <w:position w:val="-2"/>
          <w:sz w:val="9"/>
        </w:rPr>
        <w:t>1</w:t>
      </w:r>
      <w:r>
        <w:rPr>
          <w:color w:val="231F20"/>
          <w:spacing w:val="-17"/>
          <w:w w:val="125"/>
          <w:position w:val="-2"/>
          <w:sz w:val="9"/>
        </w:rPr>
        <w:t> </w:t>
      </w:r>
      <w:r>
        <w:rPr>
          <w:rFonts w:ascii="Standard Symbols PS" w:hAnsi="Standard Symbols PS"/>
          <w:color w:val="231F20"/>
          <w:w w:val="125"/>
          <w:sz w:val="12"/>
        </w:rPr>
        <w:t>(</w:t>
      </w:r>
      <w:r>
        <w:rPr>
          <w:i/>
          <w:color w:val="231F20"/>
          <w:w w:val="125"/>
          <w:sz w:val="12"/>
        </w:rPr>
        <w:t>t</w:t>
      </w:r>
      <w:r>
        <w:rPr>
          <w:rFonts w:ascii="Standard Symbols PS" w:hAnsi="Standard Symbols PS"/>
          <w:color w:val="231F20"/>
          <w:w w:val="125"/>
          <w:sz w:val="12"/>
        </w:rPr>
        <w:t>)</w:t>
      </w:r>
      <w:r>
        <w:rPr>
          <w:rFonts w:ascii="Standard Symbols PS" w:hAnsi="Standard Symbols PS"/>
          <w:color w:val="231F20"/>
          <w:spacing w:val="-1"/>
          <w:w w:val="125"/>
          <w:sz w:val="12"/>
        </w:rPr>
        <w:t> </w:t>
      </w:r>
      <w:r>
        <w:rPr>
          <w:rFonts w:ascii="Standard Symbols PS" w:hAnsi="Standard Symbols PS"/>
          <w:color w:val="231F20"/>
          <w:spacing w:val="-12"/>
          <w:w w:val="125"/>
          <w:sz w:val="12"/>
        </w:rPr>
        <w:t>=</w:t>
      </w:r>
    </w:p>
    <w:p>
      <w:pPr>
        <w:spacing w:line="115" w:lineRule="exact" w:before="0"/>
        <w:ind w:left="0" w:right="38" w:firstLine="0"/>
        <w:jc w:val="center"/>
        <w:rPr>
          <w:rFonts w:ascii="Standard Symbols PS" w:hAnsi="Standard Symbols PS"/>
          <w:sz w:val="9"/>
        </w:rPr>
      </w:pPr>
      <w:r>
        <w:rPr/>
        <w:br w:type="column"/>
      </w:r>
      <w:r>
        <w:rPr>
          <w:rFonts w:ascii="Standard Symbols PS" w:hAnsi="Standard Symbols PS"/>
          <w:color w:val="231F20"/>
          <w:w w:val="120"/>
          <w:sz w:val="12"/>
        </w:rPr>
        <w:t>(</w:t>
      </w:r>
      <w:r>
        <w:rPr>
          <w:i/>
          <w:color w:val="231F20"/>
          <w:w w:val="120"/>
          <w:position w:val="-1"/>
          <w:sz w:val="6"/>
        </w:rPr>
        <w:t>B</w:t>
      </w:r>
      <w:r>
        <w:rPr>
          <w:rFonts w:ascii="Alexander" w:hAnsi="Alexander"/>
          <w:color w:val="231F20"/>
          <w:w w:val="120"/>
          <w:position w:val="-1"/>
          <w:sz w:val="6"/>
        </w:rPr>
        <w:t>−</w:t>
      </w:r>
      <w:r>
        <w:rPr>
          <w:color w:val="231F20"/>
          <w:w w:val="120"/>
          <w:position w:val="-1"/>
          <w:sz w:val="6"/>
        </w:rPr>
        <w:t>1</w:t>
      </w:r>
      <w:r>
        <w:rPr>
          <w:rFonts w:ascii="Standard Symbols PS" w:hAnsi="Standard Symbols PS"/>
          <w:color w:val="231F20"/>
          <w:w w:val="120"/>
          <w:sz w:val="12"/>
        </w:rPr>
        <w:t>)</w:t>
      </w:r>
      <w:r>
        <w:rPr>
          <w:rFonts w:ascii="Standard Symbols PS" w:hAnsi="Standard Symbols PS"/>
          <w:color w:val="231F20"/>
          <w:spacing w:val="-17"/>
          <w:w w:val="120"/>
          <w:sz w:val="12"/>
        </w:rPr>
        <w:t> </w:t>
      </w:r>
      <w:r>
        <w:rPr>
          <w:rFonts w:ascii="Alexander" w:hAnsi="Alexander"/>
          <w:color w:val="231F20"/>
          <w:w w:val="120"/>
          <w:position w:val="1"/>
          <w:sz w:val="9"/>
        </w:rPr>
        <w:t>∑</w:t>
      </w:r>
      <w:r>
        <w:rPr>
          <w:rFonts w:ascii="Alexander" w:hAnsi="Alexander"/>
          <w:color w:val="231F20"/>
          <w:spacing w:val="-5"/>
          <w:w w:val="120"/>
          <w:position w:val="1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1"/>
          <w:sz w:val="9"/>
        </w:rPr>
        <w:t>(</w:t>
      </w:r>
      <w:r>
        <w:rPr>
          <w:i/>
          <w:color w:val="231F20"/>
          <w:w w:val="120"/>
          <w:position w:val="1"/>
          <w:sz w:val="9"/>
        </w:rPr>
        <w:t>m</w:t>
      </w:r>
      <w:r>
        <w:rPr>
          <w:i/>
          <w:color w:val="231F20"/>
          <w:w w:val="120"/>
          <w:position w:val="1"/>
          <w:sz w:val="9"/>
          <w:vertAlign w:val="subscript"/>
        </w:rPr>
        <w:t>i</w:t>
      </w:r>
      <w:r>
        <w:rPr>
          <w:i/>
          <w:color w:val="231F20"/>
          <w:spacing w:val="-13"/>
          <w:w w:val="120"/>
          <w:position w:val="1"/>
          <w:sz w:val="9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(</w:t>
      </w:r>
      <w:r>
        <w:rPr>
          <w:i/>
          <w:color w:val="231F20"/>
          <w:spacing w:val="-2"/>
          <w:w w:val="120"/>
          <w:position w:val="1"/>
          <w:sz w:val="9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)</w:t>
      </w:r>
      <w:r>
        <w:rPr>
          <w:rFonts w:ascii="Alexander" w:hAnsi="Alexander"/>
          <w:color w:val="231F20"/>
          <w:spacing w:val="-2"/>
          <w:w w:val="120"/>
          <w:position w:val="1"/>
          <w:sz w:val="9"/>
          <w:vertAlign w:val="baseline"/>
        </w:rPr>
        <w:t>−</w:t>
      </w:r>
      <w:r>
        <w:rPr>
          <w:rFonts w:ascii="Arial" w:hAnsi="Arial"/>
          <w:i/>
          <w:color w:val="231F20"/>
          <w:spacing w:val="-2"/>
          <w:w w:val="120"/>
          <w:position w:val="1"/>
          <w:sz w:val="9"/>
          <w:vertAlign w:val="baseline"/>
        </w:rPr>
        <w:t>μ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(</w:t>
      </w:r>
      <w:r>
        <w:rPr>
          <w:i/>
          <w:color w:val="231F20"/>
          <w:spacing w:val="-2"/>
          <w:w w:val="120"/>
          <w:position w:val="1"/>
          <w:sz w:val="9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))</w:t>
      </w:r>
    </w:p>
    <w:p>
      <w:pPr>
        <w:spacing w:line="56" w:lineRule="exact" w:before="0"/>
        <w:ind w:left="251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2478963</wp:posOffset>
                </wp:positionH>
                <wp:positionV relativeFrom="paragraph">
                  <wp:posOffset>35563</wp:posOffset>
                </wp:positionV>
                <wp:extent cx="595630" cy="381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956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3810">
                              <a:moveTo>
                                <a:pt x="5954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95439" y="3600"/>
                              </a:lnTo>
                              <a:lnTo>
                                <a:pt x="595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5.194pt;margin-top:2.800305pt;width:46.885pt;height:.28348pt;mso-position-horizontal-relative:page;mso-position-vertical-relative:paragraph;z-index:15763456" id="docshape8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5"/>
          <w:w w:val="130"/>
          <w:sz w:val="6"/>
        </w:rPr>
        <w:t>i</w:t>
      </w:r>
      <w:r>
        <w:rPr>
          <w:rFonts w:ascii="Standard Symbols PS"/>
          <w:color w:val="231F20"/>
          <w:spacing w:val="-5"/>
          <w:w w:val="130"/>
          <w:sz w:val="6"/>
        </w:rPr>
        <w:t>=</w:t>
      </w:r>
      <w:r>
        <w:rPr>
          <w:color w:val="231F20"/>
          <w:spacing w:val="-5"/>
          <w:w w:val="130"/>
          <w:sz w:val="6"/>
        </w:rPr>
        <w:t>1</w:t>
      </w:r>
    </w:p>
    <w:p>
      <w:pPr>
        <w:spacing w:line="105" w:lineRule="exact" w:before="0"/>
        <w:ind w:left="79" w:right="38" w:firstLine="0"/>
        <w:jc w:val="center"/>
        <w:rPr>
          <w:rFonts w:ascii="Standard Symbols PS" w:hAnsi="Standard Symbols PS"/>
          <w:sz w:val="9"/>
        </w:rPr>
      </w:pPr>
      <w:r>
        <w:rPr>
          <w:rFonts w:ascii="Arial" w:hAnsi="Arial"/>
          <w:i/>
          <w:color w:val="231F20"/>
          <w:sz w:val="9"/>
        </w:rPr>
        <w:t>σ</w:t>
      </w:r>
      <w:r>
        <w:rPr>
          <w:rFonts w:ascii="Arial" w:hAnsi="Arial"/>
          <w:i/>
          <w:color w:val="231F20"/>
          <w:spacing w:val="-14"/>
          <w:sz w:val="9"/>
        </w:rPr>
        <w:t> </w:t>
      </w:r>
      <w:r>
        <w:rPr>
          <w:color w:val="231F20"/>
          <w:position w:val="2"/>
          <w:sz w:val="6"/>
        </w:rPr>
        <w:t>3</w:t>
      </w:r>
      <w:r>
        <w:rPr>
          <w:color w:val="231F20"/>
          <w:spacing w:val="-1"/>
          <w:position w:val="2"/>
          <w:sz w:val="6"/>
        </w:rPr>
        <w:t> </w:t>
      </w:r>
      <w:r>
        <w:rPr>
          <w:rFonts w:ascii="Standard Symbols PS" w:hAnsi="Standard Symbols PS"/>
          <w:color w:val="231F20"/>
          <w:spacing w:val="-5"/>
          <w:sz w:val="9"/>
        </w:rPr>
        <w:t>(</w:t>
      </w:r>
      <w:r>
        <w:rPr>
          <w:i/>
          <w:color w:val="231F20"/>
          <w:spacing w:val="-5"/>
          <w:sz w:val="9"/>
        </w:rPr>
        <w:t>t</w:t>
      </w:r>
      <w:r>
        <w:rPr>
          <w:rFonts w:ascii="Standard Symbols PS" w:hAnsi="Standard Symbols PS"/>
          <w:color w:val="231F20"/>
          <w:spacing w:val="-5"/>
          <w:sz w:val="9"/>
        </w:rPr>
        <w:t>)</w:t>
      </w:r>
      <w:r>
        <w:rPr>
          <w:rFonts w:ascii="Standard Symbols PS" w:hAnsi="Standard Symbols PS"/>
          <w:color w:val="231F20"/>
          <w:spacing w:val="40"/>
          <w:sz w:val="9"/>
        </w:rPr>
        <w:t> </w:t>
      </w:r>
    </w:p>
    <w:p>
      <w:pPr>
        <w:tabs>
          <w:tab w:pos="829" w:val="left" w:leader="none"/>
        </w:tabs>
        <w:spacing w:line="0" w:lineRule="auto" w:before="39"/>
        <w:ind w:left="36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2471039</wp:posOffset>
                </wp:positionH>
                <wp:positionV relativeFrom="paragraph">
                  <wp:posOffset>105954</wp:posOffset>
                </wp:positionV>
                <wp:extent cx="85725" cy="317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857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3175">
                              <a:moveTo>
                                <a:pt x="856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85680" y="2879"/>
                              </a:lnTo>
                              <a:lnTo>
                                <a:pt x="8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4.570007pt;margin-top:8.342853pt;width:6.7465pt;height:.22675pt;mso-position-horizontal-relative:page;mso-position-vertical-relative:paragraph;z-index:15764992" id="docshape8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20"/>
          <w:position w:val="-5"/>
          <w:sz w:val="6"/>
        </w:rPr>
        <w:t>1</w:t>
      </w:r>
      <w:r>
        <w:rPr>
          <w:color w:val="231F20"/>
          <w:spacing w:val="58"/>
          <w:w w:val="120"/>
          <w:position w:val="-5"/>
          <w:sz w:val="6"/>
        </w:rPr>
        <w:t>  </w:t>
      </w:r>
      <w:r>
        <w:rPr>
          <w:i/>
          <w:color w:val="231F20"/>
          <w:spacing w:val="-10"/>
          <w:w w:val="110"/>
          <w:sz w:val="6"/>
        </w:rPr>
        <w:t>N</w:t>
      </w:r>
      <w:r>
        <w:rPr>
          <w:rFonts w:ascii="Times New Roman"/>
          <w:color w:val="231F20"/>
          <w:sz w:val="6"/>
        </w:rPr>
        <w:tab/>
      </w:r>
      <w:r>
        <w:rPr>
          <w:color w:val="231F20"/>
          <w:spacing w:val="-12"/>
          <w:w w:val="110"/>
          <w:position w:val="-4"/>
          <w:sz w:val="6"/>
        </w:rPr>
        <w:t>4</w:t>
      </w:r>
    </w:p>
    <w:p>
      <w:pPr>
        <w:pStyle w:val="BodyText"/>
        <w:spacing w:line="210" w:lineRule="atLeast"/>
        <w:ind w:left="782" w:right="119"/>
      </w:pPr>
      <w:r>
        <w:rPr/>
        <w:br w:type="column"/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Index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eYeNamic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GS</w:t>
      </w:r>
      <w:r>
        <w:rPr>
          <w:color w:val="231F20"/>
          <w:spacing w:val="-7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sense,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activity</w:t>
      </w:r>
      <w:r>
        <w:rPr>
          <w:color w:val="231F20"/>
          <w:spacing w:val="-3"/>
        </w:rPr>
        <w:t> </w:t>
      </w:r>
      <w:r>
        <w:rPr>
          <w:color w:val="231F20"/>
        </w:rPr>
        <w:t>index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measure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movement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299" w:space="702"/>
            <w:col w:w="1208" w:space="35"/>
            <w:col w:w="932" w:space="503"/>
            <w:col w:w="5931"/>
          </w:cols>
        </w:sectPr>
      </w:pPr>
    </w:p>
    <w:p>
      <w:pPr>
        <w:spacing w:before="62"/>
        <w:ind w:left="0" w:right="0" w:firstLine="0"/>
        <w:jc w:val="right"/>
        <w:rPr>
          <w:rFonts w:ascii="Standard Symbols PS" w:hAnsi="Standard Symbols PS"/>
          <w:sz w:val="12"/>
        </w:rPr>
      </w:pPr>
      <w:r>
        <w:rPr>
          <w:rFonts w:ascii="Arial" w:hAnsi="Arial"/>
          <w:i/>
          <w:color w:val="231F20"/>
          <w:w w:val="120"/>
          <w:sz w:val="12"/>
        </w:rPr>
        <w:t>γ</w:t>
      </w:r>
      <w:r>
        <w:rPr>
          <w:rFonts w:ascii="Standard Symbols PS" w:hAnsi="Standard Symbols PS"/>
          <w:color w:val="231F20"/>
          <w:w w:val="120"/>
          <w:sz w:val="12"/>
        </w:rPr>
        <w:t>(</w:t>
      </w:r>
      <w:r>
        <w:rPr>
          <w:i/>
          <w:color w:val="231F20"/>
          <w:w w:val="120"/>
          <w:sz w:val="12"/>
        </w:rPr>
        <w:t>t</w:t>
      </w:r>
      <w:r>
        <w:rPr>
          <w:rFonts w:ascii="Standard Symbols PS" w:hAnsi="Standard Symbols PS"/>
          <w:color w:val="231F20"/>
          <w:w w:val="120"/>
          <w:sz w:val="12"/>
        </w:rPr>
        <w:t>)</w:t>
      </w:r>
      <w:r>
        <w:rPr>
          <w:rFonts w:ascii="Standard Symbols PS" w:hAnsi="Standard Symbols PS"/>
          <w:color w:val="231F20"/>
          <w:spacing w:val="3"/>
          <w:w w:val="135"/>
          <w:sz w:val="12"/>
        </w:rPr>
        <w:t> </w:t>
      </w:r>
      <w:r>
        <w:rPr>
          <w:rFonts w:ascii="Standard Symbols PS" w:hAnsi="Standard Symbols PS"/>
          <w:color w:val="231F20"/>
          <w:spacing w:val="-10"/>
          <w:w w:val="135"/>
          <w:sz w:val="12"/>
        </w:rPr>
        <w:t>=</w:t>
      </w:r>
    </w:p>
    <w:p>
      <w:pPr>
        <w:spacing w:line="151" w:lineRule="auto" w:before="0"/>
        <w:ind w:left="-1" w:right="0" w:firstLine="0"/>
        <w:jc w:val="center"/>
        <w:rPr>
          <w:rFonts w:ascii="Standard Symbols PS" w:hAnsi="Standard Symbols PS"/>
          <w:sz w:val="9"/>
        </w:rPr>
      </w:pPr>
      <w:r>
        <w:rPr/>
        <w:br w:type="column"/>
      </w:r>
      <w:r>
        <w:rPr>
          <w:rFonts w:ascii="Standard Symbols PS" w:hAnsi="Standard Symbols PS"/>
          <w:color w:val="231F20"/>
          <w:w w:val="120"/>
          <w:sz w:val="12"/>
        </w:rPr>
        <w:t>(</w:t>
      </w:r>
      <w:r>
        <w:rPr>
          <w:i/>
          <w:color w:val="231F20"/>
          <w:w w:val="120"/>
          <w:position w:val="-1"/>
          <w:sz w:val="6"/>
        </w:rPr>
        <w:t>B</w:t>
      </w:r>
      <w:r>
        <w:rPr>
          <w:rFonts w:ascii="Alexander" w:hAnsi="Alexander"/>
          <w:color w:val="231F20"/>
          <w:w w:val="120"/>
          <w:position w:val="-1"/>
          <w:sz w:val="6"/>
        </w:rPr>
        <w:t>−</w:t>
      </w:r>
      <w:r>
        <w:rPr>
          <w:color w:val="231F20"/>
          <w:w w:val="120"/>
          <w:position w:val="-1"/>
          <w:sz w:val="6"/>
        </w:rPr>
        <w:t>1</w:t>
      </w:r>
      <w:r>
        <w:rPr>
          <w:rFonts w:ascii="Standard Symbols PS" w:hAnsi="Standard Symbols PS"/>
          <w:color w:val="231F20"/>
          <w:w w:val="120"/>
          <w:sz w:val="12"/>
        </w:rPr>
        <w:t>)</w:t>
      </w:r>
      <w:r>
        <w:rPr>
          <w:rFonts w:ascii="Standard Symbols PS" w:hAnsi="Standard Symbols PS"/>
          <w:color w:val="231F20"/>
          <w:spacing w:val="-17"/>
          <w:w w:val="120"/>
          <w:sz w:val="12"/>
        </w:rPr>
        <w:t> </w:t>
      </w:r>
      <w:r>
        <w:rPr>
          <w:rFonts w:ascii="Alexander" w:hAnsi="Alexander"/>
          <w:color w:val="231F20"/>
          <w:w w:val="120"/>
          <w:position w:val="1"/>
          <w:sz w:val="9"/>
        </w:rPr>
        <w:t>∑</w:t>
      </w:r>
      <w:r>
        <w:rPr>
          <w:rFonts w:ascii="Alexander" w:hAnsi="Alexander"/>
          <w:color w:val="231F20"/>
          <w:spacing w:val="-5"/>
          <w:w w:val="120"/>
          <w:position w:val="1"/>
          <w:sz w:val="9"/>
        </w:rPr>
        <w:t> </w:t>
      </w:r>
      <w:r>
        <w:rPr>
          <w:rFonts w:ascii="Standard Symbols PS" w:hAnsi="Standard Symbols PS"/>
          <w:color w:val="231F20"/>
          <w:w w:val="120"/>
          <w:position w:val="1"/>
          <w:sz w:val="9"/>
        </w:rPr>
        <w:t>(</w:t>
      </w:r>
      <w:r>
        <w:rPr>
          <w:i/>
          <w:color w:val="231F20"/>
          <w:w w:val="120"/>
          <w:position w:val="1"/>
          <w:sz w:val="9"/>
        </w:rPr>
        <w:t>m</w:t>
      </w:r>
      <w:r>
        <w:rPr>
          <w:i/>
          <w:color w:val="231F20"/>
          <w:w w:val="120"/>
          <w:position w:val="1"/>
          <w:sz w:val="9"/>
          <w:vertAlign w:val="subscript"/>
        </w:rPr>
        <w:t>i</w:t>
      </w:r>
      <w:r>
        <w:rPr>
          <w:i/>
          <w:color w:val="231F20"/>
          <w:spacing w:val="-13"/>
          <w:w w:val="120"/>
          <w:position w:val="1"/>
          <w:sz w:val="9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(</w:t>
      </w:r>
      <w:r>
        <w:rPr>
          <w:i/>
          <w:color w:val="231F20"/>
          <w:spacing w:val="-2"/>
          <w:w w:val="120"/>
          <w:position w:val="1"/>
          <w:sz w:val="9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)</w:t>
      </w:r>
      <w:r>
        <w:rPr>
          <w:rFonts w:ascii="Alexander" w:hAnsi="Alexander"/>
          <w:color w:val="231F20"/>
          <w:spacing w:val="-2"/>
          <w:w w:val="120"/>
          <w:position w:val="1"/>
          <w:sz w:val="9"/>
          <w:vertAlign w:val="baseline"/>
        </w:rPr>
        <w:t>−</w:t>
      </w:r>
      <w:r>
        <w:rPr>
          <w:rFonts w:ascii="Arial" w:hAnsi="Arial"/>
          <w:i/>
          <w:color w:val="231F20"/>
          <w:spacing w:val="-2"/>
          <w:w w:val="120"/>
          <w:position w:val="1"/>
          <w:sz w:val="9"/>
          <w:vertAlign w:val="baseline"/>
        </w:rPr>
        <w:t>μ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(</w:t>
      </w:r>
      <w:r>
        <w:rPr>
          <w:i/>
          <w:color w:val="231F20"/>
          <w:spacing w:val="-2"/>
          <w:w w:val="120"/>
          <w:position w:val="1"/>
          <w:sz w:val="9"/>
          <w:vertAlign w:val="baseline"/>
        </w:rPr>
        <w:t>t</w:t>
      </w:r>
      <w:r>
        <w:rPr>
          <w:rFonts w:ascii="Standard Symbols PS" w:hAnsi="Standard Symbols PS"/>
          <w:color w:val="231F20"/>
          <w:spacing w:val="-2"/>
          <w:w w:val="120"/>
          <w:position w:val="1"/>
          <w:sz w:val="9"/>
          <w:vertAlign w:val="baseline"/>
        </w:rPr>
        <w:t>))</w:t>
      </w:r>
    </w:p>
    <w:p>
      <w:pPr>
        <w:spacing w:line="57" w:lineRule="exact" w:before="0"/>
        <w:ind w:left="251" w:right="0" w:firstLine="0"/>
        <w:jc w:val="left"/>
        <w:rPr>
          <w:sz w:val="6"/>
        </w:rPr>
      </w:pPr>
      <w:r>
        <w:rPr>
          <w:i/>
          <w:color w:val="231F20"/>
          <w:spacing w:val="-5"/>
          <w:w w:val="130"/>
          <w:sz w:val="6"/>
        </w:rPr>
        <w:t>i</w:t>
      </w:r>
      <w:r>
        <w:rPr>
          <w:rFonts w:ascii="Standard Symbols PS"/>
          <w:color w:val="231F20"/>
          <w:spacing w:val="-5"/>
          <w:w w:val="130"/>
          <w:sz w:val="6"/>
        </w:rPr>
        <w:t>=</w:t>
      </w:r>
      <w:r>
        <w:rPr>
          <w:color w:val="231F20"/>
          <w:spacing w:val="-5"/>
          <w:w w:val="130"/>
          <w:sz w:val="6"/>
        </w:rPr>
        <w:t>1</w:t>
      </w:r>
    </w:p>
    <w:p>
      <w:pPr>
        <w:spacing w:line="106" w:lineRule="exact" w:before="0"/>
        <w:ind w:left="80" w:right="0" w:firstLine="0"/>
        <w:jc w:val="center"/>
        <w:rPr>
          <w:rFonts w:ascii="Standard Symbols PS" w:hAnsi="Standard Symbols PS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2440076</wp:posOffset>
                </wp:positionH>
                <wp:positionV relativeFrom="paragraph">
                  <wp:posOffset>-4600</wp:posOffset>
                </wp:positionV>
                <wp:extent cx="595630" cy="317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9563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3175">
                              <a:moveTo>
                                <a:pt x="59543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595439" y="2880"/>
                              </a:lnTo>
                              <a:lnTo>
                                <a:pt x="595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2.132004pt;margin-top:-.362254pt;width:46.885pt;height:.22678pt;mso-position-horizontal-relative:page;mso-position-vertical-relative:paragraph;z-index:15764480" id="docshape9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color w:val="231F20"/>
          <w:w w:val="105"/>
          <w:sz w:val="9"/>
        </w:rPr>
        <w:t>σ</w:t>
      </w:r>
      <w:r>
        <w:rPr>
          <w:rFonts w:ascii="Arial" w:hAnsi="Arial"/>
          <w:i/>
          <w:color w:val="231F20"/>
          <w:spacing w:val="-18"/>
          <w:w w:val="105"/>
          <w:sz w:val="9"/>
        </w:rPr>
        <w:t> </w:t>
      </w:r>
      <w:r>
        <w:rPr>
          <w:color w:val="231F20"/>
          <w:w w:val="105"/>
          <w:position w:val="3"/>
          <w:sz w:val="6"/>
        </w:rPr>
        <w:t>4</w:t>
      </w:r>
      <w:r>
        <w:rPr>
          <w:color w:val="231F20"/>
          <w:spacing w:val="-4"/>
          <w:w w:val="105"/>
          <w:position w:val="3"/>
          <w:sz w:val="6"/>
        </w:rPr>
        <w:t> </w:t>
      </w:r>
      <w:r>
        <w:rPr>
          <w:rFonts w:ascii="Standard Symbols PS" w:hAnsi="Standard Symbols PS"/>
          <w:color w:val="231F20"/>
          <w:spacing w:val="-5"/>
          <w:w w:val="105"/>
          <w:sz w:val="9"/>
        </w:rPr>
        <w:t>(</w:t>
      </w:r>
      <w:r>
        <w:rPr>
          <w:i/>
          <w:color w:val="231F20"/>
          <w:spacing w:val="-5"/>
          <w:w w:val="105"/>
          <w:sz w:val="9"/>
        </w:rPr>
        <w:t>t</w:t>
      </w:r>
      <w:r>
        <w:rPr>
          <w:rFonts w:ascii="Standard Symbols PS" w:hAnsi="Standard Symbols PS"/>
          <w:color w:val="231F20"/>
          <w:spacing w:val="-5"/>
          <w:w w:val="105"/>
          <w:sz w:val="9"/>
        </w:rPr>
        <w:t>)</w:t>
      </w:r>
      <w:r>
        <w:rPr>
          <w:rFonts w:ascii="Standard Symbols PS" w:hAnsi="Standard Symbols PS"/>
          <w:color w:val="231F20"/>
          <w:spacing w:val="40"/>
          <w:w w:val="105"/>
          <w:sz w:val="9"/>
        </w:rPr>
        <w:t> </w:t>
      </w:r>
    </w:p>
    <w:p>
      <w:pPr>
        <w:pStyle w:val="BodyText"/>
        <w:spacing w:before="64"/>
        <w:ind w:left="134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birds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images,</w:t>
      </w:r>
      <w:r>
        <w:rPr>
          <w:color w:val="231F20"/>
          <w:spacing w:val="6"/>
        </w:rPr>
        <w:t> </w:t>
      </w:r>
      <w:r>
        <w:rPr>
          <w:color w:val="231F20"/>
        </w:rPr>
        <w:t>while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distribution</w:t>
      </w:r>
      <w:r>
        <w:rPr>
          <w:color w:val="231F20"/>
          <w:spacing w:val="5"/>
        </w:rPr>
        <w:t> </w:t>
      </w:r>
      <w:r>
        <w:rPr>
          <w:color w:val="231F20"/>
        </w:rPr>
        <w:t>Index</w:t>
      </w:r>
      <w:r>
        <w:rPr>
          <w:color w:val="231F20"/>
          <w:spacing w:val="7"/>
        </w:rPr>
        <w:t> </w:t>
      </w:r>
      <w:r>
        <w:rPr>
          <w:color w:val="231F20"/>
        </w:rPr>
        <w:t>was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measure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of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148" w:space="35"/>
            <w:col w:w="892" w:space="39"/>
            <w:col w:w="6496"/>
          </w:cols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662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77770" cy="6985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477770" cy="6985"/>
                          <a:chExt cx="2477770" cy="698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24777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7770" h="6985">
                                <a:moveTo>
                                  <a:pt x="2477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477516" y="6479"/>
                                </a:lnTo>
                                <a:lnTo>
                                  <a:pt x="2477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5.1pt;height:.550pt;mso-position-horizontal-relative:char;mso-position-vertical-relative:line" id="docshapegroup91" coordorigin="0,0" coordsize="3902,11">
                <v:rect style="position:absolute;left:0;top:0;width:3902;height:11" id="docshape9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66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Where</w:t>
      </w:r>
      <w:r>
        <w:rPr>
          <w:color w:val="231F20"/>
          <w:spacing w:val="-4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B</w:t>
      </w:r>
      <w:r>
        <w:rPr>
          <w:i/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 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optical</w:t>
      </w:r>
    </w:p>
    <w:p>
      <w:pPr>
        <w:spacing w:before="32"/>
        <w:ind w:left="662" w:right="0" w:firstLine="0"/>
        <w:jc w:val="left"/>
        <w:rPr>
          <w:sz w:val="12"/>
        </w:rPr>
      </w:pP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ow.</w:t>
      </w:r>
    </w:p>
    <w:p>
      <w:pPr>
        <w:pStyle w:val="BodyText"/>
        <w:spacing w:line="276" w:lineRule="auto" w:before="16"/>
        <w:ind w:left="662" w:right="119" w:hanging="1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occupied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oor</w:t>
      </w:r>
      <w:r>
        <w:rPr>
          <w:color w:val="231F20"/>
          <w:w w:val="105"/>
        </w:rPr>
        <w:t> space</w:t>
      </w:r>
      <w:r>
        <w:rPr>
          <w:color w:val="231F20"/>
          <w:w w:val="105"/>
        </w:rPr>
        <w:t> in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house</w:t>
      </w:r>
      <w:r>
        <w:rPr>
          <w:color w:val="231F20"/>
          <w:w w:val="105"/>
        </w:rPr>
        <w:t> (</w:t>
      </w:r>
      <w:hyperlink w:history="true" w:anchor="_bookmark65">
        <w:r>
          <w:rPr>
            <w:color w:val="2E3092"/>
            <w:w w:val="105"/>
          </w:rPr>
          <w:t>Kashiha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2013</w:t>
        </w:r>
      </w:hyperlink>
      <w:r>
        <w:rPr>
          <w:color w:val="231F20"/>
          <w:w w:val="105"/>
        </w:rPr>
        <w:t>;</w:t>
      </w:r>
      <w:r>
        <w:rPr>
          <w:color w:val="231F20"/>
          <w:spacing w:val="15"/>
          <w:w w:val="105"/>
        </w:rPr>
        <w:t> </w:t>
      </w:r>
      <w:hyperlink w:history="true" w:anchor="_bookmark65">
        <w:r>
          <w:rPr>
            <w:color w:val="2E3092"/>
            <w:w w:val="105"/>
          </w:rPr>
          <w:t>Neves</w:t>
        </w:r>
      </w:hyperlink>
      <w:r>
        <w:rPr>
          <w:color w:val="2E3092"/>
          <w:spacing w:val="40"/>
          <w:w w:val="105"/>
        </w:rPr>
        <w:t> </w:t>
      </w:r>
      <w:hyperlink w:history="true" w:anchor="_bookmark65"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technique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hyperlink w:history="true" w:anchor="_bookmark86">
        <w:r>
          <w:rPr>
            <w:color w:val="2E3092"/>
            <w:w w:val="105"/>
          </w:rPr>
          <w:t>Youssef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(2015)</w:t>
        </w:r>
      </w:hyperlink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4604" w:space="196"/>
            <w:col w:w="581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43"/>
        <w:jc w:val="both"/>
      </w:pPr>
      <w:bookmarkStart w:name="2.4. Feature selection and dimension red" w:id="29"/>
      <w:bookmarkEnd w:id="29"/>
      <w:r>
        <w:rPr/>
      </w:r>
      <w:bookmarkStart w:name="2.5. Statistical analysis" w:id="30"/>
      <w:bookmarkEnd w:id="30"/>
      <w:r>
        <w:rPr/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65">
        <w:r>
          <w:rPr>
            <w:color w:val="2E3092"/>
          </w:rPr>
          <w:t>Kristensen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(2006)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developing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close</w:t>
      </w:r>
      <w:r>
        <w:rPr>
          <w:color w:val="231F20"/>
          <w:spacing w:val="-7"/>
        </w:rPr>
        <w:t> </w:t>
      </w:r>
      <w:r>
        <w:rPr>
          <w:color w:val="231F20"/>
        </w:rPr>
        <w:t>loop</w:t>
      </w:r>
      <w:r>
        <w:rPr>
          <w:color w:val="231F20"/>
          <w:spacing w:val="-8"/>
        </w:rPr>
        <w:t> </w:t>
      </w:r>
      <w:r>
        <w:rPr>
          <w:color w:val="231F20"/>
        </w:rPr>
        <w:t>chicken</w:t>
      </w:r>
      <w:r>
        <w:rPr>
          <w:color w:val="231F20"/>
          <w:spacing w:val="-7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control system based on dynamic activity index, ambient temperature,</w:t>
      </w:r>
      <w:r>
        <w:rPr>
          <w:color w:val="231F20"/>
          <w:spacing w:val="40"/>
        </w:rPr>
        <w:t> </w:t>
      </w:r>
      <w:r>
        <w:rPr>
          <w:color w:val="231F20"/>
        </w:rPr>
        <w:t>air velocity, and light intensity.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Regarding kinematic features and lameness, </w:t>
      </w:r>
      <w:hyperlink w:history="true" w:anchor="_bookmark72">
        <w:r>
          <w:rPr>
            <w:color w:val="2E3092"/>
          </w:rPr>
          <w:t>Reiter and Bessei</w:t>
        </w:r>
      </w:hyperlink>
      <w:r>
        <w:rPr>
          <w:color w:val="2E3092"/>
          <w:spacing w:val="40"/>
        </w:rPr>
        <w:t> </w:t>
      </w:r>
      <w:hyperlink w:history="true" w:anchor="_bookmark72">
        <w:r>
          <w:rPr>
            <w:color w:val="2E3092"/>
          </w:rPr>
          <w:t>(1997)</w:t>
        </w:r>
      </w:hyperlink>
      <w:r>
        <w:rPr>
          <w:color w:val="2E3092"/>
        </w:rPr>
        <w:t> </w:t>
      </w:r>
      <w:r>
        <w:rPr>
          <w:color w:val="231F20"/>
        </w:rPr>
        <w:t>suggested that lameness can be detected by analyzing the</w:t>
      </w:r>
      <w:r>
        <w:rPr>
          <w:color w:val="231F20"/>
          <w:spacing w:val="40"/>
        </w:rPr>
        <w:t> </w:t>
      </w:r>
      <w:r>
        <w:rPr>
          <w:color w:val="231F20"/>
        </w:rPr>
        <w:t>differences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vertical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lateral</w:t>
      </w:r>
      <w:r>
        <w:rPr>
          <w:color w:val="231F20"/>
          <w:spacing w:val="40"/>
        </w:rPr>
        <w:t> </w:t>
      </w:r>
      <w:r>
        <w:rPr>
          <w:color w:val="231F20"/>
        </w:rPr>
        <w:t>movements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left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right leg. Therefore, walking trajectory features has been used as</w:t>
      </w:r>
      <w:r>
        <w:rPr>
          <w:color w:val="231F20"/>
          <w:spacing w:val="40"/>
        </w:rPr>
        <w:t> </w:t>
      </w:r>
      <w:r>
        <w:rPr>
          <w:color w:val="231F20"/>
        </w:rPr>
        <w:t>dynamic features to assess lameness in broilers. Similarly, trajectory</w:t>
      </w:r>
      <w:r>
        <w:rPr>
          <w:color w:val="231F20"/>
          <w:spacing w:val="40"/>
        </w:rPr>
        <w:t> </w:t>
      </w:r>
      <w:r>
        <w:rPr>
          <w:color w:val="231F20"/>
        </w:rPr>
        <w:t>and rotation features of sequences of a bird's image can be used in</w:t>
      </w:r>
      <w:r>
        <w:rPr>
          <w:color w:val="231F20"/>
          <w:spacing w:val="40"/>
        </w:rPr>
        <w:t> </w:t>
      </w:r>
      <w:r>
        <w:rPr>
          <w:color w:val="231F20"/>
        </w:rPr>
        <w:t>behavior detection (</w:t>
      </w:r>
      <w:hyperlink w:history="true" w:anchor="_bookmark65">
        <w:r>
          <w:rPr>
            <w:color w:val="2E3092"/>
          </w:rPr>
          <w:t>Leroy et al., 2005</w:t>
        </w:r>
      </w:hyperlink>
      <w:r>
        <w:rPr>
          <w:color w:val="231F20"/>
        </w:rPr>
        <w:t>). There are two scoring tech-</w:t>
      </w:r>
      <w:r>
        <w:rPr>
          <w:color w:val="231F20"/>
          <w:spacing w:val="40"/>
        </w:rPr>
        <w:t> </w:t>
      </w:r>
      <w:r>
        <w:rPr>
          <w:color w:val="231F20"/>
        </w:rPr>
        <w:t>niques in birds, i.e., GS (</w:t>
      </w:r>
      <w:hyperlink w:history="true" w:anchor="_bookmark65">
        <w:r>
          <w:rPr>
            <w:color w:val="2E3092"/>
          </w:rPr>
          <w:t>Kestin et al., 1992</w:t>
        </w:r>
      </w:hyperlink>
      <w:r>
        <w:rPr>
          <w:color w:val="231F20"/>
        </w:rPr>
        <w:t>) and latency to lie down</w:t>
      </w:r>
      <w:r>
        <w:rPr>
          <w:color w:val="231F20"/>
          <w:spacing w:val="40"/>
        </w:rPr>
        <w:t> </w:t>
      </w:r>
      <w:r>
        <w:rPr>
          <w:color w:val="231F20"/>
        </w:rPr>
        <w:t>(LTL)</w:t>
      </w:r>
      <w:r>
        <w:rPr>
          <w:color w:val="231F20"/>
          <w:spacing w:val="17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Berg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Sanotra,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86">
        <w:r>
          <w:rPr>
            <w:color w:val="2E3092"/>
          </w:rPr>
          <w:t>Weeks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17"/>
        </w:rPr>
        <w:t> </w:t>
      </w:r>
      <w:r>
        <w:rPr>
          <w:color w:val="231F20"/>
        </w:rPr>
        <w:t>However,</w:t>
      </w:r>
      <w:r>
        <w:rPr>
          <w:color w:val="231F20"/>
          <w:spacing w:val="17"/>
        </w:rPr>
        <w:t> </w:t>
      </w:r>
      <w:r>
        <w:rPr>
          <w:color w:val="231F20"/>
        </w:rPr>
        <w:t>GS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subjective</w:t>
      </w:r>
      <w:r>
        <w:rPr>
          <w:color w:val="231F20"/>
          <w:spacing w:val="40"/>
        </w:rPr>
        <w:t> </w:t>
      </w:r>
      <w:r>
        <w:rPr>
          <w:color w:val="231F20"/>
        </w:rPr>
        <w:t>technique,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LTL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invasive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bird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come in contact with water. Therefore, to develop a non-invasive</w:t>
      </w:r>
      <w:r>
        <w:rPr>
          <w:color w:val="231F20"/>
          <w:spacing w:val="40"/>
        </w:rPr>
        <w:t> </w:t>
      </w:r>
      <w:r>
        <w:rPr>
          <w:color w:val="231F20"/>
        </w:rPr>
        <w:t>technique (</w:t>
      </w:r>
      <w:hyperlink w:history="true" w:anchor="_bookmark28">
        <w:r>
          <w:rPr>
            <w:color w:val="2E3092"/>
          </w:rPr>
          <w:t>Aydin, 2017a</w:t>
        </w:r>
      </w:hyperlink>
      <w:r>
        <w:rPr>
          <w:color w:val="231F20"/>
        </w:rPr>
        <w:t>) applied depth feature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 3D</w:t>
      </w:r>
      <w:r>
        <w:rPr>
          <w:color w:val="231F20"/>
          <w:spacing w:val="40"/>
        </w:rPr>
        <w:t> </w:t>
      </w:r>
      <w:r>
        <w:rPr>
          <w:color w:val="231F20"/>
        </w:rPr>
        <w:t>depth</w:t>
      </w:r>
      <w:r>
        <w:rPr>
          <w:color w:val="231F20"/>
          <w:spacing w:val="40"/>
        </w:rPr>
        <w:t> </w:t>
      </w:r>
      <w:r>
        <w:rPr>
          <w:color w:val="231F20"/>
        </w:rPr>
        <w:t>image to determine the LTL and number of lying events (NOL) to as-</w:t>
      </w:r>
      <w:r>
        <w:rPr>
          <w:color w:val="231F20"/>
          <w:spacing w:val="40"/>
        </w:rPr>
        <w:t> </w:t>
      </w:r>
      <w:r>
        <w:rPr>
          <w:color w:val="231F20"/>
        </w:rPr>
        <w:t>sess lameness using a 3D vision camera.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dimension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reduction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Feature selection involves choosing a subset of relevant features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engineering</w:t>
      </w:r>
      <w:r>
        <w:rPr>
          <w:color w:val="231F20"/>
          <w:spacing w:val="-8"/>
        </w:rPr>
        <w:t> </w:t>
      </w:r>
      <w:r>
        <w:rPr>
          <w:color w:val="231F20"/>
        </w:rPr>
        <w:t>before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development.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tracted features may contain irrelevant and redundant variables that</w:t>
      </w:r>
      <w:r>
        <w:rPr>
          <w:color w:val="231F20"/>
          <w:spacing w:val="40"/>
        </w:rPr>
        <w:t> </w:t>
      </w:r>
      <w:r>
        <w:rPr>
          <w:color w:val="231F20"/>
        </w:rPr>
        <w:t>would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modeling task. A feature selection criterion is re-</w:t>
      </w:r>
      <w:r>
        <w:rPr>
          <w:color w:val="231F20"/>
          <w:spacing w:val="40"/>
        </w:rPr>
        <w:t> </w:t>
      </w:r>
      <w:r>
        <w:rPr>
          <w:color w:val="231F20"/>
        </w:rPr>
        <w:t>quired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measure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remove</w:t>
      </w:r>
      <w:r>
        <w:rPr>
          <w:color w:val="231F20"/>
          <w:spacing w:val="-4"/>
        </w:rPr>
        <w:t> </w:t>
      </w:r>
      <w:r>
        <w:rPr>
          <w:color w:val="231F20"/>
        </w:rPr>
        <w:t>extra-</w:t>
      </w:r>
      <w:r>
        <w:rPr>
          <w:color w:val="231F20"/>
          <w:spacing w:val="40"/>
        </w:rPr>
        <w:t> </w:t>
      </w:r>
      <w:r>
        <w:rPr>
          <w:color w:val="231F20"/>
        </w:rPr>
        <w:t>neous</w:t>
      </w:r>
      <w:r>
        <w:rPr>
          <w:color w:val="231F20"/>
          <w:spacing w:val="-8"/>
        </w:rPr>
        <w:t> </w:t>
      </w:r>
      <w:r>
        <w:rPr>
          <w:color w:val="231F20"/>
        </w:rPr>
        <w:t>features,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selecting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subset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variables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 describes the input while reducing the effects of noise and</w:t>
      </w:r>
      <w:r>
        <w:rPr>
          <w:color w:val="231F20"/>
          <w:spacing w:val="40"/>
        </w:rPr>
        <w:t> </w:t>
      </w:r>
      <w:r>
        <w:rPr>
          <w:color w:val="231F20"/>
        </w:rPr>
        <w:t>other irrelevant variables but still capable of producing a </w:t>
      </w:r>
      <w:r>
        <w:rPr>
          <w:color w:val="231F20"/>
        </w:rPr>
        <w:t>generalized</w:t>
      </w:r>
      <w:r>
        <w:rPr>
          <w:color w:val="231F20"/>
          <w:spacing w:val="40"/>
        </w:rPr>
        <w:t> </w:t>
      </w:r>
      <w:r>
        <w:rPr>
          <w:color w:val="231F20"/>
        </w:rPr>
        <w:t>model (</w:t>
      </w:r>
      <w:hyperlink w:history="true" w:anchor="_bookmark37">
        <w:r>
          <w:rPr>
            <w:color w:val="2E3092"/>
          </w:rPr>
          <w:t>Chandrashekar and Sahin, 2014</w:t>
        </w:r>
      </w:hyperlink>
      <w:r>
        <w:rPr>
          <w:color w:val="231F20"/>
        </w:rPr>
        <w:t>). Therefore, feature selection</w:t>
      </w:r>
      <w:r>
        <w:rPr>
          <w:color w:val="231F20"/>
          <w:spacing w:val="40"/>
        </w:rPr>
        <w:t> </w:t>
      </w:r>
      <w:r>
        <w:rPr>
          <w:color w:val="231F20"/>
        </w:rPr>
        <w:t>helps to provide an in-depth understanding of the dataset, reduces</w:t>
      </w:r>
      <w:r>
        <w:rPr>
          <w:color w:val="231F20"/>
          <w:spacing w:val="40"/>
        </w:rPr>
        <w:t> </w:t>
      </w:r>
      <w:r>
        <w:rPr>
          <w:color w:val="231F20"/>
        </w:rPr>
        <w:t>computational</w:t>
      </w:r>
      <w:r>
        <w:rPr>
          <w:color w:val="231F20"/>
          <w:spacing w:val="-10"/>
        </w:rPr>
        <w:t> </w:t>
      </w:r>
      <w:r>
        <w:rPr>
          <w:color w:val="231F20"/>
        </w:rPr>
        <w:t>complexities,</w:t>
      </w:r>
      <w:r>
        <w:rPr>
          <w:color w:val="231F20"/>
          <w:spacing w:val="-10"/>
        </w:rPr>
        <w:t> </w:t>
      </w:r>
      <w:r>
        <w:rPr>
          <w:color w:val="231F20"/>
        </w:rPr>
        <w:t>reduces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dimensionality</w:t>
      </w:r>
      <w:r>
        <w:rPr>
          <w:color w:val="231F20"/>
          <w:spacing w:val="-10"/>
        </w:rPr>
        <w:t> </w:t>
      </w:r>
      <w:r>
        <w:rPr>
          <w:color w:val="231F20"/>
        </w:rPr>
        <w:t>effects,</w:t>
      </w:r>
      <w:r>
        <w:rPr>
          <w:color w:val="231F20"/>
          <w:spacing w:val="40"/>
        </w:rPr>
        <w:t> </w:t>
      </w:r>
      <w:r>
        <w:rPr>
          <w:color w:val="231F20"/>
        </w:rPr>
        <w:t>and improves the general performance of the model. From a data-type</w:t>
      </w:r>
      <w:r>
        <w:rPr>
          <w:color w:val="231F20"/>
          <w:spacing w:val="40"/>
        </w:rPr>
        <w:t> </w:t>
      </w:r>
      <w:r>
        <w:rPr>
          <w:color w:val="231F20"/>
        </w:rPr>
        <w:t>perspective, </w:t>
      </w:r>
      <w:hyperlink w:history="true" w:anchor="_bookmark65">
        <w:r>
          <w:rPr>
            <w:color w:val="2E3092"/>
          </w:rPr>
          <w:t>Li et al. (2017)</w:t>
        </w:r>
      </w:hyperlink>
      <w:r>
        <w:rPr>
          <w:color w:val="2E3092"/>
        </w:rPr>
        <w:t> </w:t>
      </w:r>
      <w:r>
        <w:rPr>
          <w:color w:val="231F20"/>
        </w:rPr>
        <w:t>categorized feature selection techniques as</w:t>
      </w:r>
      <w:r>
        <w:rPr>
          <w:color w:val="231F20"/>
          <w:spacing w:val="40"/>
        </w:rPr>
        <w:t> </w:t>
      </w:r>
      <w:r>
        <w:rPr>
          <w:color w:val="231F20"/>
        </w:rPr>
        <w:t>similarity-based, hybrid feature selection, information-theoretical-</w:t>
      </w:r>
      <w:r>
        <w:rPr>
          <w:color w:val="231F20"/>
          <w:spacing w:val="40"/>
        </w:rPr>
        <w:t> </w:t>
      </w:r>
      <w:r>
        <w:rPr>
          <w:color w:val="231F20"/>
        </w:rPr>
        <w:t>based, statistical-based, sparse-learning-based, reconstruction-based,</w:t>
      </w:r>
      <w:r>
        <w:rPr>
          <w:color w:val="231F20"/>
          <w:spacing w:val="40"/>
        </w:rPr>
        <w:t> </w:t>
      </w:r>
      <w:bookmarkStart w:name="2.6. Modeling techniques" w:id="31"/>
      <w:bookmarkEnd w:id="31"/>
      <w:r>
        <w:rPr>
          <w:color w:val="231F20"/>
        </w:rPr>
        <w:t>a</w:t>
      </w:r>
      <w:r>
        <w:rPr>
          <w:color w:val="231F20"/>
        </w:rPr>
        <w:t>nd deep-learning-based methods. In chicken monitoring systems,</w:t>
      </w:r>
      <w:r>
        <w:rPr>
          <w:color w:val="231F20"/>
          <w:spacing w:val="80"/>
        </w:rPr>
        <w:t> </w:t>
      </w:r>
      <w:r>
        <w:rPr>
          <w:color w:val="231F20"/>
        </w:rPr>
        <w:t>few features are always extracted; therefore, most studies don't per-</w:t>
      </w:r>
      <w:r>
        <w:rPr>
          <w:color w:val="231F20"/>
          <w:spacing w:val="40"/>
        </w:rPr>
        <w:t> </w:t>
      </w:r>
      <w:r>
        <w:rPr>
          <w:color w:val="231F20"/>
        </w:rPr>
        <w:t>form</w:t>
      </w:r>
      <w:r>
        <w:rPr>
          <w:color w:val="231F20"/>
          <w:spacing w:val="33"/>
        </w:rPr>
        <w:t> </w:t>
      </w:r>
      <w:r>
        <w:rPr>
          <w:color w:val="231F20"/>
        </w:rPr>
        <w:t>feature</w:t>
      </w:r>
      <w:r>
        <w:rPr>
          <w:color w:val="231F20"/>
          <w:spacing w:val="35"/>
        </w:rPr>
        <w:t> </w:t>
      </w:r>
      <w:r>
        <w:rPr>
          <w:color w:val="231F20"/>
        </w:rPr>
        <w:t>selection.</w:t>
      </w:r>
      <w:r>
        <w:rPr>
          <w:color w:val="231F20"/>
          <w:spacing w:val="32"/>
        </w:rPr>
        <w:t> </w:t>
      </w:r>
      <w:r>
        <w:rPr>
          <w:color w:val="231F20"/>
        </w:rPr>
        <w:t>However,</w:t>
      </w:r>
      <w:r>
        <w:rPr>
          <w:color w:val="231F20"/>
          <w:spacing w:val="32"/>
        </w:rPr>
        <w:t> </w:t>
      </w:r>
      <w:hyperlink w:history="true" w:anchor="_bookmark22">
        <w:r>
          <w:rPr>
            <w:color w:val="2E3092"/>
          </w:rPr>
          <w:t>Amraei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(2017a)</w:t>
        </w:r>
      </w:hyperlink>
      <w:r>
        <w:rPr>
          <w:color w:val="2E3092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hyperlink w:history="true" w:anchor="_bookmark26">
        <w:r>
          <w:rPr>
            <w:color w:val="2E3092"/>
          </w:rPr>
          <w:t>Amraei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 (2018)</w:t>
        </w:r>
      </w:hyperlink>
      <w:r>
        <w:rPr>
          <w:color w:val="2E3092"/>
        </w:rPr>
        <w:t> </w:t>
      </w:r>
      <w:r>
        <w:rPr>
          <w:color w:val="231F20"/>
        </w:rPr>
        <w:t>performed feature selection based on a statistical-based</w:t>
      </w:r>
      <w:r>
        <w:rPr>
          <w:color w:val="231F20"/>
          <w:spacing w:val="40"/>
        </w:rPr>
        <w:t> </w:t>
      </w:r>
      <w:r>
        <w:rPr>
          <w:color w:val="231F20"/>
        </w:rPr>
        <w:t>method (correlation analysis) to select the best predictors in chicken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-4"/>
        </w:rPr>
        <w:t> </w:t>
      </w:r>
      <w:r>
        <w:rPr>
          <w:color w:val="231F20"/>
        </w:rPr>
        <w:t>estimation.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Dimension reduction isn't the same as feature selection. The dif-</w:t>
      </w:r>
      <w:r>
        <w:rPr>
          <w:color w:val="231F20"/>
          <w:spacing w:val="40"/>
        </w:rPr>
        <w:t> </w:t>
      </w:r>
      <w:r>
        <w:rPr>
          <w:color w:val="231F20"/>
        </w:rPr>
        <w:t>ference is that the resulting set of features after feature selection is</w:t>
      </w:r>
      <w:r>
        <w:rPr>
          <w:color w:val="231F20"/>
          <w:spacing w:val="40"/>
        </w:rPr>
        <w:t> </w:t>
      </w:r>
      <w:r>
        <w:rPr>
          <w:color w:val="231F20"/>
        </w:rPr>
        <w:t>always a subset of the original set of features before the feature se-</w:t>
      </w:r>
      <w:r>
        <w:rPr>
          <w:color w:val="231F20"/>
          <w:spacing w:val="40"/>
        </w:rPr>
        <w:t> </w:t>
      </w:r>
      <w:r>
        <w:rPr>
          <w:color w:val="231F20"/>
        </w:rPr>
        <w:t>lection process. However, the resulting set after dimensionality re-</w:t>
      </w:r>
      <w:r>
        <w:rPr>
          <w:color w:val="231F20"/>
          <w:spacing w:val="40"/>
        </w:rPr>
        <w:t> </w:t>
      </w:r>
      <w:r>
        <w:rPr>
          <w:color w:val="231F20"/>
        </w:rPr>
        <w:t>duction</w:t>
      </w:r>
      <w:r>
        <w:rPr>
          <w:color w:val="231F20"/>
          <w:spacing w:val="30"/>
        </w:rPr>
        <w:t> </w:t>
      </w:r>
      <w:r>
        <w:rPr>
          <w:color w:val="231F20"/>
        </w:rPr>
        <w:t>techniques</w:t>
      </w:r>
      <w:r>
        <w:rPr>
          <w:color w:val="231F20"/>
          <w:spacing w:val="30"/>
        </w:rPr>
        <w:t> </w:t>
      </w:r>
      <w:r>
        <w:rPr>
          <w:color w:val="231F20"/>
        </w:rPr>
        <w:t>does</w:t>
      </w:r>
      <w:r>
        <w:rPr>
          <w:color w:val="231F20"/>
          <w:spacing w:val="30"/>
        </w:rPr>
        <w:t> </w:t>
      </w:r>
      <w:r>
        <w:rPr>
          <w:color w:val="231F20"/>
        </w:rPr>
        <w:t>not</w:t>
      </w:r>
      <w:r>
        <w:rPr>
          <w:color w:val="231F20"/>
          <w:spacing w:val="30"/>
        </w:rPr>
        <w:t> </w:t>
      </w:r>
      <w:r>
        <w:rPr>
          <w:color w:val="231F20"/>
        </w:rPr>
        <w:t>have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subset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original</w:t>
      </w:r>
      <w:r>
        <w:rPr>
          <w:color w:val="231F20"/>
          <w:spacing w:val="30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</w:rPr>
        <w:t>of features before the dimension reduction process (as in Principle</w:t>
      </w:r>
      <w:r>
        <w:rPr>
          <w:color w:val="231F20"/>
          <w:spacing w:val="40"/>
        </w:rPr>
        <w:t> </w:t>
      </w:r>
      <w:r>
        <w:rPr>
          <w:color w:val="231F20"/>
        </w:rPr>
        <w:t>Component Analysis (PCA)). Thus, feature selection applies a subop-</w:t>
      </w:r>
      <w:r>
        <w:rPr>
          <w:color w:val="231F20"/>
          <w:spacing w:val="40"/>
        </w:rPr>
        <w:t> </w:t>
      </w:r>
      <w:r>
        <w:rPr>
          <w:color w:val="231F20"/>
        </w:rPr>
        <w:t>timal procedure to remove redundant data with tractable computa-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summary,</w:t>
      </w:r>
      <w:r>
        <w:rPr>
          <w:color w:val="231F20"/>
          <w:spacing w:val="26"/>
        </w:rPr>
        <w:t> </w:t>
      </w:r>
      <w:r>
        <w:rPr>
          <w:color w:val="231F20"/>
        </w:rPr>
        <w:t>feature</w:t>
      </w:r>
      <w:r>
        <w:rPr>
          <w:color w:val="231F20"/>
          <w:spacing w:val="27"/>
        </w:rPr>
        <w:t> </w:t>
      </w:r>
      <w:r>
        <w:rPr>
          <w:color w:val="231F20"/>
        </w:rPr>
        <w:t>selection</w:t>
      </w:r>
      <w:r>
        <w:rPr>
          <w:color w:val="231F20"/>
          <w:spacing w:val="26"/>
        </w:rPr>
        <w:t> </w:t>
      </w:r>
      <w:r>
        <w:rPr>
          <w:color w:val="231F20"/>
        </w:rPr>
        <w:t>works</w:t>
      </w:r>
      <w:r>
        <w:rPr>
          <w:color w:val="231F20"/>
          <w:spacing w:val="26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attributes</w:t>
      </w:r>
      <w:r>
        <w:rPr>
          <w:color w:val="231F20"/>
          <w:spacing w:val="27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 variance, while dimension reduction works on Eigenvalue and</w:t>
      </w:r>
      <w:r>
        <w:rPr>
          <w:color w:val="231F20"/>
          <w:spacing w:val="40"/>
        </w:rPr>
        <w:t> </w:t>
      </w:r>
      <w:r>
        <w:rPr>
          <w:color w:val="231F20"/>
        </w:rPr>
        <w:t>Eigenvector, making feature selection a special case of dimension re-</w:t>
      </w:r>
      <w:r>
        <w:rPr>
          <w:color w:val="231F20"/>
          <w:spacing w:val="40"/>
        </w:rPr>
        <w:t> </w:t>
      </w:r>
      <w:r>
        <w:rPr>
          <w:color w:val="231F20"/>
        </w:rPr>
        <w:t>duction. Considering that data becomes sparser in high-dimensional</w:t>
      </w:r>
      <w:r>
        <w:rPr>
          <w:color w:val="231F20"/>
          <w:spacing w:val="40"/>
        </w:rPr>
        <w:t> </w:t>
      </w:r>
      <w:r>
        <w:rPr>
          <w:color w:val="231F20"/>
        </w:rPr>
        <w:t>space (the curse of dimensionality), thus, affecting algorithms de-</w:t>
      </w:r>
      <w:r>
        <w:rPr>
          <w:color w:val="231F20"/>
          <w:spacing w:val="40"/>
        </w:rPr>
        <w:t> </w:t>
      </w:r>
      <w:r>
        <w:rPr>
          <w:color w:val="231F20"/>
        </w:rPr>
        <w:t>signed for low-dimensional space. Hence, dimension reduction</w:t>
      </w:r>
      <w:r>
        <w:rPr>
          <w:color w:val="231F20"/>
          <w:spacing w:val="40"/>
        </w:rPr>
        <w:t> </w:t>
      </w:r>
      <w:r>
        <w:rPr>
          <w:color w:val="231F20"/>
        </w:rPr>
        <w:t>transfers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original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dimensional</w:t>
      </w:r>
      <w:r>
        <w:rPr>
          <w:color w:val="231F20"/>
          <w:spacing w:val="4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lower-dimensional space while preserving the essential features by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the optimal approximation of the original dataset. Dimension</w:t>
      </w:r>
      <w:r>
        <w:rPr>
          <w:color w:val="231F20"/>
          <w:spacing w:val="40"/>
        </w:rPr>
        <w:t> </w:t>
      </w:r>
      <w:r>
        <w:rPr>
          <w:color w:val="231F20"/>
        </w:rPr>
        <w:t>reduction algorithms can be categorized according to their imple-</w:t>
      </w:r>
      <w:r>
        <w:rPr>
          <w:color w:val="231F20"/>
          <w:spacing w:val="40"/>
        </w:rPr>
        <w:t> </w:t>
      </w:r>
      <w:r>
        <w:rPr>
          <w:color w:val="231F20"/>
        </w:rPr>
        <w:t>mentation process, i.e., Feature Selection, Kernel Method, Project</w:t>
      </w:r>
      <w:r>
        <w:rPr>
          <w:color w:val="231F20"/>
          <w:spacing w:val="40"/>
        </w:rPr>
        <w:t> </w:t>
      </w:r>
      <w:r>
        <w:rPr>
          <w:color w:val="231F20"/>
        </w:rPr>
        <w:t>Method, Manifold Learning, Dictionary Learning, Sparse Learning,</w:t>
      </w:r>
      <w:r>
        <w:rPr>
          <w:color w:val="231F20"/>
          <w:spacing w:val="40"/>
        </w:rPr>
        <w:t> </w:t>
      </w:r>
      <w:r>
        <w:rPr>
          <w:color w:val="231F20"/>
        </w:rPr>
        <w:t>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</w:t>
      </w:r>
      <w:hyperlink w:history="true" w:anchor="_bookmark49">
        <w:r>
          <w:rPr>
            <w:color w:val="2E3092"/>
          </w:rPr>
          <w:t>Huang et al., 2019</w:t>
        </w:r>
      </w:hyperlink>
      <w:r>
        <w:rPr>
          <w:color w:val="231F20"/>
        </w:rPr>
        <w:t>). The eYeNamic</w:t>
      </w:r>
      <w:r>
        <w:rPr>
          <w:color w:val="231F20"/>
          <w:spacing w:val="40"/>
        </w:rPr>
        <w:t> </w:t>
      </w:r>
      <w:r>
        <w:rPr>
          <w:color w:val="231F20"/>
        </w:rPr>
        <w:t>software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video</w:t>
      </w:r>
      <w:r>
        <w:rPr>
          <w:color w:val="231F20"/>
          <w:spacing w:val="40"/>
        </w:rPr>
        <w:t> </w:t>
      </w:r>
      <w:r>
        <w:rPr>
          <w:color w:val="231F20"/>
        </w:rPr>
        <w:t>frames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Van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Hertem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37"/>
        </w:rPr>
        <w:t> </w:t>
      </w:r>
      <w:r>
        <w:rPr>
          <w:color w:val="231F20"/>
        </w:rPr>
        <w:t>generated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large</w:t>
      </w:r>
      <w:r>
        <w:rPr>
          <w:color w:val="231F20"/>
          <w:spacing w:val="37"/>
        </w:rPr>
        <w:t> </w:t>
      </w:r>
      <w:r>
        <w:rPr>
          <w:color w:val="231F20"/>
        </w:rPr>
        <w:t>amount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data.</w:t>
      </w:r>
      <w:r>
        <w:rPr>
          <w:color w:val="231F20"/>
          <w:spacing w:val="37"/>
        </w:rPr>
        <w:t>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the PCA dimension reduction technique was applied while minimiz-</w:t>
      </w:r>
      <w:r>
        <w:rPr>
          <w:color w:val="231F20"/>
          <w:spacing w:val="40"/>
        </w:rPr>
        <w:t> </w:t>
      </w:r>
      <w:r>
        <w:rPr>
          <w:color w:val="231F20"/>
        </w:rPr>
        <w:t>ing information loss.</w:t>
      </w: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09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Statistical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Statistical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determine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statistical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lationship (inference) between the extracted features and the bio-</w:t>
      </w:r>
      <w:r>
        <w:rPr>
          <w:color w:val="231F20"/>
          <w:spacing w:val="40"/>
        </w:rPr>
        <w:t> </w:t>
      </w:r>
      <w:r>
        <w:rPr>
          <w:color w:val="231F20"/>
        </w:rPr>
        <w:t>process or bio-response being monitored. Generally, statistical infer-</w:t>
      </w:r>
      <w:r>
        <w:rPr>
          <w:color w:val="231F20"/>
          <w:spacing w:val="40"/>
        </w:rPr>
        <w:t> </w:t>
      </w:r>
      <w:r>
        <w:rPr>
          <w:color w:val="231F20"/>
        </w:rPr>
        <w:t>ence is a comparison of detailed statistics between an observational</w:t>
      </w:r>
      <w:r>
        <w:rPr>
          <w:color w:val="231F20"/>
          <w:spacing w:val="40"/>
        </w:rPr>
        <w:t> </w:t>
      </w:r>
      <w:r>
        <w:rPr>
          <w:color w:val="231F20"/>
        </w:rPr>
        <w:t>dataset and an appropriate reference</w:t>
      </w:r>
      <w:r>
        <w:rPr>
          <w:color w:val="231F20"/>
          <w:spacing w:val="-1"/>
        </w:rPr>
        <w:t> </w:t>
      </w:r>
      <w:r>
        <w:rPr>
          <w:color w:val="231F20"/>
        </w:rPr>
        <w:t>distribution to determine</w:t>
      </w:r>
      <w:r>
        <w:rPr>
          <w:color w:val="231F20"/>
          <w:spacing w:val="-1"/>
        </w:rPr>
        <w:t> </w:t>
      </w:r>
      <w:r>
        <w:rPr>
          <w:color w:val="231F20"/>
        </w:rPr>
        <w:t>the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those</w:t>
      </w:r>
      <w:r>
        <w:rPr>
          <w:color w:val="231F20"/>
          <w:spacing w:val="-9"/>
        </w:rPr>
        <w:t> </w:t>
      </w:r>
      <w:r>
        <w:rPr>
          <w:color w:val="231F20"/>
        </w:rPr>
        <w:t>statistics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values,</w:t>
      </w:r>
      <w:r>
        <w:rPr>
          <w:color w:val="231F20"/>
          <w:spacing w:val="-9"/>
        </w:rPr>
        <w:t> </w:t>
      </w:r>
      <w:r>
        <w:rPr>
          <w:color w:val="231F20"/>
        </w:rPr>
        <w:t>standard</w:t>
      </w:r>
      <w:r>
        <w:rPr>
          <w:color w:val="231F20"/>
          <w:spacing w:val="-6"/>
        </w:rPr>
        <w:t> </w:t>
      </w:r>
      <w:r>
        <w:rPr>
          <w:color w:val="231F20"/>
        </w:rPr>
        <w:t>deviation,</w:t>
      </w:r>
      <w:r>
        <w:rPr>
          <w:color w:val="231F20"/>
          <w:spacing w:val="40"/>
        </w:rPr>
        <w:t> </w:t>
      </w:r>
      <w:r>
        <w:rPr>
          <w:color w:val="231F20"/>
        </w:rPr>
        <w:t>differences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means,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Statistical</w:t>
      </w:r>
      <w:r>
        <w:rPr>
          <w:color w:val="231F20"/>
          <w:spacing w:val="-8"/>
        </w:rPr>
        <w:t> </w:t>
      </w:r>
      <w:r>
        <w:rPr>
          <w:color w:val="231F20"/>
        </w:rPr>
        <w:t>inference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powerful</w:t>
      </w:r>
      <w:r>
        <w:rPr>
          <w:color w:val="231F20"/>
          <w:spacing w:val="-10"/>
        </w:rPr>
        <w:t> </w:t>
      </w:r>
      <w:r>
        <w:rPr>
          <w:color w:val="231F20"/>
        </w:rPr>
        <w:t>tool</w:t>
      </w:r>
      <w:r>
        <w:rPr>
          <w:color w:val="231F20"/>
          <w:spacing w:val="40"/>
        </w:rPr>
        <w:t> </w:t>
      </w:r>
      <w:r>
        <w:rPr>
          <w:color w:val="231F20"/>
        </w:rPr>
        <w:t>for drawing</w:t>
      </w:r>
      <w:r>
        <w:rPr>
          <w:color w:val="231F20"/>
          <w:spacing w:val="-1"/>
        </w:rPr>
        <w:t> </w:t>
      </w:r>
      <w:r>
        <w:rPr>
          <w:color w:val="231F20"/>
        </w:rPr>
        <w:t>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conclusions</w:t>
      </w:r>
      <w:r>
        <w:rPr>
          <w:color w:val="231F20"/>
          <w:spacing w:val="-1"/>
        </w:rPr>
        <w:t> </w:t>
      </w:r>
      <w:r>
        <w:rPr>
          <w:color w:val="231F20"/>
        </w:rPr>
        <w:t>that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 apply existing data or</w:t>
      </w:r>
      <w:r>
        <w:rPr>
          <w:color w:val="231F20"/>
          <w:spacing w:val="40"/>
        </w:rPr>
        <w:t> </w:t>
      </w:r>
      <w:r>
        <w:rPr>
          <w:color w:val="231F20"/>
        </w:rPr>
        <w:t>those collected for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purpose of testing hypotheses, provided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assumptions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met,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8"/>
        </w:rPr>
        <w:t> </w:t>
      </w:r>
      <w:r>
        <w:rPr>
          <w:color w:val="231F20"/>
        </w:rPr>
        <w:t>hypotheses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8"/>
        </w:rPr>
        <w:t> </w:t>
      </w:r>
      <w:r>
        <w:rPr>
          <w:color w:val="231F20"/>
        </w:rPr>
        <w:t>Sta-</w:t>
      </w:r>
      <w:r>
        <w:rPr>
          <w:color w:val="231F20"/>
          <w:spacing w:val="40"/>
        </w:rPr>
        <w:t> </w:t>
      </w:r>
      <w:r>
        <w:rPr>
          <w:color w:val="231F20"/>
        </w:rPr>
        <w:t>tistical tests can be categorized into two groups, i.e., Parametric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Non-Parametric tests. The parametric statistical tests make assumptions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parameters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population</w:t>
      </w:r>
      <w:r>
        <w:rPr>
          <w:color w:val="231F20"/>
          <w:spacing w:val="-3"/>
        </w:rPr>
        <w:t> </w:t>
      </w:r>
      <w:r>
        <w:rPr>
          <w:color w:val="231F20"/>
        </w:rPr>
        <w:t>distribution</w:t>
      </w:r>
      <w:r>
        <w:rPr>
          <w:color w:val="231F20"/>
          <w:spacing w:val="-3"/>
        </w:rPr>
        <w:t> </w:t>
      </w:r>
      <w:r>
        <w:rPr>
          <w:color w:val="231F20"/>
        </w:rPr>
        <w:t>(data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assumed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normally distributed). In contrast, non-parametric tests make no such</w:t>
      </w:r>
      <w:r>
        <w:rPr>
          <w:color w:val="231F20"/>
          <w:spacing w:val="40"/>
        </w:rPr>
        <w:t> </w:t>
      </w:r>
      <w:r>
        <w:rPr>
          <w:color w:val="231F20"/>
        </w:rPr>
        <w:t>assumptions (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). For every parametric test, there is a</w:t>
      </w:r>
      <w:r>
        <w:rPr>
          <w:color w:val="231F20"/>
          <w:spacing w:val="40"/>
        </w:rPr>
        <w:t> </w:t>
      </w:r>
      <w:r>
        <w:rPr>
          <w:color w:val="231F20"/>
        </w:rPr>
        <w:t>shadow non- parametric test. The choice of a statistical test is deter-</w:t>
      </w:r>
      <w:r>
        <w:rPr>
          <w:color w:val="231F20"/>
          <w:spacing w:val="40"/>
        </w:rPr>
        <w:t> </w:t>
      </w:r>
      <w:r>
        <w:rPr>
          <w:color w:val="231F20"/>
        </w:rPr>
        <w:t>mined by the underlying goal, as presented in </w:t>
      </w:r>
      <w:hyperlink w:history="true" w:anchor="_bookmark14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Statistical correlational analysis, i.e., Pearson correlation (parametric</w:t>
      </w:r>
      <w:r>
        <w:rPr>
          <w:color w:val="231F20"/>
          <w:spacing w:val="40"/>
        </w:rPr>
        <w:t> </w:t>
      </w:r>
      <w:r>
        <w:rPr>
          <w:color w:val="231F20"/>
        </w:rPr>
        <w:t>test), was applied by </w:t>
      </w:r>
      <w:hyperlink w:history="true" w:anchor="_bookmark49">
        <w:r>
          <w:rPr>
            <w:color w:val="2E3092"/>
          </w:rPr>
          <w:t>Dawkins et al. (2012)</w:t>
        </w:r>
      </w:hyperlink>
      <w:r>
        <w:rPr>
          <w:color w:val="2E3092"/>
        </w:rPr>
        <w:t> </w:t>
      </w:r>
      <w:r>
        <w:rPr>
          <w:color w:val="231F20"/>
        </w:rPr>
        <w:t>to determine the relation-</w:t>
      </w:r>
      <w:r>
        <w:rPr>
          <w:color w:val="231F20"/>
          <w:spacing w:val="40"/>
        </w:rPr>
        <w:t> </w:t>
      </w:r>
      <w:r>
        <w:rPr>
          <w:color w:val="231F20"/>
        </w:rPr>
        <w:t>ship between 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and bird mortality. The same approach was</w:t>
      </w:r>
      <w:r>
        <w:rPr>
          <w:color w:val="231F20"/>
          <w:spacing w:val="40"/>
        </w:rPr>
        <w:t> </w:t>
      </w:r>
      <w:r>
        <w:rPr>
          <w:color w:val="231F20"/>
        </w:rPr>
        <w:t>presented by </w:t>
      </w:r>
      <w:hyperlink w:history="true" w:anchor="_bookmark51">
        <w:r>
          <w:rPr>
            <w:color w:val="2E3092"/>
          </w:rPr>
          <w:t>Dawkins et al. (2013)</w:t>
        </w:r>
      </w:hyperlink>
      <w:r>
        <w:rPr>
          <w:color w:val="2E3092"/>
        </w:rPr>
        <w:t> </w:t>
      </w:r>
      <w:r>
        <w:rPr>
          <w:color w:val="231F20"/>
        </w:rPr>
        <w:t>in determining the relationship be-</w:t>
      </w:r>
      <w:r>
        <w:rPr>
          <w:color w:val="231F20"/>
          <w:spacing w:val="40"/>
        </w:rPr>
        <w:t> </w:t>
      </w:r>
      <w:r>
        <w:rPr>
          <w:color w:val="231F20"/>
        </w:rPr>
        <w:t>tween 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ow, behavior, and welfare. One-way ANOVA was also</w:t>
      </w:r>
      <w:r>
        <w:rPr>
          <w:color w:val="231F20"/>
          <w:spacing w:val="40"/>
        </w:rPr>
        <w:t> </w:t>
      </w:r>
      <w:r>
        <w:rPr>
          <w:color w:val="231F20"/>
        </w:rPr>
        <w:t>employed by </w:t>
      </w:r>
      <w:hyperlink w:history="true" w:anchor="_bookmark37">
        <w:r>
          <w:rPr>
            <w:color w:val="2E3092"/>
          </w:rPr>
          <w:t>Caplen et al. (2012)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37">
        <w:r>
          <w:rPr>
            <w:color w:val="2E3092"/>
          </w:rPr>
          <w:t>Caplen et al. (2013)</w:t>
        </w:r>
      </w:hyperlink>
      <w:r>
        <w:rPr>
          <w:color w:val="231F20"/>
        </w:rPr>
        <w:t>. The former</w:t>
      </w:r>
      <w:r>
        <w:rPr>
          <w:color w:val="231F20"/>
          <w:spacing w:val="40"/>
        </w:rPr>
        <w:t> </w:t>
      </w:r>
      <w:r>
        <w:rPr>
          <w:color w:val="231F20"/>
        </w:rPr>
        <w:t>analyzed kinematic features regarding chicken weight and </w:t>
      </w:r>
      <w:r>
        <w:rPr>
          <w:color w:val="231F20"/>
        </w:rPr>
        <w:t>lameness,</w:t>
      </w:r>
      <w:r>
        <w:rPr>
          <w:color w:val="231F20"/>
          <w:spacing w:val="40"/>
        </w:rPr>
        <w:t> </w:t>
      </w:r>
      <w:r>
        <w:rPr>
          <w:color w:val="231F20"/>
        </w:rPr>
        <w:t>while the latter analyzed kinematic features to determine the response</w:t>
      </w:r>
      <w:r>
        <w:rPr>
          <w:color w:val="231F20"/>
          <w:spacing w:val="40"/>
        </w:rPr>
        <w:t> </w:t>
      </w:r>
      <w:r>
        <w:rPr>
          <w:color w:val="231F20"/>
        </w:rPr>
        <w:t>of lame broilers to non-steroidal anti-in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ammatory drugs. Non-</w:t>
      </w:r>
      <w:r>
        <w:rPr>
          <w:color w:val="231F20"/>
          <w:spacing w:val="40"/>
        </w:rPr>
        <w:t> </w:t>
      </w:r>
      <w:r>
        <w:rPr>
          <w:color w:val="231F20"/>
        </w:rPr>
        <w:t>parametric tests such as the Friedman test, Dunn test, Spearman's</w:t>
      </w:r>
      <w:r>
        <w:rPr>
          <w:color w:val="231F20"/>
          <w:spacing w:val="40"/>
        </w:rPr>
        <w:t> </w:t>
      </w:r>
      <w:r>
        <w:rPr>
          <w:color w:val="231F20"/>
        </w:rPr>
        <w:t>Ranke Order correlation test, and Wilcoxon Signed-Rank Test have</w:t>
      </w:r>
      <w:r>
        <w:rPr>
          <w:color w:val="231F20"/>
          <w:spacing w:val="40"/>
        </w:rPr>
        <w:t> </w:t>
      </w:r>
      <w:r>
        <w:rPr>
          <w:color w:val="231F20"/>
        </w:rPr>
        <w:t>been successfully applied in chicken lameness (</w:t>
      </w:r>
      <w:hyperlink w:history="true" w:anchor="_bookmark30">
        <w:r>
          <w:rPr>
            <w:color w:val="2E3092"/>
          </w:rPr>
          <w:t>Aydin, 2017b, 2017a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3">
        <w:r>
          <w:rPr>
            <w:color w:val="2E3092"/>
          </w:rPr>
          <w:t>Aydin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health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Kristensen et al., 2007</w:t>
        </w:r>
      </w:hyperlink>
      <w:r>
        <w:rPr>
          <w:color w:val="231F20"/>
        </w:rPr>
        <w:t>) monitoring systems. A description of the ap-</w:t>
      </w:r>
      <w:r>
        <w:rPr>
          <w:color w:val="231F20"/>
          <w:spacing w:val="40"/>
        </w:rPr>
        <w:t> </w:t>
      </w:r>
      <w:r>
        <w:rPr>
          <w:color w:val="231F20"/>
        </w:rPr>
        <w:t>plied statistical analysis in the monitoring of poultry is presented in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Table 7</w:t>
        </w:r>
      </w:hyperlink>
      <w:r>
        <w:rPr>
          <w:color w:val="231F20"/>
        </w:rPr>
        <w:t>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techniques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modeling</w:t>
      </w:r>
      <w:r>
        <w:rPr>
          <w:color w:val="231F20"/>
          <w:spacing w:val="-9"/>
        </w:rPr>
        <w:t> </w:t>
      </w:r>
      <w:r>
        <w:rPr>
          <w:color w:val="231F20"/>
        </w:rPr>
        <w:t>step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poultry</w:t>
      </w:r>
      <w:r>
        <w:rPr>
          <w:color w:val="231F20"/>
          <w:spacing w:val="-6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categorized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regression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tasks.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niques,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tasks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conventional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DL techniques. Machine learning algorithms are computerized model-</w:t>
      </w:r>
      <w:r>
        <w:rPr>
          <w:color w:val="231F20"/>
          <w:spacing w:val="40"/>
        </w:rPr>
        <w:t> </w:t>
      </w:r>
      <w:r>
        <w:rPr>
          <w:color w:val="231F20"/>
        </w:rPr>
        <w:t>ing approaches based on sample data (use statistics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patterns in</w:t>
      </w:r>
      <w:r>
        <w:rPr>
          <w:color w:val="231F20"/>
          <w:spacing w:val="40"/>
        </w:rPr>
        <w:t> </w:t>
      </w:r>
      <w:r>
        <w:rPr>
          <w:color w:val="231F20"/>
        </w:rPr>
        <w:t>data) to make decisions or predictions without being reprogrammed</w:t>
      </w:r>
      <w:r>
        <w:rPr>
          <w:color w:val="231F20"/>
          <w:spacing w:val="40"/>
        </w:rPr>
        <w:t> </w:t>
      </w:r>
      <w:r>
        <w:rPr>
          <w:color w:val="231F20"/>
        </w:rPr>
        <w:t>time and again (</w:t>
      </w:r>
      <w:hyperlink w:history="true" w:anchor="_bookmark37">
        <w:r>
          <w:rPr>
            <w:color w:val="2E3092"/>
          </w:rPr>
          <w:t>Bhargava and Bansal, 2018</w:t>
        </w:r>
      </w:hyperlink>
      <w:r>
        <w:rPr>
          <w:color w:val="231F20"/>
        </w:rPr>
        <w:t>; </w:t>
      </w:r>
      <w:hyperlink w:history="true" w:anchor="_bookmark90">
        <w:r>
          <w:rPr>
            <w:color w:val="2E3092"/>
          </w:rPr>
          <w:t>Wang et al., 2019a</w:t>
        </w:r>
      </w:hyperlink>
      <w:r>
        <w:rPr>
          <w:color w:val="231F20"/>
        </w:rPr>
        <w:t>). Ma-</w:t>
      </w:r>
      <w:r>
        <w:rPr>
          <w:color w:val="231F20"/>
          <w:spacing w:val="40"/>
        </w:rPr>
        <w:t> </w:t>
      </w:r>
      <w:r>
        <w:rPr>
          <w:color w:val="231F20"/>
        </w:rPr>
        <w:t>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grouped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8"/>
        </w:rPr>
        <w:t> </w:t>
      </w:r>
      <w:r>
        <w:rPr>
          <w:color w:val="231F20"/>
        </w:rPr>
        <w:t>categories;</w:t>
      </w:r>
      <w:r>
        <w:rPr>
          <w:color w:val="231F20"/>
          <w:spacing w:val="-5"/>
        </w:rPr>
        <w:t> </w:t>
      </w:r>
      <w:r>
        <w:rPr>
          <w:color w:val="231F20"/>
        </w:rPr>
        <w:t>Supervised</w:t>
      </w:r>
      <w:r>
        <w:rPr>
          <w:color w:val="231F20"/>
          <w:spacing w:val="40"/>
        </w:rPr>
        <w:t> </w:t>
      </w:r>
      <w:r>
        <w:rPr>
          <w:color w:val="231F20"/>
        </w:rPr>
        <w:t>Learning, Unsupervised Learning, and Reinforcement Learning.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Supervised Learning</w:t>
      </w:r>
      <w:r>
        <w:rPr>
          <w:color w:val="231F20"/>
          <w:spacing w:val="-1"/>
        </w:rPr>
        <w:t> </w:t>
      </w:r>
      <w:r>
        <w:rPr>
          <w:color w:val="231F20"/>
        </w:rPr>
        <w:t>is a governed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technique</w:t>
      </w:r>
      <w:r>
        <w:rPr>
          <w:color w:val="231F20"/>
          <w:spacing w:val="-2"/>
        </w:rPr>
        <w:t> </w:t>
      </w:r>
      <w:r>
        <w:rPr>
          <w:color w:val="231F20"/>
        </w:rPr>
        <w:t>that incorpo-</w:t>
      </w:r>
      <w:r>
        <w:rPr>
          <w:color w:val="231F20"/>
          <w:spacing w:val="40"/>
        </w:rPr>
        <w:t> </w:t>
      </w:r>
      <w:r>
        <w:rPr>
          <w:color w:val="231F20"/>
        </w:rPr>
        <w:t>rates the use of example inputs and their desired outputs, and the</w:t>
      </w:r>
      <w:r>
        <w:rPr>
          <w:color w:val="231F20"/>
          <w:spacing w:val="80"/>
        </w:rPr>
        <w:t> </w:t>
      </w:r>
      <w:r>
        <w:rPr>
          <w:color w:val="231F20"/>
        </w:rPr>
        <w:t>main objective is to learn the pattern (training) that maps the inputs</w:t>
      </w:r>
      <w:r>
        <w:rPr>
          <w:color w:val="231F20"/>
          <w:spacing w:val="40"/>
        </w:rPr>
        <w:t> </w:t>
      </w:r>
      <w:r>
        <w:rPr>
          <w:color w:val="231F20"/>
        </w:rPr>
        <w:t>into outputs (</w:t>
      </w:r>
      <w:hyperlink w:history="true" w:anchor="_bookmark24">
        <w:r>
          <w:rPr>
            <w:color w:val="2E3092"/>
          </w:rPr>
          <w:t>Alpaydin, 2020</w:t>
        </w:r>
      </w:hyperlink>
      <w:r>
        <w:rPr>
          <w:color w:val="231F20"/>
        </w:rPr>
        <w:t>). Supervised Learning involves model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model testing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tasks.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 training process is 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essen-</w:t>
      </w:r>
      <w:r>
        <w:rPr>
          <w:color w:val="231F20"/>
          <w:spacing w:val="40"/>
        </w:rPr>
        <w:t> </w:t>
      </w:r>
      <w:r>
        <w:rPr>
          <w:color w:val="231F20"/>
        </w:rPr>
        <w:t>tial procedure performed using labeled data as the supervisory signal.</w:t>
      </w:r>
      <w:r>
        <w:rPr>
          <w:color w:val="231F20"/>
          <w:spacing w:val="40"/>
        </w:rPr>
        <w:t> </w:t>
      </w:r>
      <w:r>
        <w:rPr>
          <w:color w:val="231F20"/>
        </w:rPr>
        <w:t>Supervised learning algorithms learn a function that can map new in-</w:t>
      </w:r>
      <w:r>
        <w:rPr>
          <w:color w:val="231F20"/>
          <w:spacing w:val="40"/>
        </w:rPr>
        <w:t> </w:t>
      </w:r>
      <w:r>
        <w:rPr>
          <w:color w:val="231F20"/>
        </w:rPr>
        <w:t>puts into outputs (prediction) by iterative optimization of an objective</w:t>
      </w:r>
      <w:r>
        <w:rPr>
          <w:color w:val="231F20"/>
          <w:spacing w:val="40"/>
        </w:rPr>
        <w:t> </w:t>
      </w:r>
      <w:r>
        <w:rPr>
          <w:color w:val="231F20"/>
        </w:rPr>
        <w:t>function. The model testing is the application of new or unknown data</w:t>
      </w:r>
      <w:r>
        <w:rPr>
          <w:color w:val="231F20"/>
          <w:spacing w:val="40"/>
        </w:rPr>
        <w:t> </w:t>
      </w:r>
      <w:r>
        <w:rPr>
          <w:color w:val="231F20"/>
        </w:rPr>
        <w:t>to the trained model and observing the accuracy of the predicted out-</w:t>
      </w:r>
      <w:r>
        <w:rPr>
          <w:color w:val="231F20"/>
          <w:spacing w:val="40"/>
        </w:rPr>
        <w:t> </w:t>
      </w:r>
      <w:r>
        <w:rPr>
          <w:color w:val="231F20"/>
        </w:rPr>
        <w:t>put. In chicken monitoring systems, the outputs are weight (regres-</w:t>
      </w:r>
      <w:r>
        <w:rPr>
          <w:color w:val="231F20"/>
          <w:spacing w:val="40"/>
        </w:rPr>
        <w:t> </w:t>
      </w:r>
      <w:r>
        <w:rPr>
          <w:color w:val="231F20"/>
        </w:rPr>
        <w:t>sion), health condition (classi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cation), or behavior (classi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cation),</w:t>
      </w:r>
      <w:r>
        <w:rPr>
          <w:color w:val="231F20"/>
          <w:spacing w:val="40"/>
        </w:rPr>
        <w:t> </w:t>
      </w:r>
      <w:r>
        <w:rPr>
          <w:color w:val="231F20"/>
        </w:rPr>
        <w:t>among others. Linear, nonlinear, and logit regression, Support vector</w:t>
      </w:r>
      <w:r>
        <w:rPr>
          <w:color w:val="231F20"/>
          <w:spacing w:val="40"/>
        </w:rPr>
        <w:t> </w:t>
      </w:r>
      <w:r>
        <w:rPr>
          <w:color w:val="231F20"/>
        </w:rPr>
        <w:t>machine (SVM), Support vector regression (SVR),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-9"/>
        </w:rPr>
        <w:t> </w:t>
      </w:r>
      <w:r>
        <w:rPr>
          <w:color w:val="231F20"/>
        </w:rPr>
        <w:t>(ANN)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mostly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supervised</w:t>
      </w:r>
      <w:r>
        <w:rPr>
          <w:color w:val="231F20"/>
          <w:spacing w:val="-7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gorithms that have been applied in poultry monitoring systems.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w w:val="105"/>
        </w:rPr>
        <w:t>Linear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regression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applies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statistical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rela- tionship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independent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(one)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de- pendent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equation.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modeling,</w:t>
      </w:r>
      <w:r>
        <w:rPr>
          <w:color w:val="231F20"/>
          <w:spacing w:val="-5"/>
          <w:w w:val="105"/>
        </w:rPr>
        <w:t> 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9" w:space="189"/>
            <w:col w:w="5252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9505148</wp:posOffset>
                </wp:positionH>
                <wp:positionV relativeFrom="page">
                  <wp:posOffset>471859</wp:posOffset>
                </wp:positionV>
                <wp:extent cx="122555" cy="131508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22555" cy="131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C.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Okinda,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I. Nyalala, T. Korohou et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al.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3689pt;margin-top:37.154301pt;width:9.65pt;height:103.55pt;mso-position-horizontal-relative:page;mso-position-vertical-relative:page;z-index:15766016" type="#_x0000_t202" id="docshape93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C.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Okinda,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I. Nyalala, T. Korohou et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al.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9500127</wp:posOffset>
                </wp:positionH>
                <wp:positionV relativeFrom="page">
                  <wp:posOffset>5209483</wp:posOffset>
                </wp:positionV>
                <wp:extent cx="128270" cy="187769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28270" cy="187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184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208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410.195557pt;width:10.1pt;height:147.85pt;mso-position-horizontal-relative:page;mso-position-vertical-relative:page;z-index:15766528" type="#_x0000_t202" id="docshape94" filled="false" stroked="false">
                <v:textbox inset="0,0,0,0" style="layout-flow:vertical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Intelligence</w:t>
                      </w:r>
                      <w:r>
                        <w:rPr>
                          <w:i/>
                          <w:color w:val="231F20"/>
                          <w:spacing w:val="-6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4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(2020)</w:t>
                      </w:r>
                      <w:r>
                        <w:rPr>
                          <w:i/>
                          <w:color w:val="231F20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184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208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390337</wp:posOffset>
                </wp:positionH>
                <wp:positionV relativeFrom="page">
                  <wp:posOffset>3698915</wp:posOffset>
                </wp:positionV>
                <wp:extent cx="125095" cy="16192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2509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194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5209pt;margin-top:291.253204pt;width:9.85pt;height:12.75pt;mso-position-horizontal-relative:page;mso-position-vertical-relative:page;z-index:15767040" type="#_x0000_t202" id="docshape95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15"/>
                          <w:sz w:val="12"/>
                        </w:rPr>
                        <w:t>194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ind w:left="105"/>
        <w:rPr>
          <w:sz w:val="20"/>
        </w:rPr>
      </w:pPr>
      <w:bookmarkStart w:name="_bookmark14" w:id="32"/>
      <w:bookmarkEnd w:id="32"/>
      <w:r>
        <w:rPr/>
      </w:r>
      <w:r>
        <w:rPr>
          <w:sz w:val="20"/>
        </w:rPr>
        <w:drawing>
          <wp:inline distT="0" distB="0" distL="0" distR="0">
            <wp:extent cx="8303432" cy="3608832"/>
            <wp:effectExtent l="0" t="0" r="0" b="0"/>
            <wp:docPr id="101" name="Image 101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3432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0" w:lineRule="auto" w:before="0"/>
        <w:ind w:left="4709" w:right="4714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appropriate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statistical tests.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Adopted from </w:t>
      </w:r>
      <w:hyperlink w:history="true" w:anchor="_bookmark62">
        <w:r>
          <w:rPr>
            <w:color w:val="2E3092"/>
            <w:w w:val="110"/>
            <w:sz w:val="12"/>
          </w:rPr>
          <w:t>Jaykaran (2010)</w:t>
        </w:r>
      </w:hyperlink>
      <w:r>
        <w:rPr>
          <w:color w:val="231F20"/>
          <w:w w:val="110"/>
          <w:sz w:val="12"/>
        </w:rPr>
        <w:t>.</w:t>
      </w:r>
    </w:p>
    <w:p>
      <w:pPr>
        <w:spacing w:after="0" w:line="300" w:lineRule="auto"/>
        <w:jc w:val="left"/>
        <w:rPr>
          <w:sz w:val="12"/>
        </w:rPr>
        <w:sectPr>
          <w:headerReference w:type="default" r:id="rId25"/>
          <w:footerReference w:type="default" r:id="rId26"/>
          <w:pgSz w:w="15880" w:h="11910" w:orient="landscape"/>
          <w:pgMar w:header="0" w:footer="0" w:top="1340" w:bottom="280" w:left="1260" w:right="1320"/>
        </w:sectPr>
      </w:pPr>
    </w:p>
    <w:p>
      <w:pPr>
        <w:pStyle w:val="BodyText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5" w:id="33"/>
      <w:bookmarkEnd w:id="3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560158</wp:posOffset>
                </wp:positionH>
                <wp:positionV relativeFrom="paragraph">
                  <wp:posOffset>327699</wp:posOffset>
                </wp:positionV>
                <wp:extent cx="1774189" cy="698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774189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4189" h="6985">
                              <a:moveTo>
                                <a:pt x="177407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774075" y="6480"/>
                              </a:lnTo>
                              <a:lnTo>
                                <a:pt x="1774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.106998pt;margin-top:25.803078pt;width:139.691pt;height:.51025pt;mso-position-horizontal-relative:page;mso-position-vertical-relative:paragraph;z-index:15768064" id="docshape9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Summary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vision-based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484555</wp:posOffset>
                </wp:positionH>
                <wp:positionV relativeFrom="paragraph">
                  <wp:posOffset>53298</wp:posOffset>
                </wp:positionV>
                <wp:extent cx="6591934" cy="698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6696pt;width:519.024pt;height:.51025pt;mso-position-horizontal-relative:page;mso-position-vertical-relative:paragraph;z-index:-15689728;mso-wrap-distance-left:0;mso-wrap-distance-right:0" id="docshape10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  <w:tab w:pos="8886" w:val="left" w:leader="none"/>
        </w:tabs>
        <w:spacing w:line="458" w:lineRule="auto" w:before="30"/>
        <w:ind w:left="908" w:right="365" w:hanging="686"/>
        <w:jc w:val="left"/>
        <w:rPr>
          <w:sz w:val="12"/>
        </w:rPr>
      </w:pPr>
      <w:r>
        <w:rPr>
          <w:color w:val="231F20"/>
          <w:w w:val="110"/>
          <w:sz w:val="12"/>
        </w:rPr>
        <w:t>Monitored bio-process and bio-responses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Statistical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Software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40"/>
          <w:w w:val="110"/>
          <w:sz w:val="12"/>
        </w:rPr>
        <w:t>  </w:t>
      </w:r>
      <w:r>
        <w:rPr>
          <w:color w:val="231F20"/>
          <w:w w:val="110"/>
          <w:sz w:val="12"/>
        </w:rPr>
        <w:t>References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Investigation</w:t>
      </w:r>
    </w:p>
    <w:p>
      <w:pPr>
        <w:spacing w:after="0" w:line="458" w:lineRule="auto"/>
        <w:jc w:val="left"/>
        <w:rPr>
          <w:sz w:val="12"/>
        </w:rPr>
        <w:sectPr>
          <w:headerReference w:type="default" r:id="rId29"/>
          <w:footerReference w:type="default" r:id="rId30"/>
          <w:pgSz w:w="11910" w:h="15880"/>
          <w:pgMar w:header="693" w:footer="592" w:top="1000" w:bottom="780" w:left="660" w:right="640"/>
          <w:pgNumType w:start="195"/>
        </w:sectPr>
      </w:pPr>
    </w:p>
    <w:p>
      <w:pPr>
        <w:spacing w:line="302" w:lineRule="auto" w:before="32"/>
        <w:ind w:left="908" w:right="50" w:hanging="68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484555</wp:posOffset>
                </wp:positionH>
                <wp:positionV relativeFrom="paragraph">
                  <wp:posOffset>-25075</wp:posOffset>
                </wp:positionV>
                <wp:extent cx="6591934" cy="698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1.974435pt;width:519.024025pt;height:.51pt;mso-position-horizontal-relative:page;mso-position-vertical-relative:paragraph;z-index:15768576" id="docshape10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relation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</w:t>
      </w:r>
    </w:p>
    <w:p>
      <w:pPr>
        <w:spacing w:line="302" w:lineRule="auto" w:before="0"/>
        <w:ind w:left="908" w:right="5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Behavior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individually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caged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poultry</w:t>
      </w:r>
    </w:p>
    <w:p>
      <w:pPr>
        <w:spacing w:line="300" w:lineRule="auto" w:before="0"/>
        <w:ind w:left="908" w:right="34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Relation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optical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patterns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behavior,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mortality,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leg health</w:t>
      </w:r>
    </w:p>
    <w:p>
      <w:pPr>
        <w:spacing w:line="300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Optical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patterns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behavior 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and GS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relationship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optical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ow, behavior and welfare</w:t>
      </w:r>
    </w:p>
    <w:p>
      <w:pPr>
        <w:tabs>
          <w:tab w:pos="809" w:val="left" w:leader="none"/>
          <w:tab w:pos="2791" w:val="left" w:leader="none"/>
          <w:tab w:pos="4587" w:val="left" w:leader="none"/>
          <w:tab w:pos="5971" w:val="left" w:leader="none"/>
        </w:tabs>
        <w:spacing w:line="297" w:lineRule="auto" w:before="24"/>
        <w:ind w:left="6695" w:right="349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10"/>
          <w:w w:val="1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ANOVA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0.76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40"/>
          <w:w w:val="110"/>
          <w:sz w:val="12"/>
          <w:vertAlign w:val="baseline"/>
        </w:rPr>
        <w:t>  </w:t>
      </w:r>
      <w:hyperlink w:history="true" w:anchor="_bookmark76">
        <w:r>
          <w:rPr>
            <w:color w:val="2E3092"/>
            <w:w w:val="110"/>
            <w:sz w:val="12"/>
            <w:vertAlign w:val="baseline"/>
          </w:rPr>
          <w:t>Mar</w:t>
        </w:r>
      </w:hyperlink>
      <w:hyperlink w:history="true" w:anchor="_bookmark76">
        <w:r>
          <w:rPr>
            <w:rFonts w:ascii="Times New Roman" w:hAnsi="Times New Roman"/>
            <w:color w:val="2E3092"/>
            <w:w w:val="110"/>
            <w:sz w:val="12"/>
            <w:vertAlign w:val="baseline"/>
          </w:rPr>
          <w:t>ı</w:t>
        </w:r>
        <w:r>
          <w:rPr>
            <w:color w:val="2E3092"/>
            <w:w w:val="110"/>
            <w:sz w:val="12"/>
            <w:vertAlign w:val="baseline"/>
          </w:rPr>
          <w:t>a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et</w:t>
        </w:r>
      </w:hyperlink>
      <w:r>
        <w:rPr>
          <w:color w:val="2E3092"/>
          <w:w w:val="110"/>
          <w:sz w:val="12"/>
          <w:vertAlign w:val="baseline"/>
        </w:rPr>
        <w:t> </w:t>
      </w:r>
      <w:hyperlink w:history="true" w:anchor="_bookmark76">
        <w:r>
          <w:rPr>
            <w:color w:val="2E3092"/>
            <w:w w:val="110"/>
            <w:sz w:val="12"/>
            <w:vertAlign w:val="baseline"/>
          </w:rPr>
          <w:t>al.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w:history="true" w:anchor="_bookmark76">
        <w:r>
          <w:rPr>
            <w:color w:val="2E3092"/>
            <w:spacing w:val="-2"/>
            <w:w w:val="110"/>
            <w:sz w:val="12"/>
            <w:vertAlign w:val="baseline"/>
          </w:rPr>
          <w:t>(2004)</w:t>
        </w:r>
      </w:hyperlink>
    </w:p>
    <w:p>
      <w:pPr>
        <w:tabs>
          <w:tab w:pos="809" w:val="left" w:leader="none"/>
          <w:tab w:pos="2791" w:val="left" w:leader="none"/>
          <w:tab w:pos="4587" w:val="left" w:leader="none"/>
          <w:tab w:pos="5971" w:val="left" w:leader="none"/>
          <w:tab w:pos="6695" w:val="left" w:leader="none"/>
        </w:tabs>
        <w:spacing w:line="300" w:lineRule="auto" w:before="0"/>
        <w:ind w:left="6695" w:right="349" w:hanging="6474"/>
        <w:jc w:val="left"/>
        <w:rPr>
          <w:sz w:val="12"/>
        </w:rPr>
      </w:pPr>
      <w:r>
        <w:rPr>
          <w:color w:val="231F20"/>
          <w:spacing w:val="-6"/>
          <w:w w:val="110"/>
          <w:sz w:val="12"/>
        </w:rPr>
        <w:t>18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Transfer function (TF)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65">
        <w:r>
          <w:rPr>
            <w:color w:val="2E3092"/>
            <w:spacing w:val="-2"/>
            <w:w w:val="110"/>
            <w:sz w:val="12"/>
          </w:rPr>
          <w:t>(2006)</w:t>
        </w:r>
      </w:hyperlink>
    </w:p>
    <w:p>
      <w:pPr>
        <w:tabs>
          <w:tab w:pos="809" w:val="left" w:leader="none"/>
          <w:tab w:pos="2791" w:val="left" w:leader="none"/>
          <w:tab w:pos="4587" w:val="left" w:leader="none"/>
          <w:tab w:pos="5971" w:val="left" w:leader="none"/>
          <w:tab w:pos="6695" w:val="left" w:leader="none"/>
        </w:tabs>
        <w:spacing w:line="137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Pearson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test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49">
        <w:r>
          <w:rPr>
            <w:color w:val="2E3092"/>
            <w:spacing w:val="-2"/>
            <w:w w:val="110"/>
            <w:sz w:val="12"/>
          </w:rPr>
          <w:t>Dawkins</w:t>
        </w:r>
      </w:hyperlink>
    </w:p>
    <w:p>
      <w:pPr>
        <w:spacing w:before="30"/>
        <w:ind w:left="6695" w:right="0" w:firstLine="0"/>
        <w:jc w:val="left"/>
        <w:rPr>
          <w:sz w:val="12"/>
        </w:rPr>
      </w:pPr>
      <w:hyperlink w:history="true" w:anchor="_bookmark49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(2012)</w:t>
        </w:r>
      </w:hyperlink>
    </w:p>
    <w:p>
      <w:pPr>
        <w:pStyle w:val="BodyText"/>
        <w:spacing w:before="62"/>
        <w:rPr>
          <w:sz w:val="12"/>
        </w:rPr>
      </w:pPr>
    </w:p>
    <w:p>
      <w:pPr>
        <w:tabs>
          <w:tab w:pos="2791" w:val="left" w:leader="none"/>
          <w:tab w:pos="4587" w:val="left" w:leader="none"/>
          <w:tab w:pos="5971" w:val="left" w:leader="none"/>
          <w:tab w:pos="6695" w:val="lef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40,000</w:t>
      </w:r>
      <w:r>
        <w:rPr>
          <w:color w:val="231F20"/>
          <w:spacing w:val="37"/>
          <w:w w:val="110"/>
          <w:sz w:val="12"/>
        </w:rPr>
        <w:t> 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48">
        <w:r>
          <w:rPr>
            <w:color w:val="2E3092"/>
            <w:spacing w:val="-2"/>
            <w:w w:val="110"/>
            <w:sz w:val="12"/>
          </w:rPr>
          <w:t>Dawkins</w:t>
        </w:r>
      </w:hyperlink>
    </w:p>
    <w:p>
      <w:pPr>
        <w:spacing w:before="35"/>
        <w:ind w:left="6695" w:right="0" w:firstLine="0"/>
        <w:jc w:val="left"/>
        <w:rPr>
          <w:sz w:val="12"/>
        </w:rPr>
      </w:pPr>
      <w:hyperlink w:history="true" w:anchor="_bookmark48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(2009)</w:t>
        </w:r>
      </w:hyperlink>
    </w:p>
    <w:p>
      <w:pPr>
        <w:tabs>
          <w:tab w:pos="2791" w:val="left" w:leader="none"/>
          <w:tab w:pos="4587" w:val="left" w:leader="none"/>
          <w:tab w:pos="5971" w:val="left" w:leader="none"/>
          <w:tab w:pos="6695" w:val="left" w:leader="none"/>
        </w:tabs>
        <w:spacing w:before="28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35,000</w:t>
      </w:r>
      <w:r>
        <w:rPr>
          <w:color w:val="231F20"/>
          <w:spacing w:val="45"/>
          <w:w w:val="110"/>
          <w:sz w:val="12"/>
        </w:rPr>
        <w:t>  </w:t>
      </w:r>
      <w:r>
        <w:rPr>
          <w:color w:val="231F20"/>
          <w:w w:val="110"/>
          <w:sz w:val="12"/>
        </w:rPr>
        <w:t>Pearson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test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51">
        <w:r>
          <w:rPr>
            <w:color w:val="2E3092"/>
            <w:spacing w:val="-2"/>
            <w:w w:val="110"/>
            <w:sz w:val="12"/>
          </w:rPr>
          <w:t>Dawkins</w:t>
        </w:r>
      </w:hyperlink>
    </w:p>
    <w:p>
      <w:pPr>
        <w:spacing w:before="35"/>
        <w:ind w:left="6695" w:right="0" w:firstLine="0"/>
        <w:jc w:val="left"/>
        <w:rPr>
          <w:sz w:val="12"/>
        </w:rPr>
      </w:pPr>
      <w:hyperlink w:history="true" w:anchor="_bookmark51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(2013)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848" w:space="66"/>
            <w:col w:w="7696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light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sources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illuminances on behavior</w:t>
      </w:r>
    </w:p>
    <w:p>
      <w:pPr>
        <w:tabs>
          <w:tab w:pos="687" w:val="left" w:leader="none"/>
        </w:tabs>
        <w:spacing w:line="302" w:lineRule="auto" w:before="0"/>
        <w:ind w:left="687" w:right="0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Non-parametric analysis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</w:t>
      </w:r>
      <w:r>
        <w:rPr>
          <w:color w:val="231F20"/>
          <w:spacing w:val="-2"/>
          <w:w w:val="110"/>
          <w:sz w:val="12"/>
        </w:rPr>
        <w:t>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variance</w:t>
      </w:r>
    </w:p>
    <w:p>
      <w:pPr>
        <w:tabs>
          <w:tab w:pos="2165" w:val="left" w:leader="none"/>
        </w:tabs>
        <w:spacing w:line="132" w:lineRule="exact" w:before="0"/>
        <w:ind w:left="369" w:right="0" w:firstLine="0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Analysi</w:t>
      </w:r>
      <w:r>
        <w:rPr>
          <w:color w:val="231F20"/>
          <w:spacing w:val="-2"/>
          <w:w w:val="110"/>
          <w:sz w:val="12"/>
        </w:rPr>
        <w:t>s</w:t>
      </w:r>
    </w:p>
    <w:p>
      <w:pPr>
        <w:spacing w:before="34"/>
        <w:ind w:left="0" w:right="194" w:firstLine="0"/>
        <w:jc w:val="right"/>
        <w:rPr>
          <w:sz w:val="12"/>
        </w:rPr>
      </w:pPr>
      <w:r>
        <w:rPr>
          <w:color w:val="231F20"/>
          <w:w w:val="110"/>
          <w:sz w:val="12"/>
        </w:rPr>
        <w:t>Software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(SAS)</w:t>
      </w:r>
    </w:p>
    <w:p>
      <w:pPr>
        <w:tabs>
          <w:tab w:pos="990" w:val="left" w:leader="none"/>
        </w:tabs>
        <w:spacing w:line="132" w:lineRule="exact" w:before="0"/>
        <w:ind w:left="267" w:right="0" w:firstLine="0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65">
        <w:r>
          <w:rPr>
            <w:color w:val="2E3092"/>
            <w:spacing w:val="-2"/>
            <w:w w:val="115"/>
            <w:sz w:val="12"/>
          </w:rPr>
          <w:t>Kristensen</w:t>
        </w:r>
      </w:hyperlink>
    </w:p>
    <w:p>
      <w:pPr>
        <w:spacing w:before="34"/>
        <w:ind w:left="991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(2007)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2996" w:space="40"/>
            <w:col w:w="2260" w:space="39"/>
            <w:col w:w="3243" w:space="40"/>
            <w:col w:w="1992"/>
          </w:cols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</w:tabs>
        <w:spacing w:line="131" w:lineRule="exact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Behavior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tree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Weka®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version</w:t>
      </w:r>
    </w:p>
    <w:p>
      <w:pPr>
        <w:spacing w:before="34"/>
        <w:ind w:left="7501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3.4.11</w:t>
      </w:r>
    </w:p>
    <w:p>
      <w:pPr>
        <w:tabs>
          <w:tab w:pos="1171" w:val="left" w:leader="none"/>
        </w:tabs>
        <w:spacing w:line="302" w:lineRule="auto" w:before="0"/>
        <w:ind w:left="1172" w:right="260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70.3%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05"/>
            <w:sz w:val="12"/>
          </w:rPr>
          <w:t>Pereira</w:t>
        </w:r>
      </w:hyperlink>
      <w:r>
        <w:rPr>
          <w:color w:val="2E3092"/>
          <w:spacing w:val="-5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5">
        <w:r>
          <w:rPr>
            <w:color w:val="2E3092"/>
            <w:spacing w:val="-2"/>
            <w:w w:val="105"/>
            <w:sz w:val="12"/>
          </w:rPr>
          <w:t>(2013)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8398" w:space="40"/>
            <w:col w:w="217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Feeding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(beak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head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motion during feeding)</w:t>
      </w:r>
    </w:p>
    <w:p>
      <w:pPr>
        <w:tabs>
          <w:tab w:pos="841" w:val="left" w:leader="none"/>
          <w:tab w:pos="2823" w:val="left" w:leader="none"/>
          <w:tab w:pos="4619" w:val="left" w:leader="none"/>
          <w:tab w:pos="6004" w:val="left" w:leader="none"/>
          <w:tab w:pos="6727" w:val="left" w:leader="none"/>
        </w:tabs>
        <w:spacing w:line="130" w:lineRule="exact" w:before="0"/>
        <w:ind w:left="2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~350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2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z w:val="12"/>
        </w:rPr>
        <w:t>YOLO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5"/>
          <w:sz w:val="12"/>
        </w:rPr>
        <w:t>v3</w:t>
      </w:r>
      <w:r>
        <w:rPr>
          <w:color w:val="231F20"/>
          <w:sz w:val="12"/>
        </w:rPr>
        <w:tab/>
        <w:t>Darknet</w:t>
      </w:r>
      <w:r>
        <w:rPr>
          <w:color w:val="231F20"/>
          <w:spacing w:val="33"/>
          <w:sz w:val="12"/>
        </w:rPr>
        <w:t> </w:t>
      </w:r>
      <w:r>
        <w:rPr>
          <w:color w:val="231F20"/>
          <w:spacing w:val="-2"/>
          <w:sz w:val="12"/>
        </w:rPr>
        <w:t>framework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92.09%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sz w:val="12"/>
          </w:rPr>
          <w:t>Wang</w:t>
        </w:r>
      </w:hyperlink>
      <w:r>
        <w:rPr>
          <w:color w:val="2E3092"/>
          <w:spacing w:val="22"/>
          <w:sz w:val="12"/>
        </w:rPr>
        <w:t> </w:t>
      </w:r>
      <w:hyperlink w:history="true" w:anchor="_bookmark86">
        <w:r>
          <w:rPr>
            <w:color w:val="2E3092"/>
            <w:sz w:val="12"/>
          </w:rPr>
          <w:t>et</w:t>
        </w:r>
      </w:hyperlink>
      <w:r>
        <w:rPr>
          <w:color w:val="2E3092"/>
          <w:spacing w:val="44"/>
          <w:sz w:val="12"/>
        </w:rPr>
        <w:t> </w:t>
      </w:r>
      <w:hyperlink w:history="true" w:anchor="_bookmark86">
        <w:r>
          <w:rPr>
            <w:color w:val="2E3092"/>
            <w:spacing w:val="-5"/>
            <w:sz w:val="12"/>
          </w:rPr>
          <w:t>al.</w:t>
        </w:r>
      </w:hyperlink>
    </w:p>
    <w:p>
      <w:pPr>
        <w:spacing w:before="34"/>
        <w:ind w:left="6727" w:right="0" w:firstLine="0"/>
        <w:jc w:val="left"/>
        <w:rPr>
          <w:sz w:val="12"/>
        </w:rPr>
      </w:pPr>
      <w:hyperlink w:history="true" w:anchor="_bookmark86">
        <w:r>
          <w:rPr>
            <w:color w:val="2E3092"/>
            <w:spacing w:val="-2"/>
            <w:w w:val="110"/>
            <w:sz w:val="12"/>
          </w:rPr>
          <w:t>(2020)</w:t>
        </w:r>
      </w:hyperlink>
    </w:p>
    <w:p>
      <w:pPr>
        <w:tabs>
          <w:tab w:pos="841" w:val="left" w:leader="none"/>
          <w:tab w:pos="2823" w:val="left" w:leader="none"/>
          <w:tab w:pos="4619" w:val="left" w:leader="none"/>
          <w:tab w:pos="6004" w:val="left" w:leader="none"/>
        </w:tabs>
        <w:spacing w:line="302" w:lineRule="auto" w:before="21"/>
        <w:ind w:left="6727" w:right="266" w:hanging="6474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ANOVA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Minitab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17®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99.2%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45"/>
          <w:w w:val="110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10"/>
            <w:sz w:val="12"/>
            <w:vertAlign w:val="baseline"/>
          </w:rPr>
          <w:t>Mehdizadeh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w:history="true" w:anchor="_bookmark77">
        <w:r>
          <w:rPr>
            <w:color w:val="2E3092"/>
            <w:w w:val="110"/>
            <w:sz w:val="12"/>
            <w:vertAlign w:val="baseline"/>
          </w:rPr>
          <w:t>et</w:t>
        </w:r>
        <w:r>
          <w:rPr>
            <w:color w:val="2E3092"/>
            <w:spacing w:val="9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al.</w:t>
        </w:r>
        <w:r>
          <w:rPr>
            <w:color w:val="2E3092"/>
            <w:spacing w:val="-1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(2015</w:t>
        </w:r>
        <w:r>
          <w:rPr>
            <w:color w:val="2E3092"/>
            <w:spacing w:val="-2"/>
            <w:w w:val="110"/>
            <w:sz w:val="12"/>
            <w:vertAlign w:val="baseline"/>
          </w:rPr>
          <w:t>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842" w:space="40"/>
            <w:col w:w="7728"/>
          </w:cols>
        </w:sectPr>
      </w:pPr>
    </w:p>
    <w:p>
      <w:pPr>
        <w:tabs>
          <w:tab w:pos="3723" w:val="left" w:leader="none"/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before="7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Tracking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31"/>
          <w:w w:val="110"/>
          <w:sz w:val="12"/>
        </w:rPr>
        <w:t>  </w:t>
      </w:r>
      <w:r>
        <w:rPr>
          <w:color w:val="231F20"/>
          <w:spacing w:val="-5"/>
          <w:w w:val="10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Multi-</w:t>
      </w: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package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95%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spacing w:val="-2"/>
            <w:w w:val="110"/>
            <w:sz w:val="12"/>
          </w:rPr>
          <w:t>Nakarmi</w:t>
        </w:r>
      </w:hyperlink>
    </w:p>
    <w:p>
      <w:pPr>
        <w:spacing w:before="35"/>
        <w:ind w:left="9609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(2014)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line="297" w:lineRule="auto" w:before="22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Feeding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drinking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tabs>
          <w:tab w:pos="995" w:val="left" w:leader="none"/>
          <w:tab w:pos="2977" w:val="left" w:leader="none"/>
          <w:tab w:pos="4773" w:val="left" w:leader="none"/>
        </w:tabs>
        <w:spacing w:line="302" w:lineRule="auto" w:before="19"/>
        <w:ind w:left="4773" w:right="0" w:hanging="4366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0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ANOVA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Software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(SAS)</w:t>
      </w:r>
    </w:p>
    <w:p>
      <w:pPr>
        <w:tabs>
          <w:tab w:pos="990" w:val="left" w:leader="none"/>
        </w:tabs>
        <w:spacing w:line="302" w:lineRule="auto" w:before="19"/>
        <w:ind w:left="991" w:right="516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96.5</w:t>
      </w:r>
      <w:r>
        <w:rPr>
          <w:color w:val="231F20"/>
          <w:sz w:val="12"/>
        </w:rPr>
        <w:tab/>
      </w:r>
      <w:hyperlink w:history="true" w:anchor="_bookmark67">
        <w:r>
          <w:rPr>
            <w:color w:val="2E3092"/>
            <w:w w:val="105"/>
            <w:sz w:val="12"/>
          </w:rPr>
          <w:t>Li</w:t>
        </w:r>
      </w:hyperlink>
      <w:r>
        <w:rPr>
          <w:color w:val="2E3092"/>
          <w:w w:val="105"/>
          <w:sz w:val="12"/>
        </w:rPr>
        <w:t> </w:t>
      </w:r>
      <w:hyperlink w:history="true" w:anchor="_bookmark6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67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7">
        <w:r>
          <w:rPr>
            <w:color w:val="2E3092"/>
            <w:spacing w:val="-2"/>
            <w:w w:val="105"/>
            <w:sz w:val="12"/>
          </w:rPr>
          <w:t>(2019b)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688" w:space="40"/>
            <w:col w:w="5851" w:space="39"/>
            <w:col w:w="1992"/>
          </w:cols>
        </w:sectPr>
      </w:pPr>
    </w:p>
    <w:p>
      <w:pPr>
        <w:spacing w:line="302" w:lineRule="auto" w:before="0"/>
        <w:ind w:left="908" w:right="0" w:firstLine="0"/>
        <w:jc w:val="left"/>
        <w:rPr>
          <w:i/>
          <w:sz w:val="12"/>
        </w:rPr>
      </w:pPr>
      <w:r>
        <w:rPr>
          <w:color w:val="231F20"/>
          <w:w w:val="105"/>
          <w:sz w:val="12"/>
        </w:rPr>
        <w:t>Behavior monitoring for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of </w:t>
      </w:r>
      <w:r>
        <w:rPr>
          <w:i/>
          <w:color w:val="231F20"/>
          <w:w w:val="105"/>
          <w:sz w:val="12"/>
        </w:rPr>
        <w:t>Campylobacter</w:t>
      </w:r>
    </w:p>
    <w:p>
      <w:pPr>
        <w:tabs>
          <w:tab w:pos="1050" w:val="left" w:leader="none"/>
          <w:tab w:pos="4828" w:val="left" w:leader="none"/>
          <w:tab w:pos="6936" w:val="left" w:leader="none"/>
        </w:tabs>
        <w:spacing w:line="302" w:lineRule="auto" w:before="0"/>
        <w:ind w:left="6936" w:right="326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31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Multi-level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 statistical package</w:t>
      </w:r>
      <w:r>
        <w:rPr>
          <w:color w:val="231F20"/>
          <w:sz w:val="12"/>
        </w:rPr>
        <w:tab/>
      </w:r>
      <w:hyperlink w:history="true" w:anchor="_bookmark38">
        <w:r>
          <w:rPr>
            <w:color w:val="2E3092"/>
            <w:w w:val="110"/>
            <w:sz w:val="12"/>
          </w:rPr>
          <w:t>Colles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8">
        <w:r>
          <w:rPr>
            <w:color w:val="2E3092"/>
            <w:spacing w:val="-2"/>
            <w:w w:val="110"/>
            <w:sz w:val="12"/>
          </w:rPr>
          <w:t>(2016)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633" w:space="40"/>
            <w:col w:w="7937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Behavioral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response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feeding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events</w:t>
      </w:r>
    </w:p>
    <w:p>
      <w:pPr>
        <w:tabs>
          <w:tab w:pos="987" w:val="left" w:leader="none"/>
          <w:tab w:pos="4765" w:val="left" w:leader="none"/>
        </w:tabs>
        <w:spacing w:before="13"/>
        <w:ind w:left="4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136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ANOVA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EthoVision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XT </w:t>
      </w:r>
      <w:r>
        <w:rPr>
          <w:color w:val="231F20"/>
          <w:spacing w:val="-5"/>
          <w:w w:val="105"/>
          <w:sz w:val="12"/>
        </w:rPr>
        <w:t>10</w:t>
      </w:r>
    </w:p>
    <w:p>
      <w:pPr>
        <w:spacing w:before="36"/>
        <w:ind w:left="0" w:right="27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SigmaPlot</w:t>
      </w:r>
      <w:r>
        <w:rPr>
          <w:color w:val="231F20"/>
          <w:spacing w:val="3"/>
          <w:w w:val="120"/>
          <w:sz w:val="12"/>
        </w:rPr>
        <w:t> </w:t>
      </w:r>
      <w:r>
        <w:rPr>
          <w:color w:val="231F20"/>
          <w:spacing w:val="-7"/>
          <w:w w:val="120"/>
          <w:sz w:val="12"/>
        </w:rPr>
        <w:t>11</w:t>
      </w:r>
    </w:p>
    <w:p>
      <w:pPr>
        <w:spacing w:line="302" w:lineRule="auto" w:before="0"/>
        <w:ind w:left="908" w:right="266" w:firstLine="0"/>
        <w:jc w:val="left"/>
        <w:rPr>
          <w:sz w:val="12"/>
        </w:rPr>
      </w:pPr>
      <w:r>
        <w:rPr/>
        <w:br w:type="column"/>
      </w:r>
      <w:hyperlink w:history="true" w:anchor="_bookmark37">
        <w:r>
          <w:rPr>
            <w:color w:val="2E3092"/>
            <w:w w:val="105"/>
            <w:sz w:val="12"/>
          </w:rPr>
          <w:t>Fraess</w:t>
        </w:r>
      </w:hyperlink>
      <w:r>
        <w:rPr>
          <w:color w:val="2E3092"/>
          <w:spacing w:val="-8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7">
        <w:r>
          <w:rPr>
            <w:color w:val="2E3092"/>
            <w:spacing w:val="-2"/>
            <w:w w:val="105"/>
            <w:sz w:val="12"/>
          </w:rPr>
          <w:t>(2016)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696" w:space="40"/>
            <w:col w:w="5804" w:space="161"/>
            <w:col w:w="1909"/>
          </w:cols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</w:tabs>
        <w:spacing w:line="297" w:lineRule="auto" w:before="6"/>
        <w:ind w:left="7501" w:right="396" w:hanging="6594"/>
        <w:jc w:val="left"/>
        <w:rPr>
          <w:sz w:val="12"/>
        </w:rPr>
      </w:pPr>
      <w:r>
        <w:rPr>
          <w:color w:val="231F20"/>
          <w:w w:val="110"/>
          <w:sz w:val="12"/>
        </w:rPr>
        <w:t>Behavior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3087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Visual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Studio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OpenCV3.5.0</w:t>
      </w:r>
    </w:p>
    <w:p>
      <w:pPr>
        <w:spacing w:line="302" w:lineRule="auto" w:before="0"/>
        <w:ind w:left="75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Kinect for </w:t>
      </w:r>
      <w:r>
        <w:rPr>
          <w:color w:val="231F20"/>
          <w:w w:val="105"/>
          <w:sz w:val="12"/>
        </w:rPr>
        <w:t>Windows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SDK</w:t>
      </w:r>
    </w:p>
    <w:p>
      <w:pPr>
        <w:tabs>
          <w:tab w:pos="909" w:val="left" w:leader="none"/>
        </w:tabs>
        <w:spacing w:line="302" w:lineRule="auto" w:before="13"/>
        <w:ind w:left="909" w:right="523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96.4%</w:t>
      </w:r>
      <w:r>
        <w:rPr>
          <w:color w:val="231F20"/>
          <w:sz w:val="12"/>
        </w:rPr>
        <w:tab/>
      </w:r>
      <w:hyperlink w:history="true" w:anchor="_bookmark66">
        <w:r>
          <w:rPr>
            <w:color w:val="2E3092"/>
            <w:w w:val="105"/>
            <w:sz w:val="12"/>
          </w:rPr>
          <w:t>Pu</w:t>
        </w:r>
      </w:hyperlink>
      <w:r>
        <w:rPr>
          <w:color w:val="2E3092"/>
          <w:spacing w:val="-8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6">
        <w:r>
          <w:rPr>
            <w:color w:val="2E3092"/>
            <w:spacing w:val="-2"/>
            <w:w w:val="105"/>
            <w:sz w:val="12"/>
          </w:rPr>
          <w:t>(2018)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8661" w:space="40"/>
            <w:col w:w="1909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Effects of wearing a backpack 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behavior, health, and productivity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Effects of micro-environment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conditions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activity</w:t>
      </w:r>
    </w:p>
    <w:p>
      <w:pPr>
        <w:tabs>
          <w:tab w:pos="724" w:val="left" w:leader="none"/>
          <w:tab w:pos="2706" w:val="left" w:leader="none"/>
          <w:tab w:pos="4502" w:val="left" w:leader="none"/>
          <w:tab w:pos="5886" w:val="left" w:leader="none"/>
          <w:tab w:pos="6609" w:val="left" w:leader="none"/>
        </w:tabs>
        <w:spacing w:line="297" w:lineRule="auto" w:before="0"/>
        <w:ind w:left="6610" w:right="310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Mixed logistic regression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86">
        <w:r>
          <w:rPr>
            <w:color w:val="2E3092"/>
            <w:w w:val="110"/>
            <w:sz w:val="12"/>
          </w:rPr>
          <w:t>Stadig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6"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tabs>
          <w:tab w:pos="724" w:val="left" w:leader="none"/>
          <w:tab w:pos="2706" w:val="left" w:leader="none"/>
          <w:tab w:pos="4502" w:val="left" w:leader="none"/>
          <w:tab w:pos="5886" w:val="left" w:leader="none"/>
          <w:tab w:pos="6609" w:val="left" w:leader="none"/>
        </w:tabs>
        <w:spacing w:line="140" w:lineRule="exact" w:before="0"/>
        <w:ind w:left="136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45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Discrete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94%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spacing w:val="-2"/>
            <w:w w:val="110"/>
            <w:sz w:val="12"/>
          </w:rPr>
          <w:t>Youssef</w:t>
        </w:r>
      </w:hyperlink>
    </w:p>
    <w:p>
      <w:pPr>
        <w:spacing w:before="28"/>
        <w:ind w:left="6610" w:right="0" w:firstLine="0"/>
        <w:jc w:val="left"/>
        <w:rPr>
          <w:sz w:val="12"/>
        </w:rPr>
      </w:pPr>
      <w:hyperlink w:history="true" w:anchor="_bookmark86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(2015)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960" w:space="40"/>
            <w:col w:w="7610"/>
          </w:cols>
        </w:sectPr>
      </w:pPr>
    </w:p>
    <w:p>
      <w:pPr>
        <w:spacing w:line="300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feeder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ock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behavior</w:t>
      </w:r>
    </w:p>
    <w:p>
      <w:pPr>
        <w:tabs>
          <w:tab w:pos="2985" w:val="left" w:leader="none"/>
          <w:tab w:pos="4781" w:val="left" w:leader="none"/>
        </w:tabs>
        <w:spacing w:line="297" w:lineRule="auto" w:before="0"/>
        <w:ind w:left="4781" w:right="0" w:hanging="4366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14,000</w:t>
      </w:r>
      <w:r>
        <w:rPr>
          <w:color w:val="231F20"/>
          <w:spacing w:val="40"/>
          <w:w w:val="105"/>
          <w:sz w:val="12"/>
        </w:rPr>
        <w:t>  </w:t>
      </w:r>
      <w:r>
        <w:rPr>
          <w:color w:val="231F20"/>
          <w:w w:val="105"/>
          <w:sz w:val="12"/>
        </w:rPr>
        <w:t>General Linear Model (GLM)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MATLAB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Minitab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15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®</w:t>
      </w:r>
    </w:p>
    <w:p>
      <w:pPr>
        <w:tabs>
          <w:tab w:pos="1301" w:val="left" w:leader="none"/>
        </w:tabs>
        <w:spacing w:line="297" w:lineRule="auto" w:before="0"/>
        <w:ind w:left="1301" w:right="319" w:hanging="724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65">
        <w:r>
          <w:rPr>
            <w:color w:val="2E3092"/>
            <w:spacing w:val="-2"/>
            <w:w w:val="115"/>
            <w:sz w:val="12"/>
          </w:rPr>
          <w:t>Neves</w:t>
        </w:r>
      </w:hyperlink>
      <w:r>
        <w:rPr>
          <w:color w:val="2E3092"/>
          <w:spacing w:val="-7"/>
          <w:w w:val="115"/>
          <w:sz w:val="12"/>
        </w:rPr>
        <w:t> </w:t>
      </w:r>
      <w:hyperlink w:history="true" w:anchor="_bookmark65">
        <w:r>
          <w:rPr>
            <w:color w:val="2E3092"/>
            <w:spacing w:val="-2"/>
            <w:w w:val="115"/>
            <w:sz w:val="12"/>
          </w:rPr>
          <w:t>et</w:t>
        </w:r>
      </w:hyperlink>
      <w:r>
        <w:rPr>
          <w:color w:val="2E3092"/>
          <w:spacing w:val="-4"/>
          <w:w w:val="115"/>
          <w:sz w:val="12"/>
        </w:rPr>
        <w:t> </w:t>
      </w:r>
      <w:hyperlink w:history="true" w:anchor="_bookmark65">
        <w:r>
          <w:rPr>
            <w:color w:val="2E3092"/>
            <w:spacing w:val="-2"/>
            <w:w w:val="115"/>
            <w:sz w:val="12"/>
          </w:rPr>
          <w:t>al</w:t>
        </w:r>
        <w:r>
          <w:rPr>
            <w:color w:val="2E3092"/>
            <w:spacing w:val="-2"/>
            <w:w w:val="115"/>
            <w:sz w:val="12"/>
          </w:rPr>
          <w:t>.</w:t>
        </w:r>
      </w:hyperlink>
      <w:r>
        <w:rPr>
          <w:color w:val="2E3092"/>
          <w:spacing w:val="40"/>
          <w:w w:val="115"/>
          <w:sz w:val="12"/>
        </w:rPr>
        <w:t> </w:t>
      </w:r>
      <w:hyperlink w:history="true" w:anchor="_bookmark65">
        <w:r>
          <w:rPr>
            <w:color w:val="2E3092"/>
            <w:spacing w:val="-2"/>
            <w:w w:val="115"/>
            <w:sz w:val="12"/>
          </w:rPr>
          <w:t>(2015)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681" w:space="40"/>
            <w:col w:w="5548" w:space="39"/>
            <w:col w:w="2302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Recognition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behavior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phenotypes of layers</w:t>
      </w:r>
    </w:p>
    <w:p>
      <w:pPr>
        <w:tabs>
          <w:tab w:pos="1392" w:val="left" w:leader="none"/>
          <w:tab w:pos="3374" w:val="left" w:leader="none"/>
          <w:tab w:pos="5170" w:val="left" w:leader="none"/>
          <w:tab w:pos="6555" w:val="left" w:leader="none"/>
          <w:tab w:pos="7278" w:val="left" w:leader="none"/>
        </w:tabs>
        <w:spacing w:line="131" w:lineRule="exact" w:before="0"/>
        <w:ind w:left="80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0"/>
          <w:w w:val="110"/>
          <w:sz w:val="12"/>
        </w:rPr>
        <w:t>5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Dynamic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Observer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®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70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96%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10"/>
            <w:sz w:val="12"/>
          </w:rPr>
          <w:t>Leroy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6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65">
        <w:r>
          <w:rPr>
            <w:color w:val="2E3092"/>
            <w:spacing w:val="-5"/>
            <w:w w:val="110"/>
            <w:sz w:val="12"/>
          </w:rPr>
          <w:t>al.</w:t>
        </w:r>
      </w:hyperlink>
    </w:p>
    <w:p>
      <w:pPr>
        <w:spacing w:before="34"/>
        <w:ind w:left="7278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spacing w:val="-2"/>
            <w:w w:val="110"/>
            <w:sz w:val="12"/>
          </w:rPr>
          <w:t>(2005)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291" w:space="40"/>
            <w:col w:w="8279"/>
          </w:cols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line="130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Tracking</w:t>
      </w:r>
      <w:r>
        <w:rPr>
          <w:color w:val="231F20"/>
          <w:spacing w:val="45"/>
          <w:w w:val="110"/>
          <w:sz w:val="12"/>
        </w:rPr>
        <w:t>  </w:t>
      </w:r>
      <w:r>
        <w:rPr>
          <w:color w:val="231F20"/>
          <w:w w:val="110"/>
          <w:sz w:val="12"/>
        </w:rPr>
        <w:t>Tracking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individual</w:t>
      </w:r>
      <w:r>
        <w:rPr>
          <w:color w:val="231F20"/>
          <w:spacing w:val="-4"/>
          <w:w w:val="110"/>
          <w:sz w:val="12"/>
        </w:rPr>
        <w:t> birds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13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95%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spacing w:val="-2"/>
            <w:w w:val="110"/>
            <w:sz w:val="12"/>
          </w:rPr>
          <w:t>Sergeant</w:t>
        </w:r>
      </w:hyperlink>
    </w:p>
    <w:p>
      <w:pPr>
        <w:spacing w:before="34"/>
        <w:ind w:left="9609" w:right="0" w:firstLine="0"/>
        <w:jc w:val="left"/>
        <w:rPr>
          <w:sz w:val="12"/>
        </w:rPr>
      </w:pPr>
      <w:hyperlink w:history="true" w:anchor="_bookmark86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(1998)</w:t>
        </w:r>
      </w:hyperlink>
    </w:p>
    <w:p>
      <w:pPr>
        <w:tabs>
          <w:tab w:pos="3723" w:val="left" w:leader="none"/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line="297" w:lineRule="auto" w:before="29"/>
        <w:ind w:left="9609" w:right="395" w:hanging="6474"/>
        <w:jc w:val="left"/>
        <w:rPr>
          <w:sz w:val="12"/>
        </w:rPr>
      </w:pPr>
      <w:r>
        <w:rPr>
          <w:color w:val="231F20"/>
          <w:spacing w:val="-6"/>
          <w:w w:val="110"/>
          <w:sz w:val="12"/>
        </w:rPr>
        <w:t>10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Python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0.73</w:t>
      </w:r>
      <w:r>
        <w:rPr>
          <w:color w:val="231F20"/>
          <w:sz w:val="12"/>
        </w:rPr>
        <w:tab/>
      </w:r>
      <w:hyperlink w:history="true" w:anchor="_bookmark59">
        <w:r>
          <w:rPr>
            <w:color w:val="2E3092"/>
            <w:w w:val="110"/>
            <w:sz w:val="12"/>
          </w:rPr>
          <w:t>Fang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5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9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59">
        <w:r>
          <w:rPr>
            <w:color w:val="2E3092"/>
            <w:spacing w:val="-2"/>
            <w:w w:val="110"/>
            <w:sz w:val="12"/>
          </w:rPr>
          <w:t>(2020)</w:t>
        </w:r>
      </w:hyperlink>
    </w:p>
    <w:p>
      <w:pPr>
        <w:tabs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line="297" w:lineRule="auto" w:before="0"/>
        <w:ind w:left="9609" w:right="418" w:hanging="6474"/>
        <w:jc w:val="left"/>
        <w:rPr>
          <w:sz w:val="12"/>
        </w:rPr>
      </w:pPr>
      <w:r>
        <w:rPr>
          <w:color w:val="231F20"/>
          <w:spacing w:val="-6"/>
          <w:w w:val="110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Particle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lter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7">
        <w:r>
          <w:rPr>
            <w:color w:val="2E3092"/>
            <w:spacing w:val="-2"/>
            <w:w w:val="110"/>
            <w:sz w:val="12"/>
          </w:rPr>
          <w:t>Fujii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37">
        <w:r>
          <w:rPr>
            <w:color w:val="2E3092"/>
            <w:spacing w:val="-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7">
        <w:r>
          <w:rPr>
            <w:color w:val="2E3092"/>
            <w:spacing w:val="-2"/>
            <w:w w:val="110"/>
            <w:sz w:val="12"/>
          </w:rPr>
          <w:t>al</w:t>
        </w:r>
        <w:r>
          <w:rPr>
            <w:color w:val="2E3092"/>
            <w:spacing w:val="-2"/>
            <w:w w:val="110"/>
            <w:sz w:val="12"/>
          </w:rPr>
          <w:t>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7">
        <w:r>
          <w:rPr>
            <w:color w:val="2E3092"/>
            <w:spacing w:val="-2"/>
            <w:w w:val="110"/>
            <w:sz w:val="12"/>
          </w:rPr>
          <w:t>(2009)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line="302" w:lineRule="auto" w:before="0"/>
        <w:ind w:left="908" w:right="-7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Detection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multiple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occupations</w:t>
      </w:r>
    </w:p>
    <w:p>
      <w:pPr>
        <w:spacing w:line="300" w:lineRule="auto" w:before="0"/>
        <w:ind w:left="908" w:right="-7" w:firstLine="0"/>
        <w:jc w:val="left"/>
        <w:rPr>
          <w:sz w:val="12"/>
        </w:rPr>
      </w:pP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chicken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</w:p>
    <w:p>
      <w:pPr>
        <w:tabs>
          <w:tab w:pos="907" w:val="left" w:leader="none"/>
          <w:tab w:pos="2889" w:val="left" w:leader="none"/>
          <w:tab w:pos="4685" w:val="left" w:leader="none"/>
          <w:tab w:pos="6070" w:val="left" w:leader="none"/>
          <w:tab w:pos="6793" w:val="left" w:leader="none"/>
        </w:tabs>
        <w:spacing w:line="134" w:lineRule="exact" w:before="0"/>
        <w:ind w:left="320" w:right="0" w:firstLine="0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ANOVA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package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95.5%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spacing w:val="-2"/>
            <w:w w:val="110"/>
            <w:sz w:val="12"/>
          </w:rPr>
          <w:t>Zaninelli</w:t>
        </w:r>
      </w:hyperlink>
    </w:p>
    <w:p>
      <w:pPr>
        <w:spacing w:before="34"/>
        <w:ind w:left="6793" w:right="0" w:firstLine="0"/>
        <w:jc w:val="left"/>
        <w:rPr>
          <w:sz w:val="12"/>
        </w:rPr>
      </w:pPr>
      <w:hyperlink w:history="true" w:anchor="_bookmark86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tabs>
          <w:tab w:pos="907" w:val="left" w:leader="none"/>
          <w:tab w:pos="2889" w:val="left" w:leader="none"/>
          <w:tab w:pos="4685" w:val="left" w:leader="none"/>
          <w:tab w:pos="6070" w:val="left" w:leader="none"/>
        </w:tabs>
        <w:spacing w:line="302" w:lineRule="auto" w:before="20"/>
        <w:ind w:left="6793" w:right="434" w:hanging="6474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126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ANOVA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BP neural network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0.996 (R)</w:t>
      </w:r>
      <w:r>
        <w:rPr>
          <w:color w:val="231F20"/>
          <w:spacing w:val="80"/>
          <w:w w:val="150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Guo</w:t>
        </w:r>
      </w:hyperlink>
      <w:r>
        <w:rPr>
          <w:color w:val="2E3092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37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7">
        <w:r>
          <w:rPr>
            <w:color w:val="2E3092"/>
            <w:spacing w:val="-2"/>
            <w:w w:val="105"/>
            <w:sz w:val="12"/>
          </w:rPr>
          <w:t>(2020)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776" w:space="40"/>
            <w:col w:w="7794"/>
          </w:cols>
        </w:sectPr>
      </w:pPr>
    </w:p>
    <w:p>
      <w:pPr>
        <w:spacing w:line="302" w:lineRule="auto" w:before="0"/>
        <w:ind w:left="908" w:right="0" w:hanging="1"/>
        <w:jc w:val="left"/>
        <w:rPr>
          <w:sz w:val="12"/>
        </w:rPr>
      </w:pPr>
      <w:r>
        <w:rPr>
          <w:color w:val="231F20"/>
          <w:w w:val="110"/>
          <w:sz w:val="12"/>
        </w:rPr>
        <w:t>Real-time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malfunctioning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broiler house detector</w:t>
      </w:r>
    </w:p>
    <w:p>
      <w:pPr>
        <w:tabs>
          <w:tab w:pos="3023" w:val="left" w:leader="none"/>
          <w:tab w:pos="4819" w:val="left" w:leader="none"/>
        </w:tabs>
        <w:spacing w:line="133" w:lineRule="exact" w:before="0"/>
        <w:ind w:left="4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28,000</w:t>
      </w:r>
      <w:r>
        <w:rPr>
          <w:color w:val="231F20"/>
          <w:spacing w:val="44"/>
          <w:w w:val="110"/>
          <w:sz w:val="12"/>
        </w:rPr>
        <w:t>  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eYeNamic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</w:p>
    <w:p>
      <w:pPr>
        <w:spacing w:line="302" w:lineRule="auto" w:before="18"/>
        <w:ind w:left="4819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MxControlCenter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MATLAB</w:t>
      </w:r>
    </w:p>
    <w:p>
      <w:pPr>
        <w:tabs>
          <w:tab w:pos="1042" w:val="left" w:leader="none"/>
        </w:tabs>
        <w:spacing w:line="133" w:lineRule="exact" w:before="0"/>
        <w:ind w:left="3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95.24%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spacing w:val="-2"/>
            <w:w w:val="105"/>
            <w:sz w:val="12"/>
          </w:rPr>
          <w:t>Kashiha</w:t>
        </w:r>
      </w:hyperlink>
    </w:p>
    <w:p>
      <w:pPr>
        <w:spacing w:before="35"/>
        <w:ind w:left="1042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(2013)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643" w:space="40"/>
            <w:col w:w="5846" w:space="39"/>
            <w:col w:w="2042"/>
          </w:cols>
        </w:sectPr>
      </w:pPr>
    </w:p>
    <w:p>
      <w:pPr>
        <w:tabs>
          <w:tab w:pos="3723" w:val="left" w:leader="none"/>
          <w:tab w:pos="5705" w:val="left" w:leader="none"/>
        </w:tabs>
        <w:spacing w:line="297" w:lineRule="auto" w:before="0"/>
        <w:ind w:left="5705" w:right="0" w:hanging="4798"/>
        <w:jc w:val="left"/>
        <w:rPr>
          <w:sz w:val="12"/>
        </w:rPr>
      </w:pPr>
      <w:r>
        <w:rPr>
          <w:color w:val="231F20"/>
          <w:w w:val="105"/>
          <w:sz w:val="12"/>
        </w:rPr>
        <w:t>Evaluation of a laying-hen tracking</w:t>
      </w:r>
      <w:r>
        <w:rPr>
          <w:color w:val="231F20"/>
          <w:spacing w:val="40"/>
          <w:w w:val="105"/>
          <w:sz w:val="12"/>
        </w:rPr>
        <w:t>  </w:t>
      </w:r>
      <w:r>
        <w:rPr>
          <w:color w:val="231F20"/>
          <w:w w:val="105"/>
          <w:sz w:val="12"/>
        </w:rPr>
        <w:t>6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Support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Vector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(HSVM)</w:t>
      </w:r>
    </w:p>
    <w:p>
      <w:pPr>
        <w:tabs>
          <w:tab w:pos="1829" w:val="left" w:leader="none"/>
          <w:tab w:pos="2553" w:val="left" w:leader="none"/>
        </w:tabs>
        <w:spacing w:line="302" w:lineRule="auto" w:before="0"/>
        <w:ind w:left="2553" w:right="326" w:hanging="2108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OpenCV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0.79</w:t>
      </w:r>
      <w:r>
        <w:rPr>
          <w:color w:val="231F20"/>
          <w:sz w:val="12"/>
        </w:rPr>
        <w:tab/>
      </w:r>
      <w:hyperlink w:history="true" w:anchor="_bookmark88">
        <w:r>
          <w:rPr>
            <w:color w:val="2E3092"/>
            <w:w w:val="105"/>
            <w:sz w:val="12"/>
          </w:rPr>
          <w:t>Wang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8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2"/>
          <w:w w:val="105"/>
          <w:sz w:val="12"/>
        </w:rPr>
        <w:t> </w:t>
      </w:r>
      <w:hyperlink w:history="true" w:anchor="_bookmark88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88">
        <w:r>
          <w:rPr>
            <w:color w:val="2E3092"/>
            <w:spacing w:val="-2"/>
            <w:w w:val="105"/>
            <w:sz w:val="12"/>
          </w:rPr>
          <w:t>(2016)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7016" w:space="40"/>
            <w:col w:w="3554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Hen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tracking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environmental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preference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chamber</w:t>
      </w:r>
    </w:p>
    <w:p>
      <w:pPr>
        <w:tabs>
          <w:tab w:pos="812" w:val="left" w:leader="none"/>
          <w:tab w:pos="2794" w:val="left" w:leader="none"/>
          <w:tab w:pos="4590" w:val="left" w:leader="none"/>
          <w:tab w:pos="6222" w:val="right" w:leader="none"/>
        </w:tabs>
        <w:spacing w:before="3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2"/>
          <w:sz w:val="12"/>
        </w:rPr>
        <w:t>Ellipse-</w:t>
      </w:r>
      <w:r>
        <w:rPr>
          <w:rFonts w:ascii="Times New Roman" w:hAnsi="Times New Roman"/>
          <w:color w:val="231F20"/>
          <w:spacing w:val="2"/>
          <w:sz w:val="12"/>
        </w:rPr>
        <w:t>fi</w:t>
      </w:r>
      <w:r>
        <w:rPr>
          <w:color w:val="231F20"/>
          <w:spacing w:val="2"/>
          <w:sz w:val="12"/>
        </w:rPr>
        <w:t>tting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2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MATLAB</w:t>
      </w:r>
      <w:r>
        <w:rPr>
          <w:rFonts w:ascii="Times New Roman" w:hAns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95.9</w:t>
      </w:r>
    </w:p>
    <w:p>
      <w:pPr>
        <w:spacing w:before="35"/>
        <w:ind w:left="5974" w:right="0" w:firstLine="0"/>
        <w:jc w:val="left"/>
        <w:rPr>
          <w:sz w:val="12"/>
        </w:rPr>
      </w:pPr>
      <w:r>
        <w:rPr>
          <w:color w:val="231F20"/>
          <w:w w:val="130"/>
          <w:sz w:val="12"/>
        </w:rPr>
        <w:t>±</w:t>
      </w:r>
      <w:r>
        <w:rPr>
          <w:color w:val="231F20"/>
          <w:spacing w:val="25"/>
          <w:w w:val="130"/>
          <w:sz w:val="12"/>
        </w:rPr>
        <w:t> </w:t>
      </w:r>
      <w:r>
        <w:rPr>
          <w:color w:val="231F20"/>
          <w:spacing w:val="-6"/>
          <w:sz w:val="12"/>
        </w:rPr>
        <w:t>2.6%</w:t>
      </w:r>
    </w:p>
    <w:p>
      <w:pPr>
        <w:spacing w:before="10"/>
        <w:ind w:left="265" w:right="0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spacing w:val="-2"/>
            <w:w w:val="105"/>
            <w:sz w:val="12"/>
          </w:rPr>
          <w:t>Kashiha</w:t>
        </w:r>
      </w:hyperlink>
    </w:p>
    <w:p>
      <w:pPr>
        <w:spacing w:before="35"/>
        <w:ind w:left="265" w:right="0" w:firstLine="0"/>
        <w:jc w:val="left"/>
        <w:rPr>
          <w:sz w:val="12"/>
        </w:rPr>
      </w:pPr>
      <w:hyperlink w:history="true" w:anchor="_bookmark65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(2014)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872" w:space="40"/>
            <w:col w:w="6393" w:space="39"/>
            <w:col w:w="1266"/>
          </w:cols>
        </w:sectPr>
      </w:pPr>
    </w:p>
    <w:p>
      <w:pPr>
        <w:tabs>
          <w:tab w:pos="685" w:val="left" w:leader="none"/>
          <w:tab w:pos="3501" w:val="left" w:leader="none"/>
          <w:tab w:pos="5483" w:val="left" w:leader="none"/>
          <w:tab w:pos="7279" w:val="left" w:leader="none"/>
          <w:tab w:pos="8663" w:val="left" w:leader="none"/>
          <w:tab w:pos="9387" w:val="left" w:leader="none"/>
        </w:tabs>
        <w:spacing w:before="2"/>
        <w:ind w:left="0" w:right="49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Health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heat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stress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Correlation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Faster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R-</w:t>
      </w:r>
      <w:r>
        <w:rPr>
          <w:color w:val="231F20"/>
          <w:spacing w:val="-5"/>
          <w:w w:val="10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Caffe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68">
        <w:r>
          <w:rPr>
            <w:color w:val="2E3092"/>
            <w:w w:val="105"/>
            <w:sz w:val="12"/>
          </w:rPr>
          <w:t>Lin</w:t>
        </w:r>
      </w:hyperlink>
      <w:r>
        <w:rPr>
          <w:color w:val="2E3092"/>
          <w:w w:val="105"/>
          <w:sz w:val="12"/>
        </w:rPr>
        <w:t> </w:t>
      </w:r>
      <w:hyperlink w:history="true" w:anchor="_bookmark6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2"/>
          <w:w w:val="105"/>
          <w:sz w:val="12"/>
        </w:rPr>
        <w:t> </w:t>
      </w:r>
      <w:hyperlink w:history="true" w:anchor="_bookmark68">
        <w:r>
          <w:rPr>
            <w:color w:val="2E3092"/>
            <w:spacing w:val="-5"/>
            <w:w w:val="105"/>
            <w:sz w:val="12"/>
          </w:rPr>
          <w:t>al.</w:t>
        </w:r>
      </w:hyperlink>
    </w:p>
    <w:p>
      <w:pPr>
        <w:spacing w:before="36"/>
        <w:ind w:left="0" w:right="589" w:firstLine="0"/>
        <w:jc w:val="right"/>
        <w:rPr>
          <w:sz w:val="12"/>
        </w:rPr>
      </w:pPr>
      <w:hyperlink w:history="true" w:anchor="_bookmark68">
        <w:r>
          <w:rPr>
            <w:color w:val="2E3092"/>
            <w:spacing w:val="-2"/>
            <w:w w:val="115"/>
            <w:sz w:val="12"/>
          </w:rPr>
          <w:t>(2018)</w:t>
        </w:r>
      </w:hyperlink>
    </w:p>
    <w:p>
      <w:pPr>
        <w:tabs>
          <w:tab w:pos="3723" w:val="left" w:leader="none"/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line="297" w:lineRule="auto" w:before="15"/>
        <w:ind w:left="9609" w:right="260" w:hanging="8702"/>
        <w:jc w:val="left"/>
        <w:rPr>
          <w:sz w:val="12"/>
        </w:rPr>
      </w:pPr>
      <w:r>
        <w:rPr>
          <w:color w:val="231F20"/>
          <w:w w:val="110"/>
          <w:sz w:val="12"/>
        </w:rPr>
        <w:t>Automatic detection of sick chickens</w:t>
      </w:r>
      <w:r>
        <w:rPr>
          <w:color w:val="231F20"/>
          <w:spacing w:val="8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Residual neural network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95%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w w:val="110"/>
            <w:sz w:val="12"/>
          </w:rPr>
          <w:t>Zhang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6">
        <w:r>
          <w:rPr>
            <w:color w:val="2E3092"/>
            <w:spacing w:val="-2"/>
            <w:w w:val="110"/>
            <w:sz w:val="12"/>
          </w:rPr>
          <w:t>Chen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(2020)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</w:tabs>
        <w:spacing w:line="297" w:lineRule="auto" w:before="0"/>
        <w:ind w:left="5705" w:right="0" w:hanging="4798"/>
        <w:jc w:val="right"/>
        <w:rPr>
          <w:sz w:val="12"/>
        </w:rPr>
      </w:pPr>
      <w:r>
        <w:rPr>
          <w:color w:val="231F20"/>
          <w:w w:val="105"/>
          <w:sz w:val="12"/>
        </w:rPr>
        <w:t>Detection of sick broilers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20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SVM,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Bayesian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Forest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ANN</w:t>
      </w:r>
    </w:p>
    <w:p>
      <w:pPr>
        <w:spacing w:before="14"/>
        <w:ind w:left="3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Visual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Studio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4"/>
          <w:sz w:val="12"/>
        </w:rPr>
        <w:t>2013</w:t>
      </w:r>
    </w:p>
    <w:p>
      <w:pPr>
        <w:spacing w:before="35"/>
        <w:ind w:left="3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OpenCV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2.4.13</w:t>
      </w:r>
    </w:p>
    <w:p>
      <w:pPr>
        <w:tabs>
          <w:tab w:pos="982" w:val="left" w:leader="none"/>
        </w:tabs>
        <w:spacing w:before="14"/>
        <w:ind w:left="2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99.469%</w:t>
      </w:r>
      <w:r>
        <w:rPr>
          <w:color w:val="231F20"/>
          <w:sz w:val="12"/>
        </w:rPr>
        <w:tab/>
      </w:r>
      <w:hyperlink w:history="true" w:anchor="_bookmark89">
        <w:r>
          <w:rPr>
            <w:color w:val="2E3092"/>
            <w:w w:val="105"/>
            <w:sz w:val="12"/>
          </w:rPr>
          <w:t>Zhuang</w:t>
        </w:r>
      </w:hyperlink>
      <w:r>
        <w:rPr>
          <w:color w:val="2E3092"/>
          <w:spacing w:val="3"/>
          <w:w w:val="105"/>
          <w:sz w:val="12"/>
        </w:rPr>
        <w:t> </w:t>
      </w:r>
      <w:hyperlink w:history="true" w:anchor="_bookmark8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6"/>
          <w:w w:val="105"/>
          <w:sz w:val="12"/>
        </w:rPr>
        <w:t> </w:t>
      </w:r>
      <w:hyperlink w:history="true" w:anchor="_bookmark89">
        <w:r>
          <w:rPr>
            <w:color w:val="2E3092"/>
            <w:spacing w:val="-5"/>
            <w:w w:val="105"/>
            <w:sz w:val="12"/>
          </w:rPr>
          <w:t>al.</w:t>
        </w:r>
      </w:hyperlink>
    </w:p>
    <w:p>
      <w:pPr>
        <w:spacing w:before="35"/>
        <w:ind w:left="982" w:right="0" w:firstLine="0"/>
        <w:jc w:val="left"/>
        <w:rPr>
          <w:sz w:val="12"/>
        </w:rPr>
      </w:pPr>
      <w:hyperlink w:history="true" w:anchor="_bookmark89">
        <w:r>
          <w:rPr>
            <w:color w:val="2E3092"/>
            <w:spacing w:val="-2"/>
            <w:w w:val="115"/>
            <w:sz w:val="12"/>
          </w:rPr>
          <w:t>(2018)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7134" w:space="40"/>
            <w:col w:w="1414" w:space="39"/>
            <w:col w:w="1983"/>
          </w:cols>
        </w:sectPr>
      </w:pPr>
    </w:p>
    <w:p>
      <w:pPr>
        <w:spacing w:line="302" w:lineRule="auto" w:before="9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Early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sick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</w:p>
    <w:p>
      <w:pPr>
        <w:tabs>
          <w:tab w:pos="869" w:val="left" w:leader="none"/>
        </w:tabs>
        <w:spacing w:line="302" w:lineRule="auto" w:before="9"/>
        <w:ind w:left="869" w:right="0" w:hanging="588"/>
        <w:jc w:val="both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280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Friedman test, </w:t>
      </w:r>
      <w:r>
        <w:rPr>
          <w:color w:val="231F20"/>
          <w:w w:val="105"/>
          <w:sz w:val="12"/>
        </w:rPr>
        <w:t>Spearman's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correlation test, Wilcoxon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Signed-Rank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</w:p>
    <w:p>
      <w:pPr>
        <w:spacing w:line="302" w:lineRule="auto" w:before="9"/>
        <w:ind w:left="40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SVM,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logit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regression</w:t>
      </w:r>
    </w:p>
    <w:p>
      <w:pPr>
        <w:spacing w:line="302" w:lineRule="auto" w:before="9"/>
        <w:ind w:left="5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Package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Social Sciences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(SPSS)</w:t>
      </w:r>
    </w:p>
    <w:p>
      <w:pPr>
        <w:spacing w:line="302" w:lineRule="auto" w:before="0"/>
        <w:ind w:left="5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Kinect for </w:t>
      </w:r>
      <w:r>
        <w:rPr>
          <w:color w:val="231F20"/>
          <w:w w:val="105"/>
          <w:sz w:val="12"/>
        </w:rPr>
        <w:t>Windows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SDK</w:t>
      </w:r>
    </w:p>
    <w:p>
      <w:pPr>
        <w:spacing w:line="135" w:lineRule="exact" w:before="0"/>
        <w:ind w:left="580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MATLAB</w:t>
      </w:r>
    </w:p>
    <w:p>
      <w:pPr>
        <w:tabs>
          <w:tab w:pos="805" w:val="left" w:leader="none"/>
        </w:tabs>
        <w:spacing w:line="302" w:lineRule="auto" w:before="9"/>
        <w:ind w:left="805" w:right="255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0.978</w:t>
      </w:r>
      <w:r>
        <w:rPr>
          <w:color w:val="231F20"/>
          <w:sz w:val="12"/>
        </w:rPr>
        <w:tab/>
      </w:r>
      <w:hyperlink w:history="true" w:anchor="_bookmark65">
        <w:r>
          <w:rPr>
            <w:color w:val="2E3092"/>
            <w:w w:val="105"/>
            <w:sz w:val="12"/>
          </w:rPr>
          <w:t>Okinda</w:t>
        </w:r>
      </w:hyperlink>
      <w:r>
        <w:rPr>
          <w:color w:val="2E3092"/>
          <w:spacing w:val="-5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5">
        <w:r>
          <w:rPr>
            <w:color w:val="2E3092"/>
            <w:spacing w:val="-2"/>
            <w:w w:val="105"/>
            <w:sz w:val="12"/>
          </w:rPr>
          <w:t>(2019)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5" w:equalWidth="0">
            <w:col w:w="2814" w:space="40"/>
            <w:col w:w="2404" w:space="39"/>
            <w:col w:w="1584" w:space="40"/>
            <w:col w:w="1843" w:space="39"/>
            <w:col w:w="1807"/>
          </w:cols>
        </w:sectPr>
      </w:pPr>
    </w:p>
    <w:p>
      <w:pPr>
        <w:spacing w:line="300" w:lineRule="auto" w:before="33"/>
        <w:ind w:left="90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of broiler </w:t>
      </w:r>
      <w:r>
        <w:rPr>
          <w:color w:val="231F20"/>
          <w:spacing w:val="-2"/>
          <w:w w:val="110"/>
          <w:sz w:val="12"/>
        </w:rPr>
        <w:t>droppings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 intestinal disease detection</w:t>
      </w:r>
    </w:p>
    <w:p>
      <w:pPr>
        <w:tabs>
          <w:tab w:pos="2802" w:val="left" w:leader="none"/>
          <w:tab w:pos="4598" w:val="left" w:leader="none"/>
        </w:tabs>
        <w:spacing w:line="297" w:lineRule="auto" w:before="27"/>
        <w:ind w:left="4598" w:right="489" w:hanging="4366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10,000</w:t>
      </w:r>
      <w:r>
        <w:rPr>
          <w:color w:val="231F20"/>
          <w:spacing w:val="40"/>
          <w:w w:val="110"/>
          <w:sz w:val="12"/>
        </w:rPr>
        <w:t> 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Faster R-CNN and YOLO-V3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Tensor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framework</w:t>
      </w:r>
    </w:p>
    <w:p>
      <w:pPr>
        <w:spacing w:before="3"/>
        <w:ind w:left="45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Darknet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framework</w:t>
      </w:r>
    </w:p>
    <w:p>
      <w:pPr>
        <w:tabs>
          <w:tab w:pos="923" w:val="left" w:leader="none"/>
        </w:tabs>
        <w:spacing w:line="302" w:lineRule="auto" w:before="35"/>
        <w:ind w:left="924" w:right="326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93.3%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w w:val="110"/>
            <w:sz w:val="12"/>
          </w:rPr>
          <w:t>Wang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6">
        <w:r>
          <w:rPr>
            <w:color w:val="2E3092"/>
            <w:spacing w:val="-2"/>
            <w:w w:val="110"/>
            <w:sz w:val="12"/>
          </w:rPr>
          <w:t>(2019b)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864" w:space="40"/>
            <w:col w:w="5743" w:space="39"/>
            <w:col w:w="1924"/>
          </w:cols>
        </w:sectPr>
      </w:pPr>
    </w:p>
    <w:p>
      <w:pPr>
        <w:tabs>
          <w:tab w:pos="3136" w:val="left" w:leader="none"/>
          <w:tab w:pos="5705" w:val="left" w:leader="none"/>
        </w:tabs>
        <w:spacing w:line="300" w:lineRule="auto" w:before="27"/>
        <w:ind w:left="5705" w:right="0" w:hanging="4798"/>
        <w:jc w:val="left"/>
        <w:rPr>
          <w:sz w:val="12"/>
        </w:rPr>
      </w:pPr>
      <w:r>
        <w:rPr>
          <w:color w:val="231F20"/>
          <w:w w:val="110"/>
          <w:sz w:val="12"/>
        </w:rPr>
        <w:t>Detection of sick broilers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400,000</w:t>
      </w:r>
      <w:r>
        <w:rPr>
          <w:color w:val="231F20"/>
          <w:spacing w:val="8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Improved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Fusion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Single Shot MultiBox</w:t>
      </w:r>
    </w:p>
    <w:p>
      <w:pPr>
        <w:tabs>
          <w:tab w:pos="1691" w:val="left" w:leader="none"/>
          <w:tab w:pos="2414" w:val="left" w:leader="none"/>
        </w:tabs>
        <w:spacing w:line="302" w:lineRule="auto" w:before="34"/>
        <w:ind w:left="2414" w:right="307" w:hanging="2108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OpenCV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99.7%</w:t>
      </w:r>
      <w:r>
        <w:rPr>
          <w:color w:val="231F20"/>
          <w:sz w:val="12"/>
        </w:rPr>
        <w:tab/>
      </w:r>
      <w:hyperlink w:history="true" w:anchor="_bookmark87">
        <w:r>
          <w:rPr>
            <w:color w:val="2E3092"/>
            <w:w w:val="105"/>
            <w:sz w:val="12"/>
          </w:rPr>
          <w:t>Zhuang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87">
        <w:r>
          <w:rPr>
            <w:color w:val="2E3092"/>
            <w:spacing w:val="-2"/>
            <w:w w:val="105"/>
            <w:sz w:val="12"/>
          </w:rPr>
          <w:t>Zhang</w:t>
        </w:r>
      </w:hyperlink>
    </w:p>
    <w:p>
      <w:pPr>
        <w:spacing w:before="90"/>
        <w:ind w:left="175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484555</wp:posOffset>
                </wp:positionH>
                <wp:positionV relativeFrom="paragraph">
                  <wp:posOffset>12049</wp:posOffset>
                </wp:positionV>
                <wp:extent cx="6591934" cy="698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.948764pt;width:519.024pt;height:.51022pt;mso-position-horizontal-relative:page;mso-position-vertical-relative:paragraph;z-index:15769088" id="docshape10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05"/>
          <w:sz w:val="12"/>
        </w:rPr>
        <w:t>(continued</w:t>
      </w:r>
      <w:r>
        <w:rPr>
          <w:i/>
          <w:color w:val="231F20"/>
          <w:spacing w:val="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on</w:t>
      </w:r>
      <w:r>
        <w:rPr>
          <w:i/>
          <w:color w:val="231F20"/>
          <w:spacing w:val="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next</w:t>
      </w:r>
      <w:r>
        <w:rPr>
          <w:i/>
          <w:color w:val="231F20"/>
          <w:spacing w:val="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page)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7155" w:space="40"/>
            <w:col w:w="3415"/>
          </w:cols>
        </w:sectPr>
      </w:pPr>
    </w:p>
    <w:p>
      <w:pPr>
        <w:pStyle w:val="BodyText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560158</wp:posOffset>
                </wp:positionH>
                <wp:positionV relativeFrom="paragraph">
                  <wp:posOffset>305554</wp:posOffset>
                </wp:positionV>
                <wp:extent cx="1774189" cy="698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1774189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4189" h="6985">
                              <a:moveTo>
                                <a:pt x="177407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774075" y="6480"/>
                              </a:lnTo>
                              <a:lnTo>
                                <a:pt x="1774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.106998pt;margin-top:24.059401pt;width:139.691pt;height:.510310pt;mso-position-horizontal-relative:page;mso-position-vertical-relative:paragraph;z-index:15770624" id="docshape10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7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r>
        <w:rPr>
          <w:i/>
          <w:color w:val="231F20"/>
          <w:spacing w:val="-2"/>
          <w:w w:val="110"/>
          <w:sz w:val="12"/>
        </w:rPr>
        <w:t>continued</w:t>
      </w:r>
      <w:r>
        <w:rPr>
          <w:color w:val="231F20"/>
          <w:spacing w:val="-2"/>
          <w:w w:val="110"/>
          <w:sz w:val="12"/>
        </w:rPr>
        <w:t>)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484555</wp:posOffset>
                </wp:positionH>
                <wp:positionV relativeFrom="paragraph">
                  <wp:posOffset>53379</wp:posOffset>
                </wp:positionV>
                <wp:extent cx="6591934" cy="6985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3078pt;width:519.024pt;height:.51025pt;mso-position-horizontal-relative:page;mso-position-vertical-relative:paragraph;z-index:-15687680;mso-wrap-distance-left:0;mso-wrap-distance-right:0" id="docshape10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  <w:tab w:pos="8886" w:val="left" w:leader="none"/>
        </w:tabs>
        <w:spacing w:line="458" w:lineRule="auto" w:before="47"/>
        <w:ind w:left="908" w:right="365" w:hanging="686"/>
        <w:jc w:val="left"/>
        <w:rPr>
          <w:sz w:val="12"/>
        </w:rPr>
      </w:pPr>
      <w:r>
        <w:rPr>
          <w:color w:val="231F20"/>
          <w:w w:val="110"/>
          <w:sz w:val="12"/>
        </w:rPr>
        <w:t>Monitored bio-process and bio-responses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Statistical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Software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40"/>
          <w:w w:val="110"/>
          <w:sz w:val="12"/>
        </w:rPr>
        <w:t>  </w:t>
      </w:r>
      <w:r>
        <w:rPr>
          <w:color w:val="231F20"/>
          <w:w w:val="110"/>
          <w:sz w:val="12"/>
        </w:rPr>
        <w:t>References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Investigation</w:t>
      </w:r>
    </w:p>
    <w:p>
      <w:pPr>
        <w:tabs>
          <w:tab w:pos="9609" w:val="left" w:leader="none"/>
        </w:tabs>
        <w:spacing w:before="15"/>
        <w:ind w:left="570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484555</wp:posOffset>
                </wp:positionH>
                <wp:positionV relativeFrom="paragraph">
                  <wp:posOffset>-35857</wp:posOffset>
                </wp:positionV>
                <wp:extent cx="6591934" cy="698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2.823436pt;width:519.024025pt;height:.51pt;mso-position-horizontal-relative:page;mso-position-vertical-relative:paragraph;z-index:15771136" id="docshape10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Detector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(IFSSD)</w:t>
      </w:r>
      <w:r>
        <w:rPr>
          <w:color w:val="231F20"/>
          <w:sz w:val="12"/>
        </w:rPr>
        <w:tab/>
      </w:r>
      <w:hyperlink w:history="true" w:anchor="_bookmark87">
        <w:r>
          <w:rPr>
            <w:color w:val="2E3092"/>
            <w:spacing w:val="-2"/>
            <w:w w:val="110"/>
            <w:sz w:val="12"/>
          </w:rPr>
          <w:t>(2019)</w:t>
        </w:r>
      </w:hyperlink>
    </w:p>
    <w:p>
      <w:pPr>
        <w:spacing w:after="0"/>
        <w:jc w:val="left"/>
        <w:rPr>
          <w:sz w:val="12"/>
        </w:rPr>
        <w:sectPr>
          <w:pgSz w:w="11910" w:h="15880"/>
          <w:pgMar w:header="693" w:footer="592" w:top="1000" w:bottom="780" w:left="660" w:right="640"/>
        </w:sectPr>
      </w:pPr>
    </w:p>
    <w:p>
      <w:pPr>
        <w:spacing w:line="302" w:lineRule="auto" w:before="19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Prediction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welfare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outcomes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</w:p>
    <w:p>
      <w:pPr>
        <w:tabs>
          <w:tab w:pos="2750" w:val="left" w:leader="none"/>
        </w:tabs>
        <w:spacing w:line="297" w:lineRule="auto" w:before="15"/>
        <w:ind w:left="2750" w:right="0" w:hanging="257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816,000</w:t>
      </w:r>
      <w:r>
        <w:rPr>
          <w:color w:val="231F20"/>
          <w:spacing w:val="8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Bayesian multivariate </w:t>
      </w:r>
      <w:r>
        <w:rPr>
          <w:color w:val="231F20"/>
          <w:spacing w:val="-2"/>
          <w:w w:val="110"/>
          <w:sz w:val="12"/>
        </w:rPr>
        <w:t>linear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</w:p>
    <w:p>
      <w:pPr>
        <w:tabs>
          <w:tab w:pos="1513" w:val="left" w:leader="none"/>
          <w:tab w:pos="2236" w:val="left" w:leader="none"/>
        </w:tabs>
        <w:spacing w:before="27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76">
        <w:r>
          <w:rPr>
            <w:color w:val="2E3092"/>
            <w:spacing w:val="-2"/>
            <w:w w:val="115"/>
            <w:sz w:val="12"/>
          </w:rPr>
          <w:t>Roberts</w:t>
        </w:r>
      </w:hyperlink>
    </w:p>
    <w:p>
      <w:pPr>
        <w:spacing w:before="35"/>
        <w:ind w:left="2236" w:right="0" w:firstLine="0"/>
        <w:jc w:val="left"/>
        <w:rPr>
          <w:sz w:val="12"/>
        </w:rPr>
      </w:pPr>
      <w:hyperlink w:history="true" w:anchor="_bookmark76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(2012)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916" w:space="40"/>
            <w:col w:w="4378" w:space="39"/>
            <w:col w:w="3237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Head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</w:t>
      </w:r>
    </w:p>
    <w:p>
      <w:pPr>
        <w:tabs>
          <w:tab w:pos="1263" w:val="left" w:leader="none"/>
          <w:tab w:pos="3245" w:val="left" w:leader="none"/>
          <w:tab w:pos="5041" w:val="left" w:leader="none"/>
          <w:tab w:pos="6425" w:val="left" w:leader="none"/>
          <w:tab w:pos="7149" w:val="left" w:leader="none"/>
        </w:tabs>
        <w:spacing w:line="300" w:lineRule="auto" w:before="0"/>
        <w:ind w:left="7149" w:right="330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20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2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92.77%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w w:val="110"/>
            <w:sz w:val="12"/>
          </w:rPr>
          <w:t>Xiong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6">
        <w:r>
          <w:rPr>
            <w:color w:val="2E3092"/>
            <w:spacing w:val="-2"/>
            <w:w w:val="110"/>
            <w:sz w:val="12"/>
          </w:rPr>
          <w:t>(2019)</w:t>
        </w:r>
      </w:hyperlink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421" w:space="40"/>
            <w:col w:w="8149"/>
          </w:cols>
        </w:sectPr>
      </w:pPr>
    </w:p>
    <w:p>
      <w:pPr>
        <w:tabs>
          <w:tab w:pos="908" w:val="left" w:leader="none"/>
        </w:tabs>
        <w:spacing w:line="300" w:lineRule="auto" w:before="0"/>
        <w:ind w:left="908" w:right="38" w:hanging="68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Activity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activities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chickens with different GS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activities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chickens with different GS</w:t>
      </w:r>
    </w:p>
    <w:p>
      <w:pPr>
        <w:tabs>
          <w:tab w:pos="809" w:val="left" w:leader="none"/>
        </w:tabs>
        <w:spacing w:line="302" w:lineRule="auto" w:before="8"/>
        <w:ind w:left="809" w:right="38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Friedman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Dunn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</w:p>
    <w:p>
      <w:pPr>
        <w:tabs>
          <w:tab w:pos="809" w:val="left" w:leader="none"/>
        </w:tabs>
        <w:spacing w:line="302" w:lineRule="auto" w:before="0"/>
        <w:ind w:left="809" w:right="38" w:hanging="588"/>
        <w:jc w:val="left"/>
        <w:rPr>
          <w:sz w:val="12"/>
        </w:rPr>
      </w:pPr>
      <w:r>
        <w:rPr>
          <w:color w:val="231F20"/>
          <w:spacing w:val="-6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Friedman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Dunn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</w:p>
    <w:p>
      <w:pPr>
        <w:pStyle w:val="ListParagraph"/>
        <w:numPr>
          <w:ilvl w:val="0"/>
          <w:numId w:val="3"/>
        </w:numPr>
        <w:tabs>
          <w:tab w:pos="2018" w:val="left" w:leader="none"/>
          <w:tab w:pos="3402" w:val="left" w:leader="none"/>
          <w:tab w:pos="4126" w:val="left" w:leader="none"/>
        </w:tabs>
        <w:spacing w:line="297" w:lineRule="auto" w:before="0" w:after="0"/>
        <w:ind w:left="4126" w:right="327" w:hanging="390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MATLAB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4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4">
        <w:r>
          <w:rPr>
            <w:color w:val="2E3092"/>
            <w:spacing w:val="-2"/>
            <w:w w:val="110"/>
            <w:sz w:val="12"/>
          </w:rPr>
          <w:t>(2013)</w:t>
        </w:r>
      </w:hyperlink>
    </w:p>
    <w:p>
      <w:pPr>
        <w:pStyle w:val="ListParagraph"/>
        <w:numPr>
          <w:ilvl w:val="0"/>
          <w:numId w:val="3"/>
        </w:numPr>
        <w:tabs>
          <w:tab w:pos="2018" w:val="left" w:leader="none"/>
          <w:tab w:pos="3402" w:val="left" w:leader="none"/>
          <w:tab w:pos="4126" w:val="left" w:leader="none"/>
        </w:tabs>
        <w:spacing w:line="297" w:lineRule="auto" w:before="0" w:after="0"/>
        <w:ind w:left="4126" w:right="327" w:hanging="3904"/>
        <w:jc w:val="left"/>
        <w:rPr>
          <w:sz w:val="12"/>
        </w:rPr>
      </w:pPr>
      <w:r>
        <w:rPr>
          <w:color w:val="231F20"/>
          <w:w w:val="110"/>
          <w:sz w:val="12"/>
        </w:rPr>
        <w:t>eYeNamic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software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29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9">
        <w:r>
          <w:rPr>
            <w:color w:val="2E3092"/>
            <w:spacing w:val="-2"/>
            <w:w w:val="110"/>
            <w:sz w:val="12"/>
          </w:rPr>
          <w:t>(2010)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572" w:space="342"/>
            <w:col w:w="1652" w:space="917"/>
            <w:col w:w="5127"/>
          </w:cols>
        </w:sectPr>
      </w:pPr>
    </w:p>
    <w:p>
      <w:pPr>
        <w:spacing w:line="297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Predicting broiler GS based 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activity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ock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</w:p>
    <w:p>
      <w:pPr>
        <w:spacing w:line="134" w:lineRule="exact" w:before="0"/>
        <w:ind w:left="2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196,000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spacing w:val="-4"/>
          <w:w w:val="105"/>
          <w:sz w:val="12"/>
        </w:rPr>
        <w:t>ANOVA</w:t>
      </w:r>
    </w:p>
    <w:p>
      <w:pPr>
        <w:spacing w:before="35"/>
        <w:ind w:left="805" w:right="0" w:firstLine="0"/>
        <w:jc w:val="left"/>
        <w:rPr>
          <w:sz w:val="12"/>
        </w:rPr>
      </w:pPr>
      <w:r>
        <w:rPr>
          <w:color w:val="231F20"/>
          <w:sz w:val="12"/>
        </w:rPr>
        <w:t>Blande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Altman</w:t>
      </w:r>
      <w:r>
        <w:rPr>
          <w:color w:val="231F20"/>
          <w:spacing w:val="30"/>
          <w:sz w:val="12"/>
        </w:rPr>
        <w:t> </w:t>
      </w:r>
      <w:r>
        <w:rPr>
          <w:color w:val="231F20"/>
          <w:spacing w:val="-2"/>
          <w:sz w:val="12"/>
        </w:rPr>
        <w:t>method</w:t>
      </w:r>
    </w:p>
    <w:p>
      <w:pPr>
        <w:tabs>
          <w:tab w:pos="2393" w:val="left" w:leader="none"/>
          <w:tab w:pos="3778" w:val="left" w:leader="none"/>
        </w:tabs>
        <w:spacing w:line="134" w:lineRule="exact" w:before="0"/>
        <w:ind w:left="598" w:right="0" w:firstLine="0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eYeNamic</w:t>
      </w:r>
      <w:r>
        <w:rPr>
          <w:color w:val="231F20"/>
          <w:spacing w:val="1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software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0.53</w:t>
      </w:r>
      <w:r>
        <w:rPr>
          <w:rFonts w:ascii="Tuffy" w:hAnsi="Tuffy"/>
          <w:b w:val="0"/>
          <w:color w:val="231F20"/>
          <w:spacing w:val="-4"/>
          <w:w w:val="110"/>
          <w:sz w:val="12"/>
        </w:rPr>
        <w:t>–</w:t>
      </w:r>
      <w:r>
        <w:rPr>
          <w:color w:val="231F20"/>
          <w:spacing w:val="-4"/>
          <w:w w:val="110"/>
          <w:sz w:val="12"/>
        </w:rPr>
        <w:t>0.7</w:t>
      </w:r>
      <w:r>
        <w:rPr>
          <w:color w:val="231F20"/>
          <w:spacing w:val="-4"/>
          <w:w w:val="110"/>
          <w:sz w:val="12"/>
        </w:rPr>
        <w:t>4</w:t>
      </w:r>
    </w:p>
    <w:p>
      <w:pPr>
        <w:spacing w:before="34"/>
        <w:ind w:left="3778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(R</w:t>
      </w:r>
      <w:r>
        <w:rPr>
          <w:color w:val="231F20"/>
          <w:spacing w:val="-4"/>
          <w:w w:val="115"/>
          <w:sz w:val="12"/>
          <w:vertAlign w:val="superscript"/>
        </w:rPr>
        <w:t>2</w:t>
      </w:r>
      <w:r>
        <w:rPr>
          <w:color w:val="231F20"/>
          <w:spacing w:val="-4"/>
          <w:w w:val="115"/>
          <w:sz w:val="12"/>
          <w:vertAlign w:val="baseline"/>
        </w:rPr>
        <w:t>)</w:t>
      </w:r>
    </w:p>
    <w:p>
      <w:pPr>
        <w:spacing w:line="302" w:lineRule="auto" w:before="0"/>
        <w:ind w:left="113" w:right="266" w:firstLine="0"/>
        <w:jc w:val="left"/>
        <w:rPr>
          <w:sz w:val="12"/>
        </w:rPr>
      </w:pPr>
      <w:r>
        <w:rPr/>
        <w:br w:type="column"/>
      </w:r>
      <w:hyperlink w:history="true" w:anchor="_bookmark86">
        <w:r>
          <w:rPr>
            <w:color w:val="2E3092"/>
            <w:w w:val="110"/>
            <w:sz w:val="12"/>
          </w:rPr>
          <w:t>Van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Hertem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86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2879" w:space="40"/>
            <w:col w:w="2150" w:space="39"/>
            <w:col w:w="4349" w:space="39"/>
            <w:col w:w="1114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Effects of micro-environment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conditions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 analysis to measure activity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index of poultry</w:t>
      </w:r>
    </w:p>
    <w:p>
      <w:pPr>
        <w:tabs>
          <w:tab w:pos="724" w:val="left" w:leader="none"/>
          <w:tab w:pos="2706" w:val="left" w:leader="none"/>
          <w:tab w:pos="4502" w:val="left" w:leader="none"/>
          <w:tab w:pos="5886" w:val="left" w:leader="none"/>
          <w:tab w:pos="6609" w:val="left" w:leader="none"/>
        </w:tabs>
        <w:spacing w:line="134" w:lineRule="exact" w:before="0"/>
        <w:ind w:left="1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10"/>
          <w:sz w:val="12"/>
        </w:rPr>
        <w:t>45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Discrete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94%</w:t>
      </w:r>
      <w:r>
        <w:rPr>
          <w:color w:val="231F20"/>
          <w:sz w:val="12"/>
        </w:rPr>
        <w:tab/>
      </w:r>
      <w:hyperlink w:history="true" w:anchor="_bookmark86">
        <w:r>
          <w:rPr>
            <w:color w:val="2E3092"/>
            <w:spacing w:val="-2"/>
            <w:w w:val="110"/>
            <w:sz w:val="12"/>
          </w:rPr>
          <w:t>Youssef</w:t>
        </w:r>
      </w:hyperlink>
    </w:p>
    <w:p>
      <w:pPr>
        <w:spacing w:before="34"/>
        <w:ind w:left="6610" w:right="0" w:firstLine="0"/>
        <w:jc w:val="left"/>
        <w:rPr>
          <w:sz w:val="12"/>
        </w:rPr>
      </w:pPr>
      <w:hyperlink w:history="true" w:anchor="_bookmark86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(2015)</w:t>
        </w:r>
      </w:hyperlink>
    </w:p>
    <w:p>
      <w:pPr>
        <w:tabs>
          <w:tab w:pos="724" w:val="left" w:leader="none"/>
          <w:tab w:pos="2706" w:val="left" w:leader="none"/>
          <w:tab w:pos="4502" w:val="left" w:leader="none"/>
          <w:tab w:pos="5886" w:val="left" w:leader="none"/>
          <w:tab w:pos="6609" w:val="left" w:leader="none"/>
        </w:tabs>
        <w:spacing w:before="28"/>
        <w:ind w:left="136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15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Turbo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Pascal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0.5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(R</w:t>
      </w:r>
      <w:r>
        <w:rPr>
          <w:color w:val="231F20"/>
          <w:spacing w:val="-4"/>
          <w:w w:val="110"/>
          <w:sz w:val="12"/>
          <w:vertAlign w:val="superscript"/>
        </w:rPr>
        <w:t>2</w:t>
      </w:r>
      <w:r>
        <w:rPr>
          <w:color w:val="231F20"/>
          <w:spacing w:val="-4"/>
          <w:w w:val="110"/>
          <w:sz w:val="12"/>
          <w:vertAlign w:val="baseline"/>
        </w:rPr>
        <w:t>)</w:t>
      </w:r>
      <w:r>
        <w:rPr>
          <w:color w:val="231F20"/>
          <w:sz w:val="12"/>
          <w:vertAlign w:val="baseline"/>
        </w:rPr>
        <w:tab/>
      </w:r>
      <w:hyperlink w:history="true" w:anchor="_bookmark37">
        <w:r>
          <w:rPr>
            <w:color w:val="2E3092"/>
            <w:spacing w:val="-2"/>
            <w:w w:val="110"/>
            <w:sz w:val="12"/>
            <w:vertAlign w:val="baseline"/>
          </w:rPr>
          <w:t>Bloemen</w:t>
        </w:r>
      </w:hyperlink>
    </w:p>
    <w:p>
      <w:pPr>
        <w:spacing w:before="35"/>
        <w:ind w:left="6610" w:right="0" w:firstLine="0"/>
        <w:jc w:val="left"/>
        <w:rPr>
          <w:sz w:val="12"/>
        </w:rPr>
      </w:pPr>
      <w:hyperlink w:history="true" w:anchor="_bookmark37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(1997)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960" w:space="40"/>
            <w:col w:w="7610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Effects of light intensity on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dynamic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</w:p>
    <w:p>
      <w:pPr>
        <w:tabs>
          <w:tab w:pos="704" w:val="left" w:leader="none"/>
        </w:tabs>
        <w:spacing w:line="302" w:lineRule="auto" w:before="0"/>
        <w:ind w:left="704" w:right="0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0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Spearman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correlation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ANOVA</w:t>
      </w:r>
    </w:p>
    <w:p>
      <w:pPr>
        <w:tabs>
          <w:tab w:pos="2484" w:val="left" w:leader="none"/>
        </w:tabs>
        <w:spacing w:line="132" w:lineRule="exact" w:before="0"/>
        <w:ind w:left="6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2"/>
          <w:sz w:val="12"/>
        </w:rPr>
        <w:t>Discrete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2"/>
          <w:sz w:val="12"/>
        </w:rPr>
        <w:t>transfer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function</w:t>
      </w:r>
      <w:r>
        <w:rPr>
          <w:color w:val="231F20"/>
          <w:sz w:val="12"/>
        </w:rPr>
        <w:tab/>
        <w:t>MATLAB,</w:t>
      </w:r>
      <w:r>
        <w:rPr>
          <w:color w:val="231F20"/>
          <w:spacing w:val="-7"/>
          <w:sz w:val="12"/>
        </w:rPr>
        <w:t> </w:t>
      </w:r>
      <w:r>
        <w:rPr>
          <w:color w:val="231F20"/>
          <w:spacing w:val="-2"/>
          <w:sz w:val="12"/>
        </w:rPr>
        <w:t>Statistical</w:t>
      </w:r>
    </w:p>
    <w:p>
      <w:pPr>
        <w:spacing w:line="302" w:lineRule="auto" w:before="19"/>
        <w:ind w:left="248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Software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(SAS)</w:t>
      </w:r>
    </w:p>
    <w:p>
      <w:pPr>
        <w:spacing w:line="302" w:lineRule="auto" w:before="0"/>
        <w:ind w:left="908" w:right="266" w:firstLine="0"/>
        <w:jc w:val="left"/>
        <w:rPr>
          <w:sz w:val="12"/>
        </w:rPr>
      </w:pPr>
      <w:r>
        <w:rPr/>
        <w:br w:type="column"/>
      </w:r>
      <w:hyperlink w:history="true" w:anchor="_bookmark65">
        <w:r>
          <w:rPr>
            <w:color w:val="2E3092"/>
            <w:spacing w:val="-2"/>
            <w:w w:val="105"/>
            <w:sz w:val="12"/>
          </w:rPr>
          <w:t>Kristensen</w:t>
        </w:r>
      </w:hyperlink>
      <w:r>
        <w:rPr>
          <w:color w:val="2E3092"/>
          <w:spacing w:val="80"/>
          <w:w w:val="105"/>
          <w:sz w:val="12"/>
        </w:rPr>
        <w:t> </w:t>
      </w:r>
      <w:hyperlink w:history="true" w:anchor="_bookmark65">
        <w:r>
          <w:rPr>
            <w:color w:val="2E3092"/>
            <w:w w:val="105"/>
            <w:sz w:val="12"/>
          </w:rPr>
          <w:t>et</w:t>
        </w:r>
        <w:r>
          <w:rPr>
            <w:color w:val="2E3092"/>
            <w:w w:val="105"/>
            <w:sz w:val="12"/>
          </w:rPr>
          <w:t> al.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(2006)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2979" w:space="40"/>
            <w:col w:w="1959" w:space="39"/>
            <w:col w:w="3644" w:space="40"/>
            <w:col w:w="1909"/>
          </w:cols>
        </w:sectPr>
      </w:pPr>
    </w:p>
    <w:p>
      <w:pPr>
        <w:spacing w:line="302" w:lineRule="auto" w:before="0"/>
        <w:ind w:left="908" w:right="0" w:hanging="686"/>
        <w:jc w:val="left"/>
        <w:rPr>
          <w:sz w:val="12"/>
        </w:rPr>
      </w:pPr>
      <w:r>
        <w:rPr>
          <w:color w:val="231F20"/>
          <w:w w:val="110"/>
          <w:sz w:val="12"/>
        </w:rPr>
        <w:t>Lameness</w:t>
      </w:r>
      <w:r>
        <w:rPr>
          <w:color w:val="231F20"/>
          <w:spacing w:val="45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lying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event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assess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lameness of broilers</w:t>
      </w:r>
    </w:p>
    <w:p>
      <w:pPr>
        <w:tabs>
          <w:tab w:pos="668" w:val="left" w:leader="none"/>
        </w:tabs>
        <w:spacing w:line="302" w:lineRule="auto" w:before="0"/>
        <w:ind w:left="668" w:right="38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250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Friedman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</w:t>
      </w:r>
      <w:r>
        <w:rPr>
          <w:color w:val="231F20"/>
          <w:spacing w:val="-2"/>
          <w:w w:val="110"/>
          <w:sz w:val="12"/>
        </w:rPr>
        <w:t>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Dunn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</w:t>
      </w:r>
    </w:p>
    <w:p>
      <w:pPr>
        <w:tabs>
          <w:tab w:pos="2018" w:val="left" w:leader="none"/>
          <w:tab w:pos="3402" w:val="left" w:leader="none"/>
          <w:tab w:pos="4125" w:val="left" w:leader="none"/>
        </w:tabs>
        <w:spacing w:line="300" w:lineRule="auto" w:before="0"/>
        <w:ind w:left="4125" w:right="327" w:hanging="3904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MATLAB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3">
        <w:r>
          <w:rPr>
            <w:color w:val="2E3092"/>
            <w:w w:val="110"/>
            <w:sz w:val="12"/>
          </w:rPr>
          <w:t>Aydin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3">
        <w:r>
          <w:rPr>
            <w:color w:val="2E3092"/>
            <w:spacing w:val="-2"/>
            <w:w w:val="110"/>
            <w:sz w:val="12"/>
          </w:rPr>
          <w:t>(2015)</w:t>
        </w:r>
      </w:hyperlink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016" w:space="40"/>
            <w:col w:w="1511" w:space="916"/>
            <w:col w:w="5127"/>
          </w:cols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  <w:tab w:pos="8885" w:val="left" w:leader="none"/>
          <w:tab w:pos="9609" w:val="left" w:leader="none"/>
        </w:tabs>
        <w:spacing w:before="0"/>
        <w:ind w:left="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Kinematic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regarding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GS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ANOVA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MLwiN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v2.22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7">
        <w:r>
          <w:rPr>
            <w:color w:val="2E3092"/>
            <w:w w:val="110"/>
            <w:sz w:val="12"/>
          </w:rPr>
          <w:t>Caplen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37">
        <w:r>
          <w:rPr>
            <w:color w:val="2E3092"/>
            <w:spacing w:val="-5"/>
            <w:w w:val="110"/>
            <w:sz w:val="12"/>
          </w:rPr>
          <w:t>al.</w:t>
        </w:r>
      </w:hyperlink>
    </w:p>
    <w:p>
      <w:pPr>
        <w:spacing w:before="35"/>
        <w:ind w:left="9609" w:right="0" w:firstLine="0"/>
        <w:jc w:val="left"/>
        <w:rPr>
          <w:sz w:val="12"/>
        </w:rPr>
      </w:pPr>
      <w:hyperlink w:history="true" w:anchor="_bookmark37">
        <w:r>
          <w:rPr>
            <w:color w:val="2E3092"/>
            <w:spacing w:val="-2"/>
            <w:w w:val="115"/>
            <w:sz w:val="12"/>
          </w:rPr>
          <w:t>(2012)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line="300" w:lineRule="auto" w:before="20"/>
        <w:ind w:left="908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response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lame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broilers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non-steroidal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anti-in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ammatory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drugs</w:t>
      </w:r>
    </w:p>
    <w:p>
      <w:pPr>
        <w:tabs>
          <w:tab w:pos="883" w:val="left" w:leader="none"/>
          <w:tab w:pos="2865" w:val="left" w:leader="none"/>
          <w:tab w:pos="4661" w:val="left" w:leader="none"/>
          <w:tab w:pos="6046" w:val="left" w:leader="none"/>
          <w:tab w:pos="6769" w:val="left" w:leader="none"/>
        </w:tabs>
        <w:spacing w:line="297" w:lineRule="auto" w:before="28"/>
        <w:ind w:left="6769" w:right="273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32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ANOVA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MLwiN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v2.22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7">
        <w:r>
          <w:rPr>
            <w:color w:val="2E3092"/>
            <w:w w:val="110"/>
            <w:sz w:val="12"/>
          </w:rPr>
          <w:t>Caplen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7">
        <w:r>
          <w:rPr>
            <w:color w:val="2E3092"/>
            <w:spacing w:val="-2"/>
            <w:w w:val="110"/>
            <w:sz w:val="12"/>
          </w:rPr>
          <w:t>(2013)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800" w:space="40"/>
            <w:col w:w="7770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Early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lameness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broilers</w:t>
      </w:r>
    </w:p>
    <w:p>
      <w:pPr>
        <w:tabs>
          <w:tab w:pos="685" w:val="left" w:leader="none"/>
        </w:tabs>
        <w:spacing w:line="302" w:lineRule="auto" w:before="0"/>
        <w:ind w:left="685" w:right="38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250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Friedman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</w:t>
      </w:r>
      <w:r>
        <w:rPr>
          <w:color w:val="231F20"/>
          <w:spacing w:val="-2"/>
          <w:w w:val="110"/>
          <w:sz w:val="12"/>
        </w:rPr>
        <w:t>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Dunn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</w:t>
      </w:r>
    </w:p>
    <w:p>
      <w:pPr>
        <w:tabs>
          <w:tab w:pos="2704" w:val="left" w:leader="none"/>
          <w:tab w:pos="4088" w:val="left" w:leader="none"/>
          <w:tab w:pos="4811" w:val="left" w:leader="none"/>
        </w:tabs>
        <w:spacing w:line="297" w:lineRule="auto" w:before="0"/>
        <w:ind w:left="4811" w:right="516" w:hanging="3904"/>
        <w:jc w:val="left"/>
        <w:rPr>
          <w:sz w:val="12"/>
        </w:rPr>
      </w:pPr>
      <w:r>
        <w:rPr/>
        <w:br w:type="column"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MATLAB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0">
        <w:r>
          <w:rPr>
            <w:color w:val="2E3092"/>
            <w:spacing w:val="-2"/>
            <w:w w:val="110"/>
            <w:sz w:val="12"/>
          </w:rPr>
          <w:t>Aydin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0">
        <w:r>
          <w:rPr>
            <w:color w:val="2E3092"/>
            <w:spacing w:val="-2"/>
            <w:w w:val="110"/>
            <w:sz w:val="12"/>
          </w:rPr>
          <w:t>(2017b)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999" w:space="40"/>
            <w:col w:w="1528" w:space="230"/>
            <w:col w:w="5813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Estimating the GS of </w:t>
      </w:r>
      <w:r>
        <w:rPr>
          <w:color w:val="231F20"/>
          <w:w w:val="105"/>
          <w:sz w:val="12"/>
        </w:rPr>
        <w:t>broiler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chickens</w:t>
      </w:r>
    </w:p>
    <w:p>
      <w:pPr>
        <w:tabs>
          <w:tab w:pos="1172" w:val="left" w:leader="none"/>
          <w:tab w:pos="3154" w:val="left" w:leader="none"/>
          <w:tab w:pos="4950" w:val="left" w:leader="none"/>
          <w:tab w:pos="6334" w:val="left" w:leader="none"/>
          <w:tab w:pos="7058" w:val="left" w:leader="none"/>
        </w:tabs>
        <w:spacing w:line="297" w:lineRule="auto" w:before="0"/>
        <w:ind w:left="7058" w:right="388" w:hanging="6474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300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05"/>
          <w:sz w:val="12"/>
        </w:rPr>
        <w:t>Paraconsistent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logic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50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100%</w:t>
      </w:r>
      <w:r>
        <w:rPr>
          <w:color w:val="231F20"/>
          <w:sz w:val="12"/>
        </w:rPr>
        <w:tab/>
      </w:r>
      <w:hyperlink w:history="true" w:anchor="_bookmark84">
        <w:r>
          <w:rPr>
            <w:color w:val="2E3092"/>
            <w:w w:val="105"/>
            <w:sz w:val="12"/>
          </w:rPr>
          <w:t>Nääs</w:t>
        </w:r>
      </w:hyperlink>
      <w:r>
        <w:rPr>
          <w:color w:val="2E3092"/>
          <w:spacing w:val="-7"/>
          <w:w w:val="105"/>
          <w:sz w:val="12"/>
        </w:rPr>
        <w:t> </w:t>
      </w:r>
      <w:hyperlink w:history="true" w:anchor="_bookmark84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84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84">
        <w:r>
          <w:rPr>
            <w:color w:val="2E3092"/>
            <w:spacing w:val="-2"/>
            <w:w w:val="105"/>
            <w:sz w:val="12"/>
          </w:rPr>
          <w:t>(2018)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2512" w:space="40"/>
            <w:col w:w="8058"/>
          </w:cols>
        </w:sectPr>
      </w:pPr>
    </w:p>
    <w:p>
      <w:pPr>
        <w:spacing w:line="302" w:lineRule="auto" w:before="6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Assess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inactivity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</w:p>
    <w:p>
      <w:pPr>
        <w:tabs>
          <w:tab w:pos="997" w:val="left" w:leader="none"/>
        </w:tabs>
        <w:spacing w:line="302" w:lineRule="auto" w:before="6"/>
        <w:ind w:left="997" w:right="38" w:hanging="588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250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Friedman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</w:t>
      </w:r>
      <w:r>
        <w:rPr>
          <w:color w:val="231F20"/>
          <w:spacing w:val="-2"/>
          <w:w w:val="110"/>
          <w:sz w:val="12"/>
        </w:rPr>
        <w:t>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Dunn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</w:t>
      </w:r>
    </w:p>
    <w:p>
      <w:pPr>
        <w:tabs>
          <w:tab w:pos="2704" w:val="left" w:leader="none"/>
        </w:tabs>
        <w:spacing w:line="302" w:lineRule="auto" w:before="0"/>
        <w:ind w:left="2704" w:right="0" w:hanging="1797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software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(SAS)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MATLAB</w:t>
      </w:r>
    </w:p>
    <w:p>
      <w:pPr>
        <w:tabs>
          <w:tab w:pos="1009" w:val="left" w:leader="none"/>
        </w:tabs>
        <w:spacing w:line="302" w:lineRule="auto" w:before="6"/>
        <w:ind w:left="1009" w:right="524" w:hanging="72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94.49%</w:t>
      </w:r>
      <w:r>
        <w:rPr>
          <w:color w:val="231F20"/>
          <w:sz w:val="12"/>
        </w:rPr>
        <w:tab/>
      </w:r>
      <w:hyperlink w:history="true" w:anchor="_bookmark28">
        <w:r>
          <w:rPr>
            <w:color w:val="2E3092"/>
            <w:spacing w:val="-2"/>
            <w:w w:val="110"/>
            <w:sz w:val="12"/>
          </w:rPr>
          <w:t>Aydin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8">
        <w:r>
          <w:rPr>
            <w:color w:val="2E3092"/>
            <w:spacing w:val="-2"/>
            <w:w w:val="110"/>
            <w:sz w:val="12"/>
          </w:rPr>
          <w:t>(2017a)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2686" w:space="40"/>
            <w:col w:w="1841" w:space="231"/>
            <w:col w:w="3763" w:space="39"/>
            <w:col w:w="2010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Walking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behavior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heavy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light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broilers</w:t>
      </w:r>
    </w:p>
    <w:p>
      <w:pPr>
        <w:tabs>
          <w:tab w:pos="667" w:val="left" w:leader="none"/>
          <w:tab w:pos="2649" w:val="left" w:leader="none"/>
          <w:tab w:pos="4445" w:val="left" w:leader="none"/>
          <w:tab w:pos="5829" w:val="left" w:leader="none"/>
          <w:tab w:pos="6553" w:val="left" w:leader="none"/>
        </w:tabs>
        <w:spacing w:line="141" w:lineRule="exact" w:before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10"/>
          <w:sz w:val="12"/>
        </w:rPr>
        <w:t>36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General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(GLM)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LabView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hyperlink w:history="true" w:anchor="_bookmark37">
        <w:r>
          <w:rPr>
            <w:color w:val="2E3092"/>
            <w:spacing w:val="-2"/>
            <w:w w:val="110"/>
            <w:sz w:val="12"/>
          </w:rPr>
          <w:t>Bokkers</w:t>
        </w:r>
      </w:hyperlink>
    </w:p>
    <w:p>
      <w:pPr>
        <w:spacing w:before="34"/>
        <w:ind w:left="6553" w:right="0" w:firstLine="0"/>
        <w:jc w:val="left"/>
        <w:rPr>
          <w:sz w:val="12"/>
        </w:rPr>
      </w:pPr>
      <w:hyperlink w:history="true" w:anchor="_bookmark37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(2007)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3017" w:space="40"/>
            <w:col w:w="7553"/>
          </w:cols>
        </w:sectPr>
      </w:pPr>
    </w:p>
    <w:p>
      <w:pPr>
        <w:tabs>
          <w:tab w:pos="907" w:val="left" w:leader="none"/>
        </w:tabs>
        <w:spacing w:line="302" w:lineRule="auto" w:before="0"/>
        <w:ind w:left="908" w:right="38" w:hanging="68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Weight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daily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growth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rates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</w:p>
    <w:p>
      <w:pPr>
        <w:tabs>
          <w:tab w:pos="809" w:val="left" w:leader="none"/>
          <w:tab w:pos="2791" w:val="left" w:leader="none"/>
          <w:tab w:pos="4587" w:val="left" w:leader="none"/>
          <w:tab w:pos="5971" w:val="left" w:leader="none"/>
        </w:tabs>
        <w:spacing w:line="297" w:lineRule="auto" w:before="0"/>
        <w:ind w:left="5971" w:right="0" w:hanging="5750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w w:val="110"/>
          <w:sz w:val="12"/>
        </w:rPr>
        <w:t>50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Non-linear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0.94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0.97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(R</w:t>
      </w:r>
      <w:r>
        <w:rPr>
          <w:color w:val="231F20"/>
          <w:spacing w:val="-4"/>
          <w:w w:val="110"/>
          <w:sz w:val="12"/>
          <w:vertAlign w:val="superscript"/>
        </w:rPr>
        <w:t>2</w:t>
      </w:r>
      <w:r>
        <w:rPr>
          <w:color w:val="231F20"/>
          <w:spacing w:val="-4"/>
          <w:w w:val="110"/>
          <w:sz w:val="12"/>
          <w:vertAlign w:val="baseline"/>
        </w:rPr>
        <w:t>)</w:t>
      </w:r>
    </w:p>
    <w:p>
      <w:pPr>
        <w:spacing w:line="302" w:lineRule="auto" w:before="0"/>
        <w:ind w:left="113" w:right="239" w:firstLine="0"/>
        <w:jc w:val="left"/>
        <w:rPr>
          <w:sz w:val="12"/>
        </w:rPr>
      </w:pPr>
      <w:r>
        <w:rPr/>
        <w:br w:type="column"/>
      </w:r>
      <w:hyperlink w:history="true" w:anchor="_bookmark54">
        <w:r>
          <w:rPr>
            <w:color w:val="2E3092"/>
            <w:w w:val="110"/>
            <w:sz w:val="12"/>
          </w:rPr>
          <w:t>De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Wet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54">
        <w:r>
          <w:rPr>
            <w:color w:val="2E3092"/>
            <w:spacing w:val="-2"/>
            <w:w w:val="110"/>
            <w:sz w:val="12"/>
          </w:rPr>
          <w:t>(2003)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847" w:space="67"/>
            <w:col w:w="6542" w:space="40"/>
            <w:col w:w="1114"/>
          </w:cols>
        </w:sectPr>
      </w:pPr>
    </w:p>
    <w:p>
      <w:pPr>
        <w:spacing w:line="302" w:lineRule="auto" w:before="0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Prediction of broiler chickens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weight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</w:p>
    <w:p>
      <w:pPr>
        <w:tabs>
          <w:tab w:pos="2827" w:val="left" w:leader="none"/>
        </w:tabs>
        <w:spacing w:line="136" w:lineRule="exact" w:before="0"/>
        <w:ind w:left="2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48,000</w:t>
      </w:r>
      <w:r>
        <w:rPr>
          <w:color w:val="231F20"/>
          <w:spacing w:val="44"/>
          <w:w w:val="110"/>
          <w:sz w:val="12"/>
        </w:rPr>
        <w:t>  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Multivariate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linear</w:t>
      </w:r>
    </w:p>
    <w:p>
      <w:pPr>
        <w:spacing w:line="302" w:lineRule="auto" w:before="34"/>
        <w:ind w:left="2827" w:right="281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regression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ANN</w:t>
      </w:r>
    </w:p>
    <w:p>
      <w:pPr>
        <w:spacing w:line="135" w:lineRule="exact" w:before="0"/>
        <w:ind w:left="28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Bayesian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ANN</w:t>
      </w:r>
    </w:p>
    <w:p>
      <w:pPr>
        <w:tabs>
          <w:tab w:pos="2056" w:val="left" w:leader="none"/>
          <w:tab w:pos="2779" w:val="left" w:leader="none"/>
        </w:tabs>
        <w:spacing w:line="136" w:lineRule="exact" w:before="0"/>
        <w:ind w:left="6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92.2%</w:t>
      </w:r>
      <w:r>
        <w:rPr>
          <w:color w:val="231F20"/>
          <w:sz w:val="12"/>
        </w:rPr>
        <w:tab/>
      </w:r>
      <w:hyperlink w:history="true" w:anchor="_bookmark82">
        <w:r>
          <w:rPr>
            <w:color w:val="2E3092"/>
            <w:spacing w:val="-2"/>
            <w:sz w:val="12"/>
          </w:rPr>
          <w:t>Mortensen</w:t>
        </w:r>
      </w:hyperlink>
    </w:p>
    <w:p>
      <w:pPr>
        <w:spacing w:before="35"/>
        <w:ind w:left="0" w:right="266" w:firstLine="0"/>
        <w:jc w:val="right"/>
        <w:rPr>
          <w:sz w:val="12"/>
        </w:rPr>
      </w:pPr>
      <w:hyperlink w:history="true" w:anchor="_bookmark82">
        <w:r>
          <w:rPr>
            <w:color w:val="2E3092"/>
            <w:w w:val="115"/>
            <w:sz w:val="12"/>
          </w:rPr>
          <w:t>et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al.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(2016)</w:t>
        </w:r>
      </w:hyperlink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838" w:space="40"/>
            <w:col w:w="3912" w:space="39"/>
            <w:col w:w="3781"/>
          </w:cols>
        </w:sectPr>
      </w:pPr>
    </w:p>
    <w:p>
      <w:pPr>
        <w:tabs>
          <w:tab w:pos="3136" w:val="left" w:leader="none"/>
          <w:tab w:pos="3723" w:val="left" w:leader="none"/>
          <w:tab w:pos="5705" w:val="left" w:leader="none"/>
          <w:tab w:pos="7501" w:val="left" w:leader="none"/>
          <w:tab w:pos="8885" w:val="left" w:leader="none"/>
        </w:tabs>
        <w:spacing w:before="35"/>
        <w:ind w:left="9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Boiler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live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weight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estimation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Paired</w:t>
      </w:r>
      <w:r>
        <w:rPr>
          <w:color w:val="231F20"/>
          <w:spacing w:val="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4"/>
          <w:w w:val="105"/>
          <w:sz w:val="12"/>
        </w:rPr>
        <w:t>test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IDRISI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32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0.99 (R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59"/>
          <w:w w:val="110"/>
          <w:sz w:val="12"/>
          <w:vertAlign w:val="baseline"/>
        </w:rPr>
        <w:t>  </w:t>
      </w:r>
      <w:hyperlink w:history="true" w:anchor="_bookmark80">
        <w:r>
          <w:rPr>
            <w:color w:val="2E3092"/>
            <w:w w:val="110"/>
            <w:sz w:val="12"/>
            <w:vertAlign w:val="baseline"/>
          </w:rPr>
          <w:t>Mollah</w:t>
        </w:r>
      </w:hyperlink>
      <w:r>
        <w:rPr>
          <w:color w:val="2E3092"/>
          <w:w w:val="110"/>
          <w:sz w:val="12"/>
          <w:vertAlign w:val="baseline"/>
        </w:rPr>
        <w:t> </w:t>
      </w:r>
      <w:hyperlink w:history="true" w:anchor="_bookmark80">
        <w:r>
          <w:rPr>
            <w:color w:val="2E3092"/>
            <w:w w:val="110"/>
            <w:sz w:val="12"/>
            <w:vertAlign w:val="baseline"/>
          </w:rPr>
          <w:t>et</w:t>
        </w:r>
      </w:hyperlink>
      <w:r>
        <w:rPr>
          <w:color w:val="2E3092"/>
          <w:spacing w:val="10"/>
          <w:w w:val="110"/>
          <w:sz w:val="12"/>
          <w:vertAlign w:val="baseline"/>
        </w:rPr>
        <w:t> </w:t>
      </w:r>
      <w:hyperlink w:history="true" w:anchor="_bookmark80">
        <w:r>
          <w:rPr>
            <w:color w:val="2E3092"/>
            <w:spacing w:val="-5"/>
            <w:w w:val="110"/>
            <w:sz w:val="12"/>
            <w:vertAlign w:val="baseline"/>
          </w:rPr>
          <w:t>al.</w:t>
        </w:r>
      </w:hyperlink>
    </w:p>
    <w:p>
      <w:pPr>
        <w:spacing w:before="35"/>
        <w:ind w:left="9609" w:right="0" w:firstLine="0"/>
        <w:jc w:val="left"/>
        <w:rPr>
          <w:sz w:val="12"/>
        </w:rPr>
      </w:pPr>
      <w:hyperlink w:history="true" w:anchor="_bookmark80">
        <w:r>
          <w:rPr>
            <w:color w:val="2E3092"/>
            <w:spacing w:val="-2"/>
            <w:w w:val="115"/>
            <w:sz w:val="12"/>
          </w:rPr>
          <w:t>(2010)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tabs>
          <w:tab w:pos="3723" w:val="left" w:leader="none"/>
        </w:tabs>
        <w:spacing w:line="302" w:lineRule="auto" w:before="5"/>
        <w:ind w:left="3723" w:right="0" w:hanging="588"/>
        <w:jc w:val="left"/>
        <w:rPr>
          <w:sz w:val="12"/>
        </w:rPr>
      </w:pPr>
      <w:r>
        <w:rPr>
          <w:color w:val="231F20"/>
          <w:spacing w:val="-6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Paired t-test, </w:t>
      </w:r>
      <w:r>
        <w:rPr>
          <w:color w:val="231F20"/>
          <w:w w:val="105"/>
          <w:sz w:val="12"/>
        </w:rPr>
        <w:t>correlation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analysis</w:t>
      </w:r>
    </w:p>
    <w:p>
      <w:pPr>
        <w:tabs>
          <w:tab w:pos="2324" w:val="left" w:leader="none"/>
          <w:tab w:pos="3708" w:val="left" w:leader="none"/>
        </w:tabs>
        <w:spacing w:line="302" w:lineRule="auto" w:before="5"/>
        <w:ind w:left="4432" w:right="249" w:hanging="3904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0.98 (R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)</w:t>
      </w:r>
      <w:r>
        <w:rPr>
          <w:color w:val="231F20"/>
          <w:spacing w:val="40"/>
          <w:w w:val="105"/>
          <w:sz w:val="12"/>
          <w:vertAlign w:val="baseline"/>
        </w:rPr>
        <w:t>  </w:t>
      </w:r>
      <w:hyperlink w:history="true" w:anchor="_bookmark22">
        <w:r>
          <w:rPr>
            <w:color w:val="2E3092"/>
            <w:w w:val="105"/>
            <w:sz w:val="12"/>
            <w:vertAlign w:val="baseline"/>
          </w:rPr>
          <w:t>Amraei</w:t>
        </w:r>
      </w:hyperlink>
      <w:r>
        <w:rPr>
          <w:color w:val="2E3092"/>
          <w:w w:val="105"/>
          <w:sz w:val="12"/>
          <w:vertAlign w:val="baseline"/>
        </w:rPr>
        <w:t> </w:t>
      </w:r>
      <w:hyperlink w:history="true" w:anchor="_bookmark22">
        <w:r>
          <w:rPr>
            <w:color w:val="2E3092"/>
            <w:w w:val="105"/>
            <w:sz w:val="12"/>
            <w:vertAlign w:val="baseline"/>
          </w:rPr>
          <w:t>et</w:t>
        </w:r>
      </w:hyperlink>
      <w:r>
        <w:rPr>
          <w:color w:val="2E3092"/>
          <w:w w:val="105"/>
          <w:sz w:val="12"/>
          <w:vertAlign w:val="baseline"/>
        </w:rPr>
        <w:t> </w:t>
      </w:r>
      <w:hyperlink w:history="true" w:anchor="_bookmark22">
        <w:r>
          <w:rPr>
            <w:color w:val="2E3092"/>
            <w:w w:val="105"/>
            <w:sz w:val="12"/>
            <w:vertAlign w:val="baseline"/>
          </w:rPr>
          <w:t>al.</w:t>
        </w:r>
      </w:hyperlink>
      <w:r>
        <w:rPr>
          <w:color w:val="2E3092"/>
          <w:spacing w:val="40"/>
          <w:w w:val="105"/>
          <w:sz w:val="12"/>
          <w:vertAlign w:val="baseline"/>
        </w:rPr>
        <w:t> </w:t>
      </w:r>
      <w:hyperlink w:history="true" w:anchor="_bookmark22">
        <w:r>
          <w:rPr>
            <w:color w:val="2E3092"/>
            <w:spacing w:val="-2"/>
            <w:w w:val="105"/>
            <w:sz w:val="12"/>
            <w:vertAlign w:val="baseline"/>
          </w:rPr>
          <w:t>(2017a)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38" w:space="40"/>
            <w:col w:w="5432"/>
          </w:cols>
        </w:sectPr>
      </w:pPr>
    </w:p>
    <w:p>
      <w:pPr>
        <w:tabs>
          <w:tab w:pos="3723" w:val="left" w:leader="none"/>
          <w:tab w:pos="5705" w:val="left" w:leader="none"/>
          <w:tab w:pos="7501" w:val="left" w:leader="none"/>
          <w:tab w:pos="8885" w:val="left" w:leader="none"/>
        </w:tabs>
        <w:spacing w:line="302" w:lineRule="auto" w:before="30"/>
        <w:ind w:left="9609" w:right="260" w:hanging="6474"/>
        <w:jc w:val="left"/>
        <w:rPr>
          <w:sz w:val="12"/>
        </w:rPr>
      </w:pPr>
      <w:r>
        <w:rPr>
          <w:color w:val="231F20"/>
          <w:spacing w:val="-6"/>
          <w:w w:val="10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Paired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t-test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SVR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LIBSVM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0.98 (R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)</w:t>
      </w:r>
      <w:r>
        <w:rPr>
          <w:color w:val="231F20"/>
          <w:spacing w:val="40"/>
          <w:w w:val="105"/>
          <w:sz w:val="12"/>
          <w:vertAlign w:val="baseline"/>
        </w:rPr>
        <w:t>  </w:t>
      </w:r>
      <w:hyperlink w:history="true" w:anchor="_bookmark23">
        <w:r>
          <w:rPr>
            <w:color w:val="2E3092"/>
            <w:w w:val="105"/>
            <w:sz w:val="12"/>
            <w:vertAlign w:val="baseline"/>
          </w:rPr>
          <w:t>Amraei</w:t>
        </w:r>
      </w:hyperlink>
      <w:r>
        <w:rPr>
          <w:color w:val="2E3092"/>
          <w:w w:val="105"/>
          <w:sz w:val="12"/>
          <w:vertAlign w:val="baseline"/>
        </w:rPr>
        <w:t> </w:t>
      </w:r>
      <w:hyperlink w:history="true" w:anchor="_bookmark23">
        <w:r>
          <w:rPr>
            <w:color w:val="2E3092"/>
            <w:w w:val="105"/>
            <w:sz w:val="12"/>
            <w:vertAlign w:val="baseline"/>
          </w:rPr>
          <w:t>et</w:t>
        </w:r>
      </w:hyperlink>
      <w:r>
        <w:rPr>
          <w:color w:val="2E3092"/>
          <w:w w:val="105"/>
          <w:sz w:val="12"/>
          <w:vertAlign w:val="baseline"/>
        </w:rPr>
        <w:t> </w:t>
      </w:r>
      <w:hyperlink w:history="true" w:anchor="_bookmark23">
        <w:r>
          <w:rPr>
            <w:color w:val="2E3092"/>
            <w:w w:val="105"/>
            <w:sz w:val="12"/>
            <w:vertAlign w:val="baseline"/>
          </w:rPr>
          <w:t>al.</w:t>
        </w:r>
      </w:hyperlink>
      <w:r>
        <w:rPr>
          <w:color w:val="2E3092"/>
          <w:spacing w:val="40"/>
          <w:w w:val="105"/>
          <w:sz w:val="12"/>
          <w:vertAlign w:val="baseline"/>
        </w:rPr>
        <w:t> </w:t>
      </w:r>
      <w:hyperlink w:history="true" w:anchor="_bookmark23">
        <w:r>
          <w:rPr>
            <w:color w:val="2E3092"/>
            <w:spacing w:val="-2"/>
            <w:w w:val="105"/>
            <w:sz w:val="12"/>
            <w:vertAlign w:val="baseline"/>
          </w:rPr>
          <w:t>(2017b)</w:t>
        </w:r>
      </w:hyperlink>
    </w:p>
    <w:p>
      <w:pPr>
        <w:tabs>
          <w:tab w:pos="3723" w:val="left" w:leader="none"/>
          <w:tab w:pos="5705" w:val="left" w:leader="none"/>
          <w:tab w:pos="7501" w:val="left" w:leader="none"/>
          <w:tab w:pos="8885" w:val="left" w:leader="none"/>
        </w:tabs>
        <w:spacing w:line="135" w:lineRule="exact" w:before="0"/>
        <w:ind w:left="3136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Correlation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Transform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function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MATLAB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0.98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(R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)</w:t>
      </w:r>
      <w:r>
        <w:rPr>
          <w:color w:val="231F20"/>
          <w:spacing w:val="75"/>
          <w:w w:val="105"/>
          <w:sz w:val="12"/>
          <w:vertAlign w:val="baseline"/>
        </w:rPr>
        <w:t>  </w:t>
      </w:r>
      <w:hyperlink w:history="true" w:anchor="_bookmark26">
        <w:r>
          <w:rPr>
            <w:color w:val="2E3092"/>
            <w:w w:val="105"/>
            <w:sz w:val="12"/>
            <w:vertAlign w:val="baseline"/>
          </w:rPr>
          <w:t>Amraei</w:t>
        </w:r>
      </w:hyperlink>
      <w:r>
        <w:rPr>
          <w:color w:val="2E3092"/>
          <w:spacing w:val="7"/>
          <w:w w:val="105"/>
          <w:sz w:val="12"/>
          <w:vertAlign w:val="baseline"/>
        </w:rPr>
        <w:t> </w:t>
      </w:r>
      <w:hyperlink w:history="true" w:anchor="_bookmark26">
        <w:r>
          <w:rPr>
            <w:color w:val="2E3092"/>
            <w:w w:val="105"/>
            <w:sz w:val="12"/>
            <w:vertAlign w:val="baseline"/>
          </w:rPr>
          <w:t>et</w:t>
        </w:r>
      </w:hyperlink>
      <w:r>
        <w:rPr>
          <w:color w:val="2E3092"/>
          <w:spacing w:val="18"/>
          <w:w w:val="105"/>
          <w:sz w:val="12"/>
          <w:vertAlign w:val="baseline"/>
        </w:rPr>
        <w:t> </w:t>
      </w:r>
      <w:hyperlink w:history="true" w:anchor="_bookmark26">
        <w:r>
          <w:rPr>
            <w:color w:val="2E3092"/>
            <w:spacing w:val="-5"/>
            <w:w w:val="105"/>
            <w:sz w:val="12"/>
            <w:vertAlign w:val="baseline"/>
          </w:rPr>
          <w:t>al.</w:t>
        </w:r>
      </w:hyperlink>
    </w:p>
    <w:p>
      <w:pPr>
        <w:spacing w:before="35"/>
        <w:ind w:left="960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484555</wp:posOffset>
                </wp:positionH>
                <wp:positionV relativeFrom="paragraph">
                  <wp:posOffset>142619</wp:posOffset>
                </wp:positionV>
                <wp:extent cx="6591934" cy="698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29872pt;width:519.024pt;height:.51022pt;mso-position-horizontal-relative:page;mso-position-vertical-relative:paragraph;z-index:-15687168;mso-wrap-distance-left:0;mso-wrap-distance-right:0" id="docshape106" filled="true" fillcolor="#231f20" stroked="false">
                <v:fill type="solid"/>
                <w10:wrap type="topAndBottom"/>
              </v:rect>
            </w:pict>
          </mc:Fallback>
        </mc:AlternateContent>
      </w:r>
      <w:hyperlink w:history="true" w:anchor="_bookmark26">
        <w:r>
          <w:rPr>
            <w:color w:val="2E3092"/>
            <w:spacing w:val="-2"/>
            <w:w w:val="115"/>
            <w:sz w:val="12"/>
          </w:rPr>
          <w:t>(2018)</w:t>
        </w:r>
      </w:hyperlink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relationships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</w:rPr>
        <w:t>predictor</w:t>
      </w:r>
      <w:r>
        <w:rPr>
          <w:color w:val="231F20"/>
          <w:spacing w:val="-5"/>
        </w:rPr>
        <w:t> </w:t>
      </w:r>
      <w:r>
        <w:rPr>
          <w:color w:val="231F20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75">
        <w:r>
          <w:rPr>
            <w:color w:val="2E3092"/>
          </w:rPr>
          <w:t>Rencher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75">
        <w:r>
          <w:rPr>
            <w:color w:val="2E3092"/>
          </w:rPr>
          <w:t>Christensen,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However, for</w:t>
      </w:r>
      <w:r>
        <w:rPr>
          <w:color w:val="231F20"/>
          <w:spacing w:val="-2"/>
        </w:rPr>
        <w:t> </w:t>
      </w:r>
      <w:r>
        <w:rPr>
          <w:color w:val="231F20"/>
        </w:rPr>
        <w:t>non-linear</w:t>
      </w:r>
      <w:r>
        <w:rPr>
          <w:color w:val="231F20"/>
          <w:spacing w:val="-1"/>
        </w:rPr>
        <w:t> </w:t>
      </w:r>
      <w:r>
        <w:rPr>
          <w:color w:val="231F20"/>
        </w:rPr>
        <w:t>regression,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modeled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non-linear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independent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variables. In this case, data 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by successive approximations</w:t>
      </w:r>
      <w:r>
        <w:rPr>
          <w:color w:val="231F20"/>
          <w:spacing w:val="40"/>
        </w:rPr>
        <w:t> </w:t>
      </w:r>
      <w:r>
        <w:rPr>
          <w:color w:val="231F20"/>
        </w:rPr>
        <w:t>methods. The two regression techniques have been widely applied in</w:t>
      </w:r>
      <w:r>
        <w:rPr>
          <w:color w:val="231F20"/>
          <w:spacing w:val="40"/>
        </w:rPr>
        <w:t> </w:t>
      </w:r>
      <w:r>
        <w:rPr>
          <w:color w:val="231F20"/>
        </w:rPr>
        <w:t>chicken weight estimation. </w:t>
      </w:r>
      <w:hyperlink w:history="true" w:anchor="_bookmark54">
        <w:r>
          <w:rPr>
            <w:color w:val="2E3092"/>
          </w:rPr>
          <w:t>De Wet et al. (2003)</w:t>
        </w:r>
      </w:hyperlink>
      <w:r>
        <w:rPr>
          <w:color w:val="2E3092"/>
        </w:rPr>
        <w:t> </w:t>
      </w:r>
      <w:r>
        <w:rPr>
          <w:color w:val="231F20"/>
        </w:rPr>
        <w:t>developed two linear</w:t>
      </w:r>
      <w:r>
        <w:rPr>
          <w:color w:val="231F20"/>
          <w:spacing w:val="40"/>
        </w:rPr>
        <w:t> </w:t>
      </w:r>
      <w:r>
        <w:rPr>
          <w:color w:val="231F20"/>
        </w:rPr>
        <w:t>models to estimate chicken weight based on image object surface area</w:t>
      </w:r>
      <w:r>
        <w:rPr>
          <w:color w:val="231F20"/>
          <w:spacing w:val="40"/>
        </w:rPr>
        <w:t> </w:t>
      </w:r>
      <w:r>
        <w:rPr>
          <w:color w:val="231F20"/>
        </w:rPr>
        <w:t>and perimeter. The same technique was applied by </w:t>
      </w:r>
      <w:hyperlink w:history="true" w:anchor="_bookmark80">
        <w:r>
          <w:rPr>
            <w:color w:val="2E3092"/>
          </w:rPr>
          <w:t>Mollah et al.</w:t>
        </w:r>
      </w:hyperlink>
      <w:r>
        <w:rPr>
          <w:color w:val="2E3092"/>
          <w:spacing w:val="80"/>
        </w:rPr>
        <w:t> </w:t>
      </w:r>
      <w:hyperlink w:history="true" w:anchor="_bookmark80">
        <w:r>
          <w:rPr>
            <w:color w:val="2E3092"/>
          </w:rPr>
          <w:t>(2010)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incorporated the</w:t>
      </w:r>
      <w:r>
        <w:rPr>
          <w:color w:val="231F20"/>
          <w:spacing w:val="-1"/>
        </w:rPr>
        <w:t> </w:t>
      </w:r>
      <w:r>
        <w:rPr>
          <w:color w:val="231F20"/>
        </w:rPr>
        <w:t>age of the</w:t>
      </w:r>
      <w:r>
        <w:rPr>
          <w:color w:val="231F20"/>
          <w:spacing w:val="-1"/>
        </w:rPr>
        <w:t> </w:t>
      </w:r>
      <w:r>
        <w:rPr>
          <w:color w:val="231F20"/>
        </w:rPr>
        <w:t>chicken.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comparative analy-</w:t>
      </w:r>
      <w:r>
        <w:rPr>
          <w:color w:val="231F20"/>
          <w:spacing w:val="40"/>
        </w:rPr>
        <w:t> </w:t>
      </w:r>
      <w:r>
        <w:rPr>
          <w:color w:val="231F20"/>
        </w:rPr>
        <w:t>sis with other regression algorithms, </w:t>
      </w:r>
      <w:hyperlink w:history="true" w:anchor="_bookmark82">
        <w:r>
          <w:rPr>
            <w:color w:val="2E3092"/>
          </w:rPr>
          <w:t>Mortensen et al. (2016)</w:t>
        </w:r>
      </w:hyperlink>
      <w:r>
        <w:rPr>
          <w:color w:val="2E3092"/>
        </w:rPr>
        <w:t> </w:t>
      </w:r>
      <w:r>
        <w:rPr>
          <w:color w:val="231F20"/>
        </w:rPr>
        <w:t>also ap-</w:t>
      </w:r>
      <w:r>
        <w:rPr>
          <w:color w:val="231F20"/>
          <w:spacing w:val="40"/>
        </w:rPr>
        <w:t> </w:t>
      </w:r>
      <w:r>
        <w:rPr>
          <w:color w:val="231F20"/>
        </w:rPr>
        <w:t>plied linear regression based on 2D, 3D image features and age. The</w:t>
      </w:r>
      <w:r>
        <w:rPr>
          <w:color w:val="231F20"/>
          <w:spacing w:val="40"/>
        </w:rPr>
        <w:t> </w:t>
      </w:r>
      <w:r>
        <w:rPr>
          <w:color w:val="231F20"/>
        </w:rPr>
        <w:t>logit regression is applied when the dependent variable is a binary (di-</w:t>
      </w:r>
      <w:r>
        <w:rPr>
          <w:color w:val="231F20"/>
          <w:spacing w:val="40"/>
        </w:rPr>
        <w:t> </w:t>
      </w:r>
      <w:r>
        <w:rPr>
          <w:color w:val="231F20"/>
        </w:rPr>
        <w:t>chotomous). It models the relationship between a dependent binary</w:t>
      </w:r>
      <w:r>
        <w:rPr>
          <w:color w:val="231F20"/>
          <w:spacing w:val="40"/>
        </w:rPr>
        <w:t> </w:t>
      </w:r>
      <w:r>
        <w:rPr>
          <w:color w:val="231F20"/>
        </w:rPr>
        <w:t>variable and one or more independent variables. </w:t>
      </w:r>
      <w:hyperlink w:history="true" w:anchor="_bookmark65">
        <w:r>
          <w:rPr>
            <w:color w:val="2E3092"/>
          </w:rPr>
          <w:t>Okinda et al. (2019)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applied logit regression to classify broiler chicken as sick or healthy</w:t>
      </w:r>
      <w:r>
        <w:rPr>
          <w:color w:val="231F20"/>
          <w:spacing w:val="40"/>
        </w:rPr>
        <w:t> </w:t>
      </w:r>
      <w:r>
        <w:rPr>
          <w:color w:val="231F20"/>
        </w:rPr>
        <w:t>using broiler morphological and locomotor features.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SVR is an extension of SVM to solve regression problems. SVM can</w:t>
      </w:r>
      <w:r>
        <w:rPr>
          <w:color w:val="231F20"/>
          <w:spacing w:val="40"/>
        </w:rPr>
        <w:t> </w:t>
      </w:r>
      <w:r>
        <w:rPr>
          <w:color w:val="231F20"/>
        </w:rPr>
        <w:t>perform both linear (non-probabilistic binary linear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er) and</w:t>
      </w:r>
      <w:r>
        <w:rPr>
          <w:color w:val="231F20"/>
          <w:spacing w:val="40"/>
        </w:rPr>
        <w:t> </w:t>
      </w:r>
      <w:r>
        <w:rPr>
          <w:color w:val="231F20"/>
        </w:rPr>
        <w:t>non-linear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by applying</w:t>
      </w:r>
      <w:r>
        <w:rPr>
          <w:color w:val="231F20"/>
          <w:spacing w:val="-3"/>
        </w:rPr>
        <w:t> </w:t>
      </w:r>
      <w:r>
        <w:rPr>
          <w:color w:val="231F20"/>
        </w:rPr>
        <w:t>kernel functions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implicitly map</w:t>
      </w:r>
      <w:r>
        <w:rPr>
          <w:color w:val="231F20"/>
          <w:spacing w:val="40"/>
        </w:rPr>
        <w:t> </w:t>
      </w:r>
      <w:r>
        <w:rPr>
          <w:color w:val="231F20"/>
        </w:rPr>
        <w:t>inputs into high-dimensional feature space (</w:t>
      </w:r>
      <w:hyperlink w:history="true" w:anchor="_bookmark44">
        <w:r>
          <w:rPr>
            <w:color w:val="2E3092"/>
          </w:rPr>
          <w:t>Cortes and Vapnik, 1995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kernel</w:t>
      </w:r>
      <w:r>
        <w:rPr>
          <w:color w:val="231F20"/>
          <w:spacing w:val="40"/>
        </w:rPr>
        <w:t> </w:t>
      </w:r>
      <w:r>
        <w:rPr>
          <w:color w:val="231F20"/>
        </w:rPr>
        <w:t>functions</w:t>
      </w:r>
      <w:r>
        <w:rPr>
          <w:color w:val="231F20"/>
          <w:spacing w:val="42"/>
        </w:rPr>
        <w:t> </w:t>
      </w:r>
      <w:r>
        <w:rPr>
          <w:color w:val="231F20"/>
        </w:rPr>
        <w:t>solve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quadratic</w:t>
      </w:r>
      <w:r>
        <w:rPr>
          <w:color w:val="231F20"/>
          <w:spacing w:val="40"/>
        </w:rPr>
        <w:t> </w:t>
      </w:r>
      <w:r>
        <w:rPr>
          <w:color w:val="231F20"/>
        </w:rPr>
        <w:t>programming</w:t>
      </w:r>
      <w:r>
        <w:rPr>
          <w:color w:val="231F20"/>
          <w:spacing w:val="39"/>
        </w:rPr>
        <w:t> </w:t>
      </w:r>
      <w:r>
        <w:rPr>
          <w:color w:val="231F20"/>
        </w:rPr>
        <w:t>problem</w:t>
      </w:r>
      <w:r>
        <w:rPr>
          <w:color w:val="231F20"/>
          <w:spacing w:val="38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07"/>
        <w:ind w:left="103" w:right="119"/>
        <w:jc w:val="both"/>
      </w:pPr>
      <w:r>
        <w:rPr/>
        <w:br w:type="column"/>
      </w:r>
      <w:r>
        <w:rPr>
          <w:color w:val="231F20"/>
        </w:rPr>
        <w:t>separating support vectors in the training data vectors by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appropriate hyperplane. The SVM kernels include linear, polynomial</w:t>
      </w:r>
      <w:r>
        <w:rPr>
          <w:color w:val="231F20"/>
          <w:spacing w:val="40"/>
        </w:rPr>
        <w:t> </w:t>
      </w:r>
      <w:r>
        <w:rPr>
          <w:color w:val="231F20"/>
        </w:rPr>
        <w:t>(quadratic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cubic),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radial</w:t>
      </w:r>
      <w:r>
        <w:rPr>
          <w:color w:val="231F20"/>
          <w:spacing w:val="-3"/>
        </w:rPr>
        <w:t> </w:t>
      </w:r>
      <w:r>
        <w:rPr>
          <w:color w:val="231F20"/>
        </w:rPr>
        <w:t>basis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(RBF)</w:t>
      </w:r>
      <w:r>
        <w:rPr>
          <w:color w:val="231F20"/>
          <w:spacing w:val="-2"/>
        </w:rPr>
        <w:t> </w:t>
      </w:r>
      <w:r>
        <w:rPr>
          <w:color w:val="231F20"/>
        </w:rPr>
        <w:t>kernels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Nyalala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65">
        <w:r>
          <w:rPr>
            <w:color w:val="2E3092"/>
          </w:rPr>
          <w:t>Okinda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16"/>
        </w:rPr>
        <w:t> </w:t>
      </w:r>
      <w:r>
        <w:rPr>
          <w:color w:val="231F20"/>
        </w:rPr>
        <w:t>RBF</w:t>
      </w:r>
      <w:r>
        <w:rPr>
          <w:color w:val="231F20"/>
          <w:spacing w:val="16"/>
        </w:rPr>
        <w:t> </w:t>
      </w:r>
      <w:r>
        <w:rPr>
          <w:color w:val="231F20"/>
        </w:rPr>
        <w:t>kernel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applied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hyperlink w:history="true" w:anchor="_bookmark23">
        <w:r>
          <w:rPr>
            <w:color w:val="2E3092"/>
          </w:rPr>
          <w:t>Amraei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 (2017b)</w:t>
        </w:r>
      </w:hyperlink>
      <w:r>
        <w:rPr>
          <w:color w:val="2E3092"/>
        </w:rPr>
        <w:t> </w:t>
      </w:r>
      <w:r>
        <w:rPr>
          <w:color w:val="231F20"/>
        </w:rPr>
        <w:t>in chicken weight estimation, while </w:t>
      </w:r>
      <w:hyperlink w:history="true" w:anchor="_bookmark65">
        <w:r>
          <w:rPr>
            <w:color w:val="2E3092"/>
          </w:rPr>
          <w:t>Okinda et al. (2019)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applied all the SVM kernels mentioned above in chicken health status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  <w:spacing w:line="276" w:lineRule="auto"/>
        <w:ind w:left="103" w:right="114" w:firstLine="239"/>
        <w:jc w:val="both"/>
      </w:pPr>
      <w:r>
        <w:rPr>
          <w:color w:val="231F20"/>
        </w:rPr>
        <w:t>Biological neural networks inspired the ANN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technique.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ANN</w:t>
      </w:r>
      <w:r>
        <w:rPr>
          <w:color w:val="231F20"/>
          <w:spacing w:val="40"/>
        </w:rPr>
        <w:t> </w:t>
      </w:r>
      <w:r>
        <w:rPr>
          <w:color w:val="231F20"/>
        </w:rPr>
        <w:t>simulates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way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40"/>
        </w:rPr>
        <w:t> </w:t>
      </w:r>
      <w:r>
        <w:rPr>
          <w:color w:val="231F20"/>
        </w:rPr>
        <w:t>brain</w:t>
      </w:r>
      <w:r>
        <w:rPr>
          <w:color w:val="231F20"/>
          <w:spacing w:val="40"/>
        </w:rPr>
        <w:t> </w:t>
      </w:r>
      <w:r>
        <w:rPr>
          <w:color w:val="231F20"/>
        </w:rPr>
        <w:t>analyzes</w:t>
      </w:r>
      <w:r>
        <w:rPr>
          <w:color w:val="231F20"/>
          <w:spacing w:val="40"/>
        </w:rPr>
        <w:t> </w:t>
      </w:r>
      <w:r>
        <w:rPr>
          <w:color w:val="231F20"/>
        </w:rPr>
        <w:t>and processes information. Therefore, it's a non-linear statistical</w:t>
      </w:r>
      <w:r>
        <w:rPr>
          <w:color w:val="231F20"/>
          <w:spacing w:val="40"/>
        </w:rPr>
        <w:t> </w:t>
      </w:r>
      <w:r>
        <w:rPr>
          <w:color w:val="231F20"/>
        </w:rPr>
        <w:t>model. ANN consist of input, hidden, and output layer. The hidden</w:t>
      </w:r>
      <w:r>
        <w:rPr>
          <w:color w:val="231F20"/>
          <w:spacing w:val="40"/>
        </w:rPr>
        <w:t> </w:t>
      </w:r>
      <w:r>
        <w:rPr>
          <w:color w:val="231F20"/>
        </w:rPr>
        <w:t>layer transforms the input into output by solving an optimization</w:t>
      </w:r>
      <w:r>
        <w:rPr>
          <w:color w:val="231F20"/>
          <w:spacing w:val="40"/>
        </w:rPr>
        <w:t> </w:t>
      </w:r>
      <w:r>
        <w:rPr>
          <w:color w:val="231F20"/>
        </w:rPr>
        <w:t>problem by minimization of a loss function during optimization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3">
        <w:r>
          <w:rPr>
            <w:color w:val="2E3092"/>
          </w:rPr>
          <w:t>Samarasinghe, 2016</w:t>
        </w:r>
      </w:hyperlink>
      <w:r>
        <w:rPr>
          <w:color w:val="231F20"/>
        </w:rPr>
        <w:t>). The most basic types of ANN are the</w:t>
      </w:r>
      <w:r>
        <w:rPr>
          <w:color w:val="231F20"/>
          <w:spacing w:val="40"/>
        </w:rPr>
        <w:t> </w:t>
      </w:r>
      <w:r>
        <w:rPr>
          <w:color w:val="231F20"/>
        </w:rPr>
        <w:t>feedforward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recurrent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are trained by the Backpropagation algorithms. The number of neu-</w:t>
      </w:r>
      <w:r>
        <w:rPr>
          <w:color w:val="231F20"/>
          <w:spacing w:val="40"/>
        </w:rPr>
        <w:t> </w:t>
      </w:r>
      <w:r>
        <w:rPr>
          <w:color w:val="231F20"/>
        </w:rPr>
        <w:t>rons in the hidden layer is often adjusted during training to minimize</w:t>
      </w:r>
      <w:r>
        <w:rPr>
          <w:color w:val="231F20"/>
          <w:spacing w:val="40"/>
        </w:rPr>
        <w:t> </w:t>
      </w:r>
      <w:r>
        <w:rPr>
          <w:color w:val="231F20"/>
        </w:rPr>
        <w:t>network error. This can be observed in the study by </w:t>
      </w:r>
      <w:hyperlink w:history="true" w:anchor="_bookmark82">
        <w:r>
          <w:rPr>
            <w:color w:val="2E3092"/>
          </w:rPr>
          <w:t>Mortensen et al.</w:t>
        </w:r>
      </w:hyperlink>
      <w:r>
        <w:rPr>
          <w:color w:val="2E3092"/>
          <w:spacing w:val="40"/>
        </w:rPr>
        <w:t> </w:t>
      </w:r>
      <w:hyperlink w:history="true" w:anchor="_bookmark82">
        <w:r>
          <w:rPr>
            <w:color w:val="2E3092"/>
          </w:rPr>
          <w:t>(2016)</w:t>
        </w:r>
      </w:hyperlink>
      <w:r>
        <w:rPr>
          <w:color w:val="2E3092"/>
        </w:rPr>
        <w:t> </w:t>
      </w:r>
      <w:r>
        <w:rPr>
          <w:color w:val="231F20"/>
        </w:rPr>
        <w:t>in the selection of 3 and 10 neurons in the hidden layer. How-</w:t>
      </w:r>
      <w:r>
        <w:rPr>
          <w:color w:val="231F20"/>
          <w:spacing w:val="40"/>
        </w:rPr>
        <w:t> </w:t>
      </w:r>
      <w:r>
        <w:rPr>
          <w:color w:val="231F20"/>
        </w:rPr>
        <w:t>ever, these regression models performed reasonably similarly. The</w:t>
      </w:r>
      <w:r>
        <w:rPr>
          <w:color w:val="231F20"/>
          <w:spacing w:val="40"/>
        </w:rPr>
        <w:t> </w:t>
      </w:r>
      <w:r>
        <w:rPr>
          <w:color w:val="231F20"/>
        </w:rPr>
        <w:t>Bayesian</w:t>
      </w:r>
      <w:r>
        <w:rPr>
          <w:color w:val="231F20"/>
          <w:spacing w:val="24"/>
        </w:rPr>
        <w:t> </w:t>
      </w:r>
      <w:r>
        <w:rPr>
          <w:color w:val="231F20"/>
        </w:rPr>
        <w:t>ANN</w:t>
      </w:r>
      <w:r>
        <w:rPr>
          <w:color w:val="231F20"/>
          <w:spacing w:val="24"/>
        </w:rPr>
        <w:t> </w:t>
      </w:r>
      <w:r>
        <w:rPr>
          <w:color w:val="231F20"/>
        </w:rPr>
        <w:t>being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probabilistic</w:t>
      </w:r>
      <w:r>
        <w:rPr>
          <w:color w:val="231F20"/>
          <w:spacing w:val="24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using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4"/>
        </w:rPr>
        <w:t> </w:t>
      </w:r>
      <w:r>
        <w:rPr>
          <w:color w:val="231F20"/>
        </w:rPr>
        <w:t>ANN</w:t>
      </w:r>
      <w:r>
        <w:rPr>
          <w:color w:val="231F20"/>
          <w:spacing w:val="24"/>
        </w:rPr>
        <w:t> </w:t>
      </w:r>
      <w:r>
        <w:rPr>
          <w:color w:val="231F20"/>
        </w:rPr>
        <w:t>regression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276" w:lineRule="auto" w:before="118"/>
        <w:ind w:left="103" w:right="38" w:hanging="1"/>
        <w:jc w:val="both"/>
      </w:pPr>
      <w:r>
        <w:rPr>
          <w:color w:val="231F20"/>
        </w:rPr>
        <w:t>function was also applied by </w:t>
      </w:r>
      <w:hyperlink w:history="true" w:anchor="_bookmark82">
        <w:r>
          <w:rPr>
            <w:color w:val="2E3092"/>
          </w:rPr>
          <w:t>Mortensen et al. (2016)</w:t>
        </w:r>
      </w:hyperlink>
      <w:r>
        <w:rPr>
          <w:color w:val="2E3092"/>
        </w:rPr>
        <w:t> </w:t>
      </w:r>
      <w:r>
        <w:rPr>
          <w:color w:val="231F20"/>
        </w:rPr>
        <w:t>due to its ap-</w:t>
      </w:r>
      <w:r>
        <w:rPr>
          <w:color w:val="231F20"/>
          <w:spacing w:val="40"/>
        </w:rPr>
        <w:t> </w:t>
      </w:r>
      <w:r>
        <w:rPr>
          <w:color w:val="231F20"/>
        </w:rPr>
        <w:t>proach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outlier</w:t>
      </w:r>
      <w:r>
        <w:rPr>
          <w:color w:val="231F20"/>
          <w:spacing w:val="40"/>
        </w:rPr>
        <w:t> </w:t>
      </w:r>
      <w:r>
        <w:rPr>
          <w:color w:val="231F20"/>
        </w:rPr>
        <w:t>detection.</w:t>
      </w:r>
      <w:r>
        <w:rPr>
          <w:color w:val="231F20"/>
          <w:spacing w:val="40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more superior to linear regression and other ANN models in broiler</w:t>
      </w:r>
      <w:r>
        <w:rPr>
          <w:color w:val="231F20"/>
          <w:spacing w:val="40"/>
        </w:rPr>
        <w:t> </w:t>
      </w:r>
      <w:r>
        <w:rPr>
          <w:color w:val="231F20"/>
        </w:rPr>
        <w:t>weight estimation.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evaluate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backpropagation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gorithms,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Gradient</w:t>
      </w:r>
      <w:r>
        <w:rPr>
          <w:color w:val="231F20"/>
          <w:spacing w:val="-9"/>
        </w:rPr>
        <w:t> </w:t>
      </w:r>
      <w:r>
        <w:rPr>
          <w:color w:val="231F20"/>
        </w:rPr>
        <w:t>descent,</w:t>
      </w:r>
      <w:r>
        <w:rPr>
          <w:color w:val="231F20"/>
          <w:spacing w:val="-10"/>
        </w:rPr>
        <w:t> </w:t>
      </w:r>
      <w:r>
        <w:rPr>
          <w:color w:val="231F20"/>
        </w:rPr>
        <w:t>Bayesian</w:t>
      </w:r>
      <w:r>
        <w:rPr>
          <w:color w:val="231F20"/>
          <w:spacing w:val="-10"/>
        </w:rPr>
        <w:t> </w:t>
      </w:r>
      <w:r>
        <w:rPr>
          <w:color w:val="231F20"/>
        </w:rPr>
        <w:t>Regularization,</w:t>
      </w:r>
      <w:r>
        <w:rPr>
          <w:color w:val="231F20"/>
          <w:spacing w:val="-9"/>
        </w:rPr>
        <w:t> </w:t>
      </w:r>
      <w:r>
        <w:rPr>
          <w:color w:val="231F20"/>
        </w:rPr>
        <w:t>Scaled</w:t>
      </w:r>
      <w:r>
        <w:rPr>
          <w:color w:val="231F20"/>
          <w:spacing w:val="-10"/>
        </w:rPr>
        <w:t> </w:t>
      </w:r>
      <w:r>
        <w:rPr>
          <w:color w:val="231F20"/>
        </w:rPr>
        <w:t>Conju-</w:t>
      </w:r>
      <w:r>
        <w:rPr>
          <w:color w:val="231F20"/>
          <w:spacing w:val="40"/>
        </w:rPr>
        <w:t> </w:t>
      </w:r>
      <w:r>
        <w:rPr>
          <w:color w:val="231F20"/>
        </w:rPr>
        <w:t>gate Gradient, and Levenberg-Marquardt training algorithms, </w:t>
      </w:r>
      <w:hyperlink w:history="true" w:anchor="_bookmark22">
        <w:r>
          <w:rPr>
            <w:color w:val="2E3092"/>
          </w:rPr>
          <w:t>Amraei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 al. (2017a)</w:t>
        </w:r>
      </w:hyperlink>
      <w:r>
        <w:rPr>
          <w:color w:val="2E3092"/>
        </w:rPr>
        <w:t> </w:t>
      </w:r>
      <w:r>
        <w:rPr>
          <w:color w:val="231F20"/>
        </w:rPr>
        <w:t>developed three ANN models for broiler weight estima-</w:t>
      </w:r>
      <w:r>
        <w:rPr>
          <w:color w:val="231F20"/>
          <w:spacing w:val="40"/>
        </w:rPr>
        <w:t> </w:t>
      </w:r>
      <w:r>
        <w:rPr>
          <w:color w:val="231F20"/>
        </w:rPr>
        <w:t>tion. Based on the training algorithms mentioned above, the Bayesian</w:t>
      </w:r>
      <w:r>
        <w:rPr>
          <w:color w:val="231F20"/>
          <w:spacing w:val="40"/>
        </w:rPr>
        <w:t> </w:t>
      </w:r>
      <w:r>
        <w:rPr>
          <w:color w:val="231F20"/>
        </w:rPr>
        <w:t>regulation training algorithm resulted in the best performing </w:t>
      </w:r>
      <w:r>
        <w:rPr>
          <w:color w:val="231F20"/>
        </w:rPr>
        <w:t>ANN</w:t>
      </w:r>
      <w:r>
        <w:rPr>
          <w:color w:val="231F20"/>
          <w:spacing w:val="40"/>
        </w:rPr>
        <w:t> </w:t>
      </w:r>
      <w:r>
        <w:rPr>
          <w:color w:val="231F20"/>
        </w:rPr>
        <w:t>model at an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of 0.983 and RMSE of 82.37 g on the testing data set.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logit,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SVM,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evaluated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compared by </w:t>
      </w:r>
      <w:hyperlink w:history="true" w:anchor="_bookmark65">
        <w:r>
          <w:rPr>
            <w:color w:val="2E3092"/>
            <w:vertAlign w:val="baseline"/>
          </w:rPr>
          <w:t>Okinda et al. (2019)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in broiler health 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RBF SVM outperformed all the other models at an accuracy of 0.978. Sim-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ilarly, </w:t>
      </w:r>
      <w:hyperlink w:history="true" w:anchor="_bookmark89">
        <w:r>
          <w:rPr>
            <w:color w:val="2E3092"/>
            <w:vertAlign w:val="baseline"/>
          </w:rPr>
          <w:t>Zhuang et al. (2018)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reported the superiority of SVM at about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99.5%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accuracy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sick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birds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detection.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determining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chicken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distri-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bution,</w:t>
      </w:r>
      <w:r>
        <w:rPr>
          <w:color w:val="231F20"/>
          <w:spacing w:val="-10"/>
          <w:vertAlign w:val="baseline"/>
        </w:rPr>
        <w:t> </w:t>
      </w:r>
      <w:hyperlink w:history="true" w:anchor="_bookmark37">
        <w:r>
          <w:rPr>
            <w:color w:val="2E3092"/>
            <w:vertAlign w:val="baseline"/>
          </w:rPr>
          <w:t>Guo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al.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(2020)</w:t>
        </w:r>
      </w:hyperlink>
      <w:r>
        <w:rPr>
          <w:color w:val="2E3092"/>
          <w:spacing w:val="-10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backpropagation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neural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normalized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chicken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image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surface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area.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Other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supervised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Learning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has been applied in chicken monitoring is the decision tree learning,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 was implemented by </w:t>
      </w:r>
      <w:hyperlink w:history="true" w:anchor="_bookmark65">
        <w:r>
          <w:rPr>
            <w:color w:val="2E3092"/>
            <w:vertAlign w:val="baseline"/>
          </w:rPr>
          <w:t>Pereira et al. (2013)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in the 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broiler breeder behaviors whereby the extracted geometric features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 the branches, while the leaves represented the behavior labels.</w:t>
      </w:r>
    </w:p>
    <w:p>
      <w:pPr>
        <w:pStyle w:val="BodyText"/>
        <w:spacing w:line="276" w:lineRule="auto"/>
        <w:ind w:left="102" w:right="39" w:firstLine="238"/>
        <w:jc w:val="both"/>
      </w:pPr>
      <w:r>
        <w:rPr>
          <w:color w:val="231F20"/>
        </w:rPr>
        <w:t>Unsupervised Learning and Reinforcement Learning haven't been</w:t>
      </w:r>
      <w:r>
        <w:rPr>
          <w:color w:val="231F20"/>
          <w:spacing w:val="40"/>
        </w:rPr>
        <w:t> </w:t>
      </w:r>
      <w:r>
        <w:rPr>
          <w:color w:val="231F20"/>
        </w:rPr>
        <w:t>applied to poultry monitoring systems (modeling techniques). How-</w:t>
      </w:r>
      <w:r>
        <w:rPr>
          <w:color w:val="231F20"/>
          <w:spacing w:val="40"/>
        </w:rPr>
        <w:t> </w:t>
      </w:r>
      <w:r>
        <w:rPr>
          <w:color w:val="231F20"/>
        </w:rPr>
        <w:t>ever, this review will present a brief highlight of the two learning tech-</w:t>
      </w:r>
      <w:r>
        <w:rPr>
          <w:color w:val="231F20"/>
          <w:spacing w:val="40"/>
        </w:rPr>
        <w:t> </w:t>
      </w:r>
      <w:r>
        <w:rPr>
          <w:color w:val="231F20"/>
        </w:rPr>
        <w:t>niques. Unsupervised Learning has no training labels for training</w:t>
      </w:r>
      <w:r>
        <w:rPr>
          <w:color w:val="231F20"/>
          <w:spacing w:val="40"/>
        </w:rPr>
        <w:t> </w:t>
      </w:r>
      <w:r>
        <w:rPr>
          <w:color w:val="231F20"/>
        </w:rPr>
        <w:t>samples,</w:t>
      </w:r>
      <w:r>
        <w:rPr>
          <w:color w:val="231F20"/>
          <w:spacing w:val="-10"/>
        </w:rPr>
        <w:t> </w:t>
      </w:r>
      <w:r>
        <w:rPr>
          <w:color w:val="231F20"/>
        </w:rPr>
        <w:t>unlike</w:t>
      </w:r>
      <w:r>
        <w:rPr>
          <w:color w:val="231F20"/>
          <w:spacing w:val="-10"/>
        </w:rPr>
        <w:t> </w:t>
      </w:r>
      <w:r>
        <w:rPr>
          <w:color w:val="231F20"/>
        </w:rPr>
        <w:t>supervised</w:t>
      </w:r>
      <w:r>
        <w:rPr>
          <w:color w:val="231F20"/>
          <w:spacing w:val="-9"/>
        </w:rPr>
        <w:t> </w:t>
      </w:r>
      <w:r>
        <w:rPr>
          <w:color w:val="231F20"/>
        </w:rPr>
        <w:t>Learning.</w:t>
      </w:r>
      <w:r>
        <w:rPr>
          <w:color w:val="231F20"/>
          <w:spacing w:val="-10"/>
        </w:rPr>
        <w:t> </w:t>
      </w:r>
      <w:r>
        <w:rPr>
          <w:color w:val="231F20"/>
        </w:rPr>
        <w:t>Unsupervised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suitable structures and patterns in unlabeled data by modeling of</w:t>
      </w:r>
      <w:r>
        <w:rPr>
          <w:color w:val="231F20"/>
          <w:spacing w:val="40"/>
        </w:rPr>
        <w:t> </w:t>
      </w:r>
      <w:r>
        <w:rPr>
          <w:color w:val="231F20"/>
        </w:rPr>
        <w:t>probability densities over inputs (</w:t>
      </w:r>
      <w:hyperlink w:history="true" w:anchor="_bookmark37">
        <w:r>
          <w:rPr>
            <w:color w:val="2E3092"/>
          </w:rPr>
          <w:t>Hastie et al., 2009</w:t>
        </w:r>
      </w:hyperlink>
      <w:r>
        <w:rPr>
          <w:color w:val="231F20"/>
        </w:rPr>
        <w:t>). The two main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Unsupervised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cluster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prin-</w:t>
      </w:r>
      <w:r>
        <w:rPr>
          <w:color w:val="231F20"/>
          <w:spacing w:val="40"/>
        </w:rPr>
        <w:t> </w:t>
      </w:r>
      <w:r>
        <w:rPr>
          <w:color w:val="231F20"/>
        </w:rPr>
        <w:t>cipal</w:t>
      </w:r>
      <w:r>
        <w:rPr>
          <w:color w:val="231F20"/>
          <w:spacing w:val="-4"/>
        </w:rPr>
        <w:t> </w:t>
      </w:r>
      <w:r>
        <w:rPr>
          <w:color w:val="231F20"/>
        </w:rPr>
        <w:t>component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57">
        <w:r>
          <w:rPr>
            <w:color w:val="2E3092"/>
          </w:rPr>
          <w:t>Duda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Nevertheless,</w:t>
      </w:r>
      <w:r>
        <w:rPr>
          <w:color w:val="231F20"/>
          <w:spacing w:val="-6"/>
        </w:rPr>
        <w:t> </w:t>
      </w:r>
      <w:hyperlink w:history="true" w:anchor="_bookmark89">
        <w:r>
          <w:rPr>
            <w:color w:val="2E3092"/>
          </w:rPr>
          <w:t>Zhuang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40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K-means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clustering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ROI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segmentation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technique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birds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farm</w:t>
      </w:r>
      <w:r>
        <w:rPr>
          <w:color w:val="231F20"/>
          <w:spacing w:val="-6"/>
        </w:rPr>
        <w:t> </w:t>
      </w:r>
      <w:r>
        <w:rPr>
          <w:color w:val="231F20"/>
        </w:rPr>
        <w:t>environment.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reinforcement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</w:rPr>
        <w:t>learns</w:t>
      </w:r>
      <w:r>
        <w:rPr>
          <w:color w:val="231F20"/>
          <w:spacing w:val="-8"/>
        </w:rPr>
        <w:t> </w:t>
      </w:r>
      <w:r>
        <w:rPr>
          <w:color w:val="231F20"/>
        </w:rPr>
        <w:t>via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feedback</w:t>
      </w:r>
      <w:r>
        <w:rPr>
          <w:color w:val="231F20"/>
          <w:spacing w:val="40"/>
        </w:rPr>
        <w:t> </w:t>
      </w:r>
      <w:r>
        <w:rPr>
          <w:color w:val="231F20"/>
        </w:rPr>
        <w:t>loop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focuses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balance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exploration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exploita-</w:t>
      </w:r>
      <w:r>
        <w:rPr>
          <w:color w:val="231F20"/>
          <w:spacing w:val="40"/>
        </w:rPr>
        <w:t> </w:t>
      </w:r>
      <w:bookmarkStart w:name="3.1. Deep learning categories" w:id="34"/>
      <w:bookmarkEnd w:id="34"/>
      <w:r>
        <w:rPr>
          <w:color w:val="231F20"/>
        </w:rPr>
        <w:t>tion</w:t>
      </w:r>
      <w:r>
        <w:rPr>
          <w:color w:val="231F20"/>
        </w:rPr>
        <w:t> (</w:t>
      </w:r>
      <w:hyperlink w:history="true" w:anchor="_bookmark64">
        <w:r>
          <w:rPr>
            <w:color w:val="2E3092"/>
          </w:rPr>
          <w:t>Kaelbling et al., 1996</w:t>
        </w:r>
      </w:hyperlink>
      <w:r>
        <w:rPr>
          <w:color w:val="231F20"/>
        </w:rPr>
        <w:t>). It works on the Markov decision process</w:t>
      </w:r>
      <w:r>
        <w:rPr>
          <w:color w:val="231F20"/>
          <w:spacing w:val="40"/>
        </w:rPr>
        <w:t> </w:t>
      </w:r>
      <w:r>
        <w:rPr>
          <w:color w:val="231F20"/>
        </w:rPr>
        <w:t>(MDP) environment. Therefore, basic reinforcement learning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modeled 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Markov decision process. A detailed mathematical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descrip-</w:t>
      </w:r>
      <w:r>
        <w:rPr>
          <w:color w:val="231F20"/>
          <w:spacing w:val="40"/>
        </w:rPr>
        <w:t> </w:t>
      </w:r>
      <w:r>
        <w:rPr>
          <w:color w:val="231F20"/>
        </w:rPr>
        <w:t>tion of these machine learning algorithms will not be presented in this</w:t>
      </w:r>
      <w:r>
        <w:rPr>
          <w:color w:val="231F20"/>
          <w:spacing w:val="40"/>
        </w:rPr>
        <w:t> </w:t>
      </w:r>
      <w:r>
        <w:rPr>
          <w:color w:val="231F20"/>
        </w:rPr>
        <w:t>study. Please refer to the corresponding publications for more insight.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270" w:val="left" w:leader="none"/>
        </w:tabs>
        <w:spacing w:line="240" w:lineRule="auto" w:before="0" w:after="0"/>
        <w:ind w:left="270" w:right="0" w:hanging="168"/>
        <w:jc w:val="left"/>
        <w:rPr>
          <w:sz w:val="16"/>
        </w:rPr>
      </w:pPr>
      <w:bookmarkStart w:name="3. Deep learning-based poultry monitorin" w:id="35"/>
      <w:bookmarkEnd w:id="35"/>
      <w:r>
        <w:rPr/>
      </w:r>
      <w:bookmarkStart w:name="_bookmark16" w:id="36"/>
      <w:bookmarkEnd w:id="36"/>
      <w:r>
        <w:rPr/>
      </w:r>
      <w:r>
        <w:rPr>
          <w:color w:val="231F20"/>
          <w:sz w:val="16"/>
        </w:rPr>
        <w:t>Deep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learning-based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poultry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monitoring</w:t>
      </w:r>
      <w:r>
        <w:rPr>
          <w:color w:val="231F20"/>
          <w:spacing w:val="38"/>
          <w:sz w:val="16"/>
        </w:rPr>
        <w:t> </w:t>
      </w:r>
      <w:r>
        <w:rPr>
          <w:color w:val="231F20"/>
          <w:spacing w:val="-2"/>
          <w:sz w:val="16"/>
        </w:rPr>
        <w:t>systems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2" w:right="38" w:firstLine="238"/>
        <w:jc w:val="both"/>
      </w:pP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already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mentioned,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conventional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learning-based poultry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follows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procedure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acquisition,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4"/>
          <w:w w:val="105"/>
        </w:rPr>
        <w:t>pre-</w:t>
      </w:r>
    </w:p>
    <w:p>
      <w:pPr>
        <w:pStyle w:val="BodyText"/>
        <w:spacing w:line="276" w:lineRule="auto" w:before="118"/>
        <w:ind w:left="102" w:right="116"/>
        <w:jc w:val="both"/>
      </w:pPr>
      <w:r>
        <w:rPr/>
        <w:br w:type="column"/>
      </w:r>
      <w:r>
        <w:rPr>
          <w:color w:val="231F20"/>
        </w:rPr>
        <w:t>processing, segmentation (ROI extraction), feature extraction, and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or regression, as presented in </w:t>
      </w:r>
      <w:hyperlink w:history="true" w:anchor="_bookmark6">
        <w:r>
          <w:rPr>
            <w:color w:val="2E3092"/>
          </w:rPr>
          <w:t>Section 2</w:t>
        </w:r>
      </w:hyperlink>
      <w:r>
        <w:rPr>
          <w:color w:val="231F20"/>
        </w:rPr>
        <w:t>. However, seg-</w:t>
      </w:r>
      <w:r>
        <w:rPr>
          <w:color w:val="231F20"/>
          <w:spacing w:val="40"/>
        </w:rPr>
        <w:t> </w:t>
      </w:r>
      <w:r>
        <w:rPr>
          <w:color w:val="231F20"/>
        </w:rPr>
        <w:t>mentation, feature extraction, and selection engineering are arduous</w:t>
      </w:r>
      <w:r>
        <w:rPr>
          <w:color w:val="231F20"/>
          <w:spacing w:val="40"/>
        </w:rPr>
        <w:t> </w:t>
      </w:r>
      <w:r>
        <w:rPr>
          <w:color w:val="231F20"/>
        </w:rPr>
        <w:t>tasks.</w:t>
      </w:r>
      <w:r>
        <w:rPr>
          <w:color w:val="231F20"/>
          <w:spacing w:val="31"/>
        </w:rPr>
        <w:t> </w:t>
      </w:r>
      <w:r>
        <w:rPr>
          <w:color w:val="231F20"/>
        </w:rPr>
        <w:t>Furthermore,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performance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these</w:t>
      </w:r>
      <w:r>
        <w:rPr>
          <w:color w:val="231F20"/>
          <w:spacing w:val="29"/>
        </w:rPr>
        <w:t> </w:t>
      </w:r>
      <w:r>
        <w:rPr>
          <w:color w:val="231F20"/>
        </w:rPr>
        <w:t>algorithms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affected</w:t>
      </w:r>
      <w:r>
        <w:rPr>
          <w:color w:val="231F20"/>
          <w:spacing w:val="40"/>
        </w:rPr>
        <w:t> </w:t>
      </w:r>
      <w:r>
        <w:rPr>
          <w:color w:val="231F20"/>
        </w:rPr>
        <w:t>by sensor sensitivity, making them challenging in a real farm envi-</w:t>
      </w:r>
      <w:r>
        <w:rPr>
          <w:color w:val="231F20"/>
          <w:spacing w:val="40"/>
        </w:rPr>
        <w:t> </w:t>
      </w:r>
      <w:r>
        <w:rPr>
          <w:color w:val="231F20"/>
        </w:rPr>
        <w:t>ronment. DL approaches eliminate these arduous tasks by directly</w:t>
      </w:r>
      <w:r>
        <w:rPr>
          <w:color w:val="231F20"/>
          <w:spacing w:val="40"/>
        </w:rPr>
        <w:t> </w:t>
      </w:r>
      <w:r>
        <w:rPr>
          <w:color w:val="231F20"/>
        </w:rPr>
        <w:t>processing the image by the application of DNN, as shown in </w:t>
      </w:r>
      <w:hyperlink w:history="true" w:anchor="_bookmark17">
        <w:r>
          <w:rPr>
            <w:color w:val="2E3092"/>
          </w:rPr>
          <w:t>Fig. 4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Thus, DL is also considered as feature learning (</w:t>
      </w:r>
      <w:hyperlink w:history="true" w:anchor="_bookmark65">
        <w:r>
          <w:rPr>
            <w:color w:val="2E3092"/>
          </w:rPr>
          <w:t>Kamilaris and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Prenafeta-Boldú,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Additionally,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40"/>
        </w:rPr>
        <w:t> </w:t>
      </w:r>
      <w:r>
        <w:rPr>
          <w:color w:val="231F20"/>
        </w:rPr>
        <w:t>higher accuracy due to their ability to avoid errors associated with</w:t>
      </w:r>
      <w:r>
        <w:rPr>
          <w:color w:val="231F20"/>
          <w:spacing w:val="40"/>
        </w:rPr>
        <w:t> </w:t>
      </w:r>
      <w:r>
        <w:rPr>
          <w:color w:val="231F20"/>
        </w:rPr>
        <w:t>segmentation and erroneous feature vectors. Furthermore, DL allows</w:t>
      </w:r>
      <w:r>
        <w:rPr>
          <w:color w:val="231F20"/>
          <w:spacing w:val="40"/>
        </w:rPr>
        <w:t> </w:t>
      </w:r>
      <w:r>
        <w:rPr>
          <w:color w:val="231F20"/>
        </w:rPr>
        <w:t>massive parallelization of computations due to the complex models.</w:t>
      </w:r>
      <w:r>
        <w:rPr>
          <w:color w:val="231F20"/>
          <w:spacing w:val="40"/>
        </w:rPr>
        <w:t> </w:t>
      </w:r>
      <w:r>
        <w:rPr>
          <w:color w:val="231F20"/>
        </w:rPr>
        <w:t>Therefore, complex problems can be solved at faster computational</w:t>
      </w:r>
      <w:r>
        <w:rPr>
          <w:color w:val="231F20"/>
          <w:spacing w:val="40"/>
        </w:rPr>
        <w:t> </w:t>
      </w:r>
      <w:r>
        <w:rPr>
          <w:color w:val="231F20"/>
        </w:rPr>
        <w:t>speeds (</w:t>
      </w:r>
      <w:hyperlink w:history="true" w:anchor="_bookmark65">
        <w:r>
          <w:rPr>
            <w:color w:val="2E3092"/>
          </w:rPr>
          <w:t>Pan and Yang, 2010</w:t>
        </w:r>
      </w:hyperlink>
      <w:r>
        <w:rPr>
          <w:color w:val="231F20"/>
        </w:rPr>
        <w:t>). Therefore, more research is currently</w:t>
      </w:r>
      <w:r>
        <w:rPr>
          <w:color w:val="231F20"/>
          <w:spacing w:val="40"/>
        </w:rPr>
        <w:t> </w:t>
      </w:r>
      <w:r>
        <w:rPr>
          <w:color w:val="231F20"/>
        </w:rPr>
        <w:t>focusing on optimum network architecture rather than on feature</w:t>
      </w:r>
      <w:r>
        <w:rPr>
          <w:color w:val="231F20"/>
          <w:spacing w:val="40"/>
        </w:rPr>
        <w:t> </w:t>
      </w:r>
      <w:r>
        <w:rPr>
          <w:color w:val="231F20"/>
        </w:rPr>
        <w:t>engineering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conventional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methodologies.</w:t>
      </w:r>
    </w:p>
    <w:p>
      <w:pPr>
        <w:pStyle w:val="BodyText"/>
        <w:spacing w:line="276" w:lineRule="auto"/>
        <w:ind w:left="103" w:right="116" w:firstLine="239"/>
        <w:jc w:val="both"/>
      </w:pPr>
      <w:r>
        <w:rPr>
          <w:color w:val="231F20"/>
        </w:rPr>
        <w:t>In DL, both the local and inter-relationships of data are learned in</w:t>
      </w:r>
      <w:r>
        <w:rPr>
          <w:color w:val="231F20"/>
          <w:spacing w:val="80"/>
        </w:rPr>
        <w:t> </w:t>
      </w:r>
      <w:r>
        <w:rPr>
          <w:color w:val="231F20"/>
        </w:rPr>
        <w:t>a hierarchical structure through several levels of abstraction (each</w:t>
      </w:r>
      <w:r>
        <w:rPr>
          <w:color w:val="231F20"/>
          <w:spacing w:val="40"/>
        </w:rPr>
        <w:t> </w:t>
      </w:r>
      <w:r>
        <w:rPr>
          <w:color w:val="231F20"/>
        </w:rPr>
        <w:t>layer transforms the input data from the previous layer into a new</w:t>
      </w:r>
      <w:r>
        <w:rPr>
          <w:color w:val="231F20"/>
          <w:spacing w:val="40"/>
        </w:rPr>
        <w:t> </w:t>
      </w:r>
      <w:r>
        <w:rPr>
          <w:color w:val="231F20"/>
        </w:rPr>
        <w:t>representation</w:t>
      </w:r>
      <w:r>
        <w:rPr>
          <w:color w:val="231F20"/>
          <w:spacing w:val="32"/>
        </w:rPr>
        <w:t> </w:t>
      </w:r>
      <w:r>
        <w:rPr>
          <w:color w:val="231F20"/>
        </w:rPr>
        <w:t>at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greater</w:t>
      </w:r>
      <w:r>
        <w:rPr>
          <w:color w:val="231F20"/>
          <w:spacing w:val="32"/>
        </w:rPr>
        <w:t> </w:t>
      </w:r>
      <w:r>
        <w:rPr>
          <w:color w:val="231F20"/>
        </w:rPr>
        <w:t>abstraction</w:t>
      </w:r>
      <w:r>
        <w:rPr>
          <w:color w:val="231F20"/>
          <w:spacing w:val="31"/>
        </w:rPr>
        <w:t> </w:t>
      </w:r>
      <w:r>
        <w:rPr>
          <w:color w:val="231F20"/>
        </w:rPr>
        <w:t>level).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non-linear</w:t>
      </w:r>
      <w:r>
        <w:rPr>
          <w:color w:val="231F20"/>
          <w:spacing w:val="31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layer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DL</w:t>
      </w:r>
      <w:r>
        <w:rPr>
          <w:color w:val="231F20"/>
          <w:spacing w:val="22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transforms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into</w:t>
      </w:r>
      <w:r>
        <w:rPr>
          <w:color w:val="231F20"/>
          <w:spacing w:val="22"/>
        </w:rPr>
        <w:t> </w:t>
      </w:r>
      <w:r>
        <w:rPr>
          <w:color w:val="231F20"/>
        </w:rPr>
        <w:t>representation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layer.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hierarchical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representation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lows DL models to be successfully applied in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pre-</w:t>
      </w:r>
      <w:r>
        <w:rPr>
          <w:color w:val="231F20"/>
          <w:spacing w:val="40"/>
        </w:rPr>
        <w:t> </w:t>
      </w:r>
      <w:r>
        <w:rPr>
          <w:color w:val="231F20"/>
        </w:rPr>
        <w:t>dictions in various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 applications, i.e., audio,</w:t>
      </w:r>
      <w:r>
        <w:rPr>
          <w:color w:val="231F20"/>
          <w:spacing w:val="80"/>
        </w:rPr>
        <w:t> </w:t>
      </w:r>
      <w:r>
        <w:rPr>
          <w:color w:val="231F20"/>
        </w:rPr>
        <w:t>raster-based data, time-series data (</w:t>
      </w:r>
      <w:hyperlink w:history="true" w:anchor="_bookmark65">
        <w:r>
          <w:rPr>
            <w:color w:val="2E3092"/>
          </w:rPr>
          <w:t>Kamilaris and Prenafeta-Boldú,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2018</w:t>
        </w:r>
      </w:hyperlink>
      <w:r>
        <w:rPr>
          <w:color w:val="231F20"/>
        </w:rPr>
        <w:t>; </w:t>
      </w:r>
      <w:hyperlink w:history="true" w:anchor="_bookmark85">
        <w:r>
          <w:rPr>
            <w:color w:val="2E3092"/>
          </w:rPr>
          <w:t>Sehgal et al., 2017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Song et al., 2016</w:t>
        </w:r>
      </w:hyperlink>
      <w:r>
        <w:rPr>
          <w:color w:val="231F20"/>
        </w:rPr>
        <w:t>). DL monitoring systems</w:t>
      </w:r>
      <w:r>
        <w:rPr>
          <w:color w:val="231F20"/>
          <w:spacing w:val="40"/>
        </w:rPr>
        <w:t> </w:t>
      </w:r>
      <w:r>
        <w:rPr>
          <w:color w:val="231F20"/>
        </w:rPr>
        <w:t>follow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steps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pre-processing,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augmentation,</w:t>
      </w:r>
      <w:r>
        <w:rPr>
          <w:color w:val="231F20"/>
          <w:spacing w:val="40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</w:rPr>
        <w:t>ing,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nally,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or regression, as shown in </w:t>
      </w:r>
      <w:hyperlink w:history="true" w:anchor="_bookmark17">
        <w:r>
          <w:rPr>
            <w:color w:val="2E3092"/>
          </w:rPr>
          <w:t>Fig. 4</w:t>
        </w:r>
      </w:hyperlink>
      <w:r>
        <w:rPr>
          <w:color w:val="231F20"/>
        </w:rPr>
        <w:t>. Similar</w:t>
      </w:r>
      <w:r>
        <w:rPr>
          <w:color w:val="231F20"/>
          <w:spacing w:val="40"/>
        </w:rPr>
        <w:t> </w:t>
      </w:r>
      <w:r>
        <w:rPr>
          <w:color w:val="231F20"/>
        </w:rPr>
        <w:t>to ANN, DL models are trained by a backpropagation algorithm to-</w:t>
      </w:r>
      <w:r>
        <w:rPr>
          <w:color w:val="231F20"/>
          <w:spacing w:val="40"/>
        </w:rPr>
        <w:t> </w:t>
      </w:r>
      <w:r>
        <w:rPr>
          <w:color w:val="231F20"/>
        </w:rPr>
        <w:t>gether with an optimization algorithm that updates the network</w:t>
      </w:r>
      <w:r>
        <w:rPr>
          <w:color w:val="231F20"/>
          <w:spacing w:val="40"/>
        </w:rPr>
        <w:t> </w:t>
      </w:r>
      <w:r>
        <w:rPr>
          <w:color w:val="231F20"/>
        </w:rPr>
        <w:t>weights to minimize the loss function. This section will present a re-</w:t>
      </w:r>
      <w:r>
        <w:rPr>
          <w:color w:val="231F20"/>
          <w:spacing w:val="40"/>
        </w:rPr>
        <w:t> </w:t>
      </w:r>
      <w:r>
        <w:rPr>
          <w:color w:val="231F20"/>
        </w:rPr>
        <w:t>view of various DL model architectures, data pre-processing tech-</w:t>
      </w:r>
      <w:r>
        <w:rPr>
          <w:color w:val="231F20"/>
          <w:spacing w:val="40"/>
        </w:rPr>
        <w:t> </w:t>
      </w:r>
      <w:r>
        <w:rPr>
          <w:color w:val="231F20"/>
        </w:rPr>
        <w:t>niques, data augmentation methodologies, and DL systems in the</w:t>
      </w:r>
      <w:r>
        <w:rPr>
          <w:color w:val="231F20"/>
          <w:spacing w:val="40"/>
        </w:rPr>
        <w:t> </w:t>
      </w:r>
      <w:r>
        <w:rPr>
          <w:color w:val="231F20"/>
        </w:rPr>
        <w:t>monitoring of poultry.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categories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1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brief</w:t>
      </w:r>
      <w:r>
        <w:rPr>
          <w:color w:val="231F20"/>
          <w:spacing w:val="-2"/>
        </w:rPr>
        <w:t> </w:t>
      </w:r>
      <w:r>
        <w:rPr>
          <w:color w:val="231F20"/>
        </w:rPr>
        <w:t>discussion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popular</w:t>
      </w:r>
      <w:r>
        <w:rPr>
          <w:color w:val="231F20"/>
          <w:spacing w:val="-5"/>
        </w:rPr>
        <w:t> </w:t>
      </w:r>
      <w:r>
        <w:rPr>
          <w:color w:val="231F20"/>
        </w:rPr>
        <w:t>DL</w:t>
      </w:r>
      <w:r>
        <w:rPr>
          <w:color w:val="231F20"/>
          <w:spacing w:val="40"/>
        </w:rPr>
        <w:t> </w:t>
      </w:r>
      <w:r>
        <w:rPr>
          <w:color w:val="231F20"/>
        </w:rPr>
        <w:t>architectures, i.e., Convolutional Neural Networks (CNNs), Recurrent</w:t>
      </w:r>
      <w:r>
        <w:rPr>
          <w:color w:val="231F20"/>
          <w:spacing w:val="40"/>
        </w:rPr>
        <w:t> </w:t>
      </w:r>
      <w:r>
        <w:rPr>
          <w:color w:val="231F20"/>
        </w:rPr>
        <w:t>and Recursive Neural Networks, and Pretrained Unsupervised Net-</w:t>
      </w:r>
      <w:r>
        <w:rPr>
          <w:color w:val="231F20"/>
          <w:spacing w:val="40"/>
        </w:rPr>
        <w:t> </w:t>
      </w:r>
      <w:r>
        <w:rPr>
          <w:color w:val="231F20"/>
        </w:rPr>
        <w:t>works.</w:t>
      </w:r>
      <w:r>
        <w:rPr>
          <w:color w:val="231F20"/>
          <w:spacing w:val="-10"/>
        </w:rPr>
        <w:t> </w:t>
      </w:r>
      <w:r>
        <w:rPr>
          <w:color w:val="231F20"/>
        </w:rPr>
        <w:t>Generally,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appropriate</w:t>
      </w:r>
      <w:r>
        <w:rPr>
          <w:color w:val="231F20"/>
          <w:spacing w:val="-10"/>
        </w:rPr>
        <w:t> </w:t>
      </w:r>
      <w:r>
        <w:rPr>
          <w:color w:val="231F20"/>
        </w:rPr>
        <w:t>area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plication, and some are already pre-trained to provide accurate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 particular domains (</w:t>
      </w:r>
      <w:hyperlink w:history="true" w:anchor="_bookmark65">
        <w:r>
          <w:rPr>
            <w:color w:val="2E3092"/>
          </w:rPr>
          <w:t>Kamilaris and Prenafeta-Boldú,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65">
        <w:r>
          <w:rPr>
            <w:color w:val="2E3092"/>
          </w:rPr>
          <w:t>Pan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Yang,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popular</w:t>
      </w:r>
      <w:r>
        <w:rPr>
          <w:color w:val="231F20"/>
          <w:spacing w:val="17"/>
        </w:rPr>
        <w:t> </w:t>
      </w:r>
      <w:r>
        <w:rPr>
          <w:color w:val="231F20"/>
        </w:rPr>
        <w:t>platforms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development</w:t>
      </w:r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0245" cy="2286000"/>
            <wp:effectExtent l="0" t="0" r="0" b="0"/>
            <wp:docPr id="113" name="Image 113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7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learning-based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18"/>
        <w:ind w:left="103"/>
      </w:pPr>
      <w:bookmarkStart w:name="3.1.1. Convolutional Neural Networks (CN" w:id="38"/>
      <w:bookmarkEnd w:id="38"/>
      <w:r>
        <w:rPr/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testing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DL</w:t>
      </w:r>
      <w:r>
        <w:rPr>
          <w:color w:val="231F20"/>
          <w:spacing w:val="39"/>
        </w:rPr>
        <w:t> </w:t>
      </w:r>
      <w:r>
        <w:rPr>
          <w:color w:val="231F20"/>
        </w:rPr>
        <w:t>models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39"/>
        </w:rPr>
        <w:t> </w:t>
      </w:r>
      <w:r>
        <w:rPr>
          <w:color w:val="231F20"/>
        </w:rPr>
        <w:t>TensorFlow,</w:t>
      </w:r>
      <w:r>
        <w:rPr>
          <w:color w:val="231F20"/>
          <w:spacing w:val="39"/>
        </w:rPr>
        <w:t> </w:t>
      </w:r>
      <w:r>
        <w:rPr>
          <w:color w:val="231F20"/>
        </w:rPr>
        <w:t>Keras,</w:t>
      </w:r>
      <w:r>
        <w:rPr>
          <w:color w:val="231F20"/>
          <w:spacing w:val="40"/>
        </w:rPr>
        <w:t> </w:t>
      </w:r>
      <w:r>
        <w:rPr>
          <w:color w:val="231F20"/>
        </w:rPr>
        <w:t>Theano,</w:t>
      </w:r>
      <w:r>
        <w:rPr>
          <w:color w:val="231F20"/>
          <w:spacing w:val="40"/>
        </w:rPr>
        <w:t> </w:t>
      </w:r>
      <w:r>
        <w:rPr>
          <w:color w:val="231F20"/>
        </w:rPr>
        <w:t>Matlab,</w:t>
      </w:r>
      <w:r>
        <w:rPr>
          <w:color w:val="231F20"/>
          <w:spacing w:val="40"/>
        </w:rPr>
        <w:t> </w:t>
      </w:r>
      <w:r>
        <w:rPr>
          <w:color w:val="231F20"/>
        </w:rPr>
        <w:t>Pylearn2, Caffe, TFLearn, and PyTorch.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Networks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(CNNs)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CNN is the most popular architecture applied in computer vision</w:t>
      </w:r>
      <w:r>
        <w:rPr>
          <w:color w:val="231F20"/>
          <w:spacing w:val="40"/>
        </w:rPr>
        <w:t> </w:t>
      </w:r>
      <w:r>
        <w:rPr>
          <w:color w:val="231F20"/>
        </w:rPr>
        <w:t>tasks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natural</w:t>
      </w:r>
      <w:r>
        <w:rPr>
          <w:color w:val="231F20"/>
          <w:spacing w:val="-4"/>
        </w:rPr>
        <w:t> </w:t>
      </w:r>
      <w:r>
        <w:rPr>
          <w:color w:val="231F20"/>
        </w:rPr>
        <w:t>language</w:t>
      </w:r>
      <w:r>
        <w:rPr>
          <w:color w:val="231F20"/>
          <w:spacing w:val="-1"/>
        </w:rPr>
        <w:t> </w:t>
      </w:r>
      <w:r>
        <w:rPr>
          <w:color w:val="231F20"/>
        </w:rPr>
        <w:t>processing.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multi-layered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can learn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 target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perform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autonomous</w:t>
      </w:r>
      <w:r>
        <w:rPr>
          <w:color w:val="231F20"/>
          <w:spacing w:val="-3"/>
        </w:rPr>
        <w:t> </w:t>
      </w:r>
      <w:r>
        <w:rPr>
          <w:color w:val="231F20"/>
        </w:rPr>
        <w:t>detection.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comprises</w:t>
      </w:r>
      <w:r>
        <w:rPr>
          <w:color w:val="231F20"/>
          <w:spacing w:val="-7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neural</w:t>
      </w:r>
      <w:r>
        <w:rPr>
          <w:color w:val="231F20"/>
          <w:spacing w:val="-8"/>
        </w:rPr>
        <w:t> </w:t>
      </w:r>
      <w:r>
        <w:rPr>
          <w:color w:val="231F20"/>
        </w:rPr>
        <w:t>layers,</w:t>
      </w:r>
      <w:r>
        <w:rPr>
          <w:color w:val="231F20"/>
          <w:spacing w:val="-8"/>
        </w:rPr>
        <w:t> </w:t>
      </w:r>
      <w:r>
        <w:rPr>
          <w:color w:val="231F20"/>
        </w:rPr>
        <w:t>i.e.,</w:t>
      </w:r>
      <w:r>
        <w:rPr>
          <w:color w:val="231F20"/>
          <w:spacing w:val="-7"/>
        </w:rPr>
        <w:t> </w:t>
      </w:r>
      <w:r>
        <w:rPr>
          <w:color w:val="231F20"/>
        </w:rPr>
        <w:t>convolutional,</w:t>
      </w:r>
      <w:r>
        <w:rPr>
          <w:color w:val="231F20"/>
          <w:spacing w:val="-7"/>
        </w:rPr>
        <w:t> </w:t>
      </w:r>
      <w:r>
        <w:rPr>
          <w:color w:val="231F20"/>
        </w:rPr>
        <w:t>non-linear</w:t>
      </w:r>
      <w:r>
        <w:rPr>
          <w:color w:val="231F20"/>
          <w:spacing w:val="-8"/>
        </w:rPr>
        <w:t> </w:t>
      </w:r>
      <w:r>
        <w:rPr>
          <w:color w:val="231F20"/>
        </w:rPr>
        <w:t>activa-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layer,</w:t>
      </w:r>
      <w:r>
        <w:rPr>
          <w:color w:val="231F20"/>
          <w:spacing w:val="-10"/>
        </w:rPr>
        <w:t> </w:t>
      </w:r>
      <w:r>
        <w:rPr>
          <w:color w:val="231F20"/>
        </w:rPr>
        <w:t>pooling,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fully</w:t>
      </w:r>
      <w:r>
        <w:rPr>
          <w:color w:val="231F20"/>
          <w:spacing w:val="-10"/>
        </w:rPr>
        <w:t> </w:t>
      </w:r>
      <w:r>
        <w:rPr>
          <w:color w:val="231F20"/>
        </w:rPr>
        <w:t>connected</w:t>
      </w:r>
      <w:r>
        <w:rPr>
          <w:color w:val="231F20"/>
          <w:spacing w:val="-9"/>
        </w:rPr>
        <w:t> </w:t>
      </w:r>
      <w:r>
        <w:rPr>
          <w:color w:val="231F20"/>
        </w:rPr>
        <w:t>layers.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transforms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output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neuron</w:t>
      </w:r>
      <w:r>
        <w:rPr>
          <w:color w:val="231F20"/>
          <w:spacing w:val="-7"/>
        </w:rPr>
        <w:t> </w:t>
      </w:r>
      <w:r>
        <w:rPr>
          <w:color w:val="231F20"/>
        </w:rPr>
        <w:t>activation,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eventually</w:t>
      </w:r>
      <w:r>
        <w:rPr>
          <w:color w:val="231F20"/>
          <w:spacing w:val="-9"/>
        </w:rPr>
        <w:t> </w:t>
      </w:r>
      <w:r>
        <w:rPr>
          <w:color w:val="231F20"/>
        </w:rPr>
        <w:t>leads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40"/>
        </w:rPr>
        <w:t> </w:t>
      </w:r>
      <w:r>
        <w:rPr>
          <w:color w:val="231F20"/>
        </w:rPr>
        <w:t>fully-connected</w:t>
      </w:r>
      <w:r>
        <w:rPr>
          <w:color w:val="231F20"/>
          <w:spacing w:val="-6"/>
        </w:rPr>
        <w:t> </w:t>
      </w:r>
      <w:r>
        <w:rPr>
          <w:color w:val="231F20"/>
        </w:rPr>
        <w:t>layers,</w:t>
      </w:r>
      <w:r>
        <w:rPr>
          <w:color w:val="231F20"/>
          <w:spacing w:val="-8"/>
        </w:rPr>
        <w:t> </w:t>
      </w:r>
      <w:r>
        <w:rPr>
          <w:color w:val="231F20"/>
        </w:rPr>
        <w:t>thus</w:t>
      </w:r>
      <w:r>
        <w:rPr>
          <w:color w:val="231F20"/>
          <w:spacing w:val="-6"/>
        </w:rPr>
        <w:t> </w:t>
      </w:r>
      <w:r>
        <w:rPr>
          <w:color w:val="231F20"/>
        </w:rPr>
        <w:t>resulting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mapping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1D</w:t>
      </w:r>
      <w:r>
        <w:rPr>
          <w:color w:val="231F20"/>
          <w:spacing w:val="40"/>
        </w:rPr>
        <w:t> </w:t>
      </w:r>
      <w:r>
        <w:rPr>
          <w:color w:val="231F20"/>
        </w:rPr>
        <w:t>feature vector. CNN perform convolution instead of standard matrix</w:t>
      </w:r>
      <w:r>
        <w:rPr>
          <w:color w:val="231F20"/>
          <w:spacing w:val="40"/>
        </w:rPr>
        <w:t> </w:t>
      </w:r>
      <w:r>
        <w:rPr>
          <w:color w:val="231F20"/>
        </w:rPr>
        <w:t>multiplication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opposed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conventional</w:t>
      </w:r>
      <w:r>
        <w:rPr>
          <w:color w:val="231F20"/>
          <w:spacing w:val="-6"/>
        </w:rPr>
        <w:t> </w:t>
      </w:r>
      <w:r>
        <w:rPr>
          <w:color w:val="231F20"/>
        </w:rPr>
        <w:t>neural</w:t>
      </w:r>
      <w:r>
        <w:rPr>
          <w:color w:val="231F20"/>
          <w:spacing w:val="-8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main</w:t>
      </w:r>
      <w:r>
        <w:rPr>
          <w:color w:val="231F20"/>
          <w:spacing w:val="-8"/>
        </w:rPr>
        <w:t> </w:t>
      </w:r>
      <w:r>
        <w:rPr>
          <w:color w:val="231F20"/>
        </w:rPr>
        <w:t>attributes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parameter</w:t>
      </w:r>
      <w:r>
        <w:rPr>
          <w:color w:val="231F20"/>
          <w:spacing w:val="-7"/>
        </w:rPr>
        <w:t> </w:t>
      </w:r>
      <w:r>
        <w:rPr>
          <w:color w:val="231F20"/>
        </w:rPr>
        <w:t>sharing</w:t>
      </w:r>
      <w:r>
        <w:rPr>
          <w:color w:val="231F20"/>
          <w:spacing w:val="-9"/>
        </w:rPr>
        <w:t> </w:t>
      </w:r>
      <w:r>
        <w:rPr>
          <w:color w:val="231F20"/>
        </w:rPr>
        <w:t>(tied</w:t>
      </w:r>
      <w:r>
        <w:rPr>
          <w:color w:val="231F20"/>
          <w:spacing w:val="-7"/>
        </w:rPr>
        <w:t> </w:t>
      </w:r>
      <w:r>
        <w:rPr>
          <w:color w:val="231F20"/>
        </w:rPr>
        <w:t>weights,</w:t>
      </w:r>
      <w:r>
        <w:rPr>
          <w:color w:val="231F20"/>
          <w:spacing w:val="40"/>
        </w:rPr>
        <w:t> </w:t>
      </w:r>
      <w:r>
        <w:rPr>
          <w:color w:val="231F20"/>
        </w:rPr>
        <w:t>i.e., only a single set of parameters are learned for each location of an</w:t>
      </w:r>
      <w:r>
        <w:rPr>
          <w:color w:val="231F20"/>
          <w:spacing w:val="40"/>
        </w:rPr>
        <w:t> </w:t>
      </w:r>
      <w:r>
        <w:rPr>
          <w:color w:val="231F20"/>
        </w:rPr>
        <w:t>image) and sparse interactions (making the kernel smaller than 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input,</w:t>
      </w:r>
      <w:r>
        <w:rPr>
          <w:color w:val="231F20"/>
          <w:spacing w:val="-5"/>
        </w:rPr>
        <w:t>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reduced</w:t>
      </w:r>
      <w:r>
        <w:rPr>
          <w:color w:val="231F20"/>
          <w:spacing w:val="-4"/>
        </w:rPr>
        <w:t> </w:t>
      </w:r>
      <w:r>
        <w:rPr>
          <w:color w:val="231F20"/>
        </w:rPr>
        <w:t>memory</w:t>
      </w:r>
      <w:r>
        <w:rPr>
          <w:color w:val="231F20"/>
          <w:spacing w:val="-7"/>
        </w:rPr>
        <w:t> </w:t>
      </w:r>
      <w:r>
        <w:rPr>
          <w:color w:val="231F20"/>
        </w:rPr>
        <w:t>utilization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computational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overhead) (</w:t>
      </w:r>
      <w:hyperlink w:history="true" w:anchor="_bookmark48">
        <w:r>
          <w:rPr>
            <w:color w:val="2E3092"/>
            <w:spacing w:val="-2"/>
          </w:rPr>
          <w:t>Hosseini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al., 2020</w:t>
        </w:r>
      </w:hyperlink>
      <w:r>
        <w:rPr>
          <w:color w:val="231F20"/>
          <w:spacing w:val="-2"/>
        </w:rPr>
        <w:t>). </w:t>
      </w:r>
      <w:hyperlink w:history="true" w:anchor="_bookmark18">
        <w:r>
          <w:rPr>
            <w:color w:val="2E3092"/>
            <w:spacing w:val="-2"/>
          </w:rPr>
          <w:t>Fig. 5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presents the general structure of</w:t>
      </w:r>
      <w:r>
        <w:rPr>
          <w:color w:val="231F20"/>
          <w:spacing w:val="40"/>
        </w:rPr>
        <w:t> </w:t>
      </w:r>
      <w:r>
        <w:rPr>
          <w:color w:val="231F20"/>
        </w:rPr>
        <w:t>CNN architecture.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convolutional</w:t>
      </w:r>
      <w:r>
        <w:rPr>
          <w:color w:val="231F20"/>
          <w:spacing w:val="-7"/>
        </w:rPr>
        <w:t> </w:t>
      </w:r>
      <w:r>
        <w:rPr>
          <w:color w:val="231F20"/>
        </w:rPr>
        <w:t>layers,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applies</w:t>
      </w:r>
      <w:r>
        <w:rPr>
          <w:color w:val="231F20"/>
          <w:spacing w:val="-6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kernels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convolve</w:t>
      </w:r>
      <w:r>
        <w:rPr>
          <w:color w:val="231F20"/>
          <w:spacing w:val="40"/>
        </w:rPr>
        <w:t> </w:t>
      </w:r>
      <w:r>
        <w:rPr>
          <w:color w:val="231F20"/>
        </w:rPr>
        <w:t>the entire image to generate feature maps. The non-linear activation</w:t>
      </w:r>
      <w:r>
        <w:rPr>
          <w:color w:val="231F20"/>
          <w:spacing w:val="40"/>
        </w:rPr>
        <w:t> </w:t>
      </w:r>
      <w:r>
        <w:rPr>
          <w:color w:val="231F20"/>
        </w:rPr>
        <w:t>layer, i.e., the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linear unit layer (ReLU), improves the training</w:t>
      </w:r>
      <w:r>
        <w:rPr>
          <w:color w:val="231F20"/>
          <w:spacing w:val="40"/>
        </w:rPr>
        <w:t> </w:t>
      </w:r>
      <w:r>
        <w:rPr>
          <w:color w:val="231F20"/>
        </w:rPr>
        <w:t>speed and increases the non-linearity of the feature maps (inputs) by</w:t>
      </w:r>
      <w:r>
        <w:rPr>
          <w:color w:val="231F20"/>
          <w:spacing w:val="40"/>
        </w:rPr>
        <w:t> </w:t>
      </w:r>
      <w:r>
        <w:rPr>
          <w:color w:val="231F20"/>
        </w:rPr>
        <w:t>applying a function. The pooling layer reduces the spatial dimensions</w:t>
      </w:r>
      <w:r>
        <w:rPr>
          <w:color w:val="231F20"/>
          <w:spacing w:val="40"/>
        </w:rPr>
        <w:t> </w:t>
      </w:r>
      <w:r>
        <w:rPr>
          <w:color w:val="231F20"/>
        </w:rPr>
        <w:t>of the input volume. However, the pooling layer doesn't affect the</w:t>
      </w:r>
      <w:r>
        <w:rPr>
          <w:color w:val="231F20"/>
          <w:spacing w:val="40"/>
        </w:rPr>
        <w:t> </w:t>
      </w:r>
      <w:r>
        <w:rPr>
          <w:color w:val="231F20"/>
        </w:rPr>
        <w:t>depth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width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height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6"/>
        </w:rPr>
        <w:t> </w:t>
      </w:r>
      <w:r>
        <w:rPr>
          <w:color w:val="231F20"/>
        </w:rPr>
        <w:t>volume.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is referred to as down-sampling or subsampling. This decrease in size</w:t>
      </w:r>
      <w:r>
        <w:rPr>
          <w:color w:val="231F20"/>
          <w:spacing w:val="40"/>
        </w:rPr>
        <w:t> </w:t>
      </w:r>
      <w:r>
        <w:rPr>
          <w:color w:val="231F20"/>
        </w:rPr>
        <w:t>leads to low computation complexity in the proceeding layers and pre-</w:t>
      </w:r>
      <w:r>
        <w:rPr>
          <w:color w:val="231F20"/>
          <w:spacing w:val="40"/>
        </w:rPr>
        <w:t> </w:t>
      </w:r>
      <w:r>
        <w:rPr>
          <w:color w:val="231F20"/>
        </w:rPr>
        <w:t>vents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fully-connected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high-level</w:t>
      </w:r>
      <w:r>
        <w:rPr>
          <w:color w:val="231F20"/>
          <w:spacing w:val="-6"/>
        </w:rPr>
        <w:t> </w:t>
      </w:r>
      <w:r>
        <w:rPr>
          <w:color w:val="231F20"/>
        </w:rPr>
        <w:t>rea-</w:t>
      </w:r>
      <w:r>
        <w:rPr>
          <w:color w:val="231F20"/>
          <w:spacing w:val="40"/>
        </w:rPr>
        <w:t> </w:t>
      </w:r>
      <w:r>
        <w:rPr>
          <w:color w:val="231F20"/>
        </w:rPr>
        <w:t>soning in the neural network by converting 2D feature maps to a 1D</w:t>
      </w:r>
      <w:r>
        <w:rPr>
          <w:color w:val="231F20"/>
          <w:spacing w:val="40"/>
        </w:rPr>
        <w:t> </w:t>
      </w:r>
      <w:r>
        <w:rPr>
          <w:color w:val="231F20"/>
        </w:rPr>
        <w:t>feature vector. The obtained vectors could be fed forward into catego-</w:t>
      </w:r>
      <w:r>
        <w:rPr>
          <w:color w:val="231F20"/>
          <w:spacing w:val="40"/>
        </w:rPr>
        <w:t> </w:t>
      </w:r>
      <w:r>
        <w:rPr>
          <w:color w:val="231F20"/>
        </w:rPr>
        <w:t>ries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(object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task)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vectors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fur-</w:t>
      </w:r>
      <w:r>
        <w:rPr>
          <w:color w:val="231F20"/>
          <w:spacing w:val="40"/>
        </w:rPr>
        <w:t> </w:t>
      </w:r>
      <w:r>
        <w:rPr>
          <w:color w:val="231F20"/>
        </w:rPr>
        <w:t>ther processing. Several CNN architectures have been created over the</w:t>
      </w:r>
      <w:r>
        <w:rPr>
          <w:color w:val="231F20"/>
          <w:spacing w:val="40"/>
        </w:rPr>
        <w:t> </w:t>
      </w:r>
      <w:r>
        <w:rPr>
          <w:color w:val="231F20"/>
        </w:rPr>
        <w:t>years, i.e., LeNet, AlexNet, ResNet, GoogLeNet (Inception), VGGNet,</w:t>
      </w:r>
      <w:r>
        <w:rPr>
          <w:color w:val="231F20"/>
          <w:spacing w:val="40"/>
        </w:rPr>
        <w:t> </w:t>
      </w:r>
      <w:r>
        <w:rPr>
          <w:color w:val="231F20"/>
        </w:rPr>
        <w:t>MobileNet, SqueezeNet, and Capsule Networks (CapsNet).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ResNets, also known as Deep Residual Networks, presented a solu-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solve</w:t>
      </w:r>
      <w:r>
        <w:rPr>
          <w:color w:val="231F20"/>
          <w:spacing w:val="-8"/>
        </w:rPr>
        <w:t> </w:t>
      </w:r>
      <w:r>
        <w:rPr>
          <w:color w:val="231F20"/>
        </w:rPr>
        <w:t>complex</w:t>
      </w:r>
      <w:r>
        <w:rPr>
          <w:color w:val="231F20"/>
          <w:spacing w:val="-7"/>
        </w:rPr>
        <w:t> </w:t>
      </w:r>
      <w:r>
        <w:rPr>
          <w:color w:val="231F20"/>
        </w:rPr>
        <w:t>problems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CNNs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becomes</w:t>
      </w:r>
      <w:r>
        <w:rPr>
          <w:color w:val="231F20"/>
          <w:spacing w:val="-7"/>
        </w:rPr>
        <w:t> </w:t>
      </w:r>
      <w:r>
        <w:rPr>
          <w:color w:val="231F20"/>
        </w:rPr>
        <w:t>deeper</w:t>
      </w:r>
      <w:r>
        <w:rPr>
          <w:color w:val="231F20"/>
          <w:spacing w:val="40"/>
        </w:rPr>
        <w:t> </w:t>
      </w:r>
      <w:r>
        <w:rPr>
          <w:color w:val="231F20"/>
        </w:rPr>
        <w:t>(vanishing</w:t>
      </w:r>
      <w:r>
        <w:rPr>
          <w:color w:val="231F20"/>
          <w:spacing w:val="-4"/>
        </w:rPr>
        <w:t> </w:t>
      </w:r>
      <w:r>
        <w:rPr>
          <w:color w:val="231F20"/>
        </w:rPr>
        <w:t>gradients)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Balduzzi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ResNet</w:t>
      </w:r>
      <w:r>
        <w:rPr>
          <w:color w:val="231F20"/>
          <w:spacing w:val="-2"/>
        </w:rPr>
        <w:t> </w:t>
      </w:r>
      <w:r>
        <w:rPr>
          <w:color w:val="231F20"/>
        </w:rPr>
        <w:t>consists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series</w:t>
      </w:r>
      <w:r>
        <w:rPr>
          <w:color w:val="231F20"/>
          <w:spacing w:val="40"/>
        </w:rPr>
        <w:t> </w:t>
      </w:r>
      <w:r>
        <w:rPr>
          <w:color w:val="231F20"/>
        </w:rPr>
        <w:t>of residual modules (layers), and each layer is a function set to be per-</w:t>
      </w:r>
      <w:r>
        <w:rPr>
          <w:color w:val="231F20"/>
          <w:spacing w:val="40"/>
        </w:rPr>
        <w:t> </w:t>
      </w:r>
      <w:r>
        <w:rPr>
          <w:color w:val="231F20"/>
        </w:rPr>
        <w:t>formed on an</w:t>
      </w:r>
      <w:r>
        <w:rPr>
          <w:color w:val="231F20"/>
          <w:spacing w:val="-3"/>
        </w:rPr>
        <w:t> </w:t>
      </w:r>
      <w:r>
        <w:rPr>
          <w:color w:val="231F20"/>
        </w:rPr>
        <w:t>input 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gradient</w:t>
      </w:r>
      <w:r>
        <w:rPr>
          <w:color w:val="231F20"/>
          <w:spacing w:val="-2"/>
        </w:rPr>
        <w:t> </w:t>
      </w:r>
      <w:r>
        <w:rPr>
          <w:color w:val="231F20"/>
        </w:rPr>
        <w:t>signal capable of feedback to</w:t>
      </w:r>
      <w:r>
        <w:rPr>
          <w:color w:val="231F20"/>
          <w:spacing w:val="-2"/>
        </w:rPr>
        <w:t> </w:t>
      </w:r>
      <w:r>
        <w:rPr>
          <w:color w:val="231F20"/>
        </w:rPr>
        <w:t>ear-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layers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via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shortcut connections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36">
        <w:r>
          <w:rPr>
            <w:color w:val="2E3092"/>
            <w:spacing w:val="-2"/>
          </w:rPr>
          <w:t>Balduzzi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al., 2017</w:t>
        </w:r>
      </w:hyperlink>
      <w:r>
        <w:rPr>
          <w:color w:val="231F20"/>
          <w:spacing w:val="-2"/>
        </w:rPr>
        <w:t>; </w:t>
      </w:r>
      <w:hyperlink w:history="true" w:anchor="_bookmark37">
        <w:r>
          <w:rPr>
            <w:color w:val="2E3092"/>
            <w:spacing w:val="-2"/>
          </w:rPr>
          <w:t>He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al.,</w:t>
        </w:r>
        <w:r>
          <w:rPr>
            <w:color w:val="2E3092"/>
            <w:spacing w:val="-4"/>
          </w:rPr>
          <w:t> 2016</w:t>
        </w:r>
      </w:hyperlink>
      <w:r>
        <w:rPr>
          <w:color w:val="231F20"/>
          <w:spacing w:val="-4"/>
        </w:rPr>
        <w:t>;</w:t>
      </w:r>
    </w:p>
    <w:p>
      <w:pPr>
        <w:pStyle w:val="BodyText"/>
        <w:spacing w:line="273" w:lineRule="auto" w:before="118"/>
        <w:ind w:left="103" w:right="118"/>
        <w:jc w:val="both"/>
      </w:pPr>
      <w:r>
        <w:rPr/>
        <w:br w:type="column"/>
      </w:r>
      <w:hyperlink w:history="true" w:anchor="_bookmark65">
        <w:r>
          <w:rPr>
            <w:color w:val="2E3092"/>
          </w:rPr>
          <w:t>Kawaguchi and Bengio, 2019</w:t>
        </w:r>
      </w:hyperlink>
      <w:r>
        <w:rPr>
          <w:color w:val="231F20"/>
        </w:rPr>
        <w:t>). ResNets have the advantages of being</w:t>
      </w:r>
      <w:r>
        <w:rPr>
          <w:color w:val="231F20"/>
          <w:spacing w:val="40"/>
        </w:rPr>
        <w:t> </w:t>
      </w:r>
      <w:r>
        <w:rPr>
          <w:color w:val="231F20"/>
        </w:rPr>
        <w:t>more accurate and require less weight in some cases and being highly</w:t>
      </w:r>
      <w:r>
        <w:rPr>
          <w:color w:val="231F20"/>
          <w:spacing w:val="40"/>
        </w:rPr>
        <w:t> </w:t>
      </w:r>
      <w:r>
        <w:rPr>
          <w:color w:val="231F20"/>
        </w:rPr>
        <w:t>modular. Additionally, they can be designed to determine how deep a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disadvantages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ResNets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deeper</w:t>
      </w:r>
      <w:r>
        <w:rPr>
          <w:color w:val="231F20"/>
          <w:spacing w:val="40"/>
        </w:rPr>
        <w:t> </w:t>
      </w:r>
      <w:r>
        <w:rPr>
          <w:color w:val="231F20"/>
        </w:rPr>
        <w:t>network, the detection of errors becomes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cult. Additionally, if the</w:t>
      </w:r>
      <w:r>
        <w:rPr>
          <w:color w:val="231F20"/>
          <w:spacing w:val="40"/>
        </w:rPr>
        <w:t> </w:t>
      </w:r>
      <w:r>
        <w:rPr>
          <w:color w:val="231F20"/>
        </w:rPr>
        <w:t>network is too shallow, the learning might be very inef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</w:t>
      </w:r>
    </w:p>
    <w:p>
      <w:pPr>
        <w:pStyle w:val="BodyText"/>
        <w:spacing w:line="276" w:lineRule="auto" w:before="6"/>
        <w:ind w:left="103" w:right="117" w:firstLine="239"/>
        <w:jc w:val="both"/>
      </w:pPr>
      <w:r>
        <w:rPr>
          <w:color w:val="231F20"/>
        </w:rPr>
        <w:t>ResNets resulted in deeper networks, while Inception resulted in</w:t>
      </w:r>
      <w:r>
        <w:rPr>
          <w:color w:val="231F20"/>
          <w:spacing w:val="40"/>
        </w:rPr>
        <w:t> </w:t>
      </w:r>
      <w:r>
        <w:rPr>
          <w:color w:val="231F20"/>
        </w:rPr>
        <w:t>wider networks. Inception was intended to improve the computational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larger</w:t>
      </w:r>
      <w:r>
        <w:rPr>
          <w:color w:val="231F20"/>
          <w:spacing w:val="-3"/>
        </w:rPr>
        <w:t> </w:t>
      </w:r>
      <w:r>
        <w:rPr>
          <w:color w:val="231F20"/>
        </w:rPr>
        <w:t>networks</w:t>
      </w:r>
      <w:r>
        <w:rPr>
          <w:color w:val="231F20"/>
          <w:spacing w:val="-7"/>
        </w:rPr>
        <w:t> </w:t>
      </w:r>
      <w:r>
        <w:rPr>
          <w:color w:val="231F20"/>
        </w:rPr>
        <w:t>(scaling</w:t>
      </w:r>
      <w:r>
        <w:rPr>
          <w:color w:val="231F20"/>
          <w:spacing w:val="-6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neural</w:t>
      </w:r>
      <w:r>
        <w:rPr>
          <w:color w:val="231F20"/>
          <w:spacing w:val="-6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without compromising</w:t>
      </w:r>
      <w:r>
        <w:rPr>
          <w:color w:val="231F20"/>
          <w:spacing w:val="-2"/>
        </w:rPr>
        <w:t> </w:t>
      </w:r>
      <w:r>
        <w:rPr>
          <w:color w:val="231F20"/>
        </w:rPr>
        <w:t>the computational</w:t>
      </w:r>
      <w:r>
        <w:rPr>
          <w:color w:val="231F20"/>
          <w:spacing w:val="-1"/>
        </w:rPr>
        <w:t> </w:t>
      </w:r>
      <w:r>
        <w:rPr>
          <w:color w:val="231F20"/>
        </w:rPr>
        <w:t>cost) (</w:t>
      </w:r>
      <w:hyperlink w:history="true" w:anchor="_bookmark86">
        <w:r>
          <w:rPr>
            <w:color w:val="2E3092"/>
          </w:rPr>
          <w:t>Szegedy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 2016b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a convolutional network, each layer extracts different types of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previous</w:t>
      </w:r>
      <w:r>
        <w:rPr>
          <w:color w:val="231F20"/>
          <w:spacing w:val="-3"/>
        </w:rPr>
        <w:t> </w:t>
      </w:r>
      <w:r>
        <w:rPr>
          <w:color w:val="231F20"/>
        </w:rPr>
        <w:t>layer.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Inception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3"/>
        </w:rPr>
        <w:t> </w:t>
      </w:r>
      <w:r>
        <w:rPr>
          <w:color w:val="231F20"/>
        </w:rPr>
        <w:t>computes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different transformations</w:t>
      </w:r>
      <w:r>
        <w:rPr>
          <w:color w:val="231F20"/>
          <w:spacing w:val="-2"/>
        </w:rPr>
        <w:t> </w:t>
      </w:r>
      <w:r>
        <w:rPr>
          <w:color w:val="231F20"/>
        </w:rPr>
        <w:t>over the</w:t>
      </w:r>
      <w:r>
        <w:rPr>
          <w:color w:val="231F20"/>
          <w:spacing w:val="-1"/>
        </w:rPr>
        <w:t> </w:t>
      </w:r>
      <w:r>
        <w:rPr>
          <w:color w:val="231F20"/>
        </w:rPr>
        <w:t>same input map in</w:t>
      </w:r>
      <w:r>
        <w:rPr>
          <w:color w:val="231F20"/>
          <w:spacing w:val="-1"/>
        </w:rPr>
        <w:t> </w:t>
      </w:r>
      <w:r>
        <w:rPr>
          <w:color w:val="231F20"/>
        </w:rPr>
        <w:t>parallel and con-</w:t>
      </w:r>
      <w:r>
        <w:rPr>
          <w:color w:val="231F20"/>
          <w:spacing w:val="40"/>
        </w:rPr>
        <w:t> </w:t>
      </w:r>
      <w:r>
        <w:rPr>
          <w:color w:val="231F20"/>
        </w:rPr>
        <w:t>catenates their results as a single output. To solve the computational</w:t>
      </w:r>
      <w:r>
        <w:rPr>
          <w:color w:val="231F20"/>
          <w:spacing w:val="40"/>
        </w:rPr>
        <w:t> </w:t>
      </w:r>
      <w:r>
        <w:rPr>
          <w:color w:val="231F20"/>
        </w:rPr>
        <w:t>bottleneck, Inception performs dimensionality reduction by the use of</w:t>
      </w:r>
      <w:r>
        <w:rPr>
          <w:color w:val="231F20"/>
          <w:spacing w:val="40"/>
        </w:rPr>
        <w:t> </w:t>
      </w:r>
      <w:r>
        <w:rPr>
          <w:color w:val="231F20"/>
        </w:rPr>
        <w:t>a 1 × 1 convolution across</w:t>
      </w:r>
      <w:r>
        <w:rPr>
          <w:color w:val="231F20"/>
          <w:spacing w:val="-1"/>
        </w:rPr>
        <w:t> </w:t>
      </w:r>
      <w:r>
        <w:rPr>
          <w:color w:val="231F20"/>
        </w:rPr>
        <w:t>multiple channels to extract spatial</w:t>
      </w:r>
      <w:r>
        <w:rPr>
          <w:color w:val="231F20"/>
          <w:spacing w:val="-1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and compressing this information down to a lower dimension.</w:t>
      </w:r>
      <w:r>
        <w:rPr>
          <w:color w:val="231F20"/>
          <w:spacing w:val="40"/>
        </w:rPr>
        <w:t> </w:t>
      </w:r>
      <w:r>
        <w:rPr>
          <w:color w:val="231F20"/>
        </w:rPr>
        <w:t>Therefore, by reducing the number of input maps, Inception can stack</w:t>
      </w:r>
      <w:r>
        <w:rPr>
          <w:color w:val="231F20"/>
          <w:spacing w:val="40"/>
        </w:rPr>
        <w:t> </w:t>
      </w:r>
      <w:r>
        <w:rPr>
          <w:color w:val="231F20"/>
        </w:rPr>
        <w:t>different layer transformations in parallel, thus, resulting in simulta-</w:t>
      </w:r>
      <w:r>
        <w:rPr>
          <w:color w:val="231F20"/>
          <w:spacing w:val="40"/>
        </w:rPr>
        <w:t> </w:t>
      </w:r>
      <w:r>
        <w:rPr>
          <w:color w:val="231F20"/>
        </w:rPr>
        <w:t>neously wide and deep networks. Inception has evolved from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version</w:t>
      </w:r>
      <w:r>
        <w:rPr>
          <w:color w:val="231F20"/>
          <w:spacing w:val="-1"/>
        </w:rPr>
        <w:t> </w:t>
      </w:r>
      <w:r>
        <w:rPr>
          <w:color w:val="231F20"/>
        </w:rPr>
        <w:t>known as</w:t>
      </w:r>
      <w:r>
        <w:rPr>
          <w:color w:val="231F20"/>
          <w:spacing w:val="-1"/>
        </w:rPr>
        <w:t> </w:t>
      </w:r>
      <w:r>
        <w:rPr>
          <w:color w:val="231F20"/>
        </w:rPr>
        <w:t>the GoogLeNet to Inception</w:t>
      </w:r>
      <w:r>
        <w:rPr>
          <w:color w:val="231F20"/>
          <w:spacing w:val="-1"/>
        </w:rPr>
        <w:t> </w:t>
      </w:r>
      <w:r>
        <w:rPr>
          <w:color w:val="231F20"/>
        </w:rPr>
        <w:t>v2,</w:t>
      </w:r>
      <w:r>
        <w:rPr>
          <w:color w:val="231F20"/>
          <w:spacing w:val="-2"/>
        </w:rPr>
        <w:t> </w:t>
      </w:r>
      <w:r>
        <w:rPr>
          <w:color w:val="231F20"/>
        </w:rPr>
        <w:t>v3,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v4. In</w:t>
      </w:r>
      <w:r>
        <w:rPr>
          <w:color w:val="231F20"/>
          <w:spacing w:val="-2"/>
        </w:rPr>
        <w:t> </w:t>
      </w:r>
      <w:r>
        <w:rPr>
          <w:color w:val="231F20"/>
        </w:rPr>
        <w:t>v3,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5 × 5 convolution was replaced with two consecutive 3 × 3 </w:t>
      </w:r>
      <w:r>
        <w:rPr>
          <w:color w:val="231F20"/>
        </w:rPr>
        <w:t>convolu-</w:t>
      </w:r>
      <w:r>
        <w:rPr>
          <w:color w:val="231F20"/>
          <w:spacing w:val="40"/>
        </w:rPr>
        <w:t> </w:t>
      </w:r>
      <w:r>
        <w:rPr>
          <w:color w:val="231F20"/>
        </w:rPr>
        <w:t>tions. The current version v4 applied the residual connections within</w:t>
      </w:r>
      <w:r>
        <w:rPr>
          <w:color w:val="231F20"/>
          <w:spacing w:val="40"/>
        </w:rPr>
        <w:t> </w:t>
      </w:r>
      <w:r>
        <w:rPr>
          <w:color w:val="231F20"/>
        </w:rPr>
        <w:t>each module resulting in an Inception-ResNet hybrid (</w:t>
      </w:r>
      <w:hyperlink w:history="true" w:anchor="_bookmark86">
        <w:r>
          <w:rPr>
            <w:color w:val="2E3092"/>
          </w:rPr>
          <w:t>Szegedy et al.,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  <w:spacing w:val="-2"/>
          </w:rPr>
          <w:t>2016a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Xception</w:t>
      </w:r>
      <w:r>
        <w:rPr>
          <w:color w:val="231F20"/>
          <w:spacing w:val="-3"/>
        </w:rPr>
        <w:t> </w:t>
      </w:r>
      <w:r>
        <w:rPr>
          <w:color w:val="231F20"/>
        </w:rPr>
        <w:t>stands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extreme</w:t>
      </w:r>
      <w:r>
        <w:rPr>
          <w:color w:val="231F20"/>
          <w:spacing w:val="-6"/>
        </w:rPr>
        <w:t> </w:t>
      </w:r>
      <w:r>
        <w:rPr>
          <w:color w:val="231F20"/>
        </w:rPr>
        <w:t>inception.</w:t>
      </w:r>
      <w:r>
        <w:rPr>
          <w:color w:val="231F20"/>
          <w:spacing w:val="-6"/>
        </w:rPr>
        <w:t> </w:t>
      </w:r>
      <w:r>
        <w:rPr>
          <w:color w:val="231F20"/>
        </w:rPr>
        <w:t>Consider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tradi-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-7"/>
        </w:rPr>
        <w:t> </w:t>
      </w:r>
      <w:r>
        <w:rPr>
          <w:color w:val="231F20"/>
        </w:rPr>
        <w:t>convolutional</w:t>
      </w:r>
      <w:r>
        <w:rPr>
          <w:color w:val="231F20"/>
          <w:spacing w:val="-7"/>
        </w:rPr>
        <w:t> </w:t>
      </w:r>
      <w:r>
        <w:rPr>
          <w:color w:val="231F20"/>
        </w:rPr>
        <w:t>network,</w:t>
      </w:r>
      <w:r>
        <w:rPr>
          <w:color w:val="231F20"/>
          <w:spacing w:val="-9"/>
        </w:rPr>
        <w:t> </w:t>
      </w:r>
      <w:r>
        <w:rPr>
          <w:color w:val="231F20"/>
        </w:rPr>
        <w:t>convolutional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seek</w:t>
      </w:r>
      <w:r>
        <w:rPr>
          <w:color w:val="231F20"/>
          <w:spacing w:val="-8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correlations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across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space.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Inception,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 project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original input</w:t>
      </w:r>
      <w:r>
        <w:rPr>
          <w:color w:val="231F20"/>
          <w:spacing w:val="-2"/>
        </w:rPr>
        <w:t> </w:t>
      </w:r>
      <w:r>
        <w:rPr>
          <w:color w:val="231F20"/>
        </w:rPr>
        <w:t>into numerous</w:t>
      </w:r>
      <w:r>
        <w:rPr>
          <w:color w:val="231F20"/>
          <w:spacing w:val="-1"/>
        </w:rPr>
        <w:t> </w:t>
      </w:r>
      <w:r>
        <w:rPr>
          <w:color w:val="231F20"/>
        </w:rPr>
        <w:t>separate,</w:t>
      </w:r>
      <w:r>
        <w:rPr>
          <w:color w:val="231F20"/>
          <w:spacing w:val="-1"/>
        </w:rPr>
        <w:t> </w:t>
      </w:r>
      <w:r>
        <w:rPr>
          <w:color w:val="231F20"/>
        </w:rPr>
        <w:t>smaller</w:t>
      </w:r>
      <w:r>
        <w:rPr>
          <w:color w:val="231F20"/>
          <w:spacing w:val="-3"/>
        </w:rPr>
        <w:t> </w:t>
      </w:r>
      <w:r>
        <w:rPr>
          <w:color w:val="231F20"/>
        </w:rPr>
        <w:t>input</w:t>
      </w:r>
      <w:r>
        <w:rPr>
          <w:color w:val="231F20"/>
          <w:w w:val="105"/>
        </w:rPr>
        <w:t> spaces.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space,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lters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manipulate those smaller 3D blocks of data. However, in Xception, in-</w:t>
      </w:r>
      <w:r>
        <w:rPr>
          <w:color w:val="231F20"/>
          <w:spacing w:val="40"/>
        </w:rPr>
        <w:t> </w:t>
      </w:r>
      <w:r>
        <w:rPr>
          <w:color w:val="231F20"/>
        </w:rPr>
        <w:t>stead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partitioning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several compressed</w:t>
      </w:r>
      <w:r>
        <w:rPr>
          <w:color w:val="231F20"/>
          <w:spacing w:val="-3"/>
        </w:rPr>
        <w:t> </w:t>
      </w:r>
      <w:r>
        <w:rPr>
          <w:color w:val="231F20"/>
        </w:rPr>
        <w:t>primitives,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spatial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correlations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channel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mapped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separately,</w:t>
      </w:r>
      <w:r>
        <w:rPr>
          <w:color w:val="231F20"/>
          <w:w w:val="105"/>
        </w:rPr>
        <w:t> then</w:t>
      </w:r>
      <w:r>
        <w:rPr>
          <w:color w:val="231F20"/>
          <w:w w:val="105"/>
        </w:rPr>
        <w:t> performs a</w:t>
      </w:r>
      <w:r>
        <w:rPr>
          <w:color w:val="231F20"/>
          <w:w w:val="105"/>
        </w:rPr>
        <w:t> 1 × 1 depth-wise convolution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capture</w:t>
      </w:r>
      <w:r>
        <w:rPr>
          <w:color w:val="231F20"/>
          <w:w w:val="105"/>
        </w:rPr>
        <w:t> cross- </w:t>
      </w:r>
      <w:r>
        <w:rPr>
          <w:color w:val="231F20"/>
          <w:spacing w:val="-2"/>
          <w:w w:val="105"/>
        </w:rPr>
        <w:t>channel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correlations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7">
        <w:r>
          <w:rPr>
            <w:color w:val="2E3092"/>
            <w:spacing w:val="-2"/>
            <w:w w:val="105"/>
          </w:rPr>
          <w:t>Chollet,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referred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</w:t>
      </w:r>
      <w:r>
        <w:rPr>
          <w:color w:val="231F20"/>
        </w:rPr>
        <w:t>as depth-wise-separable-convolution, i.e., spatial convolution done in-</w:t>
      </w:r>
      <w:r>
        <w:rPr>
          <w:color w:val="231F20"/>
          <w:w w:val="105"/>
        </w:rPr>
        <w:t> dependently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each channel, followed by a point-wise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convolution (1 × 1 convolution across channels) (</w:t>
      </w:r>
      <w:hyperlink w:history="true" w:anchor="_bookmark37">
        <w:r>
          <w:rPr>
            <w:color w:val="2E3092"/>
            <w:w w:val="105"/>
          </w:rPr>
          <w:t>Chollet, 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VGGNet follows the typical layout of basic convolutional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works,</w:t>
      </w:r>
      <w:r>
        <w:rPr>
          <w:color w:val="231F20"/>
          <w:spacing w:val="-5"/>
        </w:rPr>
        <w:t> </w:t>
      </w:r>
      <w:r>
        <w:rPr>
          <w:color w:val="231F20"/>
        </w:rPr>
        <w:t>i.e.,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series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convolutional,</w:t>
      </w:r>
      <w:r>
        <w:rPr>
          <w:color w:val="231F20"/>
          <w:spacing w:val="-4"/>
        </w:rPr>
        <w:t> </w:t>
      </w:r>
      <w:r>
        <w:rPr>
          <w:color w:val="231F20"/>
        </w:rPr>
        <w:t>max-pooling,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activation</w:t>
      </w:r>
      <w:r>
        <w:rPr>
          <w:color w:val="231F20"/>
          <w:spacing w:val="-4"/>
        </w:rPr>
        <w:t> </w:t>
      </w:r>
      <w:r>
        <w:rPr>
          <w:color w:val="231F20"/>
        </w:rPr>
        <w:t>layers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fully-connected</w:t>
      </w:r>
      <w:r>
        <w:rPr>
          <w:color w:val="231F20"/>
          <w:spacing w:val="2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0"/>
        </w:rPr>
        <w:t> </w:t>
      </w:r>
      <w:r>
        <w:rPr>
          <w:color w:val="231F20"/>
        </w:rPr>
        <w:t>layers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end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(</w:t>
      </w:r>
      <w:hyperlink w:history="true" w:anchor="_bookmark86">
        <w:r>
          <w:rPr>
            <w:color w:val="2E3092"/>
            <w:spacing w:val="-2"/>
          </w:rPr>
          <w:t>Simonyan</w:t>
        </w:r>
      </w:hyperlink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60058" cy="2923031"/>
            <wp:effectExtent l="0" t="0" r="0" b="0"/>
            <wp:docPr id="114" name="Image 114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058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8" w:id="39"/>
      <w:bookmarkEnd w:id="3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Convolutional neural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18"/>
        <w:ind w:left="103" w:right="38"/>
        <w:jc w:val="both"/>
      </w:pPr>
      <w:bookmarkStart w:name="3.1.2. Recurrent and recursive neural ne" w:id="40"/>
      <w:bookmarkEnd w:id="40"/>
      <w:r>
        <w:rPr/>
      </w:r>
      <w:bookmarkStart w:name="3.1.3. Pretrained Unsupervised Networks " w:id="41"/>
      <w:bookmarkEnd w:id="41"/>
      <w:r>
        <w:rPr/>
      </w:r>
      <w:hyperlink w:history="true" w:anchor="_bookmark86">
        <w:r>
          <w:rPr>
            <w:color w:val="2E3092"/>
          </w:rPr>
          <w:t>and Zisserman, 2014</w:t>
        </w:r>
      </w:hyperlink>
      <w:r>
        <w:rPr>
          <w:color w:val="231F20"/>
        </w:rPr>
        <w:t>). The MobileNet is essentially a rationalized ver-</w:t>
      </w:r>
      <w:r>
        <w:rPr>
          <w:color w:val="231F20"/>
          <w:spacing w:val="40"/>
        </w:rPr>
        <w:t> </w:t>
      </w:r>
      <w:r>
        <w:rPr>
          <w:color w:val="231F20"/>
        </w:rPr>
        <w:t>sion of the Xception architecture optimized for mobile applications.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SqueezeNet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powerful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-8"/>
        </w:rPr>
        <w:t> </w:t>
      </w:r>
      <w:r>
        <w:rPr>
          <w:color w:val="231F20"/>
        </w:rPr>
        <w:t>that's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band-</w:t>
      </w:r>
      <w:r>
        <w:rPr>
          <w:color w:val="231F20"/>
          <w:spacing w:val="40"/>
        </w:rPr>
        <w:t> </w:t>
      </w:r>
      <w:r>
        <w:rPr>
          <w:color w:val="231F20"/>
        </w:rPr>
        <w:t>width platforms. It is based on a CNN architecture but with 50 times</w:t>
      </w:r>
      <w:r>
        <w:rPr>
          <w:color w:val="231F20"/>
          <w:spacing w:val="40"/>
        </w:rPr>
        <w:t> </w:t>
      </w:r>
      <w:r>
        <w:rPr>
          <w:color w:val="231F20"/>
        </w:rPr>
        <w:t>fewer parameters than AlexNet and maintains AlexNet-level accuracy</w:t>
      </w:r>
      <w:r>
        <w:rPr>
          <w:color w:val="231F20"/>
          <w:spacing w:val="40"/>
        </w:rPr>
        <w:t> </w:t>
      </w:r>
      <w:r>
        <w:rPr>
          <w:color w:val="231F20"/>
        </w:rPr>
        <w:t>on ImageNet (</w:t>
      </w:r>
      <w:hyperlink w:history="true" w:anchor="_bookmark53">
        <w:r>
          <w:rPr>
            <w:color w:val="2E3092"/>
          </w:rPr>
          <w:t>Iandola et al., 2016</w:t>
        </w:r>
      </w:hyperlink>
      <w:r>
        <w:rPr>
          <w:color w:val="231F20"/>
        </w:rPr>
        <w:t>). The CapsNet, a multi-layer</w:t>
      </w:r>
      <w:r>
        <w:rPr>
          <w:color w:val="231F20"/>
          <w:spacing w:val="-1"/>
        </w:rPr>
        <w:t> </w:t>
      </w:r>
      <w:r>
        <w:rPr>
          <w:color w:val="231F20"/>
        </w:rPr>
        <w:t>capsule</w:t>
      </w:r>
      <w:r>
        <w:rPr>
          <w:color w:val="231F20"/>
          <w:spacing w:val="40"/>
        </w:rPr>
        <w:t> </w:t>
      </w:r>
      <w:r>
        <w:rPr>
          <w:color w:val="231F20"/>
        </w:rPr>
        <w:t>system, is an advanced variation of CNNs that deepens in terms of</w:t>
      </w:r>
      <w:r>
        <w:rPr>
          <w:color w:val="231F20"/>
          <w:spacing w:val="40"/>
        </w:rPr>
        <w:t> </w:t>
      </w:r>
      <w:r>
        <w:rPr>
          <w:color w:val="231F20"/>
        </w:rPr>
        <w:t>nesting or internal structure (</w:t>
      </w:r>
      <w:hyperlink w:history="true" w:anchor="_bookmark81">
        <w:r>
          <w:rPr>
            <w:color w:val="2E3092"/>
          </w:rPr>
          <w:t>Sabour et al., 2017</w:t>
        </w:r>
      </w:hyperlink>
      <w:r>
        <w:rPr>
          <w:color w:val="231F20"/>
        </w:rPr>
        <w:t>). It's mainly used for</w:t>
      </w:r>
      <w:r>
        <w:rPr>
          <w:color w:val="231F20"/>
          <w:spacing w:val="40"/>
        </w:rPr>
        <w:t> </w:t>
      </w:r>
      <w:r>
        <w:rPr>
          <w:color w:val="231F20"/>
        </w:rPr>
        <w:t>accurate image recognition tasks because it is robust to geometric dis-</w:t>
      </w:r>
      <w:r>
        <w:rPr>
          <w:color w:val="231F20"/>
          <w:spacing w:val="40"/>
        </w:rPr>
        <w:t> </w:t>
      </w:r>
      <w:r>
        <w:rPr>
          <w:color w:val="231F20"/>
        </w:rPr>
        <w:t>tortions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transformations.</w:t>
      </w:r>
      <w:r>
        <w:rPr>
          <w:color w:val="231F20"/>
          <w:spacing w:val="-8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exceptionally</w:t>
      </w:r>
      <w:r>
        <w:rPr>
          <w:color w:val="231F20"/>
          <w:spacing w:val="-8"/>
        </w:rPr>
        <w:t> </w:t>
      </w:r>
      <w:r>
        <w:rPr>
          <w:color w:val="231F20"/>
        </w:rPr>
        <w:t>handle</w:t>
      </w:r>
      <w:r>
        <w:rPr>
          <w:color w:val="231F20"/>
          <w:spacing w:val="-8"/>
        </w:rPr>
        <w:t> </w:t>
      </w:r>
      <w:r>
        <w:rPr>
          <w:color w:val="231F20"/>
        </w:rPr>
        <w:t>orienta-</w:t>
      </w:r>
      <w:r>
        <w:rPr>
          <w:color w:val="231F20"/>
          <w:spacing w:val="40"/>
        </w:rPr>
        <w:t> </w:t>
      </w:r>
      <w:r>
        <w:rPr>
          <w:color w:val="231F20"/>
        </w:rPr>
        <w:t>tions, rotations, and translations.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CNN-based algorithms can be divided into two broad categories;</w:t>
      </w:r>
      <w:r>
        <w:rPr>
          <w:color w:val="231F20"/>
          <w:spacing w:val="40"/>
        </w:rPr>
        <w:t> </w:t>
      </w:r>
      <w:r>
        <w:rPr>
          <w:color w:val="231F20"/>
        </w:rPr>
        <w:t>two-stage target detection algorithms, i.e., R-CNN (</w:t>
      </w:r>
      <w:hyperlink w:history="true" w:anchor="_bookmark37">
        <w:r>
          <w:rPr>
            <w:color w:val="2E3092"/>
          </w:rPr>
          <w:t>Girshick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2014</w:t>
        </w:r>
      </w:hyperlink>
      <w:r>
        <w:rPr>
          <w:color w:val="231F20"/>
        </w:rPr>
        <w:t>), Fast R-CNN (</w:t>
      </w:r>
      <w:hyperlink w:history="true" w:anchor="_bookmark37">
        <w:r>
          <w:rPr>
            <w:color w:val="2E3092"/>
          </w:rPr>
          <w:t>Girshick, 2015</w:t>
        </w:r>
      </w:hyperlink>
      <w:r>
        <w:rPr>
          <w:color w:val="231F20"/>
        </w:rPr>
        <w:t>), Faster R-CNN (</w:t>
      </w:r>
      <w:hyperlink w:history="true" w:anchor="_bookmark74">
        <w:r>
          <w:rPr>
            <w:color w:val="2E3092"/>
          </w:rPr>
          <w:t>Ren et al., 2015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Mask R-CNN (</w:t>
      </w:r>
      <w:hyperlink w:history="true" w:anchor="_bookmark37">
        <w:r>
          <w:rPr>
            <w:color w:val="2E3092"/>
          </w:rPr>
          <w:t>He et al., 2017</w:t>
        </w:r>
      </w:hyperlink>
      <w:r>
        <w:rPr>
          <w:color w:val="231F20"/>
        </w:rPr>
        <w:t>), that uses Region Proposal Network</w:t>
      </w:r>
      <w:r>
        <w:rPr>
          <w:color w:val="231F20"/>
          <w:spacing w:val="40"/>
        </w:rPr>
        <w:t> </w:t>
      </w:r>
      <w:r>
        <w:rPr>
          <w:color w:val="231F20"/>
        </w:rPr>
        <w:t>(RPN) to generate the</w:t>
      </w:r>
      <w:r>
        <w:rPr>
          <w:color w:val="231F20"/>
          <w:spacing w:val="-1"/>
        </w:rPr>
        <w:t> </w:t>
      </w:r>
      <w:r>
        <w:rPr>
          <w:color w:val="231F20"/>
        </w:rPr>
        <w:t>anchor boxes,</w:t>
      </w:r>
      <w:r>
        <w:rPr>
          <w:color w:val="231F20"/>
          <w:spacing w:val="-1"/>
        </w:rPr>
        <w:t> </w:t>
      </w:r>
      <w:r>
        <w:rPr>
          <w:color w:val="231F20"/>
        </w:rPr>
        <w:t>after which</w:t>
      </w:r>
      <w:r>
        <w:rPr>
          <w:color w:val="231F20"/>
          <w:spacing w:val="-1"/>
        </w:rPr>
        <w:t> </w:t>
      </w:r>
      <w:r>
        <w:rPr>
          <w:color w:val="231F20"/>
        </w:rPr>
        <w:t>the detection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performs prediction. The one-stage target detection algorithm is the</w:t>
      </w:r>
      <w:r>
        <w:rPr>
          <w:color w:val="231F20"/>
          <w:spacing w:val="40"/>
        </w:rPr>
        <w:t> </w:t>
      </w:r>
      <w:r>
        <w:rPr>
          <w:color w:val="231F20"/>
        </w:rPr>
        <w:t>second category that includes OverFeat (</w:t>
      </w:r>
      <w:hyperlink w:history="true" w:anchor="_bookmark86">
        <w:r>
          <w:rPr>
            <w:color w:val="2E3092"/>
          </w:rPr>
          <w:t>Sermanet et al., 2013</w:t>
        </w:r>
      </w:hyperlink>
      <w:r>
        <w:rPr>
          <w:color w:val="231F20"/>
        </w:rPr>
        <w:t>), SSD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70">
        <w:r>
          <w:rPr>
            <w:color w:val="2E3092"/>
          </w:rPr>
          <w:t>Liu et al., 2016</w:t>
        </w:r>
      </w:hyperlink>
      <w:r>
        <w:rPr>
          <w:color w:val="231F20"/>
        </w:rPr>
        <w:t>), YOLO (</w:t>
      </w:r>
      <w:hyperlink w:history="true" w:anchor="_bookmark70">
        <w:r>
          <w:rPr>
            <w:color w:val="2E3092"/>
          </w:rPr>
          <w:t>Redmon et al., 2016</w:t>
        </w:r>
      </w:hyperlink>
      <w:r>
        <w:rPr>
          <w:color w:val="231F20"/>
        </w:rPr>
        <w:t>), YOLO9000 (</w:t>
      </w:r>
      <w:hyperlink w:history="true" w:anchor="_bookmark69">
        <w:r>
          <w:rPr>
            <w:color w:val="2E3092"/>
          </w:rPr>
          <w:t>Redmon</w:t>
        </w:r>
      </w:hyperlink>
      <w:r>
        <w:rPr>
          <w:color w:val="2E3092"/>
          <w:spacing w:val="40"/>
        </w:rPr>
        <w:t> </w:t>
      </w:r>
      <w:hyperlink w:history="true" w:anchor="_bookmark69"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Farhadi,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YOLO</w:t>
      </w:r>
      <w:r>
        <w:rPr>
          <w:color w:val="231F20"/>
          <w:spacing w:val="-6"/>
        </w:rPr>
        <w:t> </w:t>
      </w:r>
      <w:r>
        <w:rPr>
          <w:color w:val="231F20"/>
        </w:rPr>
        <w:t>v3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71">
        <w:r>
          <w:rPr>
            <w:color w:val="2E3092"/>
          </w:rPr>
          <w:t>Redmon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Farhadi,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 predict the target location and category directly. Hence, they</w:t>
      </w:r>
      <w:r>
        <w:rPr>
          <w:color w:val="231F20"/>
          <w:spacing w:val="40"/>
        </w:rPr>
        <w:t> </w:t>
      </w:r>
      <w:r>
        <w:rPr>
          <w:color w:val="231F20"/>
        </w:rPr>
        <w:t>are faster than two-stage target detection algorithms and are applied</w:t>
      </w:r>
      <w:r>
        <w:rPr>
          <w:color w:val="231F20"/>
          <w:spacing w:val="80"/>
        </w:rPr>
        <w:t> </w:t>
      </w:r>
      <w:r>
        <w:rPr>
          <w:color w:val="231F20"/>
        </w:rPr>
        <w:t>in real-time detection systems.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Recurrent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recursive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networks</w:t>
      </w:r>
    </w:p>
    <w:p>
      <w:pPr>
        <w:pStyle w:val="BodyText"/>
        <w:spacing w:line="276" w:lineRule="auto" w:before="27"/>
        <w:ind w:left="103" w:right="39" w:firstLine="238"/>
        <w:jc w:val="both"/>
      </w:pP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networks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handle</w:t>
      </w:r>
      <w:r>
        <w:rPr>
          <w:color w:val="231F20"/>
          <w:spacing w:val="-2"/>
        </w:rPr>
        <w:t> </w:t>
      </w:r>
      <w:r>
        <w:rPr>
          <w:color w:val="231F20"/>
        </w:rPr>
        <w:t>time-series</w:t>
      </w:r>
      <w:r>
        <w:rPr>
          <w:color w:val="231F20"/>
          <w:spacing w:val="-2"/>
        </w:rPr>
        <w:t> </w:t>
      </w:r>
      <w:r>
        <w:rPr>
          <w:color w:val="231F20"/>
        </w:rPr>
        <w:t>data,</w:t>
      </w:r>
      <w:r>
        <w:rPr>
          <w:color w:val="231F20"/>
          <w:spacing w:val="-1"/>
        </w:rPr>
        <w:t> </w:t>
      </w:r>
      <w:r>
        <w:rPr>
          <w:color w:val="231F20"/>
        </w:rPr>
        <w:t>i.e.,</w:t>
      </w:r>
      <w:r>
        <w:rPr>
          <w:color w:val="231F20"/>
          <w:spacing w:val="-3"/>
        </w:rPr>
        <w:t> </w:t>
      </w:r>
      <w:r>
        <w:rPr>
          <w:color w:val="231F20"/>
        </w:rPr>
        <w:t>Recurrent</w:t>
      </w:r>
      <w:r>
        <w:rPr>
          <w:color w:val="231F20"/>
          <w:spacing w:val="40"/>
        </w:rPr>
        <w:t> </w:t>
      </w:r>
      <w:r>
        <w:rPr>
          <w:color w:val="231F20"/>
        </w:rPr>
        <w:t>Neural Network (RNN), Recursive Neural Network, Attention, and</w:t>
      </w:r>
      <w:r>
        <w:rPr>
          <w:color w:val="231F20"/>
          <w:spacing w:val="40"/>
        </w:rPr>
        <w:t> </w:t>
      </w:r>
      <w:r>
        <w:rPr>
          <w:color w:val="231F20"/>
        </w:rPr>
        <w:t>Long Short-term Memory (LSTM).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RNN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whose</w:t>
      </w:r>
      <w:r>
        <w:rPr>
          <w:color w:val="231F20"/>
          <w:spacing w:val="-8"/>
        </w:rPr>
        <w:t> </w:t>
      </w:r>
      <w:r>
        <w:rPr>
          <w:color w:val="231F20"/>
        </w:rPr>
        <w:t>current</w:t>
      </w:r>
      <w:r>
        <w:rPr>
          <w:color w:val="231F20"/>
          <w:spacing w:val="-8"/>
        </w:rPr>
        <w:t> </w:t>
      </w:r>
      <w:r>
        <w:rPr>
          <w:color w:val="231F20"/>
        </w:rPr>
        <w:t>output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input data and the learning based on previous data. Therefore, RNN is</w:t>
      </w:r>
      <w:r>
        <w:rPr>
          <w:color w:val="231F20"/>
          <w:spacing w:val="40"/>
        </w:rPr>
        <w:t> </w:t>
      </w:r>
      <w:r>
        <w:rPr>
          <w:color w:val="231F20"/>
        </w:rPr>
        <w:t>applied in applications where the sequence in which data is presented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vital,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translation,</w:t>
      </w:r>
      <w:r>
        <w:rPr>
          <w:color w:val="231F20"/>
          <w:spacing w:val="-10"/>
        </w:rPr>
        <w:t> </w:t>
      </w:r>
      <w:r>
        <w:rPr>
          <w:color w:val="231F20"/>
        </w:rPr>
        <w:t>speech</w:t>
      </w:r>
      <w:r>
        <w:rPr>
          <w:color w:val="231F20"/>
          <w:spacing w:val="-9"/>
        </w:rPr>
        <w:t> </w:t>
      </w:r>
      <w:r>
        <w:rPr>
          <w:color w:val="231F20"/>
        </w:rPr>
        <w:t>synthesis,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language</w:t>
      </w:r>
      <w:r>
        <w:rPr>
          <w:color w:val="231F20"/>
          <w:spacing w:val="40"/>
        </w:rPr>
        <w:t> </w:t>
      </w:r>
      <w:r>
        <w:rPr>
          <w:color w:val="231F20"/>
        </w:rPr>
        <w:t>processing.</w:t>
      </w:r>
      <w:r>
        <w:rPr>
          <w:color w:val="231F20"/>
          <w:spacing w:val="-4"/>
        </w:rPr>
        <w:t> </w:t>
      </w:r>
      <w:r>
        <w:rPr>
          <w:color w:val="231F20"/>
        </w:rPr>
        <w:t>Every</w:t>
      </w:r>
      <w:r>
        <w:rPr>
          <w:color w:val="231F20"/>
          <w:spacing w:val="-6"/>
        </w:rPr>
        <w:t> </w:t>
      </w:r>
      <w:r>
        <w:rPr>
          <w:color w:val="231F20"/>
        </w:rPr>
        <w:t>computed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stored</w:t>
      </w:r>
      <w:r>
        <w:rPr>
          <w:color w:val="231F20"/>
          <w:spacing w:val="-4"/>
        </w:rPr>
        <w:t> </w:t>
      </w:r>
      <w:r>
        <w:rPr>
          <w:color w:val="231F20"/>
        </w:rPr>
        <w:t>(hidden</w:t>
      </w:r>
      <w:r>
        <w:rPr>
          <w:color w:val="231F20"/>
          <w:spacing w:val="-6"/>
        </w:rPr>
        <w:t> </w:t>
      </w:r>
      <w:r>
        <w:rPr>
          <w:color w:val="231F20"/>
        </w:rPr>
        <w:t>state</w:t>
      </w:r>
      <w:r>
        <w:rPr>
          <w:color w:val="231F20"/>
          <w:spacing w:val="-4"/>
        </w:rPr>
        <w:t> </w:t>
      </w:r>
      <w:r>
        <w:rPr>
          <w:color w:val="231F20"/>
        </w:rPr>
        <w:t>vector)</w:t>
      </w:r>
      <w:r>
        <w:rPr>
          <w:color w:val="231F20"/>
          <w:spacing w:val="40"/>
        </w:rPr>
        <w:t> </w:t>
      </w:r>
      <w:r>
        <w:rPr>
          <w:color w:val="231F20"/>
        </w:rPr>
        <w:t>and utilized to compute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output. However, the same input can</w:t>
      </w:r>
      <w:r>
        <w:rPr>
          <w:color w:val="231F20"/>
          <w:spacing w:val="40"/>
        </w:rPr>
        <w:t> </w:t>
      </w:r>
      <w:r>
        <w:rPr>
          <w:color w:val="231F20"/>
        </w:rPr>
        <w:t>result in different outputs depending on the previous inputs in the</w:t>
      </w:r>
      <w:r>
        <w:rPr>
          <w:color w:val="231F20"/>
          <w:spacing w:val="8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series.</w:t>
      </w:r>
      <w:r>
        <w:rPr>
          <w:color w:val="231F20"/>
          <w:spacing w:val="-10"/>
        </w:rPr>
        <w:t> </w:t>
      </w:r>
      <w:r>
        <w:rPr>
          <w:color w:val="231F20"/>
        </w:rPr>
        <w:t>RNN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referred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recurrent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task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every</w:t>
      </w:r>
      <w:r>
        <w:rPr>
          <w:color w:val="231F20"/>
          <w:spacing w:val="-9"/>
        </w:rPr>
        <w:t> </w:t>
      </w:r>
      <w:r>
        <w:rPr>
          <w:color w:val="231F20"/>
        </w:rPr>
        <w:t>element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series,</w:t>
      </w:r>
      <w:r>
        <w:rPr>
          <w:color w:val="231F20"/>
          <w:spacing w:val="-7"/>
        </w:rPr>
        <w:t> </w:t>
      </w:r>
      <w:r>
        <w:rPr>
          <w:color w:val="231F20"/>
        </w:rPr>
        <w:t>resulting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generation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xed-size output vectors where the hidden state vector is</w:t>
      </w:r>
      <w:r>
        <w:rPr>
          <w:color w:val="231F20"/>
          <w:spacing w:val="40"/>
        </w:rPr>
        <w:t> </w:t>
      </w:r>
      <w:r>
        <w:rPr>
          <w:color w:val="231F20"/>
        </w:rPr>
        <w:t>updated for every input. Therefore, RNN captures both sequential and</w:t>
      </w:r>
      <w:r>
        <w:rPr>
          <w:color w:val="231F20"/>
          <w:spacing w:val="40"/>
        </w:rPr>
        <w:t> </w:t>
      </w:r>
      <w:r>
        <w:rPr>
          <w:color w:val="231F20"/>
        </w:rPr>
        <w:t>time dependencies between data (</w:t>
      </w:r>
      <w:hyperlink w:history="true" w:anchor="_bookmark37">
        <w:r>
          <w:rPr>
            <w:color w:val="2E3092"/>
          </w:rPr>
          <w:t>Gulli and Pal, 2017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Haque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Neubert,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48">
        <w:r>
          <w:rPr>
            <w:color w:val="2E3092"/>
          </w:rPr>
          <w:t>Hosseini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RNNs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suitable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sequential</w:t>
      </w:r>
      <w:r>
        <w:rPr>
          <w:color w:val="231F20"/>
          <w:spacing w:val="40"/>
        </w:rPr>
        <w:t> </w:t>
      </w:r>
      <w:r>
        <w:rPr>
          <w:color w:val="231F20"/>
        </w:rPr>
        <w:t>data because they share weights across time steps and can perform</w:t>
      </w:r>
      <w:r>
        <w:rPr>
          <w:color w:val="231F20"/>
          <w:spacing w:val="80"/>
        </w:rPr>
        <w:t> </w:t>
      </w:r>
      <w:r>
        <w:rPr>
          <w:color w:val="231F20"/>
        </w:rPr>
        <w:t>one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many,</w:t>
      </w:r>
      <w:r>
        <w:rPr>
          <w:color w:val="231F20"/>
          <w:spacing w:val="29"/>
        </w:rPr>
        <w:t> </w:t>
      </w:r>
      <w:r>
        <w:rPr>
          <w:color w:val="231F20"/>
        </w:rPr>
        <w:t>many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many,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many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one</w:t>
      </w:r>
      <w:r>
        <w:rPr>
          <w:color w:val="231F20"/>
          <w:spacing w:val="28"/>
        </w:rPr>
        <w:t> </w:t>
      </w:r>
      <w:r>
        <w:rPr>
          <w:color w:val="231F20"/>
        </w:rPr>
        <w:t>mapping.</w:t>
      </w:r>
      <w:r>
        <w:rPr>
          <w:color w:val="231F20"/>
          <w:spacing w:val="29"/>
        </w:rPr>
        <w:t> </w:t>
      </w:r>
      <w:r>
        <w:rPr>
          <w:color w:val="231F20"/>
        </w:rPr>
        <w:t>There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varieties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RNN,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Bidirectional</w:t>
      </w:r>
      <w:r>
        <w:rPr>
          <w:color w:val="231F20"/>
          <w:spacing w:val="-3"/>
        </w:rPr>
        <w:t> </w:t>
      </w:r>
      <w:r>
        <w:rPr>
          <w:color w:val="231F20"/>
        </w:rPr>
        <w:t>RNN</w:t>
      </w:r>
      <w:r>
        <w:rPr>
          <w:color w:val="231F20"/>
          <w:spacing w:val="-5"/>
        </w:rPr>
        <w:t> </w:t>
      </w:r>
      <w:r>
        <w:rPr>
          <w:color w:val="231F20"/>
        </w:rPr>
        <w:t>(BRNN)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Encoder-</w:t>
      </w:r>
      <w:r>
        <w:rPr>
          <w:color w:val="231F20"/>
          <w:spacing w:val="40"/>
        </w:rPr>
        <w:t> </w:t>
      </w:r>
      <w:r>
        <w:rPr>
          <w:color w:val="231F20"/>
        </w:rPr>
        <w:t>Decoder RNN (EDRNN). The output of a BRNN depends on both the</w:t>
      </w:r>
      <w:r>
        <w:rPr>
          <w:color w:val="231F20"/>
          <w:spacing w:val="40"/>
        </w:rPr>
        <w:t> </w:t>
      </w:r>
      <w:r>
        <w:rPr>
          <w:color w:val="231F20"/>
        </w:rPr>
        <w:t>past and future outputs, i.e., RNNs makes inferences from the present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sequence</w:t>
      </w:r>
      <w:r>
        <w:rPr>
          <w:color w:val="231F20"/>
          <w:spacing w:val="-10"/>
        </w:rPr>
        <w:t> </w:t>
      </w:r>
      <w:r>
        <w:rPr>
          <w:color w:val="231F20"/>
        </w:rPr>
        <w:t>relative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previous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points.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EDRNN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map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sequence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3"/>
        </w:rPr>
        <w:t> </w:t>
      </w:r>
      <w:r>
        <w:rPr>
          <w:color w:val="231F20"/>
        </w:rPr>
        <w:t>variable-length</w:t>
      </w:r>
      <w:r>
        <w:rPr>
          <w:color w:val="231F20"/>
          <w:spacing w:val="-3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sequences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48">
        <w:r>
          <w:rPr>
            <w:color w:val="2E3092"/>
            <w:spacing w:val="-2"/>
          </w:rPr>
          <w:t>Hosseini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RNNs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deeper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(adding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improved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performance)</w:t>
      </w:r>
      <w:r>
        <w:rPr>
          <w:color w:val="231F20"/>
          <w:spacing w:val="40"/>
        </w:rPr>
        <w:t> </w:t>
      </w:r>
      <w:r>
        <w:rPr>
          <w:color w:val="231F20"/>
        </w:rPr>
        <w:t>by adding more hidden state layers, adding more layers between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hidden</w:t>
      </w:r>
      <w:r>
        <w:rPr>
          <w:color w:val="231F20"/>
          <w:spacing w:val="-9"/>
        </w:rPr>
        <w:t> </w:t>
      </w:r>
      <w:r>
        <w:rPr>
          <w:color w:val="231F20"/>
        </w:rPr>
        <w:t>state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layer,</w:t>
      </w:r>
      <w:r>
        <w:rPr>
          <w:color w:val="231F20"/>
          <w:spacing w:val="-9"/>
        </w:rPr>
        <w:t> </w:t>
      </w:r>
      <w:r>
        <w:rPr>
          <w:color w:val="231F20"/>
        </w:rPr>
        <w:t>adding</w:t>
      </w:r>
      <w:r>
        <w:rPr>
          <w:color w:val="231F20"/>
          <w:spacing w:val="-9"/>
        </w:rPr>
        <w:t> </w:t>
      </w:r>
      <w:r>
        <w:rPr>
          <w:color w:val="231F20"/>
        </w:rPr>
        <w:t>non-linear</w:t>
      </w:r>
      <w:r>
        <w:rPr>
          <w:color w:val="231F20"/>
          <w:spacing w:val="-9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40"/>
        </w:rPr>
        <w:t> </w:t>
      </w:r>
      <w:r>
        <w:rPr>
          <w:color w:val="231F20"/>
        </w:rPr>
        <w:t>between the input layer and the hidden state layer or applying all the</w:t>
      </w:r>
      <w:r>
        <w:rPr>
          <w:color w:val="231F20"/>
          <w:spacing w:val="40"/>
        </w:rPr>
        <w:t> </w:t>
      </w:r>
      <w:r>
        <w:rPr>
          <w:color w:val="231F20"/>
        </w:rPr>
        <w:t>three (</w:t>
      </w:r>
      <w:hyperlink w:history="true" w:anchor="_bookmark37">
        <w:r>
          <w:rPr>
            <w:color w:val="2E3092"/>
          </w:rPr>
          <w:t>Haque and Neubert,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Recursive neural networks have a return loop to feed the network</w:t>
      </w:r>
      <w:r>
        <w:rPr>
          <w:color w:val="231F20"/>
          <w:spacing w:val="40"/>
        </w:rPr>
        <w:t> </w:t>
      </w:r>
      <w:r>
        <w:rPr>
          <w:color w:val="231F20"/>
        </w:rPr>
        <w:t>into itself. This allows for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input data constituents</w:t>
      </w:r>
      <w:r>
        <w:rPr>
          <w:color w:val="231F20"/>
          <w:spacing w:val="40"/>
        </w:rPr>
        <w:t> </w:t>
      </w:r>
      <w:r>
        <w:rPr>
          <w:color w:val="231F20"/>
        </w:rPr>
        <w:t>and their relationships through a binary tree structure and shared-</w:t>
      </w:r>
      <w:r>
        <w:rPr>
          <w:color w:val="231F20"/>
          <w:spacing w:val="40"/>
        </w:rPr>
        <w:t> </w:t>
      </w:r>
      <w:r>
        <w:rPr>
          <w:color w:val="231F20"/>
        </w:rPr>
        <w:t>weight matrix (</w:t>
      </w:r>
      <w:hyperlink w:history="true" w:anchor="_bookmark48">
        <w:r>
          <w:rPr>
            <w:color w:val="2E3092"/>
          </w:rPr>
          <w:t>Hosseini et al., 2020</w:t>
        </w:r>
      </w:hyperlink>
      <w:r>
        <w:rPr>
          <w:color w:val="231F20"/>
        </w:rPr>
        <w:t>). Recursive neural networks are</w:t>
      </w:r>
      <w:r>
        <w:rPr>
          <w:color w:val="231F20"/>
          <w:spacing w:val="40"/>
        </w:rPr>
        <w:t> </w:t>
      </w:r>
      <w:r>
        <w:rPr>
          <w:color w:val="231F20"/>
        </w:rPr>
        <w:t>characterized by a top-down propagation method and a bottom-up</w:t>
      </w:r>
      <w:r>
        <w:rPr>
          <w:color w:val="231F20"/>
          <w:spacing w:val="40"/>
        </w:rPr>
        <w:t> </w:t>
      </w:r>
      <w:r>
        <w:rPr>
          <w:color w:val="231F20"/>
        </w:rPr>
        <w:t>feed-forward method. There are two main types of Recursive neural</w:t>
      </w:r>
      <w:r>
        <w:rPr>
          <w:color w:val="231F20"/>
          <w:spacing w:val="40"/>
        </w:rPr>
        <w:t> </w:t>
      </w:r>
      <w:r>
        <w:rPr>
          <w:color w:val="231F20"/>
        </w:rPr>
        <w:t>networks, i.e., supervised recursive neural</w:t>
      </w:r>
      <w:r>
        <w:rPr>
          <w:color w:val="231F20"/>
          <w:spacing w:val="-1"/>
        </w:rPr>
        <w:t> </w:t>
      </w:r>
      <w:r>
        <w:rPr>
          <w:color w:val="231F20"/>
        </w:rPr>
        <w:t>tensor (applied in computer</w:t>
      </w:r>
      <w:r>
        <w:rPr>
          <w:color w:val="231F20"/>
          <w:spacing w:val="40"/>
        </w:rPr>
        <w:t> </w:t>
      </w:r>
      <w:r>
        <w:rPr>
          <w:color w:val="231F20"/>
        </w:rPr>
        <w:t>vision)</w:t>
      </w:r>
      <w:r>
        <w:rPr>
          <w:color w:val="231F20"/>
          <w:spacing w:val="-4"/>
        </w:rPr>
        <w:t> </w:t>
      </w:r>
      <w:r>
        <w:rPr>
          <w:color w:val="231F20"/>
        </w:rPr>
        <w:t>and the</w:t>
      </w:r>
      <w:r>
        <w:rPr>
          <w:color w:val="231F20"/>
          <w:spacing w:val="-3"/>
        </w:rPr>
        <w:t> </w:t>
      </w:r>
      <w:r>
        <w:rPr>
          <w:color w:val="231F20"/>
        </w:rPr>
        <w:t>semi-supervised recursive</w:t>
      </w:r>
      <w:r>
        <w:rPr>
          <w:color w:val="231F20"/>
          <w:spacing w:val="-1"/>
        </w:rPr>
        <w:t> </w:t>
      </w:r>
      <w:r>
        <w:rPr>
          <w:color w:val="231F20"/>
        </w:rPr>
        <w:t>autoencoder (applied</w:t>
      </w:r>
      <w:r>
        <w:rPr>
          <w:color w:val="231F20"/>
          <w:spacing w:val="-3"/>
        </w:rPr>
        <w:t> </w:t>
      </w:r>
      <w:r>
        <w:rPr>
          <w:color w:val="231F20"/>
        </w:rPr>
        <w:t>in sen-</w:t>
      </w:r>
      <w:r>
        <w:rPr>
          <w:color w:val="231F20"/>
          <w:spacing w:val="40"/>
        </w:rPr>
        <w:t> </w:t>
      </w:r>
      <w:r>
        <w:rPr>
          <w:color w:val="231F20"/>
        </w:rPr>
        <w:t>tence deconstruction). The main advantage of Recursive neural net-</w:t>
      </w:r>
      <w:r>
        <w:rPr>
          <w:color w:val="231F20"/>
          <w:spacing w:val="40"/>
        </w:rPr>
        <w:t> </w:t>
      </w:r>
      <w:r>
        <w:rPr>
          <w:color w:val="231F20"/>
        </w:rPr>
        <w:t>works over RNNs is that they can capture long-term dependencies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Recursive</w:t>
      </w:r>
      <w:r>
        <w:rPr>
          <w:color w:val="231F20"/>
          <w:spacing w:val="-6"/>
        </w:rPr>
        <w:t> </w:t>
      </w:r>
      <w:r>
        <w:rPr>
          <w:color w:val="231F20"/>
        </w:rPr>
        <w:t>neural</w:t>
      </w:r>
      <w:r>
        <w:rPr>
          <w:color w:val="231F20"/>
          <w:spacing w:val="-6"/>
        </w:rPr>
        <w:t> </w:t>
      </w:r>
      <w:r>
        <w:rPr>
          <w:color w:val="231F20"/>
        </w:rPr>
        <w:t>networks</w:t>
      </w:r>
      <w:r>
        <w:rPr>
          <w:color w:val="231F20"/>
          <w:spacing w:val="-4"/>
        </w:rPr>
        <w:t> </w:t>
      </w:r>
      <w:r>
        <w:rPr>
          <w:color w:val="231F20"/>
        </w:rPr>
        <w:t>suffer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substantial</w:t>
      </w:r>
    </w:p>
    <w:p>
      <w:pPr>
        <w:pStyle w:val="BodyText"/>
        <w:spacing w:line="276" w:lineRule="auto" w:before="118"/>
        <w:ind w:left="103" w:right="120"/>
        <w:jc w:val="both"/>
      </w:pPr>
      <w:r>
        <w:rPr/>
        <w:br w:type="column"/>
      </w:r>
      <w:r>
        <w:rPr>
          <w:color w:val="231F20"/>
        </w:rPr>
        <w:t>computational overhead than the RNNs (</w:t>
      </w:r>
      <w:hyperlink w:history="true" w:anchor="_bookmark37">
        <w:r>
          <w:rPr>
            <w:color w:val="2E3092"/>
          </w:rPr>
          <w:t>Goodfellow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8">
        <w:r>
          <w:rPr>
            <w:color w:val="2E3092"/>
          </w:rPr>
          <w:t>Hosseini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LSTM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special</w:t>
      </w:r>
      <w:r>
        <w:rPr>
          <w:color w:val="231F20"/>
          <w:spacing w:val="-10"/>
        </w:rPr>
        <w:t> </w:t>
      </w:r>
      <w:r>
        <w:rPr>
          <w:color w:val="231F20"/>
        </w:rPr>
        <w:t>RNN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applies</w:t>
      </w:r>
      <w:r>
        <w:rPr>
          <w:color w:val="231F20"/>
          <w:spacing w:val="-9"/>
        </w:rPr>
        <w:t> </w:t>
      </w:r>
      <w:r>
        <w:rPr>
          <w:color w:val="231F20"/>
        </w:rPr>
        <w:t>recurrent</w:t>
      </w:r>
      <w:r>
        <w:rPr>
          <w:color w:val="231F20"/>
          <w:spacing w:val="-9"/>
        </w:rPr>
        <w:t> </w:t>
      </w:r>
      <w:r>
        <w:rPr>
          <w:color w:val="231F20"/>
        </w:rPr>
        <w:t>edges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solution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vanishing</w:t>
      </w:r>
      <w:r>
        <w:rPr>
          <w:color w:val="231F20"/>
          <w:spacing w:val="-7"/>
        </w:rPr>
        <w:t> </w:t>
      </w:r>
      <w:r>
        <w:rPr>
          <w:color w:val="231F20"/>
        </w:rPr>
        <w:t>gradient</w:t>
      </w:r>
      <w:r>
        <w:rPr>
          <w:color w:val="231F20"/>
          <w:spacing w:val="-9"/>
        </w:rPr>
        <w:t> </w:t>
      </w:r>
      <w:r>
        <w:rPr>
          <w:color w:val="231F20"/>
        </w:rPr>
        <w:t>problem.</w:t>
      </w:r>
      <w:r>
        <w:rPr>
          <w:color w:val="231F20"/>
          <w:spacing w:val="-10"/>
        </w:rPr>
        <w:t> </w:t>
      </w:r>
      <w:r>
        <w:rPr>
          <w:color w:val="231F20"/>
        </w:rPr>
        <w:t>LSTM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memory</w:t>
      </w:r>
      <w:r>
        <w:rPr>
          <w:color w:val="231F20"/>
          <w:spacing w:val="-7"/>
        </w:rPr>
        <w:t> </w:t>
      </w:r>
      <w:r>
        <w:rPr>
          <w:color w:val="231F20"/>
        </w:rPr>
        <w:t>cell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hold</w:t>
      </w:r>
      <w:r>
        <w:rPr>
          <w:color w:val="231F20"/>
          <w:spacing w:val="-7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gates</w:t>
      </w:r>
      <w:r>
        <w:rPr>
          <w:color w:val="231F20"/>
          <w:spacing w:val="-8"/>
        </w:rPr>
        <w:t> </w:t>
      </w:r>
      <w:r>
        <w:rPr>
          <w:color w:val="231F20"/>
        </w:rPr>
        <w:t>(input,</w:t>
      </w:r>
      <w:r>
        <w:rPr>
          <w:color w:val="231F20"/>
          <w:spacing w:val="-9"/>
        </w:rPr>
        <w:t> </w:t>
      </w:r>
      <w:r>
        <w:rPr>
          <w:color w:val="231F20"/>
        </w:rPr>
        <w:t>forget,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10"/>
        </w:rPr>
        <w:t> </w:t>
      </w:r>
      <w:r>
        <w:rPr>
          <w:color w:val="231F20"/>
        </w:rPr>
        <w:t>gates)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indicate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status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memory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cell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86">
        <w:r>
          <w:rPr>
            <w:color w:val="2E3092"/>
            <w:w w:val="105"/>
          </w:rPr>
          <w:t>Sundermeyer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2015,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</w:rPr>
        <w:t>tents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memory</w:t>
      </w:r>
      <w:r>
        <w:rPr>
          <w:color w:val="231F20"/>
          <w:spacing w:val="-6"/>
        </w:rPr>
        <w:t> </w:t>
      </w:r>
      <w:r>
        <w:rPr>
          <w:color w:val="231F20"/>
        </w:rPr>
        <w:t>cell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forget</w:t>
      </w:r>
      <w:r>
        <w:rPr>
          <w:color w:val="231F20"/>
          <w:spacing w:val="-3"/>
        </w:rPr>
        <w:t> </w:t>
      </w:r>
      <w:r>
        <w:rPr>
          <w:color w:val="231F20"/>
        </w:rPr>
        <w:t>gates</w:t>
      </w:r>
      <w:r>
        <w:rPr>
          <w:color w:val="231F20"/>
          <w:spacing w:val="-4"/>
        </w:rPr>
        <w:t> </w:t>
      </w:r>
      <w:r>
        <w:rPr>
          <w:color w:val="231F20"/>
        </w:rPr>
        <w:t>con-</w:t>
      </w:r>
      <w:r>
        <w:rPr>
          <w:color w:val="231F20"/>
          <w:w w:val="105"/>
        </w:rPr>
        <w:t> ditions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step.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gate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information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should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added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state.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forget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selects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formation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should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discarded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state.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se-</w:t>
      </w:r>
      <w:r>
        <w:rPr>
          <w:color w:val="231F20"/>
          <w:w w:val="105"/>
        </w:rPr>
        <w:t> lects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relevant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cell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state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output.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Pretrained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Unsupervised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Networks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(PUNs)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  <w:spacing w:val="-2"/>
          <w:w w:val="105"/>
        </w:rPr>
        <w:t>PUNs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whose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hidden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unsuper-</w:t>
      </w:r>
      <w:r>
        <w:rPr>
          <w:color w:val="231F20"/>
          <w:w w:val="105"/>
        </w:rPr>
        <w:t> vised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accurate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layers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(unsupervised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algorithm)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independently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sequen-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tially,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previously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whole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ne-tuned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supervised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each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pre-trained.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PUNs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Generative</w:t>
      </w:r>
      <w:r>
        <w:rPr>
          <w:color w:val="231F20"/>
          <w:spacing w:val="-9"/>
        </w:rPr>
        <w:t> </w:t>
      </w:r>
      <w:r>
        <w:rPr>
          <w:color w:val="231F20"/>
        </w:rPr>
        <w:t>Adversar-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(GAN),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Autoencoder,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Belief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(DBNs).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An autoencoder neural network applies a backpropagation algo-</w:t>
      </w:r>
      <w:r>
        <w:rPr>
          <w:color w:val="231F20"/>
          <w:spacing w:val="40"/>
        </w:rPr>
        <w:t> </w:t>
      </w:r>
      <w:r>
        <w:rPr>
          <w:color w:val="231F20"/>
        </w:rPr>
        <w:t>rithm</w:t>
      </w:r>
      <w:r>
        <w:rPr>
          <w:color w:val="231F20"/>
          <w:spacing w:val="-1"/>
        </w:rPr>
        <w:t> </w:t>
      </w:r>
      <w:r>
        <w:rPr>
          <w:color w:val="231F20"/>
        </w:rPr>
        <w:t>in an</w:t>
      </w:r>
      <w:r>
        <w:rPr>
          <w:color w:val="231F20"/>
          <w:spacing w:val="-1"/>
        </w:rPr>
        <w:t> </w:t>
      </w:r>
      <w:r>
        <w:rPr>
          <w:color w:val="231F20"/>
        </w:rPr>
        <w:t>unsupervised environment. The input</w:t>
      </w:r>
      <w:r>
        <w:rPr>
          <w:color w:val="231F20"/>
          <w:spacing w:val="-1"/>
        </w:rPr>
        <w:t> </w:t>
      </w:r>
      <w:r>
        <w:rPr>
          <w:color w:val="231F20"/>
        </w:rPr>
        <w:t>is compressed into a</w:t>
      </w:r>
      <w:r>
        <w:rPr>
          <w:color w:val="231F20"/>
          <w:spacing w:val="40"/>
        </w:rPr>
        <w:t> </w:t>
      </w:r>
      <w:r>
        <w:rPr>
          <w:color w:val="231F20"/>
        </w:rPr>
        <w:t>latent-space representation, and the output is the same or close to the</w:t>
      </w:r>
      <w:r>
        <w:rPr>
          <w:color w:val="231F20"/>
          <w:spacing w:val="40"/>
        </w:rPr>
        <w:t> </w:t>
      </w:r>
      <w:r>
        <w:rPr>
          <w:color w:val="231F20"/>
        </w:rPr>
        <w:t>input values (learn a representation for dimensionality reduction).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popular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anomaly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applications,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fraud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transactions. The network comprises an encoder and de-</w:t>
      </w:r>
      <w:r>
        <w:rPr>
          <w:color w:val="231F20"/>
          <w:spacing w:val="40"/>
        </w:rPr>
        <w:t> </w:t>
      </w:r>
      <w:r>
        <w:rPr>
          <w:color w:val="231F20"/>
        </w:rPr>
        <w:t>coder</w:t>
      </w:r>
      <w:r>
        <w:rPr>
          <w:color w:val="231F20"/>
          <w:spacing w:val="-3"/>
        </w:rPr>
        <w:t> </w:t>
      </w:r>
      <w:r>
        <w:rPr>
          <w:color w:val="231F20"/>
        </w:rPr>
        <w:t>parts,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compressed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coder into latent-space representation, while the decoder performs the</w:t>
      </w:r>
      <w:r>
        <w:rPr>
          <w:color w:val="231F20"/>
          <w:spacing w:val="40"/>
        </w:rPr>
        <w:t> </w:t>
      </w:r>
      <w:r>
        <w:rPr>
          <w:color w:val="231F20"/>
        </w:rPr>
        <w:t>data reconstruction (output from the latent-space representation).</w:t>
      </w:r>
      <w:r>
        <w:rPr>
          <w:color w:val="231F20"/>
          <w:spacing w:val="40"/>
        </w:rPr>
        <w:t> </w:t>
      </w:r>
      <w:r>
        <w:rPr>
          <w:color w:val="231F20"/>
        </w:rPr>
        <w:t>Autoencoders cannot be applied as a generative model due to disconti-</w:t>
      </w:r>
      <w:r>
        <w:rPr>
          <w:color w:val="231F20"/>
          <w:spacing w:val="40"/>
        </w:rPr>
        <w:t> </w:t>
      </w:r>
      <w:r>
        <w:rPr>
          <w:color w:val="231F20"/>
        </w:rPr>
        <w:t>nuities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latent</w:t>
      </w:r>
      <w:r>
        <w:rPr>
          <w:color w:val="231F20"/>
          <w:spacing w:val="-3"/>
        </w:rPr>
        <w:t> </w:t>
      </w:r>
      <w:r>
        <w:rPr>
          <w:color w:val="231F20"/>
        </w:rPr>
        <w:t>space representations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Haque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Neubert,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 variational autoencoders were introduced as a solution.</w:t>
      </w:r>
      <w:r>
        <w:rPr>
          <w:color w:val="231F20"/>
          <w:spacing w:val="40"/>
        </w:rPr>
        <w:t> </w:t>
      </w:r>
      <w:r>
        <w:rPr>
          <w:color w:val="231F20"/>
        </w:rPr>
        <w:t>Whereby the encoder outputs two vectors (mean and standard devia-</w:t>
      </w:r>
      <w:r>
        <w:rPr>
          <w:color w:val="231F20"/>
          <w:spacing w:val="40"/>
        </w:rPr>
        <w:t> </w:t>
      </w:r>
      <w:r>
        <w:rPr>
          <w:color w:val="231F20"/>
        </w:rPr>
        <w:t>tion) rather than one. This allowance enables the decoder to correctly</w:t>
      </w:r>
      <w:r>
        <w:rPr>
          <w:color w:val="231F20"/>
          <w:spacing w:val="40"/>
        </w:rPr>
        <w:t> </w:t>
      </w:r>
      <w:r>
        <w:rPr>
          <w:color w:val="231F20"/>
        </w:rPr>
        <w:t>decode values with small variations of the same input (</w:t>
      </w:r>
      <w:hyperlink w:history="true" w:anchor="_bookmark37">
        <w:r>
          <w:rPr>
            <w:color w:val="2E3092"/>
          </w:rPr>
          <w:t>Haque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Neubert,</w:t>
        </w:r>
        <w:r>
          <w:rPr>
            <w:color w:val="2E3092"/>
            <w:spacing w:val="8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80"/>
        </w:rPr>
        <w:t> </w:t>
      </w:r>
      <w:r>
        <w:rPr>
          <w:color w:val="231F20"/>
        </w:rPr>
        <w:t>There</w:t>
      </w:r>
      <w:r>
        <w:rPr>
          <w:color w:val="231F20"/>
          <w:spacing w:val="80"/>
        </w:rPr>
        <w:t> </w:t>
      </w:r>
      <w:r>
        <w:rPr>
          <w:color w:val="231F20"/>
        </w:rPr>
        <w:t>are</w:t>
      </w:r>
      <w:r>
        <w:rPr>
          <w:color w:val="231F20"/>
          <w:spacing w:val="80"/>
        </w:rPr>
        <w:t> </w:t>
      </w:r>
      <w:r>
        <w:rPr>
          <w:color w:val="231F20"/>
        </w:rPr>
        <w:t>four</w:t>
      </w:r>
      <w:r>
        <w:rPr>
          <w:color w:val="231F20"/>
          <w:spacing w:val="80"/>
        </w:rPr>
        <w:t> </w:t>
      </w:r>
      <w:r>
        <w:rPr>
          <w:color w:val="231F20"/>
        </w:rPr>
        <w:t>main</w:t>
      </w:r>
      <w:r>
        <w:rPr>
          <w:color w:val="231F20"/>
          <w:spacing w:val="80"/>
        </w:rPr>
        <w:t> </w:t>
      </w:r>
      <w:r>
        <w:rPr>
          <w:color w:val="231F20"/>
        </w:rPr>
        <w:t>types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autoencoders,</w:t>
      </w:r>
      <w:r>
        <w:rPr>
          <w:color w:val="231F20"/>
          <w:spacing w:val="40"/>
        </w:rPr>
        <w:t> </w:t>
      </w:r>
      <w:r>
        <w:rPr>
          <w:color w:val="231F20"/>
        </w:rPr>
        <w:t>i.e., Vanilla, Multilayer, Convolutional, and Regularized </w:t>
      </w:r>
      <w:r>
        <w:rPr>
          <w:color w:val="231F20"/>
        </w:rPr>
        <w:t>autoencoders.</w:t>
      </w:r>
      <w:r>
        <w:rPr>
          <w:color w:val="231F20"/>
          <w:spacing w:val="40"/>
        </w:rPr>
        <w:t> </w:t>
      </w:r>
      <w:r>
        <w:rPr>
          <w:color w:val="231F20"/>
        </w:rPr>
        <w:t>The vanilla is</w:t>
      </w:r>
      <w:r>
        <w:rPr>
          <w:color w:val="231F20"/>
          <w:spacing w:val="31"/>
        </w:rPr>
        <w:t> </w:t>
      </w:r>
      <w:r>
        <w:rPr>
          <w:color w:val="231F20"/>
        </w:rPr>
        <w:t>the simplest</w:t>
      </w:r>
      <w:r>
        <w:rPr>
          <w:color w:val="231F20"/>
          <w:spacing w:val="30"/>
        </w:rPr>
        <w:t> </w:t>
      </w:r>
      <w:r>
        <w:rPr>
          <w:color w:val="231F20"/>
        </w:rPr>
        <w:t>autoencoder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 neural network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hidden</w:t>
      </w:r>
      <w:r>
        <w:rPr>
          <w:color w:val="231F20"/>
          <w:spacing w:val="-9"/>
        </w:rPr>
        <w:t> </w:t>
      </w:r>
      <w:r>
        <w:rPr>
          <w:color w:val="231F20"/>
        </w:rPr>
        <w:t>layer.</w:t>
      </w:r>
      <w:r>
        <w:rPr>
          <w:color w:val="231F20"/>
          <w:spacing w:val="-9"/>
        </w:rPr>
        <w:t> </w:t>
      </w:r>
      <w:r>
        <w:rPr>
          <w:color w:val="231F20"/>
        </w:rPr>
        <w:t>Multilayer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autoencoder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hidden</w:t>
      </w:r>
      <w:r>
        <w:rPr>
          <w:color w:val="231F20"/>
          <w:spacing w:val="-8"/>
        </w:rPr>
        <w:t> </w:t>
      </w:r>
      <w:r>
        <w:rPr>
          <w:color w:val="231F20"/>
        </w:rPr>
        <w:t>layers.</w:t>
      </w:r>
      <w:r>
        <w:rPr>
          <w:color w:val="231F20"/>
          <w:spacing w:val="40"/>
        </w:rPr>
        <w:t> </w:t>
      </w:r>
      <w:r>
        <w:rPr>
          <w:color w:val="231F20"/>
        </w:rPr>
        <w:t>Convolutional is an autoencoder with convolution layers instead of</w:t>
      </w:r>
      <w:r>
        <w:rPr>
          <w:color w:val="231F20"/>
          <w:spacing w:val="40"/>
        </w:rPr>
        <w:t> </w:t>
      </w:r>
      <w:r>
        <w:rPr>
          <w:color w:val="231F20"/>
        </w:rPr>
        <w:t>fully-connected layers. Lastly, the Regularized autoencoder applies a</w:t>
      </w:r>
      <w:r>
        <w:rPr>
          <w:color w:val="231F20"/>
          <w:spacing w:val="40"/>
        </w:rPr>
        <w:t> </w:t>
      </w:r>
      <w:r>
        <w:rPr>
          <w:color w:val="231F20"/>
        </w:rPr>
        <w:t>special loss function to improve performance.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GANs involve the training</w:t>
      </w:r>
      <w:r>
        <w:rPr>
          <w:color w:val="231F20"/>
          <w:spacing w:val="-1"/>
        </w:rPr>
        <w:t> </w:t>
      </w:r>
      <w:r>
        <w:rPr>
          <w:color w:val="231F20"/>
        </w:rPr>
        <w:t>of two DL models (the generator and the</w:t>
      </w:r>
      <w:r>
        <w:rPr>
          <w:color w:val="231F20"/>
          <w:spacing w:val="40"/>
        </w:rPr>
        <w:t> </w:t>
      </w:r>
      <w:r>
        <w:rPr>
          <w:color w:val="231F20"/>
        </w:rPr>
        <w:t>discriminator) simultaneously that compete with each other. The gen-</w:t>
      </w:r>
      <w:r>
        <w:rPr>
          <w:color w:val="231F20"/>
          <w:spacing w:val="40"/>
        </w:rPr>
        <w:t> </w:t>
      </w:r>
      <w:r>
        <w:rPr>
          <w:color w:val="231F20"/>
        </w:rPr>
        <w:t>erator creates new instances by modeling a transform function during</w:t>
      </w:r>
      <w:r>
        <w:rPr>
          <w:color w:val="231F20"/>
          <w:spacing w:val="40"/>
        </w:rPr>
        <w:t> </w:t>
      </w:r>
      <w:r>
        <w:rPr>
          <w:color w:val="231F20"/>
        </w:rPr>
        <w:t>training.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comparison,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discriminator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instance</w:t>
      </w:r>
      <w:r>
        <w:rPr>
          <w:color w:val="231F20"/>
          <w:spacing w:val="-8"/>
        </w:rPr>
        <w:t> </w:t>
      </w:r>
      <w:r>
        <w:rPr>
          <w:color w:val="231F20"/>
        </w:rPr>
        <w:t>origi-</w:t>
      </w:r>
      <w:r>
        <w:rPr>
          <w:color w:val="231F20"/>
          <w:spacing w:val="40"/>
        </w:rPr>
        <w:t> </w:t>
      </w:r>
      <w:r>
        <w:rPr>
          <w:color w:val="231F20"/>
        </w:rPr>
        <w:t>nates from the generator or the training data, while the former maxi-</w:t>
      </w:r>
      <w:r>
        <w:rPr>
          <w:color w:val="231F20"/>
          <w:spacing w:val="40"/>
        </w:rPr>
        <w:t> </w:t>
      </w:r>
      <w:r>
        <w:rPr>
          <w:color w:val="231F20"/>
        </w:rPr>
        <w:t>mizes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error while the later minimizes the error</w:t>
      </w:r>
      <w:r>
        <w:rPr>
          <w:color w:val="231F20"/>
          <w:spacing w:val="40"/>
        </w:rPr>
        <w:t> </w:t>
      </w:r>
      <w:r>
        <w:rPr>
          <w:color w:val="231F20"/>
        </w:rPr>
        <w:t>between the generated data and the training data. Thus, the two net-</w:t>
      </w:r>
      <w:r>
        <w:rPr>
          <w:color w:val="231F20"/>
          <w:spacing w:val="40"/>
        </w:rPr>
        <w:t> </w:t>
      </w:r>
      <w:r>
        <w:rPr>
          <w:color w:val="231F20"/>
        </w:rPr>
        <w:t>works are referred to as adversaries. Hence, the whole network im-</w:t>
      </w:r>
      <w:r>
        <w:rPr>
          <w:color w:val="231F20"/>
          <w:spacing w:val="40"/>
        </w:rPr>
        <w:t> </w:t>
      </w:r>
      <w:r>
        <w:rPr>
          <w:color w:val="231F20"/>
        </w:rPr>
        <w:t>proves with each iteration during training. GANs are widely applied in</w:t>
      </w:r>
      <w:r>
        <w:rPr>
          <w:color w:val="231F20"/>
          <w:spacing w:val="40"/>
        </w:rPr>
        <w:t> </w:t>
      </w:r>
      <w:r>
        <w:rPr>
          <w:color w:val="231F20"/>
        </w:rPr>
        <w:t>computer vision, especially in image generation and also in speech,</w:t>
      </w:r>
      <w:r>
        <w:rPr>
          <w:color w:val="231F20"/>
          <w:spacing w:val="40"/>
        </w:rPr>
        <w:t> </w:t>
      </w:r>
      <w:r>
        <w:rPr>
          <w:color w:val="231F20"/>
        </w:rPr>
        <w:t>prose, and music because of GANs ability to mimic any distribution of</w:t>
      </w:r>
      <w:r>
        <w:rPr>
          <w:color w:val="231F20"/>
          <w:spacing w:val="40"/>
        </w:rPr>
        <w:t> </w:t>
      </w:r>
      <w:r>
        <w:rPr>
          <w:color w:val="231F20"/>
        </w:rPr>
        <w:t>data in any domain (</w:t>
      </w:r>
      <w:hyperlink w:history="true" w:anchor="_bookmark48">
        <w:r>
          <w:rPr>
            <w:color w:val="2E3092"/>
          </w:rPr>
          <w:t>Hosseini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GANs have the</w:t>
      </w:r>
      <w:r>
        <w:rPr>
          <w:color w:val="231F20"/>
          <w:spacing w:val="-1"/>
        </w:rPr>
        <w:t> </w:t>
      </w:r>
      <w:r>
        <w:rPr>
          <w:color w:val="231F20"/>
        </w:rPr>
        <w:t>advantage that</w:t>
      </w:r>
      <w:r>
        <w:rPr>
          <w:color w:val="231F20"/>
          <w:spacing w:val="-2"/>
        </w:rPr>
        <w:t> </w:t>
      </w:r>
      <w:r>
        <w:rPr>
          <w:color w:val="231F20"/>
        </w:rPr>
        <w:t>it requires no</w:t>
      </w:r>
      <w:r>
        <w:rPr>
          <w:color w:val="231F20"/>
          <w:spacing w:val="-2"/>
        </w:rPr>
        <w:t> </w:t>
      </w:r>
      <w:r>
        <w:rPr>
          <w:color w:val="231F20"/>
        </w:rPr>
        <w:t>deterministic bias, un-</w:t>
      </w:r>
      <w:r>
        <w:rPr>
          <w:color w:val="231F20"/>
          <w:spacing w:val="40"/>
        </w:rPr>
        <w:t> </w:t>
      </w:r>
      <w:r>
        <w:rPr>
          <w:color w:val="231F20"/>
        </w:rPr>
        <w:t>like the variational encoders,</w:t>
      </w:r>
      <w:r>
        <w:rPr>
          <w:color w:val="231F20"/>
          <w:spacing w:val="-1"/>
        </w:rPr>
        <w:t> </w:t>
      </w:r>
      <w:r>
        <w:rPr>
          <w:color w:val="231F20"/>
        </w:rPr>
        <w:t>they allow</w:t>
      </w:r>
      <w:r>
        <w:rPr>
          <w:color w:val="231F20"/>
          <w:spacing w:val="-1"/>
        </w:rPr>
        <w:t> </w:t>
      </w:r>
      <w:r>
        <w:rPr>
          <w:color w:val="231F20"/>
        </w:rPr>
        <w:t>for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training</w:t>
      </w:r>
      <w:r>
        <w:rPr>
          <w:color w:val="231F20"/>
          <w:spacing w:val="-2"/>
        </w:rPr>
        <w:t> </w:t>
      </w:r>
      <w:r>
        <w:rPr>
          <w:color w:val="231F20"/>
        </w:rPr>
        <w:t>of models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semi-supervised</w:t>
      </w:r>
      <w:r>
        <w:rPr>
          <w:color w:val="231F20"/>
          <w:spacing w:val="-9"/>
        </w:rPr>
        <w:t> </w:t>
      </w:r>
      <w:r>
        <w:rPr>
          <w:color w:val="231F20"/>
        </w:rPr>
        <w:t>setting.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drawbacks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GANs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that the performance of the generator and discriminator are crucial in</w:t>
      </w:r>
      <w:r>
        <w:rPr>
          <w:color w:val="231F20"/>
          <w:spacing w:val="40"/>
        </w:rPr>
        <w:t> </w:t>
      </w:r>
      <w:r>
        <w:rPr>
          <w:color w:val="231F20"/>
        </w:rPr>
        <w:t>the success</w:t>
      </w:r>
      <w:r>
        <w:rPr>
          <w:color w:val="231F20"/>
          <w:spacing w:val="-2"/>
        </w:rPr>
        <w:t> </w:t>
      </w:r>
      <w:r>
        <w:rPr>
          <w:color w:val="231F20"/>
        </w:rPr>
        <w:t>of GAN, 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whole model fails if one</w:t>
      </w:r>
      <w:r>
        <w:rPr>
          <w:color w:val="231F20"/>
          <w:spacing w:val="-2"/>
        </w:rPr>
        <w:t> </w:t>
      </w:r>
      <w:r>
        <w:rPr>
          <w:color w:val="231F20"/>
        </w:rPr>
        <w:t>system (generator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discriminator)</w:t>
      </w:r>
      <w:r>
        <w:rPr>
          <w:color w:val="231F20"/>
          <w:spacing w:val="-1"/>
        </w:rPr>
        <w:t> </w:t>
      </w:r>
      <w:r>
        <w:rPr>
          <w:color w:val="231F20"/>
        </w:rPr>
        <w:t>fails.</w:t>
      </w:r>
      <w:r>
        <w:rPr>
          <w:color w:val="231F20"/>
          <w:spacing w:val="-1"/>
        </w:rPr>
        <w:t> </w:t>
      </w:r>
      <w:r>
        <w:rPr>
          <w:color w:val="231F20"/>
        </w:rPr>
        <w:t>Additionally, training GAN is</w:t>
      </w:r>
      <w:r>
        <w:rPr>
          <w:color w:val="231F20"/>
          <w:spacing w:val="-1"/>
        </w:rPr>
        <w:t> </w:t>
      </w:r>
      <w:r>
        <w:rPr>
          <w:color w:val="231F20"/>
        </w:rPr>
        <w:t>computationally</w:t>
      </w:r>
      <w:r>
        <w:rPr>
          <w:color w:val="231F20"/>
          <w:spacing w:val="40"/>
        </w:rPr>
        <w:t> </w:t>
      </w:r>
      <w:r>
        <w:rPr>
          <w:color w:val="231F20"/>
        </w:rPr>
        <w:t>expensive with high training time due to the two-model training.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DBNs are an extensive layered network structured by connecting</w:t>
      </w:r>
      <w:r>
        <w:rPr>
          <w:color w:val="231F20"/>
          <w:spacing w:val="40"/>
        </w:rPr>
        <w:t> </w:t>
      </w:r>
      <w:r>
        <w:rPr>
          <w:color w:val="231F20"/>
        </w:rPr>
        <w:t>several smaller unsupervised neural networks. A DBM is composed of</w:t>
      </w:r>
      <w:r>
        <w:rPr>
          <w:color w:val="231F20"/>
          <w:spacing w:val="40"/>
        </w:rPr>
        <w:t> </w:t>
      </w:r>
      <w:r>
        <w:rPr>
          <w:color w:val="231F20"/>
        </w:rPr>
        <w:t>Belief</w:t>
      </w:r>
      <w:r>
        <w:rPr>
          <w:color w:val="231F20"/>
          <w:spacing w:val="31"/>
        </w:rPr>
        <w:t> </w:t>
      </w:r>
      <w:r>
        <w:rPr>
          <w:color w:val="231F20"/>
        </w:rPr>
        <w:t>Net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Restricted</w:t>
      </w:r>
      <w:r>
        <w:rPr>
          <w:color w:val="231F20"/>
          <w:spacing w:val="31"/>
        </w:rPr>
        <w:t> </w:t>
      </w:r>
      <w:r>
        <w:rPr>
          <w:color w:val="231F20"/>
        </w:rPr>
        <w:t>Boltzmann</w:t>
      </w:r>
      <w:r>
        <w:rPr>
          <w:color w:val="231F20"/>
          <w:spacing w:val="32"/>
        </w:rPr>
        <w:t> </w:t>
      </w:r>
      <w:r>
        <w:rPr>
          <w:color w:val="231F20"/>
        </w:rPr>
        <w:t>Machine</w:t>
      </w:r>
      <w:r>
        <w:rPr>
          <w:color w:val="231F20"/>
          <w:spacing w:val="31"/>
        </w:rPr>
        <w:t> </w:t>
      </w:r>
      <w:r>
        <w:rPr>
          <w:color w:val="231F20"/>
        </w:rPr>
        <w:t>(RBM)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48">
        <w:r>
          <w:rPr>
            <w:color w:val="2E3092"/>
          </w:rPr>
          <w:t>Hosseini</w:t>
        </w:r>
      </w:hyperlink>
      <w:r>
        <w:rPr>
          <w:color w:val="2E3092"/>
          <w:spacing w:val="40"/>
        </w:rPr>
        <w:t> </w:t>
      </w:r>
      <w:hyperlink w:history="true" w:anchor="_bookmark48">
        <w:r>
          <w:rPr>
            <w:color w:val="2E3092"/>
          </w:rPr>
          <w:t>et al., 2020</w:t>
        </w:r>
      </w:hyperlink>
      <w:r>
        <w:rPr>
          <w:color w:val="231F20"/>
        </w:rPr>
        <w:t>). Belief Net is composed of connected layers (binary unit</w:t>
      </w:r>
      <w:r>
        <w:rPr>
          <w:color w:val="231F20"/>
          <w:spacing w:val="40"/>
        </w:rPr>
        <w:t> </w:t>
      </w:r>
      <w:r>
        <w:rPr>
          <w:color w:val="231F20"/>
        </w:rPr>
        <w:t>layers),</w:t>
      </w:r>
      <w:r>
        <w:rPr>
          <w:color w:val="231F20"/>
          <w:spacing w:val="9"/>
        </w:rPr>
        <w:t> </w:t>
      </w:r>
      <w:r>
        <w:rPr>
          <w:color w:val="231F20"/>
        </w:rPr>
        <w:t>each</w:t>
      </w:r>
      <w:r>
        <w:rPr>
          <w:color w:val="231F20"/>
          <w:spacing w:val="7"/>
        </w:rPr>
        <w:t> </w:t>
      </w:r>
      <w:r>
        <w:rPr>
          <w:color w:val="231F20"/>
        </w:rPr>
        <w:t>assigned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weight</w:t>
      </w:r>
      <w:r>
        <w:rPr>
          <w:color w:val="231F20"/>
          <w:spacing w:val="10"/>
        </w:rPr>
        <w:t> </w:t>
      </w:r>
      <w:r>
        <w:rPr>
          <w:color w:val="231F20"/>
        </w:rPr>
        <w:t>function</w:t>
      </w:r>
      <w:r>
        <w:rPr>
          <w:color w:val="231F20"/>
          <w:spacing w:val="10"/>
        </w:rPr>
        <w:t> </w:t>
      </w:r>
      <w:r>
        <w:rPr>
          <w:color w:val="231F20"/>
        </w:rPr>
        <w:t>(layer-by-layer</w:t>
      </w:r>
      <w:r>
        <w:rPr>
          <w:color w:val="231F20"/>
          <w:spacing w:val="9"/>
        </w:rPr>
        <w:t> </w:t>
      </w:r>
      <w:r>
        <w:rPr>
          <w:color w:val="231F20"/>
        </w:rPr>
        <w:t>learning).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376" cy="3870960"/>
            <wp:effectExtent l="0" t="0" r="0" b="0"/>
            <wp:docPr id="115" name="Image 115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76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9" w:id="42"/>
      <w:bookmarkEnd w:id="42"/>
      <w:r>
        <w:rPr/>
      </w:r>
      <w:r>
        <w:rPr>
          <w:color w:val="231F20"/>
          <w:w w:val="105"/>
          <w:sz w:val="12"/>
        </w:rPr>
        <w:t>Fig. 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autoencoder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architecture.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93" w:footer="592" w:top="100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probability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binary</w:t>
      </w:r>
      <w:r>
        <w:rPr>
          <w:color w:val="231F20"/>
          <w:spacing w:val="-2"/>
        </w:rPr>
        <w:t> </w:t>
      </w:r>
      <w:r>
        <w:rPr>
          <w:color w:val="231F20"/>
        </w:rPr>
        <w:t>outcome</w:t>
      </w:r>
      <w:r>
        <w:rPr>
          <w:color w:val="231F20"/>
          <w:spacing w:val="-4"/>
        </w:rPr>
        <w:t> </w:t>
      </w:r>
      <w:r>
        <w:rPr>
          <w:color w:val="231F20"/>
        </w:rPr>
        <w:t>depends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weight</w:t>
      </w:r>
      <w:r>
        <w:rPr>
          <w:color w:val="231F20"/>
          <w:spacing w:val="-2"/>
        </w:rPr>
        <w:t> </w:t>
      </w:r>
      <w:r>
        <w:rPr>
          <w:color w:val="231F20"/>
        </w:rPr>
        <w:t>factor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bias inputs. RBM is a stochastic RNN designed on the principles of</w:t>
      </w:r>
      <w:r>
        <w:rPr>
          <w:color w:val="231F20"/>
          <w:spacing w:val="40"/>
        </w:rPr>
        <w:t> </w:t>
      </w:r>
      <w:r>
        <w:rPr>
          <w:color w:val="231F20"/>
        </w:rPr>
        <w:t>energy-based</w:t>
      </w:r>
      <w:r>
        <w:rPr>
          <w:color w:val="231F20"/>
          <w:spacing w:val="36"/>
        </w:rPr>
        <w:t> </w:t>
      </w:r>
      <w:r>
        <w:rPr>
          <w:color w:val="231F20"/>
        </w:rPr>
        <w:t>models</w:t>
      </w:r>
      <w:r>
        <w:rPr>
          <w:color w:val="231F20"/>
          <w:spacing w:val="38"/>
        </w:rPr>
        <w:t> </w:t>
      </w:r>
      <w:r>
        <w:rPr>
          <w:color w:val="231F20"/>
        </w:rPr>
        <w:t>(EBMs)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Haque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Neubert,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34"/>
        </w:rPr>
        <w:t> </w:t>
      </w:r>
      <w:hyperlink w:history="true" w:anchor="_bookmark48">
        <w:r>
          <w:rPr>
            <w:color w:val="2E3092"/>
          </w:rPr>
          <w:t>Hosseini</w:t>
        </w:r>
      </w:hyperlink>
      <w:r>
        <w:rPr>
          <w:color w:val="2E3092"/>
          <w:spacing w:val="40"/>
        </w:rPr>
        <w:t> </w:t>
      </w:r>
      <w:bookmarkStart w:name="3.3. Data augmentation" w:id="43"/>
      <w:bookmarkEnd w:id="43"/>
      <w:r>
        <w:rPr>
          <w:color w:val="2E3092"/>
          <w:spacing w:val="1"/>
        </w:rPr>
      </w:r>
      <w:hyperlink w:history="true" w:anchor="_bookmark48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minimization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energy</w:t>
      </w:r>
      <w:r>
        <w:rPr>
          <w:color w:val="231F20"/>
          <w:spacing w:val="-8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tion, and prediction is achieved by determining the values of residual</w:t>
      </w:r>
      <w:r>
        <w:rPr>
          <w:color w:val="231F20"/>
          <w:spacing w:val="40"/>
        </w:rPr>
        <w:t> </w:t>
      </w:r>
      <w:r>
        <w:rPr>
          <w:color w:val="231F20"/>
        </w:rPr>
        <w:t>variables that minimize the energy based on observed variables. The</w:t>
      </w:r>
      <w:r>
        <w:rPr>
          <w:color w:val="231F20"/>
          <w:spacing w:val="40"/>
        </w:rPr>
        <w:t> </w:t>
      </w:r>
      <w:r>
        <w:rPr>
          <w:color w:val="231F20"/>
        </w:rPr>
        <w:t>RBM</w:t>
      </w:r>
      <w:r>
        <w:rPr>
          <w:color w:val="231F20"/>
          <w:spacing w:val="-8"/>
        </w:rPr>
        <w:t> </w:t>
      </w:r>
      <w:r>
        <w:rPr>
          <w:color w:val="231F20"/>
        </w:rPr>
        <w:t>consists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layer. Another type of RBM is the Deep Boltzmann Machine (DBM),</w:t>
      </w:r>
      <w:r>
        <w:rPr>
          <w:color w:val="231F20"/>
          <w:spacing w:val="40"/>
        </w:rPr>
        <w:t> </w:t>
      </w:r>
      <w:r>
        <w:rPr>
          <w:color w:val="231F20"/>
        </w:rPr>
        <w:t>characterized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undirected</w:t>
      </w:r>
      <w:r>
        <w:rPr>
          <w:color w:val="231F20"/>
          <w:spacing w:val="-8"/>
        </w:rPr>
        <w:t> </w:t>
      </w:r>
      <w:r>
        <w:rPr>
          <w:color w:val="231F20"/>
        </w:rPr>
        <w:t>connections.</w:t>
      </w:r>
      <w:r>
        <w:rPr>
          <w:color w:val="231F20"/>
          <w:spacing w:val="-5"/>
        </w:rPr>
        <w:t> </w:t>
      </w:r>
      <w:r>
        <w:rPr>
          <w:color w:val="231F20"/>
        </w:rPr>
        <w:t>Hence,</w:t>
      </w:r>
      <w:r>
        <w:rPr>
          <w:color w:val="231F20"/>
          <w:spacing w:val="-5"/>
        </w:rPr>
        <w:t> </w:t>
      </w:r>
      <w:r>
        <w:rPr>
          <w:color w:val="231F20"/>
        </w:rPr>
        <w:t>DBM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robust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han-</w:t>
      </w:r>
      <w:r>
        <w:rPr>
          <w:color w:val="231F20"/>
          <w:spacing w:val="40"/>
        </w:rPr>
        <w:t> </w:t>
      </w:r>
      <w:r>
        <w:rPr>
          <w:color w:val="231F20"/>
        </w:rPr>
        <w:t>dling certainty due to noisy inputs.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2. Image pre-processing" w:id="44"/>
      <w:bookmarkEnd w:id="44"/>
      <w:r>
        <w:rPr/>
      </w: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pre-</w:t>
      </w:r>
      <w:r>
        <w:rPr>
          <w:i/>
          <w:color w:val="231F20"/>
          <w:spacing w:val="-2"/>
          <w:w w:val="90"/>
          <w:sz w:val="16"/>
        </w:rPr>
        <w:t>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Image pre-processing is performed before the image is fed as an</w:t>
      </w:r>
      <w:r>
        <w:rPr>
          <w:color w:val="231F20"/>
          <w:spacing w:val="40"/>
        </w:rPr>
        <w:t> </w:t>
      </w:r>
      <w:r>
        <w:rPr>
          <w:color w:val="231F20"/>
        </w:rPr>
        <w:t>input to the DL model. Image resizing is the most common image pre-</w:t>
      </w:r>
      <w:r>
        <w:rPr>
          <w:color w:val="231F20"/>
          <w:spacing w:val="40"/>
        </w:rPr>
        <w:t> </w:t>
      </w:r>
      <w:r>
        <w:rPr>
          <w:color w:val="231F20"/>
        </w:rPr>
        <w:t>processing procedure for the image to adapt to the DL model require-</w:t>
      </w:r>
      <w:r>
        <w:rPr>
          <w:color w:val="231F20"/>
          <w:spacing w:val="40"/>
        </w:rPr>
        <w:t> </w:t>
      </w:r>
      <w:bookmarkStart w:name="3.4. Deep learning applications" w:id="45"/>
      <w:bookmarkEnd w:id="45"/>
      <w:r>
        <w:rPr>
          <w:color w:val="231F20"/>
        </w:rPr>
        <w:t>ments.</w:t>
      </w:r>
      <w:r>
        <w:rPr>
          <w:color w:val="231F20"/>
        </w:rPr>
        <w:t> In the deep regression network (AlexNet and ReLU activation</w:t>
      </w:r>
      <w:r>
        <w:rPr>
          <w:color w:val="231F20"/>
          <w:spacing w:val="40"/>
        </w:rPr>
        <w:t> </w:t>
      </w:r>
      <w:r>
        <w:rPr>
          <w:color w:val="231F20"/>
        </w:rPr>
        <w:t>function), </w:t>
      </w:r>
      <w:hyperlink w:history="true" w:anchor="_bookmark59">
        <w:r>
          <w:rPr>
            <w:color w:val="2E3092"/>
          </w:rPr>
          <w:t>Fang et al. (2020)</w:t>
        </w:r>
      </w:hyperlink>
      <w:r>
        <w:rPr>
          <w:color w:val="2E3092"/>
        </w:rPr>
        <w:t> </w:t>
      </w:r>
      <w:r>
        <w:rPr>
          <w:color w:val="231F20"/>
        </w:rPr>
        <w:t>resized the input image to 960 × 540</w:t>
      </w:r>
      <w:r>
        <w:rPr>
          <w:color w:val="231F20"/>
          <w:spacing w:val="80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1920</w:t>
      </w:r>
      <w:r>
        <w:rPr>
          <w:color w:val="231F20"/>
          <w:spacing w:val="-1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</w:rPr>
        <w:t>1080</w:t>
      </w:r>
      <w:r>
        <w:rPr>
          <w:color w:val="231F20"/>
          <w:spacing w:val="-1"/>
        </w:rPr>
        <w:t> </w:t>
      </w:r>
      <w:r>
        <w:rPr>
          <w:color w:val="231F20"/>
        </w:rPr>
        <w:t>resolution.</w:t>
      </w:r>
      <w:r>
        <w:rPr>
          <w:color w:val="231F20"/>
          <w:spacing w:val="-4"/>
        </w:rPr>
        <w:t> </w:t>
      </w:r>
      <w:r>
        <w:rPr>
          <w:color w:val="231F20"/>
        </w:rPr>
        <w:t>Similarly,</w:t>
      </w:r>
      <w:r>
        <w:rPr>
          <w:color w:val="231F20"/>
          <w:spacing w:val="-1"/>
        </w:rPr>
        <w:t> </w:t>
      </w:r>
      <w:hyperlink w:history="true" w:anchor="_bookmark87">
        <w:r>
          <w:rPr>
            <w:color w:val="2E3092"/>
          </w:rPr>
          <w:t>Zhuang 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Zhang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resizing</w:t>
      </w:r>
      <w:r>
        <w:rPr>
          <w:color w:val="231F20"/>
          <w:spacing w:val="-4"/>
        </w:rPr>
        <w:t> </w:t>
      </w:r>
      <w:r>
        <w:rPr>
          <w:color w:val="231F20"/>
        </w:rPr>
        <w:t>operation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512</w:t>
      </w:r>
      <w:r>
        <w:rPr>
          <w:color w:val="231F20"/>
          <w:spacing w:val="-3"/>
        </w:rPr>
        <w:t> </w:t>
      </w:r>
      <w:r>
        <w:rPr>
          <w:color w:val="231F20"/>
        </w:rPr>
        <w:t>×</w:t>
      </w:r>
      <w:r>
        <w:rPr>
          <w:color w:val="231F20"/>
          <w:spacing w:val="-3"/>
        </w:rPr>
        <w:t> </w:t>
      </w:r>
      <w:r>
        <w:rPr>
          <w:color w:val="231F20"/>
        </w:rPr>
        <w:t>512</w:t>
      </w:r>
      <w:r>
        <w:rPr>
          <w:color w:val="231F20"/>
          <w:spacing w:val="-3"/>
        </w:rPr>
        <w:t> </w:t>
      </w:r>
      <w:r>
        <w:rPr>
          <w:color w:val="231F20"/>
        </w:rPr>
        <w:t>input image</w:t>
      </w:r>
      <w:r>
        <w:rPr>
          <w:color w:val="231F20"/>
          <w:spacing w:val="-2"/>
        </w:rPr>
        <w:t> </w:t>
      </w:r>
      <w:r>
        <w:rPr>
          <w:color w:val="231F20"/>
        </w:rPr>
        <w:t>resolution.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comparative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Faster</w:t>
      </w:r>
      <w:r>
        <w:rPr>
          <w:color w:val="231F20"/>
          <w:spacing w:val="-9"/>
        </w:rPr>
        <w:t> </w:t>
      </w:r>
      <w:r>
        <w:rPr>
          <w:color w:val="231F20"/>
        </w:rPr>
        <w:t>R-CNN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YOLO</w:t>
      </w:r>
      <w:r>
        <w:rPr>
          <w:color w:val="231F20"/>
          <w:spacing w:val="-9"/>
        </w:rPr>
        <w:t> </w:t>
      </w:r>
      <w:r>
        <w:rPr>
          <w:color w:val="231F20"/>
        </w:rPr>
        <w:t>v3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recog-</w:t>
      </w:r>
      <w:r>
        <w:rPr>
          <w:color w:val="231F20"/>
          <w:spacing w:val="40"/>
        </w:rPr>
        <w:t> </w:t>
      </w:r>
      <w:r>
        <w:rPr>
          <w:color w:val="231F20"/>
        </w:rPr>
        <w:t>nition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broiler droppings, </w:t>
      </w:r>
      <w:hyperlink w:history="true" w:anchor="_bookmark86">
        <w:r>
          <w:rPr>
            <w:color w:val="2E3092"/>
          </w:rPr>
          <w:t>Wang et al. (2019b)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resized images from 5760 × 3240 resolution.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Data labeling which involve the creation of bounding boxes is an-</w:t>
      </w:r>
      <w:r>
        <w:rPr>
          <w:color w:val="231F20"/>
          <w:spacing w:val="40"/>
        </w:rPr>
        <w:t> </w:t>
      </w:r>
      <w:r>
        <w:rPr>
          <w:color w:val="231F20"/>
        </w:rPr>
        <w:t>other vital pre-processing procedure. Data labeling is often performed</w:t>
      </w:r>
      <w:r>
        <w:rPr>
          <w:color w:val="231F20"/>
          <w:spacing w:val="40"/>
        </w:rPr>
        <w:t> </w:t>
      </w:r>
      <w:r>
        <w:rPr>
          <w:color w:val="231F20"/>
        </w:rPr>
        <w:t>manually to reference the ground truth by a bounding box. Labeling</w:t>
      </w:r>
      <w:r>
        <w:rPr>
          <w:color w:val="231F20"/>
          <w:spacing w:val="40"/>
        </w:rPr>
        <w:t> </w:t>
      </w:r>
      <w:r>
        <w:rPr>
          <w:color w:val="231F20"/>
        </w:rPr>
        <w:t>software such as LabelImg (Windows-based) is applied to draw the</w:t>
      </w:r>
      <w:r>
        <w:rPr>
          <w:color w:val="231F20"/>
          <w:spacing w:val="40"/>
        </w:rPr>
        <w:t> </w:t>
      </w:r>
      <w:r>
        <w:rPr>
          <w:color w:val="231F20"/>
        </w:rPr>
        <w:t>bounding boxes and extract their co-ordinate locations. Ground truth</w:t>
      </w:r>
      <w:r>
        <w:rPr>
          <w:color w:val="231F20"/>
          <w:spacing w:val="40"/>
        </w:rPr>
        <w:t> </w:t>
      </w:r>
      <w:r>
        <w:rPr>
          <w:color w:val="231F20"/>
        </w:rPr>
        <w:t>labeling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vital</w:t>
      </w:r>
      <w:r>
        <w:rPr>
          <w:color w:val="231F20"/>
          <w:spacing w:val="-9"/>
        </w:rPr>
        <w:t> </w:t>
      </w:r>
      <w:r>
        <w:rPr>
          <w:color w:val="231F20"/>
        </w:rPr>
        <w:t>step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tasks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basis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evaluation of the proposed detector (</w:t>
      </w:r>
      <w:hyperlink w:history="true" w:anchor="_bookmark87">
        <w:r>
          <w:rPr>
            <w:color w:val="2E3092"/>
          </w:rPr>
          <w:t>Zhuang and Zhang,</w:t>
        </w:r>
      </w:hyperlink>
      <w:r>
        <w:rPr>
          <w:color w:val="2E3092"/>
          <w:spacing w:val="40"/>
        </w:rPr>
        <w:t> </w:t>
      </w:r>
      <w:hyperlink w:history="true" w:anchor="_bookmark87">
        <w:r>
          <w:rPr>
            <w:color w:val="2E3092"/>
          </w:rPr>
          <w:t>2019</w:t>
        </w:r>
      </w:hyperlink>
      <w:r>
        <w:rPr>
          <w:color w:val="231F20"/>
        </w:rPr>
        <w:t>). The procedures mentioned above are the main techniques that</w:t>
      </w:r>
      <w:r>
        <w:rPr>
          <w:color w:val="231F20"/>
          <w:spacing w:val="40"/>
        </w:rPr>
        <w:t> </w:t>
      </w:r>
      <w:r>
        <w:rPr>
          <w:color w:val="231F20"/>
        </w:rPr>
        <w:t>have been applied in poultry monitoring DL modeling systems. Other</w:t>
      </w:r>
      <w:r>
        <w:rPr>
          <w:color w:val="231F20"/>
          <w:spacing w:val="40"/>
        </w:rPr>
        <w:t> </w:t>
      </w:r>
      <w:r>
        <w:rPr>
          <w:color w:val="231F20"/>
        </w:rPr>
        <w:t>pre-processing operations include</w:t>
      </w:r>
      <w:r>
        <w:rPr>
          <w:color w:val="231F20"/>
          <w:spacing w:val="40"/>
        </w:rPr>
        <w:t> </w:t>
      </w:r>
      <w:r>
        <w:rPr>
          <w:color w:val="231F20"/>
        </w:rPr>
        <w:t>image segmentation</w:t>
      </w:r>
      <w:r>
        <w:rPr>
          <w:color w:val="231F20"/>
          <w:spacing w:val="40"/>
        </w:rPr>
        <w:t> </w:t>
      </w:r>
      <w:r>
        <w:rPr>
          <w:color w:val="231F20"/>
        </w:rPr>
        <w:t>to highlight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ROI</w:t>
      </w:r>
      <w:r>
        <w:rPr>
          <w:color w:val="231F20"/>
          <w:spacing w:val="12"/>
        </w:rPr>
        <w:t> </w:t>
      </w:r>
      <w:r>
        <w:rPr>
          <w:color w:val="231F20"/>
        </w:rPr>
        <w:t>hence,</w:t>
      </w:r>
      <w:r>
        <w:rPr>
          <w:color w:val="231F20"/>
          <w:spacing w:val="12"/>
        </w:rPr>
        <w:t> </w:t>
      </w:r>
      <w:r>
        <w:rPr>
          <w:color w:val="231F20"/>
        </w:rPr>
        <w:t>facilitating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learning</w:t>
      </w:r>
      <w:r>
        <w:rPr>
          <w:color w:val="231F20"/>
          <w:spacing w:val="13"/>
        </w:rPr>
        <w:t> </w:t>
      </w:r>
      <w:r>
        <w:rPr>
          <w:color w:val="231F20"/>
        </w:rPr>
        <w:t>process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performed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hyperlink w:history="true" w:anchor="_bookmark59">
        <w:r>
          <w:rPr>
            <w:color w:val="2E3092"/>
            <w:spacing w:val="-4"/>
          </w:rPr>
          <w:t>Fang</w:t>
        </w:r>
      </w:hyperlink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hyperlink w:history="true" w:anchor="_bookmark59">
        <w:r>
          <w:rPr>
            <w:color w:val="2E3092"/>
          </w:rPr>
          <w:t>et al. (2020)</w:t>
        </w:r>
      </w:hyperlink>
      <w:r>
        <w:rPr>
          <w:color w:val="231F20"/>
        </w:rPr>
        <w:t>. Background removal or foreground pixel extraction can</w:t>
      </w:r>
      <w:r>
        <w:rPr>
          <w:color w:val="231F20"/>
          <w:spacing w:val="40"/>
        </w:rPr>
        <w:t> </w:t>
      </w:r>
      <w:r>
        <w:rPr>
          <w:color w:val="231F20"/>
        </w:rPr>
        <w:t>also be performed to reduce the effect of noise in the dataset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Kamilaris and Prenafeta-Boldú, 2018</w:t>
        </w:r>
      </w:hyperlink>
      <w:r>
        <w:rPr>
          <w:color w:val="231F20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DL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achieve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appropriate</w:t>
      </w:r>
      <w:r>
        <w:rPr>
          <w:color w:val="231F20"/>
          <w:spacing w:val="-4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vergence for better recognition accuracy while at the same time,</w:t>
      </w:r>
      <w:r>
        <w:rPr>
          <w:color w:val="231F20"/>
          <w:spacing w:val="40"/>
        </w:rPr>
        <w:t> </w:t>
      </w:r>
      <w:r>
        <w:rPr>
          <w:color w:val="231F20"/>
        </w:rPr>
        <w:t>avoiding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Therefore, data augmentation technique is 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expand the</w:t>
      </w:r>
      <w:r>
        <w:rPr>
          <w:color w:val="231F20"/>
          <w:spacing w:val="26"/>
        </w:rPr>
        <w:t> </w:t>
      </w:r>
      <w:r>
        <w:rPr>
          <w:color w:val="231F20"/>
        </w:rPr>
        <w:t>training data</w:t>
      </w:r>
      <w:r>
        <w:rPr>
          <w:color w:val="231F20"/>
          <w:spacing w:val="28"/>
        </w:rPr>
        <w:t> </w:t>
      </w:r>
      <w:r>
        <w:rPr>
          <w:color w:val="231F20"/>
        </w:rPr>
        <w:t>by a dynamic</w:t>
      </w:r>
      <w:r>
        <w:rPr>
          <w:color w:val="231F20"/>
          <w:spacing w:val="26"/>
        </w:rPr>
        <w:t> </w:t>
      </w:r>
      <w:r>
        <w:rPr>
          <w:color w:val="231F20"/>
        </w:rPr>
        <w:t>transformation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without</w:t>
      </w:r>
      <w:r>
        <w:rPr>
          <w:color w:val="231F20"/>
          <w:spacing w:val="-6"/>
        </w:rPr>
        <w:t> </w:t>
      </w:r>
      <w:r>
        <w:rPr>
          <w:color w:val="231F20"/>
        </w:rPr>
        <w:t>changing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aug-</w:t>
      </w:r>
      <w:r>
        <w:rPr>
          <w:color w:val="231F20"/>
          <w:spacing w:val="40"/>
        </w:rPr>
        <w:t> </w:t>
      </w:r>
      <w:r>
        <w:rPr>
          <w:color w:val="231F20"/>
        </w:rPr>
        <w:t>mentation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applied, then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total number of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used in</w:t>
      </w:r>
      <w:r>
        <w:rPr>
          <w:color w:val="231F20"/>
          <w:spacing w:val="40"/>
        </w:rPr>
        <w:t> </w:t>
      </w:r>
      <w:r>
        <w:rPr>
          <w:color w:val="231F20"/>
        </w:rPr>
        <w:t>training will be (</w:t>
      </w:r>
      <w:r>
        <w:rPr>
          <w:i/>
          <w:color w:val="231F20"/>
        </w:rPr>
        <w:t>k + 1</w:t>
      </w:r>
      <w:r>
        <w:rPr>
          <w:color w:val="231F20"/>
        </w:rPr>
        <w:t>)-fold of the original dataset. Additionally, the</w:t>
      </w:r>
      <w:r>
        <w:rPr>
          <w:color w:val="231F20"/>
          <w:spacing w:val="40"/>
        </w:rPr>
        <w:t> </w:t>
      </w:r>
      <w:r>
        <w:rPr>
          <w:color w:val="231F20"/>
        </w:rPr>
        <w:t>image transformation effectively increases the training set without the</w:t>
      </w:r>
      <w:r>
        <w:rPr>
          <w:color w:val="231F20"/>
          <w:spacing w:val="40"/>
        </w:rPr>
        <w:t> </w:t>
      </w:r>
      <w:r>
        <w:rPr>
          <w:color w:val="231F20"/>
        </w:rPr>
        <w:t>need to store a large augmented training set. </w:t>
      </w:r>
      <w:hyperlink w:history="true" w:anchor="_bookmark20">
        <w:r>
          <w:rPr>
            <w:color w:val="2E3092"/>
          </w:rPr>
          <w:t>Table 8</w:t>
        </w:r>
      </w:hyperlink>
      <w:r>
        <w:rPr>
          <w:color w:val="2E3092"/>
        </w:rPr>
        <w:t> </w:t>
      </w:r>
      <w:r>
        <w:rPr>
          <w:color w:val="231F20"/>
        </w:rPr>
        <w:t>presents the data</w:t>
      </w:r>
      <w:r>
        <w:rPr>
          <w:color w:val="231F20"/>
          <w:spacing w:val="40"/>
        </w:rPr>
        <w:t> </w:t>
      </w:r>
      <w:r>
        <w:rPr>
          <w:color w:val="231F20"/>
        </w:rPr>
        <w:t>augmentation techniques applied in the DL data processing.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applications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Several studies have applied DL models in poultry monitoring sys-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tems ranging from behavior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cation, tracking, sick birds' detection,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droppings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9"/>
        </w:rPr>
        <w:t> </w:t>
      </w:r>
      <w:hyperlink w:history="true" w:anchor="_bookmark66">
        <w:r>
          <w:rPr>
            <w:color w:val="2E3092"/>
          </w:rPr>
          <w:t>Pu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8"/>
        </w:rPr>
        <w:t> </w:t>
      </w:r>
      <w:r>
        <w:rPr>
          <w:color w:val="231F20"/>
        </w:rPr>
        <w:t>detector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classify</w:t>
      </w:r>
      <w:r>
        <w:rPr>
          <w:color w:val="231F20"/>
          <w:spacing w:val="-5"/>
        </w:rPr>
        <w:t> </w:t>
      </w:r>
      <w:r>
        <w:rPr>
          <w:color w:val="231F20"/>
        </w:rPr>
        <w:t>chicken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6"/>
        </w:rPr>
        <w:t> </w:t>
      </w:r>
      <w:r>
        <w:rPr>
          <w:color w:val="231F20"/>
        </w:rPr>
        <w:t>behaviors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feeders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depth</w:t>
      </w:r>
      <w:r>
        <w:rPr>
          <w:color w:val="231F20"/>
          <w:spacing w:val="-6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(two parameter-sharing CNNs). His network consisted of three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1"/>
        </w:rPr>
        <w:t> </w:t>
      </w:r>
      <w:r>
        <w:rPr>
          <w:color w:val="231F20"/>
        </w:rPr>
        <w:t>layers,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linear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1"/>
        </w:rPr>
        <w:t> </w:t>
      </w:r>
      <w:r>
        <w:rPr>
          <w:color w:val="231F20"/>
        </w:rPr>
        <w:t>(ReLU)</w:t>
      </w:r>
      <w:r>
        <w:rPr>
          <w:color w:val="231F20"/>
          <w:spacing w:val="-2"/>
        </w:rPr>
        <w:t> </w:t>
      </w:r>
      <w:r>
        <w:rPr>
          <w:color w:val="231F20"/>
        </w:rPr>
        <w:t>activation</w:t>
      </w:r>
      <w:r>
        <w:rPr>
          <w:color w:val="231F20"/>
          <w:spacing w:val="40"/>
        </w:rPr>
        <w:t> </w:t>
      </w:r>
      <w:r>
        <w:rPr>
          <w:color w:val="231F20"/>
        </w:rPr>
        <w:t>function, a max-pooling layer with a local</w:t>
      </w:r>
      <w:r>
        <w:rPr>
          <w:color w:val="231F20"/>
          <w:spacing w:val="40"/>
        </w:rPr>
        <w:t> </w:t>
      </w:r>
      <w:r>
        <w:rPr>
          <w:color w:val="231F20"/>
        </w:rPr>
        <w:t>response</w:t>
      </w:r>
      <w:r>
        <w:rPr>
          <w:color w:val="231F20"/>
          <w:spacing w:val="40"/>
        </w:rPr>
        <w:t> </w:t>
      </w:r>
      <w:r>
        <w:rPr>
          <w:color w:val="231F20"/>
        </w:rPr>
        <w:t>normalization</w:t>
      </w:r>
      <w:r>
        <w:rPr>
          <w:color w:val="231F20"/>
          <w:spacing w:val="40"/>
        </w:rPr>
        <w:t> </w:t>
      </w:r>
      <w:r>
        <w:rPr>
          <w:color w:val="231F20"/>
        </w:rPr>
        <w:t>step.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achieved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99.17%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chicken</w:t>
      </w:r>
      <w:r>
        <w:rPr>
          <w:color w:val="231F20"/>
          <w:spacing w:val="-10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"/>
        </w:rPr>
        <w:t> </w:t>
      </w:r>
      <w:r>
        <w:rPr>
          <w:color w:val="231F20"/>
        </w:rPr>
        <w:t>A Faster</w:t>
      </w:r>
      <w:r>
        <w:rPr>
          <w:color w:val="231F20"/>
          <w:spacing w:val="-1"/>
        </w:rPr>
        <w:t> </w:t>
      </w:r>
      <w:r>
        <w:rPr>
          <w:color w:val="231F20"/>
        </w:rPr>
        <w:t>R-CNN chicken activity</w:t>
      </w:r>
      <w:r>
        <w:rPr>
          <w:color w:val="231F20"/>
          <w:spacing w:val="-2"/>
        </w:rPr>
        <w:t> </w:t>
      </w:r>
      <w:r>
        <w:rPr>
          <w:color w:val="231F20"/>
        </w:rPr>
        <w:t>detector</w:t>
      </w:r>
      <w:r>
        <w:rPr>
          <w:color w:val="231F20"/>
          <w:spacing w:val="-1"/>
        </w:rPr>
        <w:t> </w:t>
      </w:r>
      <w:r>
        <w:rPr>
          <w:color w:val="231F20"/>
        </w:rPr>
        <w:t>combined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temperature-humidity index (THI) was used to monitor</w:t>
      </w:r>
      <w:r>
        <w:rPr>
          <w:color w:val="231F20"/>
          <w:spacing w:val="-1"/>
        </w:rPr>
        <w:t> </w:t>
      </w:r>
      <w:r>
        <w:rPr>
          <w:color w:val="231F20"/>
        </w:rPr>
        <w:t>heat stress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chicken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68">
        <w:r>
          <w:rPr>
            <w:color w:val="2E3092"/>
          </w:rPr>
          <w:t>Lin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detector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Zeiler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Fergus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86">
        <w:r>
          <w:rPr>
            <w:color w:val="2E3092"/>
          </w:rPr>
          <w:t>Zeiler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Fergus,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base</w:t>
      </w:r>
      <w:r>
        <w:rPr>
          <w:color w:val="231F20"/>
          <w:spacing w:val="-2"/>
        </w:rPr>
        <w:t> </w:t>
      </w:r>
      <w:r>
        <w:rPr>
          <w:color w:val="231F20"/>
        </w:rPr>
        <w:t>CNN.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chicken</w:t>
      </w:r>
      <w:r>
        <w:rPr>
          <w:color w:val="231F20"/>
          <w:spacing w:val="-1"/>
        </w:rPr>
        <w:t> </w:t>
      </w:r>
      <w:r>
        <w:rPr>
          <w:color w:val="231F20"/>
        </w:rPr>
        <w:t>move-</w:t>
      </w:r>
      <w:r>
        <w:rPr>
          <w:color w:val="231F20"/>
          <w:spacing w:val="40"/>
        </w:rPr>
        <w:t> </w:t>
      </w:r>
      <w:r>
        <w:rPr>
          <w:color w:val="231F20"/>
        </w:rPr>
        <w:t>ment was determined by tracking the chicken location between subse-</w:t>
      </w:r>
      <w:r>
        <w:rPr>
          <w:color w:val="231F20"/>
          <w:spacing w:val="40"/>
        </w:rPr>
        <w:t> </w:t>
      </w:r>
      <w:r>
        <w:rPr>
          <w:color w:val="231F20"/>
        </w:rPr>
        <w:t>quent frames using the minimum distance matching and color feature</w:t>
      </w:r>
      <w:r>
        <w:rPr>
          <w:color w:val="231F20"/>
          <w:spacing w:val="40"/>
        </w:rPr>
        <w:t> </w:t>
      </w:r>
      <w:r>
        <w:rPr>
          <w:color w:val="231F20"/>
        </w:rPr>
        <w:t>matching</w:t>
      </w:r>
      <w:r>
        <w:rPr>
          <w:color w:val="231F20"/>
          <w:spacing w:val="31"/>
        </w:rPr>
        <w:t> </w:t>
      </w:r>
      <w:r>
        <w:rPr>
          <w:color w:val="231F20"/>
        </w:rPr>
        <w:t>techniques.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already</w:t>
      </w:r>
      <w:r>
        <w:rPr>
          <w:color w:val="231F20"/>
          <w:spacing w:val="34"/>
        </w:rPr>
        <w:t> </w:t>
      </w:r>
      <w:r>
        <w:rPr>
          <w:color w:val="231F20"/>
        </w:rPr>
        <w:t>mentioned,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detection</w:t>
      </w:r>
      <w:r>
        <w:rPr>
          <w:color w:val="231F20"/>
          <w:spacing w:val="32"/>
        </w:rPr>
        <w:t> </w:t>
      </w:r>
      <w:r>
        <w:rPr>
          <w:color w:val="231F20"/>
        </w:rPr>
        <w:t>speed</w:t>
      </w:r>
      <w:r>
        <w:rPr>
          <w:color w:val="231F20"/>
          <w:spacing w:val="33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4. Challenges and future direction" w:id="46"/>
      <w:bookmarkEnd w:id="46"/>
      <w:r>
        <w:rPr/>
      </w:r>
      <w:bookmarkStart w:name="_bookmark20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Data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augmentation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2"/>
          <w:sz w:val="12"/>
        </w:rPr>
        <w:t>techniques.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Adopted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24"/>
          <w:sz w:val="12"/>
        </w:rPr>
        <w:t> </w:t>
      </w:r>
      <w:hyperlink w:history="true" w:anchor="_bookmark86">
        <w:r>
          <w:rPr>
            <w:color w:val="2E3092"/>
            <w:sz w:val="12"/>
          </w:rPr>
          <w:t>Shorten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Khoshgoftaar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pacing w:val="-2"/>
            <w:sz w:val="12"/>
          </w:rPr>
          <w:t>(2019)</w:t>
        </w:r>
      </w:hyperlink>
      <w:r>
        <w:rPr>
          <w:color w:val="231F20"/>
          <w:spacing w:val="-2"/>
          <w:sz w:val="12"/>
        </w:rPr>
        <w:t>.</w:t>
      </w:r>
    </w:p>
    <w:p>
      <w:pPr>
        <w:tabs>
          <w:tab w:pos="1393" w:val="left" w:leader="none"/>
          <w:tab w:pos="2716" w:val="left" w:leader="none"/>
        </w:tabs>
        <w:spacing w:line="260" w:lineRule="atLeast" w:before="18"/>
        <w:ind w:left="22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484555</wp:posOffset>
                </wp:positionH>
                <wp:positionV relativeFrom="paragraph">
                  <wp:posOffset>53205</wp:posOffset>
                </wp:positionV>
                <wp:extent cx="3188335" cy="698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9373pt;width:251.036pt;height:.51019pt;mso-position-horizontal-relative:page;mso-position-vertical-relative:paragraph;z-index:15771648" id="docshape10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560158</wp:posOffset>
                </wp:positionH>
                <wp:positionV relativeFrom="paragraph">
                  <wp:posOffset>218812</wp:posOffset>
                </wp:positionV>
                <wp:extent cx="1508760" cy="698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50876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8760" h="6985">
                              <a:moveTo>
                                <a:pt x="15084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508404" y="6480"/>
                              </a:lnTo>
                              <a:lnTo>
                                <a:pt x="15084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.106998pt;margin-top:17.229313pt;width:118.772pt;height:.51025pt;mso-position-horizontal-relative:page;mso-position-vertical-relative:paragraph;z-index:15772672" id="docshape10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484555</wp:posOffset>
                </wp:positionH>
                <wp:positionV relativeFrom="paragraph">
                  <wp:posOffset>384410</wp:posOffset>
                </wp:positionV>
                <wp:extent cx="3188335" cy="698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30.26853pt;width:251.037012pt;height:.51pt;mso-position-horizontal-relative:page;mso-position-vertical-relative:paragraph;z-index:15773184" id="docshape10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Data augmentation techniques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Descriptions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Method</w:t>
      </w:r>
    </w:p>
    <w:p>
      <w:pPr>
        <w:pStyle w:val="BodyText"/>
        <w:spacing w:line="273" w:lineRule="auto" w:before="118"/>
        <w:ind w:left="103" w:right="119"/>
        <w:jc w:val="both"/>
      </w:pPr>
      <w:r>
        <w:rPr/>
        <w:br w:type="column"/>
      </w:r>
      <w:r>
        <w:rPr>
          <w:color w:val="231F20"/>
        </w:rPr>
        <w:t>normalization</w:t>
      </w:r>
      <w:r>
        <w:rPr>
          <w:color w:val="231F20"/>
          <w:spacing w:val="-8"/>
        </w:rPr>
        <w:t> </w:t>
      </w:r>
      <w:r>
        <w:rPr>
          <w:color w:val="231F20"/>
        </w:rPr>
        <w:t>(LRN)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pooling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max-pooling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 1st and 2nd layer and between the 2nd and 3rd layers effectively</w:t>
      </w:r>
      <w:r>
        <w:rPr>
          <w:color w:val="231F20"/>
          <w:spacing w:val="40"/>
        </w:rPr>
        <w:t> </w:t>
      </w:r>
      <w:r>
        <w:rPr>
          <w:color w:val="231F20"/>
        </w:rPr>
        <w:t>prevents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This technique achieved a mixed tracking perfor-</w:t>
      </w:r>
      <w:r>
        <w:rPr>
          <w:color w:val="231F20"/>
          <w:spacing w:val="40"/>
        </w:rPr>
        <w:t> </w:t>
      </w:r>
      <w:r>
        <w:rPr>
          <w:color w:val="231F20"/>
        </w:rPr>
        <w:t>mance evaluation of 0.730 at a processing speed of 30.53 fps.</w:t>
      </w:r>
    </w:p>
    <w:p>
      <w:pPr>
        <w:pStyle w:val="BodyText"/>
        <w:spacing w:before="5"/>
        <w:ind w:left="342"/>
        <w:jc w:val="both"/>
      </w:pPr>
      <w:r>
        <w:rPr>
          <w:color w:val="231F20"/>
        </w:rPr>
        <w:t>Apart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mentioned</w:t>
      </w:r>
      <w:r>
        <w:rPr>
          <w:color w:val="231F20"/>
          <w:spacing w:val="25"/>
        </w:rPr>
        <w:t> </w:t>
      </w:r>
      <w:r>
        <w:rPr>
          <w:color w:val="231F20"/>
        </w:rPr>
        <w:t>machine</w:t>
      </w:r>
      <w:r>
        <w:rPr>
          <w:color w:val="231F20"/>
          <w:spacing w:val="24"/>
        </w:rPr>
        <w:t> </w:t>
      </w:r>
      <w:r>
        <w:rPr>
          <w:color w:val="231F20"/>
        </w:rPr>
        <w:t>learning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DL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techniques,</w:t>
      </w:r>
    </w:p>
    <w:p>
      <w:pPr>
        <w:spacing w:after="0"/>
        <w:jc w:val="both"/>
        <w:sectPr>
          <w:pgSz w:w="11910" w:h="15880"/>
          <w:pgMar w:header="693" w:footer="592" w:top="1000" w:bottom="780" w:left="660" w:right="640"/>
          <w:cols w:num="2" w:equalWidth="0">
            <w:col w:w="3483" w:space="1875"/>
            <w:col w:w="5252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line="302" w:lineRule="auto" w:before="0"/>
        <w:ind w:left="341" w:right="0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Geometric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transformations</w:t>
      </w:r>
    </w:p>
    <w:p>
      <w:pPr>
        <w:spacing w:line="240" w:lineRule="auto"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403" w:val="left" w:leader="none"/>
        </w:tabs>
        <w:spacing w:before="0"/>
        <w:ind w:left="7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Flipping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Horizontal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vertical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mirroring</w:t>
      </w:r>
    </w:p>
    <w:p>
      <w:pPr>
        <w:tabs>
          <w:tab w:pos="1403" w:val="left" w:leader="none"/>
        </w:tabs>
        <w:spacing w:line="302" w:lineRule="auto" w:before="32"/>
        <w:ind w:left="1403" w:right="185" w:hanging="1324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Rotation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Rotating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±</w:t>
      </w:r>
      <w:r>
        <w:rPr>
          <w:rFonts w:ascii="Arial" w:hAnsi="Arial"/>
          <w:i/>
          <w:color w:val="231F20"/>
          <w:w w:val="110"/>
          <w:sz w:val="12"/>
        </w:rPr>
        <w:t>θ</w:t>
      </w:r>
      <w:r>
        <w:rPr>
          <w:rFonts w:ascii="Arial" w:hAnsi="Arial"/>
          <w:i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around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center of the image</w:t>
      </w:r>
    </w:p>
    <w:p>
      <w:pPr>
        <w:tabs>
          <w:tab w:pos="1403" w:val="left" w:leader="none"/>
        </w:tabs>
        <w:spacing w:line="302" w:lineRule="auto" w:before="0"/>
        <w:ind w:left="79" w:right="72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Cropping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Reducing the size of the input image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Translation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Shifting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left,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right,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up,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down</w:t>
      </w:r>
    </w:p>
    <w:p>
      <w:pPr>
        <w:tabs>
          <w:tab w:pos="1403" w:val="left" w:leader="none"/>
        </w:tabs>
        <w:spacing w:line="302" w:lineRule="auto" w:before="0"/>
        <w:ind w:left="79" w:right="233" w:firstLine="1323"/>
        <w:jc w:val="left"/>
        <w:rPr>
          <w:sz w:val="12"/>
        </w:rPr>
      </w:pPr>
      <w:r>
        <w:rPr>
          <w:color w:val="231F20"/>
          <w:w w:val="110"/>
          <w:sz w:val="12"/>
        </w:rPr>
        <w:t>to avoid positional bias in the data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Noise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injection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Injecting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matrix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random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</w:p>
    <w:p>
      <w:pPr>
        <w:spacing w:line="302" w:lineRule="auto" w:before="0"/>
        <w:ind w:left="14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drawn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Gaussian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distribution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(Gaussian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noise)</w:t>
      </w:r>
    </w:p>
    <w:p>
      <w:pPr>
        <w:tabs>
          <w:tab w:pos="1402" w:val="left" w:leader="none"/>
        </w:tabs>
        <w:spacing w:line="302" w:lineRule="auto" w:before="0"/>
        <w:ind w:left="1403" w:right="38" w:hanging="1324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Color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Isolating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single-color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channel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40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R</w:t>
      </w:r>
      <w:r>
        <w:rPr>
          <w:color w:val="231F20"/>
          <w:w w:val="110"/>
          <w:sz w:val="12"/>
        </w:rPr>
        <w:t>, </w:t>
      </w:r>
      <w:r>
        <w:rPr>
          <w:i/>
          <w:color w:val="231F20"/>
          <w:w w:val="110"/>
          <w:sz w:val="12"/>
        </w:rPr>
        <w:t>G</w:t>
      </w:r>
      <w:r>
        <w:rPr>
          <w:color w:val="231F20"/>
          <w:w w:val="110"/>
          <w:sz w:val="12"/>
        </w:rPr>
        <w:t>, or </w:t>
      </w:r>
      <w:r>
        <w:rPr>
          <w:i/>
          <w:color w:val="231F20"/>
          <w:w w:val="110"/>
          <w:sz w:val="12"/>
        </w:rPr>
        <w:t>B </w:t>
      </w:r>
      <w:r>
        <w:rPr>
          <w:color w:val="231F20"/>
          <w:w w:val="110"/>
          <w:sz w:val="12"/>
        </w:rPr>
        <w:t>and color histograms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manipulation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(brightness)</w:t>
      </w:r>
    </w:p>
    <w:p>
      <w:pPr>
        <w:pStyle w:val="BodyText"/>
        <w:spacing w:line="276" w:lineRule="auto" w:before="10"/>
        <w:ind w:left="222" w:right="120"/>
        <w:jc w:val="both"/>
      </w:pPr>
      <w:r>
        <w:rPr/>
        <w:br w:type="column"/>
      </w:r>
      <w:r>
        <w:rPr>
          <w:color w:val="231F20"/>
        </w:rPr>
        <w:t>studies have applied other modeling techniques. The transfer function</w:t>
      </w:r>
      <w:r>
        <w:rPr>
          <w:color w:val="231F20"/>
          <w:spacing w:val="40"/>
        </w:rPr>
        <w:t> </w:t>
      </w:r>
      <w:r>
        <w:rPr>
          <w:color w:val="231F20"/>
        </w:rPr>
        <w:t>(TF) represents the relationship between the input and the output sig-</w:t>
      </w:r>
      <w:r>
        <w:rPr>
          <w:color w:val="231F20"/>
          <w:spacing w:val="40"/>
        </w:rPr>
        <w:t> </w:t>
      </w:r>
      <w:r>
        <w:rPr>
          <w:color w:val="231F20"/>
        </w:rPr>
        <w:t>nals of a control system for all possible input values. The parameters</w:t>
      </w:r>
      <w:r>
        <w:rPr>
          <w:color w:val="231F20"/>
          <w:spacing w:val="80"/>
        </w:rPr>
        <w:t> </w:t>
      </w:r>
      <w:r>
        <w:rPr>
          <w:color w:val="231F20"/>
        </w:rPr>
        <w:t>of a TF model can be estimated using several estimation techniques</w:t>
      </w:r>
      <w:r>
        <w:rPr>
          <w:color w:val="231F20"/>
          <w:spacing w:val="40"/>
        </w:rPr>
        <w:t> </w:t>
      </w:r>
      <w:r>
        <w:rPr>
          <w:color w:val="231F20"/>
        </w:rPr>
        <w:t>such as least squares (LS), state variable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 approach, instrument</w:t>
      </w:r>
      <w:r>
        <w:rPr>
          <w:color w:val="231F20"/>
          <w:spacing w:val="40"/>
        </w:rPr>
        <w:t> </w:t>
      </w:r>
      <w:r>
        <w:rPr>
          <w:color w:val="231F20"/>
        </w:rPr>
        <w:t>variable approach, generalized Poisson moment functions approach,</w:t>
      </w:r>
      <w:r>
        <w:rPr>
          <w:color w:val="231F20"/>
          <w:spacing w:val="40"/>
        </w:rPr>
        <w:t> </w:t>
      </w:r>
      <w:r>
        <w:rPr>
          <w:color w:val="231F20"/>
        </w:rPr>
        <w:t>etc. However, due to noise, the model parameters become asymptoti-</w:t>
      </w:r>
      <w:r>
        <w:rPr>
          <w:color w:val="231F20"/>
          <w:spacing w:val="40"/>
        </w:rPr>
        <w:t> </w:t>
      </w:r>
      <w:r>
        <w:rPr>
          <w:color w:val="231F20"/>
        </w:rPr>
        <w:t>cally biased when LS is applied. Therefore, </w:t>
      </w:r>
      <w:hyperlink w:history="true" w:anchor="_bookmark65">
        <w:r>
          <w:rPr>
            <w:color w:val="2E3092"/>
          </w:rPr>
          <w:t>Leroy et al. (2006)</w:t>
        </w:r>
      </w:hyperlink>
      <w:r>
        <w:rPr>
          <w:color w:val="2E3092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2"/>
        </w:rPr>
        <w:t> </w:t>
      </w:r>
      <w:r>
        <w:rPr>
          <w:color w:val="231F20"/>
        </w:rPr>
        <w:t>instrumental</w:t>
      </w:r>
      <w:r>
        <w:rPr>
          <w:color w:val="231F20"/>
          <w:spacing w:val="-3"/>
        </w:rPr>
        <w:t> </w:t>
      </w:r>
      <w:r>
        <w:rPr>
          <w:color w:val="231F20"/>
        </w:rPr>
        <w:t>variable (SRIV) to</w:t>
      </w:r>
      <w:r>
        <w:rPr>
          <w:color w:val="231F20"/>
          <w:spacing w:val="-2"/>
        </w:rPr>
        <w:t> </w:t>
      </w:r>
      <w:r>
        <w:rPr>
          <w:color w:val="231F20"/>
        </w:rPr>
        <w:t>estimate TF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optimal</w:t>
      </w:r>
      <w:r>
        <w:rPr>
          <w:color w:val="231F20"/>
          <w:spacing w:val="16"/>
        </w:rPr>
        <w:t> </w:t>
      </w:r>
      <w:r>
        <w:rPr>
          <w:color w:val="231F20"/>
        </w:rPr>
        <w:t>shape</w:t>
      </w:r>
      <w:r>
        <w:rPr>
          <w:color w:val="231F20"/>
          <w:spacing w:val="15"/>
        </w:rPr>
        <w:t> </w:t>
      </w:r>
      <w:r>
        <w:rPr>
          <w:color w:val="231F20"/>
        </w:rPr>
        <w:t>posture</w:t>
      </w:r>
      <w:r>
        <w:rPr>
          <w:color w:val="231F20"/>
          <w:spacing w:val="14"/>
        </w:rPr>
        <w:t> </w:t>
      </w:r>
      <w:r>
        <w:rPr>
          <w:color w:val="231F20"/>
        </w:rPr>
        <w:t>parameters</w:t>
      </w:r>
      <w:r>
        <w:rPr>
          <w:color w:val="231F20"/>
          <w:spacing w:val="19"/>
        </w:rPr>
        <w:t> </w:t>
      </w:r>
      <w:r>
        <w:rPr>
          <w:color w:val="231F20"/>
        </w:rPr>
        <w:t>(ellipse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shape</w:t>
      </w:r>
    </w:p>
    <w:p>
      <w:pPr>
        <w:pStyle w:val="BodyText"/>
        <w:spacing w:line="74" w:lineRule="exact"/>
        <w:ind w:left="222"/>
        <w:jc w:val="both"/>
      </w:pPr>
      <w:r>
        <w:rPr>
          <w:color w:val="231F20"/>
          <w:spacing w:val="-2"/>
          <w:w w:val="105"/>
        </w:rPr>
        <w:t>model)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dynamic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predict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chicken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5"/>
          <w:w w:val="105"/>
        </w:rPr>
        <w:t>be-</w:t>
      </w:r>
    </w:p>
    <w:p>
      <w:pPr>
        <w:spacing w:after="0" w:line="74" w:lineRule="exact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274" w:space="40"/>
            <w:col w:w="3710" w:space="216"/>
            <w:col w:w="5370"/>
          </w:cols>
        </w:sectPr>
      </w:pPr>
    </w:p>
    <w:p>
      <w:pPr>
        <w:spacing w:line="302" w:lineRule="auto" w:before="0"/>
        <w:ind w:left="341" w:right="0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Photometric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transformations</w:t>
      </w:r>
    </w:p>
    <w:p>
      <w:pPr>
        <w:spacing w:line="302" w:lineRule="auto" w:before="0"/>
        <w:ind w:left="79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space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transformation</w:t>
      </w:r>
    </w:p>
    <w:p>
      <w:pPr>
        <w:spacing w:line="302" w:lineRule="auto" w:before="0"/>
        <w:ind w:left="222" w:right="38" w:hanging="1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Conversion of </w:t>
      </w:r>
      <w:r>
        <w:rPr>
          <w:i/>
          <w:color w:val="231F20"/>
          <w:sz w:val="12"/>
        </w:rPr>
        <w:t>RGB </w:t>
      </w:r>
      <w:r>
        <w:rPr>
          <w:color w:val="231F20"/>
          <w:sz w:val="12"/>
        </w:rPr>
        <w:t>space to other </w:t>
      </w:r>
      <w:r>
        <w:rPr>
          <w:color w:val="231F20"/>
          <w:sz w:val="12"/>
        </w:rPr>
        <w:t>color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spaces i.e.,</w:t>
      </w:r>
      <w:r>
        <w:rPr>
          <w:color w:val="231F20"/>
          <w:spacing w:val="34"/>
          <w:sz w:val="12"/>
        </w:rPr>
        <w:t> </w:t>
      </w:r>
      <w:r>
        <w:rPr>
          <w:i/>
          <w:color w:val="231F20"/>
          <w:sz w:val="12"/>
        </w:rPr>
        <w:t>HSV</w:t>
      </w:r>
      <w:r>
        <w:rPr>
          <w:color w:val="231F20"/>
          <w:sz w:val="12"/>
        </w:rPr>
        <w:t>, </w:t>
      </w:r>
      <w:r>
        <w:rPr>
          <w:i/>
          <w:color w:val="231F20"/>
          <w:sz w:val="12"/>
        </w:rPr>
        <w:t>YUV</w:t>
      </w:r>
      <w:r>
        <w:rPr>
          <w:color w:val="231F20"/>
          <w:sz w:val="12"/>
        </w:rPr>
        <w:t>, </w:t>
      </w:r>
      <w:r>
        <w:rPr>
          <w:i/>
          <w:color w:val="231F20"/>
          <w:sz w:val="12"/>
        </w:rPr>
        <w:t>CMY </w:t>
      </w:r>
      <w:r>
        <w:rPr>
          <w:color w:val="231F20"/>
          <w:sz w:val="12"/>
        </w:rPr>
        <w:t>and </w:t>
      </w:r>
      <w:r>
        <w:rPr>
          <w:i/>
          <w:color w:val="231F20"/>
          <w:sz w:val="12"/>
        </w:rPr>
        <w:t>LAB</w:t>
      </w:r>
      <w:r>
        <w:rPr>
          <w:color w:val="231F20"/>
          <w:sz w:val="12"/>
        </w:rPr>
        <w:t>.</w:t>
      </w:r>
    </w:p>
    <w:p>
      <w:pPr>
        <w:pStyle w:val="BodyText"/>
        <w:spacing w:before="112"/>
        <w:ind w:left="222"/>
      </w:pPr>
      <w:r>
        <w:rPr/>
        <w:br w:type="column"/>
      </w:r>
      <w:r>
        <w:rPr>
          <w:color w:val="231F20"/>
        </w:rPr>
        <w:t>havior</w:t>
      </w:r>
      <w:r>
        <w:rPr>
          <w:color w:val="231F20"/>
          <w:spacing w:val="-3"/>
        </w:rPr>
        <w:t> </w:t>
      </w:r>
      <w:r>
        <w:rPr>
          <w:color w:val="231F20"/>
        </w:rPr>
        <w:t>depending</w:t>
      </w:r>
      <w:r>
        <w:rPr>
          <w:color w:val="231F20"/>
          <w:spacing w:val="-3"/>
        </w:rPr>
        <w:t> </w:t>
      </w:r>
      <w:r>
        <w:rPr>
          <w:color w:val="231F20"/>
        </w:rPr>
        <w:t>on the</w:t>
      </w:r>
      <w:r>
        <w:rPr>
          <w:color w:val="231F20"/>
          <w:spacing w:val="-1"/>
        </w:rPr>
        <w:t> </w:t>
      </w:r>
      <w:r>
        <w:rPr>
          <w:color w:val="231F20"/>
        </w:rPr>
        <w:t>previous</w:t>
      </w:r>
      <w:r>
        <w:rPr>
          <w:color w:val="231F20"/>
          <w:spacing w:val="-1"/>
        </w:rPr>
        <w:t> </w:t>
      </w:r>
      <w:r>
        <w:rPr>
          <w:color w:val="231F20"/>
        </w:rPr>
        <w:t>behavior. The</w:t>
      </w:r>
      <w:r>
        <w:rPr>
          <w:color w:val="231F20"/>
          <w:spacing w:val="-2"/>
        </w:rPr>
        <w:t> </w:t>
      </w:r>
      <w:r>
        <w:rPr>
          <w:color w:val="231F20"/>
        </w:rPr>
        <w:t>technique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successfully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274" w:space="40"/>
            <w:col w:w="995" w:space="186"/>
            <w:col w:w="2507" w:space="237"/>
            <w:col w:w="5371"/>
          </w:cols>
        </w:sectPr>
      </w:pPr>
    </w:p>
    <w:p>
      <w:pPr>
        <w:tabs>
          <w:tab w:pos="1393" w:val="left" w:leader="none"/>
          <w:tab w:pos="2716" w:val="left" w:leader="none"/>
        </w:tabs>
        <w:spacing w:line="131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Kernel</w:t>
      </w:r>
      <w:r>
        <w:rPr>
          <w:color w:val="231F20"/>
          <w:spacing w:val="9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Sharpening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Sharpen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edges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high</w:t>
      </w:r>
    </w:p>
    <w:p>
      <w:pPr>
        <w:spacing w:before="35"/>
        <w:ind w:left="2716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contrast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vertical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horizontal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edge</w:t>
      </w:r>
    </w:p>
    <w:p>
      <w:pPr>
        <w:spacing w:before="32"/>
        <w:ind w:left="2716" w:right="0" w:firstLine="0"/>
        <w:jc w:val="left"/>
        <w:rPr>
          <w:sz w:val="12"/>
        </w:rPr>
      </w:pP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lter</w:t>
      </w:r>
    </w:p>
    <w:p>
      <w:pPr>
        <w:tabs>
          <w:tab w:pos="2716" w:val="left" w:leader="none"/>
        </w:tabs>
        <w:spacing w:line="300" w:lineRule="auto" w:before="22"/>
        <w:ind w:left="2716" w:right="130" w:hanging="1324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Blurring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Blurring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Gaussian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blur, average blur, uniform blur,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median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lters</w:t>
      </w:r>
    </w:p>
    <w:p>
      <w:pPr>
        <w:pStyle w:val="BodyText"/>
        <w:spacing w:line="160" w:lineRule="exact"/>
        <w:ind w:left="222"/>
        <w:jc w:val="both"/>
      </w:pPr>
      <w:r>
        <w:rPr/>
        <w:br w:type="column"/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scratching,</w:t>
      </w:r>
      <w:r>
        <w:rPr>
          <w:color w:val="231F20"/>
          <w:spacing w:val="-6"/>
        </w:rPr>
        <w:t> </w:t>
      </w:r>
      <w:r>
        <w:rPr>
          <w:color w:val="231F20"/>
        </w:rPr>
        <w:t>walking,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standing</w:t>
      </w:r>
      <w:r>
        <w:rPr>
          <w:color w:val="231F20"/>
          <w:spacing w:val="-8"/>
        </w:rPr>
        <w:t> </w:t>
      </w:r>
      <w:r>
        <w:rPr>
          <w:color w:val="231F20"/>
        </w:rPr>
        <w:t>behaviors.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already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men-</w:t>
      </w:r>
    </w:p>
    <w:p>
      <w:pPr>
        <w:pStyle w:val="BodyText"/>
        <w:spacing w:line="276" w:lineRule="auto" w:before="9"/>
        <w:ind w:left="222" w:right="118"/>
        <w:jc w:val="both"/>
      </w:pPr>
      <w:r>
        <w:rPr>
          <w:color w:val="231F20"/>
        </w:rPr>
        <w:t>tioned, feature extraction engineering is an arduous task. Therefore,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Zaninelli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performed</w:t>
      </w:r>
      <w:r>
        <w:rPr>
          <w:color w:val="231F20"/>
          <w:spacing w:val="-5"/>
        </w:rPr>
        <w:t> </w:t>
      </w:r>
      <w:r>
        <w:rPr>
          <w:color w:val="231F20"/>
        </w:rPr>
        <w:t>bird</w:t>
      </w:r>
      <w:r>
        <w:rPr>
          <w:color w:val="231F20"/>
          <w:spacing w:val="-3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shape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point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view.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normalized</w:t>
      </w:r>
      <w:r>
        <w:rPr>
          <w:color w:val="231F20"/>
          <w:spacing w:val="-2"/>
        </w:rPr>
        <w:t> </w:t>
      </w:r>
      <w:r>
        <w:rPr>
          <w:color w:val="231F20"/>
        </w:rPr>
        <w:t>cross-correlation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performed</w:t>
      </w:r>
      <w:r>
        <w:rPr>
          <w:color w:val="231F20"/>
          <w:spacing w:val="-4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50"/>
        </w:rPr>
        <w:t> </w:t>
      </w:r>
      <w:r>
        <w:rPr>
          <w:color w:val="231F20"/>
        </w:rPr>
        <w:t>a</w:t>
      </w:r>
      <w:r>
        <w:rPr>
          <w:color w:val="231F20"/>
          <w:spacing w:val="50"/>
        </w:rPr>
        <w:t> </w:t>
      </w:r>
      <w:r>
        <w:rPr>
          <w:color w:val="231F20"/>
        </w:rPr>
        <w:t>processed</w:t>
      </w:r>
      <w:r>
        <w:rPr>
          <w:color w:val="231F20"/>
          <w:spacing w:val="52"/>
        </w:rPr>
        <w:t> </w:t>
      </w:r>
      <w:r>
        <w:rPr>
          <w:color w:val="231F20"/>
        </w:rPr>
        <w:t>image</w:t>
      </w:r>
      <w:r>
        <w:rPr>
          <w:color w:val="231F20"/>
          <w:spacing w:val="51"/>
        </w:rPr>
        <w:t> </w:t>
      </w:r>
      <w:r>
        <w:rPr>
          <w:color w:val="231F20"/>
        </w:rPr>
        <w:t>and</w:t>
      </w:r>
      <w:r>
        <w:rPr>
          <w:color w:val="231F20"/>
          <w:spacing w:val="52"/>
        </w:rPr>
        <w:t> </w:t>
      </w:r>
      <w:r>
        <w:rPr>
          <w:color w:val="231F20"/>
        </w:rPr>
        <w:t>a</w:t>
      </w:r>
      <w:r>
        <w:rPr>
          <w:color w:val="231F20"/>
          <w:spacing w:val="50"/>
        </w:rPr>
        <w:t> </w:t>
      </w:r>
      <w:r>
        <w:rPr>
          <w:color w:val="231F20"/>
        </w:rPr>
        <w:t>template</w:t>
      </w:r>
      <w:r>
        <w:rPr>
          <w:color w:val="231F20"/>
          <w:spacing w:val="53"/>
        </w:rPr>
        <w:t> </w:t>
      </w:r>
      <w:r>
        <w:rPr>
          <w:color w:val="231F20"/>
        </w:rPr>
        <w:t>to</w:t>
      </w:r>
      <w:r>
        <w:rPr>
          <w:color w:val="231F20"/>
          <w:spacing w:val="52"/>
        </w:rPr>
        <w:t> </w:t>
      </w:r>
      <w:r>
        <w:rPr>
          <w:color w:val="231F20"/>
        </w:rPr>
        <w:t>detect</w:t>
      </w:r>
      <w:r>
        <w:rPr>
          <w:color w:val="231F20"/>
          <w:spacing w:val="53"/>
        </w:rPr>
        <w:t> </w:t>
      </w:r>
      <w:r>
        <w:rPr>
          <w:color w:val="231F20"/>
        </w:rPr>
        <w:t>multiple</w:t>
      </w:r>
      <w:r>
        <w:rPr>
          <w:color w:val="231F20"/>
          <w:spacing w:val="51"/>
        </w:rPr>
        <w:t> </w:t>
      </w:r>
      <w:r>
        <w:rPr>
          <w:color w:val="231F20"/>
          <w:spacing w:val="-4"/>
        </w:rPr>
        <w:t>nest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044" w:space="196"/>
            <w:col w:w="5370"/>
          </w:cols>
        </w:sectPr>
      </w:pPr>
    </w:p>
    <w:p>
      <w:pPr>
        <w:tabs>
          <w:tab w:pos="1393" w:val="left" w:leader="none"/>
        </w:tabs>
        <w:spacing w:before="1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Mixing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Mixing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tabs>
          <w:tab w:pos="1393" w:val="left" w:leader="none"/>
        </w:tabs>
        <w:spacing w:line="302" w:lineRule="auto" w:before="35"/>
        <w:ind w:left="222" w:right="395" w:firstLine="1171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together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erasing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Dropout</w:t>
      </w:r>
    </w:p>
    <w:p>
      <w:pPr>
        <w:spacing w:line="135" w:lineRule="exact" w:before="0"/>
        <w:ind w:left="139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regularization</w:t>
      </w:r>
    </w:p>
    <w:p>
      <w:pPr>
        <w:spacing w:line="302" w:lineRule="auto" w:before="14"/>
        <w:ind w:left="222" w:right="61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Producing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averaging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pixel values of images.</w:t>
      </w:r>
    </w:p>
    <w:p>
      <w:pPr>
        <w:spacing w:line="302" w:lineRule="auto" w:before="0"/>
        <w:ind w:left="222" w:right="11" w:firstLine="0"/>
        <w:jc w:val="left"/>
        <w:rPr>
          <w:sz w:val="12"/>
        </w:rPr>
      </w:pPr>
      <w:r>
        <w:rPr>
          <w:color w:val="231F20"/>
          <w:w w:val="110"/>
          <w:sz w:val="12"/>
        </w:rPr>
        <w:t>Selects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5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n</w:t>
      </w:r>
      <w:r>
        <w:rPr>
          <w:i/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m</w:t>
      </w:r>
      <w:r>
        <w:rPr>
          <w:i/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patch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mask it with either 0</w:t>
      </w:r>
      <w:r>
        <w:rPr>
          <w:color w:val="231F20"/>
          <w:w w:val="110"/>
          <w:sz w:val="12"/>
        </w:rPr>
        <w:t> s, 255</w:t>
      </w:r>
      <w:r>
        <w:rPr>
          <w:color w:val="231F20"/>
          <w:w w:val="110"/>
          <w:sz w:val="12"/>
        </w:rPr>
        <w:t> s, mean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pixel values, or random values</w:t>
      </w:r>
    </w:p>
    <w:p>
      <w:pPr>
        <w:pStyle w:val="BodyText"/>
        <w:spacing w:before="15"/>
        <w:ind w:left="222"/>
        <w:jc w:val="both"/>
      </w:pPr>
      <w:r>
        <w:rPr/>
        <w:br w:type="column"/>
      </w:r>
      <w:r>
        <w:rPr>
          <w:color w:val="231F20"/>
        </w:rPr>
        <w:t>occupancy</w:t>
      </w:r>
      <w:r>
        <w:rPr>
          <w:color w:val="231F20"/>
          <w:spacing w:val="7"/>
        </w:rPr>
        <w:t> </w:t>
      </w:r>
      <w:r>
        <w:rPr>
          <w:color w:val="231F20"/>
        </w:rPr>
        <w:t>(template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comparison).</w:t>
      </w:r>
    </w:p>
    <w:p>
      <w:pPr>
        <w:pStyle w:val="BodyText"/>
        <w:spacing w:line="276" w:lineRule="auto" w:before="18"/>
        <w:ind w:left="222" w:right="118" w:firstLine="239"/>
        <w:jc w:val="both"/>
      </w:pPr>
      <w:r>
        <w:rPr>
          <w:color w:val="231F20"/>
        </w:rPr>
        <w:t>Animals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CIT</w:t>
      </w:r>
      <w:r>
        <w:rPr>
          <w:color w:val="231F20"/>
          <w:spacing w:val="-5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individually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respond</w:t>
      </w:r>
      <w:r>
        <w:rPr>
          <w:color w:val="231F20"/>
          <w:spacing w:val="40"/>
        </w:rPr>
        <w:t> </w:t>
      </w:r>
      <w:r>
        <w:rPr>
          <w:color w:val="231F20"/>
        </w:rPr>
        <w:t>differently at</w:t>
      </w:r>
      <w:r>
        <w:rPr>
          <w:color w:val="231F20"/>
          <w:spacing w:val="-1"/>
        </w:rPr>
        <w:t> </w:t>
      </w:r>
      <w:r>
        <w:rPr>
          <w:color w:val="231F20"/>
        </w:rPr>
        <w:t>different moments.</w:t>
      </w:r>
      <w:r>
        <w:rPr>
          <w:color w:val="231F20"/>
          <w:spacing w:val="-1"/>
        </w:rPr>
        <w:t> </w:t>
      </w:r>
      <w:r>
        <w:rPr>
          <w:color w:val="231F20"/>
        </w:rPr>
        <w:t>Therefore, they can't be analyzed as a</w:t>
      </w:r>
      <w:r>
        <w:rPr>
          <w:color w:val="231F20"/>
          <w:spacing w:val="40"/>
        </w:rPr>
        <w:t> </w:t>
      </w:r>
      <w:r>
        <w:rPr>
          <w:color w:val="231F20"/>
        </w:rPr>
        <w:t>typical</w:t>
      </w:r>
      <w:r>
        <w:rPr>
          <w:color w:val="231F20"/>
          <w:spacing w:val="11"/>
        </w:rPr>
        <w:t> </w:t>
      </w:r>
      <w:r>
        <w:rPr>
          <w:color w:val="231F20"/>
        </w:rPr>
        <w:t>classical</w:t>
      </w:r>
      <w:r>
        <w:rPr>
          <w:color w:val="231F20"/>
          <w:spacing w:val="11"/>
        </w:rPr>
        <w:t> </w:t>
      </w:r>
      <w:r>
        <w:rPr>
          <w:color w:val="231F20"/>
        </w:rPr>
        <w:t>steady-state</w:t>
      </w:r>
      <w:r>
        <w:rPr>
          <w:color w:val="231F20"/>
          <w:spacing w:val="12"/>
        </w:rPr>
        <w:t> </w:t>
      </w:r>
      <w:r>
        <w:rPr>
          <w:color w:val="231F20"/>
        </w:rPr>
        <w:t>system</w:t>
      </w:r>
      <w:r>
        <w:rPr>
          <w:color w:val="231F20"/>
          <w:spacing w:val="12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Berckmans,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Additionally,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286" w:space="208"/>
            <w:col w:w="2550" w:space="196"/>
            <w:col w:w="5370"/>
          </w:cols>
        </w:sectPr>
      </w:pPr>
    </w:p>
    <w:p>
      <w:pPr>
        <w:spacing w:line="135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Deep</w:t>
      </w:r>
    </w:p>
    <w:p>
      <w:pPr>
        <w:spacing w:line="302" w:lineRule="auto" w:before="35"/>
        <w:ind w:left="341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learning-based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</w:p>
    <w:p>
      <w:pPr>
        <w:tabs>
          <w:tab w:pos="1465" w:val="left" w:leader="none"/>
        </w:tabs>
        <w:spacing w:line="135" w:lineRule="exact" w:before="0"/>
        <w:ind w:left="1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space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Noise,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extrapolating,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interpolating</w:t>
      </w:r>
    </w:p>
    <w:p>
      <w:pPr>
        <w:spacing w:line="302" w:lineRule="auto" w:before="35"/>
        <w:ind w:left="1465" w:right="52" w:hanging="1"/>
        <w:jc w:val="left"/>
        <w:rPr>
          <w:sz w:val="12"/>
        </w:rPr>
      </w:pPr>
      <w:r>
        <w:rPr>
          <w:color w:val="231F20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joining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k</w:t>
      </w:r>
      <w:r>
        <w:rPr>
          <w:i/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nearest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neighbors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new instances in lower-dimensional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representations in high-level layers</w:t>
      </w:r>
    </w:p>
    <w:p>
      <w:pPr>
        <w:spacing w:line="135" w:lineRule="exact" w:before="0"/>
        <w:ind w:left="14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Adversarial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training</w:t>
      </w:r>
      <w:r>
        <w:rPr>
          <w:color w:val="231F20"/>
          <w:spacing w:val="42"/>
          <w:w w:val="110"/>
          <w:sz w:val="12"/>
        </w:rPr>
        <w:t> 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adversarial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attacking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a</w:t>
      </w:r>
    </w:p>
    <w:p>
      <w:pPr>
        <w:spacing w:line="300" w:lineRule="auto" w:before="19"/>
        <w:ind w:left="1465" w:right="5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rival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augmentations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 images that result 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misclassi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cations in its rival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network.</w:t>
      </w:r>
    </w:p>
    <w:p>
      <w:pPr>
        <w:pStyle w:val="BodyText"/>
        <w:spacing w:line="161" w:lineRule="exact"/>
        <w:ind w:left="222"/>
        <w:jc w:val="both"/>
      </w:pPr>
      <w:r>
        <w:rPr/>
        <w:br w:type="column"/>
      </w:r>
      <w:hyperlink w:history="true" w:anchor="_bookmark48">
        <w:r>
          <w:rPr>
            <w:color w:val="2E3092"/>
            <w:w w:val="105"/>
          </w:rPr>
          <w:t>Dawkins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 al.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(2009)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hyperlink w:history="true" w:anchor="_bookmark49">
        <w:r>
          <w:rPr>
            <w:color w:val="2E3092"/>
            <w:w w:val="105"/>
          </w:rPr>
          <w:t>Dawkins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(2012)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reported that </w:t>
      </w:r>
      <w:r>
        <w:rPr>
          <w:color w:val="231F20"/>
          <w:spacing w:val="-2"/>
          <w:w w:val="105"/>
        </w:rPr>
        <w:t>there</w:t>
      </w:r>
    </w:p>
    <w:p>
      <w:pPr>
        <w:pStyle w:val="BodyText"/>
        <w:spacing w:line="276" w:lineRule="auto" w:before="28"/>
        <w:ind w:left="222" w:right="117"/>
        <w:jc w:val="both"/>
      </w:pP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association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acceleration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velocity,</w:t>
      </w:r>
      <w:r>
        <w:rPr>
          <w:color w:val="231F20"/>
          <w:spacing w:val="-2"/>
        </w:rPr>
        <w:t> </w:t>
      </w:r>
      <w:r>
        <w:rPr>
          <w:color w:val="231F20"/>
        </w:rPr>
        <w:t>kinematic</w:t>
      </w:r>
      <w:r>
        <w:rPr>
          <w:color w:val="231F20"/>
          <w:spacing w:val="40"/>
        </w:rPr>
        <w:t> </w:t>
      </w:r>
      <w:r>
        <w:rPr>
          <w:color w:val="231F20"/>
        </w:rPr>
        <w:t>features with a</w:t>
      </w:r>
      <w:r>
        <w:rPr>
          <w:color w:val="231F20"/>
          <w:spacing w:val="-1"/>
        </w:rPr>
        <w:t> </w:t>
      </w:r>
      <w:r>
        <w:rPr>
          <w:color w:val="231F20"/>
        </w:rPr>
        <w:t>bird's GS.</w:t>
      </w:r>
      <w:r>
        <w:rPr>
          <w:color w:val="231F20"/>
          <w:spacing w:val="-1"/>
        </w:rPr>
        <w:t> </w:t>
      </w:r>
      <w:r>
        <w:rPr>
          <w:color w:val="231F20"/>
        </w:rPr>
        <w:t>Therefore, </w:t>
      </w:r>
      <w:hyperlink w:history="true" w:anchor="_bookmark84">
        <w:r>
          <w:rPr>
            <w:color w:val="2E3092"/>
          </w:rPr>
          <w:t>Nääs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 (2018)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allowed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tradictions within a degree of certainty in the estimation of broiler</w:t>
      </w:r>
      <w:r>
        <w:rPr>
          <w:color w:val="231F20"/>
          <w:spacing w:val="40"/>
        </w:rPr>
        <w:t> </w:t>
      </w:r>
      <w:r>
        <w:rPr>
          <w:color w:val="231F20"/>
        </w:rPr>
        <w:t>chicken GS using the kinematic features by applying inconsistency-</w:t>
      </w:r>
      <w:r>
        <w:rPr>
          <w:color w:val="231F20"/>
          <w:spacing w:val="40"/>
        </w:rPr>
        <w:t> </w:t>
      </w:r>
      <w:r>
        <w:rPr>
          <w:color w:val="231F20"/>
        </w:rPr>
        <w:t>tolerant, Paraconsistent logic.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82" w:lineRule="exact" w:before="0" w:after="0"/>
        <w:ind w:left="391" w:right="0" w:hanging="169"/>
        <w:jc w:val="left"/>
        <w:rPr>
          <w:sz w:val="16"/>
        </w:rPr>
      </w:pPr>
      <w:r>
        <w:rPr>
          <w:color w:val="231F20"/>
          <w:sz w:val="16"/>
        </w:rPr>
        <w:t>Challenges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direction</w:t>
      </w:r>
    </w:p>
    <w:p>
      <w:pPr>
        <w:spacing w:after="0" w:line="82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212" w:space="40"/>
            <w:col w:w="3745" w:space="243"/>
            <w:col w:w="5370"/>
          </w:cols>
        </w:sectPr>
      </w:pPr>
    </w:p>
    <w:p>
      <w:pPr>
        <w:spacing w:line="302" w:lineRule="auto" w:before="0"/>
        <w:ind w:left="139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Generative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adversarial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(GAN)-based</w:t>
      </w:r>
    </w:p>
    <w:p>
      <w:pPr>
        <w:spacing w:line="300" w:lineRule="auto" w:before="0"/>
        <w:ind w:left="11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Creation of arti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 instances from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dataset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retain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similar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characteristics to the original dataset</w:t>
      </w:r>
    </w:p>
    <w:p>
      <w:pPr>
        <w:spacing w:line="240" w:lineRule="auto" w:before="15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80" w:lineRule="exact" w:before="1"/>
        <w:ind w:left="657"/>
      </w:pPr>
      <w:r>
        <w:rPr>
          <w:color w:val="231F20"/>
          <w:spacing w:val="-2"/>
        </w:rPr>
        <w:t>In</w:t>
      </w:r>
      <w:r>
        <w:rPr>
          <w:color w:val="231F20"/>
        </w:rPr>
        <w:t> </w:t>
      </w:r>
      <w:r>
        <w:rPr>
          <w:color w:val="231F20"/>
          <w:spacing w:val="-2"/>
        </w:rPr>
        <w:t>an</w:t>
      </w:r>
      <w:r>
        <w:rPr>
          <w:color w:val="231F20"/>
        </w:rPr>
        <w:t> </w:t>
      </w:r>
      <w:r>
        <w:rPr>
          <w:color w:val="231F20"/>
          <w:spacing w:val="-2"/>
        </w:rPr>
        <w:t>ideal</w:t>
      </w:r>
      <w:r>
        <w:rPr>
          <w:color w:val="231F20"/>
        </w:rPr>
        <w:t> </w:t>
      </w:r>
      <w:r>
        <w:rPr>
          <w:color w:val="231F20"/>
          <w:spacing w:val="-2"/>
        </w:rPr>
        <w:t>environment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controlled</w:t>
      </w:r>
      <w:r>
        <w:rPr>
          <w:color w:val="231F20"/>
        </w:rPr>
        <w:t> </w:t>
      </w:r>
      <w:r>
        <w:rPr>
          <w:color w:val="231F20"/>
          <w:spacing w:val="-2"/>
        </w:rPr>
        <w:t>chicken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movements,</w:t>
      </w:r>
    </w:p>
    <w:p>
      <w:pPr>
        <w:spacing w:after="0" w:line="180" w:lineRule="exac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560" w:space="40"/>
            <w:col w:w="2404" w:space="39"/>
            <w:col w:w="5567"/>
          </w:cols>
        </w:sectPr>
      </w:pPr>
    </w:p>
    <w:p>
      <w:pPr>
        <w:spacing w:before="13"/>
        <w:ind w:left="139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Neural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style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31"/>
          <w:w w:val="110"/>
          <w:sz w:val="12"/>
        </w:rPr>
        <w:t>  </w:t>
      </w:r>
      <w:r>
        <w:rPr>
          <w:color w:val="231F20"/>
          <w:w w:val="110"/>
          <w:sz w:val="12"/>
        </w:rPr>
        <w:t>Manipulates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sequential</w:t>
      </w:r>
    </w:p>
    <w:p>
      <w:pPr>
        <w:spacing w:line="302" w:lineRule="auto" w:before="19"/>
        <w:ind w:left="2716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representations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across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CNN,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i.e.,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style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transferred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another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while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preserving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original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</w:t>
      </w:r>
    </w:p>
    <w:p>
      <w:pPr>
        <w:pStyle w:val="BodyText"/>
        <w:spacing w:line="273" w:lineRule="auto" w:before="23"/>
        <w:ind w:left="418" w:right="118"/>
        <w:jc w:val="both"/>
      </w:pPr>
      <w:r>
        <w:rPr/>
        <w:br w:type="column"/>
      </w:r>
      <w:r>
        <w:rPr>
          <w:color w:val="231F20"/>
        </w:rPr>
        <w:t>the current computer vision methodologies provide auspicious results.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farm</w:t>
      </w:r>
      <w:r>
        <w:rPr>
          <w:color w:val="231F20"/>
          <w:spacing w:val="-10"/>
        </w:rPr>
        <w:t> </w:t>
      </w:r>
      <w:r>
        <w:rPr>
          <w:color w:val="231F20"/>
        </w:rPr>
        <w:t>environment,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task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chicken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comes</w:t>
      </w:r>
      <w:r>
        <w:rPr>
          <w:color w:val="231F20"/>
          <w:spacing w:val="-7"/>
        </w:rPr>
        <w:t> </w:t>
      </w:r>
      <w:r>
        <w:rPr>
          <w:color w:val="231F20"/>
        </w:rPr>
        <w:t>complicated.</w:t>
      </w:r>
      <w:r>
        <w:rPr>
          <w:color w:val="231F20"/>
          <w:spacing w:val="-6"/>
        </w:rPr>
        <w:t> </w:t>
      </w:r>
      <w:r>
        <w:rPr>
          <w:color w:val="231F20"/>
        </w:rPr>
        <w:t>Chickens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sometimes</w:t>
      </w:r>
      <w:r>
        <w:rPr>
          <w:color w:val="231F20"/>
          <w:spacing w:val="-7"/>
        </w:rPr>
        <w:t> </w:t>
      </w:r>
      <w:r>
        <w:rPr>
          <w:color w:val="231F20"/>
        </w:rPr>
        <w:t>occluded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chicken,</w:t>
      </w:r>
      <w:r>
        <w:rPr>
          <w:color w:val="231F20"/>
          <w:spacing w:val="-9"/>
        </w:rPr>
        <w:t> </w:t>
      </w:r>
      <w:r>
        <w:rPr>
          <w:color w:val="231F20"/>
        </w:rPr>
        <w:t>hence,</w:t>
      </w:r>
      <w:r>
        <w:rPr>
          <w:color w:val="231F20"/>
          <w:spacing w:val="-8"/>
        </w:rPr>
        <w:t> </w:t>
      </w:r>
      <w:r>
        <w:rPr>
          <w:color w:val="231F20"/>
        </w:rPr>
        <w:t>changing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morphological</w:t>
      </w:r>
      <w:r>
        <w:rPr>
          <w:color w:val="231F20"/>
          <w:spacing w:val="-7"/>
        </w:rPr>
        <w:t> </w:t>
      </w:r>
      <w:r>
        <w:rPr>
          <w:color w:val="231F20"/>
        </w:rPr>
        <w:t>parameters.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Additionally,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003" w:space="40"/>
            <w:col w:w="5567"/>
          </w:cols>
        </w:sectPr>
      </w:pPr>
    </w:p>
    <w:p>
      <w:pPr>
        <w:spacing w:line="302" w:lineRule="auto" w:before="14"/>
        <w:ind w:left="1393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Meta-learning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schemes</w:t>
      </w:r>
    </w:p>
    <w:p>
      <w:pPr>
        <w:spacing w:line="302" w:lineRule="auto" w:before="14"/>
        <w:ind w:left="4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Applies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prepended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 augmentations via Neural Style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Transfer, mixing images, and </w:t>
      </w:r>
      <w:r>
        <w:rPr>
          <w:color w:val="231F20"/>
          <w:spacing w:val="-2"/>
          <w:w w:val="110"/>
          <w:sz w:val="12"/>
        </w:rPr>
        <w:t>geometric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transformations.</w:t>
      </w:r>
    </w:p>
    <w:p>
      <w:pPr>
        <w:pStyle w:val="BodyText"/>
        <w:spacing w:line="276" w:lineRule="auto"/>
        <w:ind w:left="419" w:right="119"/>
        <w:jc w:val="both"/>
      </w:pPr>
      <w:r>
        <w:rPr/>
        <w:br w:type="column"/>
      </w:r>
      <w:r>
        <w:rPr>
          <w:color w:val="231F20"/>
        </w:rPr>
        <w:t>the variation of ambient light conditions and shadows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af-</w:t>
      </w:r>
      <w:r>
        <w:rPr>
          <w:color w:val="231F20"/>
          <w:spacing w:val="40"/>
        </w:rPr>
        <w:t> </w:t>
      </w:r>
      <w:r>
        <w:rPr>
          <w:color w:val="231F20"/>
        </w:rPr>
        <w:t>fect sensor stability. Therefore, further research and development are</w:t>
      </w:r>
      <w:r>
        <w:rPr>
          <w:color w:val="231F20"/>
          <w:spacing w:val="40"/>
        </w:rPr>
        <w:t> </w:t>
      </w:r>
      <w:r>
        <w:rPr>
          <w:color w:val="231F20"/>
        </w:rPr>
        <w:t>necessary to establish the commercial viability and applicability of</w:t>
      </w:r>
      <w:r>
        <w:rPr>
          <w:color w:val="231F20"/>
          <w:spacing w:val="40"/>
        </w:rPr>
        <w:t> </w:t>
      </w:r>
      <w:r>
        <w:rPr>
          <w:color w:val="231F20"/>
        </w:rPr>
        <w:t>these poultry monitoring systems. These challenges need to be ad-</w:t>
      </w:r>
      <w:r>
        <w:rPr>
          <w:color w:val="231F20"/>
          <w:spacing w:val="40"/>
        </w:rPr>
        <w:t> </w:t>
      </w:r>
      <w:r>
        <w:rPr>
          <w:color w:val="231F20"/>
        </w:rPr>
        <w:t>dressed</w:t>
      </w:r>
      <w:r>
        <w:rPr>
          <w:color w:val="231F20"/>
          <w:spacing w:val="17"/>
        </w:rPr>
        <w:t> </w:t>
      </w:r>
      <w:r>
        <w:rPr>
          <w:color w:val="231F20"/>
        </w:rPr>
        <w:t>through</w:t>
      </w:r>
      <w:r>
        <w:rPr>
          <w:color w:val="231F20"/>
          <w:spacing w:val="18"/>
        </w:rPr>
        <w:t> </w:t>
      </w:r>
      <w:r>
        <w:rPr>
          <w:color w:val="231F20"/>
        </w:rPr>
        <w:t>combined</w:t>
      </w:r>
      <w:r>
        <w:rPr>
          <w:color w:val="231F20"/>
          <w:spacing w:val="19"/>
        </w:rPr>
        <w:t> </w:t>
      </w:r>
      <w:r>
        <w:rPr>
          <w:color w:val="231F20"/>
        </w:rPr>
        <w:t>approaches</w:t>
      </w:r>
      <w:r>
        <w:rPr>
          <w:color w:val="231F20"/>
          <w:spacing w:val="17"/>
        </w:rPr>
        <w:t> </w:t>
      </w:r>
      <w:r>
        <w:rPr>
          <w:color w:val="231F20"/>
        </w:rPr>
        <w:t>between</w:t>
      </w:r>
      <w:r>
        <w:rPr>
          <w:color w:val="231F20"/>
          <w:spacing w:val="16"/>
        </w:rPr>
        <w:t> </w:t>
      </w:r>
      <w:r>
        <w:rPr>
          <w:color w:val="231F20"/>
        </w:rPr>
        <w:t>livestock</w:t>
      </w:r>
      <w:r>
        <w:rPr>
          <w:color w:val="231F20"/>
          <w:spacing w:val="15"/>
        </w:rPr>
        <w:t> </w:t>
      </w:r>
      <w:r>
        <w:rPr>
          <w:color w:val="231F20"/>
        </w:rPr>
        <w:t>science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222" w:space="40"/>
            <w:col w:w="2742" w:space="39"/>
            <w:col w:w="5567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484555</wp:posOffset>
                </wp:positionH>
                <wp:positionV relativeFrom="paragraph">
                  <wp:posOffset>-209846</wp:posOffset>
                </wp:positionV>
                <wp:extent cx="3188335" cy="698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16.523361pt;width:251.036pt;height:.51022pt;mso-position-horizontal-relative:page;mso-position-vertical-relative:paragraph;z-index:15772160" id="docshape11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YOLO</w:t>
      </w:r>
      <w:r>
        <w:rPr>
          <w:color w:val="231F20"/>
          <w:spacing w:val="-6"/>
        </w:rPr>
        <w:t> </w:t>
      </w:r>
      <w:r>
        <w:rPr>
          <w:color w:val="231F20"/>
        </w:rPr>
        <w:t>v3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-4"/>
        </w:rPr>
        <w:t> </w:t>
      </w:r>
      <w:r>
        <w:rPr>
          <w:color w:val="231F20"/>
        </w:rPr>
        <w:t>(real-time)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two-stage</w:t>
      </w:r>
      <w:r>
        <w:rPr>
          <w:color w:val="231F20"/>
          <w:spacing w:val="-6"/>
        </w:rPr>
        <w:t>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detec-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algorithms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end-to-end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target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algorithm.</w:t>
      </w:r>
      <w:r>
        <w:rPr>
          <w:color w:val="231F20"/>
          <w:w w:val="105"/>
        </w:rPr>
        <w:t> </w:t>
      </w:r>
      <w:bookmarkStart w:name="4.1. Live weight estimation systems" w:id="48"/>
      <w:bookmarkEnd w:id="48"/>
      <w:r>
        <w:rPr>
          <w:color w:val="231F20"/>
          <w:w w:val="84"/>
        </w:rPr>
      </w:r>
      <w:hyperlink w:history="true" w:anchor="_bookmark86">
        <w:r>
          <w:rPr>
            <w:color w:val="2E3092"/>
          </w:rPr>
          <w:t>Wang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real-time</w:t>
      </w:r>
      <w:r>
        <w:rPr>
          <w:color w:val="231F20"/>
          <w:spacing w:val="-8"/>
        </w:rPr>
        <w:t> </w:t>
      </w:r>
      <w:r>
        <w:rPr>
          <w:color w:val="231F20"/>
        </w:rPr>
        <w:t>behavior</w:t>
      </w:r>
      <w:r>
        <w:rPr>
          <w:color w:val="231F20"/>
          <w:spacing w:val="-8"/>
        </w:rPr>
        <w:t> </w:t>
      </w:r>
      <w:r>
        <w:rPr>
          <w:color w:val="231F20"/>
        </w:rPr>
        <w:t>detector.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detect</w:t>
      </w:r>
      <w:r>
        <w:rPr>
          <w:color w:val="231F20"/>
          <w:spacing w:val="-3"/>
        </w:rPr>
        <w:t> </w:t>
      </w:r>
      <w:r>
        <w:rPr>
          <w:color w:val="231F20"/>
        </w:rPr>
        <w:t>six</w:t>
      </w:r>
      <w:r>
        <w:rPr>
          <w:color w:val="231F20"/>
          <w:spacing w:val="-4"/>
        </w:rPr>
        <w:t> </w:t>
      </w:r>
      <w:r>
        <w:rPr>
          <w:color w:val="231F20"/>
        </w:rPr>
        <w:t>chicken</w:t>
      </w:r>
      <w:r>
        <w:rPr>
          <w:color w:val="231F20"/>
          <w:spacing w:val="-1"/>
        </w:rPr>
        <w:t> </w:t>
      </w:r>
      <w:r>
        <w:rPr>
          <w:color w:val="231F20"/>
        </w:rPr>
        <w:t>behaviors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highest</w:t>
      </w:r>
      <w:r>
        <w:rPr>
          <w:color w:val="231F20"/>
          <w:spacing w:val="-4"/>
        </w:rPr>
        <w:t> </w:t>
      </w:r>
      <w:r>
        <w:rPr>
          <w:color w:val="231F20"/>
        </w:rPr>
        <w:t>mean</w:t>
      </w:r>
      <w:r>
        <w:rPr>
          <w:color w:val="231F20"/>
          <w:spacing w:val="-4"/>
        </w:rPr>
        <w:t> </w:t>
      </w:r>
      <w:r>
        <w:rPr>
          <w:color w:val="231F20"/>
        </w:rPr>
        <w:t>precision</w:t>
      </w:r>
      <w:r>
        <w:rPr>
          <w:color w:val="231F20"/>
          <w:spacing w:val="-2"/>
        </w:rPr>
        <w:t> </w:t>
      </w:r>
      <w:r>
        <w:rPr>
          <w:color w:val="231F20"/>
        </w:rPr>
        <w:t>rate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94.72%.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improved</w:t>
      </w:r>
      <w:r>
        <w:rPr>
          <w:color w:val="231F20"/>
          <w:spacing w:val="-8"/>
        </w:rPr>
        <w:t> </w:t>
      </w:r>
      <w:r>
        <w:rPr>
          <w:color w:val="231F20"/>
        </w:rPr>
        <w:t>SSD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introduced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hyperlink w:history="true" w:anchor="_bookmark87">
        <w:r>
          <w:rPr>
            <w:color w:val="2E3092"/>
          </w:rPr>
          <w:t>Zhuang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Zhang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sick</w:t>
      </w:r>
      <w:r>
        <w:rPr>
          <w:color w:val="231F20"/>
          <w:spacing w:val="-10"/>
        </w:rPr>
        <w:t> </w:t>
      </w:r>
      <w:r>
        <w:rPr>
          <w:color w:val="231F20"/>
        </w:rPr>
        <w:t>broiler</w:t>
      </w:r>
      <w:r>
        <w:rPr>
          <w:color w:val="231F20"/>
          <w:spacing w:val="-9"/>
        </w:rPr>
        <w:t> </w:t>
      </w:r>
      <w:r>
        <w:rPr>
          <w:color w:val="231F20"/>
        </w:rPr>
        <w:t>detection.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introduced</w:t>
      </w:r>
      <w:r>
        <w:rPr>
          <w:color w:val="231F20"/>
          <w:spacing w:val="-8"/>
        </w:rPr>
        <w:t> </w:t>
      </w:r>
      <w:r>
        <w:rPr>
          <w:color w:val="231F20"/>
        </w:rPr>
        <w:t>Improved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Fusion</w:t>
      </w:r>
      <w:r>
        <w:rPr>
          <w:color w:val="231F20"/>
          <w:spacing w:val="-8"/>
        </w:rPr>
        <w:t> </w:t>
      </w:r>
      <w:r>
        <w:rPr>
          <w:color w:val="231F20"/>
        </w:rPr>
        <w:t>Sin-</w:t>
      </w:r>
      <w:r>
        <w:rPr>
          <w:color w:val="231F20"/>
          <w:spacing w:val="40"/>
        </w:rPr>
        <w:t> </w:t>
      </w:r>
      <w:r>
        <w:rPr>
          <w:color w:val="231F20"/>
        </w:rPr>
        <w:t>gle</w:t>
      </w:r>
      <w:r>
        <w:rPr>
          <w:color w:val="231F20"/>
          <w:spacing w:val="-10"/>
        </w:rPr>
        <w:t> </w:t>
      </w:r>
      <w:r>
        <w:rPr>
          <w:color w:val="231F20"/>
        </w:rPr>
        <w:t>Shot</w:t>
      </w:r>
      <w:r>
        <w:rPr>
          <w:color w:val="231F20"/>
          <w:spacing w:val="-10"/>
        </w:rPr>
        <w:t> </w:t>
      </w:r>
      <w:r>
        <w:rPr>
          <w:color w:val="231F20"/>
        </w:rPr>
        <w:t>MultiBox</w:t>
      </w:r>
      <w:r>
        <w:rPr>
          <w:color w:val="231F20"/>
          <w:spacing w:val="-9"/>
        </w:rPr>
        <w:t> </w:t>
      </w:r>
      <w:r>
        <w:rPr>
          <w:color w:val="231F20"/>
        </w:rPr>
        <w:t>Detector</w:t>
      </w:r>
      <w:r>
        <w:rPr>
          <w:color w:val="231F20"/>
          <w:spacing w:val="-10"/>
        </w:rPr>
        <w:t> </w:t>
      </w:r>
      <w:r>
        <w:rPr>
          <w:color w:val="231F20"/>
        </w:rPr>
        <w:t>(IFSSD)</w:t>
      </w:r>
      <w:r>
        <w:rPr>
          <w:color w:val="231F20"/>
          <w:spacing w:val="-10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InceptionV3</w:t>
      </w:r>
      <w:r>
        <w:rPr>
          <w:color w:val="231F20"/>
          <w:spacing w:val="-10"/>
        </w:rPr>
        <w:t> </w:t>
      </w:r>
      <w:r>
        <w:rPr>
          <w:color w:val="231F20"/>
        </w:rPr>
        <w:t>architecture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generated</w:t>
      </w:r>
      <w:r>
        <w:rPr>
          <w:color w:val="231F20"/>
          <w:w w:val="105"/>
        </w:rPr>
        <w:t> 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pyramid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network.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detector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broilers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health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status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simultaneously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mean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(mAP)</w:t>
      </w:r>
      <w:r>
        <w:rPr>
          <w:color w:val="231F20"/>
          <w:w w:val="105"/>
        </w:rPr>
        <w:t> </w:t>
      </w:r>
      <w:r>
        <w:rPr>
          <w:color w:val="231F20"/>
        </w:rPr>
        <w:t>of 99.7%.</w:t>
      </w:r>
      <w:r>
        <w:rPr>
          <w:color w:val="231F20"/>
          <w:spacing w:val="-1"/>
        </w:rPr>
        <w:t> </w:t>
      </w:r>
      <w:r>
        <w:rPr>
          <w:color w:val="231F20"/>
        </w:rPr>
        <w:t>As the 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network layers increases,</w:t>
      </w:r>
      <w:r>
        <w:rPr>
          <w:color w:val="231F20"/>
          <w:spacing w:val="-1"/>
        </w:rPr>
        <w:t> </w:t>
      </w:r>
      <w:r>
        <w:rPr>
          <w:color w:val="231F20"/>
        </w:rPr>
        <w:t>there often</w:t>
      </w:r>
      <w:r>
        <w:rPr>
          <w:color w:val="231F20"/>
          <w:spacing w:val="-1"/>
        </w:rPr>
        <w:t> </w:t>
      </w:r>
      <w:r>
        <w:rPr>
          <w:color w:val="231F20"/>
        </w:rPr>
        <w:t>arises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problems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culty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optimization 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disappearance</w:t>
      </w:r>
      <w:r>
        <w:rPr>
          <w:color w:val="231F20"/>
          <w:w w:val="105"/>
        </w:rPr>
        <w:t> 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gradient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descent.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2"/>
          <w:w w:val="105"/>
        </w:rPr>
        <w:t> </w:t>
      </w:r>
      <w:hyperlink w:history="true" w:anchor="_bookmark86">
        <w:r>
          <w:rPr>
            <w:color w:val="2E3092"/>
            <w:w w:val="105"/>
          </w:rPr>
          <w:t>Zhang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Chen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(2020)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sick</w:t>
      </w:r>
      <w:r>
        <w:rPr>
          <w:color w:val="231F20"/>
          <w:spacing w:val="-5"/>
        </w:rPr>
        <w:t> </w:t>
      </w:r>
      <w:r>
        <w:rPr>
          <w:color w:val="231F20"/>
        </w:rPr>
        <w:t>chicken</w:t>
      </w:r>
      <w:r>
        <w:rPr>
          <w:color w:val="231F20"/>
          <w:spacing w:val="-3"/>
        </w:rPr>
        <w:t> </w:t>
      </w:r>
      <w:r>
        <w:rPr>
          <w:color w:val="231F20"/>
        </w:rPr>
        <w:t>detector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ResNet</w:t>
      </w:r>
      <w:r>
        <w:rPr>
          <w:color w:val="231F20"/>
          <w:spacing w:val="-5"/>
        </w:rPr>
        <w:t> </w:t>
      </w:r>
      <w:r>
        <w:rPr>
          <w:color w:val="231F20"/>
        </w:rPr>
        <w:t>residual</w:t>
      </w:r>
      <w:r>
        <w:rPr>
          <w:color w:val="231F20"/>
          <w:spacing w:val="-5"/>
        </w:rPr>
        <w:t> </w:t>
      </w:r>
      <w:r>
        <w:rPr>
          <w:color w:val="231F20"/>
        </w:rPr>
        <w:t>network.</w:t>
      </w:r>
      <w:r>
        <w:rPr>
          <w:color w:val="231F20"/>
          <w:spacing w:val="-6"/>
        </w:rPr>
        <w:t> </w:t>
      </w:r>
      <w:r>
        <w:rPr>
          <w:color w:val="231F20"/>
        </w:rPr>
        <w:t>Taking</w:t>
      </w:r>
      <w:r>
        <w:rPr>
          <w:color w:val="231F20"/>
          <w:spacing w:val="-5"/>
        </w:rPr>
        <w:t> </w:t>
      </w:r>
      <w:r>
        <w:rPr>
          <w:color w:val="231F20"/>
        </w:rPr>
        <w:t>advan-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ResNet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excellent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even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improving its network structure, the proposed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w w:val="105"/>
        </w:rPr>
        <w:t> </w:t>
      </w:r>
      <w:r>
        <w:rPr>
          <w:color w:val="231F20"/>
        </w:rPr>
        <w:t>adopted to different recognition environments. </w:t>
      </w:r>
      <w:hyperlink w:history="true" w:anchor="_bookmark59">
        <w:r>
          <w:rPr>
            <w:color w:val="2E3092"/>
          </w:rPr>
          <w:t>Fang et al. (2020)</w:t>
        </w:r>
      </w:hyperlink>
      <w:r>
        <w:rPr>
          <w:color w:val="2E3092"/>
        </w:rPr>
        <w:t> </w:t>
      </w:r>
      <w:r>
        <w:rPr>
          <w:color w:val="231F20"/>
        </w:rPr>
        <w:t>pre-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sented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TBroiler tracker,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whereby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chicken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tracking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performed</w:t>
      </w:r>
      <w:r>
        <w:rPr>
          <w:color w:val="231F20"/>
          <w:w w:val="10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regression</w:t>
      </w:r>
      <w:r>
        <w:rPr>
          <w:color w:val="231F20"/>
          <w:spacing w:val="-4"/>
        </w:rPr>
        <w:t> </w:t>
      </w:r>
      <w:r>
        <w:rPr>
          <w:color w:val="231F20"/>
        </w:rPr>
        <w:t>task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developing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regression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composed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convolutional layers and three fully-connected layers. Addition-</w:t>
      </w:r>
      <w:r>
        <w:rPr>
          <w:color w:val="231F20"/>
          <w:w w:val="105"/>
        </w:rPr>
        <w:t> ally,</w:t>
      </w:r>
      <w:r>
        <w:rPr>
          <w:color w:val="231F20"/>
          <w:spacing w:val="27"/>
          <w:w w:val="105"/>
        </w:rPr>
        <w:t> </w:t>
      </w:r>
      <w:hyperlink w:history="true" w:anchor="_bookmark59">
        <w:r>
          <w:rPr>
            <w:color w:val="2E3092"/>
            <w:w w:val="105"/>
          </w:rPr>
          <w:t>Fang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27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29"/>
            <w:w w:val="105"/>
          </w:rPr>
          <w:t> </w:t>
        </w:r>
        <w:r>
          <w:rPr>
            <w:color w:val="2E3092"/>
            <w:w w:val="105"/>
          </w:rPr>
          <w:t>(2020)</w:t>
        </w:r>
      </w:hyperlink>
      <w:r>
        <w:rPr>
          <w:color w:val="2E3092"/>
          <w:spacing w:val="28"/>
          <w:w w:val="105"/>
        </w:rPr>
        <w:t> </w:t>
      </w:r>
      <w:r>
        <w:rPr>
          <w:color w:val="231F20"/>
          <w:w w:val="105"/>
        </w:rPr>
        <w:t>pointed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adding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28"/>
          <w:w w:val="105"/>
        </w:rPr>
        <w:t> </w:t>
      </w:r>
      <w:r>
        <w:rPr>
          <w:color w:val="231F20"/>
          <w:spacing w:val="-2"/>
          <w:w w:val="105"/>
        </w:rPr>
        <w:t>response</w:t>
      </w:r>
    </w:p>
    <w:p>
      <w:pPr>
        <w:pStyle w:val="BodyText"/>
        <w:spacing w:line="276" w:lineRule="auto" w:before="9"/>
        <w:ind w:left="103"/>
      </w:pPr>
      <w:r>
        <w:rPr/>
        <w:br w:type="column"/>
      </w:r>
      <w:r>
        <w:rPr>
          <w:color w:val="231F20"/>
        </w:rPr>
        <w:t>engineering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robustness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chicken monitoring in PLF.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Live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weight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estimation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Good</w:t>
      </w:r>
      <w:r>
        <w:rPr>
          <w:color w:val="231F20"/>
          <w:spacing w:val="-3"/>
        </w:rPr>
        <w:t> </w:t>
      </w:r>
      <w:r>
        <w:rPr>
          <w:color w:val="231F20"/>
        </w:rPr>
        <w:t>animal</w:t>
      </w:r>
      <w:r>
        <w:rPr>
          <w:color w:val="231F20"/>
          <w:spacing w:val="-2"/>
        </w:rPr>
        <w:t> </w:t>
      </w:r>
      <w:r>
        <w:rPr>
          <w:color w:val="231F20"/>
        </w:rPr>
        <w:t>welfare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characterized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good</w:t>
      </w:r>
      <w:r>
        <w:rPr>
          <w:color w:val="231F20"/>
          <w:spacing w:val="-2"/>
        </w:rPr>
        <w:t> </w:t>
      </w:r>
      <w:r>
        <w:rPr>
          <w:color w:val="231F20"/>
        </w:rPr>
        <w:t>health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productiv-</w:t>
      </w:r>
      <w:r>
        <w:rPr>
          <w:color w:val="231F20"/>
          <w:spacing w:val="40"/>
        </w:rPr>
        <w:t> </w:t>
      </w:r>
      <w:r>
        <w:rPr>
          <w:color w:val="231F20"/>
        </w:rPr>
        <w:t>ity in livestock</w:t>
      </w:r>
      <w:r>
        <w:rPr>
          <w:color w:val="231F20"/>
          <w:spacing w:val="-1"/>
        </w:rPr>
        <w:t> </w:t>
      </w:r>
      <w:r>
        <w:rPr>
          <w:color w:val="231F20"/>
        </w:rPr>
        <w:t>production.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comparison to human health, measuring</w:t>
      </w:r>
      <w:r>
        <w:rPr>
          <w:color w:val="231F20"/>
          <w:spacing w:val="40"/>
        </w:rPr>
        <w:t> </w:t>
      </w:r>
      <w:r>
        <w:rPr>
          <w:color w:val="231F20"/>
        </w:rPr>
        <w:t>individual weight and height is a common practice in a clinical check-</w:t>
      </w:r>
      <w:r>
        <w:rPr>
          <w:color w:val="231F20"/>
          <w:spacing w:val="40"/>
        </w:rPr>
        <w:t> </w:t>
      </w:r>
      <w:r>
        <w:rPr>
          <w:color w:val="231F20"/>
        </w:rPr>
        <w:t>up. Similarly, in livestock production, live body weight provides</w:t>
      </w:r>
      <w:r>
        <w:rPr>
          <w:color w:val="231F20"/>
          <w:spacing w:val="40"/>
        </w:rPr>
        <w:t> </w:t>
      </w:r>
      <w:r>
        <w:rPr>
          <w:color w:val="231F20"/>
        </w:rPr>
        <w:t>important information on feed conversion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growth, health,</w:t>
      </w:r>
      <w:r>
        <w:rPr>
          <w:color w:val="231F20"/>
          <w:spacing w:val="40"/>
        </w:rPr>
        <w:t> </w:t>
      </w:r>
      <w:r>
        <w:rPr>
          <w:color w:val="231F20"/>
        </w:rPr>
        <w:t>body uniformity, and market readiness (</w:t>
      </w:r>
      <w:hyperlink w:history="true" w:anchor="_bookmark65">
        <w:r>
          <w:rPr>
            <w:color w:val="2E3092"/>
          </w:rPr>
          <w:t>Okinda et al., 2018a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Wongsriworaphon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Additionally,</w:t>
      </w:r>
      <w:r>
        <w:rPr>
          <w:color w:val="231F20"/>
          <w:spacing w:val="-8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animal</w:t>
      </w:r>
      <w:r>
        <w:rPr>
          <w:color w:val="231F20"/>
          <w:spacing w:val="-8"/>
        </w:rPr>
        <w:t> </w:t>
      </w:r>
      <w:r>
        <w:rPr>
          <w:color w:val="231F20"/>
        </w:rPr>
        <w:t>weight</w:t>
      </w:r>
      <w:r>
        <w:rPr>
          <w:color w:val="231F20"/>
          <w:spacing w:val="40"/>
        </w:rPr>
        <w:t> </w:t>
      </w:r>
      <w:r>
        <w:rPr>
          <w:color w:val="231F20"/>
        </w:rPr>
        <w:t>during the entire growing period can be used to assess management</w:t>
      </w:r>
      <w:r>
        <w:rPr>
          <w:color w:val="231F20"/>
          <w:spacing w:val="40"/>
        </w:rPr>
        <w:t> </w:t>
      </w:r>
      <w:r>
        <w:rPr>
          <w:color w:val="231F20"/>
        </w:rPr>
        <w:t>strategies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feeding</w:t>
      </w:r>
      <w:r>
        <w:rPr>
          <w:color w:val="231F20"/>
          <w:spacing w:val="-9"/>
        </w:rPr>
        <w:t> </w:t>
      </w:r>
      <w:r>
        <w:rPr>
          <w:color w:val="231F20"/>
        </w:rPr>
        <w:t>rations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slaughter</w:t>
      </w:r>
      <w:r>
        <w:rPr>
          <w:color w:val="231F20"/>
          <w:spacing w:val="-7"/>
        </w:rPr>
        <w:t> </w:t>
      </w:r>
      <w:r>
        <w:rPr>
          <w:color w:val="231F20"/>
        </w:rPr>
        <w:t>time.</w:t>
      </w:r>
      <w:r>
        <w:rPr>
          <w:color w:val="231F20"/>
          <w:spacing w:val="-9"/>
        </w:rPr>
        <w:t>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mea-</w:t>
      </w:r>
      <w:r>
        <w:rPr>
          <w:color w:val="231F20"/>
          <w:spacing w:val="40"/>
        </w:rPr>
        <w:t> </w:t>
      </w:r>
      <w:r>
        <w:rPr>
          <w:color w:val="231F20"/>
        </w:rPr>
        <w:t>sured weight doesn't coincide with the expected growth curve, then it</w:t>
      </w:r>
      <w:r>
        <w:rPr>
          <w:color w:val="231F20"/>
          <w:spacing w:val="40"/>
        </w:rPr>
        <w:t> </w:t>
      </w:r>
      <w:r>
        <w:rPr>
          <w:color w:val="231F20"/>
        </w:rPr>
        <w:t>would be a clear indication of a problem such as disease </w:t>
      </w:r>
      <w:r>
        <w:rPr>
          <w:color w:val="231F20"/>
        </w:rPr>
        <w:t>occurrences</w:t>
      </w:r>
      <w:r>
        <w:rPr>
          <w:color w:val="231F20"/>
          <w:spacing w:val="80"/>
        </w:rPr>
        <w:t> </w:t>
      </w:r>
      <w:r>
        <w:rPr>
          <w:color w:val="231F20"/>
        </w:rPr>
        <w:t>or other</w:t>
      </w:r>
      <w:r>
        <w:rPr>
          <w:color w:val="231F20"/>
          <w:spacing w:val="-1"/>
        </w:rPr>
        <w:t> </w:t>
      </w:r>
      <w:r>
        <w:rPr>
          <w:color w:val="231F20"/>
        </w:rPr>
        <w:t>vitality</w:t>
      </w:r>
      <w:r>
        <w:rPr>
          <w:color w:val="231F20"/>
          <w:spacing w:val="-1"/>
        </w:rPr>
        <w:t> </w:t>
      </w:r>
      <w:r>
        <w:rPr>
          <w:color w:val="231F20"/>
        </w:rPr>
        <w:t>issues for</w:t>
      </w:r>
      <w:r>
        <w:rPr>
          <w:color w:val="231F20"/>
          <w:spacing w:val="-1"/>
        </w:rPr>
        <w:t> </w:t>
      </w:r>
      <w:r>
        <w:rPr>
          <w:color w:val="231F20"/>
        </w:rPr>
        <w:t>required</w:t>
      </w:r>
      <w:r>
        <w:rPr>
          <w:color w:val="231F20"/>
          <w:spacing w:val="-1"/>
        </w:rPr>
        <w:t> </w:t>
      </w:r>
      <w:r>
        <w:rPr>
          <w:color w:val="231F20"/>
        </w:rPr>
        <w:t>counter-measures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undertaken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0">
        <w:r>
          <w:rPr>
            <w:color w:val="2E3092"/>
          </w:rPr>
          <w:t>Mollah et al., 2010</w:t>
        </w:r>
      </w:hyperlink>
      <w:r>
        <w:rPr>
          <w:color w:val="231F20"/>
        </w:rPr>
        <w:t>; </w:t>
      </w:r>
      <w:hyperlink w:history="true" w:anchor="_bookmark82">
        <w:r>
          <w:rPr>
            <w:color w:val="2E3092"/>
          </w:rPr>
          <w:t>Mortensen et al., 2016</w:t>
        </w:r>
      </w:hyperlink>
      <w:r>
        <w:rPr>
          <w:color w:val="231F20"/>
        </w:rPr>
        <w:t>). Therefore, animal live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indicator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animal</w:t>
      </w:r>
      <w:r>
        <w:rPr>
          <w:color w:val="231F20"/>
          <w:spacing w:val="-6"/>
        </w:rPr>
        <w:t> </w:t>
      </w:r>
      <w:r>
        <w:rPr>
          <w:color w:val="231F20"/>
        </w:rPr>
        <w:t>welfare</w:t>
      </w:r>
      <w:r>
        <w:rPr>
          <w:color w:val="231F20"/>
          <w:spacing w:val="-6"/>
        </w:rPr>
        <w:t> </w:t>
      </w:r>
      <w:r>
        <w:rPr>
          <w:color w:val="231F20"/>
        </w:rPr>
        <w:t>conditions.</w:t>
      </w:r>
      <w:r>
        <w:rPr>
          <w:color w:val="231F20"/>
          <w:spacing w:val="-6"/>
        </w:rPr>
        <w:t> </w:t>
      </w:r>
      <w:r>
        <w:rPr>
          <w:color w:val="231F20"/>
        </w:rPr>
        <w:t>Thus,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necessary</w:t>
      </w:r>
      <w:r>
        <w:rPr>
          <w:color w:val="231F20"/>
          <w:spacing w:val="40"/>
        </w:rPr>
        <w:t> </w:t>
      </w:r>
      <w:r>
        <w:rPr>
          <w:color w:val="231F20"/>
        </w:rPr>
        <w:t>to accurately estimate an animal weight and weight distribution of the</w:t>
      </w:r>
      <w:r>
        <w:rPr>
          <w:color w:val="231F20"/>
          <w:spacing w:val="40"/>
        </w:rPr>
        <w:t> </w:t>
      </w:r>
      <w:r>
        <w:rPr>
          <w:color w:val="231F20"/>
        </w:rPr>
        <w:t>entire population throughout the rearing period.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276" w:lineRule="auto" w:before="118"/>
        <w:ind w:left="103" w:right="38" w:firstLine="238"/>
        <w:jc w:val="both"/>
      </w:pPr>
      <w:bookmarkStart w:name="4.2. Lameness detection systems" w:id="49"/>
      <w:bookmarkEnd w:id="49"/>
      <w:r>
        <w:rPr/>
      </w:r>
      <w:r>
        <w:rPr>
          <w:color w:val="231F20"/>
        </w:rPr>
        <w:t>Several</w:t>
      </w:r>
      <w:r>
        <w:rPr>
          <w:color w:val="231F20"/>
          <w:spacing w:val="-2"/>
        </w:rPr>
        <w:t> </w:t>
      </w:r>
      <w:r>
        <w:rPr>
          <w:color w:val="231F20"/>
        </w:rPr>
        <w:t>studies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introduced</w:t>
      </w:r>
      <w:r>
        <w:rPr>
          <w:color w:val="231F20"/>
          <w:spacing w:val="-2"/>
        </w:rPr>
        <w:t> </w:t>
      </w:r>
      <w:r>
        <w:rPr>
          <w:color w:val="231F20"/>
        </w:rPr>
        <w:t>chicken</w:t>
      </w:r>
      <w:r>
        <w:rPr>
          <w:color w:val="231F20"/>
          <w:spacing w:val="-2"/>
        </w:rPr>
        <w:t> </w:t>
      </w:r>
      <w:r>
        <w:rPr>
          <w:color w:val="231F20"/>
        </w:rPr>
        <w:t>weighing</w:t>
      </w:r>
      <w:r>
        <w:rPr>
          <w:color w:val="231F20"/>
          <w:spacing w:val="-4"/>
        </w:rPr>
        <w:t> </w:t>
      </w:r>
      <w:r>
        <w:rPr>
          <w:color w:val="231F20"/>
        </w:rPr>
        <w:t>systems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-6"/>
        </w:rPr>
        <w:t> </w:t>
      </w:r>
      <w:r>
        <w:rPr>
          <w:color w:val="231F20"/>
        </w:rPr>
        <w:t>vision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2D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Amraei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2017b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54">
        <w:r>
          <w:rPr>
            <w:color w:val="2E3092"/>
          </w:rPr>
          <w:t>De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Wet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80">
        <w:r>
          <w:rPr>
            <w:color w:val="2E3092"/>
          </w:rPr>
          <w:t>Mollah et al., 2010</w:t>
        </w:r>
      </w:hyperlink>
      <w:r>
        <w:rPr>
          <w:color w:val="231F20"/>
        </w:rPr>
        <w:t>) and 3D (</w:t>
      </w:r>
      <w:hyperlink w:history="true" w:anchor="_bookmark82">
        <w:r>
          <w:rPr>
            <w:color w:val="2E3092"/>
          </w:rPr>
          <w:t>Mortensen et al., 2016</w:t>
        </w:r>
      </w:hyperlink>
      <w:r>
        <w:rPr>
          <w:color w:val="231F20"/>
        </w:rPr>
        <w:t>) images. The basic</w:t>
      </w:r>
      <w:r>
        <w:rPr>
          <w:color w:val="231F20"/>
          <w:spacing w:val="40"/>
        </w:rPr>
        <w:t> </w:t>
      </w:r>
      <w:r>
        <w:rPr>
          <w:color w:val="231F20"/>
        </w:rPr>
        <w:t>principle of machine vision-based weighing systems is the correlation</w:t>
      </w:r>
      <w:r>
        <w:rPr>
          <w:color w:val="231F20"/>
          <w:spacing w:val="40"/>
        </w:rPr>
        <w:t> </w:t>
      </w:r>
      <w:r>
        <w:rPr>
          <w:color w:val="231F20"/>
        </w:rPr>
        <w:t>of image object shape geometric features to animal weight or volume.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theoretically</w:t>
      </w:r>
      <w:r>
        <w:rPr>
          <w:color w:val="231F20"/>
          <w:spacing w:val="-6"/>
        </w:rPr>
        <w:t> </w:t>
      </w:r>
      <w:r>
        <w:rPr>
          <w:color w:val="231F20"/>
        </w:rPr>
        <w:t>simple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quite</w:t>
      </w:r>
      <w:r>
        <w:rPr>
          <w:color w:val="231F20"/>
          <w:spacing w:val="-6"/>
        </w:rPr>
        <w:t> </w:t>
      </w:r>
      <w:r>
        <w:rPr>
          <w:color w:val="231F20"/>
        </w:rPr>
        <w:t>challenging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real</w:t>
      </w:r>
      <w:r>
        <w:rPr>
          <w:color w:val="231F20"/>
          <w:spacing w:val="-8"/>
        </w:rPr>
        <w:t> </w:t>
      </w:r>
      <w:r>
        <w:rPr>
          <w:color w:val="231F20"/>
        </w:rPr>
        <w:t>farm</w:t>
      </w:r>
      <w:r>
        <w:rPr>
          <w:color w:val="231F20"/>
          <w:spacing w:val="-6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already</w:t>
      </w:r>
      <w:r>
        <w:rPr>
          <w:color w:val="231F20"/>
          <w:spacing w:val="-3"/>
        </w:rPr>
        <w:t> </w:t>
      </w:r>
      <w:r>
        <w:rPr>
          <w:color w:val="231F20"/>
        </w:rPr>
        <w:t>mentioned,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bird's</w:t>
      </w:r>
      <w:r>
        <w:rPr>
          <w:color w:val="231F20"/>
          <w:spacing w:val="-5"/>
        </w:rPr>
        <w:t> </w:t>
      </w:r>
      <w:r>
        <w:rPr>
          <w:color w:val="231F20"/>
        </w:rPr>
        <w:t>body</w:t>
      </w:r>
      <w:r>
        <w:rPr>
          <w:color w:val="231F20"/>
          <w:spacing w:val="-3"/>
        </w:rPr>
        <w:t> </w:t>
      </w:r>
      <w:r>
        <w:rPr>
          <w:color w:val="231F20"/>
        </w:rPr>
        <w:t>must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segmented</w:t>
      </w:r>
      <w:r>
        <w:rPr>
          <w:color w:val="231F20"/>
          <w:spacing w:val="40"/>
        </w:rPr>
        <w:t> </w:t>
      </w:r>
      <w:r>
        <w:rPr>
          <w:color w:val="231F20"/>
        </w:rPr>
        <w:t>from the background (ROI extraction). Secondly, the chicken's body</w:t>
      </w:r>
      <w:r>
        <w:rPr>
          <w:color w:val="231F20"/>
          <w:spacing w:val="40"/>
        </w:rPr>
        <w:t> </w:t>
      </w:r>
      <w:r>
        <w:rPr>
          <w:color w:val="231F20"/>
        </w:rPr>
        <w:t>segmented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describing</w:t>
      </w:r>
      <w:r>
        <w:rPr>
          <w:color w:val="231F20"/>
          <w:spacing w:val="-3"/>
        </w:rPr>
        <w:t> </w:t>
      </w:r>
      <w:r>
        <w:rPr>
          <w:color w:val="231F20"/>
        </w:rPr>
        <w:t>characteris-</w:t>
      </w:r>
      <w:r>
        <w:rPr>
          <w:color w:val="231F20"/>
          <w:spacing w:val="40"/>
        </w:rPr>
        <w:t> </w:t>
      </w:r>
      <w:r>
        <w:rPr>
          <w:color w:val="231F20"/>
        </w:rPr>
        <w:t>tics (feature extraction). Thirdly, these describing characteristics are</w:t>
      </w:r>
      <w:r>
        <w:rPr>
          <w:color w:val="231F20"/>
          <w:spacing w:val="40"/>
        </w:rPr>
        <w:t> </w:t>
      </w:r>
      <w:r>
        <w:rPr>
          <w:color w:val="231F20"/>
        </w:rPr>
        <w:t>correlated to the bodyweight by a mathematical model.</w:t>
      </w: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54">
        <w:r>
          <w:rPr>
            <w:color w:val="2E3092"/>
          </w:rPr>
          <w:t>De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Wet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(2003)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pioneered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computer</w:t>
      </w:r>
      <w:r>
        <w:rPr>
          <w:color w:val="231F20"/>
          <w:spacing w:val="-6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chicken live weight</w:t>
      </w:r>
      <w:r>
        <w:rPr>
          <w:color w:val="231F20"/>
          <w:spacing w:val="-2"/>
        </w:rPr>
        <w:t> </w:t>
      </w:r>
      <w:r>
        <w:rPr>
          <w:color w:val="231F20"/>
        </w:rPr>
        <w:t>estimation.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developed linear and nonlin-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-3"/>
        </w:rPr>
        <w:t> </w:t>
      </w:r>
      <w:r>
        <w:rPr>
          <w:color w:val="231F20"/>
        </w:rPr>
        <w:t>regression</w:t>
      </w:r>
      <w:r>
        <w:rPr>
          <w:color w:val="231F20"/>
          <w:spacing w:val="-1"/>
        </w:rPr>
        <w:t> </w:t>
      </w:r>
      <w:r>
        <w:rPr>
          <w:color w:val="231F20"/>
        </w:rPr>
        <w:t>models to</w:t>
      </w:r>
      <w:r>
        <w:rPr>
          <w:color w:val="231F20"/>
          <w:spacing w:val="-2"/>
        </w:rPr>
        <w:t> </w:t>
      </w:r>
      <w:r>
        <w:rPr>
          <w:color w:val="231F20"/>
        </w:rPr>
        <w:t>correlate image area and perimeter geometric</w:t>
      </w:r>
      <w:r>
        <w:rPr>
          <w:color w:val="231F20"/>
          <w:spacing w:val="40"/>
        </w:rPr>
        <w:t> </w:t>
      </w:r>
      <w:r>
        <w:rPr>
          <w:color w:val="231F20"/>
        </w:rPr>
        <w:t>features to the real chicken live weight and achieved a relative error of</w:t>
      </w:r>
      <w:r>
        <w:rPr>
          <w:color w:val="231F20"/>
          <w:spacing w:val="40"/>
        </w:rPr>
        <w:t> </w:t>
      </w:r>
      <w:r>
        <w:rPr>
          <w:color w:val="231F20"/>
        </w:rPr>
        <w:t>10%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15%</w:t>
      </w:r>
      <w:r>
        <w:rPr>
          <w:color w:val="231F20"/>
          <w:spacing w:val="21"/>
        </w:rPr>
        <w:t> </w:t>
      </w:r>
      <w:r>
        <w:rPr>
          <w:color w:val="231F20"/>
        </w:rPr>
        <w:t>using</w:t>
      </w:r>
      <w:r>
        <w:rPr>
          <w:color w:val="231F20"/>
          <w:spacing w:val="22"/>
        </w:rPr>
        <w:t> </w:t>
      </w:r>
      <w:r>
        <w:rPr>
          <w:color w:val="231F20"/>
        </w:rPr>
        <w:t>surface-area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perimeter,</w:t>
      </w:r>
      <w:r>
        <w:rPr>
          <w:color w:val="231F20"/>
          <w:spacing w:val="22"/>
        </w:rPr>
        <w:t> </w:t>
      </w:r>
      <w:r>
        <w:rPr>
          <w:color w:val="231F20"/>
        </w:rPr>
        <w:t>respectively.</w:t>
      </w:r>
      <w:r>
        <w:rPr>
          <w:color w:val="231F20"/>
          <w:spacing w:val="22"/>
        </w:rPr>
        <w:t> </w:t>
      </w:r>
      <w:hyperlink w:history="true" w:anchor="_bookmark80">
        <w:r>
          <w:rPr>
            <w:color w:val="2E3092"/>
          </w:rPr>
          <w:t>Mollah</w:t>
        </w:r>
      </w:hyperlink>
      <w:r>
        <w:rPr>
          <w:color w:val="2E3092"/>
          <w:spacing w:val="40"/>
        </w:rPr>
        <w:t> </w:t>
      </w:r>
      <w:hyperlink w:history="true" w:anchor="_bookmark80">
        <w:r>
          <w:rPr>
            <w:color w:val="2E3092"/>
          </w:rPr>
          <w:t>et al. (2010)</w:t>
        </w:r>
      </w:hyperlink>
      <w:r>
        <w:rPr>
          <w:color w:val="2E3092"/>
        </w:rPr>
        <w:t> </w:t>
      </w:r>
      <w:r>
        <w:rPr>
          <w:color w:val="231F20"/>
        </w:rPr>
        <w:t>developed a similar system but accounted for the bird's</w:t>
      </w:r>
      <w:r>
        <w:rPr>
          <w:color w:val="231F20"/>
          <w:spacing w:val="40"/>
        </w:rPr>
        <w:t> </w:t>
      </w:r>
      <w:r>
        <w:rPr>
          <w:color w:val="231F20"/>
        </w:rPr>
        <w:t>age in their model to achieve 0.999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with the highest relative </w:t>
      </w:r>
      <w:r>
        <w:rPr>
          <w:color w:val="231F20"/>
          <w:vertAlign w:val="baseline"/>
        </w:rPr>
        <w:t>error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of 16.47%. In a real farm environment, chickens always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ock together.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Therefore,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practical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farm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environment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application,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automated,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robust weighing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should be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capable 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estimating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 live weight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each chicken in the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ock. </w:t>
      </w:r>
      <w:hyperlink w:history="true" w:anchor="_bookmark22">
        <w:r>
          <w:rPr>
            <w:color w:val="2E3092"/>
            <w:vertAlign w:val="baseline"/>
          </w:rPr>
          <w:t>Amraei et al. (2017a)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hyperlink w:history="true" w:anchor="_bookmark23">
        <w:r>
          <w:rPr>
            <w:color w:val="2E3092"/>
            <w:vertAlign w:val="baseline"/>
          </w:rPr>
          <w:t>Amraei et al.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3">
        <w:r>
          <w:rPr>
            <w:color w:val="2E3092"/>
            <w:vertAlign w:val="baseline"/>
          </w:rPr>
          <w:t>(2017b)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reported having developed a multiple-bird weight estimation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ellipse</w:t>
      </w:r>
      <w:r>
        <w:rPr>
          <w:color w:val="231F20"/>
          <w:spacing w:val="12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tting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technique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localize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chicken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pen,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feature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extraction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performed.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studies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ported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0.98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SVM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regression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models,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tively. The mentioned systems were based on visible light-based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sensors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(RGB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images).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sensors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susceptible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varia-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in ambient light; hence, they are prone to errors (</w:t>
      </w:r>
      <w:hyperlink w:history="true" w:anchor="_bookmark65">
        <w:r>
          <w:rPr>
            <w:color w:val="2E3092"/>
            <w:vertAlign w:val="baseline"/>
          </w:rPr>
          <w:t>Okinda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65"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). </w:t>
      </w:r>
      <w:hyperlink w:history="true" w:anchor="_bookmark82">
        <w:r>
          <w:rPr>
            <w:color w:val="2E3092"/>
            <w:vertAlign w:val="baseline"/>
          </w:rPr>
          <w:t>Mortensen et al. (2016)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applied the structured infrared-light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(IR)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sensor,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invariant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illumination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conditions,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dict the weight of broiler chicken based on both 2D and 3D image fea-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tures at an average relative mean error of 7.8%.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Poultry weight estimation systems are mainly challenged by varia-</w:t>
      </w:r>
      <w:r>
        <w:rPr>
          <w:color w:val="231F20"/>
          <w:spacing w:val="40"/>
        </w:rPr>
        <w:t> </w:t>
      </w:r>
      <w:r>
        <w:rPr>
          <w:color w:val="231F20"/>
        </w:rPr>
        <w:t>tion of ambient lighting conditions and the localization of a bird when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10"/>
        </w:rPr>
        <w:t> </w:t>
      </w:r>
      <w:r>
        <w:rPr>
          <w:color w:val="231F20"/>
        </w:rPr>
        <w:t>condition.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address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problem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variable</w:t>
      </w:r>
      <w:r>
        <w:rPr>
          <w:color w:val="231F20"/>
          <w:spacing w:val="-8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conditions,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solution would be the</w:t>
      </w:r>
      <w:r>
        <w:rPr>
          <w:color w:val="231F20"/>
          <w:spacing w:val="-2"/>
        </w:rPr>
        <w:t> </w:t>
      </w:r>
      <w:r>
        <w:rPr>
          <w:color w:val="231F20"/>
        </w:rPr>
        <w:t>use of illuminant</w:t>
      </w:r>
      <w:r>
        <w:rPr>
          <w:color w:val="231F20"/>
          <w:spacing w:val="-1"/>
        </w:rPr>
        <w:t> </w:t>
      </w:r>
      <w:r>
        <w:rPr>
          <w:color w:val="231F20"/>
        </w:rPr>
        <w:t>invariant cameras</w:t>
      </w:r>
      <w:r>
        <w:rPr>
          <w:color w:val="231F20"/>
          <w:spacing w:val="-2"/>
        </w:rPr>
        <w:t> </w:t>
      </w:r>
      <w:r>
        <w:rPr>
          <w:color w:val="231F20"/>
        </w:rPr>
        <w:t>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ible image sensors in the farm environment. IR-based depth cameras</w:t>
      </w:r>
      <w:r>
        <w:rPr>
          <w:color w:val="231F20"/>
          <w:spacing w:val="40"/>
        </w:rPr>
        <w:t> </w:t>
      </w:r>
      <w:r>
        <w:rPr>
          <w:color w:val="231F20"/>
        </w:rPr>
        <w:t>such as the Microsoft Kinect have been applied in weight estimation</w:t>
      </w:r>
      <w:r>
        <w:rPr>
          <w:color w:val="231F20"/>
          <w:spacing w:val="80"/>
        </w:rPr>
        <w:t> </w:t>
      </w:r>
      <w:r>
        <w:rPr>
          <w:color w:val="231F20"/>
        </w:rPr>
        <w:t>by </w:t>
      </w:r>
      <w:hyperlink w:history="true" w:anchor="_bookmark82">
        <w:r>
          <w:rPr>
            <w:color w:val="2E3092"/>
          </w:rPr>
          <w:t>Mortensen et al. (2016)</w:t>
        </w:r>
      </w:hyperlink>
      <w:r>
        <w:rPr>
          <w:color w:val="231F20"/>
        </w:rPr>
        <w:t>. However, IR depth cameras are sensitive</w:t>
      </w:r>
      <w:r>
        <w:rPr>
          <w:color w:val="231F20"/>
          <w:spacing w:val="80"/>
        </w:rPr>
        <w:t> </w:t>
      </w:r>
      <w:r>
        <w:rPr>
          <w:color w:val="231F20"/>
        </w:rPr>
        <w:t>to sunlight, thus, limiting their application to an indoor environment.</w:t>
      </w:r>
      <w:r>
        <w:rPr>
          <w:color w:val="231F20"/>
          <w:spacing w:val="40"/>
        </w:rPr>
        <w:t> </w:t>
      </w:r>
      <w:r>
        <w:rPr>
          <w:color w:val="231F20"/>
        </w:rPr>
        <w:t>However, illuminant invariant visual light-based cameras (</w:t>
      </w:r>
      <w:hyperlink w:history="true" w:anchor="_bookmark60">
        <w:r>
          <w:rPr>
            <w:color w:val="2E3092"/>
          </w:rPr>
          <w:t>Jansen-van</w:t>
        </w:r>
      </w:hyperlink>
      <w:r>
        <w:rPr>
          <w:color w:val="2E3092"/>
          <w:spacing w:val="40"/>
        </w:rPr>
        <w:t> </w:t>
      </w:r>
      <w:hyperlink w:history="true" w:anchor="_bookmark60">
        <w:r>
          <w:rPr>
            <w:color w:val="2E3092"/>
          </w:rPr>
          <w:t>Vuuren et al., 2016</w:t>
        </w:r>
      </w:hyperlink>
      <w:r>
        <w:rPr>
          <w:color w:val="231F20"/>
        </w:rPr>
        <w:t>) are readily available in the market they haven't</w:t>
      </w:r>
      <w:r>
        <w:rPr>
          <w:color w:val="231F20"/>
          <w:spacing w:val="40"/>
        </w:rPr>
        <w:t> </w:t>
      </w:r>
      <w:r>
        <w:rPr>
          <w:color w:val="231F20"/>
        </w:rPr>
        <w:t>been applied in poultry monitoring systems. Providing a controlled</w:t>
      </w:r>
      <w:r>
        <w:rPr>
          <w:color w:val="231F20"/>
          <w:spacing w:val="40"/>
        </w:rPr>
        <w:t> </w:t>
      </w:r>
      <w:r>
        <w:rPr>
          <w:color w:val="231F20"/>
        </w:rPr>
        <w:t>lighting</w:t>
      </w:r>
      <w:r>
        <w:rPr>
          <w:color w:val="231F20"/>
          <w:spacing w:val="-10"/>
        </w:rPr>
        <w:t> </w:t>
      </w:r>
      <w:r>
        <w:rPr>
          <w:color w:val="231F20"/>
        </w:rPr>
        <w:t>environment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visual</w:t>
      </w:r>
      <w:r>
        <w:rPr>
          <w:color w:val="231F20"/>
          <w:spacing w:val="-10"/>
        </w:rPr>
        <w:t> </w:t>
      </w:r>
      <w:r>
        <w:rPr>
          <w:color w:val="231F20"/>
        </w:rPr>
        <w:t>light-based</w:t>
      </w:r>
      <w:r>
        <w:rPr>
          <w:color w:val="231F20"/>
          <w:spacing w:val="-9"/>
        </w:rPr>
        <w:t> </w:t>
      </w:r>
      <w:r>
        <w:rPr>
          <w:color w:val="231F20"/>
        </w:rPr>
        <w:t>sensors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another</w:t>
      </w:r>
      <w:r>
        <w:rPr>
          <w:color w:val="231F20"/>
          <w:spacing w:val="-9"/>
        </w:rPr>
        <w:t> </w:t>
      </w:r>
      <w:r>
        <w:rPr>
          <w:color w:val="231F20"/>
        </w:rPr>
        <w:t>solu-</w:t>
      </w:r>
      <w:r>
        <w:rPr>
          <w:color w:val="231F20"/>
          <w:spacing w:val="40"/>
        </w:rPr>
        <w:t> </w:t>
      </w:r>
      <w:r>
        <w:rPr>
          <w:color w:val="231F20"/>
        </w:rPr>
        <w:t>tion, although it's challenging if not infeasible due to farm structure,</w:t>
      </w:r>
      <w:r>
        <w:rPr>
          <w:color w:val="231F20"/>
          <w:spacing w:val="40"/>
        </w:rPr>
        <w:t> </w:t>
      </w:r>
      <w:r>
        <w:rPr>
          <w:color w:val="231F20"/>
        </w:rPr>
        <w:t>size, and other complexities. Therefore, the potential research and de-</w:t>
      </w:r>
      <w:r>
        <w:rPr>
          <w:color w:val="231F20"/>
          <w:spacing w:val="40"/>
        </w:rPr>
        <w:t> </w:t>
      </w:r>
      <w:r>
        <w:rPr>
          <w:color w:val="231F20"/>
        </w:rPr>
        <w:t>velopment area could be to provide a controlled illumination in the</w:t>
      </w:r>
      <w:r>
        <w:rPr>
          <w:color w:val="231F20"/>
          <w:spacing w:val="40"/>
        </w:rPr>
        <w:t> </w:t>
      </w:r>
      <w:r>
        <w:rPr>
          <w:color w:val="231F20"/>
        </w:rPr>
        <w:t>farm</w:t>
      </w:r>
      <w:r>
        <w:rPr>
          <w:color w:val="231F20"/>
          <w:spacing w:val="-10"/>
        </w:rPr>
        <w:t> </w:t>
      </w:r>
      <w:r>
        <w:rPr>
          <w:color w:val="231F20"/>
        </w:rPr>
        <w:t>environment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acquisition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farmhouses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il-</w:t>
      </w:r>
      <w:r>
        <w:rPr>
          <w:color w:val="231F20"/>
          <w:spacing w:val="40"/>
        </w:rPr>
        <w:t> </w:t>
      </w:r>
      <w:r>
        <w:rPr>
          <w:color w:val="231F20"/>
        </w:rPr>
        <w:t>luminant invariant cameras.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Occlusion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overlap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birds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9"/>
        </w:rPr>
        <w:t> </w:t>
      </w:r>
      <w:r>
        <w:rPr>
          <w:color w:val="231F20"/>
        </w:rPr>
        <w:t>affect</w:t>
      </w:r>
      <w:r>
        <w:rPr>
          <w:color w:val="231F20"/>
          <w:spacing w:val="-10"/>
        </w:rPr>
        <w:t> </w:t>
      </w:r>
      <w:r>
        <w:rPr>
          <w:color w:val="231F20"/>
        </w:rPr>
        <w:t>morphological</w:t>
      </w:r>
      <w:r>
        <w:rPr>
          <w:color w:val="231F20"/>
          <w:spacing w:val="-10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tures,</w:t>
      </w:r>
      <w:r>
        <w:rPr>
          <w:color w:val="231F20"/>
          <w:spacing w:val="-10"/>
        </w:rPr>
        <w:t> </w:t>
      </w:r>
      <w:r>
        <w:rPr>
          <w:color w:val="231F20"/>
        </w:rPr>
        <w:t>hence,</w:t>
      </w:r>
      <w:r>
        <w:rPr>
          <w:color w:val="231F20"/>
          <w:spacing w:val="-10"/>
        </w:rPr>
        <w:t> </w:t>
      </w:r>
      <w:r>
        <w:rPr>
          <w:color w:val="231F20"/>
        </w:rPr>
        <w:t>affecting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regression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dem-</w:t>
      </w:r>
      <w:r>
        <w:rPr>
          <w:color w:val="231F20"/>
          <w:spacing w:val="40"/>
        </w:rPr>
        <w:t> </w:t>
      </w:r>
      <w:r>
        <w:rPr>
          <w:color w:val="231F20"/>
        </w:rPr>
        <w:t>onstrated in the study by </w:t>
      </w:r>
      <w:hyperlink w:history="true" w:anchor="_bookmark82">
        <w:r>
          <w:rPr>
            <w:color w:val="2E3092"/>
          </w:rPr>
          <w:t>Mortensen et al. (2016)</w:t>
        </w:r>
      </w:hyperlink>
      <w:r>
        <w:rPr>
          <w:color w:val="231F20"/>
        </w:rPr>
        <w:t>, whereby the</w:t>
      </w:r>
      <w:r>
        <w:rPr>
          <w:color w:val="231F20"/>
          <w:spacing w:val="40"/>
        </w:rPr>
        <w:t> </w:t>
      </w:r>
      <w:r>
        <w:rPr>
          <w:color w:val="231F20"/>
        </w:rPr>
        <w:t>estimation</w:t>
      </w:r>
      <w:r>
        <w:rPr>
          <w:color w:val="231F20"/>
          <w:spacing w:val="-7"/>
        </w:rPr>
        <w:t> </w:t>
      </w:r>
      <w:r>
        <w:rPr>
          <w:color w:val="231F20"/>
        </w:rPr>
        <w:t>errors</w:t>
      </w:r>
      <w:r>
        <w:rPr>
          <w:color w:val="231F20"/>
          <w:spacing w:val="-6"/>
        </w:rPr>
        <w:t> </w:t>
      </w:r>
      <w:r>
        <w:rPr>
          <w:color w:val="231F20"/>
        </w:rPr>
        <w:t>increased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9"/>
        </w:rPr>
        <w:t> </w:t>
      </w:r>
      <w:r>
        <w:rPr>
          <w:color w:val="231F20"/>
        </w:rPr>
        <w:t>density</w:t>
      </w:r>
      <w:r>
        <w:rPr>
          <w:color w:val="231F20"/>
          <w:spacing w:val="-6"/>
        </w:rPr>
        <w:t> </w:t>
      </w:r>
      <w:r>
        <w:rPr>
          <w:color w:val="231F20"/>
        </w:rPr>
        <w:t>increased.</w:t>
      </w:r>
      <w:r>
        <w:rPr>
          <w:color w:val="231F20"/>
          <w:spacing w:val="-6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40"/>
        </w:rPr>
        <w:t> </w:t>
      </w:r>
      <w:r>
        <w:rPr>
          <w:color w:val="231F20"/>
        </w:rPr>
        <w:t>have approached this problem from a segmentation point of view. For</w:t>
      </w:r>
      <w:r>
        <w:rPr>
          <w:color w:val="231F20"/>
          <w:spacing w:val="40"/>
        </w:rPr>
        <w:t> </w:t>
      </w:r>
      <w:r>
        <w:rPr>
          <w:color w:val="231F20"/>
        </w:rPr>
        <w:t>example, </w:t>
      </w:r>
      <w:hyperlink w:history="true" w:anchor="_bookmark23">
        <w:r>
          <w:rPr>
            <w:color w:val="2E3092"/>
          </w:rPr>
          <w:t>Amraei et al. (2017b)</w:t>
        </w:r>
      </w:hyperlink>
      <w:r>
        <w:rPr>
          <w:color w:val="2E3092"/>
        </w:rPr>
        <w:t> </w:t>
      </w:r>
      <w:r>
        <w:rPr>
          <w:color w:val="231F20"/>
        </w:rPr>
        <w:t>applied the ellipse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technique to</w:t>
      </w:r>
      <w:r>
        <w:rPr>
          <w:color w:val="231F20"/>
          <w:spacing w:val="40"/>
        </w:rPr>
        <w:t> </w:t>
      </w:r>
      <w:r>
        <w:rPr>
          <w:color w:val="231F20"/>
        </w:rPr>
        <w:t>segment birds. However, in their presentation, the birds were not oc-</w:t>
      </w:r>
      <w:r>
        <w:rPr>
          <w:color w:val="231F20"/>
          <w:spacing w:val="40"/>
        </w:rPr>
        <w:t> </w:t>
      </w:r>
      <w:r>
        <w:rPr>
          <w:color w:val="231F20"/>
        </w:rPr>
        <w:t>cluded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depicted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hyperlink w:history="true" w:anchor="_bookmark82">
        <w:r>
          <w:rPr>
            <w:color w:val="2E3092"/>
          </w:rPr>
          <w:t>Mortensen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(2016)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who</w:t>
      </w:r>
      <w:r>
        <w:rPr>
          <w:color w:val="231F20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a watershed algorithm using</w:t>
      </w:r>
      <w:r>
        <w:rPr>
          <w:color w:val="231F20"/>
          <w:spacing w:val="-3"/>
        </w:rPr>
        <w:t> </w:t>
      </w:r>
      <w:r>
        <w:rPr>
          <w:color w:val="231F20"/>
        </w:rPr>
        <w:t>depth</w:t>
      </w:r>
      <w:r>
        <w:rPr>
          <w:color w:val="231F20"/>
          <w:spacing w:val="-2"/>
        </w:rPr>
        <w:t> </w:t>
      </w:r>
      <w:r>
        <w:rPr>
          <w:color w:val="231F20"/>
        </w:rPr>
        <w:t>distance</w:t>
      </w:r>
      <w:r>
        <w:rPr>
          <w:color w:val="231F20"/>
          <w:spacing w:val="-2"/>
        </w:rPr>
        <w:t> </w:t>
      </w:r>
      <w:r>
        <w:rPr>
          <w:color w:val="231F20"/>
        </w:rPr>
        <w:t>as the</w:t>
      </w:r>
      <w:r>
        <w:rPr>
          <w:color w:val="231F20"/>
          <w:spacing w:val="-2"/>
        </w:rPr>
        <w:t> </w:t>
      </w:r>
      <w:r>
        <w:rPr>
          <w:color w:val="231F20"/>
        </w:rPr>
        <w:t>height</w:t>
      </w:r>
      <w:r>
        <w:rPr>
          <w:color w:val="231F20"/>
          <w:spacing w:val="-2"/>
        </w:rPr>
        <w:t> </w:t>
      </w:r>
      <w:r>
        <w:rPr>
          <w:color w:val="231F20"/>
        </w:rPr>
        <w:t>function.</w:t>
      </w:r>
      <w:r>
        <w:rPr>
          <w:color w:val="231F20"/>
          <w:spacing w:val="-2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ditionally,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bird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non-rigid</w:t>
      </w:r>
      <w:r>
        <w:rPr>
          <w:color w:val="231F20"/>
          <w:spacing w:val="-9"/>
        </w:rPr>
        <w:t> </w:t>
      </w:r>
      <w:r>
        <w:rPr>
          <w:color w:val="231F20"/>
        </w:rPr>
        <w:t>shape;</w:t>
      </w:r>
      <w:r>
        <w:rPr>
          <w:color w:val="231F20"/>
          <w:spacing w:val="-10"/>
        </w:rPr>
        <w:t> </w:t>
      </w:r>
      <w:r>
        <w:rPr>
          <w:color w:val="231F20"/>
        </w:rPr>
        <w:t>hence</w:t>
      </w:r>
      <w:r>
        <w:rPr>
          <w:color w:val="231F20"/>
          <w:spacing w:val="-10"/>
        </w:rPr>
        <w:t> </w:t>
      </w:r>
      <w:r>
        <w:rPr>
          <w:color w:val="231F20"/>
        </w:rPr>
        <w:t>template</w:t>
      </w:r>
      <w:r>
        <w:rPr>
          <w:color w:val="231F20"/>
          <w:spacing w:val="-9"/>
        </w:rPr>
        <w:t> </w:t>
      </w:r>
      <w:r>
        <w:rPr>
          <w:color w:val="231F20"/>
        </w:rPr>
        <w:t>matching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tial</w:t>
      </w:r>
      <w:r>
        <w:rPr>
          <w:color w:val="231F20"/>
          <w:spacing w:val="-2"/>
        </w:rPr>
        <w:t> </w:t>
      </w:r>
      <w:r>
        <w:rPr>
          <w:color w:val="231F20"/>
        </w:rPr>
        <w:t>shape matching</w:t>
      </w:r>
      <w:r>
        <w:rPr>
          <w:color w:val="231F20"/>
          <w:spacing w:val="-3"/>
        </w:rPr>
        <w:t> </w:t>
      </w:r>
      <w:r>
        <w:rPr>
          <w:color w:val="231F20"/>
        </w:rPr>
        <w:t>are quite challenging. More future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focus 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ROI segmentation techniques under occlusion and</w:t>
      </w:r>
      <w:r>
        <w:rPr>
          <w:color w:val="231F20"/>
          <w:spacing w:val="40"/>
        </w:rPr>
        <w:t> </w:t>
      </w:r>
      <w:r>
        <w:rPr>
          <w:color w:val="231F20"/>
        </w:rPr>
        <w:t>no occlusion. These techniques can be based on both template and</w:t>
      </w:r>
      <w:r>
        <w:rPr>
          <w:color w:val="231F20"/>
          <w:spacing w:val="40"/>
        </w:rPr>
        <w:t> </w:t>
      </w:r>
      <w:r>
        <w:rPr>
          <w:color w:val="231F20"/>
        </w:rPr>
        <w:t>non-template matching and DL techniques. Finally, the instantaneous</w:t>
      </w:r>
      <w:r>
        <w:rPr>
          <w:color w:val="231F20"/>
          <w:spacing w:val="40"/>
        </w:rPr>
        <w:t> </w:t>
      </w:r>
      <w:r>
        <w:rPr>
          <w:color w:val="231F20"/>
        </w:rPr>
        <w:t>expression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chicken</w:t>
      </w:r>
      <w:r>
        <w:rPr>
          <w:color w:val="231F20"/>
          <w:spacing w:val="-7"/>
        </w:rPr>
        <w:t> </w:t>
      </w:r>
      <w:r>
        <w:rPr>
          <w:color w:val="231F20"/>
        </w:rPr>
        <w:t>behavior</w:t>
      </w:r>
      <w:r>
        <w:rPr>
          <w:color w:val="231F20"/>
          <w:spacing w:val="-7"/>
        </w:rPr>
        <w:t> </w:t>
      </w:r>
      <w:r>
        <w:rPr>
          <w:color w:val="231F20"/>
        </w:rPr>
        <w:t>leads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shape</w:t>
      </w:r>
      <w:r>
        <w:rPr>
          <w:color w:val="231F20"/>
          <w:spacing w:val="-9"/>
        </w:rPr>
        <w:t> </w:t>
      </w:r>
      <w:r>
        <w:rPr>
          <w:color w:val="231F20"/>
        </w:rPr>
        <w:t>deformation,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ip-</w:t>
      </w:r>
      <w:r>
        <w:rPr>
          <w:color w:val="231F20"/>
          <w:spacing w:val="40"/>
        </w:rPr>
        <w:t> </w:t>
      </w:r>
      <w:r>
        <w:rPr>
          <w:color w:val="231F20"/>
        </w:rPr>
        <w:t>ping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wings,</w:t>
      </w:r>
      <w:r>
        <w:rPr>
          <w:color w:val="231F20"/>
          <w:spacing w:val="19"/>
        </w:rPr>
        <w:t> </w:t>
      </w:r>
      <w:r>
        <w:rPr>
          <w:color w:val="231F20"/>
        </w:rPr>
        <w:t>hence,</w:t>
      </w:r>
      <w:r>
        <w:rPr>
          <w:color w:val="231F20"/>
          <w:spacing w:val="21"/>
        </w:rPr>
        <w:t> </w:t>
      </w:r>
      <w:r>
        <w:rPr>
          <w:color w:val="231F20"/>
        </w:rPr>
        <w:t>affecting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performance.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strategy</w:t>
      </w:r>
    </w:p>
    <w:p>
      <w:pPr>
        <w:pStyle w:val="BodyText"/>
        <w:spacing w:line="276" w:lineRule="auto" w:before="118"/>
        <w:ind w:left="103" w:right="121"/>
        <w:jc w:val="both"/>
      </w:pPr>
      <w:r>
        <w:rPr/>
        <w:br w:type="column"/>
      </w:r>
      <w:r>
        <w:rPr>
          <w:color w:val="231F20"/>
          <w:w w:val="105"/>
        </w:rPr>
        <w:t>would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 to incorporate behavior with weight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estimation. Such that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introduced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invariant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instantaneous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behavior </w:t>
      </w:r>
      <w:r>
        <w:rPr>
          <w:color w:val="231F20"/>
          <w:spacing w:val="-2"/>
          <w:w w:val="105"/>
        </w:rPr>
        <w:t>expressions.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Lameness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right"/>
      </w:pPr>
      <w:r>
        <w:rPr>
          <w:color w:val="231F20"/>
        </w:rPr>
        <w:t>The occurrence of lameness affects the mobility of any legged crea-</w:t>
      </w:r>
      <w:r>
        <w:rPr>
          <w:color w:val="231F20"/>
          <w:spacing w:val="40"/>
        </w:rPr>
        <w:t> </w:t>
      </w:r>
      <w:r>
        <w:rPr>
          <w:color w:val="231F20"/>
        </w:rPr>
        <w:t>ture.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term</w:t>
      </w:r>
      <w:r>
        <w:rPr>
          <w:color w:val="231F20"/>
          <w:spacing w:val="-3"/>
        </w:rPr>
        <w:t> </w:t>
      </w:r>
      <w:r>
        <w:rPr>
          <w:color w:val="231F20"/>
        </w:rPr>
        <w:t>mobility</w:t>
      </w:r>
      <w:r>
        <w:rPr>
          <w:color w:val="231F20"/>
          <w:spacing w:val="-4"/>
        </w:rPr>
        <w:t> </w:t>
      </w:r>
      <w:r>
        <w:rPr>
          <w:color w:val="231F20"/>
        </w:rPr>
        <w:t>refers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state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being</w:t>
      </w:r>
      <w:r>
        <w:rPr>
          <w:color w:val="231F20"/>
          <w:spacing w:val="-5"/>
        </w:rPr>
        <w:t> </w:t>
      </w:r>
      <w:r>
        <w:rPr>
          <w:color w:val="231F20"/>
        </w:rPr>
        <w:t>mobile</w:t>
      </w:r>
      <w:r>
        <w:rPr>
          <w:color w:val="231F20"/>
          <w:spacing w:val="40"/>
        </w:rPr>
        <w:t> </w:t>
      </w:r>
      <w:r>
        <w:rPr>
          <w:color w:val="231F20"/>
        </w:rPr>
        <w:t>or the ability</w:t>
      </w:r>
      <w:r>
        <w:rPr>
          <w:color w:val="231F20"/>
          <w:spacing w:val="-1"/>
        </w:rPr>
        <w:t> </w:t>
      </w:r>
      <w:r>
        <w:rPr>
          <w:color w:val="231F20"/>
        </w:rPr>
        <w:t>to move. Generally, mobility</w:t>
      </w:r>
      <w:r>
        <w:rPr>
          <w:color w:val="231F20"/>
          <w:spacing w:val="-1"/>
        </w:rPr>
        <w:t> </w:t>
      </w:r>
      <w:r>
        <w:rPr>
          <w:color w:val="231F20"/>
        </w:rPr>
        <w:t>is associated</w:t>
      </w:r>
      <w:r>
        <w:rPr>
          <w:color w:val="231F20"/>
          <w:spacing w:val="-1"/>
        </w:rPr>
        <w:t> </w:t>
      </w:r>
      <w:r>
        <w:rPr>
          <w:color w:val="231F20"/>
        </w:rPr>
        <w:t>with walking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locomotion.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poultry,</w:t>
      </w:r>
      <w:r>
        <w:rPr>
          <w:color w:val="231F20"/>
          <w:spacing w:val="-7"/>
        </w:rPr>
        <w:t> </w:t>
      </w:r>
      <w:r>
        <w:rPr>
          <w:color w:val="231F20"/>
        </w:rPr>
        <w:t>immobility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sign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chickens</w:t>
      </w:r>
      <w:r>
        <w:rPr>
          <w:color w:val="231F20"/>
          <w:spacing w:val="-10"/>
        </w:rPr>
        <w:t> </w:t>
      </w:r>
      <w:r>
        <w:rPr>
          <w:color w:val="231F20"/>
        </w:rPr>
        <w:t>experienc-</w:t>
      </w:r>
      <w:r>
        <w:rPr>
          <w:color w:val="231F20"/>
          <w:spacing w:val="40"/>
        </w:rPr>
        <w:t> </w:t>
      </w:r>
      <w:r>
        <w:rPr>
          <w:color w:val="231F20"/>
        </w:rPr>
        <w:t>ing some</w:t>
      </w:r>
      <w:r>
        <w:rPr>
          <w:color w:val="231F20"/>
          <w:spacing w:val="-1"/>
        </w:rPr>
        <w:t> </w:t>
      </w:r>
      <w:r>
        <w:rPr>
          <w:color w:val="231F20"/>
        </w:rPr>
        <w:t>discomfort. These discomforts may result from skeleton (leg)</w:t>
      </w:r>
      <w:r>
        <w:rPr>
          <w:color w:val="231F20"/>
          <w:spacing w:val="40"/>
        </w:rPr>
        <w:t> </w:t>
      </w:r>
      <w:r>
        <w:rPr>
          <w:color w:val="231F20"/>
        </w:rPr>
        <w:t>disorders,</w:t>
      </w:r>
      <w:r>
        <w:rPr>
          <w:color w:val="231F20"/>
          <w:spacing w:val="-10"/>
        </w:rPr>
        <w:t> </w:t>
      </w:r>
      <w:r>
        <w:rPr>
          <w:color w:val="231F20"/>
        </w:rPr>
        <w:t>nutrition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ciencies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leg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-11"/>
        </w:rPr>
        <w:t> </w:t>
      </w:r>
      <w:r>
        <w:rPr>
          <w:color w:val="231F20"/>
        </w:rPr>
        <w:t>(dermatitis),</w:t>
      </w:r>
      <w:r>
        <w:rPr>
          <w:color w:val="231F20"/>
          <w:spacing w:val="-10"/>
        </w:rPr>
        <w:t> </w:t>
      </w:r>
      <w:r>
        <w:rPr>
          <w:color w:val="231F20"/>
        </w:rPr>
        <w:t>infestations</w:t>
      </w:r>
      <w:r>
        <w:rPr>
          <w:color w:val="231F20"/>
          <w:spacing w:val="40"/>
        </w:rPr>
        <w:t> </w:t>
      </w:r>
      <w:r>
        <w:rPr>
          <w:color w:val="231F20"/>
        </w:rPr>
        <w:t>(lice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mite),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diseases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Bessei,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;</w:t>
      </w:r>
      <w:r>
        <w:rPr>
          <w:color w:val="231F20"/>
          <w:spacing w:val="31"/>
        </w:rPr>
        <w:t> </w:t>
      </w:r>
      <w:hyperlink w:history="true" w:anchor="_bookmark37">
        <w:r>
          <w:rPr>
            <w:color w:val="2E3092"/>
          </w:rPr>
          <w:t>Bradshaw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Butcher et al., 1999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Knowles et al., 2008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Paul-Murphy and Hawkins,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2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categorized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genetical</w:t>
      </w:r>
      <w:r>
        <w:rPr>
          <w:color w:val="231F20"/>
          <w:spacing w:val="-9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mental factors (illumination, bedding, ventilation, diseases, and stock-</w:t>
      </w:r>
      <w:r>
        <w:rPr>
          <w:color w:val="231F20"/>
          <w:spacing w:val="40"/>
        </w:rPr>
        <w:t> </w:t>
      </w:r>
      <w:r>
        <w:rPr>
          <w:color w:val="231F20"/>
        </w:rPr>
        <w:t>ing density)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Almeida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Paz et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al., 2010</w:t>
        </w:r>
      </w:hyperlink>
      <w:r>
        <w:rPr>
          <w:color w:val="231F20"/>
        </w:rPr>
        <w:t>;</w:t>
      </w:r>
      <w:r>
        <w:rPr>
          <w:color w:val="231F20"/>
          <w:spacing w:val="23"/>
        </w:rPr>
        <w:t> </w:t>
      </w:r>
      <w:hyperlink w:history="true" w:anchor="_bookmark37">
        <w:r>
          <w:rPr>
            <w:color w:val="2E3092"/>
          </w:rPr>
          <w:t>Bessei,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Knowles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72">
        <w:r>
          <w:rPr>
            <w:color w:val="2E3092"/>
          </w:rPr>
          <w:t>Reiter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Bessei,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1997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79">
        <w:r>
          <w:rPr>
            <w:color w:val="2E3092"/>
          </w:rPr>
          <w:t>Rozenboim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86">
        <w:r>
          <w:rPr>
            <w:color w:val="2E3092"/>
          </w:rPr>
          <w:t>Tablante,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Mobility is an important aspect of a living bio-organism. Being mo-</w:t>
      </w:r>
      <w:r>
        <w:rPr>
          <w:color w:val="231F20"/>
          <w:spacing w:val="40"/>
        </w:rPr>
        <w:t> </w:t>
      </w:r>
      <w:r>
        <w:rPr>
          <w:color w:val="231F20"/>
        </w:rPr>
        <w:t>bile is often perceived as being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and in good health. Moreover,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culty in</w:t>
      </w:r>
      <w:r>
        <w:rPr>
          <w:color w:val="231F20"/>
          <w:spacing w:val="23"/>
        </w:rPr>
        <w:t> </w:t>
      </w:r>
      <w:r>
        <w:rPr>
          <w:color w:val="231F20"/>
        </w:rPr>
        <w:t>walking by birds</w:t>
      </w:r>
      <w:r>
        <w:rPr>
          <w:color w:val="231F20"/>
          <w:spacing w:val="23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result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starvation, thus,</w:t>
      </w:r>
      <w:r>
        <w:rPr>
          <w:color w:val="231F20"/>
          <w:spacing w:val="23"/>
        </w:rPr>
        <w:t> </w:t>
      </w:r>
      <w:r>
        <w:rPr>
          <w:color w:val="231F20"/>
        </w:rPr>
        <w:t>affecting the</w:t>
      </w:r>
      <w:r>
        <w:rPr>
          <w:color w:val="231F20"/>
          <w:spacing w:val="40"/>
        </w:rPr>
        <w:t> </w:t>
      </w:r>
      <w:r>
        <w:rPr>
          <w:color w:val="231F20"/>
        </w:rPr>
        <w:t>feed</w:t>
      </w:r>
      <w:r>
        <w:rPr>
          <w:color w:val="231F20"/>
          <w:spacing w:val="34"/>
        </w:rPr>
        <w:t> </w:t>
      </w:r>
      <w:r>
        <w:rPr>
          <w:color w:val="231F20"/>
        </w:rPr>
        <w:t>conversion</w:t>
      </w:r>
      <w:r>
        <w:rPr>
          <w:color w:val="231F20"/>
          <w:spacing w:val="34"/>
        </w:rPr>
        <w:t> </w:t>
      </w:r>
      <w:r>
        <w:rPr>
          <w:color w:val="231F20"/>
        </w:rPr>
        <w:t>ratio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terms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weight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growth,</w:t>
      </w:r>
      <w:r>
        <w:rPr>
          <w:color w:val="231F20"/>
          <w:spacing w:val="35"/>
        </w:rPr>
        <w:t> </w:t>
      </w:r>
      <w:r>
        <w:rPr>
          <w:color w:val="231F20"/>
        </w:rPr>
        <w:t>chest</w:t>
      </w:r>
      <w:r>
        <w:rPr>
          <w:color w:val="231F20"/>
          <w:spacing w:val="35"/>
        </w:rPr>
        <w:t> </w:t>
      </w:r>
      <w:r>
        <w:rPr>
          <w:color w:val="231F20"/>
        </w:rPr>
        <w:t>soiling,</w:t>
      </w:r>
      <w:r>
        <w:rPr>
          <w:color w:val="231F20"/>
          <w:spacing w:val="40"/>
        </w:rPr>
        <w:t> </w:t>
      </w:r>
      <w:r>
        <w:rPr>
          <w:color w:val="231F20"/>
        </w:rPr>
        <w:t>hock</w:t>
      </w:r>
      <w:r>
        <w:rPr>
          <w:color w:val="231F20"/>
          <w:spacing w:val="40"/>
        </w:rPr>
        <w:t> </w:t>
      </w:r>
      <w:r>
        <w:rPr>
          <w:color w:val="231F20"/>
        </w:rPr>
        <w:t>burns</w:t>
      </w:r>
      <w:r>
        <w:rPr>
          <w:color w:val="231F20"/>
          <w:spacing w:val="40"/>
        </w:rPr>
        <w:t> </w:t>
      </w:r>
      <w:r>
        <w:rPr>
          <w:color w:val="231F20"/>
        </w:rPr>
        <w:t>conditions,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being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easy</w:t>
      </w:r>
      <w:r>
        <w:rPr>
          <w:color w:val="231F20"/>
          <w:spacing w:val="40"/>
        </w:rPr>
        <w:t> </w:t>
      </w:r>
      <w:r>
        <w:rPr>
          <w:color w:val="231F20"/>
        </w:rPr>
        <w:t>target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preyed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Kestin et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al., 2001</w:t>
        </w:r>
      </w:hyperlink>
      <w:r>
        <w:rPr>
          <w:color w:val="231F20"/>
        </w:rPr>
        <w:t>; </w:t>
      </w:r>
      <w:hyperlink w:history="true" w:anchor="_bookmark65">
        <w:r>
          <w:rPr>
            <w:color w:val="2E3092"/>
          </w:rPr>
          <w:t>Paul-Murphy and Hawkins,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Weeks et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  <w:spacing w:val="-2"/>
          </w:rPr>
          <w:t>2000</w:t>
        </w:r>
      </w:hyperlink>
      <w:r>
        <w:rPr>
          <w:color w:val="231F20"/>
          <w:spacing w:val="-2"/>
        </w:rPr>
        <w:t>). Additionally, leg disorders increase mortality culling, condemna-</w:t>
      </w:r>
      <w:r>
        <w:rPr>
          <w:color w:val="231F20"/>
          <w:spacing w:val="40"/>
        </w:rPr>
        <w:t> </w:t>
      </w:r>
      <w:r>
        <w:rPr>
          <w:color w:val="231F20"/>
        </w:rPr>
        <w:t>tions, and downgrades from trimming, which account for considerable</w:t>
      </w:r>
      <w:r>
        <w:rPr>
          <w:color w:val="231F20"/>
          <w:spacing w:val="40"/>
        </w:rPr>
        <w:t> </w:t>
      </w:r>
      <w:r>
        <w:rPr>
          <w:color w:val="231F20"/>
        </w:rPr>
        <w:t>economic losses. Furthermore, according to </w:t>
      </w:r>
      <w:hyperlink w:history="true" w:anchor="_bookmark86">
        <w:r>
          <w:rPr>
            <w:color w:val="2E3092"/>
          </w:rPr>
          <w:t>Welfare-Quality® (2009)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the occurrence of the factors mentioned above is indicators of poor an-</w:t>
      </w:r>
      <w:r>
        <w:rPr>
          <w:color w:val="231F20"/>
          <w:spacing w:val="40"/>
        </w:rPr>
        <w:t> </w:t>
      </w:r>
      <w:r>
        <w:rPr>
          <w:color w:val="231F20"/>
        </w:rPr>
        <w:t>imal welfare conditions. Thus, monitoring the level of a bird's mobility</w:t>
      </w:r>
      <w:r>
        <w:rPr>
          <w:color w:val="231F20"/>
          <w:spacing w:val="40"/>
        </w:rPr>
        <w:t> </w:t>
      </w:r>
      <w:r>
        <w:rPr>
          <w:color w:val="231F20"/>
        </w:rPr>
        <w:t>provide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assessment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welfare</w:t>
      </w:r>
      <w:r>
        <w:rPr>
          <w:color w:val="231F20"/>
          <w:spacing w:val="40"/>
        </w:rPr>
        <w:t> </w:t>
      </w:r>
      <w:r>
        <w:rPr>
          <w:color w:val="231F20"/>
        </w:rPr>
        <w:t>condition.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Thorp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Duff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(1988)</w:t>
        </w:r>
      </w:hyperlink>
      <w:r>
        <w:rPr>
          <w:color w:val="2E3092"/>
          <w:spacing w:val="-11"/>
        </w:rPr>
        <w:t> </w:t>
      </w:r>
      <w:r>
        <w:rPr>
          <w:color w:val="231F20"/>
        </w:rPr>
        <w:t>described</w:t>
      </w:r>
      <w:r>
        <w:rPr>
          <w:color w:val="231F20"/>
          <w:spacing w:val="-8"/>
        </w:rPr>
        <w:t> </w:t>
      </w:r>
      <w:r>
        <w:rPr>
          <w:color w:val="231F20"/>
        </w:rPr>
        <w:t>lameness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range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injuries</w:t>
      </w:r>
      <w:r>
        <w:rPr>
          <w:color w:val="231F20"/>
          <w:spacing w:val="-8"/>
        </w:rPr>
        <w:t> </w:t>
      </w:r>
      <w:r>
        <w:rPr>
          <w:color w:val="231F20"/>
        </w:rPr>
        <w:t>resulting</w:t>
      </w:r>
      <w:r>
        <w:rPr>
          <w:color w:val="231F20"/>
          <w:spacing w:val="-11"/>
        </w:rPr>
        <w:t> </w:t>
      </w:r>
      <w:r>
        <w:rPr>
          <w:color w:val="231F20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</w:rPr>
        <w:t>infective</w:t>
      </w:r>
      <w:r>
        <w:rPr>
          <w:color w:val="231F20"/>
          <w:spacing w:val="40"/>
        </w:rPr>
        <w:t> </w:t>
      </w:r>
      <w:r>
        <w:rPr>
          <w:color w:val="231F20"/>
        </w:rPr>
        <w:t>and non-infective sources. Additionally, based on pathological condi-</w:t>
      </w:r>
      <w:r>
        <w:rPr>
          <w:color w:val="231F20"/>
          <w:spacing w:val="40"/>
        </w:rPr>
        <w:t> </w:t>
      </w:r>
      <w:r>
        <w:rPr>
          <w:color w:val="231F20"/>
        </w:rPr>
        <w:t>tions resulting in lameness and leg weakness </w:t>
      </w:r>
      <w:hyperlink w:history="true" w:anchor="_bookmark37">
        <w:r>
          <w:rPr>
            <w:color w:val="2E3092"/>
          </w:rPr>
          <w:t>Bradshaw et al. (2002)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poultry</w:t>
      </w:r>
      <w:r>
        <w:rPr>
          <w:color w:val="231F20"/>
          <w:spacing w:val="-7"/>
        </w:rPr>
        <w:t> </w:t>
      </w:r>
      <w:r>
        <w:rPr>
          <w:color w:val="231F20"/>
        </w:rPr>
        <w:t>leg</w:t>
      </w:r>
      <w:r>
        <w:rPr>
          <w:color w:val="231F20"/>
          <w:spacing w:val="-10"/>
        </w:rPr>
        <w:t> </w:t>
      </w:r>
      <w:r>
        <w:rPr>
          <w:color w:val="231F20"/>
        </w:rPr>
        <w:t>disorders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infectious,</w:t>
      </w:r>
      <w:r>
        <w:rPr>
          <w:color w:val="231F20"/>
          <w:spacing w:val="-8"/>
        </w:rPr>
        <w:t> </w:t>
      </w:r>
      <w:r>
        <w:rPr>
          <w:color w:val="231F20"/>
        </w:rPr>
        <w:t>developmental,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degen-</w:t>
      </w:r>
      <w:r>
        <w:rPr>
          <w:color w:val="231F20"/>
          <w:spacing w:val="40"/>
        </w:rPr>
        <w:t> </w:t>
      </w:r>
      <w:r>
        <w:rPr>
          <w:color w:val="231F20"/>
        </w:rPr>
        <w:t>erative.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general</w:t>
      </w:r>
      <w:r>
        <w:rPr>
          <w:color w:val="231F20"/>
          <w:spacing w:val="-9"/>
        </w:rPr>
        <w:t> </w:t>
      </w:r>
      <w:r>
        <w:rPr>
          <w:color w:val="231F20"/>
        </w:rPr>
        <w:t>term</w:t>
      </w:r>
      <w:r>
        <w:rPr>
          <w:color w:val="231F20"/>
          <w:spacing w:val="-7"/>
        </w:rPr>
        <w:t> </w:t>
      </w:r>
      <w:r>
        <w:rPr>
          <w:color w:val="231F20"/>
        </w:rPr>
        <w:t>describing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inability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walk</w:t>
      </w:r>
      <w:r>
        <w:rPr>
          <w:color w:val="231F20"/>
          <w:spacing w:val="-7"/>
        </w:rPr>
        <w:t> </w:t>
      </w:r>
      <w:r>
        <w:rPr>
          <w:color w:val="231F20"/>
        </w:rPr>
        <w:t>nor-</w:t>
      </w:r>
      <w:r>
        <w:rPr>
          <w:color w:val="231F20"/>
          <w:spacing w:val="40"/>
        </w:rPr>
        <w:t> </w:t>
      </w:r>
      <w:r>
        <w:rPr>
          <w:color w:val="231F20"/>
        </w:rPr>
        <w:t>mally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illness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injury</w:t>
      </w:r>
      <w:r>
        <w:rPr>
          <w:color w:val="231F20"/>
          <w:spacing w:val="-6"/>
        </w:rPr>
        <w:t> </w:t>
      </w:r>
      <w:r>
        <w:rPr>
          <w:color w:val="231F20"/>
        </w:rPr>
        <w:t>affecting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foot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leg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lameness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leg</w:t>
      </w:r>
    </w:p>
    <w:p>
      <w:pPr>
        <w:pStyle w:val="BodyText"/>
        <w:spacing w:line="177" w:lineRule="exact"/>
        <w:ind w:left="103"/>
      </w:pPr>
      <w:r>
        <w:rPr>
          <w:color w:val="231F20"/>
          <w:spacing w:val="-2"/>
        </w:rPr>
        <w:t>weakness.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As already mentioned, despite the successes of the kinetic tech-</w:t>
      </w:r>
      <w:r>
        <w:rPr>
          <w:color w:val="231F20"/>
          <w:spacing w:val="40"/>
        </w:rPr>
        <w:t> </w:t>
      </w:r>
      <w:r>
        <w:rPr>
          <w:color w:val="231F20"/>
        </w:rPr>
        <w:t>niques, they were time-consuming, had a lot of data redundancy, and</w:t>
      </w:r>
      <w:r>
        <w:rPr>
          <w:color w:val="231F20"/>
          <w:spacing w:val="40"/>
        </w:rPr>
        <w:t> </w:t>
      </w:r>
      <w:r>
        <w:rPr>
          <w:color w:val="231F20"/>
        </w:rPr>
        <w:t>could not provide continuous and automatic monitoring of birds.</w:t>
      </w:r>
      <w:r>
        <w:rPr>
          <w:color w:val="231F20"/>
          <w:spacing w:val="40"/>
        </w:rPr>
        <w:t> </w:t>
      </w:r>
      <w:r>
        <w:rPr>
          <w:color w:val="231F20"/>
        </w:rPr>
        <w:t>Hence, it can't be used as an early detection method. Kinematic moni-</w:t>
      </w:r>
      <w:r>
        <w:rPr>
          <w:color w:val="231F20"/>
          <w:spacing w:val="40"/>
        </w:rPr>
        <w:t> </w:t>
      </w:r>
      <w:r>
        <w:rPr>
          <w:color w:val="231F20"/>
        </w:rPr>
        <w:t>toring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birds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initially introduced</w:t>
      </w:r>
      <w:r>
        <w:rPr>
          <w:color w:val="231F20"/>
          <w:spacing w:val="-2"/>
        </w:rPr>
        <w:t> </w:t>
      </w:r>
      <w:r>
        <w:rPr>
          <w:color w:val="231F20"/>
        </w:rPr>
        <w:t>by </w:t>
      </w:r>
      <w:hyperlink w:history="true" w:anchor="_bookmark21">
        <w:r>
          <w:rPr>
            <w:color w:val="2E3092"/>
          </w:rPr>
          <w:t>Abourachid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(1991)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to analyze</w:t>
      </w:r>
      <w:r>
        <w:rPr>
          <w:color w:val="231F20"/>
          <w:spacing w:val="40"/>
        </w:rPr>
        <w:t> </w:t>
      </w:r>
      <w:r>
        <w:rPr>
          <w:color w:val="231F20"/>
        </w:rPr>
        <w:t>the GS of turkeys. The same approach was applied by </w:t>
      </w:r>
      <w:hyperlink w:history="true" w:anchor="_bookmark37">
        <w:r>
          <w:rPr>
            <w:color w:val="2E3092"/>
          </w:rPr>
          <w:t>Caplen et 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(2012)</w:t>
        </w:r>
      </w:hyperlink>
      <w:r>
        <w:rPr>
          <w:color w:val="2E3092"/>
        </w:rPr>
        <w:t> </w:t>
      </w:r>
      <w:r>
        <w:rPr>
          <w:color w:val="231F20"/>
        </w:rPr>
        <w:t>to contrast the</w:t>
      </w:r>
      <w:r>
        <w:rPr>
          <w:color w:val="231F20"/>
          <w:spacing w:val="25"/>
        </w:rPr>
        <w:t> </w:t>
      </w:r>
      <w:r>
        <w:rPr>
          <w:color w:val="231F20"/>
        </w:rPr>
        <w:t>GS</w:t>
      </w:r>
      <w:r>
        <w:rPr>
          <w:color w:val="231F20"/>
          <w:spacing w:val="25"/>
        </w:rPr>
        <w:t> </w:t>
      </w:r>
      <w:r>
        <w:rPr>
          <w:color w:val="231F20"/>
        </w:rPr>
        <w:t>of broiler chickens and jungle</w:t>
      </w:r>
      <w:r>
        <w:rPr>
          <w:color w:val="231F20"/>
          <w:spacing w:val="24"/>
        </w:rPr>
        <w:t> </w:t>
      </w:r>
      <w:r>
        <w:rPr>
          <w:color w:val="231F20"/>
        </w:rPr>
        <w:t>fowl</w:t>
      </w:r>
      <w:r>
        <w:rPr>
          <w:color w:val="231F20"/>
          <w:spacing w:val="24"/>
        </w:rPr>
        <w:t> </w:t>
      </w:r>
      <w:r>
        <w:rPr>
          <w:color w:val="231F20"/>
        </w:rPr>
        <w:t>by the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3D</w:t>
      </w:r>
      <w:r>
        <w:rPr>
          <w:color w:val="231F20"/>
          <w:spacing w:val="-10"/>
        </w:rPr>
        <w:t> </w:t>
      </w:r>
      <w:r>
        <w:rPr>
          <w:color w:val="231F20"/>
        </w:rPr>
        <w:t>temporospatial</w:t>
      </w:r>
      <w:r>
        <w:rPr>
          <w:color w:val="231F20"/>
          <w:spacing w:val="-10"/>
        </w:rPr>
        <w:t> </w:t>
      </w:r>
      <w:r>
        <w:rPr>
          <w:color w:val="231F20"/>
        </w:rPr>
        <w:t>poultry</w:t>
      </w:r>
      <w:r>
        <w:rPr>
          <w:color w:val="231F20"/>
          <w:spacing w:val="-9"/>
        </w:rPr>
        <w:t> </w:t>
      </w:r>
      <w:r>
        <w:rPr>
          <w:color w:val="231F20"/>
        </w:rPr>
        <w:t>walk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acquisition</w:t>
      </w:r>
      <w:r>
        <w:rPr>
          <w:color w:val="231F20"/>
          <w:spacing w:val="-9"/>
        </w:rPr>
        <w:t> </w:t>
      </w:r>
      <w:r>
        <w:rPr>
          <w:color w:val="231F20"/>
        </w:rPr>
        <w:t>system.</w:t>
      </w:r>
      <w:r>
        <w:rPr>
          <w:color w:val="231F20"/>
          <w:spacing w:val="40"/>
        </w:rPr>
        <w:t> </w:t>
      </w:r>
      <w:r>
        <w:rPr>
          <w:color w:val="231F20"/>
        </w:rPr>
        <w:t>In comparison, the study established that the jungle fowl had a better</w:t>
      </w:r>
      <w:r>
        <w:rPr>
          <w:color w:val="231F20"/>
          <w:spacing w:val="40"/>
        </w:rPr>
        <w:t> </w:t>
      </w:r>
      <w:r>
        <w:rPr>
          <w:color w:val="231F20"/>
        </w:rPr>
        <w:t>GS due to fast growth issues in broilers, which promotes a compensa-</w:t>
      </w:r>
      <w:r>
        <w:rPr>
          <w:color w:val="231F20"/>
          <w:spacing w:val="40"/>
        </w:rPr>
        <w:t> </w:t>
      </w:r>
      <w:r>
        <w:rPr>
          <w:color w:val="231F20"/>
        </w:rPr>
        <w:t>tory gait adaptation to minimize walking energy which triggers lame-</w:t>
      </w:r>
      <w:r>
        <w:rPr>
          <w:color w:val="231F20"/>
          <w:spacing w:val="40"/>
        </w:rPr>
        <w:t> </w:t>
      </w:r>
      <w:r>
        <w:rPr>
          <w:color w:val="231F20"/>
        </w:rPr>
        <w:t>ness. Additionally, lame broilers were observed to have a lower</w:t>
      </w:r>
      <w:r>
        <w:rPr>
          <w:color w:val="231F20"/>
          <w:spacing w:val="80"/>
        </w:rPr>
        <w:t> </w:t>
      </w:r>
      <w:r>
        <w:rPr>
          <w:color w:val="231F20"/>
        </w:rPr>
        <w:t>walking</w:t>
      </w:r>
      <w:r>
        <w:rPr>
          <w:color w:val="231F20"/>
          <w:spacing w:val="34"/>
        </w:rPr>
        <w:t> </w:t>
      </w:r>
      <w:r>
        <w:rPr>
          <w:color w:val="231F20"/>
        </w:rPr>
        <w:t>velocity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exhibited</w:t>
      </w:r>
      <w:r>
        <w:rPr>
          <w:color w:val="231F20"/>
          <w:spacing w:val="35"/>
        </w:rPr>
        <w:t> </w:t>
      </w:r>
      <w:r>
        <w:rPr>
          <w:color w:val="231F20"/>
        </w:rPr>
        <w:t>walking</w:t>
      </w:r>
      <w:r>
        <w:rPr>
          <w:color w:val="231F20"/>
          <w:spacing w:val="34"/>
        </w:rPr>
        <w:t> </w:t>
      </w:r>
      <w:r>
        <w:rPr>
          <w:color w:val="231F20"/>
        </w:rPr>
        <w:t>instability.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comparison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effect of NSAID administration on lames by </w:t>
      </w:r>
      <w:hyperlink w:history="true" w:anchor="_bookmark37">
        <w:r>
          <w:rPr>
            <w:color w:val="2E3092"/>
          </w:rPr>
          <w:t>Caplen et al. (2013)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established that there was an increase in the chicken walk speed after</w:t>
      </w:r>
      <w:r>
        <w:rPr>
          <w:color w:val="231F20"/>
          <w:spacing w:val="40"/>
        </w:rPr>
        <w:t> </w:t>
      </w:r>
      <w:r>
        <w:rPr>
          <w:color w:val="231F20"/>
        </w:rPr>
        <w:t>NSAID</w:t>
      </w:r>
      <w:r>
        <w:rPr>
          <w:color w:val="231F20"/>
          <w:spacing w:val="-3"/>
        </w:rPr>
        <w:t> </w:t>
      </w:r>
      <w:r>
        <w:rPr>
          <w:color w:val="231F20"/>
        </w:rPr>
        <w:t>administration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concluded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useful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assessing lameness-associated pain in broiler chickens. Using a</w:t>
      </w:r>
      <w:r>
        <w:rPr>
          <w:color w:val="231F20"/>
          <w:spacing w:val="40"/>
        </w:rPr>
        <w:t> </w:t>
      </w:r>
      <w:r>
        <w:rPr>
          <w:color w:val="231F20"/>
        </w:rPr>
        <w:t>paraconsistent</w:t>
      </w:r>
      <w:r>
        <w:rPr>
          <w:color w:val="231F20"/>
          <w:spacing w:val="-7"/>
        </w:rPr>
        <w:t> </w:t>
      </w:r>
      <w:r>
        <w:rPr>
          <w:color w:val="231F20"/>
        </w:rPr>
        <w:t>logic,</w:t>
      </w:r>
      <w:r>
        <w:rPr>
          <w:color w:val="231F20"/>
          <w:spacing w:val="-9"/>
        </w:rPr>
        <w:t> </w:t>
      </w:r>
      <w:hyperlink w:history="true" w:anchor="_bookmark84">
        <w:r>
          <w:rPr>
            <w:color w:val="2E3092"/>
          </w:rPr>
          <w:t>Nääs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tracked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centroid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chicken</w:t>
      </w:r>
      <w:r>
        <w:rPr>
          <w:color w:val="231F20"/>
          <w:spacing w:val="40"/>
        </w:rPr>
        <w:t> </w:t>
      </w:r>
      <w:r>
        <w:rPr>
          <w:color w:val="231F20"/>
        </w:rPr>
        <w:t>to compute its kinematic features (velocity and acceleration) to</w:t>
      </w:r>
      <w:r>
        <w:rPr>
          <w:color w:val="231F20"/>
          <w:spacing w:val="40"/>
        </w:rPr>
        <w:t> </w:t>
      </w:r>
      <w:r>
        <w:rPr>
          <w:color w:val="231F20"/>
        </w:rPr>
        <w:t>estimate the GS of broilers. Despite the success of kinematic analysis</w:t>
      </w:r>
      <w:r>
        <w:rPr>
          <w:color w:val="231F20"/>
          <w:spacing w:val="8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40"/>
        </w:rPr>
        <w:t> </w:t>
      </w:r>
      <w:r>
        <w:rPr>
          <w:color w:val="231F20"/>
        </w:rPr>
        <w:t>vision</w:t>
      </w:r>
      <w:r>
        <w:rPr>
          <w:color w:val="231F20"/>
          <w:spacing w:val="40"/>
        </w:rPr>
        <w:t> </w:t>
      </w:r>
      <w:r>
        <w:rPr>
          <w:color w:val="231F20"/>
        </w:rPr>
        <w:t>technique,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suffered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couple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setbacks,</w:t>
      </w:r>
      <w:r>
        <w:rPr>
          <w:color w:val="231F20"/>
          <w:spacing w:val="40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markers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skin</w:t>
      </w:r>
      <w:r>
        <w:rPr>
          <w:color w:val="231F20"/>
          <w:spacing w:val="-10"/>
        </w:rPr>
        <w:t> </w:t>
      </w:r>
      <w:r>
        <w:rPr>
          <w:color w:val="231F20"/>
        </w:rPr>
        <w:t>locations</w:t>
      </w:r>
      <w:r>
        <w:rPr>
          <w:color w:val="231F20"/>
          <w:spacing w:val="-9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displaced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movement,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the bird to walk parallel to the camera for accurate measure-</w:t>
      </w:r>
      <w:r>
        <w:rPr>
          <w:color w:val="231F20"/>
          <w:spacing w:val="40"/>
        </w:rPr>
        <w:t> </w:t>
      </w:r>
      <w:r>
        <w:rPr>
          <w:color w:val="231F20"/>
        </w:rPr>
        <w:t>ments to be taken, and this technique was both intrusive and invasive</w:t>
      </w:r>
      <w:r>
        <w:rPr>
          <w:color w:val="231F20"/>
          <w:spacing w:val="40"/>
        </w:rPr>
        <w:t> </w:t>
      </w:r>
      <w:r>
        <w:rPr>
          <w:color w:val="231F20"/>
        </w:rPr>
        <w:t>to the birds.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locomotor</w:t>
      </w:r>
      <w:r>
        <w:rPr>
          <w:color w:val="231F20"/>
          <w:spacing w:val="-7"/>
        </w:rPr>
        <w:t> </w:t>
      </w:r>
      <w:r>
        <w:rPr>
          <w:color w:val="231F20"/>
        </w:rPr>
        <w:t>patterns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chickens,</w:t>
      </w:r>
      <w:r>
        <w:rPr>
          <w:color w:val="231F20"/>
          <w:spacing w:val="-7"/>
        </w:rPr>
        <w:t> </w:t>
      </w:r>
      <w:r>
        <w:rPr>
          <w:color w:val="231F20"/>
        </w:rPr>
        <w:t>layers'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moves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 straight</w:t>
      </w:r>
      <w:r>
        <w:rPr>
          <w:color w:val="231F20"/>
          <w:spacing w:val="-2"/>
        </w:rPr>
        <w:t> </w:t>
      </w:r>
      <w:r>
        <w:rPr>
          <w:color w:val="231F20"/>
        </w:rPr>
        <w:t>line</w:t>
      </w:r>
      <w:r>
        <w:rPr>
          <w:color w:val="231F20"/>
          <w:spacing w:val="-2"/>
        </w:rPr>
        <w:t> </w:t>
      </w:r>
      <w:r>
        <w:rPr>
          <w:color w:val="231F20"/>
        </w:rPr>
        <w:t>because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1"/>
        </w:rPr>
        <w:t> </w:t>
      </w:r>
      <w:r>
        <w:rPr>
          <w:color w:val="231F20"/>
        </w:rPr>
        <w:t>legs are always under the</w:t>
      </w:r>
      <w:r>
        <w:rPr>
          <w:color w:val="231F20"/>
          <w:spacing w:val="-2"/>
        </w:rPr>
        <w:t> </w:t>
      </w:r>
      <w:r>
        <w:rPr>
          <w:color w:val="231F20"/>
        </w:rPr>
        <w:t>center of grav-</w:t>
      </w:r>
      <w:r>
        <w:rPr>
          <w:color w:val="231F20"/>
          <w:spacing w:val="40"/>
        </w:rPr>
        <w:t> </w:t>
      </w:r>
      <w:r>
        <w:rPr>
          <w:color w:val="231F20"/>
        </w:rPr>
        <w:t>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body.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broilers,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center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gravity</w:t>
      </w:r>
      <w:r>
        <w:rPr>
          <w:color w:val="231F20"/>
          <w:spacing w:val="-10"/>
        </w:rPr>
        <w:t> </w:t>
      </w:r>
      <w:r>
        <w:rPr>
          <w:color w:val="231F20"/>
        </w:rPr>
        <w:t>moves</w:t>
      </w:r>
      <w:r>
        <w:rPr>
          <w:color w:val="231F20"/>
          <w:spacing w:val="-7"/>
        </w:rPr>
        <w:t> </w:t>
      </w:r>
      <w:r>
        <w:rPr>
          <w:color w:val="231F20"/>
        </w:rPr>
        <w:t>lat-</w:t>
      </w:r>
      <w:r>
        <w:rPr>
          <w:color w:val="231F20"/>
          <w:spacing w:val="40"/>
        </w:rPr>
        <w:t> </w:t>
      </w:r>
      <w:r>
        <w:rPr>
          <w:color w:val="231F20"/>
        </w:rPr>
        <w:t>erally</w:t>
      </w:r>
      <w:r>
        <w:rPr>
          <w:color w:val="231F20"/>
          <w:spacing w:val="72"/>
        </w:rPr>
        <w:t> </w:t>
      </w:r>
      <w:r>
        <w:rPr>
          <w:color w:val="231F20"/>
        </w:rPr>
        <w:t>towards</w:t>
      </w:r>
      <w:r>
        <w:rPr>
          <w:color w:val="231F20"/>
          <w:spacing w:val="72"/>
        </w:rPr>
        <w:t> </w:t>
      </w:r>
      <w:r>
        <w:rPr>
          <w:color w:val="231F20"/>
        </w:rPr>
        <w:t>the</w:t>
      </w:r>
      <w:r>
        <w:rPr>
          <w:color w:val="231F20"/>
          <w:spacing w:val="73"/>
        </w:rPr>
        <w:t> </w:t>
      </w:r>
      <w:r>
        <w:rPr>
          <w:color w:val="231F20"/>
        </w:rPr>
        <w:t>supporting</w:t>
      </w:r>
      <w:r>
        <w:rPr>
          <w:color w:val="231F20"/>
          <w:spacing w:val="73"/>
        </w:rPr>
        <w:t> </w:t>
      </w:r>
      <w:r>
        <w:rPr>
          <w:color w:val="231F20"/>
        </w:rPr>
        <w:t>leg.</w:t>
      </w:r>
      <w:r>
        <w:rPr>
          <w:color w:val="231F20"/>
          <w:spacing w:val="74"/>
        </w:rPr>
        <w:t> </w:t>
      </w:r>
      <w:r>
        <w:rPr>
          <w:color w:val="231F20"/>
        </w:rPr>
        <w:t>Therefore,</w:t>
      </w:r>
      <w:r>
        <w:rPr>
          <w:color w:val="231F20"/>
          <w:spacing w:val="74"/>
        </w:rPr>
        <w:t> </w:t>
      </w:r>
      <w:r>
        <w:rPr>
          <w:color w:val="231F20"/>
        </w:rPr>
        <w:t>the</w:t>
      </w:r>
      <w:r>
        <w:rPr>
          <w:color w:val="231F20"/>
          <w:spacing w:val="73"/>
        </w:rPr>
        <w:t> </w:t>
      </w:r>
      <w:r>
        <w:rPr>
          <w:color w:val="231F20"/>
        </w:rPr>
        <w:t>differences</w:t>
      </w:r>
      <w:r>
        <w:rPr>
          <w:color w:val="231F20"/>
          <w:spacing w:val="72"/>
        </w:rPr>
        <w:t> </w:t>
      </w:r>
      <w:r>
        <w:rPr>
          <w:color w:val="231F20"/>
          <w:spacing w:val="-5"/>
        </w:rPr>
        <w:t>in</w:t>
      </w:r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118"/>
        <w:ind w:left="103" w:right="38"/>
        <w:jc w:val="both"/>
      </w:pPr>
      <w:r>
        <w:rPr>
          <w:color w:val="231F20"/>
        </w:rPr>
        <w:t>horizontal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vertical</w:t>
      </w:r>
      <w:r>
        <w:rPr>
          <w:color w:val="231F20"/>
          <w:spacing w:val="-9"/>
        </w:rPr>
        <w:t> </w:t>
      </w:r>
      <w:r>
        <w:rPr>
          <w:color w:val="231F20"/>
        </w:rPr>
        <w:t>movements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left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right</w:t>
      </w:r>
      <w:r>
        <w:rPr>
          <w:color w:val="231F20"/>
          <w:spacing w:val="-10"/>
        </w:rPr>
        <w:t> </w:t>
      </w:r>
      <w:r>
        <w:rPr>
          <w:color w:val="231F20"/>
        </w:rPr>
        <w:t>legs,</w:t>
      </w:r>
      <w:r>
        <w:rPr>
          <w:color w:val="231F20"/>
          <w:spacing w:val="-10"/>
        </w:rPr>
        <w:t> </w:t>
      </w:r>
      <w:r>
        <w:rPr>
          <w:color w:val="231F20"/>
        </w:rPr>
        <w:t>cycle</w:t>
      </w:r>
      <w:r>
        <w:rPr>
          <w:color w:val="231F20"/>
          <w:spacing w:val="-9"/>
        </w:rPr>
        <w:t> </w:t>
      </w:r>
      <w:r>
        <w:rPr>
          <w:color w:val="231F20"/>
        </w:rPr>
        <w:t>period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feet</w:t>
      </w:r>
      <w:r>
        <w:rPr>
          <w:color w:val="231F20"/>
          <w:spacing w:val="-10"/>
        </w:rPr>
        <w:t> </w:t>
      </w:r>
      <w:r>
        <w:rPr>
          <w:color w:val="231F20"/>
        </w:rPr>
        <w:t>movements,</w:t>
      </w:r>
      <w:r>
        <w:rPr>
          <w:color w:val="231F20"/>
          <w:spacing w:val="-9"/>
        </w:rPr>
        <w:t> </w:t>
      </w:r>
      <w:r>
        <w:rPr>
          <w:color w:val="231F20"/>
        </w:rPr>
        <w:t>irregularities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gravity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body, and frequency of body center oscillation can be evaluated to</w:t>
      </w:r>
      <w:r>
        <w:rPr>
          <w:color w:val="231F20"/>
          <w:spacing w:val="40"/>
        </w:rPr>
        <w:t> </w:t>
      </w:r>
      <w:r>
        <w:rPr>
          <w:color w:val="231F20"/>
        </w:rPr>
        <w:t>detect</w:t>
      </w:r>
      <w:r>
        <w:rPr>
          <w:color w:val="231F20"/>
          <w:spacing w:val="-5"/>
        </w:rPr>
        <w:t> </w:t>
      </w:r>
      <w:r>
        <w:rPr>
          <w:color w:val="231F20"/>
        </w:rPr>
        <w:t>lameness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birds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72">
        <w:r>
          <w:rPr>
            <w:color w:val="2E3092"/>
          </w:rPr>
          <w:t>Reiter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Bessei,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1997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nd-</w:t>
      </w:r>
      <w:r>
        <w:rPr>
          <w:color w:val="231F20"/>
          <w:spacing w:val="40"/>
        </w:rPr>
        <w:t> </w:t>
      </w:r>
      <w:r>
        <w:rPr>
          <w:color w:val="231F20"/>
        </w:rPr>
        <w:t>ings, alternatives to kinematic systems that could provide non-</w:t>
      </w:r>
      <w:r>
        <w:rPr>
          <w:color w:val="231F20"/>
          <w:spacing w:val="40"/>
        </w:rPr>
        <w:t> </w:t>
      </w:r>
      <w:r>
        <w:rPr>
          <w:color w:val="231F20"/>
        </w:rPr>
        <w:t>intrusive,</w:t>
      </w:r>
      <w:r>
        <w:rPr>
          <w:color w:val="231F20"/>
          <w:spacing w:val="-10"/>
        </w:rPr>
        <w:t> </w:t>
      </w:r>
      <w:r>
        <w:rPr>
          <w:color w:val="231F20"/>
        </w:rPr>
        <w:t>non-invasive,</w:t>
      </w:r>
      <w:r>
        <w:rPr>
          <w:color w:val="231F20"/>
          <w:spacing w:val="-10"/>
        </w:rPr>
        <w:t> </w:t>
      </w:r>
      <w:r>
        <w:rPr>
          <w:color w:val="231F20"/>
        </w:rPr>
        <w:t>automatic,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continuous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lameness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chicken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developed.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fully</w:t>
      </w:r>
      <w:r>
        <w:rPr>
          <w:color w:val="231F20"/>
          <w:spacing w:val="-8"/>
        </w:rPr>
        <w:t> </w:t>
      </w:r>
      <w:r>
        <w:rPr>
          <w:color w:val="231F20"/>
        </w:rPr>
        <w:t>automated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monitoring technique by </w:t>
      </w:r>
      <w:hyperlink w:history="true" w:anchor="_bookmark29">
        <w:r>
          <w:rPr>
            <w:color w:val="2E3092"/>
          </w:rPr>
          <w:t>Aydin et al. (2010)</w:t>
        </w:r>
      </w:hyperlink>
      <w:r>
        <w:rPr>
          <w:color w:val="2E3092"/>
        </w:rPr>
        <w:t> </w:t>
      </w:r>
      <w:r>
        <w:rPr>
          <w:color w:val="231F20"/>
        </w:rPr>
        <w:t>was capable of measuring</w:t>
      </w:r>
      <w:r>
        <w:rPr>
          <w:color w:val="231F20"/>
          <w:spacing w:val="40"/>
        </w:rPr>
        <w:t> </w:t>
      </w:r>
      <w:r>
        <w:rPr>
          <w:color w:val="231F20"/>
        </w:rPr>
        <w:t>the activities of broiler chickens and relating these activities with their</w:t>
      </w:r>
      <w:r>
        <w:rPr>
          <w:color w:val="231F20"/>
          <w:spacing w:val="40"/>
        </w:rPr>
        <w:t> </w:t>
      </w:r>
      <w:r>
        <w:rPr>
          <w:color w:val="231F20"/>
        </w:rPr>
        <w:t>GS levels. This study established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relationship between</w:t>
      </w:r>
      <w:r>
        <w:rPr>
          <w:color w:val="231F20"/>
          <w:spacing w:val="40"/>
        </w:rPr>
        <w:t> </w:t>
      </w:r>
      <w:r>
        <w:rPr>
          <w:color w:val="231F20"/>
        </w:rPr>
        <w:t>manual</w:t>
      </w:r>
      <w:r>
        <w:rPr>
          <w:color w:val="231F20"/>
          <w:spacing w:val="-4"/>
        </w:rPr>
        <w:t> </w:t>
      </w:r>
      <w:r>
        <w:rPr>
          <w:color w:val="231F20"/>
        </w:rPr>
        <w:t>GS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broiler</w:t>
      </w:r>
      <w:r>
        <w:rPr>
          <w:color w:val="231F20"/>
          <w:spacing w:val="-3"/>
        </w:rPr>
        <w:t> </w:t>
      </w:r>
      <w:r>
        <w:rPr>
          <w:color w:val="231F20"/>
        </w:rPr>
        <w:t>activities,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higher</w:t>
      </w:r>
      <w:r>
        <w:rPr>
          <w:color w:val="231F20"/>
          <w:spacing w:val="-3"/>
        </w:rPr>
        <w:t> </w:t>
      </w:r>
      <w:r>
        <w:rPr>
          <w:color w:val="231F20"/>
        </w:rPr>
        <w:t>GS</w:t>
      </w:r>
      <w:r>
        <w:rPr>
          <w:color w:val="231F20"/>
          <w:spacing w:val="-3"/>
        </w:rPr>
        <w:t> </w:t>
      </w:r>
      <w:r>
        <w:rPr>
          <w:color w:val="231F20"/>
        </w:rPr>
        <w:t>having</w:t>
      </w:r>
      <w:r>
        <w:rPr>
          <w:color w:val="231F20"/>
          <w:spacing w:val="-6"/>
        </w:rPr>
        <w:t> </w:t>
      </w:r>
      <w:r>
        <w:rPr>
          <w:color w:val="231F20"/>
        </w:rPr>
        <w:t>lower</w:t>
      </w:r>
      <w:r>
        <w:rPr>
          <w:color w:val="231F20"/>
          <w:spacing w:val="-5"/>
        </w:rPr>
        <w:t> </w:t>
      </w:r>
      <w:r>
        <w:rPr>
          <w:color w:val="231F20"/>
        </w:rPr>
        <w:t>activities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GS3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active.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spatial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mixed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broilers,</w:t>
      </w:r>
      <w:r>
        <w:rPr>
          <w:color w:val="231F20"/>
          <w:spacing w:val="-5"/>
        </w:rPr>
        <w:t> </w:t>
      </w:r>
      <w:hyperlink w:history="true" w:anchor="_bookmark34">
        <w:r>
          <w:rPr>
            <w:color w:val="2E3092"/>
            <w:spacing w:val="-2"/>
          </w:rPr>
          <w:t>Aydin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returned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GS0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GS3</w:t>
      </w:r>
      <w:r>
        <w:rPr>
          <w:color w:val="231F20"/>
          <w:spacing w:val="-5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move-</w:t>
      </w:r>
      <w:r>
        <w:rPr>
          <w:color w:val="231F20"/>
          <w:spacing w:val="40"/>
        </w:rPr>
        <w:t> </w:t>
      </w:r>
      <w:r>
        <w:rPr>
          <w:color w:val="231F20"/>
        </w:rPr>
        <w:t>ments than all higher GS. Based on the LTL test and NOL, </w:t>
      </w:r>
      <w:hyperlink w:history="true" w:anchor="_bookmark33">
        <w:r>
          <w:rPr>
            <w:color w:val="2E3092"/>
          </w:rPr>
          <w:t>Aydin et al.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(2015)</w:t>
        </w:r>
      </w:hyperlink>
      <w:r>
        <w:rPr>
          <w:color w:val="2E3092"/>
        </w:rPr>
        <w:t> </w:t>
      </w:r>
      <w:r>
        <w:rPr>
          <w:color w:val="231F20"/>
        </w:rPr>
        <w:t>introduced another automated image monitoring system for</w:t>
      </w:r>
      <w:r>
        <w:rPr>
          <w:color w:val="231F20"/>
          <w:spacing w:val="40"/>
        </w:rPr>
        <w:t> </w:t>
      </w:r>
      <w:r>
        <w:rPr>
          <w:color w:val="231F20"/>
        </w:rPr>
        <w:t>lameness detection. The two features (LTL and NOL) were then com-</w:t>
      </w:r>
      <w:r>
        <w:rPr>
          <w:color w:val="231F20"/>
          <w:spacing w:val="40"/>
        </w:rPr>
        <w:t> </w:t>
      </w:r>
      <w:r>
        <w:rPr>
          <w:color w:val="231F20"/>
        </w:rPr>
        <w:t>pared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manual</w:t>
      </w:r>
      <w:r>
        <w:rPr>
          <w:color w:val="231F20"/>
          <w:spacing w:val="-4"/>
        </w:rPr>
        <w:t> </w:t>
      </w:r>
      <w:r>
        <w:rPr>
          <w:color w:val="231F20"/>
        </w:rPr>
        <w:t>GS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established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NOL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positively</w:t>
      </w:r>
      <w:r>
        <w:rPr>
          <w:color w:val="231F20"/>
          <w:spacing w:val="-4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icantly</w:t>
      </w:r>
      <w:r>
        <w:rPr>
          <w:color w:val="231F20"/>
          <w:spacing w:val="-7"/>
        </w:rPr>
        <w:t> </w:t>
      </w:r>
      <w:r>
        <w:rPr>
          <w:color w:val="231F20"/>
        </w:rPr>
        <w:t>correlated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GS.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contrast,</w:t>
      </w:r>
      <w:r>
        <w:rPr>
          <w:color w:val="231F20"/>
          <w:spacing w:val="-6"/>
        </w:rPr>
        <w:t> </w:t>
      </w:r>
      <w:r>
        <w:rPr>
          <w:color w:val="231F20"/>
        </w:rPr>
        <w:t>LTL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negatively</w:t>
      </w:r>
      <w:r>
        <w:rPr>
          <w:color w:val="231F20"/>
          <w:spacing w:val="-7"/>
        </w:rPr>
        <w:t> </w:t>
      </w:r>
      <w:r>
        <w:rPr>
          <w:color w:val="231F20"/>
        </w:rPr>
        <w:t>correlated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GS.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indicated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tool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sess lameness in broilers automatically. Taking the advantages of 3D</w:t>
      </w:r>
      <w:r>
        <w:rPr>
          <w:color w:val="231F20"/>
          <w:spacing w:val="40"/>
        </w:rPr>
        <w:t> </w:t>
      </w:r>
      <w:r>
        <w:rPr>
          <w:color w:val="231F20"/>
        </w:rPr>
        <w:t>depth sensor </w:t>
      </w:r>
      <w:hyperlink w:history="true" w:anchor="_bookmark28">
        <w:r>
          <w:rPr>
            <w:color w:val="2E3092"/>
          </w:rPr>
          <w:t>Aydin (2017a)</w:t>
        </w:r>
      </w:hyperlink>
      <w:r>
        <w:rPr>
          <w:color w:val="2E3092"/>
        </w:rPr>
        <w:t> </w:t>
      </w:r>
      <w:r>
        <w:rPr>
          <w:color w:val="231F20"/>
        </w:rPr>
        <w:t>computed LTL and NOL using image</w:t>
      </w:r>
      <w:r>
        <w:rPr>
          <w:color w:val="231F20"/>
          <w:spacing w:val="40"/>
        </w:rPr>
        <w:t> </w:t>
      </w:r>
      <w:r>
        <w:rPr>
          <w:color w:val="231F20"/>
        </w:rPr>
        <w:t>depth information. The results obtained were almost similar to the</w:t>
      </w:r>
      <w:r>
        <w:rPr>
          <w:color w:val="231F20"/>
          <w:spacing w:val="40"/>
        </w:rPr>
        <w:t> </w:t>
      </w:r>
      <w:r>
        <w:rPr>
          <w:color w:val="231F20"/>
        </w:rPr>
        <w:t>later study in that NOL was positively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correlated to GS</w:t>
      </w:r>
      <w:r>
        <w:rPr>
          <w:color w:val="231F20"/>
          <w:spacing w:val="8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0.934), while LTL was negatively 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correlated to </w:t>
      </w:r>
      <w:r>
        <w:rPr>
          <w:color w:val="231F20"/>
          <w:vertAlign w:val="baseline"/>
        </w:rPr>
        <w:t>GS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vertAlign w:val="baseline"/>
        </w:rPr>
        <w:t>0.949).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4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ndings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justi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3D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vision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monitoring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technique as a method of assessing lameness in broiler chicken.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most recent study of </w:t>
      </w:r>
      <w:hyperlink w:history="true" w:anchor="_bookmark30">
        <w:r>
          <w:rPr>
            <w:color w:val="2E3092"/>
            <w:vertAlign w:val="baseline"/>
          </w:rPr>
          <w:t>Aydin (2017b)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based on kinematic parameters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(lateral body oscillation, step length, step frequency, and walk speed)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reported a correlation between the GS and these parameters at </w:t>
      </w:r>
      <w:r>
        <w:rPr>
          <w:i/>
          <w:color w:val="231F20"/>
          <w:vertAlign w:val="baseline"/>
        </w:rPr>
        <w:t>r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0.861,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0.882,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0.831,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0.844,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further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established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statistical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feature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parameter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measure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lame-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ness (regarding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GS), hence, this system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used 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provide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early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detection of lameness in broilers.</w:t>
      </w:r>
    </w:p>
    <w:p>
      <w:pPr>
        <w:pStyle w:val="BodyText"/>
        <w:spacing w:line="169" w:lineRule="exact"/>
        <w:ind w:left="341"/>
        <w:jc w:val="both"/>
      </w:pPr>
      <w:r>
        <w:rPr>
          <w:color w:val="231F20"/>
        </w:rPr>
        <w:t>Variable</w:t>
      </w:r>
      <w:r>
        <w:rPr>
          <w:color w:val="231F20"/>
          <w:spacing w:val="25"/>
        </w:rPr>
        <w:t> </w:t>
      </w:r>
      <w:r>
        <w:rPr>
          <w:color w:val="231F20"/>
        </w:rPr>
        <w:t>light</w:t>
      </w:r>
      <w:r>
        <w:rPr>
          <w:color w:val="231F20"/>
          <w:spacing w:val="26"/>
        </w:rPr>
        <w:t> </w:t>
      </w:r>
      <w:r>
        <w:rPr>
          <w:color w:val="231F20"/>
        </w:rPr>
        <w:t>conditions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occlusion</w:t>
      </w:r>
      <w:r>
        <w:rPr>
          <w:color w:val="231F20"/>
          <w:spacing w:val="28"/>
        </w:rPr>
        <w:t> </w:t>
      </w:r>
      <w:r>
        <w:rPr>
          <w:color w:val="231F20"/>
        </w:rPr>
        <w:t>problems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also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  <w:spacing w:val="-4"/>
        </w:rPr>
        <w:t>hin-</w:t>
      </w:r>
    </w:p>
    <w:p>
      <w:pPr>
        <w:pStyle w:val="BodyText"/>
        <w:spacing w:line="276" w:lineRule="auto" w:before="27"/>
        <w:ind w:left="103" w:right="39"/>
        <w:jc w:val="both"/>
      </w:pPr>
      <w:r>
        <w:rPr>
          <w:color w:val="231F20"/>
        </w:rPr>
        <w:t>drance to lameness detection systems in birds. Additionally, as </w:t>
      </w:r>
      <w:r>
        <w:rPr>
          <w:color w:val="231F20"/>
        </w:rPr>
        <w:t>much</w:t>
      </w:r>
      <w:r>
        <w:rPr>
          <w:color w:val="231F20"/>
          <w:spacing w:val="40"/>
        </w:rPr>
        <w:t> </w:t>
      </w:r>
      <w:r>
        <w:rPr>
          <w:color w:val="231F20"/>
        </w:rPr>
        <w:t>as kinematic posture trackers have yielded positive results, more re-</w:t>
      </w:r>
      <w:r>
        <w:rPr>
          <w:color w:val="231F20"/>
          <w:spacing w:val="40"/>
        </w:rPr>
        <w:t> </w:t>
      </w:r>
      <w:r>
        <w:rPr>
          <w:color w:val="231F20"/>
        </w:rPr>
        <w:t>search should be undertaken in the development of automated body</w:t>
      </w:r>
      <w:r>
        <w:rPr>
          <w:color w:val="231F20"/>
          <w:spacing w:val="40"/>
        </w:rPr>
        <w:t> </w:t>
      </w:r>
      <w:r>
        <w:rPr>
          <w:color w:val="231F20"/>
        </w:rPr>
        <w:t>position trackers without the use of markers (non-intrusive and non-</w:t>
      </w:r>
      <w:r>
        <w:rPr>
          <w:color w:val="231F20"/>
          <w:spacing w:val="40"/>
        </w:rPr>
        <w:t> </w:t>
      </w:r>
      <w:r>
        <w:rPr>
          <w:color w:val="231F20"/>
        </w:rPr>
        <w:t>invasive systems). Moreover, the applicable camera position in a real</w:t>
      </w:r>
      <w:r>
        <w:rPr>
          <w:color w:val="231F20"/>
          <w:spacing w:val="40"/>
        </w:rPr>
        <w:t> </w:t>
      </w:r>
      <w:r>
        <w:rPr>
          <w:color w:val="231F20"/>
        </w:rPr>
        <w:t>farm environment is still a challenge. Overhead camera positions are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preferred,</w:t>
      </w:r>
      <w:r>
        <w:rPr>
          <w:color w:val="231F20"/>
          <w:spacing w:val="-5"/>
        </w:rPr>
        <w:t> </w:t>
      </w:r>
      <w:r>
        <w:rPr>
          <w:color w:val="231F20"/>
        </w:rPr>
        <w:t>i.e.,</w:t>
      </w:r>
      <w:r>
        <w:rPr>
          <w:color w:val="231F20"/>
          <w:spacing w:val="-6"/>
        </w:rPr>
        <w:t> </w:t>
      </w:r>
      <w:r>
        <w:rPr>
          <w:color w:val="231F20"/>
        </w:rPr>
        <w:t>non-invasive.</w:t>
      </w:r>
      <w:r>
        <w:rPr>
          <w:color w:val="231F20"/>
          <w:spacing w:val="-6"/>
        </w:rPr>
        <w:t> </w:t>
      </w:r>
      <w:hyperlink w:history="true" w:anchor="_bookmark28">
        <w:r>
          <w:rPr>
            <w:color w:val="2E3092"/>
          </w:rPr>
          <w:t>Aydin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(2017a)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hyperlink w:history="true" w:anchor="_bookmark30">
        <w:r>
          <w:rPr>
            <w:color w:val="2E3092"/>
          </w:rPr>
          <w:t>Aydin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(2017b)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overhead depth and RGB images, respectively. However, as al-</w:t>
      </w:r>
      <w:r>
        <w:rPr>
          <w:color w:val="231F20"/>
          <w:spacing w:val="40"/>
        </w:rPr>
        <w:t> </w:t>
      </w:r>
      <w:r>
        <w:rPr>
          <w:color w:val="231F20"/>
        </w:rPr>
        <w:t>ready mentioned, IR depth sensors are susceptible to sunlight, hence,</w:t>
      </w:r>
      <w:r>
        <w:rPr>
          <w:color w:val="231F20"/>
          <w:spacing w:val="40"/>
        </w:rPr>
        <w:t> </w:t>
      </w:r>
      <w:r>
        <w:rPr>
          <w:color w:val="231F20"/>
        </w:rPr>
        <w:t>limited to indoor applications or would limit the operation time of the</w:t>
      </w:r>
      <w:r>
        <w:rPr>
          <w:color w:val="231F20"/>
          <w:spacing w:val="40"/>
        </w:rPr>
        <w:t> </w:t>
      </w:r>
      <w:r>
        <w:rPr>
          <w:color w:val="231F20"/>
        </w:rPr>
        <w:t>system if it is installed in an outdoor environment. Additionally, RGB</w:t>
      </w:r>
      <w:r>
        <w:rPr>
          <w:color w:val="231F20"/>
          <w:spacing w:val="40"/>
        </w:rPr>
        <w:t> </w:t>
      </w:r>
      <w:r>
        <w:rPr>
          <w:color w:val="231F20"/>
        </w:rPr>
        <w:t>cameras are associated with visual light-based sensor errors.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Furthermore,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experiments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conducted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controlled</w:t>
      </w:r>
      <w:r>
        <w:rPr>
          <w:color w:val="231F20"/>
          <w:spacing w:val="-3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vironment, whereby the birds' movements were restricted. Therefore,</w:t>
      </w:r>
      <w:r>
        <w:rPr>
          <w:color w:val="231F20"/>
          <w:spacing w:val="40"/>
        </w:rPr>
        <w:t> </w:t>
      </w:r>
      <w:r>
        <w:rPr>
          <w:color w:val="231F20"/>
        </w:rPr>
        <w:t>further research should focus on lameness detection of chickens in a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setting such that occlusion problems and dynamic movements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considered.</w:t>
      </w:r>
      <w:r>
        <w:rPr>
          <w:color w:val="231F20"/>
          <w:spacing w:val="-10"/>
        </w:rPr>
        <w:t> </w:t>
      </w:r>
      <w:r>
        <w:rPr>
          <w:color w:val="231F20"/>
        </w:rPr>
        <w:t>Lastly,</w:t>
      </w:r>
      <w:r>
        <w:rPr>
          <w:color w:val="231F20"/>
          <w:spacing w:val="-9"/>
        </w:rPr>
        <w:t> </w:t>
      </w:r>
      <w:r>
        <w:rPr>
          <w:color w:val="231F20"/>
        </w:rPr>
        <w:t>lameness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chicken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affected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factors.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easiest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control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stockman</w:t>
      </w:r>
      <w:r>
        <w:rPr>
          <w:color w:val="231F20"/>
          <w:spacing w:val="-7"/>
        </w:rPr>
        <w:t> </w:t>
      </w:r>
      <w:r>
        <w:rPr>
          <w:color w:val="231F20"/>
        </w:rPr>
        <w:t>perspective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vironmental factors such as illumination, bedding, ventilation, and</w:t>
      </w:r>
      <w:r>
        <w:rPr>
          <w:color w:val="231F20"/>
          <w:spacing w:val="40"/>
        </w:rPr>
        <w:t> </w:t>
      </w:r>
      <w:r>
        <w:rPr>
          <w:color w:val="231F20"/>
        </w:rPr>
        <w:t>stocking density. Therefore, more research should focus on the opti-</w:t>
      </w:r>
      <w:r>
        <w:rPr>
          <w:color w:val="231F20"/>
          <w:spacing w:val="40"/>
        </w:rPr>
        <w:t> </w:t>
      </w:r>
      <w:r>
        <w:rPr>
          <w:color w:val="231F20"/>
        </w:rPr>
        <w:t>mum environmental conditions for chicken regarding lameness.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3. Health status classification system" w:id="50"/>
      <w:bookmarkEnd w:id="50"/>
      <w:r>
        <w:rPr/>
      </w:r>
      <w:bookmarkStart w:name="4.4. Poultry tracking systems" w:id="51"/>
      <w:bookmarkEnd w:id="51"/>
      <w:r>
        <w:rPr/>
      </w:r>
      <w:r>
        <w:rPr>
          <w:i/>
          <w:color w:val="231F20"/>
          <w:spacing w:val="-6"/>
          <w:sz w:val="16"/>
        </w:rPr>
        <w:t>Health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status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According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hyperlink w:history="true" w:anchor="_bookmark86">
        <w:r>
          <w:rPr>
            <w:color w:val="2E3092"/>
            <w:spacing w:val="-2"/>
          </w:rPr>
          <w:t>Welfare-Quality® (2009)</w:t>
        </w:r>
      </w:hyperlink>
      <w:r>
        <w:rPr>
          <w:color w:val="231F20"/>
          <w:spacing w:val="-2"/>
        </w:rPr>
        <w:t>,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health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condition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 a bird</w:t>
      </w:r>
      <w:r>
        <w:rPr>
          <w:color w:val="231F20"/>
          <w:spacing w:val="40"/>
        </w:rPr>
        <w:t> </w:t>
      </w:r>
      <w:r>
        <w:rPr>
          <w:color w:val="231F20"/>
        </w:rPr>
        <w:t>is a vital</w:t>
      </w:r>
      <w:r>
        <w:rPr>
          <w:color w:val="231F20"/>
          <w:spacing w:val="-1"/>
        </w:rPr>
        <w:t> </w:t>
      </w:r>
      <w:r>
        <w:rPr>
          <w:color w:val="231F20"/>
        </w:rPr>
        <w:t>indicator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good welfare practice. The term being</w:t>
      </w:r>
      <w:r>
        <w:rPr>
          <w:color w:val="231F20"/>
          <w:spacing w:val="-2"/>
        </w:rPr>
        <w:t> </w:t>
      </w:r>
      <w:r>
        <w:rPr>
          <w:color w:val="231F20"/>
        </w:rPr>
        <w:t>healthy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 characterized by the absence of a disease, whereby disease is any</w:t>
      </w:r>
      <w:r>
        <w:rPr>
          <w:color w:val="231F20"/>
          <w:spacing w:val="40"/>
        </w:rPr>
        <w:t> </w:t>
      </w:r>
      <w:r>
        <w:rPr>
          <w:color w:val="231F20"/>
        </w:rPr>
        <w:t>condition that causes a deviation from normal activities and functions.</w:t>
      </w:r>
      <w:r>
        <w:rPr>
          <w:color w:val="231F20"/>
          <w:spacing w:val="40"/>
        </w:rPr>
        <w:t> </w:t>
      </w:r>
      <w:r>
        <w:rPr>
          <w:color w:val="231F20"/>
        </w:rPr>
        <w:t>Poultry</w:t>
      </w:r>
      <w:r>
        <w:rPr>
          <w:color w:val="231F20"/>
          <w:spacing w:val="-1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occurs due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interaction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birds,</w:t>
      </w:r>
      <w:r>
        <w:rPr>
          <w:color w:val="231F20"/>
          <w:spacing w:val="-3"/>
        </w:rPr>
        <w:t> </w:t>
      </w:r>
      <w:r>
        <w:rPr>
          <w:color w:val="231F20"/>
        </w:rPr>
        <w:t>the en-</w:t>
      </w:r>
      <w:r>
        <w:rPr>
          <w:color w:val="231F20"/>
          <w:spacing w:val="40"/>
        </w:rPr>
        <w:t> </w:t>
      </w:r>
      <w:r>
        <w:rPr>
          <w:color w:val="231F20"/>
        </w:rPr>
        <w:t>vironment, and the infection agent (non-infectious and infectious).</w:t>
      </w:r>
      <w:r>
        <w:rPr>
          <w:color w:val="231F20"/>
          <w:spacing w:val="-1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fectious agents include viruses, bacteria, fungi, and parasites, while</w:t>
      </w:r>
      <w:r>
        <w:rPr>
          <w:color w:val="231F20"/>
          <w:spacing w:val="40"/>
        </w:rPr>
        <w:t> </w:t>
      </w:r>
      <w:r>
        <w:rPr>
          <w:color w:val="231F20"/>
        </w:rPr>
        <w:t>non-infectious</w:t>
      </w:r>
      <w:r>
        <w:rPr>
          <w:color w:val="231F20"/>
          <w:spacing w:val="73"/>
        </w:rPr>
        <w:t> </w:t>
      </w:r>
      <w:r>
        <w:rPr>
          <w:color w:val="231F20"/>
        </w:rPr>
        <w:t>agents</w:t>
      </w:r>
      <w:r>
        <w:rPr>
          <w:color w:val="231F20"/>
          <w:spacing w:val="76"/>
        </w:rPr>
        <w:t> </w:t>
      </w:r>
      <w:r>
        <w:rPr>
          <w:color w:val="231F20"/>
        </w:rPr>
        <w:t>include</w:t>
      </w:r>
      <w:r>
        <w:rPr>
          <w:color w:val="231F20"/>
          <w:spacing w:val="74"/>
        </w:rPr>
        <w:t> </w:t>
      </w:r>
      <w:r>
        <w:rPr>
          <w:color w:val="231F20"/>
        </w:rPr>
        <w:t>chemical</w:t>
      </w:r>
      <w:r>
        <w:rPr>
          <w:color w:val="231F20"/>
          <w:spacing w:val="73"/>
        </w:rPr>
        <w:t> </w:t>
      </w:r>
      <w:r>
        <w:rPr>
          <w:color w:val="231F20"/>
        </w:rPr>
        <w:t>and</w:t>
      </w:r>
      <w:r>
        <w:rPr>
          <w:color w:val="231F20"/>
          <w:spacing w:val="74"/>
        </w:rPr>
        <w:t> </w:t>
      </w:r>
      <w:r>
        <w:rPr>
          <w:color w:val="231F20"/>
        </w:rPr>
        <w:t>physical</w:t>
      </w:r>
      <w:r>
        <w:rPr>
          <w:color w:val="231F20"/>
          <w:spacing w:val="73"/>
        </w:rPr>
        <w:t> </w:t>
      </w:r>
      <w:r>
        <w:rPr>
          <w:color w:val="231F20"/>
        </w:rPr>
        <w:t>toxins</w:t>
      </w:r>
      <w:r>
        <w:rPr>
          <w:color w:val="231F20"/>
          <w:spacing w:val="74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115"/>
        <w:ind w:left="103" w:right="118"/>
        <w:jc w:val="both"/>
      </w:pPr>
      <w:r>
        <w:rPr/>
        <w:br w:type="column"/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or excess of minerals and vitamins. The host factors include</w:t>
      </w:r>
      <w:r>
        <w:rPr>
          <w:color w:val="231F20"/>
          <w:spacing w:val="40"/>
        </w:rPr>
        <w:t> </w:t>
      </w:r>
      <w:r>
        <w:rPr>
          <w:color w:val="231F20"/>
        </w:rPr>
        <w:t>the bird's age, sex, breed, and immune status. Environmental factors,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management</w:t>
      </w:r>
      <w:r>
        <w:rPr>
          <w:color w:val="231F20"/>
          <w:spacing w:val="-3"/>
        </w:rPr>
        <w:t> </w:t>
      </w:r>
      <w:r>
        <w:rPr>
          <w:color w:val="231F20"/>
        </w:rPr>
        <w:t>factors,</w:t>
      </w:r>
      <w:r>
        <w:rPr>
          <w:color w:val="231F20"/>
          <w:spacing w:val="-3"/>
        </w:rPr>
        <w:t> </w:t>
      </w:r>
      <w:r>
        <w:rPr>
          <w:color w:val="231F20"/>
        </w:rPr>
        <w:t>include</w:t>
      </w:r>
      <w:r>
        <w:rPr>
          <w:color w:val="231F20"/>
          <w:spacing w:val="-3"/>
        </w:rPr>
        <w:t> </w:t>
      </w:r>
      <w:r>
        <w:rPr>
          <w:color w:val="231F20"/>
        </w:rPr>
        <w:t>air quality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ventilation,</w:t>
      </w:r>
      <w:r>
        <w:rPr>
          <w:color w:val="231F20"/>
          <w:spacing w:val="40"/>
        </w:rPr>
        <w:t> </w:t>
      </w:r>
      <w:r>
        <w:rPr>
          <w:color w:val="231F20"/>
        </w:rPr>
        <w:t>stocking</w:t>
      </w:r>
      <w:r>
        <w:rPr>
          <w:color w:val="231F20"/>
          <w:spacing w:val="-10"/>
        </w:rPr>
        <w:t> </w:t>
      </w:r>
      <w:r>
        <w:rPr>
          <w:color w:val="231F20"/>
        </w:rPr>
        <w:t>density,</w:t>
      </w:r>
      <w:r>
        <w:rPr>
          <w:color w:val="231F20"/>
          <w:spacing w:val="-10"/>
        </w:rPr>
        <w:t> </w:t>
      </w:r>
      <w:r>
        <w:rPr>
          <w:color w:val="231F20"/>
        </w:rPr>
        <w:t>sanitation,</w:t>
      </w:r>
      <w:r>
        <w:rPr>
          <w:color w:val="231F20"/>
          <w:spacing w:val="-9"/>
        </w:rPr>
        <w:t> </w:t>
      </w:r>
      <w:r>
        <w:rPr>
          <w:color w:val="231F20"/>
        </w:rPr>
        <w:t>feed</w:t>
      </w:r>
      <w:r>
        <w:rPr>
          <w:color w:val="231F20"/>
          <w:spacing w:val="-10"/>
        </w:rPr>
        <w:t> </w:t>
      </w:r>
      <w:r>
        <w:rPr>
          <w:color w:val="231F20"/>
        </w:rPr>
        <w:t>quality,</w:t>
      </w:r>
      <w:r>
        <w:rPr>
          <w:color w:val="231F20"/>
          <w:spacing w:val="-10"/>
        </w:rPr>
        <w:t> </w:t>
      </w:r>
      <w:r>
        <w:rPr>
          <w:color w:val="231F20"/>
        </w:rPr>
        <w:t>lighting</w:t>
      </w:r>
      <w:r>
        <w:rPr>
          <w:color w:val="231F20"/>
          <w:spacing w:val="-9"/>
        </w:rPr>
        <w:t> </w:t>
      </w:r>
      <w:r>
        <w:rPr>
          <w:color w:val="231F20"/>
        </w:rPr>
        <w:t>program,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medica-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vaccination</w:t>
      </w:r>
      <w:r>
        <w:rPr>
          <w:color w:val="231F20"/>
          <w:spacing w:val="-9"/>
        </w:rPr>
        <w:t> </w:t>
      </w:r>
      <w:r>
        <w:rPr>
          <w:color w:val="231F20"/>
        </w:rPr>
        <w:t>programs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86">
        <w:r>
          <w:rPr>
            <w:color w:val="2E3092"/>
          </w:rPr>
          <w:t>Tablante,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Poultry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categorized as Respiratory (Newcastle Disease, Fowl Pox, Avian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u-</w:t>
      </w:r>
      <w:r>
        <w:rPr>
          <w:color w:val="231F20"/>
          <w:spacing w:val="40"/>
        </w:rPr>
        <w:t> </w:t>
      </w:r>
      <w:r>
        <w:rPr>
          <w:color w:val="231F20"/>
        </w:rPr>
        <w:t>enza,</w:t>
      </w:r>
      <w:r>
        <w:rPr>
          <w:color w:val="231F20"/>
          <w:spacing w:val="-9"/>
        </w:rPr>
        <w:t> </w:t>
      </w:r>
      <w:r>
        <w:rPr>
          <w:color w:val="231F20"/>
        </w:rPr>
        <w:t>Infectious</w:t>
      </w:r>
      <w:r>
        <w:rPr>
          <w:color w:val="231F20"/>
          <w:spacing w:val="-9"/>
        </w:rPr>
        <w:t> </w:t>
      </w:r>
      <w:r>
        <w:rPr>
          <w:color w:val="231F20"/>
        </w:rPr>
        <w:t>Bronchitis,</w:t>
      </w:r>
      <w:r>
        <w:rPr>
          <w:color w:val="231F20"/>
          <w:spacing w:val="-9"/>
        </w:rPr>
        <w:t> </w:t>
      </w:r>
      <w:r>
        <w:rPr>
          <w:color w:val="231F20"/>
        </w:rPr>
        <w:t>Infectious</w:t>
      </w:r>
      <w:r>
        <w:rPr>
          <w:color w:val="231F20"/>
          <w:spacing w:val="-7"/>
        </w:rPr>
        <w:t> </w:t>
      </w:r>
      <w:r>
        <w:rPr>
          <w:color w:val="231F20"/>
        </w:rPr>
        <w:t>Laryngotracheitis,</w:t>
      </w:r>
      <w:r>
        <w:rPr>
          <w:color w:val="231F20"/>
          <w:spacing w:val="-9"/>
        </w:rPr>
        <w:t> </w:t>
      </w:r>
      <w:r>
        <w:rPr>
          <w:color w:val="231F20"/>
        </w:rPr>
        <w:t>Infectious</w:t>
      </w:r>
      <w:r>
        <w:rPr>
          <w:color w:val="231F20"/>
          <w:spacing w:val="-9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r>
        <w:rPr>
          <w:color w:val="231F20"/>
        </w:rPr>
        <w:t>ryza, Aspergillosis, Swollen Head Syndrome), Viral Diseases (i.e., non-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respiratory) (Marek's Disease, Infectious Bursal Disease, Lymphoid Leu-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kosis, Avian Encephalomyelitis), and Non-respiratory Bacterial Diseases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(Fowl Cholera,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Necrotic Enteritis,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Omphalitis,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Ulcerative Enteritis,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Botu-</w:t>
      </w:r>
      <w:r>
        <w:rPr>
          <w:color w:val="231F20"/>
          <w:spacing w:val="40"/>
        </w:rPr>
        <w:t> </w:t>
      </w:r>
      <w:r>
        <w:rPr>
          <w:color w:val="231F20"/>
        </w:rPr>
        <w:t>lism, Pullorum, Staphylococcus) (</w:t>
      </w:r>
      <w:hyperlink w:history="true" w:anchor="_bookmark37">
        <w:r>
          <w:rPr>
            <w:color w:val="2E3092"/>
          </w:rPr>
          <w:t>Butcher et al., 1999</w:t>
        </w:r>
      </w:hyperlink>
      <w:r>
        <w:rPr>
          <w:color w:val="231F20"/>
        </w:rPr>
        <w:t>). </w:t>
      </w:r>
      <w:hyperlink w:history="true" w:anchor="_bookmark37">
        <w:r>
          <w:rPr>
            <w:color w:val="2E3092"/>
          </w:rPr>
          <w:t>Butcher et 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(1999)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86">
        <w:r>
          <w:rPr>
            <w:color w:val="2E3092"/>
          </w:rPr>
          <w:t>Tablante (2013)</w:t>
        </w:r>
      </w:hyperlink>
      <w:r>
        <w:rPr>
          <w:color w:val="2E3092"/>
        </w:rPr>
        <w:t> </w:t>
      </w:r>
      <w:r>
        <w:rPr>
          <w:color w:val="231F20"/>
        </w:rPr>
        <w:t>made a presentation on common poultry</w:t>
      </w:r>
      <w:r>
        <w:rPr>
          <w:color w:val="231F20"/>
          <w:spacing w:val="40"/>
        </w:rPr>
        <w:t> </w:t>
      </w:r>
      <w:r>
        <w:rPr>
          <w:color w:val="231F20"/>
        </w:rPr>
        <w:t>diseases and infections, visual symptoms for each disease, and preven-</w:t>
      </w:r>
      <w:r>
        <w:rPr>
          <w:color w:val="231F20"/>
          <w:spacing w:val="40"/>
        </w:rPr>
        <w:t> </w:t>
      </w:r>
      <w:r>
        <w:rPr>
          <w:color w:val="231F20"/>
        </w:rPr>
        <w:t>tion and control. Furthermore, </w:t>
      </w:r>
      <w:hyperlink w:history="true" w:anchor="_bookmark46">
        <w:r>
          <w:rPr>
            <w:color w:val="2E3092"/>
          </w:rPr>
          <w:t>Damerow (2016)</w:t>
        </w:r>
      </w:hyperlink>
      <w:r>
        <w:rPr>
          <w:color w:val="2E3092"/>
        </w:rPr>
        <w:t> </w:t>
      </w:r>
      <w:r>
        <w:rPr>
          <w:color w:val="231F20"/>
        </w:rPr>
        <w:t>outlined how to</w:t>
      </w:r>
      <w:r>
        <w:rPr>
          <w:color w:val="231F20"/>
          <w:spacing w:val="40"/>
        </w:rPr>
        <w:t> </w:t>
      </w:r>
      <w:r>
        <w:rPr>
          <w:color w:val="231F20"/>
        </w:rPr>
        <w:t>recognize</w:t>
      </w:r>
      <w:r>
        <w:rPr>
          <w:color w:val="231F20"/>
          <w:spacing w:val="-5"/>
        </w:rPr>
        <w:t> </w:t>
      </w:r>
      <w:r>
        <w:rPr>
          <w:color w:val="231F20"/>
        </w:rPr>
        <w:t>sick</w:t>
      </w:r>
      <w:r>
        <w:rPr>
          <w:color w:val="231F20"/>
          <w:spacing w:val="-6"/>
        </w:rPr>
        <w:t> </w:t>
      </w:r>
      <w:r>
        <w:rPr>
          <w:color w:val="231F20"/>
        </w:rPr>
        <w:t>poultry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observation,</w:t>
      </w:r>
      <w:r>
        <w:rPr>
          <w:color w:val="231F20"/>
          <w:spacing w:val="-5"/>
        </w:rPr>
        <w:t> </w:t>
      </w:r>
      <w:r>
        <w:rPr>
          <w:color w:val="231F20"/>
        </w:rPr>
        <w:t>dropping</w:t>
      </w:r>
      <w:r>
        <w:rPr>
          <w:color w:val="231F20"/>
          <w:spacing w:val="-5"/>
        </w:rPr>
        <w:t> </w:t>
      </w:r>
      <w:r>
        <w:rPr>
          <w:color w:val="231F20"/>
        </w:rPr>
        <w:t>examination,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post-</w:t>
      </w:r>
      <w:r>
        <w:rPr>
          <w:color w:val="231F20"/>
          <w:spacing w:val="40"/>
        </w:rPr>
        <w:t> </w:t>
      </w:r>
      <w:r>
        <w:rPr>
          <w:color w:val="231F20"/>
        </w:rPr>
        <w:t>mortem</w:t>
      </w:r>
      <w:r>
        <w:rPr>
          <w:color w:val="231F20"/>
          <w:spacing w:val="-1"/>
        </w:rPr>
        <w:t> </w:t>
      </w:r>
      <w:r>
        <w:rPr>
          <w:color w:val="231F20"/>
        </w:rPr>
        <w:t>examination.</w:t>
      </w:r>
      <w:r>
        <w:rPr>
          <w:color w:val="231F20"/>
          <w:spacing w:val="-1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computer</w:t>
      </w:r>
      <w:r>
        <w:rPr>
          <w:color w:val="231F20"/>
          <w:spacing w:val="-2"/>
        </w:rPr>
        <w:t> </w:t>
      </w:r>
      <w:r>
        <w:rPr>
          <w:color w:val="231F20"/>
        </w:rPr>
        <w:t>vision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-4"/>
        </w:rPr>
        <w:t> </w:t>
      </w:r>
      <w:r>
        <w:rPr>
          <w:color w:val="231F20"/>
        </w:rPr>
        <w:t>perform</w:t>
      </w:r>
      <w:r>
        <w:rPr>
          <w:color w:val="231F20"/>
          <w:spacing w:val="-3"/>
        </w:rPr>
        <w:t> </w:t>
      </w:r>
      <w:r>
        <w:rPr>
          <w:color w:val="231F20"/>
        </w:rPr>
        <w:t>health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based on the behavior (posture) (</w:t>
      </w:r>
      <w:hyperlink w:history="true" w:anchor="_bookmark65">
        <w:r>
          <w:rPr>
            <w:color w:val="2E3092"/>
          </w:rPr>
          <w:t>Okinda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Zhang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Chen,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89">
        <w:r>
          <w:rPr>
            <w:color w:val="2E3092"/>
          </w:rPr>
          <w:t>Zhuang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87">
        <w:r>
          <w:rPr>
            <w:color w:val="2E3092"/>
          </w:rPr>
          <w:t>Zhuang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Zhang,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chicken droppings (</w:t>
      </w:r>
      <w:hyperlink w:history="true" w:anchor="_bookmark86">
        <w:r>
          <w:rPr>
            <w:color w:val="2E3092"/>
          </w:rPr>
          <w:t>Wang et al., 2019b</w:t>
        </w:r>
      </w:hyperlink>
      <w:r>
        <w:rPr>
          <w:color w:val="231F20"/>
        </w:rPr>
        <w:t>), locomotor (</w:t>
      </w:r>
      <w:hyperlink w:history="true" w:anchor="_bookmark65">
        <w:r>
          <w:rPr>
            <w:color w:val="2E3092"/>
          </w:rPr>
          <w:t>Okinda et al.,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2019</w:t>
        </w:r>
      </w:hyperlink>
      <w:r>
        <w:rPr>
          <w:color w:val="231F20"/>
        </w:rPr>
        <w:t>), and 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(</w:t>
      </w:r>
      <w:hyperlink w:history="true" w:anchor="_bookmark76">
        <w:r>
          <w:rPr>
            <w:color w:val="2E3092"/>
          </w:rPr>
          <w:t>Roberts et al., 2012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measures were used as an early detection system to</w:t>
      </w:r>
      <w:r>
        <w:rPr>
          <w:color w:val="231F20"/>
          <w:spacing w:val="40"/>
        </w:rPr>
        <w:t> </w:t>
      </w:r>
      <w:r>
        <w:rPr>
          <w:color w:val="231F20"/>
        </w:rPr>
        <w:t>predict the mortality, hock burn, and GS of birds using a Bayesian re-</w:t>
      </w:r>
      <w:r>
        <w:rPr>
          <w:color w:val="231F20"/>
          <w:spacing w:val="40"/>
        </w:rPr>
        <w:t> </w:t>
      </w:r>
      <w:r>
        <w:rPr>
          <w:color w:val="231F20"/>
        </w:rPr>
        <w:t>gression model (</w:t>
      </w:r>
      <w:hyperlink w:history="true" w:anchor="_bookmark76">
        <w:r>
          <w:rPr>
            <w:color w:val="2E3092"/>
          </w:rPr>
          <w:t>Roberts et al., 2012</w:t>
        </w:r>
      </w:hyperlink>
      <w:r>
        <w:rPr>
          <w:color w:val="231F20"/>
        </w:rPr>
        <w:t>). </w:t>
      </w:r>
      <w:hyperlink w:history="true" w:anchor="_bookmark89">
        <w:r>
          <w:rPr>
            <w:color w:val="2E3092"/>
          </w:rPr>
          <w:t>Zhuang et al. (2018)</w:t>
        </w:r>
      </w:hyperlink>
      <w:r>
        <w:rPr>
          <w:color w:val="2E3092"/>
        </w:rPr>
        <w:t> </w:t>
      </w:r>
      <w:r>
        <w:rPr>
          <w:color w:val="231F20"/>
        </w:rPr>
        <w:t>correlated</w:t>
      </w:r>
      <w:r>
        <w:rPr>
          <w:color w:val="231F20"/>
          <w:spacing w:val="40"/>
        </w:rPr>
        <w:t> </w:t>
      </w:r>
      <w:r>
        <w:rPr>
          <w:color w:val="231F20"/>
        </w:rPr>
        <w:t>skeleton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broiler</w:t>
      </w:r>
      <w:r>
        <w:rPr>
          <w:color w:val="231F20"/>
          <w:spacing w:val="-4"/>
        </w:rPr>
        <w:t> </w:t>
      </w:r>
      <w:r>
        <w:rPr>
          <w:color w:val="231F20"/>
        </w:rPr>
        <w:t>posture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taken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side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99.469%.</w:t>
      </w:r>
      <w:r>
        <w:rPr>
          <w:color w:val="231F20"/>
          <w:spacing w:val="-3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applicable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4"/>
        </w:rPr>
        <w:t> </w:t>
      </w:r>
      <w:r>
        <w:rPr>
          <w:color w:val="231F20"/>
        </w:rPr>
        <w:t>position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real</w:t>
      </w:r>
      <w:r>
        <w:rPr>
          <w:color w:val="231F20"/>
          <w:spacing w:val="-6"/>
        </w:rPr>
        <w:t> </w:t>
      </w:r>
      <w:r>
        <w:rPr>
          <w:color w:val="231F20"/>
        </w:rPr>
        <w:t>farm</w:t>
      </w:r>
      <w:r>
        <w:rPr>
          <w:color w:val="231F20"/>
          <w:spacing w:val="40"/>
        </w:rPr>
        <w:t> </w:t>
      </w:r>
      <w:r>
        <w:rPr>
          <w:color w:val="231F20"/>
        </w:rPr>
        <w:t>environment, </w:t>
      </w:r>
      <w:hyperlink w:history="true" w:anchor="_bookmark65">
        <w:r>
          <w:rPr>
            <w:color w:val="2E3092"/>
          </w:rPr>
          <w:t>Okinda et al. (2019)</w:t>
        </w:r>
      </w:hyperlink>
      <w:r>
        <w:rPr>
          <w:color w:val="2E3092"/>
        </w:rPr>
        <w:t> </w:t>
      </w:r>
      <w:r>
        <w:rPr>
          <w:color w:val="231F20"/>
        </w:rPr>
        <w:t>extracted overhead image </w:t>
      </w:r>
      <w:r>
        <w:rPr>
          <w:color w:val="231F20"/>
        </w:rPr>
        <w:t>posture</w:t>
      </w:r>
      <w:r>
        <w:rPr>
          <w:color w:val="231F20"/>
          <w:spacing w:val="40"/>
        </w:rPr>
        <w:t> </w:t>
      </w:r>
      <w:r>
        <w:rPr>
          <w:color w:val="231F20"/>
        </w:rPr>
        <w:t>and achieved an accuracy of 0.978. Nevertheless, these researches</w:t>
      </w:r>
      <w:r>
        <w:rPr>
          <w:color w:val="231F20"/>
          <w:spacing w:val="80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controlled</w:t>
      </w:r>
      <w:r>
        <w:rPr>
          <w:color w:val="231F20"/>
          <w:spacing w:val="-5"/>
        </w:rPr>
        <w:t> </w:t>
      </w:r>
      <w:r>
        <w:rPr>
          <w:color w:val="231F20"/>
        </w:rPr>
        <w:t>environment,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variation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illumi-</w:t>
      </w:r>
      <w:r>
        <w:rPr>
          <w:color w:val="231F20"/>
          <w:spacing w:val="40"/>
        </w:rPr>
        <w:t> </w:t>
      </w:r>
      <w:r>
        <w:rPr>
          <w:color w:val="231F20"/>
        </w:rPr>
        <w:t>nation was</w:t>
      </w:r>
      <w:r>
        <w:rPr>
          <w:color w:val="231F20"/>
          <w:spacing w:val="-1"/>
        </w:rPr>
        <w:t> </w:t>
      </w:r>
      <w:r>
        <w:rPr>
          <w:color w:val="231F20"/>
        </w:rPr>
        <w:t>not factored in, and the birds' behaviors and activities were</w:t>
      </w:r>
      <w:r>
        <w:rPr>
          <w:color w:val="231F20"/>
          <w:spacing w:val="40"/>
        </w:rPr>
        <w:t> </w:t>
      </w:r>
      <w:r>
        <w:rPr>
          <w:color w:val="231F20"/>
        </w:rPr>
        <w:t>controlled. DL detectors by </w:t>
      </w:r>
      <w:hyperlink w:history="true" w:anchor="_bookmark87">
        <w:r>
          <w:rPr>
            <w:color w:val="2E3092"/>
          </w:rPr>
          <w:t>Zhuang and Zhang (2019)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86">
        <w:r>
          <w:rPr>
            <w:color w:val="2E3092"/>
          </w:rPr>
          <w:t>Zhang and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Chen (2020)</w:t>
        </w:r>
      </w:hyperlink>
      <w:r>
        <w:rPr>
          <w:color w:val="2E3092"/>
        </w:rPr>
        <w:t> </w:t>
      </w:r>
      <w:r>
        <w:rPr>
          <w:color w:val="231F20"/>
        </w:rPr>
        <w:t>gave out satisfactory results of mean average precision of</w:t>
      </w:r>
      <w:r>
        <w:rPr>
          <w:color w:val="231F20"/>
          <w:spacing w:val="40"/>
        </w:rPr>
        <w:t> </w:t>
      </w:r>
      <w:r>
        <w:rPr>
          <w:color w:val="231F20"/>
        </w:rPr>
        <w:t>99.7% and 93.7%, respectively. The main challenge in DL detection of</w:t>
      </w:r>
      <w:r>
        <w:rPr>
          <w:color w:val="231F20"/>
          <w:spacing w:val="40"/>
        </w:rPr>
        <w:t> </w:t>
      </w:r>
      <w:r>
        <w:rPr>
          <w:color w:val="231F20"/>
        </w:rPr>
        <w:t>chicken is the lack of an appropriate dataset. </w:t>
      </w:r>
      <w:hyperlink w:history="true" w:anchor="_bookmark87">
        <w:r>
          <w:rPr>
            <w:color w:val="2E3092"/>
          </w:rPr>
          <w:t>Zhuang and Zhang</w:t>
        </w:r>
      </w:hyperlink>
      <w:r>
        <w:rPr>
          <w:color w:val="2E3092"/>
          <w:spacing w:val="80"/>
        </w:rPr>
        <w:t> </w:t>
      </w:r>
      <w:hyperlink w:history="true" w:anchor="_bookmark87">
        <w:r>
          <w:rPr>
            <w:color w:val="2E3092"/>
          </w:rPr>
          <w:t>(2019)</w:t>
        </w:r>
      </w:hyperlink>
      <w:r>
        <w:rPr>
          <w:color w:val="2E3092"/>
        </w:rPr>
        <w:t> </w:t>
      </w:r>
      <w:r>
        <w:rPr>
          <w:color w:val="231F20"/>
        </w:rPr>
        <w:t>expressed that the currently available bird's datasets do not</w:t>
      </w:r>
      <w:r>
        <w:rPr>
          <w:color w:val="231F20"/>
          <w:spacing w:val="40"/>
        </w:rPr>
        <w:t> </w:t>
      </w:r>
      <w:r>
        <w:rPr>
          <w:color w:val="231F20"/>
        </w:rPr>
        <w:t>have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category called broilers; hence, it resulted in low recog-</w:t>
      </w:r>
      <w:r>
        <w:rPr>
          <w:color w:val="231F20"/>
          <w:spacing w:val="40"/>
        </w:rPr>
        <w:t> </w:t>
      </w:r>
      <w:r>
        <w:rPr>
          <w:color w:val="231F20"/>
        </w:rPr>
        <w:t>nition accuracy. Therefore, more research should be undertaken to de-</w:t>
      </w:r>
      <w:r>
        <w:rPr>
          <w:color w:val="231F20"/>
          <w:spacing w:val="40"/>
        </w:rPr>
        <w:t> </w:t>
      </w:r>
      <w:r>
        <w:rPr>
          <w:color w:val="231F20"/>
        </w:rPr>
        <w:t>velop a poultry dataset with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categories such as broilers, layers,</w:t>
      </w:r>
      <w:r>
        <w:rPr>
          <w:color w:val="231F20"/>
          <w:spacing w:val="40"/>
        </w:rPr>
        <w:t> </w:t>
      </w:r>
      <w:r>
        <w:rPr>
          <w:color w:val="231F20"/>
        </w:rPr>
        <w:t>chicks, etc., that can be</w:t>
      </w:r>
      <w:r>
        <w:rPr>
          <w:color w:val="231F20"/>
          <w:spacing w:val="-1"/>
        </w:rPr>
        <w:t> </w:t>
      </w:r>
      <w:r>
        <w:rPr>
          <w:color w:val="231F20"/>
        </w:rPr>
        <w:t>applied in poultry</w:t>
      </w:r>
      <w:r>
        <w:rPr>
          <w:color w:val="231F20"/>
          <w:spacing w:val="-1"/>
        </w:rPr>
        <w:t> </w:t>
      </w:r>
      <w:r>
        <w:rPr>
          <w:color w:val="231F20"/>
        </w:rPr>
        <w:t>detection systems. However,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labor-intensive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retraining</w:t>
      </w:r>
      <w:r>
        <w:rPr>
          <w:color w:val="231F20"/>
          <w:spacing w:val="-9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cations.</w:t>
      </w:r>
      <w:r>
        <w:rPr>
          <w:color w:val="231F20"/>
          <w:spacing w:val="-4"/>
        </w:rPr>
        <w:t> </w:t>
      </w:r>
      <w:r>
        <w:rPr>
          <w:color w:val="231F20"/>
        </w:rPr>
        <w:t>Hence,</w:t>
      </w:r>
      <w:r>
        <w:rPr>
          <w:color w:val="231F20"/>
          <w:spacing w:val="-4"/>
        </w:rPr>
        <w:t> </w:t>
      </w:r>
      <w:r>
        <w:rPr>
          <w:color w:val="231F20"/>
        </w:rPr>
        <w:t>much</w:t>
      </w:r>
      <w:r>
        <w:rPr>
          <w:color w:val="231F20"/>
          <w:spacing w:val="-6"/>
        </w:rPr>
        <w:t> </w:t>
      </w:r>
      <w:r>
        <w:rPr>
          <w:color w:val="231F20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focused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new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niques, i.e., adaptive 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semi-supervised learning.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study</w:t>
      </w:r>
      <w:r>
        <w:rPr>
          <w:color w:val="231F20"/>
          <w:spacing w:val="40"/>
        </w:rPr>
        <w:t> </w:t>
      </w:r>
      <w:r>
        <w:rPr>
          <w:color w:val="231F20"/>
        </w:rPr>
        <w:t>by </w:t>
      </w:r>
      <w:hyperlink w:history="true" w:anchor="_bookmark86">
        <w:r>
          <w:rPr>
            <w:color w:val="2E3092"/>
          </w:rPr>
          <w:t>Wang et al. (2019b)</w:t>
        </w:r>
      </w:hyperlink>
      <w:r>
        <w:rPr>
          <w:color w:val="2E3092"/>
        </w:rPr>
        <w:t> </w:t>
      </w:r>
      <w:r>
        <w:rPr>
          <w:color w:val="231F20"/>
        </w:rPr>
        <w:t>in the detection of digestive diseases in broilers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viscosity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droppings.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varia-</w:t>
      </w:r>
      <w:r>
        <w:rPr>
          <w:color w:val="231F20"/>
          <w:spacing w:val="40"/>
        </w:rPr>
        <w:t> </w:t>
      </w:r>
      <w:r>
        <w:rPr>
          <w:color w:val="231F20"/>
        </w:rPr>
        <w:t>tions of dropping can also result from the type of feed. Similarly</w:t>
      </w:r>
      <w:r>
        <w:rPr>
          <w:color w:val="231F20"/>
          <w:spacing w:val="40"/>
        </w:rPr>
        <w:t> </w:t>
      </w:r>
      <w:r>
        <w:rPr>
          <w:color w:val="231F20"/>
        </w:rPr>
        <w:t>dropping viscosity will also vary depending on water intake. Thus, this</w:t>
      </w:r>
      <w:r>
        <w:rPr>
          <w:color w:val="231F20"/>
          <w:spacing w:val="40"/>
        </w:rPr>
        <w:t> </w:t>
      </w:r>
      <w:r>
        <w:rPr>
          <w:color w:val="231F20"/>
        </w:rPr>
        <w:t>technique would be challenging to apply in free range chickens or</w:t>
      </w:r>
      <w:r>
        <w:rPr>
          <w:color w:val="231F20"/>
          <w:spacing w:val="40"/>
        </w:rPr>
        <w:t> </w:t>
      </w:r>
      <w:r>
        <w:rPr>
          <w:color w:val="231F20"/>
        </w:rPr>
        <w:t>chickens with a diverse feeding program. Furthermore, this would not</w:t>
      </w:r>
      <w:r>
        <w:rPr>
          <w:color w:val="231F20"/>
          <w:spacing w:val="40"/>
        </w:rPr>
        <w:t> </w:t>
      </w:r>
      <w:r>
        <w:rPr>
          <w:color w:val="231F20"/>
        </w:rPr>
        <w:t>provide an early detection of disease occurrences. Body temperature is</w:t>
      </w:r>
      <w:r>
        <w:rPr>
          <w:color w:val="231F20"/>
          <w:spacing w:val="40"/>
        </w:rPr>
        <w:t> </w:t>
      </w:r>
      <w:r>
        <w:rPr>
          <w:color w:val="231F20"/>
        </w:rPr>
        <w:t>another important parameter in the evaluation of an animal's health</w:t>
      </w:r>
      <w:r>
        <w:rPr>
          <w:color w:val="231F20"/>
          <w:spacing w:val="40"/>
        </w:rPr>
        <w:t> </w:t>
      </w:r>
      <w:r>
        <w:rPr>
          <w:color w:val="231F20"/>
        </w:rPr>
        <w:t>status. However, temperature monitoring hasn't been widely applied</w:t>
      </w:r>
      <w:r>
        <w:rPr>
          <w:color w:val="231F20"/>
          <w:spacing w:val="80"/>
        </w:rPr>
        <w:t> </w:t>
      </w:r>
      <w:r>
        <w:rPr>
          <w:color w:val="231F20"/>
        </w:rPr>
        <w:t>in poultry. Nevertheless, </w:t>
      </w:r>
      <w:hyperlink w:history="true" w:anchor="_bookmark86">
        <w:r>
          <w:rPr>
            <w:color w:val="2E3092"/>
          </w:rPr>
          <w:t>Xiong et al. (2019)</w:t>
        </w:r>
      </w:hyperlink>
      <w:r>
        <w:rPr>
          <w:color w:val="2E3092"/>
        </w:rPr>
        <w:t> </w:t>
      </w:r>
      <w:r>
        <w:rPr>
          <w:color w:val="231F20"/>
        </w:rPr>
        <w:t>presented a system that</w:t>
      </w:r>
      <w:r>
        <w:rPr>
          <w:color w:val="231F20"/>
          <w:spacing w:val="40"/>
        </w:rPr>
        <w:t> </w:t>
      </w:r>
      <w:r>
        <w:rPr>
          <w:color w:val="231F20"/>
        </w:rPr>
        <w:t>could extract the</w:t>
      </w:r>
      <w:r>
        <w:rPr>
          <w:color w:val="231F20"/>
          <w:spacing w:val="-3"/>
        </w:rPr>
        <w:t> </w:t>
      </w:r>
      <w:r>
        <w:rPr>
          <w:color w:val="231F20"/>
        </w:rPr>
        <w:t>temperature of the</w:t>
      </w:r>
      <w:r>
        <w:rPr>
          <w:color w:val="231F20"/>
          <w:spacing w:val="-2"/>
        </w:rPr>
        <w:t> </w:t>
      </w:r>
      <w:r>
        <w:rPr>
          <w:color w:val="231F20"/>
        </w:rPr>
        <w:t>head</w:t>
      </w:r>
      <w:r>
        <w:rPr>
          <w:color w:val="231F20"/>
          <w:spacing w:val="-3"/>
        </w:rPr>
        <w:t> </w:t>
      </w:r>
      <w:r>
        <w:rPr>
          <w:color w:val="231F20"/>
        </w:rPr>
        <w:t>region</w:t>
      </w:r>
      <w:r>
        <w:rPr>
          <w:color w:val="231F20"/>
          <w:spacing w:val="-1"/>
        </w:rPr>
        <w:t> </w:t>
      </w:r>
      <w:r>
        <w:rPr>
          <w:color w:val="231F20"/>
        </w:rPr>
        <w:t>of a broiler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ther-</w:t>
      </w:r>
      <w:r>
        <w:rPr>
          <w:color w:val="231F20"/>
          <w:spacing w:val="40"/>
        </w:rPr>
        <w:t> </w:t>
      </w:r>
      <w:r>
        <w:rPr>
          <w:color w:val="231F20"/>
        </w:rPr>
        <w:t>mal images. Therefore, more research should be directed towards</w:t>
      </w:r>
      <w:r>
        <w:rPr>
          <w:color w:val="231F20"/>
          <w:spacing w:val="40"/>
        </w:rPr>
        <w:t> </w:t>
      </w:r>
      <w:r>
        <w:rPr>
          <w:color w:val="231F20"/>
        </w:rPr>
        <w:t>region-based temperature detection for infection detection in poultry.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Poultry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tracking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systems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Tracking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poultry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essential</w:t>
      </w:r>
      <w:r>
        <w:rPr>
          <w:color w:val="231F20"/>
          <w:spacing w:val="-9"/>
        </w:rPr>
        <w:t> </w:t>
      </w:r>
      <w:r>
        <w:rPr>
          <w:color w:val="231F20"/>
        </w:rPr>
        <w:t>parameter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assessment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havioral</w:t>
      </w:r>
      <w:r>
        <w:rPr>
          <w:color w:val="231F20"/>
          <w:spacing w:val="-1"/>
        </w:rPr>
        <w:t> </w:t>
      </w:r>
      <w:r>
        <w:rPr>
          <w:color w:val="231F20"/>
        </w:rPr>
        <w:t>(types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activities)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physical</w:t>
      </w:r>
      <w:r>
        <w:rPr>
          <w:color w:val="231F20"/>
          <w:spacing w:val="-2"/>
        </w:rPr>
        <w:t> </w:t>
      </w:r>
      <w:r>
        <w:rPr>
          <w:color w:val="231F20"/>
        </w:rPr>
        <w:t>(lameness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health)</w:t>
      </w:r>
      <w:r>
        <w:rPr>
          <w:color w:val="231F20"/>
          <w:spacing w:val="-5"/>
        </w:rPr>
        <w:t> </w:t>
      </w:r>
      <w:r>
        <w:rPr>
          <w:color w:val="231F20"/>
        </w:rPr>
        <w:t>indica-</w:t>
      </w:r>
      <w:r>
        <w:rPr>
          <w:color w:val="231F20"/>
          <w:spacing w:val="40"/>
        </w:rPr>
        <w:t> </w:t>
      </w:r>
      <w:r>
        <w:rPr>
          <w:color w:val="231F20"/>
        </w:rPr>
        <w:t>tors in poultry welfare. There is a need to automatically record the</w:t>
      </w:r>
      <w:r>
        <w:rPr>
          <w:color w:val="231F20"/>
          <w:spacing w:val="40"/>
        </w:rPr>
        <w:t> </w:t>
      </w:r>
      <w:r>
        <w:rPr>
          <w:color w:val="231F20"/>
        </w:rPr>
        <w:t>behavior and movement of birds continuously for welfare monitoring</w:t>
      </w:r>
      <w:r>
        <w:rPr>
          <w:color w:val="231F20"/>
          <w:spacing w:val="40"/>
        </w:rPr>
        <w:t> </w:t>
      </w:r>
      <w:r>
        <w:rPr>
          <w:color w:val="231F20"/>
        </w:rPr>
        <w:t>purpose</w:t>
      </w:r>
      <w:r>
        <w:rPr>
          <w:color w:val="231F20"/>
          <w:spacing w:val="-1"/>
        </w:rPr>
        <w:t> </w:t>
      </w:r>
      <w:r>
        <w:rPr>
          <w:color w:val="231F20"/>
        </w:rPr>
        <w:t>and behavior phenotyping. </w:t>
      </w:r>
      <w:hyperlink w:history="true" w:anchor="_bookmark65">
        <w:r>
          <w:rPr>
            <w:color w:val="2E3092"/>
          </w:rPr>
          <w:t>Noldus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Jansen (2004)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catego-</w:t>
      </w:r>
      <w:r>
        <w:rPr>
          <w:color w:val="231F20"/>
          <w:spacing w:val="40"/>
        </w:rPr>
        <w:t> </w:t>
      </w:r>
      <w:r>
        <w:rPr>
          <w:color w:val="231F20"/>
        </w:rPr>
        <w:t>rized automated video tracking systems as analog and digital video</w:t>
      </w:r>
      <w:r>
        <w:rPr>
          <w:color w:val="231F20"/>
          <w:spacing w:val="40"/>
        </w:rPr>
        <w:t> </w:t>
      </w:r>
      <w:r>
        <w:rPr>
          <w:color w:val="231F20"/>
        </w:rPr>
        <w:t>tracking</w:t>
      </w:r>
      <w:r>
        <w:rPr>
          <w:color w:val="231F20"/>
          <w:spacing w:val="20"/>
        </w:rPr>
        <w:t> </w:t>
      </w:r>
      <w:r>
        <w:rPr>
          <w:color w:val="231F20"/>
        </w:rPr>
        <w:t>systems.</w:t>
      </w:r>
      <w:r>
        <w:rPr>
          <w:color w:val="231F20"/>
          <w:spacing w:val="23"/>
        </w:rPr>
        <w:t> </w:t>
      </w:r>
      <w:r>
        <w:rPr>
          <w:color w:val="231F20"/>
        </w:rPr>
        <w:t>Analog</w:t>
      </w:r>
      <w:r>
        <w:rPr>
          <w:color w:val="231F20"/>
          <w:spacing w:val="25"/>
        </w:rPr>
        <w:t> </w:t>
      </w:r>
      <w:r>
        <w:rPr>
          <w:color w:val="231F20"/>
        </w:rPr>
        <w:t>systems</w:t>
      </w:r>
      <w:r>
        <w:rPr>
          <w:color w:val="231F20"/>
          <w:spacing w:val="22"/>
        </w:rPr>
        <w:t> </w:t>
      </w:r>
      <w:r>
        <w:rPr>
          <w:color w:val="231F20"/>
        </w:rPr>
        <w:t>detected</w:t>
      </w:r>
      <w:r>
        <w:rPr>
          <w:color w:val="231F20"/>
          <w:spacing w:val="23"/>
        </w:rPr>
        <w:t> </w:t>
      </w:r>
      <w:r>
        <w:rPr>
          <w:color w:val="231F20"/>
        </w:rPr>
        <w:t>high</w:t>
      </w:r>
      <w:r>
        <w:rPr>
          <w:color w:val="231F20"/>
          <w:spacing w:val="23"/>
        </w:rPr>
        <w:t> </w:t>
      </w:r>
      <w:r>
        <w:rPr>
          <w:color w:val="231F20"/>
        </w:rPr>
        <w:t>peaks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voltage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video</w:t>
      </w:r>
      <w:r>
        <w:rPr>
          <w:color w:val="231F20"/>
          <w:spacing w:val="22"/>
        </w:rPr>
        <w:t> </w:t>
      </w:r>
      <w:r>
        <w:rPr>
          <w:color w:val="231F20"/>
        </w:rPr>
        <w:t>signal,</w:t>
      </w:r>
      <w:r>
        <w:rPr>
          <w:color w:val="231F20"/>
          <w:spacing w:val="23"/>
        </w:rPr>
        <w:t> </w:t>
      </w:r>
      <w:r>
        <w:rPr>
          <w:color w:val="231F20"/>
        </w:rPr>
        <w:t>i.e.,</w:t>
      </w:r>
      <w:r>
        <w:rPr>
          <w:color w:val="231F20"/>
          <w:spacing w:val="22"/>
        </w:rPr>
        <w:t> </w:t>
      </w:r>
      <w:r>
        <w:rPr>
          <w:color w:val="231F20"/>
        </w:rPr>
        <w:t>regions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high</w:t>
      </w:r>
      <w:r>
        <w:rPr>
          <w:color w:val="231F20"/>
          <w:spacing w:val="22"/>
        </w:rPr>
        <w:t> </w:t>
      </w:r>
      <w:r>
        <w:rPr>
          <w:color w:val="231F20"/>
        </w:rPr>
        <w:t>contrast</w:t>
      </w:r>
      <w:r>
        <w:rPr>
          <w:color w:val="231F20"/>
          <w:spacing w:val="23"/>
        </w:rPr>
        <w:t> </w:t>
      </w:r>
      <w:r>
        <w:rPr>
          <w:color w:val="231F20"/>
        </w:rPr>
        <w:t>between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bird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276" w:lineRule="auto" w:before="118"/>
        <w:ind w:left="103" w:right="38"/>
        <w:jc w:val="both"/>
      </w:pPr>
      <w:r>
        <w:rPr>
          <w:color w:val="231F20"/>
        </w:rPr>
        <w:t>background.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6"/>
        </w:rPr>
        <w:t> </w:t>
      </w:r>
      <w:r>
        <w:rPr>
          <w:color w:val="231F20"/>
        </w:rPr>
        <w:t>track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bird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ded-</w:t>
      </w:r>
      <w:r>
        <w:rPr>
          <w:color w:val="231F20"/>
          <w:spacing w:val="40"/>
        </w:rPr>
        <w:t> </w:t>
      </w:r>
      <w:r>
        <w:rPr>
          <w:color w:val="231F20"/>
        </w:rPr>
        <w:t>icated experiment set up unit with restricted illumination and back-</w:t>
      </w:r>
      <w:r>
        <w:rPr>
          <w:color w:val="231F20"/>
          <w:spacing w:val="40"/>
        </w:rPr>
        <w:t> </w:t>
      </w:r>
      <w:r>
        <w:rPr>
          <w:color w:val="231F20"/>
        </w:rPr>
        <w:t>ground conditions. Digital systems allowed for pattern recognition</w:t>
      </w:r>
      <w:r>
        <w:rPr>
          <w:color w:val="231F20"/>
          <w:spacing w:val="40"/>
        </w:rPr>
        <w:t> </w:t>
      </w:r>
      <w:r>
        <w:rPr>
          <w:color w:val="231F20"/>
        </w:rPr>
        <w:t>techniques to be applied to</w:t>
      </w:r>
      <w:r>
        <w:rPr>
          <w:color w:val="231F20"/>
          <w:spacing w:val="-2"/>
        </w:rPr>
        <w:t> </w:t>
      </w:r>
      <w:r>
        <w:rPr>
          <w:color w:val="231F20"/>
        </w:rPr>
        <w:t>image frames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quantitative</w:t>
      </w:r>
      <w:r>
        <w:rPr>
          <w:color w:val="231F20"/>
          <w:spacing w:val="-2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birds.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limited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computational</w:t>
      </w:r>
      <w:r>
        <w:rPr>
          <w:color w:val="231F20"/>
          <w:spacing w:val="40"/>
        </w:rPr>
        <w:t> </w:t>
      </w:r>
      <w:r>
        <w:rPr>
          <w:color w:val="231F20"/>
        </w:rPr>
        <w:t>speed and the complexity of the underlying software.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Digital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animal</w:t>
      </w:r>
      <w:r>
        <w:rPr>
          <w:color w:val="231F20"/>
          <w:spacing w:val="-4"/>
        </w:rPr>
        <w:t> </w:t>
      </w:r>
      <w:r>
        <w:rPr>
          <w:color w:val="231F20"/>
        </w:rPr>
        <w:t>tracking</w:t>
      </w:r>
      <w:r>
        <w:rPr>
          <w:color w:val="231F20"/>
          <w:spacing w:val="-5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EthoVision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long</w:t>
      </w:r>
      <w:r>
        <w:rPr>
          <w:color w:val="231F20"/>
          <w:spacing w:val="40"/>
        </w:rPr>
        <w:t> </w:t>
      </w:r>
      <w:r>
        <w:rPr>
          <w:color w:val="231F20"/>
        </w:rPr>
        <w:t>been applied to several laboratory animals since the 1990s in tracking</w:t>
      </w:r>
      <w:r>
        <w:rPr>
          <w:color w:val="231F20"/>
          <w:spacing w:val="40"/>
        </w:rPr>
        <w:t> </w:t>
      </w:r>
      <w:r>
        <w:rPr>
          <w:color w:val="231F20"/>
        </w:rPr>
        <w:t>and behavior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65">
        <w:r>
          <w:rPr>
            <w:color w:val="2E3092"/>
          </w:rPr>
          <w:t>Noldus et al., 2001</w:t>
        </w:r>
      </w:hyperlink>
      <w:r>
        <w:rPr>
          <w:color w:val="231F20"/>
        </w:rPr>
        <w:t>). The system's steps of</w:t>
      </w:r>
      <w:r>
        <w:rPr>
          <w:color w:val="231F20"/>
          <w:spacing w:val="40"/>
        </w:rPr>
        <w:t> </w:t>
      </w:r>
      <w:r>
        <w:rPr>
          <w:color w:val="231F20"/>
        </w:rPr>
        <w:t>operation include object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(size and color), feature extrac-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changes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previous</w:t>
      </w:r>
      <w:r>
        <w:rPr>
          <w:color w:val="231F20"/>
          <w:spacing w:val="-5"/>
        </w:rPr>
        <w:t> </w:t>
      </w:r>
      <w:r>
        <w:rPr>
          <w:color w:val="231F20"/>
        </w:rPr>
        <w:t>frame,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tracking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behav-</w:t>
      </w:r>
      <w:r>
        <w:rPr>
          <w:color w:val="231F20"/>
          <w:spacing w:val="40"/>
        </w:rPr>
        <w:t> </w:t>
      </w:r>
      <w:r>
        <w:rPr>
          <w:color w:val="231F20"/>
        </w:rPr>
        <w:t>ior detection. The chicken tracking system was pioneered by </w:t>
      </w:r>
      <w:hyperlink w:history="true" w:anchor="_bookmark86">
        <w:r>
          <w:rPr>
            <w:color w:val="2E3092"/>
          </w:rPr>
          <w:t>Sergeant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et al. (1998)</w:t>
        </w:r>
      </w:hyperlink>
      <w:r>
        <w:rPr>
          <w:color w:val="231F20"/>
        </w:rPr>
        <w:t>, who performed tracking based on centroid detection and</w:t>
      </w:r>
      <w:r>
        <w:rPr>
          <w:color w:val="231F20"/>
          <w:spacing w:val="40"/>
        </w:rPr>
        <w:t> </w:t>
      </w:r>
      <w:r>
        <w:rPr>
          <w:color w:val="231F20"/>
        </w:rPr>
        <w:t>curvature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separate</w:t>
      </w:r>
      <w:r>
        <w:rPr>
          <w:color w:val="231F20"/>
          <w:spacing w:val="-3"/>
        </w:rPr>
        <w:t> </w:t>
      </w:r>
      <w:r>
        <w:rPr>
          <w:color w:val="231F20"/>
        </w:rPr>
        <w:t>touching</w:t>
      </w:r>
      <w:r>
        <w:rPr>
          <w:color w:val="231F20"/>
          <w:spacing w:val="-6"/>
        </w:rPr>
        <w:t> </w:t>
      </w:r>
      <w:r>
        <w:rPr>
          <w:color w:val="231F20"/>
        </w:rPr>
        <w:t>birds.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centroid</w:t>
      </w:r>
      <w:r>
        <w:rPr>
          <w:color w:val="231F20"/>
          <w:spacing w:val="-3"/>
        </w:rPr>
        <w:t> </w:t>
      </w:r>
      <w:r>
        <w:rPr>
          <w:color w:val="231F20"/>
        </w:rPr>
        <w:t>track-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challenging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3"/>
        </w:rPr>
        <w:t> </w:t>
      </w:r>
      <w:r>
        <w:rPr>
          <w:color w:val="231F20"/>
        </w:rPr>
        <w:t>factors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as;</w:t>
      </w:r>
      <w:r>
        <w:rPr>
          <w:color w:val="231F20"/>
          <w:spacing w:val="-3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bird</w:t>
      </w:r>
      <w:r>
        <w:rPr>
          <w:color w:val="231F20"/>
          <w:spacing w:val="-4"/>
        </w:rPr>
        <w:t> </w:t>
      </w:r>
      <w:r>
        <w:rPr>
          <w:color w:val="231F20"/>
        </w:rPr>
        <w:t>moves</w:t>
      </w:r>
      <w:r>
        <w:rPr>
          <w:color w:val="231F20"/>
          <w:spacing w:val="-6"/>
        </w:rPr>
        <w:t> </w:t>
      </w:r>
      <w:r>
        <w:rPr>
          <w:color w:val="231F20"/>
        </w:rPr>
        <w:t>faster</w:t>
      </w:r>
      <w:r>
        <w:rPr>
          <w:color w:val="231F20"/>
          <w:spacing w:val="40"/>
        </w:rPr>
        <w:t> </w:t>
      </w:r>
      <w:r>
        <w:rPr>
          <w:color w:val="231F20"/>
        </w:rPr>
        <w:t>than the threshold value, the tracked centroid was lost on some occa-</w:t>
      </w:r>
      <w:r>
        <w:rPr>
          <w:color w:val="231F20"/>
          <w:spacing w:val="40"/>
        </w:rPr>
        <w:t> </w:t>
      </w:r>
      <w:r>
        <w:rPr>
          <w:color w:val="231F20"/>
        </w:rPr>
        <w:t>sions, the centroid was assigned to the noise region, total occlusion</w:t>
      </w:r>
      <w:r>
        <w:rPr>
          <w:color w:val="231F20"/>
          <w:spacing w:val="40"/>
        </w:rPr>
        <w:t> </w:t>
      </w:r>
      <w:r>
        <w:rPr>
          <w:color w:val="231F20"/>
        </w:rPr>
        <w:t>(bird squeezes under another bird) led to an ambiguity such as the</w:t>
      </w:r>
      <w:r>
        <w:rPr>
          <w:color w:val="231F20"/>
          <w:spacing w:val="40"/>
        </w:rPr>
        <w:t> </w:t>
      </w:r>
      <w:r>
        <w:rPr>
          <w:color w:val="231F20"/>
        </w:rPr>
        <w:t>tracked</w:t>
      </w:r>
      <w:r>
        <w:rPr>
          <w:color w:val="231F20"/>
          <w:spacing w:val="-5"/>
        </w:rPr>
        <w:t> </w:t>
      </w:r>
      <w:r>
        <w:rPr>
          <w:color w:val="231F20"/>
        </w:rPr>
        <w:t>centroids</w:t>
      </w:r>
      <w:r>
        <w:rPr>
          <w:color w:val="231F20"/>
          <w:spacing w:val="-5"/>
        </w:rPr>
        <w:t> </w:t>
      </w:r>
      <w:r>
        <w:rPr>
          <w:color w:val="231F20"/>
        </w:rPr>
        <w:t>interchanged.</w:t>
      </w:r>
      <w:r>
        <w:rPr>
          <w:color w:val="231F20"/>
          <w:spacing w:val="-5"/>
        </w:rPr>
        <w:t> </w:t>
      </w:r>
      <w:hyperlink w:history="true" w:anchor="_bookmark37">
        <w:r>
          <w:rPr>
            <w:color w:val="2E3092"/>
          </w:rPr>
          <w:t>Fujii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(2009)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particle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track</w:t>
      </w:r>
      <w:r>
        <w:rPr>
          <w:color w:val="231F20"/>
          <w:spacing w:val="40"/>
        </w:rPr>
        <w:t> </w:t>
      </w:r>
      <w:r>
        <w:rPr>
          <w:color w:val="231F20"/>
        </w:rPr>
        <w:t>poultry.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trackers,</w:t>
      </w:r>
      <w:r>
        <w:rPr>
          <w:color w:val="231F20"/>
          <w:spacing w:val="40"/>
        </w:rPr>
        <w:t> </w:t>
      </w:r>
      <w:r>
        <w:rPr>
          <w:color w:val="231F20"/>
        </w:rPr>
        <w:t>i.e., poultry trackers and exploring trackers. The former detected the</w:t>
      </w:r>
      <w:r>
        <w:rPr>
          <w:color w:val="231F20"/>
          <w:spacing w:val="40"/>
        </w:rPr>
        <w:t> </w:t>
      </w:r>
      <w:r>
        <w:rPr>
          <w:color w:val="231F20"/>
        </w:rPr>
        <w:t>chicken's</w:t>
      </w:r>
      <w:r>
        <w:rPr>
          <w:color w:val="231F20"/>
          <w:spacing w:val="-1"/>
        </w:rPr>
        <w:t> </w:t>
      </w:r>
      <w:r>
        <w:rPr>
          <w:color w:val="231F20"/>
        </w:rPr>
        <w:t>location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latter</w:t>
      </w:r>
      <w:r>
        <w:rPr>
          <w:color w:val="231F20"/>
          <w:spacing w:val="-2"/>
        </w:rPr>
        <w:t> </w:t>
      </w:r>
      <w:r>
        <w:rPr>
          <w:color w:val="231F20"/>
        </w:rPr>
        <w:t>searched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corrected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failed</w:t>
      </w:r>
      <w:r>
        <w:rPr>
          <w:color w:val="231F20"/>
          <w:spacing w:val="-2"/>
        </w:rPr>
        <w:t> </w:t>
      </w:r>
      <w:r>
        <w:rPr>
          <w:color w:val="231F20"/>
        </w:rPr>
        <w:t>poul-</w:t>
      </w:r>
      <w:r>
        <w:rPr>
          <w:color w:val="231F20"/>
          <w:spacing w:val="40"/>
        </w:rPr>
        <w:t> </w:t>
      </w:r>
      <w:r>
        <w:rPr>
          <w:color w:val="231F20"/>
        </w:rPr>
        <w:t>try</w:t>
      </w:r>
      <w:r>
        <w:rPr>
          <w:color w:val="231F20"/>
          <w:spacing w:val="-10"/>
        </w:rPr>
        <w:t> </w:t>
      </w:r>
      <w:r>
        <w:rPr>
          <w:color w:val="231F20"/>
        </w:rPr>
        <w:t>tracker.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hyperlink w:history="true" w:anchor="_bookmark86">
        <w:r>
          <w:rPr>
            <w:color w:val="2E3092"/>
          </w:rPr>
          <w:t>Sergeant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(1998)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absolute</w:t>
      </w:r>
      <w:r>
        <w:rPr>
          <w:color w:val="231F20"/>
          <w:spacing w:val="-9"/>
        </w:rPr>
        <w:t> </w:t>
      </w:r>
      <w:r>
        <w:rPr>
          <w:color w:val="231F20"/>
        </w:rPr>
        <w:t>occlu-</w:t>
      </w:r>
      <w:r>
        <w:rPr>
          <w:color w:val="231F20"/>
          <w:spacing w:val="40"/>
        </w:rPr>
        <w:t> </w:t>
      </w:r>
      <w:r>
        <w:rPr>
          <w:color w:val="231F20"/>
        </w:rPr>
        <w:t>sion and quick movements of birds were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problems in this</w:t>
      </w:r>
      <w:r>
        <w:rPr>
          <w:color w:val="231F20"/>
          <w:spacing w:val="40"/>
        </w:rPr>
        <w:t> </w:t>
      </w:r>
      <w:r>
        <w:rPr>
          <w:color w:val="231F20"/>
        </w:rPr>
        <w:t>technique.</w:t>
      </w:r>
      <w:r>
        <w:rPr>
          <w:color w:val="231F20"/>
          <w:spacing w:val="-10"/>
        </w:rPr>
        <w:t> </w:t>
      </w:r>
      <w:r>
        <w:rPr>
          <w:color w:val="231F20"/>
        </w:rPr>
        <w:t>Additionally,</w:t>
      </w:r>
      <w:r>
        <w:rPr>
          <w:color w:val="231F20"/>
          <w:spacing w:val="-7"/>
        </w:rPr>
        <w:t> </w:t>
      </w:r>
      <w:r>
        <w:rPr>
          <w:color w:val="231F20"/>
        </w:rPr>
        <w:t>heads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tails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detected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poultry</w:t>
      </w:r>
      <w:r>
        <w:rPr>
          <w:color w:val="231F20"/>
          <w:spacing w:val="40"/>
        </w:rPr>
        <w:t> </w:t>
      </w:r>
      <w:r>
        <w:rPr>
          <w:color w:val="231F20"/>
        </w:rPr>
        <w:t>body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ellipse</w:t>
      </w:r>
      <w:r>
        <w:rPr>
          <w:color w:val="231F20"/>
          <w:spacing w:val="-9"/>
        </w:rPr>
        <w:t> </w:t>
      </w:r>
      <w:r>
        <w:rPr>
          <w:color w:val="231F20"/>
        </w:rPr>
        <w:t>modeling.</w:t>
      </w:r>
      <w:r>
        <w:rPr>
          <w:color w:val="231F20"/>
          <w:spacing w:val="-10"/>
        </w:rPr>
        <w:t> </w:t>
      </w: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ambient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variation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 the performance of this system. Despite the ellipse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technique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hyperlink w:history="true" w:anchor="_bookmark65">
        <w:r>
          <w:rPr>
            <w:color w:val="2E3092"/>
          </w:rPr>
          <w:t>Kashiha 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 (2014)</w:t>
        </w:r>
      </w:hyperlink>
      <w:r>
        <w:rPr>
          <w:color w:val="2E3092"/>
        </w:rPr>
        <w:t> </w:t>
      </w:r>
      <w:r>
        <w:rPr>
          <w:color w:val="231F20"/>
        </w:rPr>
        <w:t>reporting a</w:t>
      </w:r>
      <w:r>
        <w:rPr>
          <w:color w:val="231F20"/>
          <w:spacing w:val="17"/>
        </w:rPr>
        <w:t> </w:t>
      </w:r>
      <w:r>
        <w:rPr>
          <w:color w:val="231F20"/>
        </w:rPr>
        <w:t>superior </w:t>
      </w:r>
      <w:r>
        <w:rPr>
          <w:color w:val="231F20"/>
        </w:rPr>
        <w:t>performance,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lost</w:t>
      </w:r>
      <w:r>
        <w:rPr>
          <w:color w:val="231F20"/>
          <w:spacing w:val="-9"/>
        </w:rPr>
        <w:t> </w:t>
      </w:r>
      <w:r>
        <w:rPr>
          <w:color w:val="231F20"/>
        </w:rPr>
        <w:t>track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chicken</w:t>
      </w:r>
      <w:r>
        <w:rPr>
          <w:color w:val="231F20"/>
          <w:spacing w:val="-6"/>
        </w:rPr>
        <w:t> </w:t>
      </w:r>
      <w:r>
        <w:rPr>
          <w:color w:val="231F20"/>
        </w:rPr>
        <w:t>moved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9"/>
        </w:rPr>
        <w:t> </w:t>
      </w:r>
      <w:r>
        <w:rPr>
          <w:color w:val="231F20"/>
        </w:rPr>
        <w:t>fast.</w:t>
      </w:r>
      <w:r>
        <w:rPr>
          <w:color w:val="231F20"/>
          <w:spacing w:val="-7"/>
        </w:rPr>
        <w:t> </w:t>
      </w:r>
      <w:r>
        <w:rPr>
          <w:color w:val="231F20"/>
        </w:rPr>
        <w:t>Moreover,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was applied to individual birds and not as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ocks. For multiple birds</w:t>
      </w:r>
      <w:r>
        <w:rPr>
          <w:color w:val="231F20"/>
          <w:spacing w:val="40"/>
        </w:rPr>
        <w:t> </w:t>
      </w:r>
      <w:r>
        <w:rPr>
          <w:color w:val="231F20"/>
        </w:rPr>
        <w:t>tracking,</w:t>
      </w:r>
      <w:r>
        <w:rPr>
          <w:color w:val="231F20"/>
          <w:spacing w:val="-1"/>
        </w:rPr>
        <w:t> </w:t>
      </w:r>
      <w:hyperlink w:history="true" w:anchor="_bookmark65">
        <w:r>
          <w:rPr>
            <w:color w:val="2E3092"/>
          </w:rPr>
          <w:t>Nakarmi 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 (2014)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incorporated Radio</w:t>
      </w:r>
      <w:r>
        <w:rPr>
          <w:color w:val="231F20"/>
          <w:spacing w:val="-1"/>
        </w:rPr>
        <w:t> </w:t>
      </w:r>
      <w:r>
        <w:rPr>
          <w:color w:val="231F20"/>
        </w:rPr>
        <w:t>Frequency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(RFID) to identify and track birds when the vision system failed</w:t>
      </w:r>
      <w:r>
        <w:rPr>
          <w:color w:val="231F20"/>
          <w:spacing w:val="40"/>
        </w:rPr>
        <w:t> </w:t>
      </w:r>
      <w:r>
        <w:rPr>
          <w:color w:val="231F20"/>
        </w:rPr>
        <w:t>to maintain the identities of the tracked birds. However, tagging of</w:t>
      </w:r>
      <w:r>
        <w:rPr>
          <w:color w:val="231F20"/>
          <w:spacing w:val="40"/>
        </w:rPr>
        <w:t> </w:t>
      </w:r>
      <w:r>
        <w:rPr>
          <w:color w:val="231F20"/>
        </w:rPr>
        <w:t>birds with physical components is invasive and therefore affects their</w:t>
      </w:r>
      <w:r>
        <w:rPr>
          <w:color w:val="231F20"/>
          <w:spacing w:val="40"/>
        </w:rPr>
        <w:t> </w:t>
      </w:r>
      <w:r>
        <w:rPr>
          <w:color w:val="231F20"/>
        </w:rPr>
        <w:t>natural</w:t>
      </w:r>
      <w:r>
        <w:rPr>
          <w:color w:val="231F20"/>
          <w:spacing w:val="-8"/>
        </w:rPr>
        <w:t> </w:t>
      </w:r>
      <w:r>
        <w:rPr>
          <w:color w:val="231F20"/>
        </w:rPr>
        <w:t>behaviors.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comparative</w:t>
      </w:r>
      <w:r>
        <w:rPr>
          <w:color w:val="231F20"/>
          <w:spacing w:val="-5"/>
        </w:rPr>
        <w:t> </w:t>
      </w:r>
      <w:r>
        <w:rPr>
          <w:color w:val="231F20"/>
        </w:rPr>
        <w:t>approach,</w:t>
      </w:r>
      <w:r>
        <w:rPr>
          <w:color w:val="231F20"/>
          <w:spacing w:val="-8"/>
        </w:rPr>
        <w:t> </w:t>
      </w:r>
      <w:hyperlink w:history="true" w:anchor="_bookmark88">
        <w:r>
          <w:rPr>
            <w:color w:val="2E3092"/>
          </w:rPr>
          <w:t>Wang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intro-</w:t>
      </w:r>
      <w:r>
        <w:rPr>
          <w:color w:val="231F20"/>
          <w:spacing w:val="40"/>
        </w:rPr>
        <w:t> </w:t>
      </w:r>
      <w:r>
        <w:rPr>
          <w:color w:val="231F20"/>
        </w:rPr>
        <w:t>duced the hybrid support vector machine. They compared it to TLD</w:t>
      </w:r>
      <w:r>
        <w:rPr>
          <w:color w:val="231F20"/>
          <w:spacing w:val="40"/>
        </w:rPr>
        <w:t> </w:t>
      </w:r>
      <w:r>
        <w:rPr>
          <w:color w:val="231F20"/>
        </w:rPr>
        <w:t>(Tracking-Learning-Detection),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MeanShift</w:t>
      </w:r>
      <w:r>
        <w:rPr>
          <w:color w:val="231F20"/>
          <w:spacing w:val="-2"/>
        </w:rPr>
        <w:t> </w:t>
      </w:r>
      <w:r>
        <w:rPr>
          <w:color w:val="231F20"/>
        </w:rPr>
        <w:t>Algorithm,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PLS</w:t>
      </w:r>
      <w:r>
        <w:rPr>
          <w:color w:val="231F20"/>
          <w:spacing w:val="-4"/>
        </w:rPr>
        <w:t> </w:t>
      </w:r>
      <w:r>
        <w:rPr>
          <w:color w:val="231F20"/>
        </w:rPr>
        <w:t>(ob-</w:t>
      </w:r>
      <w:r>
        <w:rPr>
          <w:color w:val="231F20"/>
          <w:spacing w:val="40"/>
        </w:rPr>
        <w:t> </w:t>
      </w:r>
      <w:r>
        <w:rPr>
          <w:color w:val="231F20"/>
        </w:rPr>
        <w:t>ject tracking via partial least squares analysis), the Particle Filter Algo-</w:t>
      </w:r>
      <w:r>
        <w:rPr>
          <w:color w:val="231F20"/>
          <w:spacing w:val="40"/>
        </w:rPr>
        <w:t> </w:t>
      </w:r>
      <w:r>
        <w:rPr>
          <w:color w:val="231F20"/>
        </w:rPr>
        <w:t>rithm, and the Frag (fragment-based tracking method) in the tracking</w:t>
      </w:r>
      <w:r>
        <w:rPr>
          <w:color w:val="231F20"/>
          <w:spacing w:val="40"/>
        </w:rPr>
        <w:t> </w:t>
      </w:r>
      <w:r>
        <w:rPr>
          <w:color w:val="231F20"/>
        </w:rPr>
        <w:t>of chicken. A similar approach was presented by </w:t>
      </w:r>
      <w:hyperlink w:history="true" w:anchor="_bookmark59">
        <w:r>
          <w:rPr>
            <w:color w:val="2E3092"/>
          </w:rPr>
          <w:t>Fang et al. (2020)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who applied deep regression network. The two techniques were robust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performed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chicken</w:t>
      </w:r>
      <w:r>
        <w:rPr>
          <w:color w:val="231F20"/>
          <w:spacing w:val="-5"/>
        </w:rPr>
        <w:t> </w:t>
      </w:r>
      <w:r>
        <w:rPr>
          <w:color w:val="231F20"/>
        </w:rPr>
        <w:t>tracking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7"/>
        </w:rPr>
        <w:t> </w:t>
      </w:r>
      <w:r>
        <w:rPr>
          <w:color w:val="231F20"/>
        </w:rPr>
        <w:t>setup.</w:t>
      </w:r>
      <w:r>
        <w:rPr>
          <w:color w:val="231F20"/>
          <w:spacing w:val="-4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they were single object detection (only one bird tracking problem) and</w:t>
      </w:r>
      <w:r>
        <w:rPr>
          <w:color w:val="231F20"/>
          <w:spacing w:val="40"/>
        </w:rPr>
        <w:t> </w:t>
      </w:r>
      <w:r>
        <w:rPr>
          <w:color w:val="231F20"/>
        </w:rPr>
        <w:t>not a multi-objects detection problem, hence, could only detect and</w:t>
      </w:r>
      <w:r>
        <w:rPr>
          <w:color w:val="231F20"/>
          <w:spacing w:val="40"/>
        </w:rPr>
        <w:t> </w:t>
      </w:r>
      <w:r>
        <w:rPr>
          <w:color w:val="231F20"/>
        </w:rPr>
        <w:t>track one bird in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ock. More research and developments should be</w:t>
      </w:r>
      <w:r>
        <w:rPr>
          <w:color w:val="231F20"/>
          <w:spacing w:val="40"/>
        </w:rPr>
        <w:t> </w:t>
      </w:r>
      <w:r>
        <w:rPr>
          <w:color w:val="231F20"/>
        </w:rPr>
        <w:t>performed to develop a multi-object tracking such that several birds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tracked</w:t>
      </w:r>
      <w:r>
        <w:rPr>
          <w:color w:val="231F20"/>
          <w:spacing w:val="-1"/>
        </w:rPr>
        <w:t> </w:t>
      </w:r>
      <w:r>
        <w:rPr>
          <w:color w:val="231F20"/>
        </w:rPr>
        <w:t>simultaneously in a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ock.</w:t>
      </w:r>
      <w:r>
        <w:rPr>
          <w:color w:val="231F20"/>
          <w:spacing w:val="-1"/>
        </w:rPr>
        <w:t> </w:t>
      </w:r>
      <w:r>
        <w:rPr>
          <w:color w:val="231F20"/>
        </w:rPr>
        <w:t>Multi-object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cently</w:t>
      </w:r>
      <w:r>
        <w:rPr>
          <w:color w:val="231F20"/>
          <w:spacing w:val="-1"/>
        </w:rPr>
        <w:t> </w:t>
      </w:r>
      <w:r>
        <w:rPr>
          <w:color w:val="231F20"/>
        </w:rPr>
        <w:t>received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lot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recognition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already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sick</w:t>
      </w:r>
      <w:r>
        <w:rPr>
          <w:color w:val="231F20"/>
          <w:spacing w:val="40"/>
        </w:rPr>
        <w:t> </w:t>
      </w:r>
      <w:r>
        <w:rPr>
          <w:color w:val="231F20"/>
        </w:rPr>
        <w:t>broiler detection by </w:t>
      </w:r>
      <w:hyperlink w:history="true" w:anchor="_bookmark87">
        <w:r>
          <w:rPr>
            <w:color w:val="2E3092"/>
          </w:rPr>
          <w:t>Zhuang and Zhang (2019)</w:t>
        </w:r>
      </w:hyperlink>
      <w:r>
        <w:rPr>
          <w:color w:val="231F20"/>
        </w:rPr>
        <w:t>. Additionally, more re-</w:t>
      </w:r>
      <w:r>
        <w:rPr>
          <w:color w:val="231F20"/>
          <w:spacing w:val="40"/>
        </w:rPr>
        <w:t> </w:t>
      </w:r>
      <w:r>
        <w:rPr>
          <w:color w:val="231F20"/>
        </w:rPr>
        <w:t>search should be driven towards DL networks using non-visible light-</w:t>
      </w:r>
      <w:r>
        <w:rPr>
          <w:color w:val="231F20"/>
          <w:spacing w:val="40"/>
        </w:rPr>
        <w:t> </w:t>
      </w:r>
      <w:r>
        <w:rPr>
          <w:color w:val="231F20"/>
        </w:rPr>
        <w:t>based sensors to eliminate the illumination variation problems and to</w:t>
      </w:r>
      <w:r>
        <w:rPr>
          <w:color w:val="231F20"/>
          <w:spacing w:val="40"/>
        </w:rPr>
        <w:t> </w:t>
      </w:r>
      <w:r>
        <w:rPr>
          <w:color w:val="231F20"/>
        </w:rPr>
        <w:t>allow for tracking to be performed even during dark hours (lighting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regime).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5. Behavior monitoring systems" w:id="52"/>
      <w:bookmarkEnd w:id="52"/>
      <w:r>
        <w:rPr/>
      </w:r>
      <w:r>
        <w:rPr>
          <w:i/>
          <w:color w:val="231F20"/>
          <w:spacing w:val="-8"/>
          <w:sz w:val="16"/>
        </w:rPr>
        <w:t>Behavior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monitoring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discipline that is closely related to animal welfare is the animal</w:t>
      </w:r>
      <w:r>
        <w:rPr>
          <w:color w:val="231F20"/>
          <w:spacing w:val="40"/>
        </w:rPr>
        <w:t> </w:t>
      </w:r>
      <w:r>
        <w:rPr>
          <w:color w:val="231F20"/>
        </w:rPr>
        <w:t>behavior and is considered as behavioral indicators in welfare assess-</w:t>
      </w:r>
      <w:r>
        <w:rPr>
          <w:color w:val="231F20"/>
          <w:spacing w:val="40"/>
        </w:rPr>
        <w:t> </w:t>
      </w:r>
      <w:bookmarkStart w:name="4.6. Activities and other monitoring sys" w:id="53"/>
      <w:bookmarkEnd w:id="53"/>
      <w:r>
        <w:rPr>
          <w:color w:val="231F20"/>
        </w:rPr>
        <w:t>m</w:t>
      </w:r>
      <w:r>
        <w:rPr>
          <w:color w:val="231F20"/>
        </w:rPr>
        <w:t>ent.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good</w:t>
      </w:r>
      <w:r>
        <w:rPr>
          <w:color w:val="231F20"/>
          <w:spacing w:val="-8"/>
        </w:rPr>
        <w:t> </w:t>
      </w:r>
      <w:r>
        <w:rPr>
          <w:color w:val="231F20"/>
        </w:rPr>
        <w:t>welfare</w:t>
      </w:r>
      <w:r>
        <w:rPr>
          <w:color w:val="231F20"/>
          <w:spacing w:val="-9"/>
        </w:rPr>
        <w:t> </w:t>
      </w:r>
      <w:r>
        <w:rPr>
          <w:color w:val="231F20"/>
        </w:rPr>
        <w:t>condition,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animals</w:t>
      </w:r>
      <w:r>
        <w:rPr>
          <w:color w:val="231F20"/>
          <w:spacing w:val="-7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able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express</w:t>
      </w:r>
      <w:r>
        <w:rPr>
          <w:color w:val="231F20"/>
          <w:spacing w:val="40"/>
        </w:rPr>
        <w:t> </w:t>
      </w:r>
      <w:r>
        <w:rPr>
          <w:color w:val="231F20"/>
        </w:rPr>
        <w:t>their natural behavior patterns due to no or minimal stress. However,</w:t>
      </w:r>
      <w:r>
        <w:rPr>
          <w:color w:val="231F20"/>
          <w:spacing w:val="40"/>
        </w:rPr>
        <w:t> </w:t>
      </w:r>
      <w:r>
        <w:rPr>
          <w:color w:val="231F20"/>
        </w:rPr>
        <w:t>studies have reported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differentiating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physiological stress and productive indicators of stress, and at times</w:t>
      </w:r>
      <w:r>
        <w:rPr>
          <w:color w:val="231F20"/>
          <w:spacing w:val="40"/>
        </w:rPr>
        <w:t> </w:t>
      </w:r>
      <w:r>
        <w:rPr>
          <w:color w:val="231F20"/>
        </w:rPr>
        <w:t>contradicted each other (</w:t>
      </w:r>
      <w:hyperlink w:history="true" w:anchor="_bookmark76">
        <w:r>
          <w:rPr>
            <w:color w:val="2E3092"/>
          </w:rPr>
          <w:t>Mar</w:t>
        </w:r>
        <w:r>
          <w:rPr>
            <w:rFonts w:ascii="Times New Roman" w:hAnsi="Times New Roman"/>
            <w:color w:val="2E3092"/>
          </w:rPr>
          <w:t>ı</w:t>
        </w:r>
        <w:r>
          <w:rPr>
            <w:color w:val="2E3092"/>
          </w:rPr>
          <w:t>a et al., 2004</w:t>
        </w:r>
      </w:hyperlink>
      <w:r>
        <w:rPr>
          <w:color w:val="231F20"/>
        </w:rPr>
        <w:t>). Additionally, sampling</w:t>
      </w:r>
      <w:r>
        <w:rPr>
          <w:color w:val="231F20"/>
          <w:spacing w:val="40"/>
        </w:rPr>
        <w:t> </w:t>
      </w:r>
      <w:r>
        <w:rPr>
          <w:color w:val="231F20"/>
        </w:rPr>
        <w:t>techniques or direct observation are invasive despite being the initial</w:t>
      </w:r>
      <w:r>
        <w:rPr>
          <w:color w:val="231F20"/>
          <w:spacing w:val="40"/>
        </w:rPr>
        <w:t> </w:t>
      </w:r>
      <w:r>
        <w:rPr>
          <w:color w:val="231F20"/>
        </w:rPr>
        <w:t>point for the development, validation, and implementation of non-</w:t>
      </w:r>
      <w:r>
        <w:rPr>
          <w:color w:val="231F20"/>
          <w:spacing w:val="40"/>
        </w:rPr>
        <w:t> </w:t>
      </w:r>
      <w:r>
        <w:rPr>
          <w:color w:val="231F20"/>
        </w:rPr>
        <w:t>invasive</w:t>
      </w:r>
      <w:r>
        <w:rPr>
          <w:color w:val="231F20"/>
          <w:spacing w:val="17"/>
        </w:rPr>
        <w:t> </w:t>
      </w:r>
      <w:r>
        <w:rPr>
          <w:color w:val="231F20"/>
        </w:rPr>
        <w:t>automated</w:t>
      </w:r>
      <w:r>
        <w:rPr>
          <w:color w:val="231F20"/>
          <w:spacing w:val="18"/>
        </w:rPr>
        <w:t> </w:t>
      </w:r>
      <w:r>
        <w:rPr>
          <w:color w:val="231F20"/>
        </w:rPr>
        <w:t>behavioral</w:t>
      </w:r>
      <w:r>
        <w:rPr>
          <w:color w:val="231F20"/>
          <w:spacing w:val="16"/>
        </w:rPr>
        <w:t> </w:t>
      </w:r>
      <w:r>
        <w:rPr>
          <w:color w:val="231F20"/>
        </w:rPr>
        <w:t>systems.</w:t>
      </w:r>
      <w:r>
        <w:rPr>
          <w:color w:val="231F20"/>
          <w:spacing w:val="15"/>
        </w:rPr>
        <w:t> </w:t>
      </w:r>
      <w:r>
        <w:rPr>
          <w:color w:val="231F20"/>
        </w:rPr>
        <w:t>Nevertheless,</w:t>
      </w:r>
      <w:r>
        <w:rPr>
          <w:color w:val="231F20"/>
          <w:spacing w:val="17"/>
        </w:rPr>
        <w:t> </w:t>
      </w:r>
      <w:r>
        <w:rPr>
          <w:color w:val="231F20"/>
        </w:rPr>
        <w:t>several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poultry</w:t>
      </w:r>
    </w:p>
    <w:p>
      <w:pPr>
        <w:pStyle w:val="BodyText"/>
        <w:spacing w:line="276" w:lineRule="auto" w:before="118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behavior</w:t>
      </w:r>
      <w:r>
        <w:rPr>
          <w:color w:val="231F20"/>
          <w:w w:val="105"/>
        </w:rPr>
        <w:t> monitoring</w:t>
      </w:r>
      <w:r>
        <w:rPr>
          <w:color w:val="231F20"/>
          <w:w w:val="105"/>
        </w:rPr>
        <w:t> systems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computer</w:t>
      </w:r>
      <w:r>
        <w:rPr>
          <w:color w:val="231F20"/>
          <w:w w:val="105"/>
        </w:rPr>
        <w:t> vision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been </w:t>
      </w:r>
      <w:r>
        <w:rPr>
          <w:color w:val="231F20"/>
          <w:spacing w:val="-2"/>
          <w:w w:val="105"/>
        </w:rPr>
        <w:t>introduced.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complex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approach,</w:t>
      </w:r>
      <w:r>
        <w:rPr>
          <w:color w:val="231F20"/>
          <w:spacing w:val="-10"/>
        </w:rPr>
        <w:t> </w:t>
      </w:r>
      <w:hyperlink w:history="true" w:anchor="_bookmark76">
        <w:r>
          <w:rPr>
            <w:color w:val="2E3092"/>
          </w:rPr>
          <w:t>Mar</w:t>
        </w:r>
        <w:r>
          <w:rPr>
            <w:rFonts w:ascii="Times New Roman" w:hAnsi="Times New Roman"/>
            <w:color w:val="2E3092"/>
          </w:rPr>
          <w:t>ı</w:t>
        </w:r>
        <w:r>
          <w:rPr>
            <w:color w:val="2E3092"/>
          </w:rPr>
          <w:t>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expressed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complexity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behavior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animals</w:t>
      </w:r>
      <w:r>
        <w:rPr>
          <w:color w:val="231F20"/>
          <w:spacing w:val="-8"/>
        </w:rPr>
        <w:t> </w:t>
      </w:r>
      <w:r>
        <w:rPr>
          <w:color w:val="231F20"/>
        </w:rPr>
        <w:t>reduces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stress.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applied fractal analysis rather than a conventional Euclidean</w:t>
      </w:r>
      <w:r>
        <w:rPr>
          <w:color w:val="231F20"/>
          <w:spacing w:val="-1"/>
        </w:rPr>
        <w:t> </w:t>
      </w:r>
      <w:r>
        <w:rPr>
          <w:color w:val="231F20"/>
        </w:rPr>
        <w:t>geometry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temporal</w:t>
      </w:r>
      <w:r>
        <w:rPr>
          <w:color w:val="231F20"/>
          <w:spacing w:val="-8"/>
        </w:rPr>
        <w:t> </w:t>
      </w:r>
      <w:r>
        <w:rPr>
          <w:color w:val="231F20"/>
        </w:rPr>
        <w:t>heterogeneity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series</w:t>
      </w:r>
      <w:r>
        <w:rPr>
          <w:color w:val="231F20"/>
          <w:spacing w:val="-8"/>
        </w:rPr>
        <w:t> </w:t>
      </w:r>
      <w:r>
        <w:rPr>
          <w:color w:val="231F20"/>
        </w:rPr>
        <w:t>behavioral</w:t>
      </w:r>
      <w:r>
        <w:rPr>
          <w:color w:val="231F20"/>
          <w:spacing w:val="40"/>
        </w:rPr>
        <w:t> </w:t>
      </w:r>
      <w:r>
        <w:rPr>
          <w:color w:val="231F20"/>
        </w:rPr>
        <w:t>sequences.</w:t>
      </w:r>
      <w:r>
        <w:rPr>
          <w:color w:val="231F20"/>
          <w:spacing w:val="-3"/>
        </w:rPr>
        <w:t> </w:t>
      </w:r>
      <w:r>
        <w:rPr>
          <w:color w:val="231F20"/>
        </w:rPr>
        <w:t>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analysis</w:t>
      </w:r>
      <w:r>
        <w:rPr>
          <w:color w:val="231F20"/>
          <w:spacing w:val="-2"/>
        </w:rPr>
        <w:t> </w:t>
      </w:r>
      <w:r>
        <w:rPr>
          <w:color w:val="231F20"/>
        </w:rPr>
        <w:t>has also</w:t>
      </w:r>
      <w:r>
        <w:rPr>
          <w:color w:val="231F20"/>
          <w:spacing w:val="-2"/>
        </w:rPr>
        <w:t> </w:t>
      </w:r>
      <w:r>
        <w:rPr>
          <w:color w:val="231F20"/>
        </w:rPr>
        <w:t>been used to correlate the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tical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10"/>
        </w:rPr>
        <w:t> </w:t>
      </w:r>
      <w:r>
        <w:rPr>
          <w:color w:val="231F20"/>
        </w:rPr>
        <w:t>measures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behavior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GS.</w:t>
      </w:r>
      <w:r>
        <w:rPr>
          <w:color w:val="231F20"/>
          <w:spacing w:val="-9"/>
        </w:rPr>
        <w:t> </w:t>
      </w:r>
      <w:hyperlink w:history="true" w:anchor="_bookmark48">
        <w:r>
          <w:rPr>
            <w:color w:val="2E3092"/>
          </w:rPr>
          <w:t>Dawkins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(2009)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higher</w:t>
      </w:r>
      <w:r>
        <w:rPr>
          <w:color w:val="231F20"/>
          <w:spacing w:val="-1"/>
        </w:rPr>
        <w:t> </w:t>
      </w:r>
      <w:r>
        <w:rPr>
          <w:color w:val="231F20"/>
        </w:rPr>
        <w:t>mean</w:t>
      </w:r>
      <w:r>
        <w:rPr>
          <w:color w:val="231F20"/>
          <w:spacing w:val="-2"/>
        </w:rPr>
        <w:t> </w:t>
      </w:r>
      <w:r>
        <w:rPr>
          <w:color w:val="231F20"/>
        </w:rPr>
        <w:t>optical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associated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greater</w:t>
      </w:r>
      <w:r>
        <w:rPr>
          <w:color w:val="231F20"/>
          <w:spacing w:val="-2"/>
        </w:rPr>
        <w:t> </w:t>
      </w:r>
      <w:r>
        <w:rPr>
          <w:color w:val="231F20"/>
        </w:rPr>
        <w:t>bird</w:t>
      </w:r>
      <w:r>
        <w:rPr>
          <w:color w:val="231F20"/>
          <w:spacing w:val="-1"/>
        </w:rPr>
        <w:t> </w:t>
      </w:r>
      <w:r>
        <w:rPr>
          <w:color w:val="231F20"/>
        </w:rPr>
        <w:t>activities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striding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walking</w:t>
      </w:r>
      <w:r>
        <w:rPr>
          <w:color w:val="231F20"/>
          <w:spacing w:val="-3"/>
        </w:rPr>
        <w:t> </w:t>
      </w:r>
      <w:r>
        <w:rPr>
          <w:color w:val="231F20"/>
        </w:rPr>
        <w:t>rate.</w:t>
      </w:r>
      <w:r>
        <w:rPr>
          <w:color w:val="231F20"/>
          <w:spacing w:val="-1"/>
        </w:rPr>
        <w:t> </w:t>
      </w:r>
      <w:r>
        <w:rPr>
          <w:color w:val="231F20"/>
        </w:rPr>
        <w:t>Additionally, behavior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highly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10"/>
        </w:rPr>
        <w:t> </w:t>
      </w:r>
      <w:r>
        <w:rPr>
          <w:color w:val="231F20"/>
        </w:rPr>
        <w:t>correlated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GS.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another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hyperlink w:history="true" w:anchor="_bookmark49">
        <w:r>
          <w:rPr>
            <w:color w:val="2E3092"/>
          </w:rPr>
          <w:t>Dawkins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(2012)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mean 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was negatively related to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ock mortality, while kur-</w:t>
      </w:r>
      <w:r>
        <w:rPr>
          <w:color w:val="231F20"/>
          <w:spacing w:val="40"/>
        </w:rPr>
        <w:t> </w:t>
      </w:r>
      <w:r>
        <w:rPr>
          <w:color w:val="231F20"/>
        </w:rPr>
        <w:t>tosis and skew were both positively correlated to mortality, GS, and</w:t>
      </w:r>
      <w:r>
        <w:rPr>
          <w:color w:val="231F20"/>
          <w:spacing w:val="40"/>
        </w:rPr>
        <w:t> </w:t>
      </w:r>
      <w:r>
        <w:rPr>
          <w:color w:val="231F20"/>
        </w:rPr>
        <w:t>hock</w:t>
      </w:r>
      <w:r>
        <w:rPr>
          <w:color w:val="231F20"/>
          <w:spacing w:val="-5"/>
        </w:rPr>
        <w:t> </w:t>
      </w:r>
      <w:r>
        <w:rPr>
          <w:color w:val="231F20"/>
        </w:rPr>
        <w:t>burn.</w:t>
      </w:r>
      <w:r>
        <w:rPr>
          <w:color w:val="231F20"/>
          <w:spacing w:val="-7"/>
        </w:rPr>
        <w:t> </w:t>
      </w:r>
      <w:hyperlink w:history="true" w:anchor="_bookmark51">
        <w:r>
          <w:rPr>
            <w:color w:val="2E3092"/>
          </w:rPr>
          <w:t>Dawkins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pointed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exists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simple</w:t>
      </w:r>
      <w:r>
        <w:rPr>
          <w:color w:val="231F20"/>
          <w:spacing w:val="40"/>
        </w:rPr>
        <w:t> </w:t>
      </w:r>
      <w:r>
        <w:rPr>
          <w:color w:val="231F20"/>
        </w:rPr>
        <w:t>connection between 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and behavior when they found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 mean 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was not negatively correlated to birds sitting or</w:t>
      </w:r>
      <w:r>
        <w:rPr>
          <w:color w:val="231F20"/>
          <w:spacing w:val="40"/>
        </w:rPr>
        <w:t> </w:t>
      </w:r>
      <w:r>
        <w:rPr>
          <w:color w:val="231F20"/>
        </w:rPr>
        <w:t>lying</w:t>
      </w:r>
      <w:r>
        <w:rPr>
          <w:color w:val="231F20"/>
          <w:spacing w:val="40"/>
        </w:rPr>
        <w:t> </w:t>
      </w:r>
      <w:r>
        <w:rPr>
          <w:color w:val="231F20"/>
        </w:rPr>
        <w:t>nor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positive</w:t>
      </w:r>
      <w:r>
        <w:rPr>
          <w:color w:val="231F20"/>
          <w:spacing w:val="40"/>
        </w:rPr>
        <w:t> </w:t>
      </w:r>
      <w:r>
        <w:rPr>
          <w:color w:val="231F20"/>
        </w:rPr>
        <w:t>correlation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birds</w:t>
      </w:r>
      <w:r>
        <w:rPr>
          <w:color w:val="231F20"/>
          <w:spacing w:val="40"/>
        </w:rPr>
        <w:t> </w:t>
      </w:r>
      <w:r>
        <w:rPr>
          <w:color w:val="231F20"/>
        </w:rPr>
        <w:t>walking and optical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ow. However, mortality, GS, leg health were positively correlated to</w:t>
      </w:r>
      <w:r>
        <w:rPr>
          <w:color w:val="231F20"/>
          <w:spacing w:val="40"/>
        </w:rPr>
        <w:t> </w:t>
      </w:r>
      <w:r>
        <w:rPr>
          <w:color w:val="231F20"/>
        </w:rPr>
        <w:t>birds sitting or lying and negatively correlated with birds walking.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Colles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same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detect</w:t>
      </w:r>
      <w:r>
        <w:rPr>
          <w:color w:val="231F20"/>
          <w:spacing w:val="-7"/>
        </w:rPr>
        <w:t> </w:t>
      </w:r>
      <w:r>
        <w:rPr>
          <w:color w:val="231F20"/>
        </w:rPr>
        <w:t>Campylobacter</w:t>
      </w:r>
      <w:r>
        <w:rPr>
          <w:color w:val="231F20"/>
          <w:spacing w:val="40"/>
        </w:rPr>
        <w:t> </w:t>
      </w:r>
      <w:r>
        <w:rPr>
          <w:color w:val="231F20"/>
        </w:rPr>
        <w:t>infected chicken;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 established a higher mean</w:t>
      </w:r>
      <w:r>
        <w:rPr>
          <w:color w:val="231F20"/>
          <w:spacing w:val="-2"/>
        </w:rPr>
        <w:t> </w:t>
      </w:r>
      <w:r>
        <w:rPr>
          <w:color w:val="231F20"/>
        </w:rPr>
        <w:t>and lower</w:t>
      </w:r>
      <w:r>
        <w:rPr>
          <w:color w:val="231F20"/>
          <w:spacing w:val="-1"/>
        </w:rPr>
        <w:t> </w:t>
      </w:r>
      <w:r>
        <w:rPr>
          <w:color w:val="231F20"/>
        </w:rPr>
        <w:t>kurto-</w:t>
      </w:r>
      <w:r>
        <w:rPr>
          <w:color w:val="231F20"/>
          <w:spacing w:val="40"/>
        </w:rPr>
        <w:t> </w:t>
      </w:r>
      <w:r>
        <w:rPr>
          <w:color w:val="231F20"/>
        </w:rPr>
        <w:t>sis for infected birds. Despite the success of the 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analysis,</w:t>
      </w:r>
      <w:r>
        <w:rPr>
          <w:color w:val="231F20"/>
          <w:spacing w:val="40"/>
        </w:rPr>
        <w:t> </w:t>
      </w:r>
      <w:r>
        <w:rPr>
          <w:color w:val="231F20"/>
        </w:rPr>
        <w:t>they only presented the relationships between welfare indicators, be-</w:t>
      </w:r>
      <w:r>
        <w:rPr>
          <w:color w:val="231F20"/>
          <w:spacing w:val="40"/>
        </w:rPr>
        <w:t> </w:t>
      </w:r>
      <w:r>
        <w:rPr>
          <w:color w:val="231F20"/>
        </w:rPr>
        <w:t>haviors, and optical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 measures but not the type of behavior.</w:t>
      </w:r>
    </w:p>
    <w:p>
      <w:pPr>
        <w:pStyle w:val="BodyText"/>
        <w:spacing w:line="276" w:lineRule="auto" w:before="7"/>
        <w:ind w:left="103" w:right="117" w:firstLine="239"/>
        <w:jc w:val="both"/>
      </w:pP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focused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developing</w:t>
      </w:r>
      <w:r>
        <w:rPr>
          <w:color w:val="231F20"/>
          <w:spacing w:val="-3"/>
        </w:rPr>
        <w:t> </w:t>
      </w:r>
      <w:r>
        <w:rPr>
          <w:color w:val="231F20"/>
        </w:rPr>
        <w:t>behavior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recog-</w:t>
      </w:r>
      <w:r>
        <w:rPr>
          <w:color w:val="231F20"/>
          <w:spacing w:val="40"/>
        </w:rPr>
        <w:t> </w:t>
      </w:r>
      <w:r>
        <w:rPr>
          <w:color w:val="231F20"/>
        </w:rPr>
        <w:t>nition techniques based on developed ethograms as in the study by</w:t>
      </w:r>
      <w:r>
        <w:rPr>
          <w:color w:val="231F20"/>
          <w:spacing w:val="40"/>
        </w:rPr>
        <w:t> </w:t>
      </w:r>
      <w:hyperlink w:history="true" w:anchor="_bookmark65">
        <w:r>
          <w:rPr>
            <w:color w:val="2E3092"/>
          </w:rPr>
          <w:t>Pereira et al. (2013)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76">
        <w:r>
          <w:rPr>
            <w:color w:val="2E3092"/>
          </w:rPr>
          <w:t>Mar</w:t>
        </w:r>
        <w:r>
          <w:rPr>
            <w:rFonts w:ascii="Times New Roman" w:hAnsi="Times New Roman"/>
            <w:color w:val="2E3092"/>
          </w:rPr>
          <w:t>ı</w:t>
        </w:r>
        <w:r>
          <w:rPr>
            <w:color w:val="2E3092"/>
          </w:rPr>
          <w:t>a et al. (2004)</w:t>
        </w:r>
      </w:hyperlink>
      <w:r>
        <w:rPr>
          <w:color w:val="231F20"/>
        </w:rPr>
        <w:t>. </w:t>
      </w:r>
      <w:hyperlink w:history="true" w:anchor="_bookmark65">
        <w:r>
          <w:rPr>
            <w:color w:val="2E3092"/>
          </w:rPr>
          <w:t>Leroy et al. (2005)</w:t>
        </w:r>
      </w:hyperlink>
      <w:r>
        <w:rPr>
          <w:color w:val="2E3092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a dynamic model to recognize six different laying hens' behaviors</w:t>
      </w:r>
      <w:r>
        <w:rPr>
          <w:color w:val="231F20"/>
          <w:spacing w:val="40"/>
        </w:rPr>
        <w:t> </w:t>
      </w:r>
      <w:r>
        <w:rPr>
          <w:color w:val="231F20"/>
        </w:rPr>
        <w:t>(sleeping,</w:t>
      </w:r>
      <w:r>
        <w:rPr>
          <w:color w:val="231F20"/>
          <w:spacing w:val="-6"/>
        </w:rPr>
        <w:t> </w:t>
      </w:r>
      <w:r>
        <w:rPr>
          <w:color w:val="231F20"/>
        </w:rPr>
        <w:t>standing,</w:t>
      </w:r>
      <w:r>
        <w:rPr>
          <w:color w:val="231F20"/>
          <w:spacing w:val="-6"/>
        </w:rPr>
        <w:t> </w:t>
      </w:r>
      <w:r>
        <w:rPr>
          <w:color w:val="231F20"/>
        </w:rPr>
        <w:t>sitting,</w:t>
      </w:r>
      <w:r>
        <w:rPr>
          <w:color w:val="231F20"/>
          <w:spacing w:val="-6"/>
        </w:rPr>
        <w:t> </w:t>
      </w:r>
      <w:r>
        <w:rPr>
          <w:color w:val="231F20"/>
        </w:rPr>
        <w:t>grooming,</w:t>
      </w:r>
      <w:r>
        <w:rPr>
          <w:color w:val="231F20"/>
          <w:spacing w:val="-6"/>
        </w:rPr>
        <w:t> </w:t>
      </w:r>
      <w:r>
        <w:rPr>
          <w:color w:val="231F20"/>
        </w:rPr>
        <w:t>pecking,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scratching).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simi-</w:t>
      </w:r>
      <w:r>
        <w:rPr>
          <w:color w:val="231F20"/>
          <w:spacing w:val="40"/>
        </w:rPr>
        <w:t> </w:t>
      </w:r>
      <w:r>
        <w:rPr>
          <w:color w:val="231F20"/>
        </w:rPr>
        <w:t>lar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hyperlink w:history="true" w:anchor="_bookmark65">
        <w:r>
          <w:rPr>
            <w:color w:val="2E3092"/>
          </w:rPr>
          <w:t>Pereira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(2013)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who</w:t>
      </w:r>
      <w:r>
        <w:rPr>
          <w:color w:val="231F20"/>
          <w:spacing w:val="-3"/>
        </w:rPr>
        <w:t> </w:t>
      </w:r>
      <w:r>
        <w:rPr>
          <w:color w:val="231F20"/>
        </w:rPr>
        <w:t>applied a</w:t>
      </w:r>
      <w:r>
        <w:rPr>
          <w:color w:val="231F20"/>
          <w:spacing w:val="-2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tree to identify nine chicken behaviors (Wing spreading,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Drinking, Bristling, Resting,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Scratching, Stretching, Mounting,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Preening,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Inactivity).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eliminate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</w:rPr>
        <w:t>engineer-</w:t>
      </w:r>
      <w:r>
        <w:rPr>
          <w:color w:val="231F20"/>
          <w:spacing w:val="40"/>
        </w:rPr>
        <w:t> </w:t>
      </w:r>
      <w:r>
        <w:rPr>
          <w:color w:val="231F20"/>
        </w:rPr>
        <w:t>ing and errors associated with visible light-based sensors, </w:t>
      </w:r>
      <w:hyperlink w:history="true" w:anchor="_bookmark66">
        <w:r>
          <w:rPr>
            <w:color w:val="2E3092"/>
          </w:rPr>
          <w:t>Pu et al.</w:t>
        </w:r>
      </w:hyperlink>
      <w:r>
        <w:rPr>
          <w:color w:val="2E3092"/>
          <w:spacing w:val="40"/>
        </w:rPr>
        <w:t> </w:t>
      </w:r>
      <w:hyperlink w:history="true" w:anchor="_bookmark66">
        <w:r>
          <w:rPr>
            <w:color w:val="2E3092"/>
          </w:rPr>
          <w:t>(2018)</w:t>
        </w:r>
      </w:hyperlink>
      <w:r>
        <w:rPr>
          <w:color w:val="2E3092"/>
        </w:rPr>
        <w:t> </w:t>
      </w:r>
      <w:r>
        <w:rPr>
          <w:color w:val="231F20"/>
        </w:rPr>
        <w:t>proposed two parameter-sharing CNNs for both RGB and</w:t>
      </w:r>
      <w:r>
        <w:rPr>
          <w:color w:val="231F20"/>
          <w:spacing w:val="80"/>
        </w:rPr>
        <w:t> </w:t>
      </w:r>
      <w:r>
        <w:rPr>
          <w:color w:val="231F20"/>
        </w:rPr>
        <w:t>depth images to classify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ock behaviors at the feeders as non-</w:t>
      </w:r>
      <w:r>
        <w:rPr>
          <w:color w:val="231F20"/>
          <w:spacing w:val="80"/>
        </w:rPr>
        <w:t> </w:t>
      </w:r>
      <w:r>
        <w:rPr>
          <w:color w:val="231F20"/>
        </w:rPr>
        <w:t>crowded, a little crowded, and fairly crowded. A more straightforward</w:t>
      </w:r>
      <w:r>
        <w:rPr>
          <w:color w:val="231F20"/>
          <w:spacing w:val="40"/>
        </w:rPr>
        <w:t> </w:t>
      </w:r>
      <w:r>
        <w:rPr>
          <w:color w:val="231F20"/>
        </w:rPr>
        <w:t>technique to determine the number of birds at the feeder and drinker</w:t>
      </w:r>
      <w:r>
        <w:rPr>
          <w:color w:val="231F20"/>
          <w:spacing w:val="40"/>
        </w:rPr>
        <w:t> </w:t>
      </w:r>
      <w:r>
        <w:rPr>
          <w:color w:val="231F20"/>
        </w:rPr>
        <w:t>under temporal and spatial preferences was presented by </w:t>
      </w:r>
      <w:hyperlink w:history="true" w:anchor="_bookmark67">
        <w:r>
          <w:rPr>
            <w:color w:val="2E3092"/>
          </w:rPr>
          <w:t>Li et al.</w:t>
        </w:r>
      </w:hyperlink>
      <w:r>
        <w:rPr>
          <w:color w:val="2E3092"/>
          <w:spacing w:val="40"/>
        </w:rPr>
        <w:t> </w:t>
      </w:r>
      <w:hyperlink w:history="true" w:anchor="_bookmark67">
        <w:r>
          <w:rPr>
            <w:color w:val="2E3092"/>
          </w:rPr>
          <w:t>(2019b)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suffered</w:t>
      </w:r>
      <w:r>
        <w:rPr>
          <w:color w:val="231F20"/>
          <w:spacing w:val="-10"/>
        </w:rPr>
        <w:t> </w:t>
      </w:r>
      <w:r>
        <w:rPr>
          <w:color w:val="231F20"/>
        </w:rPr>
        <w:t>occlusion</w:t>
      </w:r>
      <w:r>
        <w:rPr>
          <w:color w:val="231F20"/>
          <w:spacing w:val="-9"/>
        </w:rPr>
        <w:t> </w:t>
      </w:r>
      <w:r>
        <w:rPr>
          <w:color w:val="231F20"/>
        </w:rPr>
        <w:t>problems.</w:t>
      </w:r>
      <w:r>
        <w:rPr>
          <w:color w:val="231F20"/>
          <w:spacing w:val="-9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instantaneous;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5"/>
        </w:rPr>
        <w:t> </w:t>
      </w:r>
      <w:r>
        <w:rPr>
          <w:color w:val="231F20"/>
        </w:rPr>
        <w:t>real-time</w:t>
      </w:r>
      <w:r>
        <w:rPr>
          <w:color w:val="231F20"/>
          <w:spacing w:val="-5"/>
        </w:rPr>
        <w:t> </w:t>
      </w:r>
      <w:r>
        <w:rPr>
          <w:color w:val="231F20"/>
        </w:rPr>
        <w:t>monitoring</w:t>
      </w:r>
      <w:r>
        <w:rPr>
          <w:color w:val="231F20"/>
          <w:spacing w:val="-6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great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cance.</w:t>
      </w:r>
      <w:r>
        <w:rPr>
          <w:color w:val="231F20"/>
          <w:spacing w:val="-2"/>
        </w:rPr>
        <w:t> </w:t>
      </w:r>
      <w:hyperlink w:history="true" w:anchor="_bookmark86">
        <w:r>
          <w:rPr>
            <w:color w:val="2E3092"/>
          </w:rPr>
          <w:t>Wang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capitalized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fast</w:t>
      </w:r>
      <w:r>
        <w:rPr>
          <w:color w:val="231F20"/>
          <w:spacing w:val="-2"/>
        </w:rPr>
        <w:t> </w:t>
      </w: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YOLO</w:t>
      </w:r>
      <w:r>
        <w:rPr>
          <w:color w:val="231F20"/>
          <w:spacing w:val="-5"/>
        </w:rPr>
        <w:t> </w:t>
      </w:r>
      <w:r>
        <w:rPr>
          <w:color w:val="231F20"/>
        </w:rPr>
        <w:t>v3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develop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real-time</w:t>
      </w:r>
      <w:r>
        <w:rPr>
          <w:color w:val="231F20"/>
          <w:spacing w:val="-6"/>
        </w:rPr>
        <w:t> </w:t>
      </w:r>
      <w:r>
        <w:rPr>
          <w:color w:val="231F20"/>
        </w:rPr>
        <w:t>behavior</w:t>
      </w:r>
      <w:r>
        <w:rPr>
          <w:color w:val="231F20"/>
          <w:spacing w:val="-3"/>
        </w:rPr>
        <w:t> </w:t>
      </w:r>
      <w:r>
        <w:rPr>
          <w:color w:val="231F20"/>
        </w:rPr>
        <w:t>detector</w:t>
      </w:r>
      <w:r>
        <w:rPr>
          <w:color w:val="231F20"/>
          <w:spacing w:val="-3"/>
        </w:rPr>
        <w:t> </w:t>
      </w:r>
      <w:r>
        <w:rPr>
          <w:color w:val="231F20"/>
        </w:rPr>
        <w:t>capable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classifying</w:t>
      </w:r>
      <w:r>
        <w:rPr>
          <w:color w:val="231F20"/>
          <w:spacing w:val="40"/>
        </w:rPr>
        <w:t> </w:t>
      </w:r>
      <w:r>
        <w:rPr>
          <w:color w:val="231F20"/>
        </w:rPr>
        <w:t>six behaviors mating, standing, feeding, spreading,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ghting,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drinking.</w:t>
      </w:r>
    </w:p>
    <w:p>
      <w:pPr>
        <w:pStyle w:val="BodyText"/>
        <w:spacing w:line="170" w:lineRule="exact"/>
        <w:ind w:left="342"/>
        <w:jc w:val="both"/>
      </w:pPr>
      <w:r>
        <w:rPr>
          <w:color w:val="231F20"/>
          <w:w w:val="105"/>
        </w:rPr>
        <w:t>More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focused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developing</w:t>
      </w:r>
    </w:p>
    <w:p>
      <w:pPr>
        <w:pStyle w:val="BodyText"/>
        <w:spacing w:line="276" w:lineRule="auto" w:before="28"/>
        <w:ind w:left="103" w:right="118"/>
        <w:jc w:val="both"/>
      </w:pPr>
      <w:r>
        <w:rPr>
          <w:color w:val="231F20"/>
          <w:spacing w:val="-4"/>
          <w:w w:val="105"/>
        </w:rPr>
        <w:t>behavior detection systems with illumination invariancy, factors in the</w:t>
      </w:r>
      <w:r>
        <w:rPr>
          <w:color w:val="231F20"/>
          <w:w w:val="105"/>
        </w:rPr>
        <w:t> </w:t>
      </w:r>
      <w:r>
        <w:rPr>
          <w:color w:val="231F20"/>
        </w:rPr>
        <w:t>background complexity, overlapping, and occlusion problems. The ap-</w:t>
      </w:r>
      <w:r>
        <w:rPr>
          <w:color w:val="231F20"/>
          <w:spacing w:val="40"/>
        </w:rPr>
        <w:t> </w:t>
      </w:r>
      <w:r>
        <w:rPr>
          <w:color w:val="231F20"/>
        </w:rPr>
        <w:t>plication of improved YOLO v3 has solved these problems, referred to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YOLO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v3-dense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86">
        <w:r>
          <w:rPr>
            <w:color w:val="2E3092"/>
            <w:spacing w:val="-2"/>
            <w:w w:val="105"/>
          </w:rPr>
          <w:t>Tian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2019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whereby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DenseNet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compromised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(low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resolu- tion,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occluded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objects).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Similarly,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 </w:t>
      </w:r>
      <w:r>
        <w:rPr>
          <w:color w:val="231F20"/>
        </w:rPr>
        <w:t>real-time YOLO v3 system can be improved by extending the detection</w:t>
      </w:r>
      <w:r>
        <w:rPr>
          <w:color w:val="231F20"/>
          <w:w w:val="105"/>
        </w:rPr>
        <w:t> scale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down-sampling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fusion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3">
        <w:r>
          <w:rPr>
            <w:color w:val="2E3092"/>
            <w:w w:val="105"/>
          </w:rPr>
          <w:t>Ju</w:t>
        </w:r>
      </w:hyperlink>
      <w:r>
        <w:rPr>
          <w:color w:val="2E3092"/>
          <w:w w:val="105"/>
        </w:rPr>
        <w:t> </w:t>
      </w:r>
      <w:hyperlink w:history="true" w:anchor="_bookmark63">
        <w:r>
          <w:rPr>
            <w:color w:val="2E3092"/>
            <w:w w:val="105"/>
          </w:rPr>
          <w:t>et al., 2019</w:t>
        </w:r>
      </w:hyperlink>
      <w:r>
        <w:rPr>
          <w:color w:val="231F20"/>
          <w:w w:val="105"/>
        </w:rPr>
        <w:t>). The mentioned improvements haven't been applied in chicken</w:t>
      </w:r>
      <w:r>
        <w:rPr>
          <w:color w:val="231F20"/>
          <w:w w:val="105"/>
        </w:rPr>
        <w:t> monitoring</w:t>
      </w:r>
      <w:r>
        <w:rPr>
          <w:color w:val="231F20"/>
          <w:w w:val="105"/>
        </w:rPr>
        <w:t> CNN-based</w:t>
      </w:r>
      <w:r>
        <w:rPr>
          <w:color w:val="231F20"/>
          <w:w w:val="105"/>
        </w:rPr>
        <w:t> systems.</w:t>
      </w:r>
      <w:r>
        <w:rPr>
          <w:color w:val="231F20"/>
          <w:w w:val="105"/>
        </w:rPr>
        <w:t> Therefore,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research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real-time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models.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Activities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other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</w:rPr>
        <w:t>Animal activity is highly associated with behavior levels, GS, and</w:t>
      </w:r>
      <w:r>
        <w:rPr>
          <w:color w:val="231F20"/>
          <w:spacing w:val="40"/>
        </w:rPr>
        <w:t> </w:t>
      </w:r>
      <w:r>
        <w:rPr>
          <w:color w:val="231F20"/>
        </w:rPr>
        <w:t>health. In computer vision systems, activity is measured as percentage</w:t>
      </w:r>
      <w:r>
        <w:rPr>
          <w:color w:val="231F20"/>
          <w:spacing w:val="40"/>
        </w:rPr>
        <w:t> </w:t>
      </w:r>
      <w:r>
        <w:rPr>
          <w:color w:val="231F20"/>
        </w:rPr>
        <w:t>pixel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coverage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period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time,</w:t>
      </w:r>
      <w:r>
        <w:rPr>
          <w:color w:val="231F20"/>
          <w:spacing w:val="40"/>
        </w:rPr>
        <w:t> </w:t>
      </w:r>
      <w:r>
        <w:rPr>
          <w:color w:val="231F20"/>
        </w:rPr>
        <w:t>i.e., the higher the activity levels, the higher the difference in pixel</w:t>
      </w:r>
      <w:r>
        <w:rPr>
          <w:color w:val="231F20"/>
          <w:spacing w:val="40"/>
        </w:rPr>
        <w:t> </w:t>
      </w:r>
      <w:r>
        <w:rPr>
          <w:color w:val="231F20"/>
        </w:rPr>
        <w:t>values.</w:t>
      </w:r>
      <w:r>
        <w:rPr>
          <w:color w:val="231F20"/>
          <w:spacing w:val="25"/>
        </w:rPr>
        <w:t> </w:t>
      </w:r>
      <w:r>
        <w:rPr>
          <w:color w:val="231F20"/>
        </w:rPr>
        <w:t>EthoVision</w:t>
      </w:r>
      <w:r>
        <w:rPr>
          <w:color w:val="231F20"/>
          <w:spacing w:val="26"/>
        </w:rPr>
        <w:t> </w:t>
      </w:r>
      <w:r>
        <w:rPr>
          <w:color w:val="231F20"/>
        </w:rPr>
        <w:t>XT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eYeNamic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software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directly</w:t>
      </w:r>
    </w:p>
    <w:p>
      <w:pPr>
        <w:spacing w:after="0" w:line="276" w:lineRule="auto"/>
        <w:jc w:val="both"/>
        <w:sectPr>
          <w:pgSz w:w="11910" w:h="15880"/>
          <w:pgMar w:header="693" w:footer="592" w:top="1000" w:bottom="7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118"/>
        <w:ind w:left="103" w:right="38"/>
        <w:jc w:val="both"/>
      </w:pPr>
      <w:bookmarkStart w:name="Declaration of competing interest" w:id="54"/>
      <w:bookmarkEnd w:id="54"/>
      <w:r>
        <w:rPr/>
      </w:r>
      <w:bookmarkStart w:name="Acknowledgments" w:id="55"/>
      <w:bookmarkEnd w:id="55"/>
      <w:r>
        <w:rPr/>
      </w:r>
      <w:bookmarkStart w:name="References" w:id="56"/>
      <w:bookmarkEnd w:id="56"/>
      <w:r>
        <w:rPr/>
      </w:r>
      <w:bookmarkStart w:name="_bookmark21" w:id="57"/>
      <w:bookmarkEnd w:id="57"/>
      <w:r>
        <w:rPr/>
      </w:r>
      <w:r>
        <w:rPr>
          <w:color w:val="231F20"/>
        </w:rPr>
        <w:t>compute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activity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birds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surveillance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applied in several studies (</w:t>
      </w:r>
      <w:hyperlink w:history="true" w:anchor="_bookmark29">
        <w:r>
          <w:rPr>
            <w:color w:val="2E3092"/>
          </w:rPr>
          <w:t>Aydin et al., 2010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Fraess et al., 2016</w:t>
        </w:r>
      </w:hyperlink>
      <w:r>
        <w:rPr>
          <w:color w:val="231F20"/>
        </w:rPr>
        <w:t>; </w:t>
      </w:r>
      <w:hyperlink w:history="true" w:anchor="_bookmark86">
        <w:r>
          <w:rPr>
            <w:color w:val="2E3092"/>
          </w:rPr>
          <w:t>Van</w:t>
        </w:r>
      </w:hyperlink>
      <w:r>
        <w:rPr>
          <w:color w:val="2E3092"/>
          <w:spacing w:val="40"/>
        </w:rPr>
        <w:t> </w:t>
      </w:r>
      <w:hyperlink w:history="true" w:anchor="_bookmark86">
        <w:r>
          <w:rPr>
            <w:color w:val="2E3092"/>
          </w:rPr>
          <w:t>Hertem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activity</w:t>
      </w:r>
      <w:r>
        <w:rPr>
          <w:color w:val="231F20"/>
          <w:spacing w:val="-3"/>
        </w:rPr>
        <w:t> </w:t>
      </w:r>
      <w:r>
        <w:rPr>
          <w:color w:val="231F20"/>
        </w:rPr>
        <w:t>index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birds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assessed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rela-</w:t>
      </w:r>
      <w:r>
        <w:rPr>
          <w:color w:val="231F20"/>
          <w:spacing w:val="40"/>
        </w:rPr>
        <w:t> </w:t>
      </w:r>
      <w:r>
        <w:rPr>
          <w:color w:val="231F20"/>
        </w:rPr>
        <w:t>tion to thermal stress by </w:t>
      </w:r>
      <w:hyperlink w:history="true" w:anchor="_bookmark37">
        <w:r>
          <w:rPr>
            <w:color w:val="2E3092"/>
          </w:rPr>
          <w:t>Bloemen et al. (1997)</w:t>
        </w:r>
      </w:hyperlink>
      <w:r>
        <w:rPr>
          <w:color w:val="231F20"/>
        </w:rPr>
        <w:t>. During cold stress, the</w:t>
      </w:r>
      <w:r>
        <w:rPr>
          <w:color w:val="231F20"/>
          <w:spacing w:val="40"/>
        </w:rPr>
        <w:t> </w:t>
      </w:r>
      <w:r>
        <w:rPr>
          <w:color w:val="231F20"/>
        </w:rPr>
        <w:t>birds</w:t>
      </w:r>
      <w:r>
        <w:rPr>
          <w:color w:val="231F20"/>
          <w:spacing w:val="-4"/>
        </w:rPr>
        <w:t> </w:t>
      </w:r>
      <w:r>
        <w:rPr>
          <w:color w:val="231F20"/>
        </w:rPr>
        <w:t>huddled</w:t>
      </w:r>
      <w:r>
        <w:rPr>
          <w:color w:val="231F20"/>
          <w:spacing w:val="-2"/>
        </w:rPr>
        <w:t> </w:t>
      </w:r>
      <w:r>
        <w:rPr>
          <w:color w:val="231F20"/>
        </w:rPr>
        <w:t>together,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thermal</w:t>
      </w:r>
      <w:r>
        <w:rPr>
          <w:color w:val="231F20"/>
          <w:spacing w:val="-2"/>
        </w:rPr>
        <w:t> </w:t>
      </w:r>
      <w:r>
        <w:rPr>
          <w:color w:val="231F20"/>
        </w:rPr>
        <w:t>stress,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chickens</w:t>
      </w:r>
      <w:r>
        <w:rPr>
          <w:color w:val="231F20"/>
          <w:spacing w:val="-4"/>
        </w:rPr>
        <w:t> </w:t>
      </w:r>
      <w:r>
        <w:rPr>
          <w:color w:val="231F20"/>
        </w:rPr>
        <w:t>occu-</w:t>
      </w:r>
      <w:r>
        <w:rPr>
          <w:color w:val="231F20"/>
          <w:spacing w:val="40"/>
        </w:rPr>
        <w:t> </w:t>
      </w:r>
      <w:r>
        <w:rPr>
          <w:color w:val="231F20"/>
        </w:rPr>
        <w:t>pied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-1"/>
        </w:rPr>
        <w:t> </w:t>
      </w:r>
      <w:r>
        <w:rPr>
          <w:color w:val="231F20"/>
        </w:rPr>
        <w:t>space. A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hyperlink w:history="true" w:anchor="_bookmark65">
        <w:r>
          <w:rPr>
            <w:color w:val="2E3092"/>
          </w:rPr>
          <w:t>Kristensen</w:t>
        </w:r>
      </w:hyperlink>
      <w:r>
        <w:rPr>
          <w:color w:val="2E3092"/>
          <w:spacing w:val="40"/>
        </w:rPr>
        <w:t> </w:t>
      </w:r>
      <w:hyperlink w:history="true" w:anchor="_bookmark65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(2006)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evaluate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relation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illumination</w:t>
      </w:r>
      <w:r>
        <w:rPr>
          <w:color w:val="231F20"/>
          <w:spacing w:val="-6"/>
        </w:rPr>
        <w:t> </w:t>
      </w:r>
      <w:r>
        <w:rPr>
          <w:color w:val="231F20"/>
        </w:rPr>
        <w:t>intensity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broiler activity. The broilers' activities were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higher during</w:t>
      </w:r>
      <w:r>
        <w:rPr>
          <w:color w:val="231F20"/>
          <w:spacing w:val="40"/>
        </w:rPr>
        <w:t> </w:t>
      </w:r>
      <w:r>
        <w:rPr>
          <w:color w:val="231F20"/>
        </w:rPr>
        <w:t>high-intensity periods. eYeNamic software was applied by </w:t>
      </w:r>
      <w:hyperlink w:history="true" w:anchor="_bookmark29">
        <w:r>
          <w:rPr>
            <w:color w:val="2E3092"/>
          </w:rPr>
          <w:t>Aydin et al.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(2010)</w:t>
        </w:r>
      </w:hyperlink>
      <w:r>
        <w:rPr>
          <w:color w:val="2E3092"/>
        </w:rPr>
        <w:t> </w:t>
      </w:r>
      <w:r>
        <w:rPr>
          <w:color w:val="231F20"/>
        </w:rPr>
        <w:t>to correlate the activity index to GS. The study established that</w:t>
      </w:r>
      <w:r>
        <w:rPr>
          <w:color w:val="231F20"/>
          <w:spacing w:val="40"/>
        </w:rPr>
        <w:t> </w:t>
      </w:r>
      <w:r>
        <w:rPr>
          <w:color w:val="231F20"/>
        </w:rPr>
        <w:t>higher GS had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lower activities. Similar results were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hyperlink w:history="true" w:anchor="_bookmark34">
        <w:r>
          <w:rPr>
            <w:color w:val="2E3092"/>
          </w:rPr>
          <w:t>Aydin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spatial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mixed</w:t>
      </w:r>
      <w:r>
        <w:rPr>
          <w:color w:val="231F20"/>
          <w:spacing w:val="18"/>
        </w:rPr>
        <w:t> </w:t>
      </w:r>
      <w:r>
        <w:rPr>
          <w:color w:val="231F20"/>
        </w:rPr>
        <w:t>chickens.</w:t>
      </w:r>
      <w:r>
        <w:rPr>
          <w:color w:val="231F20"/>
          <w:spacing w:val="40"/>
        </w:rPr>
        <w:t> </w:t>
      </w:r>
      <w:r>
        <w:rPr>
          <w:color w:val="231F20"/>
        </w:rPr>
        <w:t>To control chicken activities in a pen, similar to the work by </w:t>
      </w:r>
      <w:hyperlink w:history="true" w:anchor="_bookmark37">
        <w:r>
          <w:rPr>
            <w:color w:val="2E3092"/>
          </w:rPr>
          <w:t>Bloemen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 (1997)</w:t>
        </w:r>
      </w:hyperlink>
      <w:r>
        <w:rPr>
          <w:color w:val="231F20"/>
        </w:rPr>
        <w:t>, </w:t>
      </w:r>
      <w:hyperlink w:history="true" w:anchor="_bookmark86">
        <w:r>
          <w:rPr>
            <w:color w:val="2E3092"/>
          </w:rPr>
          <w:t>Youssef et al. (2015)</w:t>
        </w:r>
      </w:hyperlink>
      <w:r>
        <w:rPr>
          <w:color w:val="2E3092"/>
        </w:rPr>
        <w:t> </w:t>
      </w:r>
      <w:r>
        <w:rPr>
          <w:color w:val="231F20"/>
        </w:rPr>
        <w:t>compared the dynamic variations of</w:t>
      </w:r>
      <w:r>
        <w:rPr>
          <w:color w:val="231F20"/>
          <w:spacing w:val="40"/>
        </w:rPr>
        <w:t> </w:t>
      </w:r>
      <w:r>
        <w:rPr>
          <w:color w:val="231F20"/>
        </w:rPr>
        <w:t>the activity index of chickens to a 2D spatial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of air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and the</w:t>
      </w:r>
      <w:r>
        <w:rPr>
          <w:color w:val="231F20"/>
          <w:spacing w:val="40"/>
        </w:rPr>
        <w:t> </w:t>
      </w:r>
      <w:r>
        <w:rPr>
          <w:color w:val="231F20"/>
        </w:rPr>
        <w:t>temperature pattern inside the pen. The study reported that during</w:t>
      </w:r>
      <w:r>
        <w:rPr>
          <w:color w:val="231F20"/>
          <w:spacing w:val="40"/>
        </w:rPr>
        <w:t> </w:t>
      </w:r>
      <w:r>
        <w:rPr>
          <w:color w:val="231F20"/>
        </w:rPr>
        <w:t>cold</w:t>
      </w:r>
      <w:r>
        <w:rPr>
          <w:color w:val="231F20"/>
          <w:spacing w:val="-3"/>
        </w:rPr>
        <w:t> </w:t>
      </w:r>
      <w:r>
        <w:rPr>
          <w:color w:val="231F20"/>
        </w:rPr>
        <w:t>stress,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birds</w:t>
      </w:r>
      <w:r>
        <w:rPr>
          <w:color w:val="231F20"/>
          <w:spacing w:val="-4"/>
        </w:rPr>
        <w:t> </w:t>
      </w:r>
      <w:r>
        <w:rPr>
          <w:color w:val="231F20"/>
        </w:rPr>
        <w:t>occupied</w:t>
      </w:r>
      <w:r>
        <w:rPr>
          <w:color w:val="231F20"/>
          <w:spacing w:val="-3"/>
        </w:rPr>
        <w:t> </w:t>
      </w:r>
      <w:r>
        <w:rPr>
          <w:color w:val="231F20"/>
        </w:rPr>
        <w:t>low</w:t>
      </w:r>
      <w:r>
        <w:rPr>
          <w:color w:val="231F20"/>
          <w:spacing w:val="-3"/>
        </w:rPr>
        <w:t> </w:t>
      </w:r>
      <w:r>
        <w:rPr>
          <w:color w:val="231F20"/>
        </w:rPr>
        <w:t>air</w:t>
      </w:r>
      <w:r>
        <w:rPr>
          <w:color w:val="231F20"/>
          <w:spacing w:val="-3"/>
        </w:rPr>
        <w:t> </w:t>
      </w:r>
      <w:r>
        <w:rPr>
          <w:color w:val="231F20"/>
        </w:rPr>
        <w:t>velocity</w:t>
      </w:r>
      <w:r>
        <w:rPr>
          <w:color w:val="231F20"/>
          <w:spacing w:val="-3"/>
        </w:rPr>
        <w:t> </w:t>
      </w:r>
      <w:r>
        <w:rPr>
          <w:color w:val="231F20"/>
        </w:rPr>
        <w:t>zones,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ther-</w:t>
      </w:r>
      <w:r>
        <w:rPr>
          <w:color w:val="231F20"/>
          <w:spacing w:val="40"/>
        </w:rPr>
        <w:t> </w:t>
      </w:r>
      <w:r>
        <w:rPr>
          <w:color w:val="231F20"/>
        </w:rPr>
        <w:t>mal stress, the birds occupied high air velocity zones. The activity level</w:t>
      </w:r>
      <w:r>
        <w:rPr>
          <w:color w:val="231F20"/>
          <w:spacing w:val="40"/>
        </w:rPr>
        <w:t> </w:t>
      </w:r>
      <w:r>
        <w:rPr>
          <w:color w:val="231F20"/>
        </w:rPr>
        <w:t>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distribution data were used to determine the GS of birds by</w:t>
      </w:r>
      <w:r>
        <w:rPr>
          <w:color w:val="231F20"/>
          <w:spacing w:val="40"/>
        </w:rPr>
        <w:t> </w:t>
      </w:r>
      <w:hyperlink w:history="true" w:anchor="_bookmark86">
        <w:r>
          <w:rPr>
            <w:color w:val="2E3092"/>
          </w:rPr>
          <w:t>Van Hertem et al. (2018)</w:t>
        </w:r>
      </w:hyperlink>
      <w:r>
        <w:rPr>
          <w:color w:val="2E3092"/>
        </w:rPr>
        <w:t> </w:t>
      </w:r>
      <w:r>
        <w:rPr>
          <w:color w:val="231F20"/>
        </w:rPr>
        <w:t>based on eYeNamic software analysis. The</w:t>
      </w:r>
      <w:r>
        <w:rPr>
          <w:color w:val="231F20"/>
          <w:spacing w:val="40"/>
        </w:rPr>
        <w:t> </w:t>
      </w:r>
      <w:r>
        <w:rPr>
          <w:color w:val="231F20"/>
        </w:rPr>
        <w:t>study reported that GS and activity were negatively correlated,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GS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1"/>
        </w:rPr>
        <w:t> </w:t>
      </w:r>
      <w:r>
        <w:rPr>
          <w:color w:val="231F20"/>
        </w:rPr>
        <w:t>distribution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positively</w:t>
      </w:r>
      <w:r>
        <w:rPr>
          <w:color w:val="231F20"/>
          <w:spacing w:val="-1"/>
        </w:rPr>
        <w:t> </w:t>
      </w:r>
      <w:r>
        <w:rPr>
          <w:color w:val="231F20"/>
        </w:rPr>
        <w:t>correlated.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3"/>
        </w:rPr>
        <w:t> </w:t>
      </w:r>
      <w:r>
        <w:rPr>
          <w:color w:val="231F20"/>
        </w:rPr>
        <w:t>GS</w:t>
      </w:r>
      <w:r>
        <w:rPr>
          <w:color w:val="231F20"/>
          <w:spacing w:val="40"/>
        </w:rPr>
        <w:t> </w:t>
      </w:r>
      <w:r>
        <w:rPr>
          <w:color w:val="231F20"/>
        </w:rPr>
        <w:t>could be predicted from continuous monitoring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ocks by video sur-</w:t>
      </w:r>
      <w:r>
        <w:rPr>
          <w:color w:val="231F20"/>
          <w:spacing w:val="40"/>
        </w:rPr>
        <w:t> </w:t>
      </w:r>
      <w:r>
        <w:rPr>
          <w:color w:val="231F20"/>
        </w:rPr>
        <w:t>veillance. Similarly, the animal distribution index was computed by</w:t>
      </w:r>
      <w:r>
        <w:rPr>
          <w:color w:val="231F20"/>
          <w:spacing w:val="40"/>
        </w:rPr>
        <w:t> </w:t>
      </w:r>
      <w:r>
        <w:rPr>
          <w:color w:val="231F20"/>
        </w:rPr>
        <w:t>eYeNamic</w:t>
      </w:r>
      <w:r>
        <w:rPr>
          <w:color w:val="231F20"/>
          <w:spacing w:val="14"/>
        </w:rPr>
        <w:t> </w:t>
      </w:r>
      <w:r>
        <w:rPr>
          <w:color w:val="231F20"/>
        </w:rPr>
        <w:t>software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hyperlink w:history="true" w:anchor="_bookmark65">
        <w:r>
          <w:rPr>
            <w:color w:val="2E3092"/>
          </w:rPr>
          <w:t>Kashiha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detect</w:t>
      </w:r>
      <w:r>
        <w:rPr>
          <w:color w:val="231F20"/>
          <w:spacing w:val="14"/>
        </w:rPr>
        <w:t> </w:t>
      </w:r>
      <w:r>
        <w:rPr>
          <w:color w:val="231F20"/>
        </w:rPr>
        <w:t>any</w:t>
      </w:r>
      <w:r>
        <w:rPr>
          <w:color w:val="231F20"/>
          <w:spacing w:val="16"/>
        </w:rPr>
        <w:t> </w:t>
      </w:r>
      <w:r>
        <w:rPr>
          <w:color w:val="231F20"/>
        </w:rPr>
        <w:t>problem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 broiler house such as thermal discomfort, 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feeds, and</w:t>
      </w:r>
      <w:r>
        <w:rPr>
          <w:color w:val="231F20"/>
          <w:spacing w:val="40"/>
        </w:rPr>
        <w:t> </w:t>
      </w:r>
      <w:r>
        <w:rPr>
          <w:color w:val="231F20"/>
        </w:rPr>
        <w:t>water.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studies</w:t>
      </w:r>
      <w:r>
        <w:rPr>
          <w:color w:val="231F20"/>
          <w:spacing w:val="40"/>
        </w:rPr>
        <w:t> </w:t>
      </w:r>
      <w:r>
        <w:rPr>
          <w:color w:val="231F20"/>
        </w:rPr>
        <w:t>mentioned</w:t>
      </w:r>
      <w:r>
        <w:rPr>
          <w:color w:val="231F20"/>
          <w:spacing w:val="40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categorized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as activity without considering the intrinsic properties of change</w:t>
      </w:r>
      <w:r>
        <w:rPr>
          <w:color w:val="231F20"/>
          <w:spacing w:val="40"/>
        </w:rPr>
        <w:t> </w:t>
      </w:r>
      <w:r>
        <w:rPr>
          <w:color w:val="231F20"/>
        </w:rPr>
        <w:t>nor the type of changes occurring. Therefore, more research should be</w:t>
      </w:r>
      <w:r>
        <w:rPr>
          <w:color w:val="231F20"/>
          <w:spacing w:val="40"/>
        </w:rPr>
        <w:t> </w:t>
      </w:r>
      <w:r>
        <w:rPr>
          <w:color w:val="231F20"/>
        </w:rPr>
        <w:t>focused on activity deviation with behavior changes regarding welfare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parameters.</w:t>
      </w:r>
    </w:p>
    <w:p>
      <w:pPr>
        <w:pStyle w:val="BodyText"/>
        <w:spacing w:line="159" w:lineRule="exact"/>
        <w:ind w:left="341"/>
        <w:jc w:val="both"/>
      </w:pP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computer</w:t>
      </w:r>
      <w:r>
        <w:rPr>
          <w:color w:val="231F20"/>
          <w:spacing w:val="2"/>
        </w:rPr>
        <w:t> </w:t>
      </w:r>
      <w:r>
        <w:rPr>
          <w:color w:val="231F20"/>
        </w:rPr>
        <w:t>vision-based monitoring</w:t>
      </w:r>
      <w:r>
        <w:rPr>
          <w:color w:val="231F20"/>
          <w:spacing w:val="1"/>
        </w:rPr>
        <w:t> </w:t>
      </w:r>
      <w:r>
        <w:rPr>
          <w:color w:val="231F20"/>
        </w:rPr>
        <w:t>systems</w:t>
      </w:r>
      <w:r>
        <w:rPr>
          <w:color w:val="231F20"/>
          <w:spacing w:val="1"/>
        </w:rPr>
        <w:t> </w:t>
      </w:r>
      <w:r>
        <w:rPr>
          <w:color w:val="231F20"/>
        </w:rPr>
        <w:t>such</w:t>
      </w:r>
      <w:r>
        <w:rPr>
          <w:color w:val="231F20"/>
          <w:spacing w:val="1"/>
        </w:rPr>
        <w:t> </w:t>
      </w:r>
      <w:r>
        <w:rPr>
          <w:color w:val="231F20"/>
        </w:rPr>
        <w:t>as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dis-</w:t>
      </w: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  <w:spacing w:val="-2"/>
        </w:rPr>
        <w:t>tribution monitoring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drinking and feeding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areas (</w:t>
      </w:r>
      <w:hyperlink w:history="true" w:anchor="_bookmark37">
        <w:r>
          <w:rPr>
            <w:color w:val="2E3092"/>
            <w:spacing w:val="-2"/>
          </w:rPr>
          <w:t>Guo et al., 2020</w:t>
        </w:r>
      </w:hyperlink>
      <w:r>
        <w:rPr>
          <w:color w:val="231F20"/>
          <w:spacing w:val="-2"/>
        </w:rPr>
        <w:t>), ef-</w:t>
      </w:r>
      <w:r>
        <w:rPr>
          <w:color w:val="231F20"/>
          <w:spacing w:val="40"/>
        </w:rPr>
        <w:t> </w:t>
      </w:r>
      <w:bookmarkStart w:name="_bookmark25" w:id="58"/>
      <w:bookmarkEnd w:id="58"/>
      <w:r>
        <w:rPr>
          <w:color w:val="231F20"/>
        </w:rPr>
        <w:t>f</w:t>
      </w:r>
      <w:r>
        <w:rPr>
          <w:color w:val="231F20"/>
        </w:rPr>
        <w:t>ect of feeder types (</w:t>
      </w:r>
      <w:hyperlink w:history="true" w:anchor="_bookmark65">
        <w:r>
          <w:rPr>
            <w:color w:val="2E3092"/>
          </w:rPr>
          <w:t>Neves et al., 2015</w:t>
        </w:r>
      </w:hyperlink>
      <w:r>
        <w:rPr>
          <w:color w:val="231F20"/>
        </w:rPr>
        <w:t>), type of light illuminance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5">
        <w:r>
          <w:rPr>
            <w:color w:val="2E3092"/>
          </w:rPr>
          <w:t>Kristensen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backpack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86">
        <w:r>
          <w:rPr>
            <w:color w:val="2E3092"/>
          </w:rPr>
          <w:t>Stadig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bird's</w:t>
      </w:r>
      <w:r>
        <w:rPr>
          <w:color w:val="231F20"/>
          <w:spacing w:val="-4"/>
        </w:rPr>
        <w:t> </w:t>
      </w:r>
      <w:r>
        <w:rPr>
          <w:color w:val="231F20"/>
        </w:rPr>
        <w:t>behav-</w:t>
      </w:r>
      <w:r>
        <w:rPr>
          <w:color w:val="231F20"/>
          <w:spacing w:val="40"/>
        </w:rPr>
        <w:t> </w:t>
      </w:r>
      <w:r>
        <w:rPr>
          <w:color w:val="231F20"/>
        </w:rPr>
        <w:t>ior have also been presented regarding activity and behavior monitor-</w:t>
      </w:r>
      <w:r>
        <w:rPr>
          <w:color w:val="231F20"/>
          <w:spacing w:val="40"/>
        </w:rPr>
        <w:t> </w:t>
      </w:r>
      <w:bookmarkStart w:name="_bookmark24" w:id="59"/>
      <w:bookmarkEnd w:id="59"/>
      <w:r>
        <w:rPr>
          <w:color w:val="231F20"/>
        </w:rPr>
        <w:t>i</w:t>
      </w:r>
      <w:r>
        <w:rPr>
          <w:color w:val="231F20"/>
        </w:rPr>
        <w:t>ng. However, animal behavior is a complex bio-response to both</w:t>
      </w:r>
      <w:r>
        <w:rPr>
          <w:color w:val="231F20"/>
          <w:spacing w:val="40"/>
        </w:rPr>
        <w:t> </w:t>
      </w:r>
      <w:bookmarkStart w:name="_bookmark22" w:id="60"/>
      <w:bookmarkEnd w:id="60"/>
      <w:r>
        <w:rPr>
          <w:color w:val="231F20"/>
        </w:rPr>
        <w:t>internal</w:t>
      </w:r>
      <w:r>
        <w:rPr>
          <w:color w:val="231F20"/>
        </w:rPr>
        <w:t> and external stimuli. Therefore, more research should be di-</w:t>
      </w:r>
      <w:r>
        <w:rPr>
          <w:color w:val="231F20"/>
          <w:spacing w:val="40"/>
        </w:rPr>
        <w:t> </w:t>
      </w:r>
      <w:r>
        <w:rPr>
          <w:color w:val="231F20"/>
        </w:rPr>
        <w:t>rected towards the drivers of behavioral responses such as pen con-</w:t>
      </w:r>
      <w:r>
        <w:rPr>
          <w:color w:val="231F20"/>
          <w:spacing w:val="40"/>
        </w:rPr>
        <w:t> </w:t>
      </w:r>
      <w:bookmarkStart w:name="_bookmark23" w:id="61"/>
      <w:bookmarkEnd w:id="61"/>
      <w:r>
        <w:rPr>
          <w:color w:val="231F20"/>
        </w:rPr>
        <w:t>struction</w:t>
      </w:r>
      <w:r>
        <w:rPr>
          <w:color w:val="231F20"/>
        </w:rPr>
        <w:t> designs and materials and structures inside the pen as well</w:t>
      </w:r>
      <w:r>
        <w:rPr>
          <w:color w:val="231F20"/>
          <w:spacing w:val="80"/>
        </w:rPr>
        <w:t> </w:t>
      </w:r>
      <w:r>
        <w:rPr>
          <w:color w:val="231F20"/>
        </w:rPr>
        <w:t>as health and micro-environment.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s" w:id="62"/>
      <w:bookmarkEnd w:id="62"/>
      <w:r>
        <w:rPr/>
      </w:r>
      <w:bookmarkStart w:name="_bookmark26" w:id="63"/>
      <w:bookmarkEnd w:id="63"/>
      <w:r>
        <w:rPr/>
      </w:r>
      <w:bookmarkStart w:name="_bookmark27" w:id="64"/>
      <w:bookmarkEnd w:id="64"/>
      <w:r>
        <w:rPr/>
      </w: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28" w:id="65"/>
      <w:bookmarkEnd w:id="65"/>
      <w:r>
        <w:rPr/>
      </w:r>
      <w:r>
        <w:rPr>
          <w:color w:val="231F20"/>
        </w:rPr>
        <w:t>This review presents a summary of the current monitored bio-</w:t>
      </w:r>
      <w:r>
        <w:rPr>
          <w:color w:val="231F20"/>
          <w:spacing w:val="40"/>
        </w:rPr>
        <w:t> </w:t>
      </w:r>
      <w:r>
        <w:rPr>
          <w:color w:val="231F20"/>
        </w:rPr>
        <w:t>processes and bio-responses, how they qualify as welfare indicators,</w:t>
      </w:r>
      <w:r>
        <w:rPr>
          <w:color w:val="231F20"/>
          <w:spacing w:val="40"/>
        </w:rPr>
        <w:t> </w:t>
      </w:r>
      <w:bookmarkStart w:name="_bookmark30" w:id="66"/>
      <w:bookmarkEnd w:id="66"/>
      <w:r>
        <w:rPr>
          <w:color w:val="231F20"/>
        </w:rPr>
        <w:t>a</w:t>
      </w:r>
      <w:r>
        <w:rPr>
          <w:color w:val="231F20"/>
        </w:rPr>
        <w:t>nd the computer vision techniques applied in the surveillance and</w:t>
      </w:r>
      <w:r>
        <w:rPr>
          <w:color w:val="231F20"/>
          <w:spacing w:val="40"/>
        </w:rPr>
        <w:t> </w:t>
      </w:r>
      <w:r>
        <w:rPr>
          <w:color w:val="231F20"/>
        </w:rPr>
        <w:t>monitoring of these bioprocesses and bio-responses, the challenges in-</w:t>
      </w:r>
      <w:r>
        <w:rPr>
          <w:color w:val="231F20"/>
          <w:spacing w:val="40"/>
        </w:rPr>
        <w:t> </w:t>
      </w:r>
      <w:r>
        <w:rPr>
          <w:color w:val="231F20"/>
        </w:rPr>
        <w:t>volved,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possible</w:t>
      </w:r>
      <w:r>
        <w:rPr>
          <w:color w:val="231F20"/>
          <w:spacing w:val="-1"/>
        </w:rPr>
        <w:t> </w:t>
      </w:r>
      <w:r>
        <w:rPr>
          <w:color w:val="231F20"/>
        </w:rPr>
        <w:t>solutions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challenges.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vision</w:t>
      </w:r>
      <w:r>
        <w:rPr>
          <w:color w:val="231F20"/>
          <w:spacing w:val="40"/>
        </w:rPr>
        <w:t> </w:t>
      </w:r>
      <w:bookmarkStart w:name="_bookmark29" w:id="67"/>
      <w:bookmarkEnd w:id="67"/>
      <w:r>
        <w:rPr>
          <w:color w:val="231F20"/>
        </w:rPr>
        <w:t>a</w:t>
      </w:r>
      <w:r>
        <w:rPr>
          <w:color w:val="231F20"/>
        </w:rPr>
        <w:t>nd DL techniques were discussed.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For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conventional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machine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learning,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the</w:t>
      </w:r>
      <w:r>
        <w:rPr>
          <w:color w:val="231F20"/>
          <w:spacing w:val="80"/>
          <w:w w:val="15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procedures,</w:t>
      </w:r>
      <w:r>
        <w:rPr>
          <w:color w:val="231F20"/>
          <w:spacing w:val="40"/>
        </w:rPr>
        <w:t> </w:t>
      </w:r>
      <w:bookmarkStart w:name="_bookmark34" w:id="68"/>
      <w:bookmarkEnd w:id="68"/>
      <w:r>
        <w:rPr>
          <w:color w:val="231F20"/>
        </w:rPr>
        <w:t>i</w:t>
      </w:r>
      <w:r>
        <w:rPr>
          <w:color w:val="231F20"/>
        </w:rPr>
        <w:t>.e., preprocessing, segmentation, feature extraction, feature selection,</w:t>
      </w:r>
      <w:r>
        <w:rPr>
          <w:color w:val="231F20"/>
          <w:spacing w:val="40"/>
        </w:rPr>
        <w:t> </w:t>
      </w:r>
      <w:r>
        <w:rPr>
          <w:color w:val="231F20"/>
        </w:rPr>
        <w:t>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or regression, were discussed in detail.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40"/>
        </w:rPr>
        <w:t> </w:t>
      </w:r>
      <w:bookmarkStart w:name="_bookmark33" w:id="69"/>
      <w:bookmarkEnd w:id="69"/>
      <w:r>
        <w:rPr>
          <w:color w:val="231F20"/>
        </w:rPr>
        <w:t>o</w:t>
      </w:r>
      <w:r>
        <w:rPr>
          <w:color w:val="231F20"/>
        </w:rPr>
        <w:t>f poultry monitoring lies in foreground detection due to the complex</w:t>
      </w:r>
      <w:r>
        <w:rPr>
          <w:color w:val="231F20"/>
          <w:spacing w:val="40"/>
        </w:rPr>
        <w:t> </w:t>
      </w:r>
      <w:r>
        <w:rPr>
          <w:color w:val="231F20"/>
        </w:rPr>
        <w:t>background, variations in illumination, and occlusion problems in a</w:t>
      </w:r>
      <w:r>
        <w:rPr>
          <w:color w:val="231F20"/>
          <w:spacing w:val="40"/>
        </w:rPr>
        <w:t> </w:t>
      </w:r>
      <w:bookmarkStart w:name="_bookmark36" w:id="70"/>
      <w:bookmarkEnd w:id="70"/>
      <w:r>
        <w:rPr>
          <w:color w:val="231F20"/>
        </w:rPr>
        <w:t>r</w:t>
      </w:r>
      <w:r>
        <w:rPr>
          <w:color w:val="231F20"/>
        </w:rPr>
        <w:t>eal farm environment. Several solutions have been proposed, through</w:t>
      </w:r>
      <w:r>
        <w:rPr>
          <w:color w:val="231F20"/>
          <w:spacing w:val="40"/>
        </w:rPr>
        <w:t> </w:t>
      </w:r>
      <w:r>
        <w:rPr>
          <w:color w:val="231F20"/>
        </w:rPr>
        <w:t>the application of non-visible light-based sensors, restriction of image</w:t>
      </w:r>
      <w:r>
        <w:rPr>
          <w:color w:val="231F20"/>
          <w:spacing w:val="40"/>
        </w:rPr>
        <w:t> </w:t>
      </w:r>
      <w:r>
        <w:rPr>
          <w:color w:val="231F20"/>
        </w:rPr>
        <w:t>acquisition time, factoring in the animal behavior, and using depth-</w:t>
      </w:r>
      <w:r>
        <w:rPr>
          <w:color w:val="231F20"/>
          <w:spacing w:val="40"/>
        </w:rPr>
        <w:t> </w:t>
      </w:r>
      <w:bookmarkStart w:name="_bookmark31" w:id="71"/>
      <w:bookmarkEnd w:id="71"/>
      <w:r>
        <w:rPr>
          <w:color w:val="231F20"/>
        </w:rPr>
        <w:t>ba</w:t>
      </w:r>
      <w:r>
        <w:rPr>
          <w:color w:val="231F20"/>
        </w:rPr>
        <w:t>sed sensors for easier separation of occluded birds. The extracted</w:t>
      </w:r>
      <w:r>
        <w:rPr>
          <w:color w:val="231F20"/>
          <w:spacing w:val="40"/>
        </w:rPr>
        <w:t> </w:t>
      </w:r>
      <w:r>
        <w:rPr>
          <w:color w:val="231F20"/>
        </w:rPr>
        <w:t>ROI, i.e., the bird, can then be represented by the feature vectors; four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task,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morphological,</w:t>
      </w:r>
      <w:r>
        <w:rPr>
          <w:color w:val="231F20"/>
          <w:spacing w:val="-8"/>
        </w:rPr>
        <w:t> </w:t>
      </w:r>
      <w:r>
        <w:rPr>
          <w:color w:val="231F20"/>
        </w:rPr>
        <w:t>locomotor,</w:t>
      </w:r>
      <w:r>
        <w:rPr>
          <w:color w:val="231F20"/>
          <w:spacing w:val="-9"/>
        </w:rPr>
        <w:t> </w:t>
      </w:r>
      <w:r>
        <w:rPr>
          <w:color w:val="231F20"/>
        </w:rPr>
        <w:t>optical</w:t>
      </w:r>
      <w:r>
        <w:rPr>
          <w:color w:val="231F20"/>
          <w:spacing w:val="40"/>
          <w:w w:val="101"/>
        </w:rPr>
        <w:t> </w:t>
      </w:r>
      <w:bookmarkStart w:name="_bookmark35" w:id="72"/>
      <w:bookmarkEnd w:id="72"/>
      <w:r>
        <w:rPr>
          <w:color w:val="231F20"/>
          <w:w w:val="101"/>
        </w:rPr>
      </w:r>
      <w:r>
        <w:rPr>
          <w:rFonts w:ascii="Times New Roman"/>
          <w:color w:val="231F20"/>
        </w:rPr>
        <w:t>fl</w:t>
      </w:r>
      <w:r>
        <w:rPr>
          <w:color w:val="231F20"/>
        </w:rPr>
        <w:t>ow,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always</w:t>
      </w:r>
      <w:r>
        <w:rPr>
          <w:color w:val="231F20"/>
          <w:spacing w:val="-6"/>
        </w:rPr>
        <w:t> </w:t>
      </w:r>
      <w:r>
        <w:rPr>
          <w:color w:val="231F20"/>
        </w:rPr>
        <w:t>mixed,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dimen-</w:t>
      </w:r>
      <w:r>
        <w:rPr>
          <w:color w:val="231F20"/>
          <w:spacing w:val="40"/>
        </w:rPr>
        <w:t> </w:t>
      </w:r>
      <w:bookmarkStart w:name="_bookmark32" w:id="73"/>
      <w:bookmarkEnd w:id="73"/>
      <w:r>
        <w:rPr>
          <w:color w:val="231F20"/>
        </w:rPr>
        <w:t>s</w:t>
      </w:r>
      <w:r>
        <w:rPr>
          <w:color w:val="231F20"/>
        </w:rPr>
        <w:t>ion</w:t>
      </w:r>
      <w:r>
        <w:rPr>
          <w:color w:val="231F20"/>
          <w:spacing w:val="-3"/>
        </w:rPr>
        <w:t> </w:t>
      </w:r>
      <w:r>
        <w:rPr>
          <w:color w:val="231F20"/>
        </w:rPr>
        <w:t>reduction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selection</w:t>
      </w:r>
      <w:r>
        <w:rPr>
          <w:color w:val="231F20"/>
          <w:spacing w:val="-3"/>
        </w:rPr>
        <w:t> </w:t>
      </w:r>
      <w:r>
        <w:rPr>
          <w:color w:val="231F20"/>
        </w:rPr>
        <w:t>engineering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create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bust and more generalized model.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modeling procedure is</w:t>
      </w:r>
      <w:r>
        <w:rPr>
          <w:color w:val="231F20"/>
          <w:spacing w:val="40"/>
        </w:rPr>
        <w:t> </w:t>
      </w:r>
      <w:r>
        <w:rPr>
          <w:color w:val="231F20"/>
        </w:rPr>
        <w:t>conducted</w:t>
      </w:r>
      <w:r>
        <w:rPr>
          <w:color w:val="231F20"/>
          <w:spacing w:val="26"/>
        </w:rPr>
        <w:t> </w:t>
      </w:r>
      <w:r>
        <w:rPr>
          <w:color w:val="231F20"/>
        </w:rPr>
        <w:t>using</w:t>
      </w:r>
      <w:r>
        <w:rPr>
          <w:color w:val="231F20"/>
          <w:spacing w:val="25"/>
        </w:rPr>
        <w:t> </w:t>
      </w:r>
      <w:r>
        <w:rPr>
          <w:color w:val="231F20"/>
        </w:rPr>
        <w:t>regression</w:t>
      </w:r>
      <w:r>
        <w:rPr>
          <w:color w:val="231F20"/>
          <w:spacing w:val="26"/>
        </w:rPr>
        <w:t> </w:t>
      </w:r>
      <w:r>
        <w:rPr>
          <w:color w:val="231F20"/>
        </w:rPr>
        <w:t>or</w:t>
      </w:r>
      <w:r>
        <w:rPr>
          <w:color w:val="231F20"/>
          <w:spacing w:val="2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cation-based</w:t>
      </w:r>
      <w:r>
        <w:rPr>
          <w:color w:val="231F20"/>
          <w:spacing w:val="24"/>
        </w:rPr>
        <w:t> </w:t>
      </w:r>
      <w:r>
        <w:rPr>
          <w:color w:val="231F20"/>
        </w:rPr>
        <w:t>machine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learning</w:t>
      </w:r>
    </w:p>
    <w:p>
      <w:pPr>
        <w:pStyle w:val="BodyText"/>
        <w:spacing w:line="276" w:lineRule="auto" w:before="118"/>
        <w:ind w:left="103" w:right="119"/>
        <w:jc w:val="both"/>
      </w:pPr>
      <w:r>
        <w:rPr/>
        <w:br w:type="column"/>
      </w:r>
      <w:r>
        <w:rPr>
          <w:color w:val="231F20"/>
        </w:rPr>
        <w:t>approaches. For DL, the tasks of segmentation, feature extraction, and</w:t>
      </w:r>
      <w:r>
        <w:rPr>
          <w:color w:val="231F20"/>
          <w:spacing w:val="40"/>
        </w:rPr>
        <w:t> </w:t>
      </w:r>
      <w:r>
        <w:rPr>
          <w:color w:val="231F20"/>
        </w:rPr>
        <w:t>feature selection are eliminated by the use of CNNs.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w w:val="105"/>
        </w:rPr>
        <w:t>Much</w:t>
      </w:r>
      <w:r>
        <w:rPr>
          <w:color w:val="231F20"/>
          <w:w w:val="105"/>
        </w:rPr>
        <w:t> success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achieved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animal</w:t>
      </w:r>
      <w:r>
        <w:rPr>
          <w:color w:val="231F20"/>
          <w:w w:val="105"/>
        </w:rPr>
        <w:t> monitoring systems.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exist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several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challenging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factors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 real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farm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applica-</w:t>
      </w:r>
      <w:r>
        <w:rPr>
          <w:color w:val="231F20"/>
          <w:w w:val="105"/>
        </w:rPr>
        <w:t> </w:t>
      </w:r>
      <w:r>
        <w:rPr>
          <w:color w:val="231F20"/>
        </w:rPr>
        <w:t>tions</w:t>
      </w:r>
      <w:r>
        <w:rPr>
          <w:color w:val="231F20"/>
          <w:spacing w:val="-10"/>
        </w:rPr>
        <w:t> </w:t>
      </w:r>
      <w:r>
        <w:rPr>
          <w:color w:val="231F20"/>
        </w:rPr>
        <w:t>(occlusion,</w:t>
      </w:r>
      <w:r>
        <w:rPr>
          <w:color w:val="231F20"/>
          <w:spacing w:val="-10"/>
        </w:rPr>
        <w:t> </w:t>
      </w:r>
      <w:r>
        <w:rPr>
          <w:color w:val="231F20"/>
        </w:rPr>
        <w:t>lighting</w:t>
      </w:r>
      <w:r>
        <w:rPr>
          <w:color w:val="231F20"/>
          <w:spacing w:val="-9"/>
        </w:rPr>
        <w:t> </w:t>
      </w:r>
      <w:r>
        <w:rPr>
          <w:color w:val="231F20"/>
        </w:rPr>
        <w:t>condition,</w:t>
      </w:r>
      <w:r>
        <w:rPr>
          <w:color w:val="231F20"/>
          <w:spacing w:val="-10"/>
        </w:rPr>
        <w:t> </w:t>
      </w:r>
      <w:r>
        <w:rPr>
          <w:color w:val="231F20"/>
        </w:rPr>
        <w:t>etc.).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presented</w:t>
      </w:r>
      <w:r>
        <w:rPr>
          <w:color w:val="231F20"/>
          <w:w w:val="105"/>
        </w:rPr>
        <w:t> possible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solutions.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dedicated environments,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compromised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robustness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generalization </w:t>
      </w:r>
      <w:r>
        <w:rPr>
          <w:color w:val="231F20"/>
        </w:rPr>
        <w:t>ability of these systems. DL</w:t>
      </w:r>
      <w:r>
        <w:rPr>
          <w:color w:val="231F20"/>
          <w:spacing w:val="-1"/>
        </w:rPr>
        <w:t> </w:t>
      </w:r>
      <w:r>
        <w:rPr>
          <w:color w:val="231F20"/>
        </w:rPr>
        <w:t>approaches have great potential. However,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require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labeled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w w:val="105"/>
        </w:rPr>
        <w:t> ground</w:t>
      </w:r>
      <w:r>
        <w:rPr>
          <w:color w:val="231F20"/>
          <w:w w:val="105"/>
        </w:rPr>
        <w:t> truth</w:t>
      </w:r>
      <w:r>
        <w:rPr>
          <w:color w:val="231F20"/>
          <w:w w:val="105"/>
        </w:rPr>
        <w:t> annotations,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samples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great</w:t>
      </w:r>
      <w:r>
        <w:rPr>
          <w:color w:val="231F20"/>
          <w:w w:val="105"/>
        </w:rPr>
        <w:t>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cance</w:t>
      </w:r>
      <w:r>
        <w:rPr>
          <w:color w:val="231F20"/>
          <w:w w:val="105"/>
        </w:rPr>
        <w:t> in model development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testing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algorithms.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Generally,</w:t>
      </w:r>
      <w:r>
        <w:rPr>
          <w:color w:val="231F20"/>
          <w:spacing w:val="-4"/>
        </w:rPr>
        <w:t> </w:t>
      </w:r>
      <w:r>
        <w:rPr>
          <w:color w:val="231F20"/>
        </w:rPr>
        <w:t>appropriate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7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computer</w:t>
      </w:r>
      <w:r>
        <w:rPr>
          <w:color w:val="231F20"/>
          <w:spacing w:val="-5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sion are essential for the poultry monitoring in the farm environment</w:t>
      </w:r>
      <w:r>
        <w:rPr>
          <w:color w:val="231F20"/>
          <w:spacing w:val="40"/>
        </w:rPr>
        <w:t> </w:t>
      </w:r>
      <w:r>
        <w:rPr>
          <w:color w:val="231F20"/>
        </w:rPr>
        <w:t>for precise localization of birds. This will be pivotal in the </w:t>
      </w:r>
      <w:r>
        <w:rPr>
          <w:color w:val="231F20"/>
        </w:rPr>
        <w:t>monitoring</w:t>
      </w:r>
      <w:r>
        <w:rPr>
          <w:color w:val="231F20"/>
          <w:spacing w:val="40"/>
        </w:rPr>
        <w:t> </w:t>
      </w:r>
      <w:r>
        <w:rPr>
          <w:color w:val="231F20"/>
        </w:rPr>
        <w:t>of several bioprocesses and bio-responses and also provide a solution</w:t>
      </w:r>
      <w:r>
        <w:rPr>
          <w:color w:val="231F20"/>
          <w:spacing w:val="40"/>
        </w:rPr>
        <w:t> </w:t>
      </w:r>
      <w:r>
        <w:rPr>
          <w:color w:val="231F20"/>
        </w:rPr>
        <w:t>to occlusion problems. Even though several challenges still exist, more</w:t>
      </w:r>
      <w:r>
        <w:rPr>
          <w:color w:val="231F20"/>
          <w:spacing w:val="40"/>
        </w:rPr>
        <w:t> </w:t>
      </w:r>
      <w:r>
        <w:rPr>
          <w:color w:val="231F20"/>
        </w:rPr>
        <w:t>researches are being performed to improve the monitoring systems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poultry.</w:t>
      </w:r>
    </w:p>
    <w:p>
      <w:pPr>
        <w:pStyle w:val="BodyText"/>
        <w:spacing w:before="17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competing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2"/>
      </w:pP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authors declare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2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have</w:t>
      </w:r>
      <w:r>
        <w:rPr>
          <w:color w:val="231F20"/>
          <w:spacing w:val="2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project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funded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China</w:t>
      </w:r>
      <w:r>
        <w:rPr>
          <w:color w:val="231F20"/>
          <w:spacing w:val="-2"/>
        </w:rPr>
        <w:t> </w:t>
      </w:r>
      <w:r>
        <w:rPr>
          <w:color w:val="231F20"/>
        </w:rPr>
        <w:t>National Key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and Devel-</w:t>
      </w:r>
      <w:r>
        <w:rPr>
          <w:color w:val="231F20"/>
          <w:spacing w:val="40"/>
        </w:rPr>
        <w:t> </w:t>
      </w:r>
      <w:r>
        <w:rPr>
          <w:color w:val="231F20"/>
        </w:rPr>
        <w:t>opment Project (Grant No. 2017YFD0701602-2).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9"/>
        <w:ind w:left="106" w:right="118" w:firstLine="0"/>
        <w:jc w:val="right"/>
        <w:rPr>
          <w:sz w:val="12"/>
        </w:rPr>
      </w:pPr>
      <w:r>
        <w:rPr>
          <w:color w:val="231F20"/>
          <w:w w:val="110"/>
          <w:sz w:val="12"/>
        </w:rPr>
        <w:t>Abourachid,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1991.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Comparative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gait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two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strains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turkey,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Meleagris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gallopavo. Br. Poult. Sci. 32, 271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277. </w:t>
      </w:r>
      <w:hyperlink r:id="rId37">
        <w:r>
          <w:rPr>
            <w:color w:val="2E3092"/>
            <w:spacing w:val="-2"/>
            <w:w w:val="110"/>
            <w:sz w:val="12"/>
          </w:rPr>
          <w:t>https://doi.org/10.1080/00071669108417350</w:t>
        </w:r>
      </w:hyperlink>
      <w:r>
        <w:rPr>
          <w:color w:val="231F20"/>
          <w:spacing w:val="-2"/>
          <w:w w:val="110"/>
          <w:sz w:val="12"/>
        </w:rPr>
        <w:t>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Alm, M., Tauson, R., Holm, L., Wichman, A., Kalliokoski, O., Wall, H., 2016. Welfare indica-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laying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relation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exclusion.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Poult.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95,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1238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1247.</w:t>
      </w:r>
      <w:r>
        <w:rPr>
          <w:color w:val="231F20"/>
          <w:spacing w:val="-8"/>
          <w:w w:val="110"/>
          <w:sz w:val="12"/>
        </w:rPr>
        <w:t> </w:t>
      </w:r>
      <w:hyperlink r:id="rId38">
        <w:r>
          <w:rPr>
            <w:color w:val="2E3092"/>
            <w:w w:val="110"/>
            <w:sz w:val="12"/>
          </w:rPr>
          <w:t>https://doi.</w:t>
        </w:r>
      </w:hyperlink>
    </w:p>
    <w:p>
      <w:pPr>
        <w:spacing w:before="4"/>
        <w:ind w:left="342" w:right="0" w:firstLine="0"/>
        <w:jc w:val="left"/>
        <w:rPr>
          <w:sz w:val="12"/>
        </w:rPr>
      </w:pPr>
      <w:hyperlink r:id="rId38">
        <w:r>
          <w:rPr>
            <w:color w:val="2E3092"/>
            <w:spacing w:val="-2"/>
            <w:w w:val="105"/>
            <w:sz w:val="12"/>
          </w:rPr>
          <w:t>org/10.3382/ps/pew100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Almeida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I.C.L.,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Garcia,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Bernardi,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Nääs,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Caldara,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Freitas,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Seno,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Ferreira,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Pereira,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Cavichiolo,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Selecting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appropriate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bedding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reduce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locomotion problems in broilers. Brazilian J. Poult. Sci. 12, 189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195. </w:t>
      </w:r>
      <w:hyperlink r:id="rId39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10.1590/S1516-635X2010000300008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Alpaydin,</w:t>
      </w:r>
      <w:r>
        <w:rPr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Introduction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press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Amraei, S., Abdanan Mehdizadeh, S., Salari, S., 2017a. Broiler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weight estimation 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 vision and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network. Br. Poult. Sci. 58, 200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205. </w:t>
      </w:r>
      <w:hyperlink r:id="rId4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org/10.1080/00071668.2016.1259530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Amraei, S., Mehdizadeh, S.A., Sallary, S., 2017b. Application of computer vision and sup-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port vector regression for weight prediction of live broiler chicken. Eng. Agric. Envi-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ron. food 10, 266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271. </w:t>
      </w:r>
      <w:hyperlink r:id="rId42">
        <w:r>
          <w:rPr>
            <w:color w:val="2E3092"/>
            <w:w w:val="105"/>
            <w:sz w:val="12"/>
          </w:rPr>
          <w:t>https://doi.org/10.1016/j.eaef.2017.04.003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Amraei, S., Mehdizadeh, S.A., Nääs, I. de A., 2018. Development of a transfer function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weight prediction of</w:t>
      </w:r>
      <w:r>
        <w:rPr>
          <w:color w:val="231F20"/>
          <w:w w:val="105"/>
          <w:sz w:val="12"/>
        </w:rPr>
        <w:t> live broiler chicken using machine vision. Eng. Agrícola 38,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776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782. </w:t>
      </w:r>
      <w:hyperlink r:id="rId43">
        <w:r>
          <w:rPr>
            <w:color w:val="2E3092"/>
            <w:w w:val="105"/>
            <w:sz w:val="12"/>
          </w:rPr>
          <w:t>https://doi.org/10.1590/1809-4430-eng.agric.v38n5p776-782/2018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Anandan, P., 1989. A computational framework and an algorithm for the measurement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visual motion. Int. J. Comput. Vis. 2, 283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310. </w:t>
      </w:r>
      <w:hyperlink r:id="rId44">
        <w:r>
          <w:rPr>
            <w:color w:val="2E3092"/>
            <w:w w:val="105"/>
            <w:sz w:val="12"/>
          </w:rPr>
          <w:t>https://doi.org/10.1007/BF00158167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Aydin, A., 2017a. Using 3D vision camera system to automatically assess the level of inac-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tivity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broiler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chickens.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135,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3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j.compag.2017.01.024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Aydin, A., 2017b. Development of an early detection system for lameness of broilers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computer vision. Comput. Electron. Agric. 136, 140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146. </w:t>
      </w:r>
      <w:hyperlink r:id="rId4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compag.2017.02.019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9"/>
        <w:ind w:left="106" w:right="11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Aydin, A., Cangar, O., Ozcan, S.E., Bahr, C., Berckmans, D., 2010. Application of a fully auto-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matic analysis tool to assess the activity of broiler chickens with different gait scores.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 Electron. Agric. 73, 194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199. </w:t>
      </w:r>
      <w:hyperlink r:id="rId47">
        <w:r>
          <w:rPr>
            <w:color w:val="2E3092"/>
            <w:w w:val="105"/>
            <w:sz w:val="12"/>
          </w:rPr>
          <w:t>https://doi.org/10.1016/j.compag.2010.05.004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Aydin,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Pluk,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Leroy,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Bahr,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tivity and spatial use of broiler chickens with different gait scores. Trans. ASABE 56,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15"/>
          <w:sz w:val="12"/>
        </w:rPr>
        <w:t>1123</w:t>
      </w:r>
      <w:r>
        <w:rPr>
          <w:rFonts w:ascii="Tuffy" w:hAnsi="Tuffy"/>
          <w:b w:val="0"/>
          <w:color w:val="231F20"/>
          <w:w w:val="115"/>
          <w:sz w:val="12"/>
        </w:rPr>
        <w:t>–</w:t>
      </w:r>
      <w:r>
        <w:rPr>
          <w:color w:val="231F20"/>
          <w:w w:val="115"/>
          <w:sz w:val="12"/>
        </w:rPr>
        <w:t>1132.</w:t>
      </w:r>
      <w:r>
        <w:rPr>
          <w:color w:val="231F20"/>
          <w:spacing w:val="18"/>
          <w:w w:val="115"/>
          <w:sz w:val="12"/>
        </w:rPr>
        <w:t> </w:t>
      </w:r>
      <w:hyperlink r:id="rId48">
        <w:r>
          <w:rPr>
            <w:color w:val="2E3092"/>
            <w:spacing w:val="-2"/>
            <w:w w:val="110"/>
            <w:sz w:val="12"/>
          </w:rPr>
          <w:t>https://doi.org/10.13031/trans.56.9987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Aydin, A., Bahr, C., Berckmans, D., 2015. Automatic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measures of lying 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assess the lameness of broilers. Anim. Welf. 24, 335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343. </w:t>
      </w:r>
      <w:hyperlink r:id="rId49">
        <w:r>
          <w:rPr>
            <w:color w:val="2E3092"/>
            <w:w w:val="105"/>
            <w:sz w:val="12"/>
          </w:rPr>
          <w:t>https://doi.org/10.7120/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09627286.24.3.335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Balduzzi,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Frean,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Leary,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Lewis,</w:t>
      </w:r>
      <w:r>
        <w:rPr>
          <w:color w:val="231F20"/>
          <w:w w:val="105"/>
          <w:sz w:val="12"/>
        </w:rPr>
        <w:t> J.P.,</w:t>
      </w:r>
      <w:r>
        <w:rPr>
          <w:color w:val="231F20"/>
          <w:w w:val="105"/>
          <w:sz w:val="12"/>
        </w:rPr>
        <w:t> Ma,</w:t>
      </w:r>
      <w:r>
        <w:rPr>
          <w:color w:val="231F20"/>
          <w:w w:val="105"/>
          <w:sz w:val="12"/>
        </w:rPr>
        <w:t> K.W.-D.,</w:t>
      </w:r>
      <w:r>
        <w:rPr>
          <w:color w:val="231F20"/>
          <w:w w:val="105"/>
          <w:sz w:val="12"/>
        </w:rPr>
        <w:t> McWilliams,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Shattered Gradients Problem: If resnets are the answer, then what is the question?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International Conference on Machine Learning, pp. 342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350</w:t>
        </w:r>
      </w:hyperlink>
    </w:p>
    <w:p>
      <w:pPr>
        <w:spacing w:line="273" w:lineRule="auto" w:before="6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Banhazi,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T.M.,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Lehr,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Black,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Crabtree,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Scho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Tscharke,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Berckmans,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Precision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livestock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farming: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international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review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commercial aspects. Int. J. Agric. Biol. Eng. 5,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9. </w:t>
      </w:r>
      <w:hyperlink r:id="rId51">
        <w:r>
          <w:rPr>
            <w:color w:val="2E3092"/>
            <w:sz w:val="12"/>
          </w:rPr>
          <w:t>https://doi.org/10.3965/j.</w:t>
        </w:r>
      </w:hyperlink>
      <w:r>
        <w:rPr>
          <w:color w:val="2E3092"/>
          <w:spacing w:val="40"/>
          <w:sz w:val="12"/>
        </w:rPr>
        <w:t> </w:t>
      </w:r>
      <w:hyperlink r:id="rId51">
        <w:r>
          <w:rPr>
            <w:color w:val="2E3092"/>
            <w:spacing w:val="-2"/>
            <w:sz w:val="12"/>
          </w:rPr>
          <w:t>ijabe.20120503.001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Barron,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Fleet,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D.J.,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Beauchemin,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S.S.,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1994.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optical</w:t>
      </w:r>
      <w:r>
        <w:rPr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ow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techniques.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Int.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Vis.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12,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43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77.</w:t>
      </w:r>
      <w:r>
        <w:rPr>
          <w:color w:val="231F20"/>
          <w:spacing w:val="15"/>
          <w:sz w:val="12"/>
        </w:rPr>
        <w:t> </w:t>
      </w:r>
      <w:hyperlink r:id="rId52">
        <w:r>
          <w:rPr>
            <w:color w:val="2E3092"/>
            <w:spacing w:val="-2"/>
            <w:sz w:val="12"/>
          </w:rPr>
          <w:t>https://doi.org/10.1007/BF01420984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Berckmans, D., 2006. Automatic</w:t>
      </w:r>
      <w:r>
        <w:rPr>
          <w:color w:val="231F20"/>
          <w:w w:val="105"/>
          <w:sz w:val="12"/>
        </w:rPr>
        <w:t> on-line monitoring of animals by precision livestock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farming. Livest. Prod. Soc. 287. </w:t>
      </w:r>
      <w:hyperlink r:id="rId53">
        <w:r>
          <w:rPr>
            <w:color w:val="2E3092"/>
            <w:w w:val="105"/>
            <w:sz w:val="12"/>
          </w:rPr>
          <w:t>https://doi.org/10.3920/978-90-8686-567-3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pgSz w:w="11910" w:h="15880"/>
          <w:pgMar w:header="693" w:footer="592" w:top="1000" w:bottom="780" w:left="660" w:right="640"/>
          <w:cols w:num="2" w:equalWidth="0">
            <w:col w:w="5166" w:space="192"/>
            <w:col w:w="5252"/>
          </w:cols>
        </w:sectPr>
      </w:pPr>
    </w:p>
    <w:p>
      <w:pPr>
        <w:spacing w:line="280" w:lineRule="auto" w:before="105"/>
        <w:ind w:left="341" w:right="0" w:hanging="239"/>
        <w:jc w:val="left"/>
        <w:rPr>
          <w:sz w:val="12"/>
        </w:rPr>
      </w:pPr>
      <w:bookmarkStart w:name="_bookmark37" w:id="74"/>
      <w:bookmarkEnd w:id="74"/>
      <w:r>
        <w:rPr/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 2014.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Livestock Farming Technologies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 Welfare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Intensive Livestock Systems.</w:t>
      </w:r>
      <w:r>
        <w:rPr>
          <w:color w:val="231F20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https://doi.org/10.20506/rst.33.1.2273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8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Berckmans, D., 2017. General introduction to precision livestock farming. Anim. Front. 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11. </w:t>
      </w:r>
      <w:hyperlink r:id="rId55">
        <w:r>
          <w:rPr>
            <w:color w:val="2E3092"/>
            <w:w w:val="105"/>
            <w:sz w:val="12"/>
          </w:rPr>
          <w:t>https://doi.org/10.2527/af.2017.0102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14"/>
        <w:ind w:left="341" w:right="0" w:hanging="239"/>
        <w:jc w:val="left"/>
        <w:rPr>
          <w:sz w:val="12"/>
        </w:rPr>
      </w:pPr>
      <w:r>
        <w:rPr>
          <w:color w:val="231F20"/>
          <w:w w:val="110"/>
          <w:sz w:val="12"/>
        </w:rPr>
        <w:t>Berg,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Sanotra,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G.S.,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2003.</w:t>
      </w:r>
      <w:r>
        <w:rPr>
          <w:color w:val="231F20"/>
          <w:spacing w:val="-7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Can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latency-to-lie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test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validate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gait-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scoring results in commercial broiler 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ocks? Anim. Welf. 12, 655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65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6" w:lineRule="auto" w:before="6"/>
        <w:ind w:left="341" w:right="0" w:hanging="239"/>
        <w:jc w:val="left"/>
        <w:rPr>
          <w:sz w:val="12"/>
        </w:rPr>
      </w:pPr>
      <w:r>
        <w:rPr>
          <w:color w:val="231F20"/>
          <w:sz w:val="12"/>
        </w:rPr>
        <w:t>Bessei,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2006.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Welfare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broilers: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review.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Worlds.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Poult.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62,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455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466. </w:t>
      </w:r>
      <w:hyperlink r:id="rId57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sz w:val="12"/>
        </w:rPr>
        <w:t> </w:t>
      </w:r>
      <w:hyperlink r:id="rId57">
        <w:r>
          <w:rPr>
            <w:color w:val="2E3092"/>
            <w:spacing w:val="-2"/>
            <w:sz w:val="12"/>
          </w:rPr>
          <w:t>doi.org/10.1017/S0043933906001085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12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Bessei,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W.,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Impact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welfare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worldwide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poultry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production.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Worlds.</w:t>
      </w:r>
    </w:p>
    <w:p>
      <w:pPr>
        <w:spacing w:before="16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Poult.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74,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211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224.</w:t>
      </w:r>
      <w:r>
        <w:rPr>
          <w:color w:val="231F20"/>
          <w:spacing w:val="15"/>
          <w:sz w:val="12"/>
        </w:rPr>
        <w:t> </w:t>
      </w:r>
      <w:hyperlink r:id="rId58">
        <w:r>
          <w:rPr>
            <w:color w:val="2E3092"/>
            <w:spacing w:val="-2"/>
            <w:sz w:val="12"/>
          </w:rPr>
          <w:t>https://doi.org/10.1017/S0043933918000028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31"/>
        <w:ind w:left="0" w:right="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Bhargava,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Bansal,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Fruits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vegetables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quality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sion: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Saud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Univ.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7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https://doi.org/10.1016/j.jksuci.2018.06.002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Bloemen,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Aerts,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Goedseels,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1997.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measure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activ-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index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animals.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Equine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</w:t>
      </w:r>
      <w:r>
        <w:rPr>
          <w:color w:val="231F20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https://doi.org/10.1111/j.2042-</w:t>
        </w:r>
      </w:hyperlink>
    </w:p>
    <w:p>
      <w:pPr>
        <w:spacing w:line="135" w:lineRule="exact" w:before="0"/>
        <w:ind w:left="341" w:right="0" w:firstLine="0"/>
        <w:jc w:val="left"/>
        <w:rPr>
          <w:sz w:val="12"/>
        </w:rPr>
      </w:pPr>
      <w:hyperlink r:id="rId60">
        <w:r>
          <w:rPr>
            <w:color w:val="2E3092"/>
            <w:spacing w:val="-2"/>
            <w:w w:val="105"/>
            <w:sz w:val="12"/>
          </w:rPr>
          <w:t>3306.1997.tb05044.x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2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Bokkers, E.A.M., Zimmerman, P.H., Rodenburg, T.B., Koene, P., 2007. Walking behaviour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heavy and light broilers in an operant runway test with varying durations of </w:t>
      </w:r>
      <w:r>
        <w:rPr>
          <w:color w:val="231F20"/>
          <w:w w:val="110"/>
          <w:sz w:val="12"/>
        </w:rPr>
        <w:t>feed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deprivation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access.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Anim.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Behav.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108,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129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142.</w:t>
      </w:r>
      <w:r>
        <w:rPr>
          <w:color w:val="231F20"/>
          <w:spacing w:val="-8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spacing w:val="-2"/>
            <w:w w:val="110"/>
            <w:sz w:val="12"/>
          </w:rPr>
          <w:t>10.1016/j.applanim.2006.10.011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Bradshaw,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Kirkden,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Broom,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aetiology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pathology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leg weakness in broilers in relation to welfare. Avian Poult. Biol. Rev. 13, 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103.</w:t>
      </w:r>
      <w:r>
        <w:rPr>
          <w:color w:val="231F20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https://doi.org/10.3184/147020602783698421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Butcher,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G.D.,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Jacob,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J.P.,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Mather,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F.B.,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1999.</w:t>
      </w:r>
      <w:r>
        <w:rPr>
          <w:color w:val="231F20"/>
          <w:spacing w:val="20"/>
          <w:sz w:val="12"/>
        </w:rPr>
        <w:t> </w:t>
      </w:r>
      <w:hyperlink r:id="rId63">
        <w:r>
          <w:rPr>
            <w:color w:val="2E3092"/>
            <w:sz w:val="12"/>
          </w:rPr>
          <w:t>Common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poultry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diseases.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PS47-series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4"/>
            <w:sz w:val="12"/>
          </w:rPr>
          <w:t>Vet.</w:t>
        </w:r>
      </w:hyperlink>
    </w:p>
    <w:p>
      <w:pPr>
        <w:spacing w:before="23"/>
        <w:ind w:left="341" w:right="0" w:firstLine="0"/>
        <w:jc w:val="left"/>
        <w:rPr>
          <w:sz w:val="12"/>
        </w:rPr>
      </w:pPr>
      <w:hyperlink r:id="rId63">
        <w:r>
          <w:rPr>
            <w:color w:val="2E3092"/>
            <w:sz w:val="12"/>
          </w:rPr>
          <w:t>Med.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Anim.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Clin.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Dep.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UF/IFAS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pacing w:val="-4"/>
            <w:sz w:val="12"/>
          </w:rPr>
          <w:t>Ext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78" w:lineRule="auto" w:before="3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Caplen,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Hothersall,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Murrell,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Nicol,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Waterman-Pearson,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Weeks,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Colborne, G.R., 2012. Kinematic analysis quanti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es gait abnormalities associated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with lameness in broiler chickens and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es evolutionary gait differences. PLoS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One 7, e40800. </w:t>
      </w:r>
      <w:hyperlink r:id="rId64">
        <w:r>
          <w:rPr>
            <w:color w:val="2E3092"/>
            <w:w w:val="105"/>
            <w:sz w:val="12"/>
          </w:rPr>
          <w:t>https://doi.org/10.1371/journal.pone.0040800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Caplen, G., Colborne, G.R., Hothersall, B., Nicol, C.J., Waterman-Pearson, A.E., Weeks, C.A.,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Murrell,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J.C.,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Lame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broiler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chickens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respond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non-steroidal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anti-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rFonts w:ascii="Times New Roman" w:hAnsi="Times New Roman"/>
          <w:color w:val="231F20"/>
          <w:sz w:val="12"/>
        </w:rPr>
        <w:t>fl</w:t>
      </w:r>
      <w:r>
        <w:rPr>
          <w:color w:val="231F20"/>
          <w:sz w:val="12"/>
        </w:rPr>
        <w:t>ammatory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drugs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objective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gait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function: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controlled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clinical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trial.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Vet.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196,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477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482.</w:t>
      </w:r>
      <w:r>
        <w:rPr>
          <w:color w:val="231F20"/>
          <w:spacing w:val="32"/>
          <w:sz w:val="12"/>
        </w:rPr>
        <w:t> </w:t>
      </w:r>
      <w:hyperlink r:id="rId65">
        <w:r>
          <w:rPr>
            <w:color w:val="2E3092"/>
            <w:sz w:val="12"/>
          </w:rPr>
          <w:t>https://doi.org/10.1016/j.tvjl.2012.12.007</w:t>
        </w:r>
      </w:hyperlink>
      <w:r>
        <w:rPr>
          <w:color w:val="231F20"/>
          <w:sz w:val="12"/>
        </w:rPr>
        <w:t>.</w:t>
      </w:r>
    </w:p>
    <w:p>
      <w:pPr>
        <w:spacing w:before="1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Chandrashekar,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Sahin,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selection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methods.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Electr.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Eng.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40,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28.</w:t>
      </w:r>
      <w:r>
        <w:rPr>
          <w:color w:val="231F20"/>
          <w:spacing w:val="3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https://doi.org/10.1016/j.compeleceng.2013.11.024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Chavolla,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Zaldivar,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Cuevas,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Perez,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spaces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advantages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disad-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vantages in image color clustering segmentation. Advances in Soft Computing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 Learning in Image Processing. Springer, pp.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 </w:t>
      </w:r>
      <w:hyperlink r:id="rId67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978-3-319-63754-9_1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Cheng, H.-D., Jiang, X.H., Sun, Y., Wang, J., 2001. Color image segmentation: advances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prospects.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Recogn.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34,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2259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2281.</w:t>
      </w:r>
      <w:r>
        <w:rPr>
          <w:color w:val="231F20"/>
          <w:spacing w:val="7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https://doi.org/10.1016/S0031-</w:t>
        </w:r>
        <w:r>
          <w:rPr>
            <w:color w:val="2E3092"/>
            <w:spacing w:val="-2"/>
            <w:w w:val="105"/>
            <w:sz w:val="12"/>
          </w:rPr>
          <w:t>3203(00)</w:t>
        </w:r>
      </w:hyperlink>
    </w:p>
    <w:p>
      <w:pPr>
        <w:spacing w:before="7"/>
        <w:ind w:left="341" w:right="0" w:firstLine="0"/>
        <w:jc w:val="left"/>
        <w:rPr>
          <w:sz w:val="12"/>
        </w:rPr>
      </w:pPr>
      <w:hyperlink r:id="rId68">
        <w:r>
          <w:rPr>
            <w:color w:val="2E3092"/>
            <w:w w:val="105"/>
            <w:sz w:val="12"/>
          </w:rPr>
          <w:t>00149-</w:t>
        </w:r>
        <w:r>
          <w:rPr>
            <w:color w:val="2E3092"/>
            <w:spacing w:val="-5"/>
            <w:w w:val="110"/>
            <w:sz w:val="12"/>
          </w:rPr>
          <w:t>7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78" w:lineRule="auto" w:before="32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Chollet,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4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Xception: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depthwise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separable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8" w:id="75"/>
      <w:bookmarkEnd w:id="75"/>
      <w:r>
        <w:rPr>
          <w:color w:val="2E3092"/>
          <w:w w:val="106"/>
          <w:sz w:val="12"/>
        </w:rPr>
      </w:r>
      <w:hyperlink r:id="rId69">
        <w:r>
          <w:rPr>
            <w:color w:val="2E3092"/>
            <w:w w:val="110"/>
            <w:sz w:val="12"/>
          </w:rPr>
          <w:t>ceedings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1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1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</w:t>
        </w:r>
        <w:r>
          <w:rPr>
            <w:color w:val="2E3092"/>
            <w:spacing w:val="1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6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1251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1258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8" w:lineRule="auto" w:before="31"/>
        <w:ind w:left="341" w:right="39" w:hanging="239"/>
        <w:jc w:val="both"/>
        <w:rPr>
          <w:sz w:val="12"/>
        </w:rPr>
      </w:pPr>
      <w:bookmarkStart w:name="_bookmark40" w:id="76"/>
      <w:bookmarkEnd w:id="76"/>
      <w:r>
        <w:rPr/>
      </w:r>
      <w:r>
        <w:rPr>
          <w:color w:val="231F20"/>
          <w:sz w:val="12"/>
        </w:rPr>
        <w:t>Colles, F.M., Cain, R.J., Nickson, T., Smith, A.L., Roberts, S.J., Maiden, M.C.J., Lunn, 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Dawkins, M.S., 2016. Monitoring chicken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ock behaviour provides early warning 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infection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human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pathogen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Campylobacter.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Proc.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Soc.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Biol.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283,</w:t>
      </w:r>
      <w:r>
        <w:rPr>
          <w:color w:val="231F20"/>
          <w:spacing w:val="40"/>
          <w:sz w:val="12"/>
        </w:rPr>
        <w:t> </w:t>
      </w:r>
      <w:bookmarkStart w:name="_bookmark39" w:id="77"/>
      <w:bookmarkEnd w:id="77"/>
      <w:r>
        <w:rPr>
          <w:color w:val="231F20"/>
          <w:sz w:val="12"/>
        </w:rPr>
        <w:t>2</w:t>
      </w:r>
      <w:r>
        <w:rPr>
          <w:color w:val="231F20"/>
          <w:sz w:val="12"/>
        </w:rPr>
        <w:t>0152323. </w:t>
      </w:r>
      <w:hyperlink r:id="rId70">
        <w:r>
          <w:rPr>
            <w:color w:val="2E3092"/>
            <w:sz w:val="12"/>
          </w:rPr>
          <w:t>https://doi.org/10.1098/rspb.2015.2323</w:t>
        </w:r>
      </w:hyperlink>
      <w:r>
        <w:rPr>
          <w:color w:val="231F20"/>
          <w:sz w:val="12"/>
        </w:rPr>
        <w:t>.</w:t>
      </w:r>
    </w:p>
    <w:p>
      <w:pPr>
        <w:spacing w:line="266" w:lineRule="auto" w:before="11"/>
        <w:ind w:left="341" w:right="40" w:hanging="239"/>
        <w:jc w:val="both"/>
        <w:rPr>
          <w:sz w:val="12"/>
        </w:rPr>
      </w:pPr>
      <w:bookmarkStart w:name="_bookmark42" w:id="78"/>
      <w:bookmarkEnd w:id="78"/>
      <w:r>
        <w:rPr/>
      </w:r>
      <w:r>
        <w:rPr>
          <w:color w:val="231F20"/>
          <w:spacing w:val="-2"/>
          <w:w w:val="105"/>
          <w:sz w:val="12"/>
        </w:rPr>
        <w:t>Corr, S.A., McCorquodale, C.C., Gentle, M.J., 1998. Gait analysis of poultry. Res. Vet. Sci. 65,</w:t>
      </w:r>
      <w:r>
        <w:rPr>
          <w:color w:val="231F20"/>
          <w:spacing w:val="40"/>
          <w:w w:val="105"/>
          <w:sz w:val="12"/>
        </w:rPr>
        <w:t> </w:t>
      </w:r>
      <w:bookmarkStart w:name="_bookmark41" w:id="79"/>
      <w:bookmarkEnd w:id="79"/>
      <w:r>
        <w:rPr>
          <w:color w:val="231F20"/>
          <w:w w:val="105"/>
          <w:sz w:val="12"/>
        </w:rPr>
        <w:t>2</w:t>
      </w:r>
      <w:r>
        <w:rPr>
          <w:color w:val="231F20"/>
          <w:w w:val="105"/>
          <w:sz w:val="12"/>
        </w:rPr>
        <w:t>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238. </w:t>
      </w:r>
      <w:hyperlink r:id="rId71">
        <w:r>
          <w:rPr>
            <w:color w:val="2E3092"/>
            <w:w w:val="105"/>
            <w:sz w:val="12"/>
          </w:rPr>
          <w:t>https://doi.org/10.1016/S0034-5288(98)90149-7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Corr, S.A., McCorquodale, C., McDonald, J., Gentle, M., McGovern, R., 2007. A force plate</w:t>
      </w:r>
      <w:r>
        <w:rPr>
          <w:color w:val="231F20"/>
          <w:spacing w:val="40"/>
          <w:sz w:val="12"/>
        </w:rPr>
        <w:t> </w:t>
      </w:r>
      <w:bookmarkStart w:name="_bookmark44" w:id="80"/>
      <w:bookmarkEnd w:id="80"/>
      <w:r>
        <w:rPr>
          <w:color w:val="231F20"/>
          <w:sz w:val="12"/>
        </w:rPr>
        <w:t>s</w:t>
      </w:r>
      <w:r>
        <w:rPr>
          <w:color w:val="231F20"/>
          <w:sz w:val="12"/>
        </w:rPr>
        <w:t>tudy of avian gait. J. Biomech. 40, 2037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2043. </w:t>
      </w:r>
      <w:hyperlink r:id="rId72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bookmarkStart w:name="_bookmark43" w:id="81"/>
      <w:bookmarkEnd w:id="81"/>
      <w:r>
        <w:rPr>
          <w:color w:val="2E3092"/>
          <w:spacing w:val="2"/>
          <w:sz w:val="12"/>
        </w:rPr>
      </w:r>
      <w:hyperlink r:id="rId72">
        <w:r>
          <w:rPr>
            <w:color w:val="2E3092"/>
            <w:spacing w:val="-2"/>
            <w:sz w:val="12"/>
          </w:rPr>
          <w:t>jbiomech.2006.09.014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4"/>
        <w:ind w:left="341" w:right="41" w:hanging="239"/>
        <w:jc w:val="both"/>
        <w:rPr>
          <w:sz w:val="12"/>
        </w:rPr>
      </w:pPr>
      <w:bookmarkStart w:name="_bookmark46" w:id="82"/>
      <w:bookmarkEnd w:id="82"/>
      <w:r>
        <w:rPr/>
      </w:r>
      <w:r>
        <w:rPr>
          <w:color w:val="231F20"/>
          <w:w w:val="105"/>
          <w:sz w:val="12"/>
        </w:rPr>
        <w:t>Cortes, C., Vapnik, V., 1995.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Support-vector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networks. Mach.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20, 273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297. </w:t>
      </w:r>
      <w:hyperlink r:id="rId7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5" w:id="83"/>
      <w:bookmarkEnd w:id="83"/>
      <w:r>
        <w:rPr>
          <w:color w:val="2E3092"/>
          <w:w w:val="82"/>
          <w:sz w:val="12"/>
        </w:rPr>
      </w:r>
      <w:hyperlink r:id="rId73">
        <w:r>
          <w:rPr>
            <w:color w:val="2E3092"/>
            <w:spacing w:val="-2"/>
            <w:w w:val="105"/>
            <w:sz w:val="12"/>
          </w:rPr>
          <w:t>doi.org/10.1007/BF00994018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0"/>
        <w:ind w:left="341" w:right="41" w:hanging="239"/>
        <w:jc w:val="both"/>
        <w:rPr>
          <w:sz w:val="12"/>
        </w:rPr>
      </w:pPr>
      <w:bookmarkStart w:name="_bookmark47" w:id="84"/>
      <w:bookmarkEnd w:id="84"/>
      <w:r>
        <w:rPr/>
      </w:r>
      <w:r>
        <w:rPr>
          <w:color w:val="231F20"/>
          <w:w w:val="105"/>
          <w:sz w:val="12"/>
        </w:rPr>
        <w:t>Damerow, G., 2016. </w:t>
      </w:r>
      <w:hyperlink r:id="rId74">
        <w:r>
          <w:rPr>
            <w:color w:val="2E3092"/>
            <w:w w:val="105"/>
            <w:sz w:val="12"/>
          </w:rPr>
          <w:t>The Chicken Health Handbook: A Complete Guide to Maximizing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Flock Health and Dealing With Disease. Storey Publishing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bookmarkStart w:name="_bookmark48" w:id="85"/>
      <w:bookmarkEnd w:id="85"/>
      <w:r>
        <w:rPr/>
      </w:r>
      <w:r>
        <w:rPr>
          <w:color w:val="231F20"/>
          <w:w w:val="110"/>
          <w:sz w:val="12"/>
        </w:rPr>
        <w:t>Dawkins,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M.S.,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welfare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farming: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ict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inevitable?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Anim.</w:t>
      </w:r>
    </w:p>
    <w:p>
      <w:pPr>
        <w:spacing w:before="17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Prod. Sci. 57,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208.</w:t>
      </w:r>
      <w:r>
        <w:rPr>
          <w:color w:val="231F20"/>
          <w:spacing w:val="1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https://doi.org/10.1071/AN15383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2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Dawkins, M.S., Lee, H., Waitt, C.D., Roberts, S.J., 2009. </w:t>
      </w:r>
      <w:hyperlink r:id="rId76">
        <w:r>
          <w:rPr>
            <w:color w:val="2E3092"/>
            <w:w w:val="105"/>
            <w:sz w:val="12"/>
          </w:rPr>
          <w:t>Optical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 patterns in broiler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9" w:id="86"/>
      <w:bookmarkEnd w:id="86"/>
      <w:r>
        <w:rPr>
          <w:color w:val="2E3092"/>
          <w:w w:val="105"/>
          <w:sz w:val="12"/>
        </w:rPr>
      </w:r>
      <w:hyperlink r:id="rId76">
        <w:r>
          <w:rPr>
            <w:color w:val="2E3092"/>
            <w:w w:val="105"/>
            <w:sz w:val="12"/>
          </w:rPr>
          <w:t>chicken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ocks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behaviour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gait.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Behav.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Sci. 119, 203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8" w:lineRule="auto" w:before="11"/>
        <w:ind w:left="341" w:right="44" w:hanging="239"/>
        <w:jc w:val="both"/>
        <w:rPr>
          <w:sz w:val="12"/>
        </w:rPr>
      </w:pPr>
      <w:bookmarkStart w:name="_bookmark51" w:id="87"/>
      <w:bookmarkEnd w:id="87"/>
      <w:r>
        <w:rPr/>
      </w:r>
      <w:r>
        <w:rPr>
          <w:color w:val="231F20"/>
          <w:w w:val="105"/>
          <w:sz w:val="12"/>
        </w:rPr>
        <w:t>Dawkins,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Cain,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Roberts,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Optical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ow,</w:t>
      </w:r>
      <w:r>
        <w:rPr>
          <w:color w:val="231F20"/>
          <w:spacing w:val="-5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ock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behaviour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chicken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wel-</w:t>
      </w:r>
      <w:r>
        <w:rPr>
          <w:color w:val="231F20"/>
          <w:spacing w:val="40"/>
          <w:w w:val="105"/>
          <w:sz w:val="12"/>
        </w:rPr>
        <w:t> </w:t>
      </w:r>
      <w:bookmarkStart w:name="_bookmark50" w:id="88"/>
      <w:bookmarkEnd w:id="88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are. Anim. Behav. 84, 219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223. </w:t>
      </w:r>
      <w:hyperlink r:id="rId77">
        <w:r>
          <w:rPr>
            <w:color w:val="2E3092"/>
            <w:w w:val="105"/>
            <w:sz w:val="12"/>
          </w:rPr>
          <w:t>https://doi.org/10.1016/j.anbehav.2012.04.036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Dawkins,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Merelie,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Roberts,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search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behavioural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corre-</w:t>
      </w:r>
      <w:r>
        <w:rPr>
          <w:color w:val="231F20"/>
          <w:spacing w:val="40"/>
          <w:w w:val="105"/>
          <w:sz w:val="12"/>
        </w:rPr>
        <w:t> </w:t>
      </w:r>
      <w:bookmarkStart w:name="_bookmark52" w:id="89"/>
      <w:bookmarkEnd w:id="89"/>
      <w:r>
        <w:rPr>
          <w:color w:val="231F20"/>
          <w:w w:val="105"/>
          <w:sz w:val="12"/>
        </w:rPr>
        <w:t>l</w:t>
      </w:r>
      <w:r>
        <w:rPr>
          <w:color w:val="231F20"/>
          <w:w w:val="105"/>
          <w:sz w:val="12"/>
        </w:rPr>
        <w:t>ates of optical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 patterns in the automated assessment of broiler chicken welfare.</w:t>
      </w:r>
      <w:r>
        <w:rPr>
          <w:color w:val="231F20"/>
          <w:spacing w:val="40"/>
          <w:w w:val="105"/>
          <w:sz w:val="12"/>
        </w:rPr>
        <w:t> </w:t>
      </w:r>
      <w:bookmarkStart w:name="_bookmark53" w:id="90"/>
      <w:bookmarkEnd w:id="90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ppl. Anim. Behav.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145,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50. </w:t>
      </w:r>
      <w:hyperlink r:id="rId78">
        <w:r>
          <w:rPr>
            <w:color w:val="2E3092"/>
            <w:w w:val="105"/>
            <w:sz w:val="12"/>
          </w:rPr>
          <w:t>https://doi.org/10.1016/j.applanim.2013.02.001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3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Dawkins,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Roberts,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Nickson,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Donnelly,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Early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warning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footpad</w:t>
      </w:r>
      <w:r>
        <w:rPr>
          <w:color w:val="231F20"/>
          <w:spacing w:val="40"/>
          <w:w w:val="105"/>
          <w:sz w:val="12"/>
        </w:rPr>
        <w:t> </w:t>
      </w:r>
      <w:bookmarkStart w:name="_bookmark54" w:id="91"/>
      <w:bookmarkEnd w:id="91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ermatitis and hockburn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broiler chicken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ocks using optical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ow, body weight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water consumption. Vet. Rec. 180. </w:t>
      </w:r>
      <w:hyperlink r:id="rId79">
        <w:r>
          <w:rPr>
            <w:color w:val="2E3092"/>
            <w:w w:val="105"/>
            <w:sz w:val="12"/>
          </w:rPr>
          <w:t>https://doi.org/10.1177/0967033520927519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0"/>
        <w:ind w:left="341" w:right="40" w:hanging="239"/>
        <w:jc w:val="both"/>
        <w:rPr>
          <w:sz w:val="12"/>
        </w:rPr>
      </w:pPr>
      <w:bookmarkStart w:name="_bookmark55" w:id="92"/>
      <w:bookmarkEnd w:id="92"/>
      <w:r>
        <w:rPr/>
      </w:r>
      <w:r>
        <w:rPr>
          <w:color w:val="231F20"/>
          <w:sz w:val="12"/>
        </w:rPr>
        <w:t>De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Wet,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Vranken,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Chedad,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Aerts,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J.-M.,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Ceunen,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Berckmans,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2003.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Computer-</w:t>
      </w:r>
      <w:r>
        <w:rPr>
          <w:color w:val="231F20"/>
          <w:spacing w:val="40"/>
          <w:sz w:val="12"/>
        </w:rPr>
        <w:t> </w:t>
      </w:r>
      <w:bookmarkStart w:name="_bookmark57" w:id="93"/>
      <w:bookmarkEnd w:id="93"/>
      <w:r>
        <w:rPr>
          <w:color w:val="231F20"/>
          <w:sz w:val="12"/>
        </w:rPr>
        <w:t>as</w:t>
      </w:r>
      <w:r>
        <w:rPr>
          <w:color w:val="231F20"/>
          <w:sz w:val="12"/>
        </w:rPr>
        <w:t>sisted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analysis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quantify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daily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growth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rates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broiler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chickens.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Br.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Poult.</w:t>
      </w:r>
      <w:r>
        <w:rPr>
          <w:color w:val="231F20"/>
          <w:spacing w:val="40"/>
          <w:sz w:val="12"/>
        </w:rPr>
        <w:t> </w:t>
      </w:r>
      <w:bookmarkStart w:name="_bookmark56" w:id="94"/>
      <w:bookmarkEnd w:id="94"/>
      <w:r>
        <w:rPr>
          <w:color w:val="231F20"/>
          <w:sz w:val="12"/>
        </w:rPr>
        <w:t>S</w:t>
      </w:r>
      <w:r>
        <w:rPr>
          <w:color w:val="231F20"/>
          <w:sz w:val="12"/>
        </w:rPr>
        <w:t>ci.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44,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524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532.</w:t>
      </w:r>
      <w:r>
        <w:rPr>
          <w:color w:val="231F20"/>
          <w:spacing w:val="29"/>
          <w:sz w:val="12"/>
        </w:rPr>
        <w:t> </w:t>
      </w:r>
      <w:hyperlink r:id="rId80">
        <w:r>
          <w:rPr>
            <w:color w:val="2E3092"/>
            <w:sz w:val="12"/>
          </w:rPr>
          <w:t>https://doi.org/10.1080/00071660310001616192</w:t>
        </w:r>
      </w:hyperlink>
      <w:r>
        <w:rPr>
          <w:color w:val="231F20"/>
          <w:sz w:val="12"/>
        </w:rPr>
        <w:t>.</w:t>
      </w:r>
    </w:p>
    <w:p>
      <w:pPr>
        <w:spacing w:line="268" w:lineRule="auto" w:before="12"/>
        <w:ind w:left="341" w:right="41" w:hanging="239"/>
        <w:jc w:val="both"/>
        <w:rPr>
          <w:sz w:val="12"/>
        </w:rPr>
      </w:pPr>
      <w:bookmarkStart w:name="_bookmark58" w:id="95"/>
      <w:bookmarkEnd w:id="95"/>
      <w:r>
        <w:rPr/>
      </w:r>
      <w:r>
        <w:rPr>
          <w:color w:val="231F20"/>
          <w:w w:val="105"/>
          <w:sz w:val="12"/>
        </w:rPr>
        <w:t>Duda, R.O., Hart, P.E., Stork, D.G., 2001. </w:t>
      </w:r>
      <w:hyperlink r:id="rId81">
        <w:r>
          <w:rPr>
            <w:color w:val="2E3092"/>
            <w:w w:val="105"/>
            <w:sz w:val="12"/>
          </w:rPr>
          <w:t>Unsupervised learning and clustering. Pattern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Classif. 517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14"/>
        <w:ind w:left="341" w:right="40" w:hanging="239"/>
        <w:jc w:val="both"/>
        <w:rPr>
          <w:sz w:val="12"/>
        </w:rPr>
      </w:pPr>
      <w:bookmarkStart w:name="_bookmark59" w:id="96"/>
      <w:bookmarkEnd w:id="96"/>
      <w:r>
        <w:rPr/>
      </w:r>
      <w:r>
        <w:rPr>
          <w:color w:val="231F20"/>
          <w:w w:val="105"/>
          <w:sz w:val="12"/>
        </w:rPr>
        <w:t>Dyson,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1999.</w:t>
      </w:r>
      <w:r>
        <w:rPr>
          <w:color w:val="231F20"/>
          <w:w w:val="105"/>
          <w:sz w:val="12"/>
        </w:rPr>
        <w:t> World</w:t>
      </w:r>
      <w:r>
        <w:rPr>
          <w:color w:val="231F20"/>
          <w:w w:val="105"/>
          <w:sz w:val="12"/>
        </w:rPr>
        <w:t> food</w:t>
      </w:r>
      <w:r>
        <w:rPr>
          <w:color w:val="231F20"/>
          <w:w w:val="105"/>
          <w:sz w:val="12"/>
        </w:rPr>
        <w:t> trends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prospects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2025.</w:t>
      </w:r>
      <w:r>
        <w:rPr>
          <w:color w:val="231F20"/>
          <w:w w:val="105"/>
          <w:sz w:val="12"/>
        </w:rPr>
        <w:t> Proc.</w:t>
      </w:r>
      <w:r>
        <w:rPr>
          <w:color w:val="231F20"/>
          <w:w w:val="105"/>
          <w:sz w:val="12"/>
        </w:rPr>
        <w:t> Natl.</w:t>
      </w:r>
      <w:r>
        <w:rPr>
          <w:color w:val="231F20"/>
          <w:w w:val="105"/>
          <w:sz w:val="12"/>
        </w:rPr>
        <w:t> Acad.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96,</w:t>
      </w:r>
      <w:r>
        <w:rPr>
          <w:color w:val="231F20"/>
          <w:spacing w:val="40"/>
          <w:w w:val="105"/>
          <w:sz w:val="12"/>
        </w:rPr>
        <w:t> </w:t>
      </w:r>
      <w:bookmarkStart w:name="_bookmark60" w:id="97"/>
      <w:bookmarkEnd w:id="97"/>
      <w:r>
        <w:rPr>
          <w:color w:val="231F20"/>
          <w:w w:val="105"/>
          <w:sz w:val="12"/>
        </w:rPr>
        <w:t>5</w:t>
      </w:r>
      <w:r>
        <w:rPr>
          <w:color w:val="231F20"/>
          <w:w w:val="105"/>
          <w:sz w:val="12"/>
        </w:rPr>
        <w:t>929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5936. </w:t>
      </w:r>
      <w:hyperlink r:id="rId82">
        <w:r>
          <w:rPr>
            <w:color w:val="2E3092"/>
            <w:w w:val="105"/>
            <w:sz w:val="12"/>
          </w:rPr>
          <w:t>https://doi.org/10.1073/pnas.96.11.5929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Cuan,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poultry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tar-</w:t>
      </w:r>
      <w:r>
        <w:rPr>
          <w:color w:val="231F20"/>
          <w:spacing w:val="40"/>
          <w:w w:val="105"/>
          <w:sz w:val="12"/>
        </w:rPr>
        <w:t> </w:t>
      </w:r>
      <w:bookmarkStart w:name="_bookmark61" w:id="98"/>
      <w:bookmarkEnd w:id="98"/>
      <w:r>
        <w:rPr>
          <w:color w:val="231F20"/>
          <w:w w:val="105"/>
          <w:sz w:val="12"/>
        </w:rPr>
        <w:t>g</w:t>
      </w:r>
      <w:r>
        <w:rPr>
          <w:color w:val="231F20"/>
          <w:w w:val="105"/>
          <w:sz w:val="12"/>
        </w:rPr>
        <w:t>et</w:t>
      </w:r>
      <w:r>
        <w:rPr>
          <w:color w:val="231F20"/>
          <w:w w:val="105"/>
          <w:sz w:val="12"/>
        </w:rPr>
        <w:t> tracking</w:t>
      </w:r>
      <w:r>
        <w:rPr>
          <w:color w:val="231F20"/>
          <w:w w:val="105"/>
          <w:sz w:val="12"/>
        </w:rPr>
        <w:t> algorithms</w:t>
      </w:r>
      <w:r>
        <w:rPr>
          <w:color w:val="231F20"/>
          <w:w w:val="105"/>
          <w:sz w:val="12"/>
        </w:rPr>
        <w:t> based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regression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190,</w:t>
      </w:r>
      <w:r>
        <w:rPr>
          <w:color w:val="231F20"/>
          <w:spacing w:val="40"/>
          <w:w w:val="105"/>
          <w:sz w:val="12"/>
        </w:rPr>
        <w:t> </w:t>
      </w:r>
      <w:bookmarkStart w:name="_bookmark62" w:id="99"/>
      <w:bookmarkEnd w:id="99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183. </w:t>
      </w:r>
      <w:hyperlink r:id="rId83">
        <w:r>
          <w:rPr>
            <w:color w:val="2E3092"/>
            <w:w w:val="105"/>
            <w:sz w:val="12"/>
          </w:rPr>
          <w:t>https://doi.org/10.1016/j.biosystemseng.2019.12.002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bookmarkStart w:name="_bookmark63" w:id="100"/>
      <w:bookmarkEnd w:id="100"/>
      <w:r>
        <w:rPr/>
      </w:r>
      <w:r>
        <w:rPr>
          <w:color w:val="231F20"/>
          <w:sz w:val="12"/>
        </w:rPr>
        <w:t>FAO,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2"/>
          <w:sz w:val="12"/>
        </w:rPr>
        <w:t> </w:t>
      </w:r>
      <w:hyperlink r:id="rId84">
        <w:r>
          <w:rPr>
            <w:color w:val="2E3092"/>
            <w:sz w:val="12"/>
          </w:rPr>
          <w:t>World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Statistical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Pocketbook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4"/>
            <w:sz w:val="12"/>
          </w:rPr>
          <w:t>2018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80" w:lineRule="auto" w:before="3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Faucitano,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Meat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science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muscle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biology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symposium: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international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perspec-</w:t>
      </w:r>
      <w:r>
        <w:rPr>
          <w:color w:val="231F20"/>
          <w:spacing w:val="40"/>
          <w:sz w:val="12"/>
        </w:rPr>
        <w:t> </w:t>
      </w:r>
      <w:bookmarkStart w:name="_bookmark64" w:id="101"/>
      <w:bookmarkEnd w:id="101"/>
      <w:r>
        <w:rPr>
          <w:color w:val="231F20"/>
          <w:sz w:val="12"/>
        </w:rPr>
        <w:t>t</w:t>
      </w:r>
      <w:r>
        <w:rPr>
          <w:color w:val="231F20"/>
          <w:sz w:val="12"/>
        </w:rPr>
        <w:t>ives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animal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handling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welfare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meat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quality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preslaughter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handling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prac-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tices and their effects on animal welfare and pork quality. J. Anim. Sci. </w:t>
      </w:r>
      <w:hyperlink r:id="rId85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85">
        <w:r>
          <w:rPr>
            <w:color w:val="2E3092"/>
            <w:spacing w:val="-2"/>
            <w:sz w:val="12"/>
          </w:rPr>
          <w:t>org/10.1093/jas/skx064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0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Fraess,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Bench,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Tierney,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behavioural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response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assessment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feeding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event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two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heritage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chicken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breeds.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Anim.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Behav.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179,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74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81. </w:t>
      </w:r>
      <w:hyperlink r:id="rId86">
        <w:r>
          <w:rPr>
            <w:color w:val="2E3092"/>
            <w:w w:val="105"/>
            <w:sz w:val="12"/>
          </w:rPr>
          <w:t>https://doi.org/10.1016/j.applanim.2016.03.002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Fujii,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Yokoi,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Suzuki,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Tsukamoto,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Poultry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tracking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camera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particle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lters.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2008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Robotics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mimetics. IEEE, pp. 1888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1893 </w:t>
      </w:r>
      <w:hyperlink r:id="rId87">
        <w:r>
          <w:rPr>
            <w:color w:val="2E3092"/>
            <w:w w:val="105"/>
            <w:sz w:val="12"/>
          </w:rPr>
          <w:t>https://doi.org/10.1109/ROBIO.2009.4913289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42" w:right="116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Fujiyoshi,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Hirakawa,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Yamashita,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learning-based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recogni-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for autonomous driving. IATSS Res. 43, 244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252. </w:t>
      </w:r>
      <w:hyperlink r:id="rId8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iatssr.2019.11.008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Gerland, P., Raftery, A.E., </w:t>
      </w:r>
      <w:r>
        <w:rPr>
          <w:rFonts w:ascii="Times New Roman" w:hAnsi="Times New Roman"/>
          <w:color w:val="231F20"/>
          <w:sz w:val="12"/>
        </w:rPr>
        <w:t>Š</w:t>
      </w:r>
      <w:r>
        <w:rPr>
          <w:color w:val="231F20"/>
          <w:sz w:val="12"/>
        </w:rPr>
        <w:t>ev</w:t>
      </w:r>
      <w:r>
        <w:rPr>
          <w:rFonts w:ascii="Times New Roman" w:hAnsi="Times New Roman"/>
          <w:color w:val="231F20"/>
          <w:sz w:val="12"/>
        </w:rPr>
        <w:t>č</w:t>
      </w:r>
      <w:r>
        <w:rPr>
          <w:color w:val="231F20"/>
          <w:sz w:val="12"/>
        </w:rPr>
        <w:t>íková, H., Li, N., Gu, D., Spoorenberg, T., Alkema, L., Fosdick,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B.K., Chunn, J., Lalic, N., 2014. World population stabilization unlikely this century.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Science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(80-.)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346,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234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237.</w:t>
      </w:r>
      <w:r>
        <w:rPr>
          <w:color w:val="231F20"/>
          <w:spacing w:val="31"/>
          <w:sz w:val="12"/>
        </w:rPr>
        <w:t> </w:t>
      </w:r>
      <w:hyperlink r:id="rId89">
        <w:r>
          <w:rPr>
            <w:color w:val="2E3092"/>
            <w:sz w:val="12"/>
          </w:rPr>
          <w:t>https://doi.org/10.1126/science.1257469</w:t>
        </w:r>
      </w:hyperlink>
      <w:r>
        <w:rPr>
          <w:color w:val="231F20"/>
          <w:sz w:val="12"/>
        </w:rPr>
        <w:t>.</w:t>
      </w:r>
    </w:p>
    <w:p>
      <w:pPr>
        <w:spacing w:line="266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Girshick, R., 2015.</w:t>
      </w:r>
      <w:r>
        <w:rPr>
          <w:color w:val="231F20"/>
          <w:spacing w:val="-1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Fast r-cnn.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IEEE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 Conference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puter Vision, pp. 1440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Girshick, R., Donahue, J., Darrell, T., Malik, J., 2014. </w:t>
      </w:r>
      <w:hyperlink r:id="rId91">
        <w:r>
          <w:rPr>
            <w:color w:val="2E3092"/>
            <w:sz w:val="12"/>
          </w:rPr>
          <w:t>Rich feature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hierarchies for accurate ob-</w:t>
        </w:r>
      </w:hyperlink>
      <w:r>
        <w:rPr>
          <w:color w:val="2E3092"/>
          <w:spacing w:val="40"/>
          <w:sz w:val="12"/>
        </w:rPr>
        <w:t> </w:t>
      </w:r>
      <w:hyperlink r:id="rId91">
        <w:r>
          <w:rPr>
            <w:color w:val="2E3092"/>
            <w:sz w:val="12"/>
          </w:rPr>
          <w:t>ject detection and semantic segmentation. Proceedings of the IEEE Conference </w:t>
        </w:r>
        <w:r>
          <w:rPr>
            <w:color w:val="2E3092"/>
            <w:sz w:val="12"/>
          </w:rPr>
          <w:t>on</w:t>
        </w:r>
      </w:hyperlink>
      <w:r>
        <w:rPr>
          <w:color w:val="2E3092"/>
          <w:spacing w:val="40"/>
          <w:sz w:val="12"/>
        </w:rPr>
        <w:t> </w:t>
      </w:r>
      <w:hyperlink r:id="rId91">
        <w:r>
          <w:rPr>
            <w:color w:val="2E3092"/>
            <w:sz w:val="12"/>
          </w:rPr>
          <w:t>Computer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Recognition,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580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58</w:t>
        </w:r>
      </w:hyperlink>
      <w:r>
        <w:rPr>
          <w:color w:val="2E3092"/>
          <w:sz w:val="12"/>
        </w:rPr>
        <w:t>7.</w:t>
      </w:r>
    </w:p>
    <w:p>
      <w:pPr>
        <w:spacing w:line="280" w:lineRule="auto" w:before="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González,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Woods,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Eddins,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7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MARLAB.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Pearso</w:t>
        </w:r>
      </w:hyperlink>
      <w:r>
        <w:rPr>
          <w:color w:val="2E3092"/>
          <w:spacing w:val="-2"/>
          <w:w w:val="105"/>
          <w:sz w:val="12"/>
        </w:rPr>
        <w:t>n.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Goodfellow,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Bengio,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Courville,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12"/>
          <w:sz w:val="12"/>
        </w:rPr>
        <w:t> </w:t>
      </w:r>
      <w:hyperlink r:id="rId93">
        <w:r>
          <w:rPr>
            <w:color w:val="2E3092"/>
            <w:sz w:val="12"/>
          </w:rPr>
          <w:t>Deep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Learning.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MIT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press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6" w:lineRule="auto" w:before="2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Green, L.E., Kaler, J., Wassink, G.J., King, E.M., Grogono Thomas, R., 2012. Impact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rapid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treatment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lame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footrot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welfare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economics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farmer attitudes to lameness in sheep. Anim. Welf. 21, 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71. </w:t>
      </w:r>
      <w:hyperlink r:id="rId9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spacing w:val="-2"/>
            <w:w w:val="105"/>
            <w:sz w:val="12"/>
          </w:rPr>
          <w:t>10.7120/096272812X13345905673728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Gulli,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Keras.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Packt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Publishing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Ltd.</w:t>
        </w:r>
      </w:hyperlink>
    </w:p>
    <w:p>
      <w:pPr>
        <w:spacing w:line="278" w:lineRule="auto" w:before="2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Aggrey,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Oladeinde,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Zock,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method for monitoring broiler chicken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oor distribution. Sensors 20, 3179.</w:t>
      </w:r>
      <w:r>
        <w:rPr>
          <w:color w:val="231F20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https://doi.org/10.3390/s20113179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Hamuda, E., Mc Ginley, B., Glavin, M., Jones, E., 2017. Automatic crop detection under 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conditions using the HSV colour space and morphological operations.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133, 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107. </w:t>
      </w:r>
      <w:hyperlink r:id="rId97">
        <w:r>
          <w:rPr>
            <w:color w:val="2E3092"/>
            <w:w w:val="105"/>
            <w:sz w:val="12"/>
          </w:rPr>
          <w:t>https://doi.org/10.1016/j.compag.2016.11.021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Haque,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I.R.I.,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Neubert,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approaches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biomedical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segmenta-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tion.</w:t>
      </w:r>
      <w:r>
        <w:rPr>
          <w:color w:val="231F20"/>
          <w:w w:val="105"/>
          <w:sz w:val="12"/>
        </w:rPr>
        <w:t> Informatics</w:t>
      </w:r>
      <w:r>
        <w:rPr>
          <w:color w:val="231F20"/>
          <w:w w:val="105"/>
          <w:sz w:val="12"/>
        </w:rPr>
        <w:t> Med.</w:t>
      </w:r>
      <w:r>
        <w:rPr>
          <w:color w:val="231F20"/>
          <w:w w:val="105"/>
          <w:sz w:val="12"/>
        </w:rPr>
        <w:t> Unlocked</w:t>
      </w:r>
      <w:r>
        <w:rPr>
          <w:color w:val="231F20"/>
          <w:w w:val="105"/>
          <w:sz w:val="12"/>
        </w:rPr>
        <w:t> 18,</w:t>
      </w:r>
      <w:r>
        <w:rPr>
          <w:color w:val="231F20"/>
          <w:w w:val="105"/>
          <w:sz w:val="12"/>
        </w:rPr>
        <w:t> 100297.</w:t>
      </w:r>
      <w:r>
        <w:rPr>
          <w:color w:val="231F2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spacing w:val="-2"/>
            <w:w w:val="105"/>
            <w:sz w:val="12"/>
          </w:rPr>
          <w:t>imu.2020.100297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Hastie,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Tibshirani,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Friedman,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2009.</w:t>
      </w:r>
      <w:r>
        <w:rPr>
          <w:color w:val="231F20"/>
          <w:spacing w:val="-4"/>
          <w:w w:val="105"/>
          <w:sz w:val="12"/>
        </w:rPr>
        <w:t> </w:t>
      </w:r>
      <w:hyperlink r:id="rId99">
        <w:r>
          <w:rPr>
            <w:color w:val="2E3092"/>
            <w:spacing w:val="-2"/>
            <w:w w:val="105"/>
            <w:sz w:val="12"/>
          </w:rPr>
          <w:t>Unsupervised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Elements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Statis-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tical Learning. Springer, pp. 485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He, K., Zhang, X., Ren, S., Sun, J., 2016. </w:t>
      </w:r>
      <w:hyperlink r:id="rId100">
        <w:r>
          <w:rPr>
            <w:color w:val="2E3092"/>
            <w:sz w:val="12"/>
          </w:rPr>
          <w:t>Deep residual learning for image recognition. Pro-</w:t>
        </w:r>
      </w:hyperlink>
      <w:r>
        <w:rPr>
          <w:color w:val="2E3092"/>
          <w:spacing w:val="40"/>
          <w:sz w:val="12"/>
        </w:rPr>
        <w:t> </w:t>
      </w:r>
      <w:hyperlink r:id="rId100">
        <w:r>
          <w:rPr>
            <w:color w:val="2E3092"/>
            <w:sz w:val="12"/>
          </w:rPr>
          <w:t>ceedings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pacing w:val="-2"/>
            <w:sz w:val="12"/>
          </w:rPr>
          <w:t>Recognition,</w:t>
        </w:r>
      </w:hyperlink>
    </w:p>
    <w:p>
      <w:pPr>
        <w:spacing w:line="137" w:lineRule="exact" w:before="0"/>
        <w:ind w:left="342" w:right="0" w:firstLine="0"/>
        <w:jc w:val="both"/>
        <w:rPr>
          <w:sz w:val="12"/>
        </w:rPr>
      </w:pPr>
      <w:hyperlink r:id="rId100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</w:t>
        </w:r>
      </w:hyperlink>
      <w:r>
        <w:rPr>
          <w:color w:val="2E3092"/>
          <w:spacing w:val="-2"/>
          <w:w w:val="110"/>
          <w:sz w:val="12"/>
        </w:rPr>
        <w:t>8.</w:t>
      </w:r>
    </w:p>
    <w:p>
      <w:pPr>
        <w:spacing w:line="266" w:lineRule="auto" w:before="2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Gkioxari,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Dollár,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Girshick,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Mask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r-cnn.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Proceedings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national Conference on Computer Vision, pp. 2961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2969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Healy, S., 2018. </w:t>
      </w:r>
      <w:hyperlink r:id="rId102">
        <w:r>
          <w:rPr>
            <w:color w:val="2E3092"/>
            <w:w w:val="105"/>
            <w:sz w:val="12"/>
          </w:rPr>
          <w:t>Consumers, corporate policy and animal welfare. The Business of Farm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Animal Welfare. ROUTLEDGE in association with GSE Research, pp. 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Heise,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Theuvsen,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Citizens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rFonts w:ascii="Tuffy" w:hAnsi="Tuffy"/>
          <w:b w:val="0"/>
          <w:color w:val="231F20"/>
          <w:spacing w:val="18"/>
          <w:sz w:val="12"/>
        </w:rPr>
        <w:t> </w:t>
      </w:r>
      <w:r>
        <w:rPr>
          <w:color w:val="231F20"/>
          <w:sz w:val="12"/>
        </w:rPr>
        <w:t>understanding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welfare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animals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farm: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 empirical study. J. Appl. Anim. Welf. Sci. 21, 153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169. </w:t>
      </w:r>
      <w:hyperlink r:id="rId103">
        <w:r>
          <w:rPr>
            <w:color w:val="2E3092"/>
            <w:sz w:val="12"/>
          </w:rPr>
          <w:t>https://doi.org/10.1080/</w:t>
        </w:r>
      </w:hyperlink>
      <w:r>
        <w:rPr>
          <w:color w:val="2E3092"/>
          <w:spacing w:val="40"/>
          <w:sz w:val="12"/>
        </w:rPr>
        <w:t> </w:t>
      </w:r>
      <w:hyperlink r:id="rId103">
        <w:r>
          <w:rPr>
            <w:color w:val="2E3092"/>
            <w:spacing w:val="-2"/>
            <w:sz w:val="12"/>
          </w:rPr>
          <w:t>10888705.2017.1400439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Hemsworth,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Coleman,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Human-livestock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interactions: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stockperson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w w:val="105"/>
          <w:sz w:val="12"/>
        </w:rPr>
        <w:t> productivity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intensively</w:t>
      </w:r>
      <w:r>
        <w:rPr>
          <w:color w:val="231F20"/>
          <w:w w:val="105"/>
          <w:sz w:val="12"/>
        </w:rPr>
        <w:t> farmed</w:t>
      </w:r>
      <w:r>
        <w:rPr>
          <w:color w:val="231F20"/>
          <w:w w:val="105"/>
          <w:sz w:val="12"/>
        </w:rPr>
        <w:t> animals.</w:t>
      </w:r>
      <w:r>
        <w:rPr>
          <w:color w:val="231F20"/>
          <w:w w:val="105"/>
          <w:sz w:val="12"/>
        </w:rPr>
        <w:t> CABI.</w:t>
      </w:r>
      <w:r>
        <w:rPr>
          <w:color w:val="231F2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https://doi.org/10.1080/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spacing w:val="-2"/>
            <w:w w:val="105"/>
            <w:sz w:val="12"/>
          </w:rPr>
          <w:t>00480169.2014.966167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Hemsworth,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Mellor,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Cronin,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Tilbrook,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Scienti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animal welfare. N. Z. Vet.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63, 24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342" w:right="114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Henchion, M., McCarthy, M., Resconi, V.C., Troy, D., 2014. Meat consumption: trends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quality</w:t>
      </w:r>
      <w:r>
        <w:rPr>
          <w:color w:val="231F20"/>
          <w:w w:val="105"/>
          <w:sz w:val="12"/>
        </w:rPr>
        <w:t> matters.</w:t>
      </w:r>
      <w:r>
        <w:rPr>
          <w:color w:val="231F20"/>
          <w:w w:val="105"/>
          <w:sz w:val="12"/>
        </w:rPr>
        <w:t> Meat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98,</w:t>
      </w:r>
      <w:r>
        <w:rPr>
          <w:color w:val="231F20"/>
          <w:w w:val="105"/>
          <w:sz w:val="12"/>
        </w:rPr>
        <w:t> 561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568.</w:t>
      </w:r>
      <w:r>
        <w:rPr>
          <w:color w:val="231F2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spacing w:val="-2"/>
            <w:w w:val="105"/>
            <w:sz w:val="12"/>
          </w:rPr>
          <w:t>meatsci.2014.06.007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Hoerr, F.J., 2010. Clinical aspects of immunosuppression in poultry. Avian Dis. 54, 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15.</w:t>
      </w:r>
      <w:r>
        <w:rPr>
          <w:color w:val="231F20"/>
          <w:spacing w:val="40"/>
          <w:w w:val="105"/>
          <w:sz w:val="12"/>
        </w:rPr>
        <w:t> </w:t>
      </w:r>
      <w:hyperlink r:id="rId107">
        <w:r>
          <w:rPr>
            <w:color w:val="2E3092"/>
            <w:spacing w:val="-2"/>
            <w:w w:val="105"/>
            <w:sz w:val="12"/>
          </w:rPr>
          <w:t>https://doi.org/10.1637/8909-043009-Review.1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Horn, B.K.P., Schunck, B.G.,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Determining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optical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ow. Techniques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Applications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05"/>
          <w:sz w:val="12"/>
        </w:rPr>
        <w:t>Understanding.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05"/>
          <w:sz w:val="12"/>
        </w:rPr>
        <w:t>Society</w:t>
      </w:r>
      <w:r>
        <w:rPr>
          <w:color w:val="231F20"/>
          <w:spacing w:val="74"/>
          <w:w w:val="150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w w:val="105"/>
          <w:sz w:val="12"/>
        </w:rPr>
        <w:t>Optics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pacing w:val="-2"/>
          <w:w w:val="105"/>
          <w:sz w:val="12"/>
        </w:rPr>
        <w:t>Photonics,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319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331</w:t>
      </w:r>
      <w:r>
        <w:rPr>
          <w:color w:val="231F20"/>
          <w:spacing w:val="11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https://doi.org/10.1016/0004-3702(81)90024-</w:t>
        </w:r>
        <w:r>
          <w:rPr>
            <w:color w:val="2E3092"/>
            <w:spacing w:val="-5"/>
            <w:w w:val="105"/>
            <w:sz w:val="12"/>
          </w:rPr>
          <w:t>2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73" w:lineRule="auto" w:before="2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Hosseini,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M.-P.,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Kamaraj,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Slowikowski,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Venkatesh,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architectures.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Learning:</w:t>
      </w:r>
      <w:r>
        <w:rPr>
          <w:color w:val="231F20"/>
          <w:w w:val="105"/>
          <w:sz w:val="12"/>
        </w:rPr>
        <w:t> Concepts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Architectures.</w:t>
      </w:r>
      <w:r>
        <w:rPr>
          <w:color w:val="231F20"/>
          <w:w w:val="105"/>
          <w:sz w:val="12"/>
        </w:rPr>
        <w:t> Springer,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</w:t>
      </w:r>
      <w:r>
        <w:rPr>
          <w:color w:val="231F20"/>
          <w:spacing w:val="40"/>
          <w:w w:val="105"/>
          <w:sz w:val="12"/>
        </w:rPr>
        <w:t> </w:t>
      </w:r>
      <w:hyperlink r:id="rId109">
        <w:r>
          <w:rPr>
            <w:color w:val="2E3092"/>
            <w:spacing w:val="-2"/>
            <w:w w:val="105"/>
            <w:sz w:val="12"/>
          </w:rPr>
          <w:t>https://doi.org/10.1007/978-3-030-31756-0_1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dimensionality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reduction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techniques.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280" w:lineRule="auto" w:before="23"/>
        <w:ind w:left="342" w:right="115" w:firstLine="0"/>
        <w:jc w:val="both"/>
        <w:rPr>
          <w:sz w:val="12"/>
        </w:rPr>
      </w:pPr>
      <w:r>
        <w:rPr>
          <w:color w:val="231F20"/>
          <w:sz w:val="12"/>
        </w:rPr>
        <w:t>J. Pattern Recognit. Artif. Intell. 33, 1950017. </w:t>
      </w:r>
      <w:hyperlink r:id="rId110">
        <w:r>
          <w:rPr>
            <w:color w:val="2E3092"/>
            <w:sz w:val="12"/>
          </w:rPr>
          <w:t>https://doi.org/10.1142/</w:t>
        </w:r>
      </w:hyperlink>
      <w:r>
        <w:rPr>
          <w:color w:val="2E3092"/>
          <w:spacing w:val="40"/>
          <w:sz w:val="12"/>
        </w:rPr>
        <w:t> </w:t>
      </w:r>
      <w:hyperlink r:id="rId110">
        <w:r>
          <w:rPr>
            <w:color w:val="2E3092"/>
            <w:spacing w:val="-2"/>
            <w:sz w:val="12"/>
          </w:rPr>
          <w:t>S0218001419500174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Hughes, B.L., Leong, J.K., Shiv, B., Zaki, J., 2018. Wanting to like: motivation in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uences be-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havioral and neural responses to social feedback. bio Rxiv, 300657 </w:t>
      </w:r>
      <w:hyperlink r:id="rId111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sz w:val="12"/>
        </w:rPr>
        <w:t> </w:t>
      </w:r>
      <w:hyperlink r:id="rId111">
        <w:r>
          <w:rPr>
            <w:color w:val="2E3092"/>
            <w:spacing w:val="-2"/>
            <w:sz w:val="12"/>
          </w:rPr>
          <w:t>10.1101/300657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Iandola,</w:t>
      </w:r>
      <w:r>
        <w:rPr>
          <w:color w:val="231F20"/>
          <w:w w:val="105"/>
          <w:sz w:val="12"/>
        </w:rPr>
        <w:t> F.N.,</w:t>
      </w:r>
      <w:r>
        <w:rPr>
          <w:color w:val="231F20"/>
          <w:w w:val="105"/>
          <w:sz w:val="12"/>
        </w:rPr>
        <w:t> Han,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Moskewicz,</w:t>
      </w:r>
      <w:r>
        <w:rPr>
          <w:color w:val="231F20"/>
          <w:w w:val="105"/>
          <w:sz w:val="12"/>
        </w:rPr>
        <w:t> M.W.,</w:t>
      </w:r>
      <w:r>
        <w:rPr>
          <w:color w:val="231F20"/>
          <w:w w:val="105"/>
          <w:sz w:val="12"/>
        </w:rPr>
        <w:t> Ashraf,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Dally,</w:t>
      </w:r>
      <w:r>
        <w:rPr>
          <w:color w:val="231F20"/>
          <w:w w:val="105"/>
          <w:sz w:val="12"/>
        </w:rPr>
        <w:t> W.J.,</w:t>
      </w:r>
      <w:r>
        <w:rPr>
          <w:color w:val="231F20"/>
          <w:w w:val="105"/>
          <w:sz w:val="12"/>
        </w:rPr>
        <w:t> Keutzer,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2016.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SqueezeNet: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AlexNet-level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50x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fewer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parameters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&lt;0.5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MB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 size. arXiv Prepr. abs/1602.07360, arXiv1602.07360. </w:t>
      </w:r>
      <w:hyperlink r:id="rId112">
        <w:r>
          <w:rPr>
            <w:color w:val="2E3092"/>
            <w:w w:val="105"/>
            <w:sz w:val="12"/>
          </w:rPr>
          <w:t>https://arxiv.org/abs/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spacing w:val="-2"/>
            <w:w w:val="105"/>
            <w:sz w:val="12"/>
          </w:rPr>
          <w:t>1602.07360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Ibraheem, N.A., Hasan, M.M., Khan, R.Z., Mishra, P.K., 2012. </w:t>
      </w:r>
      <w:hyperlink r:id="rId113">
        <w:r>
          <w:rPr>
            <w:color w:val="2E3092"/>
            <w:sz w:val="12"/>
          </w:rPr>
          <w:t>Understanding color models: a</w:t>
        </w:r>
      </w:hyperlink>
      <w:r>
        <w:rPr>
          <w:color w:val="2E3092"/>
          <w:spacing w:val="40"/>
          <w:sz w:val="12"/>
        </w:rPr>
        <w:t> </w:t>
      </w:r>
      <w:hyperlink r:id="rId113">
        <w:r>
          <w:rPr>
            <w:color w:val="2E3092"/>
            <w:sz w:val="12"/>
          </w:rPr>
          <w:t>review. ARPN J. Sci. Technol. 2, 265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27</w:t>
        </w:r>
      </w:hyperlink>
      <w:r>
        <w:rPr>
          <w:color w:val="2E3092"/>
          <w:sz w:val="12"/>
        </w:rPr>
        <w:t>5.</w:t>
      </w:r>
    </w:p>
    <w:p>
      <w:pPr>
        <w:spacing w:line="280" w:lineRule="auto" w:before="8"/>
        <w:ind w:left="342" w:right="117" w:hanging="240"/>
        <w:jc w:val="both"/>
        <w:rPr>
          <w:sz w:val="12"/>
        </w:rPr>
      </w:pPr>
      <w:r>
        <w:rPr>
          <w:color w:val="231F20"/>
          <w:w w:val="105"/>
          <w:sz w:val="12"/>
        </w:rPr>
        <w:t>Ireri,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Okinda,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Makange,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defect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discrimination and grading in tomatoes using machine learning and image process-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 Artif. Intell. Agric. </w:t>
      </w:r>
      <w:hyperlink r:id="rId114">
        <w:r>
          <w:rPr>
            <w:color w:val="2E3092"/>
            <w:w w:val="105"/>
            <w:sz w:val="12"/>
          </w:rPr>
          <w:t>https://doi.org/10.1016/j.aiia.2019.06.001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Jana,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2012. </w:t>
      </w:r>
      <w:hyperlink r:id="rId115">
        <w:r>
          <w:rPr>
            <w:color w:val="2E3092"/>
            <w:w w:val="105"/>
            <w:sz w:val="12"/>
          </w:rPr>
          <w:t>Kinect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Windows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SDK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Programming Guide.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Packt Publishing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Ltd.</w:t>
        </w:r>
      </w:hyperlink>
    </w:p>
    <w:p>
      <w:pPr>
        <w:spacing w:line="273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Jansen-van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Vuuren,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Armin,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Burn,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Meredith,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Organic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photodiodes: the future of full color detection and image sensing. Adv. Mater. </w:t>
      </w:r>
      <w:r>
        <w:rPr>
          <w:color w:val="231F20"/>
          <w:w w:val="105"/>
          <w:sz w:val="12"/>
        </w:rPr>
        <w:t>28,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4766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4802.</w:t>
      </w:r>
      <w:r>
        <w:rPr>
          <w:color w:val="231F20"/>
          <w:spacing w:val="-1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https://doi.org/10.1002/adma.201505405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Jaykaran, 2010.</w:t>
      </w:r>
      <w:r>
        <w:rPr>
          <w:color w:val="231F20"/>
          <w:spacing w:val="1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How to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appropriate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test? </w:t>
        </w:r>
        <w:r>
          <w:rPr>
            <w:color w:val="2E3092"/>
            <w:sz w:val="12"/>
          </w:rPr>
          <w:t>J.</w:t>
        </w:r>
        <w:r>
          <w:rPr>
            <w:color w:val="2E3092"/>
            <w:w w:val="105"/>
            <w:sz w:val="12"/>
          </w:rPr>
          <w:t> Pharm.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Negat.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Results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61</w:t>
        </w:r>
      </w:hyperlink>
      <w:r>
        <w:rPr>
          <w:color w:val="2E3092"/>
          <w:spacing w:val="-5"/>
          <w:w w:val="105"/>
          <w:sz w:val="12"/>
        </w:rPr>
        <w:t>.</w:t>
      </w:r>
    </w:p>
    <w:p>
      <w:pPr>
        <w:spacing w:line="283" w:lineRule="auto" w:before="26"/>
        <w:ind w:left="103" w:right="119" w:firstLine="0"/>
        <w:jc w:val="right"/>
        <w:rPr>
          <w:sz w:val="12"/>
        </w:rPr>
      </w:pPr>
      <w:r>
        <w:rPr>
          <w:color w:val="231F20"/>
          <w:sz w:val="12"/>
        </w:rPr>
        <w:t>Ju, M., Luo, H., Wang, Z., Hui, B., Chang, Z., 2019. The application of improved YOLO V3 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multi-scale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target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detection.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9,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3775.</w:t>
      </w:r>
      <w:r>
        <w:rPr>
          <w:color w:val="231F20"/>
          <w:spacing w:val="37"/>
          <w:sz w:val="12"/>
        </w:rPr>
        <w:t> </w:t>
      </w:r>
      <w:hyperlink r:id="rId118">
        <w:r>
          <w:rPr>
            <w:color w:val="2E3092"/>
            <w:sz w:val="12"/>
          </w:rPr>
          <w:t>https://doi.org/10.3390/app9183775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Kaelbling,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L.P.,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Littman,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M.L.,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Moore,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1996.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Reinforcement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learning: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Artif.</w:t>
      </w:r>
    </w:p>
    <w:p>
      <w:pPr>
        <w:spacing w:line="136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Intell.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285. </w:t>
      </w:r>
      <w:hyperlink r:id="rId119">
        <w:r>
          <w:rPr>
            <w:color w:val="2E3092"/>
            <w:spacing w:val="-2"/>
            <w:w w:val="105"/>
            <w:sz w:val="12"/>
          </w:rPr>
          <w:t>https://doi.org/10.1613/jair.301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136" w:lineRule="exact"/>
        <w:jc w:val="left"/>
        <w:rPr>
          <w:sz w:val="12"/>
        </w:rPr>
        <w:sectPr>
          <w:pgSz w:w="11910" w:h="15880"/>
          <w:pgMar w:header="693" w:footer="592" w:top="1000" w:bottom="780" w:left="660" w:right="640"/>
          <w:cols w:num="2" w:equalWidth="0">
            <w:col w:w="5167" w:space="192"/>
            <w:col w:w="5251"/>
          </w:cols>
        </w:sectPr>
      </w:pPr>
    </w:p>
    <w:p>
      <w:pPr>
        <w:spacing w:before="105"/>
        <w:ind w:left="103" w:right="0" w:firstLine="0"/>
        <w:jc w:val="both"/>
        <w:rPr>
          <w:sz w:val="12"/>
        </w:rPr>
      </w:pPr>
      <w:bookmarkStart w:name="_bookmark65" w:id="102"/>
      <w:bookmarkEnd w:id="102"/>
      <w:r>
        <w:rPr/>
      </w:r>
      <w:r>
        <w:rPr>
          <w:color w:val="231F20"/>
          <w:sz w:val="12"/>
        </w:rPr>
        <w:t>Kamilaris,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2"/>
          <w:sz w:val="12"/>
        </w:rPr>
        <w:t>Comput.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Electron.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147,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3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https://doi.org/10.1016/j.compag.2018.02.016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8"/>
        <w:ind w:left="341" w:right="43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Kashiha,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Pluk,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Bahr,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Vranken,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warning system for a broiler house using computer vision. Biosyst. Eng. 116, 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45.</w:t>
      </w:r>
      <w:r>
        <w:rPr>
          <w:color w:val="231F20"/>
          <w:spacing w:val="40"/>
          <w:w w:val="105"/>
          <w:sz w:val="12"/>
        </w:rPr>
        <w:t> </w:t>
      </w:r>
      <w:hyperlink r:id="rId121">
        <w:r>
          <w:rPr>
            <w:color w:val="2E3092"/>
            <w:spacing w:val="-2"/>
            <w:w w:val="105"/>
            <w:sz w:val="12"/>
          </w:rPr>
          <w:t>https://doi.org/10.1016/j.biosystemseng.2013.06.004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8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Kashiha,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Green,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Bahr,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Gates,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Perfor-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mance of an image analysis processing system for hen tracking in an environmental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preference chamber. Poult. Sci. 93, 2439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2448. </w:t>
      </w:r>
      <w:hyperlink r:id="rId122">
        <w:r>
          <w:rPr>
            <w:color w:val="2E3092"/>
            <w:w w:val="105"/>
            <w:sz w:val="12"/>
          </w:rPr>
          <w:t>https://doi.org/10.3382/ps.2014-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spacing w:val="-2"/>
            <w:w w:val="105"/>
            <w:sz w:val="12"/>
          </w:rPr>
          <w:t>04078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8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Kawaguchi, K., Bengio, Y., 2019. Depth with nonlinearity creates no bad local minima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ResNets. Neural Netw. 118, 167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174. </w:t>
      </w:r>
      <w:hyperlink r:id="rId123">
        <w:r>
          <w:rPr>
            <w:color w:val="2E3092"/>
            <w:w w:val="105"/>
            <w:sz w:val="12"/>
          </w:rPr>
          <w:t>https://doi.org/10.1016/j.neunet.2019.06.009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20"/>
        <w:ind w:left="341" w:right="41" w:hanging="239"/>
        <w:jc w:val="both"/>
        <w:rPr>
          <w:sz w:val="12"/>
        </w:rPr>
      </w:pPr>
      <w:r>
        <w:rPr>
          <w:color w:val="231F20"/>
          <w:sz w:val="12"/>
        </w:rPr>
        <w:t>Kestin, S.C., Knowles, T.G., Tinch, A.E., Gregory, N.G., 1992. </w:t>
      </w:r>
      <w:hyperlink r:id="rId124">
        <w:r>
          <w:rPr>
            <w:color w:val="2E3092"/>
            <w:sz w:val="12"/>
          </w:rPr>
          <w:t>Prevalence of leg weakness 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4">
        <w:r>
          <w:rPr>
            <w:color w:val="2E3092"/>
            <w:w w:val="110"/>
            <w:sz w:val="12"/>
          </w:rPr>
          <w:t>broiler chickens and its relationship with genotype. Vet. Rec. 131, 190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1"/>
        <w:ind w:left="341" w:right="44" w:hanging="239"/>
        <w:jc w:val="both"/>
        <w:rPr>
          <w:sz w:val="12"/>
        </w:rPr>
      </w:pPr>
      <w:r>
        <w:rPr>
          <w:color w:val="231F20"/>
          <w:w w:val="105"/>
          <w:sz w:val="12"/>
        </w:rPr>
        <w:t>Kestin, S.C., Gordon, S., Su, G., Sørensen, P., 2001. </w:t>
      </w:r>
      <w:hyperlink r:id="rId125">
        <w:r>
          <w:rPr>
            <w:color w:val="2E3092"/>
            <w:w w:val="105"/>
            <w:sz w:val="12"/>
          </w:rPr>
          <w:t>Relationships in broiler chickens be-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tween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lameness,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liveweight,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rate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age.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Vet.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148,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1"/>
        <w:ind w:left="341" w:right="42" w:hanging="239"/>
        <w:jc w:val="both"/>
        <w:rPr>
          <w:sz w:val="12"/>
        </w:rPr>
      </w:pPr>
      <w:r>
        <w:rPr>
          <w:color w:val="231F20"/>
          <w:sz w:val="12"/>
        </w:rPr>
        <w:t>Knowles,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T.G.,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Kestin,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Haslam,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Brown,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S.N.,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Green,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L.E.,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Butterworth,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Pope,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Pfeiffer, D., Nicol, C.J., 2008. Leg disorders in broiler chickens: prevalence, risk factors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prevention.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PLoS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One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3,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e1545.</w:t>
      </w:r>
      <w:r>
        <w:rPr>
          <w:color w:val="231F20"/>
          <w:spacing w:val="34"/>
          <w:sz w:val="12"/>
        </w:rPr>
        <w:t> </w:t>
      </w:r>
      <w:hyperlink r:id="rId126">
        <w:r>
          <w:rPr>
            <w:color w:val="2E3092"/>
            <w:sz w:val="12"/>
          </w:rPr>
          <w:t>https://doi.org/10.1371/journal.pone.0001545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Kristensen, H.H., Aerts, J.-M., Leroy, T., Wathes, C.M., Berckmans, D., 2006. Modelling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dynamic activity of broiler chickens in response to step-wise changes in light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intensity.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Anim.</w:t>
      </w:r>
      <w:r>
        <w:rPr>
          <w:color w:val="231F20"/>
          <w:w w:val="105"/>
          <w:sz w:val="12"/>
        </w:rPr>
        <w:t> Behav.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101,</w:t>
      </w:r>
      <w:r>
        <w:rPr>
          <w:color w:val="231F20"/>
          <w:w w:val="105"/>
          <w:sz w:val="12"/>
        </w:rPr>
        <w:t> 125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143.</w:t>
      </w:r>
      <w:r>
        <w:rPr>
          <w:color w:val="231F2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spacing w:val="-2"/>
            <w:w w:val="105"/>
            <w:sz w:val="12"/>
          </w:rPr>
          <w:t>applanim.2006.01.007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8"/>
        <w:ind w:left="341" w:right="41" w:hanging="239"/>
        <w:jc w:val="both"/>
        <w:rPr>
          <w:sz w:val="12"/>
        </w:rPr>
      </w:pPr>
      <w:r>
        <w:rPr>
          <w:color w:val="231F20"/>
          <w:sz w:val="12"/>
        </w:rPr>
        <w:t>Kristensen,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H.H.,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Prescott,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Perry,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G.C., Ladewig, J., Ersbøll,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Overvad,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K.C.,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Wathes,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C.M., 2007. The behaviour of broiler chickens in different light sources and illumi-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nances.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Anim.</w:t>
      </w:r>
      <w:r>
        <w:rPr>
          <w:color w:val="231F20"/>
          <w:w w:val="105"/>
          <w:sz w:val="12"/>
        </w:rPr>
        <w:t> Behav.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103,</w:t>
      </w:r>
      <w:r>
        <w:rPr>
          <w:color w:val="231F20"/>
          <w:w w:val="105"/>
          <w:sz w:val="12"/>
        </w:rPr>
        <w:t> 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89.</w:t>
      </w:r>
      <w:r>
        <w:rPr>
          <w:color w:val="231F2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applanim.2006.04.017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7"/>
        <w:ind w:left="341" w:right="43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Kurnianggoro, L., Jo, K.-H., 2018. A survey of 2D shape representation: methods, evalua-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tions, and future research directions. Neurocomputing 300,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16. </w:t>
      </w:r>
      <w:hyperlink r:id="rId129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spacing w:val="-2"/>
            <w:w w:val="105"/>
            <w:sz w:val="12"/>
          </w:rPr>
          <w:t>10.1016/j.neucom.2018.02.093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9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Ladický,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Russell,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Kohli,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Torr,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P.H.S.,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Associative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hierarchical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crfs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segmentation.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12th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sion. IEEE, pp. 739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746 </w:t>
      </w:r>
      <w:hyperlink r:id="rId130">
        <w:r>
          <w:rPr>
            <w:color w:val="2E3092"/>
            <w:w w:val="105"/>
            <w:sz w:val="12"/>
          </w:rPr>
          <w:t>https://doi.org/10.1109/ICCV.2009.5459248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9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Haffner,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Bottou,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gradient-based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Shape, Contour and Grouping in Computer Vision. Springer, pp. 319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345</w:t>
      </w:r>
      <w:r>
        <w:rPr>
          <w:color w:val="231F20"/>
          <w:spacing w:val="40"/>
          <w:w w:val="105"/>
          <w:sz w:val="12"/>
        </w:rPr>
        <w:t> </w:t>
      </w:r>
      <w:hyperlink r:id="rId131">
        <w:r>
          <w:rPr>
            <w:color w:val="2E3092"/>
            <w:spacing w:val="-2"/>
            <w:w w:val="105"/>
            <w:sz w:val="12"/>
          </w:rPr>
          <w:t>https://doi.org/10.1007/3-540-46805-6_19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90" w:lineRule="auto" w:before="12"/>
        <w:ind w:left="0" w:right="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Lehr,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livestock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Heal.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7"/>
            <w:sz w:val="12"/>
          </w:rPr>
          <w:t> </w:t>
        </w:r>
        <w:r>
          <w:rPr>
            <w:color w:val="2E3092"/>
            <w:w w:val="105"/>
            <w:sz w:val="12"/>
          </w:rPr>
          <w:t>2,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Leroy, T., Vranken, E., Struelens, E., Sonck, B., Berckmans, D., 2005. Computer vision 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behavior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phenotypes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laying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2005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ASAE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Annual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Meeting.</w:t>
      </w:r>
    </w:p>
    <w:p>
      <w:pPr>
        <w:spacing w:line="280" w:lineRule="auto" w:before="0"/>
        <w:ind w:left="341" w:right="44" w:firstLine="0"/>
        <w:jc w:val="both"/>
        <w:rPr>
          <w:sz w:val="12"/>
        </w:rPr>
      </w:pPr>
      <w:r>
        <w:rPr>
          <w:color w:val="231F20"/>
          <w:w w:val="110"/>
          <w:sz w:val="12"/>
        </w:rPr>
        <w:t>American</w:t>
      </w:r>
      <w:r>
        <w:rPr>
          <w:color w:val="231F20"/>
          <w:w w:val="110"/>
          <w:sz w:val="12"/>
        </w:rPr>
        <w:t> Society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Agricultural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Biological</w:t>
      </w:r>
      <w:r>
        <w:rPr>
          <w:color w:val="231F20"/>
          <w:w w:val="110"/>
          <w:sz w:val="12"/>
        </w:rPr>
        <w:t> Engineers,</w:t>
      </w:r>
      <w:r>
        <w:rPr>
          <w:color w:val="231F20"/>
          <w:w w:val="110"/>
          <w:sz w:val="12"/>
        </w:rPr>
        <w:t> p.</w:t>
      </w:r>
      <w:r>
        <w:rPr>
          <w:color w:val="231F20"/>
          <w:w w:val="110"/>
          <w:sz w:val="12"/>
        </w:rPr>
        <w:t> 1</w:t>
      </w:r>
      <w:r>
        <w:rPr>
          <w:color w:val="231F20"/>
          <w:w w:val="110"/>
          <w:sz w:val="12"/>
        </w:rPr>
        <w:t> </w:t>
      </w:r>
      <w:hyperlink r:id="rId133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3">
        <w:r>
          <w:rPr>
            <w:color w:val="2E3092"/>
            <w:spacing w:val="-2"/>
            <w:w w:val="110"/>
            <w:sz w:val="12"/>
          </w:rPr>
          <w:t>10.13031/2013.19471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12"/>
        <w:ind w:left="341" w:right="43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Leroy, T., Vranken, E., Van Brecht, A., Struelens, E., Sonck, B., Berckmans, D., 2006. A 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puter vision method for on-line behavioral quanti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individually caged poul-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try. Trans. ASABE 49, 795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802. </w:t>
      </w:r>
      <w:hyperlink r:id="rId134">
        <w:r>
          <w:rPr>
            <w:color w:val="2E3092"/>
            <w:w w:val="105"/>
            <w:sz w:val="12"/>
          </w:rPr>
          <w:t>https://doi.org/10.13031/2013.20462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0"/>
        <w:ind w:left="341" w:right="43" w:hanging="238"/>
        <w:jc w:val="both"/>
        <w:rPr>
          <w:sz w:val="12"/>
        </w:rPr>
      </w:pPr>
      <w:r>
        <w:rPr>
          <w:color w:val="231F20"/>
          <w:sz w:val="12"/>
        </w:rPr>
        <w:t>Li, J., Cheng, K., Wang, S., Morstatter, F., Trevino, R.P., Tang, J., Liu, H., 2017. Feature selec-</w:t>
      </w:r>
      <w:r>
        <w:rPr>
          <w:color w:val="231F20"/>
          <w:spacing w:val="40"/>
          <w:sz w:val="12"/>
        </w:rPr>
        <w:t> </w:t>
      </w:r>
      <w:bookmarkStart w:name="_bookmark66" w:id="103"/>
      <w:bookmarkEnd w:id="103"/>
      <w:r>
        <w:rPr>
          <w:color w:val="231F20"/>
          <w:sz w:val="12"/>
        </w:rPr>
        <w:t>t</w:t>
      </w:r>
      <w:r>
        <w:rPr>
          <w:color w:val="231F20"/>
          <w:sz w:val="12"/>
        </w:rPr>
        <w:t>ion: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perspective.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ACM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Surv.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50,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45.</w:t>
      </w:r>
      <w:r>
        <w:rPr>
          <w:color w:val="231F20"/>
          <w:spacing w:val="40"/>
          <w:sz w:val="12"/>
        </w:rPr>
        <w:t> </w:t>
      </w:r>
      <w:hyperlink r:id="rId135">
        <w:r>
          <w:rPr>
            <w:color w:val="2E3092"/>
            <w:sz w:val="12"/>
          </w:rPr>
          <w:t>https://doi.org/10.1145/</w:t>
        </w:r>
      </w:hyperlink>
      <w:r>
        <w:rPr>
          <w:color w:val="2E3092"/>
          <w:spacing w:val="40"/>
          <w:sz w:val="12"/>
        </w:rPr>
        <w:t> </w:t>
      </w:r>
      <w:hyperlink r:id="rId135">
        <w:r>
          <w:rPr>
            <w:color w:val="2E3092"/>
            <w:spacing w:val="-2"/>
            <w:sz w:val="12"/>
          </w:rPr>
          <w:t>3136625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Group-housed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pig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video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surveil-</w:t>
      </w:r>
      <w:r>
        <w:rPr>
          <w:color w:val="231F20"/>
          <w:spacing w:val="40"/>
          <w:w w:val="105"/>
          <w:sz w:val="12"/>
        </w:rPr>
        <w:t> </w:t>
      </w:r>
      <w:bookmarkStart w:name="_bookmark67" w:id="104"/>
      <w:bookmarkEnd w:id="104"/>
      <w:r>
        <w:rPr>
          <w:color w:val="231F20"/>
          <w:w w:val="105"/>
          <w:sz w:val="12"/>
        </w:rPr>
        <w:t>lance</w:t>
      </w:r>
      <w:r>
        <w:rPr>
          <w:color w:val="231F20"/>
          <w:w w:val="105"/>
          <w:sz w:val="12"/>
        </w:rPr>
        <w:t> of overhead views using multi-feature template matching. Biosyst. Eng. 181,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39.</w:t>
      </w:r>
      <w:r>
        <w:rPr>
          <w:color w:val="231F20"/>
          <w:spacing w:val="-1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https://doi.org/10.1016/j.biosystemseng.2019.02.018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8"/>
        <w:ind w:left="341" w:right="42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Chesser,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Lowe,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Purswell,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2019b.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processing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analyz-</w:t>
      </w:r>
      <w:r>
        <w:rPr>
          <w:color w:val="231F20"/>
          <w:spacing w:val="40"/>
          <w:w w:val="105"/>
          <w:sz w:val="12"/>
        </w:rPr>
        <w:t> </w:t>
      </w:r>
      <w:bookmarkStart w:name="_bookmark69" w:id="105"/>
      <w:bookmarkEnd w:id="105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ng broiler feeding and drinking behaviors. 2019 ASABE Annual International Meet-</w:t>
      </w:r>
      <w:r>
        <w:rPr>
          <w:color w:val="231F20"/>
          <w:spacing w:val="40"/>
          <w:w w:val="105"/>
          <w:sz w:val="12"/>
        </w:rPr>
        <w:t> </w:t>
      </w:r>
      <w:bookmarkStart w:name="_bookmark68" w:id="106"/>
      <w:bookmarkEnd w:id="106"/>
      <w:r>
        <w:rPr>
          <w:color w:val="231F20"/>
          <w:w w:val="105"/>
          <w:sz w:val="12"/>
        </w:rPr>
        <w:t>ing.</w:t>
      </w:r>
      <w:r>
        <w:rPr>
          <w:color w:val="231F20"/>
          <w:w w:val="105"/>
          <w:sz w:val="12"/>
        </w:rPr>
        <w:t> American Society of Agricultural and Biological Engineers, p. </w:t>
      </w:r>
      <w:r>
        <w:rPr>
          <w:color w:val="231F20"/>
          <w:w w:val="110"/>
          <w:sz w:val="12"/>
        </w:rPr>
        <w:t>1 </w:t>
      </w:r>
      <w:hyperlink r:id="rId13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spacing w:val="-2"/>
            <w:w w:val="105"/>
            <w:sz w:val="12"/>
          </w:rPr>
          <w:t>10.13031/aim.201900165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5"/>
        <w:ind w:left="341" w:right="42" w:hanging="239"/>
        <w:jc w:val="both"/>
        <w:rPr>
          <w:sz w:val="12"/>
        </w:rPr>
      </w:pPr>
      <w:bookmarkStart w:name="_bookmark71" w:id="107"/>
      <w:bookmarkEnd w:id="107"/>
      <w:r>
        <w:rPr/>
      </w:r>
      <w:r>
        <w:rPr>
          <w:color w:val="231F20"/>
          <w:sz w:val="12"/>
        </w:rPr>
        <w:t>Lin, C.-Y., Hsieh, K.-W., Tsai, Y.-C., Kuo, Y.-F., 2018. Monitoring chicken heat stress using</w:t>
      </w:r>
      <w:r>
        <w:rPr>
          <w:color w:val="231F20"/>
          <w:spacing w:val="40"/>
          <w:w w:val="110"/>
          <w:sz w:val="12"/>
        </w:rPr>
        <w:t> </w:t>
      </w:r>
      <w:bookmarkStart w:name="_bookmark70" w:id="108"/>
      <w:bookmarkEnd w:id="108"/>
      <w:r>
        <w:rPr>
          <w:color w:val="231F20"/>
          <w:w w:val="110"/>
          <w:sz w:val="12"/>
        </w:rPr>
        <w:t>d</w:t>
      </w:r>
      <w:r>
        <w:rPr>
          <w:color w:val="231F20"/>
          <w:w w:val="110"/>
          <w:sz w:val="12"/>
        </w:rPr>
        <w:t>eep convolutional neural networks. 2018 ASABE Annual International Meeting.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American</w:t>
      </w:r>
      <w:r>
        <w:rPr>
          <w:color w:val="231F20"/>
          <w:w w:val="110"/>
          <w:sz w:val="12"/>
        </w:rPr>
        <w:t> Society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Agricultural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Biological</w:t>
      </w:r>
      <w:r>
        <w:rPr>
          <w:color w:val="231F20"/>
          <w:w w:val="110"/>
          <w:sz w:val="12"/>
        </w:rPr>
        <w:t> Engineers,</w:t>
      </w:r>
      <w:r>
        <w:rPr>
          <w:color w:val="231F20"/>
          <w:w w:val="110"/>
          <w:sz w:val="12"/>
        </w:rPr>
        <w:t> p.</w:t>
      </w:r>
      <w:r>
        <w:rPr>
          <w:color w:val="231F20"/>
          <w:w w:val="110"/>
          <w:sz w:val="12"/>
        </w:rPr>
        <w:t> 1</w:t>
      </w:r>
      <w:r>
        <w:rPr>
          <w:color w:val="231F20"/>
          <w:w w:val="110"/>
          <w:sz w:val="12"/>
        </w:rPr>
        <w:t> </w:t>
      </w:r>
      <w:hyperlink r:id="rId138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8">
        <w:r>
          <w:rPr>
            <w:color w:val="2E3092"/>
            <w:spacing w:val="-2"/>
            <w:w w:val="110"/>
            <w:sz w:val="12"/>
          </w:rPr>
          <w:t>10.13031/aim.201800314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5"/>
        <w:ind w:left="341" w:right="43" w:hanging="239"/>
        <w:jc w:val="both"/>
        <w:rPr>
          <w:sz w:val="12"/>
        </w:rPr>
      </w:pPr>
      <w:bookmarkStart w:name="_bookmark72" w:id="109"/>
      <w:bookmarkEnd w:id="109"/>
      <w:r>
        <w:rPr/>
      </w:r>
      <w:r>
        <w:rPr>
          <w:color w:val="231F20"/>
          <w:spacing w:val="-2"/>
          <w:w w:val="105"/>
          <w:sz w:val="12"/>
        </w:rPr>
        <w:t>Liu, 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Anguelov, D., Erhan, D., Szegedy,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Reed,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Fu,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C.-Y.,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Berg, A.C., 2016. </w:t>
      </w:r>
      <w:hyperlink r:id="rId139">
        <w:r>
          <w:rPr>
            <w:color w:val="2E3092"/>
            <w:spacing w:val="-2"/>
            <w:w w:val="105"/>
            <w:sz w:val="12"/>
          </w:rPr>
          <w:t>Ssd: single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shot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multibox</w:t>
        </w:r>
        <w:r>
          <w:rPr>
            <w:color w:val="2E3092"/>
            <w:spacing w:val="5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detector.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European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5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Vision.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Springer,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hyperlink r:id="rId13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39"/>
        <w:ind w:left="341" w:right="42" w:hanging="239"/>
        <w:jc w:val="both"/>
        <w:rPr>
          <w:sz w:val="12"/>
        </w:rPr>
      </w:pPr>
      <w:bookmarkStart w:name="_bookmark74" w:id="110"/>
      <w:bookmarkEnd w:id="110"/>
      <w:r>
        <w:rPr/>
      </w:r>
      <w:r>
        <w:rPr>
          <w:color w:val="231F20"/>
          <w:w w:val="105"/>
          <w:sz w:val="12"/>
        </w:rPr>
        <w:t>Llonch,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Clarke,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Downes,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Green,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bookmarkStart w:name="_bookmark73" w:id="111"/>
      <w:bookmarkEnd w:id="111"/>
      <w:r>
        <w:rPr>
          <w:color w:val="231F20"/>
          <w:w w:val="105"/>
          <w:sz w:val="12"/>
        </w:rPr>
        <w:t>an</w:t>
      </w:r>
      <w:r>
        <w:rPr>
          <w:color w:val="231F20"/>
          <w:w w:val="105"/>
          <w:sz w:val="12"/>
        </w:rPr>
        <w:t>imal based indicators of sheep welfare on farm, at market and during transport,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qualitative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appraisal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their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validity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feasibility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use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UK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abattoirs.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Vet.</w:t>
      </w:r>
    </w:p>
    <w:p>
      <w:pPr>
        <w:spacing w:line="135" w:lineRule="exact" w:before="0"/>
        <w:ind w:left="341" w:right="0" w:firstLine="0"/>
        <w:jc w:val="both"/>
        <w:rPr>
          <w:sz w:val="12"/>
        </w:rPr>
      </w:pPr>
      <w:bookmarkStart w:name="_bookmark75" w:id="112"/>
      <w:bookmarkEnd w:id="112"/>
      <w:r>
        <w:rPr/>
      </w:r>
      <w:r>
        <w:rPr>
          <w:color w:val="231F20"/>
          <w:sz w:val="12"/>
        </w:rPr>
        <w:t>J.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206,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289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297.</w:t>
      </w:r>
      <w:r>
        <w:rPr>
          <w:color w:val="231F20"/>
          <w:spacing w:val="21"/>
          <w:sz w:val="12"/>
        </w:rPr>
        <w:t> </w:t>
      </w:r>
      <w:hyperlink r:id="rId140">
        <w:r>
          <w:rPr>
            <w:color w:val="2E3092"/>
            <w:spacing w:val="-2"/>
            <w:sz w:val="12"/>
          </w:rPr>
          <w:t>https://doi.org/10.1016/j.tvjl.2015.10.019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4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Lowe,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D.G.,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Distinctive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features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from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scale-invariant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keypoints.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sz w:val="12"/>
        </w:rPr>
        <w:t>J.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Comput.</w:t>
      </w:r>
    </w:p>
    <w:p>
      <w:pPr>
        <w:spacing w:before="15"/>
        <w:ind w:left="341" w:right="0" w:firstLine="0"/>
        <w:jc w:val="left"/>
        <w:rPr>
          <w:sz w:val="12"/>
        </w:rPr>
      </w:pPr>
      <w:bookmarkStart w:name="_bookmark76" w:id="113"/>
      <w:bookmarkEnd w:id="113"/>
      <w:r>
        <w:rPr/>
      </w:r>
      <w:r>
        <w:rPr>
          <w:color w:val="231F20"/>
          <w:w w:val="105"/>
          <w:sz w:val="12"/>
        </w:rPr>
        <w:t>Vis.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60,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110.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https://doi.org/10.1023/B:VISI.0000029664.99615.94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9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Lucas,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Kanade,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1981.</w:t>
      </w:r>
      <w:r>
        <w:rPr>
          <w:color w:val="231F20"/>
          <w:spacing w:val="-3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Iterative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Registration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tion to Stereo Vision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5"/>
        <w:ind w:left="341" w:right="43" w:hanging="239"/>
        <w:jc w:val="both"/>
        <w:rPr>
          <w:sz w:val="12"/>
        </w:rPr>
      </w:pPr>
      <w:bookmarkStart w:name="_bookmark79" w:id="114"/>
      <w:bookmarkEnd w:id="114"/>
      <w:r>
        <w:rPr/>
      </w:r>
      <w:r>
        <w:rPr>
          <w:color w:val="231F20"/>
          <w:sz w:val="12"/>
        </w:rPr>
        <w:t>Mar</w:t>
      </w:r>
      <w:r>
        <w:rPr>
          <w:rFonts w:ascii="Times New Roman" w:hAnsi="Times New Roman"/>
          <w:color w:val="231F20"/>
          <w:sz w:val="12"/>
        </w:rPr>
        <w:t>ı</w:t>
      </w:r>
      <w:r>
        <w:rPr>
          <w:color w:val="231F20"/>
          <w:sz w:val="12"/>
        </w:rPr>
        <w:t>a, G.A., Escós, J., Alados, C.L., 2004. Complexity of behavioural sequences and their re-</w:t>
      </w:r>
      <w:r>
        <w:rPr>
          <w:color w:val="231F20"/>
          <w:spacing w:val="40"/>
          <w:w w:val="110"/>
          <w:sz w:val="12"/>
        </w:rPr>
        <w:t> </w:t>
      </w:r>
      <w:bookmarkStart w:name="_bookmark77" w:id="115"/>
      <w:bookmarkEnd w:id="115"/>
      <w:r>
        <w:rPr>
          <w:color w:val="231F20"/>
          <w:w w:val="110"/>
          <w:sz w:val="12"/>
        </w:rPr>
        <w:t>la</w:t>
      </w:r>
      <w:r>
        <w:rPr>
          <w:color w:val="231F20"/>
          <w:w w:val="110"/>
          <w:sz w:val="12"/>
        </w:rPr>
        <w:t>tion to stress conditions in chickens (Gallus gallus domesticus): a non-invasive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technique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evaluate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welfare.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Appl.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Anim.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Behav.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86,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93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104.</w:t>
      </w:r>
      <w:r>
        <w:rPr>
          <w:color w:val="231F20"/>
          <w:spacing w:val="-4"/>
          <w:w w:val="110"/>
          <w:sz w:val="12"/>
        </w:rPr>
        <w:t> </w:t>
      </w:r>
      <w:hyperlink r:id="rId142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78" w:id="116"/>
      <w:bookmarkEnd w:id="116"/>
      <w:r>
        <w:rPr>
          <w:color w:val="2E3092"/>
          <w:w w:val="103"/>
          <w:sz w:val="12"/>
        </w:rPr>
      </w:r>
      <w:hyperlink r:id="rId142">
        <w:r>
          <w:rPr>
            <w:color w:val="2E3092"/>
            <w:spacing w:val="-2"/>
            <w:w w:val="110"/>
            <w:sz w:val="12"/>
          </w:rPr>
          <w:t>doi.org/10.1016/j.applanim.2003.11.012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17"/>
        <w:ind w:left="341" w:right="42" w:hanging="239"/>
        <w:jc w:val="both"/>
        <w:rPr>
          <w:sz w:val="12"/>
        </w:rPr>
      </w:pPr>
      <w:bookmarkStart w:name="_bookmark80" w:id="117"/>
      <w:bookmarkEnd w:id="117"/>
      <w:r>
        <w:rPr/>
      </w:r>
      <w:r>
        <w:rPr>
          <w:color w:val="231F20"/>
          <w:spacing w:val="-2"/>
          <w:w w:val="105"/>
          <w:sz w:val="12"/>
        </w:rPr>
        <w:t>Mehdizadeh, S.A., Neves, D.P., Tscharke, M., Nääs, I.A., Banhazi, T.M., 2015. Image analysis</w:t>
      </w:r>
      <w:r>
        <w:rPr>
          <w:color w:val="231F20"/>
          <w:spacing w:val="40"/>
          <w:w w:val="105"/>
          <w:sz w:val="12"/>
        </w:rPr>
        <w:t> </w:t>
      </w:r>
      <w:bookmarkStart w:name="_bookmark81" w:id="118"/>
      <w:bookmarkEnd w:id="118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ethod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evaluate</w:t>
      </w:r>
      <w:r>
        <w:rPr>
          <w:color w:val="231F20"/>
          <w:w w:val="105"/>
          <w:sz w:val="12"/>
        </w:rPr>
        <w:t> beak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head</w:t>
      </w:r>
      <w:r>
        <w:rPr>
          <w:color w:val="231F20"/>
          <w:w w:val="105"/>
          <w:sz w:val="12"/>
        </w:rPr>
        <w:t> motion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broiler</w:t>
      </w:r>
      <w:r>
        <w:rPr>
          <w:color w:val="231F20"/>
          <w:w w:val="105"/>
          <w:sz w:val="12"/>
        </w:rPr>
        <w:t> chickens</w:t>
      </w:r>
      <w:r>
        <w:rPr>
          <w:color w:val="231F20"/>
          <w:w w:val="105"/>
          <w:sz w:val="12"/>
        </w:rPr>
        <w:t> during</w:t>
      </w:r>
      <w:r>
        <w:rPr>
          <w:color w:val="231F20"/>
          <w:w w:val="105"/>
          <w:sz w:val="12"/>
        </w:rPr>
        <w:t> feeding.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Comput. Electron. Agric. 114, 88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95. </w:t>
      </w:r>
      <w:hyperlink r:id="rId143">
        <w:r>
          <w:rPr>
            <w:color w:val="2E3092"/>
            <w:w w:val="105"/>
            <w:sz w:val="12"/>
          </w:rPr>
          <w:t>https://doi.org/10.1016/j.compag.2015.03.017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5"/>
        <w:ind w:left="341" w:right="42" w:hanging="239"/>
        <w:jc w:val="both"/>
        <w:rPr>
          <w:sz w:val="12"/>
        </w:rPr>
      </w:pPr>
      <w:bookmarkStart w:name="_bookmark82" w:id="119"/>
      <w:bookmarkEnd w:id="119"/>
      <w:r>
        <w:rPr/>
      </w:r>
      <w:r>
        <w:rPr>
          <w:color w:val="231F20"/>
          <w:spacing w:val="-2"/>
          <w:w w:val="105"/>
          <w:sz w:val="12"/>
        </w:rPr>
        <w:t>Mollah,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M.B.R.,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Hasan, M.A., Salam, M.A.,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M.A., 2010. Digital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analysis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 estimate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live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weight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broiler.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72,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52.</w:t>
      </w:r>
      <w:r>
        <w:rPr>
          <w:color w:val="231F20"/>
          <w:spacing w:val="-6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83" w:id="120"/>
      <w:bookmarkEnd w:id="120"/>
      <w:r>
        <w:rPr>
          <w:color w:val="2E3092"/>
          <w:w w:val="96"/>
          <w:sz w:val="12"/>
        </w:rPr>
      </w:r>
      <w:hyperlink r:id="rId144">
        <w:r>
          <w:rPr>
            <w:color w:val="2E3092"/>
            <w:spacing w:val="-2"/>
            <w:w w:val="105"/>
            <w:sz w:val="12"/>
          </w:rPr>
          <w:t>j.compag.2010.02.002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9"/>
        <w:ind w:left="341" w:right="44" w:hanging="239"/>
        <w:jc w:val="both"/>
        <w:rPr>
          <w:sz w:val="12"/>
        </w:rPr>
      </w:pPr>
      <w:bookmarkStart w:name="_bookmark84" w:id="121"/>
      <w:bookmarkEnd w:id="121"/>
      <w:r>
        <w:rPr/>
      </w:r>
      <w:r>
        <w:rPr>
          <w:color w:val="231F20"/>
          <w:w w:val="110"/>
          <w:sz w:val="12"/>
        </w:rPr>
        <w:t>Mortensen,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A.K.,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Lisouski,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Ahrendt,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broiler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  <w:r>
        <w:rPr>
          <w:color w:val="231F20"/>
          <w:spacing w:val="40"/>
          <w:w w:val="110"/>
          <w:sz w:val="12"/>
        </w:rPr>
        <w:t> </w:t>
      </w:r>
      <w:bookmarkStart w:name="_bookmark85" w:id="122"/>
      <w:bookmarkEnd w:id="122"/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Electron.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123,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319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326.</w:t>
      </w:r>
      <w:r>
        <w:rPr>
          <w:color w:val="231F20"/>
          <w:spacing w:val="-7"/>
          <w:w w:val="110"/>
          <w:sz w:val="12"/>
        </w:rPr>
        <w:t> </w:t>
      </w:r>
      <w:hyperlink r:id="rId145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5">
        <w:r>
          <w:rPr>
            <w:color w:val="2E3092"/>
            <w:spacing w:val="-2"/>
            <w:w w:val="110"/>
            <w:sz w:val="12"/>
          </w:rPr>
          <w:t>10.1016/j.compag.2016.03.011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9"/>
        <w:ind w:left="341" w:right="42" w:hanging="239"/>
        <w:jc w:val="both"/>
        <w:rPr>
          <w:sz w:val="12"/>
        </w:rPr>
      </w:pPr>
      <w:r>
        <w:rPr>
          <w:color w:val="231F20"/>
          <w:sz w:val="12"/>
        </w:rPr>
        <w:t>Nääs,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Lozano,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L.C.M.,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Mehdizadeh,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Garcia,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Abe,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Paraconsistent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logic used for estimating the gait score of broiler chickens. Biosyst. Eng. 173, 115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123.</w:t>
      </w:r>
      <w:r>
        <w:rPr>
          <w:color w:val="231F20"/>
          <w:spacing w:val="40"/>
          <w:w w:val="105"/>
          <w:sz w:val="12"/>
        </w:rPr>
        <w:t> </w:t>
      </w:r>
      <w:hyperlink r:id="rId146">
        <w:r>
          <w:rPr>
            <w:color w:val="2E3092"/>
            <w:spacing w:val="-2"/>
            <w:w w:val="105"/>
            <w:sz w:val="12"/>
          </w:rPr>
          <w:t>https://doi.org/10.1016/j.biosystemseng.2017.11.012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03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Nakarmi,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tracking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behavior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quanti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laying hens using 3D computer vision and radio frequency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technolo-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gies. Trans. ASABE 57, 1455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1472. </w:t>
      </w:r>
      <w:hyperlink r:id="rId147">
        <w:r>
          <w:rPr>
            <w:color w:val="2E3092"/>
            <w:w w:val="105"/>
            <w:sz w:val="12"/>
          </w:rPr>
          <w:t>https://doi.org/10.13031/trans.57.10505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Neves, D.P.,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Mehdizadeh,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S.A., Tscharke, M., 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Alencar Nääs, I., Banhazi,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 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ock movement and behaviour of broiler chickens at different feeders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w w:val="105"/>
          <w:sz w:val="12"/>
        </w:rPr>
        <w:t> analysis.</w:t>
      </w:r>
      <w:r>
        <w:rPr>
          <w:color w:val="231F20"/>
          <w:w w:val="105"/>
          <w:sz w:val="12"/>
        </w:rPr>
        <w:t> Inf.</w:t>
      </w:r>
      <w:r>
        <w:rPr>
          <w:color w:val="231F20"/>
          <w:w w:val="105"/>
          <w:sz w:val="12"/>
        </w:rPr>
        <w:t> Process.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2,</w:t>
      </w:r>
      <w:r>
        <w:rPr>
          <w:color w:val="231F20"/>
          <w:w w:val="105"/>
          <w:sz w:val="12"/>
        </w:rPr>
        <w:t> 177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182.</w:t>
      </w:r>
      <w:r>
        <w:rPr>
          <w:color w:val="231F20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8">
        <w:r>
          <w:rPr>
            <w:color w:val="2E3092"/>
            <w:spacing w:val="-2"/>
            <w:w w:val="105"/>
            <w:sz w:val="12"/>
          </w:rPr>
          <w:t>inpa.2015.08.002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Noldus, L., Jansen, R.G., 2004. </w:t>
      </w:r>
      <w:hyperlink r:id="rId149">
        <w:r>
          <w:rPr>
            <w:color w:val="2E3092"/>
            <w:w w:val="105"/>
            <w:sz w:val="12"/>
          </w:rPr>
          <w:t>Measuring Broiler Chicken Behaviour and Welfare: Pros-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9">
        <w:r>
          <w:rPr>
            <w:color w:val="2E3092"/>
            <w:w w:val="105"/>
            <w:sz w:val="12"/>
          </w:rPr>
          <w:t>pects for Automation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Noldus,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L.P.J.J.,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Spink,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Tegelenbosch,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R.A.J.,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2001.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EthoVision: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versatile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video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tracking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for automation of behavioral experiments. Behav. Res. Methods Instrum.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 33, 398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414. </w:t>
      </w:r>
      <w:hyperlink r:id="rId150">
        <w:r>
          <w:rPr>
            <w:color w:val="2E3092"/>
            <w:w w:val="105"/>
            <w:sz w:val="12"/>
          </w:rPr>
          <w:t>https://doi.org/10.3758/BF03195394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Nyalala,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Okinda,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Nyalala,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Makange,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Yousaf,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volume and mass estimation using computer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vision and machine learning 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gorithms: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cherry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model.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263,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288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298.</w:t>
      </w:r>
      <w:r>
        <w:rPr>
          <w:color w:val="231F20"/>
          <w:spacing w:val="-8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spacing w:val="-2"/>
            <w:w w:val="105"/>
            <w:sz w:val="12"/>
          </w:rPr>
          <w:t>jfoodeng.2019.07.012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OECD-FAO, 2017. </w:t>
      </w:r>
      <w:hyperlink r:id="rId152">
        <w:r>
          <w:rPr>
            <w:color w:val="2E3092"/>
            <w:w w:val="105"/>
            <w:sz w:val="12"/>
          </w:rPr>
          <w:t>Organisation for Economic Co-operation and Development (OECD)/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Agriculture Organization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United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Nations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(FAO). 2017. Agric.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Outlook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2017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2026 Spec. Focus Southeast Asia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Okinda, C., Liu, L., Zhang, G., Shen, M., 2018a. Swine live weight estimation by adaptive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neuro-fuzzy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Indian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Anim.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52</w:t>
      </w:r>
      <w:r>
        <w:rPr>
          <w:color w:val="231F20"/>
          <w:spacing w:val="-2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https://doi.org/10.18805/ijar.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spacing w:val="-2"/>
            <w:w w:val="105"/>
            <w:sz w:val="12"/>
          </w:rPr>
          <w:t>v0iOF.7250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Okinda, C., Lu, M., Nyalala, I., Li, J., Shen, M., 2018b. Asphyxia occurrence detection in sows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farrowing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phase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inter-birth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interval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evaluation.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Electron.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152,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221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232.</w:t>
      </w:r>
      <w:r>
        <w:rPr>
          <w:color w:val="231F20"/>
          <w:spacing w:val="29"/>
          <w:sz w:val="12"/>
        </w:rPr>
        <w:t> </w:t>
      </w:r>
      <w:hyperlink r:id="rId154">
        <w:r>
          <w:rPr>
            <w:color w:val="2E3092"/>
            <w:sz w:val="12"/>
          </w:rPr>
          <w:t>https://doi.org/10.1016/j.compag.2018.07.007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12"/>
        <w:ind w:left="342" w:right="115" w:hanging="240"/>
        <w:jc w:val="both"/>
        <w:rPr>
          <w:sz w:val="12"/>
        </w:rPr>
      </w:pPr>
      <w:r>
        <w:rPr>
          <w:color w:val="231F20"/>
          <w:sz w:val="12"/>
        </w:rPr>
        <w:t>Okinda, C., Lu, M., Liu, L., Nyalala, I., Muneri, C., Wang, J., Zhang, H., Shen, M., 2019. 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machine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vision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early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sick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birds: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broiler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chicken model. Biosyst. Eng. 188, 229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242. </w:t>
      </w:r>
      <w:hyperlink r:id="rId155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155">
        <w:r>
          <w:rPr>
            <w:color w:val="2E3092"/>
            <w:spacing w:val="-2"/>
            <w:sz w:val="12"/>
          </w:rPr>
          <w:t>biosystemseng.2019.09.015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Okinda, C., Sun, Y., Nyalala, I., Korohou, T., Opiyo, S., Wang, J., Shen, M., 2020. Egg volume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estimation based on image processing and computer vision. J. Food Eng., 110041</w:t>
      </w:r>
      <w:r>
        <w:rPr>
          <w:color w:val="231F20"/>
          <w:spacing w:val="40"/>
          <w:sz w:val="12"/>
        </w:rPr>
        <w:t> </w:t>
      </w:r>
      <w:hyperlink r:id="rId156">
        <w:r>
          <w:rPr>
            <w:color w:val="2E3092"/>
            <w:spacing w:val="-2"/>
            <w:sz w:val="12"/>
          </w:rPr>
          <w:t>https://doi.org/10.1016/j.jfoodeng.2020.110041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8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Otsu,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1979.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threshold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selection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gray-level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histograms.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Syst.</w:t>
      </w:r>
    </w:p>
    <w:p>
      <w:pPr>
        <w:spacing w:before="16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Man. Cybern. 9,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62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66.</w:t>
      </w:r>
      <w:r>
        <w:rPr>
          <w:color w:val="231F20"/>
          <w:spacing w:val="2"/>
          <w:w w:val="105"/>
          <w:sz w:val="12"/>
        </w:rPr>
        <w:t> </w:t>
      </w:r>
      <w:hyperlink r:id="rId157">
        <w:r>
          <w:rPr>
            <w:color w:val="2E3092"/>
            <w:spacing w:val="-2"/>
            <w:w w:val="105"/>
            <w:sz w:val="12"/>
          </w:rPr>
          <w:t>https://doi.org/10.1109/TSMC.1979.4310076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31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Pal,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1993.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techniques.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Recogn.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1294.</w:t>
      </w:r>
      <w:r>
        <w:rPr>
          <w:color w:val="231F20"/>
          <w:spacing w:val="-1"/>
          <w:w w:val="105"/>
          <w:sz w:val="12"/>
        </w:rPr>
        <w:t> </w:t>
      </w:r>
      <w:hyperlink r:id="rId158">
        <w:r>
          <w:rPr>
            <w:color w:val="2E3092"/>
            <w:w w:val="105"/>
            <w:sz w:val="12"/>
          </w:rPr>
          <w:t>https://doi.org/10.1016/0031-3203(93)90135-J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7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Pan, S.J., Yang, Q., 2010. A survey on transfer learning. IEEE Transactions on Knowledge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Data Engineering.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22, pp. 1345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1359. </w:t>
      </w:r>
      <w:hyperlink r:id="rId159">
        <w:r>
          <w:rPr>
            <w:color w:val="2E3092"/>
            <w:w w:val="105"/>
            <w:sz w:val="12"/>
          </w:rPr>
          <w:t>https://doi.org/10.1109/TKDE.2009.191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Panagiotakis,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Argyros,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Parameter-free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modelling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shapes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ellipses.</w:t>
      </w:r>
    </w:p>
    <w:p>
      <w:pPr>
        <w:spacing w:before="16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Pattern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Recogn.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53,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275.</w:t>
      </w:r>
      <w:r>
        <w:rPr>
          <w:color w:val="231F20"/>
          <w:spacing w:val="6"/>
          <w:w w:val="105"/>
          <w:sz w:val="12"/>
        </w:rPr>
        <w:t> </w:t>
      </w:r>
      <w:hyperlink r:id="rId160">
        <w:r>
          <w:rPr>
            <w:color w:val="2E3092"/>
            <w:spacing w:val="-2"/>
            <w:w w:val="105"/>
            <w:sz w:val="12"/>
          </w:rPr>
          <w:t>https://doi.org/10.1016/j.patcog.2015.11.004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Paul-Murphy, J.R., Hawkins, M., 2014. Bird-speci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considerations: recognizing pain be-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havior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pet birds. Handbook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Veterinary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Management, Third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edition Elsevier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Inc., pp. 536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554 </w:t>
      </w:r>
      <w:hyperlink r:id="rId161">
        <w:r>
          <w:rPr>
            <w:color w:val="2E3092"/>
            <w:w w:val="105"/>
            <w:sz w:val="12"/>
          </w:rPr>
          <w:t>https://doi.org/10.1016/B978-0-323-08935-7.00026-0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Pereira,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D.F.,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Miyamoto,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B.C.B.,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Maia,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G.D.N.,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Sales,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G.T.,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Magalhães,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Gates,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 vision to identify broiler breeder behavior. Comput. Electron. Agric. 99,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199. </w:t>
      </w:r>
      <w:hyperlink r:id="rId162">
        <w:r>
          <w:rPr>
            <w:color w:val="2E3092"/>
            <w:w w:val="105"/>
            <w:sz w:val="12"/>
          </w:rPr>
          <w:t>https://doi.org/10.1016/j.compag.2013.09.012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Pu, H., Lian, J., Fan, M., 2018. Automatic recognition of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ock behavior of chickens with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convolutional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kinect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sensor.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Int.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Pattern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Recognit.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Artif.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Intell.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32,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1850023.</w:t>
      </w:r>
      <w:r>
        <w:rPr>
          <w:color w:val="231F20"/>
          <w:spacing w:val="22"/>
          <w:sz w:val="12"/>
        </w:rPr>
        <w:t> </w:t>
      </w:r>
      <w:hyperlink r:id="rId163">
        <w:r>
          <w:rPr>
            <w:color w:val="2E3092"/>
            <w:sz w:val="12"/>
          </w:rPr>
          <w:t>https://doi.org/10.1142/S0218001418500234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Pulido, M., Barrena-González, J., Badgery, W., Rodrigo-Comino, J., Cerdà, A., 2018. Sustain-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able grazing. Curr. Opin. Environ. Sci. Heal. 5, 42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46. </w:t>
      </w:r>
      <w:hyperlink r:id="rId164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164">
        <w:r>
          <w:rPr>
            <w:color w:val="2E3092"/>
            <w:spacing w:val="-2"/>
            <w:sz w:val="12"/>
          </w:rPr>
          <w:t>coesh.2018.04.004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Farhadi,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YOLO9000: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better,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faster,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stronger.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Proceedings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 on Computer Vision and Pattern Recognition, pp. 7263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7271 </w:t>
      </w:r>
      <w:hyperlink r:id="rId16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5">
        <w:r>
          <w:rPr>
            <w:color w:val="2E3092"/>
            <w:spacing w:val="-2"/>
            <w:w w:val="105"/>
            <w:sz w:val="12"/>
          </w:rPr>
          <w:t>org/10.1007/978-3-319-46448-0_2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 J., Farhadi, A., 2018. Yolov3: an incremental improvement. arXiv Prepr. abs/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1804.02767, arXiv1804.02767. </w:t>
      </w:r>
      <w:hyperlink r:id="rId166">
        <w:r>
          <w:rPr>
            <w:color w:val="2E3092"/>
            <w:w w:val="105"/>
            <w:sz w:val="12"/>
          </w:rPr>
          <w:t>https://arxiv.org/abs/1804.02767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 J., Divvala, S., Girshick, R., Farhadi, A., 2016. </w:t>
      </w:r>
      <w:hyperlink r:id="rId167">
        <w:r>
          <w:rPr>
            <w:color w:val="2E3092"/>
            <w:w w:val="105"/>
            <w:sz w:val="12"/>
          </w:rPr>
          <w:t>You only look once: uni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ed, real-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7">
        <w:r>
          <w:rPr>
            <w:color w:val="2E3092"/>
            <w:w w:val="105"/>
            <w:sz w:val="12"/>
          </w:rPr>
          <w:t>time object detection. Proceedings of the IEEE Conference on Computer Vision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7">
        <w:r>
          <w:rPr>
            <w:color w:val="2E3092"/>
            <w:w w:val="105"/>
            <w:sz w:val="12"/>
          </w:rPr>
          <w:t>Pattern Recognition, pp. 779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Reiter, K., Bessei, W., 1997. Gait analysis in laying hens and broilers with and without leg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disorders. Equine Vet.</w:t>
      </w:r>
      <w:r>
        <w:rPr>
          <w:color w:val="231F20"/>
          <w:w w:val="105"/>
          <w:sz w:val="12"/>
        </w:rPr>
        <w:t> J. 29, 110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112. </w:t>
      </w:r>
      <w:hyperlink r:id="rId168">
        <w:r>
          <w:rPr>
            <w:color w:val="2E3092"/>
            <w:w w:val="105"/>
            <w:sz w:val="12"/>
          </w:rPr>
          <w:t>https://doi.org/10.1111/j.2042-3306.1997.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8">
        <w:r>
          <w:rPr>
            <w:color w:val="2E3092"/>
            <w:spacing w:val="-2"/>
            <w:w w:val="105"/>
            <w:sz w:val="12"/>
          </w:rPr>
          <w:t>tb05067.x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Girshick,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hyperlink r:id="rId169">
        <w:r>
          <w:rPr>
            <w:color w:val="2E3092"/>
            <w:w w:val="105"/>
            <w:sz w:val="12"/>
          </w:rPr>
          <w:t>Faster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r-cnn: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towards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object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9"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proposal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Systems,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16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91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99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4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Rencher,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Christensen,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W.F.,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2012.</w:t>
      </w:r>
      <w:r>
        <w:rPr>
          <w:color w:val="231F20"/>
          <w:spacing w:val="-6"/>
          <w:w w:val="110"/>
          <w:sz w:val="12"/>
        </w:rPr>
        <w:t> </w:t>
      </w:r>
      <w:hyperlink r:id="rId170">
        <w:r>
          <w:rPr>
            <w:color w:val="2E3092"/>
            <w:spacing w:val="-2"/>
            <w:w w:val="110"/>
            <w:sz w:val="12"/>
          </w:rPr>
          <w:t>Chapter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Multivariate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Regression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Section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10.1,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0">
        <w:r>
          <w:rPr>
            <w:color w:val="2E3092"/>
            <w:w w:val="110"/>
            <w:sz w:val="12"/>
          </w:rPr>
          <w:t>Introduction.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Multivar.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Wiley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Ser.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Probab.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Stat.</w:t>
        </w:r>
        <w:r>
          <w:rPr>
            <w:color w:val="2E3092"/>
            <w:spacing w:val="2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709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1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Roberts, S.J., Cain, R., Dawkins, M.S., 2012. Prediction of welfare outcomes for broiler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chickens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Bayesian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regression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continuous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optical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Interface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9, 3436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3443. </w:t>
      </w:r>
      <w:hyperlink r:id="rId171">
        <w:r>
          <w:rPr>
            <w:color w:val="2E3092"/>
            <w:w w:val="105"/>
            <w:sz w:val="12"/>
          </w:rPr>
          <w:t>https://doi.org/10.1098/rsif.2012.0594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Rozenboim,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Biran,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Chaiseha,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Yahav,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Rosenstrauch,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Sklan,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Halevy,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2004.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effect of a green and blue monochromatic light combination on broiler growth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development. Poult. Sci. 83, 842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845. </w:t>
      </w:r>
      <w:hyperlink r:id="rId172">
        <w:r>
          <w:rPr>
            <w:color w:val="2E3092"/>
            <w:w w:val="105"/>
            <w:sz w:val="12"/>
          </w:rPr>
          <w:t>https://doi.org/10.1093/ps/83.5.842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Rutherford,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K.M.D.,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Haskell,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Glasbey,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Jones,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R.B.,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Lawrence,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A.B.,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2004.</w:t>
      </w:r>
      <w:r>
        <w:rPr>
          <w:color w:val="231F20"/>
          <w:spacing w:val="-4"/>
          <w:sz w:val="12"/>
        </w:rPr>
        <w:t> </w:t>
      </w:r>
      <w:hyperlink r:id="rId173">
        <w:r>
          <w:rPr>
            <w:color w:val="2E3092"/>
            <w:sz w:val="12"/>
          </w:rPr>
          <w:t>Fractal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anal-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ysis of animal behaviour as an indicator of animal welfare. Anim. Welf. 13,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1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Sabour,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Frosst,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174">
        <w:r>
          <w:rPr>
            <w:color w:val="2E3092"/>
            <w:w w:val="105"/>
            <w:sz w:val="12"/>
          </w:rPr>
          <w:t>Dynamic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routing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between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capsules.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4">
        <w:r>
          <w:rPr>
            <w:color w:val="2E3092"/>
            <w:w w:val="105"/>
            <w:sz w:val="12"/>
          </w:rPr>
          <w:t>Neural Information Processing Systems, pp. 3856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Salois, M., Baker, K., 2018. </w:t>
      </w:r>
      <w:hyperlink r:id="rId175">
        <w:r>
          <w:rPr>
            <w:color w:val="2E3092"/>
            <w:w w:val="105"/>
            <w:sz w:val="12"/>
          </w:rPr>
          <w:t>Factors Affecting Broiler Livability: Implications for Animal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Welfare &amp; Food Policy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Samarasinghe, S., 2016. </w:t>
      </w:r>
      <w:hyperlink r:id="rId176">
        <w:r>
          <w:rPr>
            <w:color w:val="2E3092"/>
            <w:w w:val="105"/>
            <w:sz w:val="12"/>
          </w:rPr>
          <w:t>Neural Networks for Applied Sciences and Engineering: From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w w:val="105"/>
            <w:sz w:val="12"/>
          </w:rPr>
          <w:t>Fundamentals to Complex Pattern Recognition. Auerbach publications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Sehgal, G., Gupta, B., Paneri, K., Singh, K., Sharma, G., Shroff, G., 2017. Crop planning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z w:val="12"/>
        </w:rPr>
        <w:t>stochastic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optimization.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2017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IEEE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Visualization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Science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(VDS).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2"/>
          <w:sz w:val="12"/>
        </w:rPr>
        <w:t>IEEE,</w:t>
      </w:r>
    </w:p>
    <w:p>
      <w:pPr>
        <w:spacing w:line="139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pp.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47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51</w:t>
      </w:r>
      <w:r>
        <w:rPr>
          <w:color w:val="231F20"/>
          <w:spacing w:val="9"/>
          <w:w w:val="110"/>
          <w:sz w:val="12"/>
        </w:rPr>
        <w:t> </w:t>
      </w:r>
      <w:hyperlink r:id="rId177">
        <w:r>
          <w:rPr>
            <w:color w:val="2E3092"/>
            <w:spacing w:val="-2"/>
            <w:w w:val="110"/>
            <w:sz w:val="12"/>
          </w:rPr>
          <w:t>https://doi.org/10.1109/VDS.2017.8573443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after="0" w:line="139" w:lineRule="exact"/>
        <w:jc w:val="both"/>
        <w:rPr>
          <w:sz w:val="12"/>
        </w:rPr>
        <w:sectPr>
          <w:pgSz w:w="11910" w:h="15880"/>
          <w:pgMar w:header="693" w:footer="592" w:top="1000" w:bottom="780" w:left="660" w:right="640"/>
          <w:cols w:num="2" w:equalWidth="0">
            <w:col w:w="5170" w:space="189"/>
            <w:col w:w="5251"/>
          </w:cols>
        </w:sectPr>
      </w:pPr>
    </w:p>
    <w:p>
      <w:pPr>
        <w:spacing w:before="105"/>
        <w:ind w:left="103" w:right="0" w:firstLine="0"/>
        <w:jc w:val="both"/>
        <w:rPr>
          <w:sz w:val="12"/>
        </w:rPr>
      </w:pPr>
      <w:bookmarkStart w:name="_bookmark86" w:id="123"/>
      <w:bookmarkEnd w:id="123"/>
      <w:r>
        <w:rPr/>
      </w:r>
      <w:r>
        <w:rPr>
          <w:color w:val="231F20"/>
          <w:w w:val="105"/>
          <w:sz w:val="12"/>
        </w:rPr>
        <w:t>Sergeant,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Boyle,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Forbes,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visual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tracking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poultry.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Electron.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21,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18.</w:t>
      </w:r>
      <w:r>
        <w:rPr>
          <w:color w:val="231F20"/>
          <w:spacing w:val="5"/>
          <w:w w:val="105"/>
          <w:sz w:val="12"/>
        </w:rPr>
        <w:t> </w:t>
      </w:r>
      <w:hyperlink r:id="rId178">
        <w:r>
          <w:rPr>
            <w:color w:val="2E3092"/>
            <w:w w:val="105"/>
            <w:sz w:val="12"/>
          </w:rPr>
          <w:t>https://doi.org/10.1016/S0168-1699(98)00025-</w:t>
        </w:r>
        <w:r>
          <w:rPr>
            <w:color w:val="2E3092"/>
            <w:spacing w:val="-5"/>
            <w:w w:val="105"/>
            <w:sz w:val="12"/>
          </w:rPr>
          <w:t>8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80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Sermanet,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Eigen,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Mathieu,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Fergus,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LeCun,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Overfeat: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grated recognition, localization and detection using convolutional networks. arXiv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Prepr. abs/1312.6229, arXiv1312.6229. </w:t>
      </w:r>
      <w:hyperlink r:id="rId179">
        <w:r>
          <w:rPr>
            <w:color w:val="2E3092"/>
            <w:w w:val="105"/>
            <w:sz w:val="12"/>
          </w:rPr>
          <w:t>https://arxiv.org/abs/1312.6229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Shimokomaki,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Ida,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E.I.,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Soares,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A.L.,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Oba,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Kato,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Pedrão,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M.R.,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Coró,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F.A.G.,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Carvalho,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R.H., 2017. Animal welfare and meat quality: methodologies to reduce pre-slaughter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stress in broiler chicken. Global Food Security and Wellness. Springer, pp. 301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313</w:t>
      </w:r>
      <w:r>
        <w:rPr>
          <w:color w:val="231F20"/>
          <w:spacing w:val="40"/>
          <w:w w:val="105"/>
          <w:sz w:val="12"/>
        </w:rPr>
        <w:t> </w:t>
      </w:r>
      <w:hyperlink r:id="rId180">
        <w:r>
          <w:rPr>
            <w:color w:val="2E3092"/>
            <w:spacing w:val="-2"/>
            <w:w w:val="105"/>
            <w:sz w:val="12"/>
          </w:rPr>
          <w:t>https://doi.org/10.1007/978-1-4939-6496-3_16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Shorten, C., Khoshgoftaar, T.M., 2019. A survey on image data augmentation for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J. Big Data 6, 60. </w:t>
      </w:r>
      <w:hyperlink r:id="rId181">
        <w:r>
          <w:rPr>
            <w:color w:val="2E3092"/>
            <w:w w:val="105"/>
            <w:sz w:val="12"/>
          </w:rPr>
          <w:t>https://doi.org/10.1186/s40537-019-0197-0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2014. Very deep convolutional networks for large-scale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recognition. arXiv Prepr. abs/1409.1556, arXiv1409.1556. </w:t>
      </w:r>
      <w:hyperlink r:id="rId182">
        <w:r>
          <w:rPr>
            <w:color w:val="2E3092"/>
            <w:w w:val="105"/>
            <w:sz w:val="12"/>
          </w:rPr>
          <w:t>https://arxiv.org/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2">
        <w:r>
          <w:rPr>
            <w:color w:val="2E3092"/>
            <w:spacing w:val="-2"/>
            <w:w w:val="105"/>
            <w:sz w:val="12"/>
          </w:rPr>
          <w:t>abs/1409.1556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Song, X., Zhang, G., Liu, F., Li, D., Zhao, Y., Yang, J., 2016. Modeling spatio-temporal distri-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bution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soil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moisture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learning-based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cellular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automata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model.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Arid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8, 734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748. </w:t>
      </w:r>
      <w:hyperlink r:id="rId183">
        <w:r>
          <w:rPr>
            <w:color w:val="2E3092"/>
            <w:sz w:val="12"/>
          </w:rPr>
          <w:t>https://doi.org/10.1007/s40333-016-0049-0</w:t>
        </w:r>
      </w:hyperlink>
      <w:r>
        <w:rPr>
          <w:color w:val="231F20"/>
          <w:sz w:val="12"/>
        </w:rPr>
        <w:t>.</w:t>
      </w:r>
    </w:p>
    <w:p>
      <w:pPr>
        <w:spacing w:line="271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Stadig, L.M., Rodenburg, T.B.,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Ampe, B., Reubens, B., Tuyttens, F.A.M., 2018. An automated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positioning system for monitoring chickens</w:t>
      </w:r>
      <w:r>
        <w:rPr>
          <w:rFonts w:ascii="Tuffy" w:hAnsi="Tuffy"/>
          <w:b w:val="0"/>
          <w:color w:val="231F20"/>
          <w:w w:val="105"/>
          <w:sz w:val="12"/>
        </w:rPr>
        <w:t>’ </w:t>
      </w:r>
      <w:r>
        <w:rPr>
          <w:color w:val="231F20"/>
          <w:w w:val="105"/>
          <w:sz w:val="12"/>
        </w:rPr>
        <w:t>location: effects of wearing a backpack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w w:val="105"/>
          <w:sz w:val="12"/>
        </w:rPr>
        <w:t> behaviour,</w:t>
      </w:r>
      <w:r>
        <w:rPr>
          <w:color w:val="231F20"/>
          <w:w w:val="105"/>
          <w:sz w:val="12"/>
        </w:rPr>
        <w:t> leg</w:t>
      </w:r>
      <w:r>
        <w:rPr>
          <w:color w:val="231F20"/>
          <w:w w:val="105"/>
          <w:sz w:val="12"/>
        </w:rPr>
        <w:t> health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production.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Anim.</w:t>
      </w:r>
      <w:r>
        <w:rPr>
          <w:color w:val="231F20"/>
          <w:w w:val="105"/>
          <w:sz w:val="12"/>
        </w:rPr>
        <w:t> Behav.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198,</w:t>
      </w:r>
      <w:r>
        <w:rPr>
          <w:color w:val="231F20"/>
          <w:w w:val="105"/>
          <w:sz w:val="12"/>
        </w:rPr>
        <w:t> 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88.</w:t>
      </w:r>
      <w:r>
        <w:rPr>
          <w:color w:val="231F20"/>
          <w:spacing w:val="40"/>
          <w:w w:val="105"/>
          <w:sz w:val="12"/>
        </w:rPr>
        <w:t> </w:t>
      </w:r>
      <w:hyperlink r:id="rId184">
        <w:r>
          <w:rPr>
            <w:color w:val="2E3092"/>
            <w:spacing w:val="-2"/>
            <w:w w:val="105"/>
            <w:sz w:val="12"/>
          </w:rPr>
          <w:t>https://doi.org/10.1016/j.applanim.2017.09.016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Sundermeyer,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Schlüter,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 Ney,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 2012.</w:t>
      </w:r>
      <w:r>
        <w:rPr>
          <w:color w:val="231F20"/>
          <w:spacing w:val="-2"/>
          <w:w w:val="105"/>
          <w:sz w:val="12"/>
        </w:rPr>
        <w:t> </w:t>
      </w:r>
      <w:hyperlink r:id="rId185">
        <w:r>
          <w:rPr>
            <w:color w:val="2E3092"/>
            <w:w w:val="105"/>
            <w:sz w:val="12"/>
          </w:rPr>
          <w:t>LSTM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 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language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5">
        <w:r>
          <w:rPr>
            <w:color w:val="2E3092"/>
            <w:w w:val="105"/>
            <w:sz w:val="12"/>
          </w:rPr>
          <w:t>ing.</w:t>
        </w:r>
        <w:r>
          <w:rPr>
            <w:color w:val="2E3092"/>
            <w:w w:val="105"/>
            <w:sz w:val="12"/>
          </w:rPr>
          <w:t> Thirteenth</w:t>
        </w:r>
        <w:r>
          <w:rPr>
            <w:color w:val="2E3092"/>
            <w:w w:val="105"/>
            <w:sz w:val="12"/>
          </w:rPr>
          <w:t> Annual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Speech</w:t>
        </w:r>
        <w:r>
          <w:rPr>
            <w:color w:val="2E3092"/>
            <w:w w:val="105"/>
            <w:sz w:val="12"/>
          </w:rPr>
          <w:t> Communication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5">
        <w:r>
          <w:rPr>
            <w:color w:val="2E3092"/>
            <w:spacing w:val="-2"/>
            <w:w w:val="105"/>
            <w:sz w:val="12"/>
          </w:rPr>
          <w:t>Associatio</w:t>
        </w:r>
      </w:hyperlink>
      <w:r>
        <w:rPr>
          <w:color w:val="2E3092"/>
          <w:spacing w:val="-2"/>
          <w:w w:val="105"/>
          <w:sz w:val="12"/>
        </w:rPr>
        <w:t>n.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Sundermeyer,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Schlüter,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feedforward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recurrent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LSTM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language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modeling.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IEEE/ACM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Audio,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Speech,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Lang.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529. </w:t>
      </w:r>
      <w:hyperlink r:id="rId186">
        <w:r>
          <w:rPr>
            <w:color w:val="2E3092"/>
            <w:w w:val="105"/>
            <w:sz w:val="12"/>
          </w:rPr>
          <w:t>https://doi.org/10.1109/TASLP.2015.2400218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Szegedy, C., Ioffe, S., Vanhoucke, V., Alemi, A., 2016a. Inception-v4, inception-resnet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w w:val="105"/>
          <w:sz w:val="12"/>
        </w:rPr>
        <w:t> impact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residual</w:t>
      </w:r>
      <w:r>
        <w:rPr>
          <w:color w:val="231F20"/>
          <w:w w:val="105"/>
          <w:sz w:val="12"/>
        </w:rPr>
        <w:t> connections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learning.</w:t>
      </w:r>
      <w:r>
        <w:rPr>
          <w:color w:val="231F20"/>
          <w:w w:val="105"/>
          <w:sz w:val="12"/>
        </w:rPr>
        <w:t> arXiv</w:t>
      </w:r>
      <w:r>
        <w:rPr>
          <w:color w:val="231F20"/>
          <w:w w:val="105"/>
          <w:sz w:val="12"/>
        </w:rPr>
        <w:t> Prepr.</w:t>
      </w:r>
      <w:r>
        <w:rPr>
          <w:color w:val="231F20"/>
          <w:w w:val="105"/>
          <w:sz w:val="12"/>
        </w:rPr>
        <w:t> abs/1602.07261,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arXiv1602.07261.</w:t>
      </w:r>
      <w:r>
        <w:rPr>
          <w:color w:val="231F20"/>
          <w:spacing w:val="-1"/>
          <w:w w:val="105"/>
          <w:sz w:val="12"/>
        </w:rPr>
        <w:t> </w:t>
      </w:r>
      <w:hyperlink r:id="rId187">
        <w:r>
          <w:rPr>
            <w:color w:val="2E3092"/>
            <w:w w:val="105"/>
            <w:sz w:val="12"/>
          </w:rPr>
          <w:t>https://arxiv.org/abs/1602.07261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Szegedy, C., Vanhoucke, V., Ioffe, S., Shlens, J., Wojna, Z., 2016b. </w:t>
      </w:r>
      <w:hyperlink r:id="rId188">
        <w:r>
          <w:rPr>
            <w:color w:val="2E3092"/>
            <w:sz w:val="12"/>
          </w:rPr>
          <w:t>Rethinking the inception</w:t>
        </w:r>
      </w:hyperlink>
      <w:r>
        <w:rPr>
          <w:color w:val="2E3092"/>
          <w:spacing w:val="40"/>
          <w:sz w:val="12"/>
        </w:rPr>
        <w:t> </w:t>
      </w:r>
      <w:hyperlink r:id="rId188">
        <w:r>
          <w:rPr>
            <w:color w:val="2E3092"/>
            <w:sz w:val="12"/>
          </w:rPr>
          <w:t>architecture for computer vision. Proceedings of the IEEE Conference on Computer</w:t>
        </w:r>
      </w:hyperlink>
      <w:r>
        <w:rPr>
          <w:color w:val="2E3092"/>
          <w:spacing w:val="80"/>
          <w:sz w:val="12"/>
        </w:rPr>
        <w:t> </w:t>
      </w:r>
      <w:hyperlink r:id="rId188">
        <w:r>
          <w:rPr>
            <w:color w:val="2E3092"/>
            <w:sz w:val="12"/>
          </w:rPr>
          <w:t>Vision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and Pattern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Recognition, pp.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2818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2826</w:t>
        </w:r>
      </w:hyperlink>
      <w:r>
        <w:rPr>
          <w:color w:val="2E3092"/>
          <w:sz w:val="12"/>
        </w:rPr>
        <w:t>.</w:t>
      </w:r>
    </w:p>
    <w:p>
      <w:pPr>
        <w:spacing w:before="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Tablante,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189">
        <w:r>
          <w:rPr>
            <w:color w:val="2E3092"/>
            <w:w w:val="105"/>
            <w:sz w:val="12"/>
          </w:rPr>
          <w:t>Common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Poultry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Their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Prevention.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Maryl.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Ext.</w:t>
        </w:r>
      </w:hyperlink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Tania, S., Rowaida, R., 2016. A comparative study of various image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ltering techniques 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removing various noisy pixels in aerial image. Int. J. Signal Process. Image Process.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Pattern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Recognit.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9,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113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124.</w:t>
      </w:r>
      <w:r>
        <w:rPr>
          <w:color w:val="231F20"/>
          <w:spacing w:val="32"/>
          <w:sz w:val="12"/>
        </w:rPr>
        <w:t> </w:t>
      </w:r>
      <w:hyperlink r:id="rId190">
        <w:r>
          <w:rPr>
            <w:color w:val="2E3092"/>
            <w:sz w:val="12"/>
          </w:rPr>
          <w:t>https://doi.org/10.14257/ijsip.2016.9.3.10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Thorp, B.H., Duff, S.R.I., 1988. Effect of exercise on the vascular pattern in the bone ex-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tremities of broiler fowl. Res. Vet. Sci. 45, 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77. </w:t>
      </w:r>
      <w:hyperlink r:id="rId191">
        <w:r>
          <w:rPr>
            <w:color w:val="2E3092"/>
            <w:w w:val="105"/>
            <w:sz w:val="12"/>
          </w:rPr>
          <w:t>https://doi.org/10.1016/S0034-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1">
        <w:r>
          <w:rPr>
            <w:color w:val="2E3092"/>
            <w:spacing w:val="-2"/>
            <w:w w:val="105"/>
            <w:sz w:val="12"/>
          </w:rPr>
          <w:t>5288(18)30897-X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during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differ-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growth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stages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orchards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improved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YOLO-V3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157, 417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426. </w:t>
      </w:r>
      <w:hyperlink r:id="rId192">
        <w:r>
          <w:rPr>
            <w:color w:val="2E3092"/>
            <w:w w:val="105"/>
            <w:sz w:val="12"/>
          </w:rPr>
          <w:t>https://doi.org/10.1016/j.compag.2019.01.012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bookmarkStart w:name="_bookmark87" w:id="124"/>
      <w:bookmarkEnd w:id="124"/>
      <w:r>
        <w:rPr/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Hertem,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Norton,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Berckmans,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Vranken,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broiler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gait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scores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from activity monitoring and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ock data. Biosyst. Eng. 173, 93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102. </w:t>
      </w:r>
      <w:hyperlink r:id="rId19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88" w:id="125"/>
      <w:bookmarkEnd w:id="125"/>
      <w:r>
        <w:rPr>
          <w:color w:val="2E3092"/>
          <w:w w:val="103"/>
          <w:sz w:val="12"/>
        </w:rPr>
      </w:r>
      <w:hyperlink r:id="rId193">
        <w:r>
          <w:rPr>
            <w:color w:val="2E3092"/>
            <w:spacing w:val="-2"/>
            <w:w w:val="105"/>
            <w:sz w:val="12"/>
          </w:rPr>
          <w:t>10.1016/j.biosystemseng.2018.07.002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bookmarkStart w:name="_bookmark89" w:id="126"/>
      <w:bookmarkEnd w:id="126"/>
      <w:r>
        <w:rPr/>
      </w:r>
      <w:r>
        <w:rPr>
          <w:color w:val="231F20"/>
          <w:w w:val="105"/>
          <w:sz w:val="12"/>
        </w:rPr>
        <w:t>Wang, C., Chen, H., Zhang, X., Meng, C., 2016. Evaluation of a laying-hen tracking algo-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rithm based on a hybrid support vector machine. J. Anim. Sci. Biotechnol. 7,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40"/>
          <w:w w:val="111"/>
          <w:sz w:val="12"/>
        </w:rPr>
        <w:t> </w:t>
      </w:r>
      <w:bookmarkStart w:name="_bookmark90" w:id="127"/>
      <w:bookmarkEnd w:id="127"/>
      <w:r>
        <w:rPr>
          <w:color w:val="231F20"/>
          <w:w w:val="111"/>
          <w:sz w:val="12"/>
        </w:rPr>
      </w:r>
      <w:hyperlink r:id="rId194">
        <w:r>
          <w:rPr>
            <w:color w:val="2E3092"/>
            <w:spacing w:val="-2"/>
            <w:w w:val="105"/>
            <w:sz w:val="12"/>
          </w:rPr>
          <w:t>https://doi.org/10.1186/s40104-016-0119-3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Wang, A., 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Wei, X., 2019a. A review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 weed detection using ground-based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processing</w:t>
      </w:r>
      <w:r>
        <w:rPr>
          <w:color w:val="231F20"/>
          <w:w w:val="105"/>
          <w:sz w:val="12"/>
        </w:rPr>
        <w:t> techniques.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240. </w:t>
      </w:r>
      <w:hyperlink r:id="rId195">
        <w:r>
          <w:rPr>
            <w:color w:val="2E3092"/>
            <w:w w:val="105"/>
            <w:sz w:val="12"/>
          </w:rPr>
          <w:t>https://doi.org/10.1016/j.compag.2019.02.005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03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Okinda,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2019b.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Recognition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broiler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droppings based on deep convolutional neural network. J. Sensors, 2019 </w:t>
      </w:r>
      <w:hyperlink r:id="rId196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6">
        <w:r>
          <w:rPr>
            <w:color w:val="2E3092"/>
            <w:spacing w:val="-2"/>
            <w:w w:val="105"/>
            <w:sz w:val="12"/>
          </w:rPr>
          <w:t>org/10.1155/2019/3823515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behavior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judgment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egg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breeders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YOLO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v3.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&amp;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Applic.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32,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5471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5481.</w:t>
      </w:r>
      <w:r>
        <w:rPr>
          <w:color w:val="231F20"/>
          <w:spacing w:val="-8"/>
          <w:w w:val="105"/>
          <w:sz w:val="12"/>
        </w:rPr>
        <w:t> </w:t>
      </w:r>
      <w:hyperlink r:id="rId19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7">
        <w:r>
          <w:rPr>
            <w:color w:val="2E3092"/>
            <w:spacing w:val="-2"/>
            <w:w w:val="105"/>
            <w:sz w:val="12"/>
          </w:rPr>
          <w:t>10.1007/s00521-019-04645-4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Wathes, C.M., Kristensen, H.H., Aerts, J.-M., Berckmans, D., 2008. Is precision </w:t>
      </w:r>
      <w:r>
        <w:rPr>
          <w:color w:val="231F20"/>
          <w:w w:val="105"/>
          <w:sz w:val="12"/>
        </w:rPr>
        <w:t>livestock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farming</w:t>
      </w:r>
      <w:r>
        <w:rPr>
          <w:color w:val="231F20"/>
          <w:w w:val="105"/>
          <w:sz w:val="12"/>
        </w:rPr>
        <w:t> an</w:t>
      </w:r>
      <w:r>
        <w:rPr>
          <w:color w:val="231F20"/>
          <w:w w:val="105"/>
          <w:sz w:val="12"/>
        </w:rPr>
        <w:t> engineer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 daydream</w:t>
      </w:r>
      <w:r>
        <w:rPr>
          <w:color w:val="231F20"/>
          <w:w w:val="105"/>
          <w:sz w:val="12"/>
        </w:rPr>
        <w:t> or</w:t>
      </w:r>
      <w:r>
        <w:rPr>
          <w:color w:val="231F20"/>
          <w:w w:val="105"/>
          <w:sz w:val="12"/>
        </w:rPr>
        <w:t> nightmare,</w:t>
      </w:r>
      <w:r>
        <w:rPr>
          <w:color w:val="231F20"/>
          <w:w w:val="105"/>
          <w:sz w:val="12"/>
        </w:rPr>
        <w:t> an</w:t>
      </w:r>
      <w:r>
        <w:rPr>
          <w:color w:val="231F20"/>
          <w:w w:val="105"/>
          <w:sz w:val="12"/>
        </w:rPr>
        <w:t> animal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 friend</w:t>
      </w:r>
      <w:r>
        <w:rPr>
          <w:color w:val="231F20"/>
          <w:w w:val="105"/>
          <w:sz w:val="12"/>
        </w:rPr>
        <w:t> or</w:t>
      </w:r>
      <w:r>
        <w:rPr>
          <w:color w:val="231F20"/>
          <w:w w:val="105"/>
          <w:sz w:val="12"/>
        </w:rPr>
        <w:t> foe,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farmer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 panacea</w:t>
      </w:r>
      <w:r>
        <w:rPr>
          <w:color w:val="231F20"/>
          <w:w w:val="105"/>
          <w:sz w:val="12"/>
        </w:rPr>
        <w:t> or</w:t>
      </w:r>
      <w:r>
        <w:rPr>
          <w:color w:val="231F20"/>
          <w:w w:val="105"/>
          <w:sz w:val="12"/>
        </w:rPr>
        <w:t> pitfall?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64,</w:t>
      </w:r>
      <w:r>
        <w:rPr>
          <w:color w:val="231F20"/>
          <w:w w:val="105"/>
          <w:sz w:val="12"/>
        </w:rPr>
        <w:t> 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</w:t>
      </w:r>
      <w:r>
        <w:rPr>
          <w:color w:val="231F20"/>
          <w:w w:val="105"/>
          <w:sz w:val="12"/>
        </w:rPr>
        <w:t> </w:t>
      </w:r>
      <w:hyperlink r:id="rId198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8">
        <w:r>
          <w:rPr>
            <w:color w:val="2E3092"/>
            <w:spacing w:val="-2"/>
            <w:w w:val="105"/>
            <w:sz w:val="12"/>
          </w:rPr>
          <w:t>10.1016/j.compag.2008.05.005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5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Weeks, C.A., Danbury, T.D., Davies, H.C., Hunt, P.,</w:t>
      </w:r>
      <w:r>
        <w:rPr>
          <w:color w:val="231F20"/>
          <w:w w:val="105"/>
          <w:sz w:val="12"/>
        </w:rPr>
        <w:t> Kestin, S.C., 2000. The</w:t>
      </w:r>
      <w:r>
        <w:rPr>
          <w:color w:val="231F20"/>
          <w:w w:val="105"/>
          <w:sz w:val="12"/>
        </w:rPr>
        <w:t> behaviour</w:t>
      </w:r>
      <w:r>
        <w:rPr>
          <w:color w:val="231F20"/>
          <w:w w:val="105"/>
          <w:sz w:val="12"/>
        </w:rPr>
        <w:t>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broiler</w:t>
      </w:r>
      <w:r>
        <w:rPr>
          <w:color w:val="231F20"/>
          <w:w w:val="105"/>
          <w:sz w:val="12"/>
        </w:rPr>
        <w:t> chickens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its</w:t>
      </w:r>
      <w:r>
        <w:rPr>
          <w:color w:val="231F20"/>
          <w:w w:val="105"/>
          <w:sz w:val="12"/>
        </w:rPr>
        <w:t> modi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by</w:t>
      </w:r>
      <w:r>
        <w:rPr>
          <w:color w:val="231F20"/>
          <w:w w:val="105"/>
          <w:sz w:val="12"/>
        </w:rPr>
        <w:t> lameness.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Anim.</w:t>
      </w:r>
      <w:r>
        <w:rPr>
          <w:color w:val="231F20"/>
          <w:w w:val="105"/>
          <w:sz w:val="12"/>
        </w:rPr>
        <w:t> Behav.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67,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125. </w:t>
      </w:r>
      <w:hyperlink r:id="rId199">
        <w:r>
          <w:rPr>
            <w:color w:val="2E3092"/>
            <w:w w:val="105"/>
            <w:sz w:val="12"/>
          </w:rPr>
          <w:t>https://doi.org/10.1016/S0168-1591(99)00102-1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Weeks, C.A., Knowles,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Gordon,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Kerr, A.E.,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Peyton, S.T., Tilbrook,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2002. New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 for objectively assessing lameness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broiler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chickens. Vet. Rec. 151, 762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764.</w:t>
      </w:r>
      <w:r>
        <w:rPr>
          <w:color w:val="231F20"/>
          <w:spacing w:val="40"/>
          <w:w w:val="105"/>
          <w:sz w:val="12"/>
        </w:rPr>
        <w:t> </w:t>
      </w:r>
      <w:hyperlink r:id="rId200">
        <w:r>
          <w:rPr>
            <w:color w:val="2E3092"/>
            <w:spacing w:val="-2"/>
            <w:w w:val="105"/>
            <w:sz w:val="12"/>
          </w:rPr>
          <w:t>https://doi.org/10.1136/vr.151.25.762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Welfare-Quality®,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2009.</w:t>
      </w:r>
      <w:r>
        <w:rPr>
          <w:color w:val="231F20"/>
          <w:spacing w:val="-6"/>
          <w:w w:val="110"/>
          <w:sz w:val="12"/>
        </w:rPr>
        <w:t> </w:t>
      </w:r>
      <w:hyperlink r:id="rId201">
        <w:r>
          <w:rPr>
            <w:color w:val="2E3092"/>
            <w:spacing w:val="-2"/>
            <w:w w:val="110"/>
            <w:sz w:val="12"/>
          </w:rPr>
          <w:t>Welfare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quality®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assessment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protocol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poultry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(broilers,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lay-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1">
        <w:r>
          <w:rPr>
            <w:color w:val="2E3092"/>
            <w:w w:val="110"/>
            <w:sz w:val="12"/>
          </w:rPr>
          <w:t>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hens).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Welfare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Quality®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Consortium,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Lelystad,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NetherlandsQuality®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(114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Winter,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D.A.,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1985.</w:t>
      </w:r>
      <w:r>
        <w:rPr>
          <w:color w:val="231F20"/>
          <w:spacing w:val="-7"/>
          <w:w w:val="110"/>
          <w:sz w:val="12"/>
        </w:rPr>
        <w:t> </w:t>
      </w:r>
      <w:hyperlink r:id="rId202">
        <w:r>
          <w:rPr>
            <w:color w:val="2E3092"/>
            <w:w w:val="110"/>
            <w:sz w:val="12"/>
          </w:rPr>
          <w:t>Concerning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diagnosis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pathological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gait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2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rehabilitation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protocols.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Physiother.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Can.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37,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245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3" w:lineRule="auto" w:before="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Wongsriworaphon, A., Arnonkijpanich, B., Pathumnakul, S., 2015. An approach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digital image</w:t>
      </w:r>
      <w:r>
        <w:rPr>
          <w:color w:val="231F20"/>
          <w:w w:val="105"/>
          <w:sz w:val="12"/>
        </w:rPr>
        <w:t> analysis to estimate the live weights of pigs in farm environments.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 Electron. Agric. 115, 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33. </w:t>
      </w:r>
      <w:hyperlink r:id="rId203">
        <w:r>
          <w:rPr>
            <w:color w:val="2E3092"/>
            <w:w w:val="105"/>
            <w:sz w:val="12"/>
          </w:rPr>
          <w:t>https://doi.org/10.1016/j.compag.2015.05.004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Xiong,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Duan,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Yuan,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Q.,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Shen,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Norton,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Berckmans, 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automatic head surface temperature extraction method for top-view thermal 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individual broiler. Sensors 19, 5286. </w:t>
      </w:r>
      <w:hyperlink r:id="rId204">
        <w:r>
          <w:rPr>
            <w:color w:val="2E3092"/>
            <w:w w:val="105"/>
            <w:sz w:val="12"/>
          </w:rPr>
          <w:t>https://doi.org/10.3390/s19235286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Youssef, A., Exadaktylos, V., Berckmans,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D.A., 2015. Towards real-time control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chicken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activity in a ventilated chamber. Biosyst. Eng. 135, 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43. </w:t>
      </w:r>
      <w:hyperlink r:id="rId205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5">
        <w:r>
          <w:rPr>
            <w:color w:val="2E3092"/>
            <w:spacing w:val="-2"/>
            <w:w w:val="105"/>
            <w:sz w:val="12"/>
          </w:rPr>
          <w:t>biosystemseng.2015.04.003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Zaninelli, M., Redaelli, V., Luzi, F., Mitchell, M., Bontempo, V., Cattaneo, D., Dell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Orto, V.,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Savoini,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multiple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occupations.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132.</w:t>
      </w:r>
      <w:r>
        <w:rPr>
          <w:color w:val="231F20"/>
          <w:spacing w:val="-6"/>
          <w:w w:val="110"/>
          <w:sz w:val="12"/>
        </w:rPr>
        <w:t> </w:t>
      </w:r>
      <w:hyperlink r:id="rId206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6">
        <w:r>
          <w:rPr>
            <w:color w:val="2E3092"/>
            <w:spacing w:val="-2"/>
            <w:w w:val="110"/>
            <w:sz w:val="12"/>
          </w:rPr>
          <w:t>10.3390/s18010132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0"/>
        <w:ind w:left="342" w:right="122" w:hanging="240"/>
        <w:jc w:val="both"/>
        <w:rPr>
          <w:sz w:val="12"/>
        </w:rPr>
      </w:pPr>
      <w:r>
        <w:rPr>
          <w:color w:val="231F20"/>
          <w:w w:val="105"/>
          <w:sz w:val="12"/>
        </w:rPr>
        <w:t>Zeiler,</w:t>
      </w:r>
      <w:r>
        <w:rPr>
          <w:color w:val="231F20"/>
          <w:w w:val="105"/>
          <w:sz w:val="12"/>
        </w:rPr>
        <w:t> M.D., Fergus, R., 2014. Visualizing and understanding convolutional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European Conference on Computer Vision. Springer, pp. 818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833 </w:t>
      </w:r>
      <w:hyperlink r:id="rId20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7">
        <w:r>
          <w:rPr>
            <w:color w:val="2E3092"/>
            <w:spacing w:val="-2"/>
            <w:w w:val="105"/>
            <w:sz w:val="12"/>
          </w:rPr>
          <w:t>10.1007/978-3-319-10590-1_53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sick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chicken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proved residual network. 2020 IEEE 4th Information Technology, Networking,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tronic and Automation Control Conference (ITNEC). IEEE, pp. 2480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2485 </w:t>
      </w:r>
      <w:hyperlink r:id="rId208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8">
        <w:r>
          <w:rPr>
            <w:color w:val="2E3092"/>
            <w:spacing w:val="-2"/>
            <w:w w:val="105"/>
            <w:sz w:val="12"/>
          </w:rPr>
          <w:t>doi.org/10.1007/978-3-319-50835-1_14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D., Lu, G., 2004. Review of shape representation and description techniques. Pat-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tern Recogn. 37,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 </w:t>
      </w:r>
      <w:hyperlink r:id="rId209">
        <w:r>
          <w:rPr>
            <w:color w:val="2E3092"/>
            <w:w w:val="105"/>
            <w:sz w:val="12"/>
          </w:rPr>
          <w:t>https://doi.org/10.1016/j.patcog.2003.07.008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Zhang, L., Gray, H., Ye, X., Collins, L., Allinson, N., 2019. Automatic individual pig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tracking in pig farms. Sensors 19, 1188. </w:t>
      </w:r>
      <w:hyperlink r:id="rId210">
        <w:r>
          <w:rPr>
            <w:color w:val="2E3092"/>
            <w:w w:val="105"/>
            <w:sz w:val="12"/>
          </w:rPr>
          <w:t>https://doi.org/10.3390/s19051188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5" w:hanging="240"/>
        <w:jc w:val="both"/>
        <w:rPr>
          <w:sz w:val="12"/>
        </w:rPr>
      </w:pPr>
      <w:r>
        <w:rPr>
          <w:color w:val="231F20"/>
          <w:w w:val="110"/>
          <w:sz w:val="12"/>
        </w:rPr>
        <w:t>Zhuang,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Zhang,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2019. Detection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sick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broilers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digital 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processing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w w:val="110"/>
          <w:sz w:val="12"/>
        </w:rPr>
        <w:t> learning.</w:t>
      </w:r>
      <w:r>
        <w:rPr>
          <w:color w:val="231F20"/>
          <w:w w:val="110"/>
          <w:sz w:val="12"/>
        </w:rPr>
        <w:t> Biosyst.</w:t>
      </w:r>
      <w:r>
        <w:rPr>
          <w:color w:val="231F20"/>
          <w:w w:val="110"/>
          <w:sz w:val="12"/>
        </w:rPr>
        <w:t> Eng.</w:t>
      </w:r>
      <w:r>
        <w:rPr>
          <w:color w:val="231F20"/>
          <w:w w:val="110"/>
          <w:sz w:val="12"/>
        </w:rPr>
        <w:t> 179,</w:t>
      </w:r>
      <w:r>
        <w:rPr>
          <w:color w:val="231F20"/>
          <w:w w:val="110"/>
          <w:sz w:val="12"/>
        </w:rPr>
        <w:t> 106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116.</w:t>
      </w:r>
      <w:r>
        <w:rPr>
          <w:color w:val="231F20"/>
          <w:w w:val="110"/>
          <w:sz w:val="12"/>
        </w:rPr>
        <w:t> </w:t>
      </w:r>
      <w:hyperlink r:id="rId211">
        <w:r>
          <w:rPr>
            <w:color w:val="2E3092"/>
            <w:w w:val="110"/>
            <w:sz w:val="12"/>
          </w:rPr>
          <w:t>https://doi.org/10.1016/j.</w:t>
        </w:r>
      </w:hyperlink>
      <w:r>
        <w:rPr>
          <w:color w:val="2E3092"/>
          <w:spacing w:val="40"/>
          <w:w w:val="110"/>
          <w:sz w:val="12"/>
        </w:rPr>
        <w:t> </w:t>
      </w:r>
      <w:hyperlink r:id="rId211">
        <w:r>
          <w:rPr>
            <w:color w:val="2E3092"/>
            <w:spacing w:val="-2"/>
            <w:w w:val="110"/>
            <w:sz w:val="12"/>
          </w:rPr>
          <w:t>biosystemseng.2019.01.003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algo-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rithm to detect sick broilers. Comput. Electron. Agric. 144, 102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113. </w:t>
      </w:r>
      <w:hyperlink r:id="rId21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12">
        <w:r>
          <w:rPr>
            <w:color w:val="2E3092"/>
            <w:spacing w:val="-2"/>
            <w:w w:val="105"/>
            <w:sz w:val="12"/>
          </w:rPr>
          <w:t>10.1016/j.compag.2017.11.032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pgSz w:w="11910" w:h="15880"/>
      <w:pgMar w:header="693" w:footer="592" w:top="1000" w:bottom="7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Standard Symbols PS">
    <w:altName w:val="Standard Symbols PS"/>
    <w:charset w:val="0"/>
    <w:family w:val="roman"/>
    <w:pitch w:val="variable"/>
  </w:font>
  <w:font w:name="Cabin">
    <w:altName w:val="Cabin"/>
    <w:charset w:val="0"/>
    <w:family w:val="swiss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7408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185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753907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185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9456">
              <wp:simplePos x="0" y="0"/>
              <wp:positionH relativeFrom="page">
                <wp:posOffset>3673483</wp:posOffset>
              </wp:positionH>
              <wp:positionV relativeFrom="page">
                <wp:posOffset>9564686</wp:posOffset>
              </wp:positionV>
              <wp:extent cx="225425" cy="12509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671pt;margin-top:753.124939pt;width:17.75pt;height:9.85pt;mso-position-horizontal-relative:page;mso-position-vertical-relative:page;z-index:-17537024" type="#_x0000_t202" id="docshape7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80992">
              <wp:simplePos x="0" y="0"/>
              <wp:positionH relativeFrom="page">
                <wp:posOffset>3673504</wp:posOffset>
              </wp:positionH>
              <wp:positionV relativeFrom="page">
                <wp:posOffset>9564662</wp:posOffset>
              </wp:positionV>
              <wp:extent cx="225425" cy="125095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192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319pt;margin-top:753.123047pt;width:17.75pt;height:9.85pt;mso-position-horizontal-relative:page;mso-position-vertical-relative:page;z-index:-17535488" type="#_x0000_t202" id="docshape7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192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82528">
              <wp:simplePos x="0" y="0"/>
              <wp:positionH relativeFrom="page">
                <wp:posOffset>3673517</wp:posOffset>
              </wp:positionH>
              <wp:positionV relativeFrom="page">
                <wp:posOffset>9564624</wp:posOffset>
              </wp:positionV>
              <wp:extent cx="225425" cy="12509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195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326pt;margin-top:753.120056pt;width:17.75pt;height:9.85pt;mso-position-horizontal-relative:page;mso-position-vertical-relative:page;z-index:-17533952" type="#_x0000_t202" id="docshape9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195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6384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1508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150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Okinda,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 Nyalala, T. Korohou 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3.55pt;height:9.65pt;mso-position-horizontal-relative:page;mso-position-vertical-relative:page;z-index:-1754009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Okinda,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 Nyalala, T. Korohou 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76896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184</w:t>
                          </w:r>
                          <w:r>
                            <w:rPr>
                              <w:rFonts w:ascii="Tuffy" w:hAnsi="Tuffy"/>
                              <w:b w:val="0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7539584" type="#_x0000_t202" id="docshape14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184</w:t>
                    </w:r>
                    <w:r>
                      <w:rPr>
                        <w:rFonts w:ascii="Tuffy" w:hAnsi="Tuffy"/>
                        <w:b w:val="0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7920">
              <wp:simplePos x="0" y="0"/>
              <wp:positionH relativeFrom="page">
                <wp:posOffset>471827</wp:posOffset>
              </wp:positionH>
              <wp:positionV relativeFrom="page">
                <wp:posOffset>452466</wp:posOffset>
              </wp:positionV>
              <wp:extent cx="1315085" cy="12255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13150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Okinda,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 Nyalala, T. Korohou 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764pt;margin-top:35.627289pt;width:103.55pt;height:9.65pt;mso-position-horizontal-relative:page;mso-position-vertical-relative:page;z-index:-17538560" type="#_x0000_t202" id="docshape6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Okinda,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 Nyalala, T. Korohou 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78432">
              <wp:simplePos x="0" y="0"/>
              <wp:positionH relativeFrom="page">
                <wp:posOffset>5209451</wp:posOffset>
              </wp:positionH>
              <wp:positionV relativeFrom="page">
                <wp:posOffset>451575</wp:posOffset>
              </wp:positionV>
              <wp:extent cx="1877695" cy="128270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184</w:t>
                          </w:r>
                          <w:r>
                            <w:rPr>
                              <w:rFonts w:ascii="Tuffy" w:hAnsi="Tuffy"/>
                              <w:b w:val="0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024pt;margin-top:35.557156pt;width:147.85pt;height:10.1pt;mso-position-horizontal-relative:page;mso-position-vertical-relative:page;z-index:-17538048" type="#_x0000_t202" id="docshape70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184</w:t>
                    </w:r>
                    <w:r>
                      <w:rPr>
                        <w:rFonts w:ascii="Tuffy" w:hAnsi="Tuffy"/>
                        <w:b w:val="0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78944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7537536" type="#_x0000_t202" id="docshape71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9968">
              <wp:simplePos x="0" y="0"/>
              <wp:positionH relativeFrom="page">
                <wp:posOffset>471848</wp:posOffset>
              </wp:positionH>
              <wp:positionV relativeFrom="page">
                <wp:posOffset>452442</wp:posOffset>
              </wp:positionV>
              <wp:extent cx="1315085" cy="12255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13150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Okinda,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 Nyalala, T. Korohou 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427pt;margin-top:35.625393pt;width:103.55pt;height:9.65pt;mso-position-horizontal-relative:page;mso-position-vertical-relative:page;z-index:-17536512" type="#_x0000_t202" id="docshape7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Okinda,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 Nyalala, T. Korohou 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80480">
              <wp:simplePos x="0" y="0"/>
              <wp:positionH relativeFrom="page">
                <wp:posOffset>5209472</wp:posOffset>
              </wp:positionH>
              <wp:positionV relativeFrom="page">
                <wp:posOffset>451551</wp:posOffset>
              </wp:positionV>
              <wp:extent cx="1877695" cy="128270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184</w:t>
                          </w:r>
                          <w:r>
                            <w:rPr>
                              <w:rFonts w:ascii="Tuffy" w:hAnsi="Tuffy"/>
                              <w:b w:val="0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702pt;margin-top:35.555260pt;width:147.85pt;height:10.1pt;mso-position-horizontal-relative:page;mso-position-vertical-relative:page;z-index:-17536000" type="#_x0000_t202" id="docshape78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184</w:t>
                    </w:r>
                    <w:r>
                      <w:rPr>
                        <w:rFonts w:ascii="Tuffy" w:hAnsi="Tuffy"/>
                        <w:b w:val="0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81504">
              <wp:simplePos x="0" y="0"/>
              <wp:positionH relativeFrom="page">
                <wp:posOffset>471861</wp:posOffset>
              </wp:positionH>
              <wp:positionV relativeFrom="page">
                <wp:posOffset>452404</wp:posOffset>
              </wp:positionV>
              <wp:extent cx="1315085" cy="122555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13150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Okinda,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 Nyalala, T. Korohou 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411pt;margin-top:35.622421pt;width:103.55pt;height:9.65pt;mso-position-horizontal-relative:page;mso-position-vertical-relative:page;z-index:-17534976" type="#_x0000_t202" id="docshape9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Okinda,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 Nyalala, T. Korohou 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82016">
              <wp:simplePos x="0" y="0"/>
              <wp:positionH relativeFrom="page">
                <wp:posOffset>5209485</wp:posOffset>
              </wp:positionH>
              <wp:positionV relativeFrom="page">
                <wp:posOffset>451514</wp:posOffset>
              </wp:positionV>
              <wp:extent cx="1877695" cy="128270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184</w:t>
                          </w:r>
                          <w:r>
                            <w:rPr>
                              <w:rFonts w:ascii="Tuffy" w:hAnsi="Tuffy"/>
                              <w:b w:val="0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679pt;margin-top:35.552288pt;width:147.85pt;height:10.1pt;mso-position-horizontal-relative:page;mso-position-vertical-relative:page;z-index:-17534464" type="#_x0000_t202" id="docshape97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184</w:t>
                    </w:r>
                    <w:r>
                      <w:rPr>
                        <w:rFonts w:ascii="Tuffy" w:hAnsi="Tuffy"/>
                        <w:b w:val="0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–"/>
      <w:lvlJc w:val="left"/>
      <w:pPr>
        <w:ind w:left="4126" w:hanging="1797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0" w:hanging="1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0" w:hanging="1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0" w:hanging="1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0" w:hanging="1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1" w:hanging="1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21" w:hanging="1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21" w:hanging="1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21" w:hanging="17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10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4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57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09.002" TargetMode="External"/><Relationship Id="rId11" Type="http://schemas.openxmlformats.org/officeDocument/2006/relationships/hyperlink" Target="http://crossmark.crossref.org/dialog/?doi=10.1016/j.aiia.2020.09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mingxia@njau.edu.c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header" Target="header4.xml"/><Relationship Id="rId26" Type="http://schemas.openxmlformats.org/officeDocument/2006/relationships/footer" Target="footer4.xml"/><Relationship Id="rId27" Type="http://schemas.openxmlformats.org/officeDocument/2006/relationships/hyperlink" Target="Image%20of%20Fig.%203" TargetMode="External"/><Relationship Id="rId28" Type="http://schemas.openxmlformats.org/officeDocument/2006/relationships/image" Target="media/image6.jpeg"/><Relationship Id="rId29" Type="http://schemas.openxmlformats.org/officeDocument/2006/relationships/header" Target="header5.xml"/><Relationship Id="rId30" Type="http://schemas.openxmlformats.org/officeDocument/2006/relationships/footer" Target="footer5.xml"/><Relationship Id="rId31" Type="http://schemas.openxmlformats.org/officeDocument/2006/relationships/hyperlink" Target="Image%20of%20Fig.%204" TargetMode="External"/><Relationship Id="rId32" Type="http://schemas.openxmlformats.org/officeDocument/2006/relationships/image" Target="media/image7.jpeg"/><Relationship Id="rId33" Type="http://schemas.openxmlformats.org/officeDocument/2006/relationships/hyperlink" Target="Image%20of%20Fig.%205" TargetMode="External"/><Relationship Id="rId34" Type="http://schemas.openxmlformats.org/officeDocument/2006/relationships/image" Target="media/image8.jpeg"/><Relationship Id="rId35" Type="http://schemas.openxmlformats.org/officeDocument/2006/relationships/hyperlink" Target="Image%20of%20Fig.%206" TargetMode="External"/><Relationship Id="rId36" Type="http://schemas.openxmlformats.org/officeDocument/2006/relationships/image" Target="media/image9.jpeg"/><Relationship Id="rId37" Type="http://schemas.openxmlformats.org/officeDocument/2006/relationships/hyperlink" Target="https://doi.org/10.1080/00071669108417350" TargetMode="External"/><Relationship Id="rId38" Type="http://schemas.openxmlformats.org/officeDocument/2006/relationships/hyperlink" Target="https://doi.org/10.3382/ps/pew100" TargetMode="External"/><Relationship Id="rId39" Type="http://schemas.openxmlformats.org/officeDocument/2006/relationships/hyperlink" Target="https://doi.org/10.1590/S1516-635X2010000300008" TargetMode="External"/><Relationship Id="rId40" Type="http://schemas.openxmlformats.org/officeDocument/2006/relationships/hyperlink" Target="http://refhub.elsevier.com/S2589-7217(20)30025-8/rf0020" TargetMode="External"/><Relationship Id="rId41" Type="http://schemas.openxmlformats.org/officeDocument/2006/relationships/hyperlink" Target="https://doi.org/10.1080/00071668.2016.1259530" TargetMode="External"/><Relationship Id="rId42" Type="http://schemas.openxmlformats.org/officeDocument/2006/relationships/hyperlink" Target="https://doi.org/10.1016/j.eaef.2017.04.003" TargetMode="External"/><Relationship Id="rId43" Type="http://schemas.openxmlformats.org/officeDocument/2006/relationships/hyperlink" Target="https://doi.org/10.1590/1809-4430-eng.agric.v38n5p776-782/2018" TargetMode="External"/><Relationship Id="rId44" Type="http://schemas.openxmlformats.org/officeDocument/2006/relationships/hyperlink" Target="https://doi.org/10.1007/BF00158167" TargetMode="External"/><Relationship Id="rId45" Type="http://schemas.openxmlformats.org/officeDocument/2006/relationships/hyperlink" Target="https://doi.org/10.1016/j.compag.2017.01.024" TargetMode="External"/><Relationship Id="rId46" Type="http://schemas.openxmlformats.org/officeDocument/2006/relationships/hyperlink" Target="https://doi.org/10.1016/j.compag.2017.02.019" TargetMode="External"/><Relationship Id="rId47" Type="http://schemas.openxmlformats.org/officeDocument/2006/relationships/hyperlink" Target="https://doi.org/10.1016/j.compag.2010.05.004" TargetMode="External"/><Relationship Id="rId48" Type="http://schemas.openxmlformats.org/officeDocument/2006/relationships/hyperlink" Target="https://doi.org/10.13031/trans.56.9987" TargetMode="External"/><Relationship Id="rId49" Type="http://schemas.openxmlformats.org/officeDocument/2006/relationships/hyperlink" Target="https://doi.org/10.7120/09627286.24.3.335" TargetMode="External"/><Relationship Id="rId50" Type="http://schemas.openxmlformats.org/officeDocument/2006/relationships/hyperlink" Target="http://refhub.elsevier.com/S2589-7217(20)30025-8/rf0070" TargetMode="External"/><Relationship Id="rId51" Type="http://schemas.openxmlformats.org/officeDocument/2006/relationships/hyperlink" Target="https://doi.org/10.3965/j.ijabe.20120503.001" TargetMode="External"/><Relationship Id="rId52" Type="http://schemas.openxmlformats.org/officeDocument/2006/relationships/hyperlink" Target="https://doi.org/10.1007/BF01420984" TargetMode="External"/><Relationship Id="rId53" Type="http://schemas.openxmlformats.org/officeDocument/2006/relationships/hyperlink" Target="https://doi.org/10.3920/978-90-8686-567-3" TargetMode="External"/><Relationship Id="rId54" Type="http://schemas.openxmlformats.org/officeDocument/2006/relationships/hyperlink" Target="https://doi.org/10.20506/rst.33.1.2273" TargetMode="External"/><Relationship Id="rId55" Type="http://schemas.openxmlformats.org/officeDocument/2006/relationships/hyperlink" Target="https://doi.org/10.2527/af.2017.0102" TargetMode="External"/><Relationship Id="rId56" Type="http://schemas.openxmlformats.org/officeDocument/2006/relationships/hyperlink" Target="http://refhub.elsevier.com/S2589-7217(20)30025-8/rf0100" TargetMode="External"/><Relationship Id="rId57" Type="http://schemas.openxmlformats.org/officeDocument/2006/relationships/hyperlink" Target="https://doi.org/10.1017/S0043933906001085" TargetMode="External"/><Relationship Id="rId58" Type="http://schemas.openxmlformats.org/officeDocument/2006/relationships/hyperlink" Target="https://doi.org/10.1017/S0043933918000028" TargetMode="External"/><Relationship Id="rId59" Type="http://schemas.openxmlformats.org/officeDocument/2006/relationships/hyperlink" Target="https://doi.org/10.1016/j.jksuci.2018.06.002" TargetMode="External"/><Relationship Id="rId60" Type="http://schemas.openxmlformats.org/officeDocument/2006/relationships/hyperlink" Target="https://doi.org/10.1111/j.2042-3306.1997.tb05044.x" TargetMode="External"/><Relationship Id="rId61" Type="http://schemas.openxmlformats.org/officeDocument/2006/relationships/hyperlink" Target="https://doi.org/10.1016/j.applanim.2006.10.011" TargetMode="External"/><Relationship Id="rId62" Type="http://schemas.openxmlformats.org/officeDocument/2006/relationships/hyperlink" Target="https://doi.org/10.3184/147020602783698421" TargetMode="External"/><Relationship Id="rId63" Type="http://schemas.openxmlformats.org/officeDocument/2006/relationships/hyperlink" Target="http://refhub.elsevier.com/S2589-7217(20)30025-8/rf0135" TargetMode="External"/><Relationship Id="rId64" Type="http://schemas.openxmlformats.org/officeDocument/2006/relationships/hyperlink" Target="https://doi.org/10.1371/journal.pone.0040800" TargetMode="External"/><Relationship Id="rId65" Type="http://schemas.openxmlformats.org/officeDocument/2006/relationships/hyperlink" Target="https://doi.org/10.1016/j.tvjl.2012.12.007" TargetMode="External"/><Relationship Id="rId66" Type="http://schemas.openxmlformats.org/officeDocument/2006/relationships/hyperlink" Target="https://doi.org/10.1016/j.compeleceng.2013.11.024" TargetMode="External"/><Relationship Id="rId67" Type="http://schemas.openxmlformats.org/officeDocument/2006/relationships/hyperlink" Target="https://doi.org/10.1007/978-3-319-63754-9_1" TargetMode="External"/><Relationship Id="rId68" Type="http://schemas.openxmlformats.org/officeDocument/2006/relationships/hyperlink" Target="https://doi.org/10.1016/S0031-3203(00)00149-7" TargetMode="External"/><Relationship Id="rId69" Type="http://schemas.openxmlformats.org/officeDocument/2006/relationships/hyperlink" Target="http://refhub.elsevier.com/S2589-7217(20)30025-8/rf0165" TargetMode="External"/><Relationship Id="rId70" Type="http://schemas.openxmlformats.org/officeDocument/2006/relationships/hyperlink" Target="https://doi.org/10.1098/rspb.2015.2323" TargetMode="External"/><Relationship Id="rId71" Type="http://schemas.openxmlformats.org/officeDocument/2006/relationships/hyperlink" Target="https://doi.org/10.1016/S0034-5288(98)90149-7" TargetMode="External"/><Relationship Id="rId72" Type="http://schemas.openxmlformats.org/officeDocument/2006/relationships/hyperlink" Target="https://doi.org/10.1016/j.jbiomech.2006.09.014" TargetMode="External"/><Relationship Id="rId73" Type="http://schemas.openxmlformats.org/officeDocument/2006/relationships/hyperlink" Target="https://doi.org/10.1007/BF00994018" TargetMode="External"/><Relationship Id="rId74" Type="http://schemas.openxmlformats.org/officeDocument/2006/relationships/hyperlink" Target="http://refhub.elsevier.com/S2589-7217(20)30025-8/rf0190" TargetMode="External"/><Relationship Id="rId75" Type="http://schemas.openxmlformats.org/officeDocument/2006/relationships/hyperlink" Target="https://doi.org/10.1071/AN15383" TargetMode="External"/><Relationship Id="rId76" Type="http://schemas.openxmlformats.org/officeDocument/2006/relationships/hyperlink" Target="http://refhub.elsevier.com/S2589-7217(20)30025-8/rf0200" TargetMode="External"/><Relationship Id="rId77" Type="http://schemas.openxmlformats.org/officeDocument/2006/relationships/hyperlink" Target="https://doi.org/10.1016/j.anbehav.2012.04.036" TargetMode="External"/><Relationship Id="rId78" Type="http://schemas.openxmlformats.org/officeDocument/2006/relationships/hyperlink" Target="https://doi.org/10.1016/j.applanim.2013.02.001" TargetMode="External"/><Relationship Id="rId79" Type="http://schemas.openxmlformats.org/officeDocument/2006/relationships/hyperlink" Target="https://doi.org/10.1177/0967033520927519" TargetMode="External"/><Relationship Id="rId80" Type="http://schemas.openxmlformats.org/officeDocument/2006/relationships/hyperlink" Target="https://doi.org/10.1080/00071660310001616192" TargetMode="External"/><Relationship Id="rId81" Type="http://schemas.openxmlformats.org/officeDocument/2006/relationships/hyperlink" Target="http://refhub.elsevier.com/S2589-7217(20)30025-8/rf0225" TargetMode="External"/><Relationship Id="rId82" Type="http://schemas.openxmlformats.org/officeDocument/2006/relationships/hyperlink" Target="https://doi.org/10.1073/pnas.96.11.5929" TargetMode="External"/><Relationship Id="rId83" Type="http://schemas.openxmlformats.org/officeDocument/2006/relationships/hyperlink" Target="https://doi.org/10.1016/j.biosystemseng.2019.12.002" TargetMode="External"/><Relationship Id="rId84" Type="http://schemas.openxmlformats.org/officeDocument/2006/relationships/hyperlink" Target="http://refhub.elsevier.com/S2589-7217(20)30025-8/rf0240" TargetMode="External"/><Relationship Id="rId85" Type="http://schemas.openxmlformats.org/officeDocument/2006/relationships/hyperlink" Target="https://doi.org/10.1093/jas/skx064" TargetMode="External"/><Relationship Id="rId86" Type="http://schemas.openxmlformats.org/officeDocument/2006/relationships/hyperlink" Target="https://doi.org/10.1016/j.applanim.2016.03.002" TargetMode="External"/><Relationship Id="rId87" Type="http://schemas.openxmlformats.org/officeDocument/2006/relationships/hyperlink" Target="https://doi.org/10.1109/ROBIO.2009.4913289" TargetMode="External"/><Relationship Id="rId88" Type="http://schemas.openxmlformats.org/officeDocument/2006/relationships/hyperlink" Target="https://doi.org/10.1016/j.iatssr.2019.11.008" TargetMode="External"/><Relationship Id="rId89" Type="http://schemas.openxmlformats.org/officeDocument/2006/relationships/hyperlink" Target="https://doi.org/10.1126/science.1257469" TargetMode="External"/><Relationship Id="rId90" Type="http://schemas.openxmlformats.org/officeDocument/2006/relationships/hyperlink" Target="http://refhub.elsevier.com/S2589-7217(20)30025-8/rf0270" TargetMode="External"/><Relationship Id="rId91" Type="http://schemas.openxmlformats.org/officeDocument/2006/relationships/hyperlink" Target="http://refhub.elsevier.com/S2589-7217(20)30025-8/rf0275" TargetMode="External"/><Relationship Id="rId92" Type="http://schemas.openxmlformats.org/officeDocument/2006/relationships/hyperlink" Target="http://refhub.elsevier.com/S2589-7217(20)30025-8/rf0280" TargetMode="External"/><Relationship Id="rId93" Type="http://schemas.openxmlformats.org/officeDocument/2006/relationships/hyperlink" Target="http://refhub.elsevier.com/S2589-7217(20)30025-8/rf0285" TargetMode="External"/><Relationship Id="rId94" Type="http://schemas.openxmlformats.org/officeDocument/2006/relationships/hyperlink" Target="https://doi.org/10.7120/096272812X13345905673728" TargetMode="External"/><Relationship Id="rId95" Type="http://schemas.openxmlformats.org/officeDocument/2006/relationships/hyperlink" Target="http://refhub.elsevier.com/S2589-7217(20)30025-8/rf0295" TargetMode="External"/><Relationship Id="rId96" Type="http://schemas.openxmlformats.org/officeDocument/2006/relationships/hyperlink" Target="https://doi.org/10.3390/s20113179" TargetMode="External"/><Relationship Id="rId97" Type="http://schemas.openxmlformats.org/officeDocument/2006/relationships/hyperlink" Target="https://doi.org/10.1016/j.compag.2016.11.021" TargetMode="External"/><Relationship Id="rId98" Type="http://schemas.openxmlformats.org/officeDocument/2006/relationships/hyperlink" Target="https://doi.org/10.1016/j.imu.2020.100297" TargetMode="External"/><Relationship Id="rId99" Type="http://schemas.openxmlformats.org/officeDocument/2006/relationships/hyperlink" Target="http://refhub.elsevier.com/S2589-7217(20)30025-8/rf0315" TargetMode="External"/><Relationship Id="rId100" Type="http://schemas.openxmlformats.org/officeDocument/2006/relationships/hyperlink" Target="http://refhub.elsevier.com/S2589-7217(20)30025-8/rf0320" TargetMode="External"/><Relationship Id="rId101" Type="http://schemas.openxmlformats.org/officeDocument/2006/relationships/hyperlink" Target="http://refhub.elsevier.com/S2589-7217(20)30025-8/rf0325" TargetMode="External"/><Relationship Id="rId102" Type="http://schemas.openxmlformats.org/officeDocument/2006/relationships/hyperlink" Target="http://refhub.elsevier.com/S2589-7217(20)30025-8/rf0330" TargetMode="External"/><Relationship Id="rId103" Type="http://schemas.openxmlformats.org/officeDocument/2006/relationships/hyperlink" Target="https://doi.org/10.1080/10888705.2017.1400439" TargetMode="External"/><Relationship Id="rId104" Type="http://schemas.openxmlformats.org/officeDocument/2006/relationships/hyperlink" Target="https://doi.org/10.1080/00480169.2014.966167" TargetMode="External"/><Relationship Id="rId105" Type="http://schemas.openxmlformats.org/officeDocument/2006/relationships/hyperlink" Target="http://refhub.elsevier.com/S2589-7217(20)30025-8/rf0345" TargetMode="External"/><Relationship Id="rId106" Type="http://schemas.openxmlformats.org/officeDocument/2006/relationships/hyperlink" Target="https://doi.org/10.1016/j.meatsci.2014.06.007" TargetMode="External"/><Relationship Id="rId107" Type="http://schemas.openxmlformats.org/officeDocument/2006/relationships/hyperlink" Target="https://doi.org/10.1637/8909-043009-Review.1" TargetMode="External"/><Relationship Id="rId108" Type="http://schemas.openxmlformats.org/officeDocument/2006/relationships/hyperlink" Target="https://doi.org/10.1016/0004-3702(81)90024-2" TargetMode="External"/><Relationship Id="rId109" Type="http://schemas.openxmlformats.org/officeDocument/2006/relationships/hyperlink" Target="https://doi.org/10.1007/978-3-030-31756-0_1" TargetMode="External"/><Relationship Id="rId110" Type="http://schemas.openxmlformats.org/officeDocument/2006/relationships/hyperlink" Target="https://doi.org/10.1142/S0218001419500174" TargetMode="External"/><Relationship Id="rId111" Type="http://schemas.openxmlformats.org/officeDocument/2006/relationships/hyperlink" Target="https://doi.org/10.1101/300657" TargetMode="External"/><Relationship Id="rId112" Type="http://schemas.openxmlformats.org/officeDocument/2006/relationships/hyperlink" Target="https://arxiv.org/abs/1602.07360" TargetMode="External"/><Relationship Id="rId113" Type="http://schemas.openxmlformats.org/officeDocument/2006/relationships/hyperlink" Target="http://refhub.elsevier.com/S2589-7217(20)30025-8/rf0385" TargetMode="External"/><Relationship Id="rId114" Type="http://schemas.openxmlformats.org/officeDocument/2006/relationships/hyperlink" Target="https://doi.org/10.1016/j.aiia.2019.06.001" TargetMode="External"/><Relationship Id="rId115" Type="http://schemas.openxmlformats.org/officeDocument/2006/relationships/hyperlink" Target="http://refhub.elsevier.com/S2589-7217(20)30025-8/rf0395" TargetMode="External"/><Relationship Id="rId116" Type="http://schemas.openxmlformats.org/officeDocument/2006/relationships/hyperlink" Target="https://doi.org/10.1002/adma.201505405" TargetMode="External"/><Relationship Id="rId117" Type="http://schemas.openxmlformats.org/officeDocument/2006/relationships/hyperlink" Target="http://refhub.elsevier.com/S2589-7217(20)30025-8/rf0405" TargetMode="External"/><Relationship Id="rId118" Type="http://schemas.openxmlformats.org/officeDocument/2006/relationships/hyperlink" Target="https://doi.org/10.3390/app9183775" TargetMode="External"/><Relationship Id="rId119" Type="http://schemas.openxmlformats.org/officeDocument/2006/relationships/hyperlink" Target="https://doi.org/10.1613/jair.301" TargetMode="External"/><Relationship Id="rId120" Type="http://schemas.openxmlformats.org/officeDocument/2006/relationships/hyperlink" Target="https://doi.org/10.1016/j.compag.2018.02.016" TargetMode="External"/><Relationship Id="rId121" Type="http://schemas.openxmlformats.org/officeDocument/2006/relationships/hyperlink" Target="https://doi.org/10.1016/j.biosystemseng.2013.06.004" TargetMode="External"/><Relationship Id="rId122" Type="http://schemas.openxmlformats.org/officeDocument/2006/relationships/hyperlink" Target="https://doi.org/10.3382/ps.2014-04078" TargetMode="External"/><Relationship Id="rId123" Type="http://schemas.openxmlformats.org/officeDocument/2006/relationships/hyperlink" Target="https://doi.org/10.1016/j.neunet.2019.06.009" TargetMode="External"/><Relationship Id="rId124" Type="http://schemas.openxmlformats.org/officeDocument/2006/relationships/hyperlink" Target="http://refhub.elsevier.com/S2589-7217(20)30025-8/rf0440" TargetMode="External"/><Relationship Id="rId125" Type="http://schemas.openxmlformats.org/officeDocument/2006/relationships/hyperlink" Target="http://refhub.elsevier.com/S2589-7217(20)30025-8/rf0445" TargetMode="External"/><Relationship Id="rId126" Type="http://schemas.openxmlformats.org/officeDocument/2006/relationships/hyperlink" Target="https://doi.org/10.1371/journal.pone.0001545" TargetMode="External"/><Relationship Id="rId127" Type="http://schemas.openxmlformats.org/officeDocument/2006/relationships/hyperlink" Target="https://doi.org/10.1016/j.applanim.2006.01.007" TargetMode="External"/><Relationship Id="rId128" Type="http://schemas.openxmlformats.org/officeDocument/2006/relationships/hyperlink" Target="https://doi.org/10.1016/j.applanim.2006.04.017" TargetMode="External"/><Relationship Id="rId129" Type="http://schemas.openxmlformats.org/officeDocument/2006/relationships/hyperlink" Target="https://doi.org/10.1016/j.neucom.2018.02.093" TargetMode="External"/><Relationship Id="rId130" Type="http://schemas.openxmlformats.org/officeDocument/2006/relationships/hyperlink" Target="https://doi.org/10.1109/ICCV.2009.5459248" TargetMode="External"/><Relationship Id="rId131" Type="http://schemas.openxmlformats.org/officeDocument/2006/relationships/hyperlink" Target="https://doi.org/10.1007/3-540-46805-6_19" TargetMode="External"/><Relationship Id="rId132" Type="http://schemas.openxmlformats.org/officeDocument/2006/relationships/hyperlink" Target="http://refhub.elsevier.com/S2589-7217(20)30025-8/rf0480" TargetMode="External"/><Relationship Id="rId133" Type="http://schemas.openxmlformats.org/officeDocument/2006/relationships/hyperlink" Target="https://doi.org/10.13031/2013.19471" TargetMode="External"/><Relationship Id="rId134" Type="http://schemas.openxmlformats.org/officeDocument/2006/relationships/hyperlink" Target="https://doi.org/10.13031/2013.20462" TargetMode="External"/><Relationship Id="rId135" Type="http://schemas.openxmlformats.org/officeDocument/2006/relationships/hyperlink" Target="https://doi.org/10.1145/3136625" TargetMode="External"/><Relationship Id="rId136" Type="http://schemas.openxmlformats.org/officeDocument/2006/relationships/hyperlink" Target="https://doi.org/10.1016/j.biosystemseng.2019.02.018" TargetMode="External"/><Relationship Id="rId137" Type="http://schemas.openxmlformats.org/officeDocument/2006/relationships/hyperlink" Target="https://doi.org/10.13031/aim.201900165" TargetMode="External"/><Relationship Id="rId138" Type="http://schemas.openxmlformats.org/officeDocument/2006/relationships/hyperlink" Target="https://doi.org/10.13031/aim.201800314" TargetMode="External"/><Relationship Id="rId139" Type="http://schemas.openxmlformats.org/officeDocument/2006/relationships/hyperlink" Target="http://refhub.elsevier.com/S2589-7217(20)30025-8/rf0515" TargetMode="External"/><Relationship Id="rId140" Type="http://schemas.openxmlformats.org/officeDocument/2006/relationships/hyperlink" Target="https://doi.org/10.1016/j.tvjl.2015.10.019" TargetMode="External"/><Relationship Id="rId141" Type="http://schemas.openxmlformats.org/officeDocument/2006/relationships/hyperlink" Target="http://refhub.elsevier.com/S2589-7217(20)30025-8/rf0530" TargetMode="External"/><Relationship Id="rId142" Type="http://schemas.openxmlformats.org/officeDocument/2006/relationships/hyperlink" Target="https://doi.org/10.1016/j.applanim.2003.11.012" TargetMode="External"/><Relationship Id="rId143" Type="http://schemas.openxmlformats.org/officeDocument/2006/relationships/hyperlink" Target="https://doi.org/10.1016/j.compag.2015.03.017" TargetMode="External"/><Relationship Id="rId144" Type="http://schemas.openxmlformats.org/officeDocument/2006/relationships/hyperlink" Target="https://doi.org/10.1016/j.compag.2010.02.002" TargetMode="External"/><Relationship Id="rId145" Type="http://schemas.openxmlformats.org/officeDocument/2006/relationships/hyperlink" Target="https://doi.org/10.1016/j.compag.2016.03.011" TargetMode="External"/><Relationship Id="rId146" Type="http://schemas.openxmlformats.org/officeDocument/2006/relationships/hyperlink" Target="https://doi.org/10.1016/j.biosystemseng.2017.11.012" TargetMode="External"/><Relationship Id="rId147" Type="http://schemas.openxmlformats.org/officeDocument/2006/relationships/hyperlink" Target="https://doi.org/10.13031/trans.57.10505" TargetMode="External"/><Relationship Id="rId148" Type="http://schemas.openxmlformats.org/officeDocument/2006/relationships/hyperlink" Target="https://doi.org/10.1016/j.inpa.2015.08.002" TargetMode="External"/><Relationship Id="rId149" Type="http://schemas.openxmlformats.org/officeDocument/2006/relationships/hyperlink" Target="http://refhub.elsevier.com/S2589-7217(20)30025-8/rf0570" TargetMode="External"/><Relationship Id="rId150" Type="http://schemas.openxmlformats.org/officeDocument/2006/relationships/hyperlink" Target="https://doi.org/10.3758/BF03195394" TargetMode="External"/><Relationship Id="rId151" Type="http://schemas.openxmlformats.org/officeDocument/2006/relationships/hyperlink" Target="https://doi.org/10.1016/j.jfoodeng.2019.07.012" TargetMode="External"/><Relationship Id="rId152" Type="http://schemas.openxmlformats.org/officeDocument/2006/relationships/hyperlink" Target="http://refhub.elsevier.com/S2589-7217(20)30025-8/rf0585" TargetMode="External"/><Relationship Id="rId153" Type="http://schemas.openxmlformats.org/officeDocument/2006/relationships/hyperlink" Target="https://doi.org/10.18805/ijar.v0iOF.7250" TargetMode="External"/><Relationship Id="rId154" Type="http://schemas.openxmlformats.org/officeDocument/2006/relationships/hyperlink" Target="https://doi.org/10.1016/j.compag.2018.07.007" TargetMode="External"/><Relationship Id="rId155" Type="http://schemas.openxmlformats.org/officeDocument/2006/relationships/hyperlink" Target="https://doi.org/10.1016/j.biosystemseng.2019.09.015" TargetMode="External"/><Relationship Id="rId156" Type="http://schemas.openxmlformats.org/officeDocument/2006/relationships/hyperlink" Target="https://doi.org/10.1016/j.jfoodeng.2020.110041" TargetMode="External"/><Relationship Id="rId157" Type="http://schemas.openxmlformats.org/officeDocument/2006/relationships/hyperlink" Target="https://doi.org/10.1109/TSMC.1979.4310076" TargetMode="External"/><Relationship Id="rId158" Type="http://schemas.openxmlformats.org/officeDocument/2006/relationships/hyperlink" Target="https://doi.org/10.1016/0031-3203(93)90135-J" TargetMode="External"/><Relationship Id="rId159" Type="http://schemas.openxmlformats.org/officeDocument/2006/relationships/hyperlink" Target="https://doi.org/10.1109/TKDE.2009.191" TargetMode="External"/><Relationship Id="rId160" Type="http://schemas.openxmlformats.org/officeDocument/2006/relationships/hyperlink" Target="https://doi.org/10.1016/j.patcog.2015.11.004" TargetMode="External"/><Relationship Id="rId161" Type="http://schemas.openxmlformats.org/officeDocument/2006/relationships/hyperlink" Target="https://doi.org/10.1016/B978-0-323-08935-7.00026-0" TargetMode="External"/><Relationship Id="rId162" Type="http://schemas.openxmlformats.org/officeDocument/2006/relationships/hyperlink" Target="https://doi.org/10.1016/j.compag.2013.09.012" TargetMode="External"/><Relationship Id="rId163" Type="http://schemas.openxmlformats.org/officeDocument/2006/relationships/hyperlink" Target="https://doi.org/10.1142/S0218001418500234" TargetMode="External"/><Relationship Id="rId164" Type="http://schemas.openxmlformats.org/officeDocument/2006/relationships/hyperlink" Target="https://doi.org/10.1016/j.coesh.2018.04.004" TargetMode="External"/><Relationship Id="rId165" Type="http://schemas.openxmlformats.org/officeDocument/2006/relationships/hyperlink" Target="https://doi.org/10.1007/978-3-319-46448-0_2" TargetMode="External"/><Relationship Id="rId166" Type="http://schemas.openxmlformats.org/officeDocument/2006/relationships/hyperlink" Target="https://arxiv.org/abs/1804.02767" TargetMode="External"/><Relationship Id="rId167" Type="http://schemas.openxmlformats.org/officeDocument/2006/relationships/hyperlink" Target="http://refhub.elsevier.com/S2589-7217(20)30025-8/rf0660" TargetMode="External"/><Relationship Id="rId168" Type="http://schemas.openxmlformats.org/officeDocument/2006/relationships/hyperlink" Target="https://doi.org/10.1111/j.2042-3306.1997.tb05067.x" TargetMode="External"/><Relationship Id="rId169" Type="http://schemas.openxmlformats.org/officeDocument/2006/relationships/hyperlink" Target="http://refhub.elsevier.com/S2589-7217(20)30025-8/rf0670" TargetMode="External"/><Relationship Id="rId170" Type="http://schemas.openxmlformats.org/officeDocument/2006/relationships/hyperlink" Target="http://refhub.elsevier.com/S2589-7217(20)30025-8/rf0675" TargetMode="External"/><Relationship Id="rId171" Type="http://schemas.openxmlformats.org/officeDocument/2006/relationships/hyperlink" Target="https://doi.org/10.1098/rsif.2012.0594" TargetMode="External"/><Relationship Id="rId172" Type="http://schemas.openxmlformats.org/officeDocument/2006/relationships/hyperlink" Target="https://doi.org/10.1093/ps/83.5.842" TargetMode="External"/><Relationship Id="rId173" Type="http://schemas.openxmlformats.org/officeDocument/2006/relationships/hyperlink" Target="http://refhub.elsevier.com/S2589-7217(20)30025-8/rf0690" TargetMode="External"/><Relationship Id="rId174" Type="http://schemas.openxmlformats.org/officeDocument/2006/relationships/hyperlink" Target="http://refhub.elsevier.com/S2589-7217(20)30025-8/rf0695" TargetMode="External"/><Relationship Id="rId175" Type="http://schemas.openxmlformats.org/officeDocument/2006/relationships/hyperlink" Target="http://refhub.elsevier.com/S2589-7217(20)30025-8/rf0700" TargetMode="External"/><Relationship Id="rId176" Type="http://schemas.openxmlformats.org/officeDocument/2006/relationships/hyperlink" Target="http://refhub.elsevier.com/S2589-7217(20)30025-8/rf0705" TargetMode="External"/><Relationship Id="rId177" Type="http://schemas.openxmlformats.org/officeDocument/2006/relationships/hyperlink" Target="https://doi.org/10.1109/VDS.2017.8573443" TargetMode="External"/><Relationship Id="rId178" Type="http://schemas.openxmlformats.org/officeDocument/2006/relationships/hyperlink" Target="https://doi.org/10.1016/S0168-1699(98)00025-8" TargetMode="External"/><Relationship Id="rId179" Type="http://schemas.openxmlformats.org/officeDocument/2006/relationships/hyperlink" Target="https://arxiv.org/abs/1312.6229" TargetMode="External"/><Relationship Id="rId180" Type="http://schemas.openxmlformats.org/officeDocument/2006/relationships/hyperlink" Target="https://doi.org/10.1007/978-1-4939-6496-3_16" TargetMode="External"/><Relationship Id="rId181" Type="http://schemas.openxmlformats.org/officeDocument/2006/relationships/hyperlink" Target="https://doi.org/10.1186/s40537-019-0197-0" TargetMode="External"/><Relationship Id="rId182" Type="http://schemas.openxmlformats.org/officeDocument/2006/relationships/hyperlink" Target="https://arxiv.org/abs/1409.1556" TargetMode="External"/><Relationship Id="rId183" Type="http://schemas.openxmlformats.org/officeDocument/2006/relationships/hyperlink" Target="https://doi.org/10.1007/s40333-016-0049-0" TargetMode="External"/><Relationship Id="rId184" Type="http://schemas.openxmlformats.org/officeDocument/2006/relationships/hyperlink" Target="https://doi.org/10.1016/j.applanim.2017.09.016" TargetMode="External"/><Relationship Id="rId185" Type="http://schemas.openxmlformats.org/officeDocument/2006/relationships/hyperlink" Target="http://refhub.elsevier.com/S2589-7217(20)30025-8/rf0750" TargetMode="External"/><Relationship Id="rId186" Type="http://schemas.openxmlformats.org/officeDocument/2006/relationships/hyperlink" Target="https://doi.org/10.1109/TASLP.2015.2400218" TargetMode="External"/><Relationship Id="rId187" Type="http://schemas.openxmlformats.org/officeDocument/2006/relationships/hyperlink" Target="https://arxiv.org/abs/1602.07261" TargetMode="External"/><Relationship Id="rId188" Type="http://schemas.openxmlformats.org/officeDocument/2006/relationships/hyperlink" Target="http://refhub.elsevier.com/S2589-7217(20)30025-8/rf0765" TargetMode="External"/><Relationship Id="rId189" Type="http://schemas.openxmlformats.org/officeDocument/2006/relationships/hyperlink" Target="http://refhub.elsevier.com/S2589-7217(20)30025-8/rf0770" TargetMode="External"/><Relationship Id="rId190" Type="http://schemas.openxmlformats.org/officeDocument/2006/relationships/hyperlink" Target="https://doi.org/10.14257/ijsip.2016.9.3.10" TargetMode="External"/><Relationship Id="rId191" Type="http://schemas.openxmlformats.org/officeDocument/2006/relationships/hyperlink" Target="https://doi.org/10.1016/S0034-5288(18)30897-X" TargetMode="External"/><Relationship Id="rId192" Type="http://schemas.openxmlformats.org/officeDocument/2006/relationships/hyperlink" Target="https://doi.org/10.1016/j.compag.2019.01.012" TargetMode="External"/><Relationship Id="rId193" Type="http://schemas.openxmlformats.org/officeDocument/2006/relationships/hyperlink" Target="https://doi.org/10.1016/j.biosystemseng.2018.07.002" TargetMode="External"/><Relationship Id="rId194" Type="http://schemas.openxmlformats.org/officeDocument/2006/relationships/hyperlink" Target="https://doi.org/10.1186/s40104-016-0119-3" TargetMode="External"/><Relationship Id="rId195" Type="http://schemas.openxmlformats.org/officeDocument/2006/relationships/hyperlink" Target="https://doi.org/10.1016/j.compag.2019.02.005" TargetMode="External"/><Relationship Id="rId196" Type="http://schemas.openxmlformats.org/officeDocument/2006/relationships/hyperlink" Target="https://doi.org/10.1155/2019/3823515" TargetMode="External"/><Relationship Id="rId197" Type="http://schemas.openxmlformats.org/officeDocument/2006/relationships/hyperlink" Target="https://doi.org/10.1007/s00521-019-04645-4" TargetMode="External"/><Relationship Id="rId198" Type="http://schemas.openxmlformats.org/officeDocument/2006/relationships/hyperlink" Target="https://doi.org/10.1016/j.compag.2008.05.005" TargetMode="External"/><Relationship Id="rId199" Type="http://schemas.openxmlformats.org/officeDocument/2006/relationships/hyperlink" Target="https://doi.org/10.1016/S0168-1591(99)00102-1" TargetMode="External"/><Relationship Id="rId200" Type="http://schemas.openxmlformats.org/officeDocument/2006/relationships/hyperlink" Target="https://doi.org/10.1136/vr.151.25.762" TargetMode="External"/><Relationship Id="rId201" Type="http://schemas.openxmlformats.org/officeDocument/2006/relationships/hyperlink" Target="http://refhub.elsevier.com/S2589-7217(20)30025-8/rf0830" TargetMode="External"/><Relationship Id="rId202" Type="http://schemas.openxmlformats.org/officeDocument/2006/relationships/hyperlink" Target="http://refhub.elsevier.com/S2589-7217(20)30025-8/rf0835" TargetMode="External"/><Relationship Id="rId203" Type="http://schemas.openxmlformats.org/officeDocument/2006/relationships/hyperlink" Target="https://doi.org/10.1016/j.compag.2015.05.004" TargetMode="External"/><Relationship Id="rId204" Type="http://schemas.openxmlformats.org/officeDocument/2006/relationships/hyperlink" Target="https://doi.org/10.3390/s19235286" TargetMode="External"/><Relationship Id="rId205" Type="http://schemas.openxmlformats.org/officeDocument/2006/relationships/hyperlink" Target="https://doi.org/10.1016/j.biosystemseng.2015.04.003" TargetMode="External"/><Relationship Id="rId206" Type="http://schemas.openxmlformats.org/officeDocument/2006/relationships/hyperlink" Target="https://doi.org/10.3390/s18010132" TargetMode="External"/><Relationship Id="rId207" Type="http://schemas.openxmlformats.org/officeDocument/2006/relationships/hyperlink" Target="https://doi.org/10.1007/978-3-319-10590-1_53" TargetMode="External"/><Relationship Id="rId208" Type="http://schemas.openxmlformats.org/officeDocument/2006/relationships/hyperlink" Target="https://doi.org/10.1007/978-3-319-50835-1_14" TargetMode="External"/><Relationship Id="rId209" Type="http://schemas.openxmlformats.org/officeDocument/2006/relationships/hyperlink" Target="https://doi.org/10.1016/j.patcog.2003.07.008" TargetMode="External"/><Relationship Id="rId210" Type="http://schemas.openxmlformats.org/officeDocument/2006/relationships/hyperlink" Target="https://doi.org/10.3390/s19051188" TargetMode="External"/><Relationship Id="rId211" Type="http://schemas.openxmlformats.org/officeDocument/2006/relationships/hyperlink" Target="https://doi.org/10.1016/j.biosystemseng.2019.01.003" TargetMode="External"/><Relationship Id="rId212" Type="http://schemas.openxmlformats.org/officeDocument/2006/relationships/hyperlink" Target="https://doi.org/10.1016/j.compag.2017.11.032" TargetMode="External"/><Relationship Id="rId2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Okinda</dc:creator>
  <cp:keywords>Computer vision; Deep learning; Machine learning; Monitoring; Poultry; Welfare</cp:keywords>
  <dc:subject>Artificial Intelligence in Agriculture, 4 (2020) 184-208. doi:10.1016/j.aiia.2020.09.002</dc:subject>
  <dc:title>A review on computer vision systems in monitoring of poultry: A welfare perspective</dc:title>
  <dcterms:created xsi:type="dcterms:W3CDTF">2023-11-25T02:37:09Z</dcterms:created>
  <dcterms:modified xsi:type="dcterms:W3CDTF">2023-11-25T02:37:09Z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10.1016/j.aiia.2020.09.002</vt:lpwstr>
  </property>
  <property fmtid="{D5CDD505-2E9C-101B-9397-08002B2CF9AE}" pid="12" name="robots">
    <vt:lpwstr>noindex</vt:lpwstr>
  </property>
</Properties>
</file>