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9"/>
        <w:ind w:left="0" w:right="0" w:firstLine="0"/>
        <w:jc w:val="center"/>
        <w:rPr>
          <w:sz w:val="14"/>
        </w:rPr>
      </w:pPr>
      <w:hyperlink r:id="rId5">
        <w:r>
          <w:rPr>
            <w:color w:val="0080AC"/>
            <w:w w:val="110"/>
            <w:sz w:val="14"/>
          </w:rPr>
          <w:t>Artificial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Intelligence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in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the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Life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Sciences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2</w:t>
        </w:r>
        <w:r>
          <w:rPr>
            <w:color w:val="0080AC"/>
            <w:spacing w:val="6"/>
            <w:w w:val="110"/>
            <w:sz w:val="14"/>
          </w:rPr>
          <w:t> </w:t>
        </w:r>
        <w:r>
          <w:rPr>
            <w:color w:val="0080AC"/>
            <w:w w:val="110"/>
            <w:sz w:val="14"/>
          </w:rPr>
          <w:t>(2022)</w:t>
        </w:r>
        <w:r>
          <w:rPr>
            <w:color w:val="0080AC"/>
            <w:spacing w:val="5"/>
            <w:w w:val="110"/>
            <w:sz w:val="14"/>
          </w:rPr>
          <w:t> </w:t>
        </w:r>
        <w:r>
          <w:rPr>
            <w:color w:val="0080AC"/>
            <w:spacing w:val="-2"/>
            <w:w w:val="110"/>
            <w:sz w:val="14"/>
          </w:rPr>
          <w:t>100041</w:t>
        </w:r>
      </w:hyperlink>
    </w:p>
    <w:p>
      <w:pPr>
        <w:pStyle w:val="BodyText"/>
        <w:spacing w:before="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481469</wp:posOffset>
                </wp:positionH>
                <wp:positionV relativeFrom="paragraph">
                  <wp:posOffset>170468</wp:posOffset>
                </wp:positionV>
                <wp:extent cx="5724525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24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4525" h="0">
                              <a:moveTo>
                                <a:pt x="0" y="0"/>
                              </a:moveTo>
                              <a:lnTo>
                                <a:pt x="572402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3.422684pt;width:450.75pt;height:.1pt;mso-position-horizontal-relative:page;mso-position-vertical-relative:paragraph;z-index:-15728640;mso-wrap-distance-left:0;mso-wrap-distance-right:0" id="docshape1" coordorigin="758,268" coordsize="9015,0" path="m758,268l9772,268e" filled="false" stroked="true" strokeweight=".25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603" w:val="left" w:leader="none"/>
          <w:tab w:pos="9446" w:val="left" w:leader="none"/>
        </w:tabs>
        <w:spacing w:line="240" w:lineRule="auto"/>
        <w:ind w:left="118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61173" cy="832103"/>
            <wp:effectExtent l="0" t="0" r="0" b="0"/>
            <wp:docPr id="2" name="Image 2" descr="Elsevier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Elsevier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173" cy="83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88535" cy="828675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88535" cy="8286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8" w:lineRule="exact"/>
                              <w:ind w:left="3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 lists available at </w:t>
                            </w:r>
                            <w:hyperlink r:id="rId7">
                              <w:r>
                                <w:rPr>
                                  <w:color w:val="0080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124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Artificial</w:t>
                            </w:r>
                            <w:r>
                              <w:rPr>
                                <w:color w:val="000000"/>
                                <w:spacing w:val="-20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Intelligence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in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18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8"/>
                              </w:rPr>
                              <w:t>Life</w:t>
                            </w:r>
                            <w:r>
                              <w:rPr>
                                <w:color w:val="000000"/>
                                <w:spacing w:val="-19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z w:val="28"/>
                              </w:rPr>
                              <w:t>Sciences</w:t>
                            </w:r>
                          </w:p>
                          <w:p>
                            <w:pPr>
                              <w:pStyle w:val="BodyText"/>
                              <w:spacing w:before="283"/>
                              <w:ind w:left="3" w:right="3"/>
                              <w:jc w:val="center"/>
                              <w:rPr>
                                <w:rFonts w:ascii="Trebuchet MS"/>
                                <w:color w:val="000000"/>
                              </w:rPr>
                            </w:pPr>
                            <w:r>
                              <w:rPr>
                                <w:rFonts w:ascii="Trebuchet MS"/>
                                <w:color w:val="000000"/>
                              </w:rPr>
                              <w:t>journal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2"/>
                              </w:rPr>
                              <w:t> </w:t>
                            </w:r>
                            <w:r>
                              <w:rPr>
                                <w:rFonts w:ascii="Trebuchet MS"/>
                                <w:color w:val="000000"/>
                              </w:rPr>
                              <w:t>homepage:</w:t>
                            </w:r>
                            <w:r>
                              <w:rPr>
                                <w:rFonts w:ascii="Trebuchet MS"/>
                                <w:color w:val="000000"/>
                                <w:spacing w:val="2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Trebuchet MS"/>
                                  <w:color w:val="0080AC"/>
                                  <w:spacing w:val="-2"/>
                                </w:rPr>
                                <w:t>www.elsevier.com/locate/ailsci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7.05pt;height:65.25pt;mso-position-horizontal-relative:char;mso-position-vertical-relative:line" type="#_x0000_t202" id="docshape2" filled="true" fillcolor="#e5e5e5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8" w:lineRule="exact"/>
                        <w:ind w:left="3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 lists available at </w:t>
                      </w:r>
                      <w:hyperlink r:id="rId7">
                        <w:r>
                          <w:rPr>
                            <w:color w:val="0080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124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3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10"/>
                          <w:sz w:val="28"/>
                        </w:rPr>
                        <w:t>Artificial</w:t>
                      </w:r>
                      <w:r>
                        <w:rPr>
                          <w:color w:val="000000"/>
                          <w:spacing w:val="-20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Intelligence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in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the</w:t>
                      </w:r>
                      <w:r>
                        <w:rPr>
                          <w:color w:val="000000"/>
                          <w:spacing w:val="-18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8"/>
                        </w:rPr>
                        <w:t>Life</w:t>
                      </w:r>
                      <w:r>
                        <w:rPr>
                          <w:color w:val="000000"/>
                          <w:spacing w:val="-19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10"/>
                          <w:sz w:val="28"/>
                        </w:rPr>
                        <w:t>Sciences</w:t>
                      </w:r>
                    </w:p>
                    <w:p>
                      <w:pPr>
                        <w:pStyle w:val="BodyText"/>
                        <w:spacing w:before="283"/>
                        <w:ind w:left="3" w:right="3"/>
                        <w:jc w:val="center"/>
                        <w:rPr>
                          <w:rFonts w:ascii="Trebuchet MS"/>
                          <w:color w:val="000000"/>
                        </w:rPr>
                      </w:pPr>
                      <w:r>
                        <w:rPr>
                          <w:rFonts w:ascii="Trebuchet MS"/>
                          <w:color w:val="000000"/>
                        </w:rPr>
                        <w:t>journal</w:t>
                      </w:r>
                      <w:r>
                        <w:rPr>
                          <w:rFonts w:ascii="Trebuchet MS"/>
                          <w:color w:val="000000"/>
                          <w:spacing w:val="22"/>
                        </w:rPr>
                        <w:t> </w:t>
                      </w:r>
                      <w:r>
                        <w:rPr>
                          <w:rFonts w:ascii="Trebuchet MS"/>
                          <w:color w:val="000000"/>
                        </w:rPr>
                        <w:t>homepage:</w:t>
                      </w:r>
                      <w:r>
                        <w:rPr>
                          <w:rFonts w:ascii="Trebuchet MS"/>
                          <w:color w:val="000000"/>
                          <w:spacing w:val="25"/>
                        </w:rPr>
                        <w:t> </w:t>
                      </w:r>
                      <w:hyperlink r:id="rId8">
                        <w:r>
                          <w:rPr>
                            <w:rFonts w:ascii="Trebuchet MS"/>
                            <w:color w:val="0080AC"/>
                            <w:spacing w:val="-2"/>
                          </w:rPr>
                          <w:t>www.elsevier.com/locate/ailsci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684423" cy="905255"/>
            <wp:effectExtent l="0" t="0" r="0" b="0"/>
            <wp:docPr id="4" name="Image 4" descr="Journal nam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name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423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481469</wp:posOffset>
                </wp:positionH>
                <wp:positionV relativeFrom="paragraph">
                  <wp:posOffset>81394</wp:posOffset>
                </wp:positionV>
                <wp:extent cx="66052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380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6.409pt;width:520.1pt;height:.1pt;mso-position-horizontal-relative:page;mso-position-vertical-relative:paragraph;z-index:-15727616;mso-wrap-distance-left:0;mso-wrap-distance-right:0" id="docshape3" coordorigin="758,128" coordsize="10402,0" path="m758,128l11159,128e" filled="false" stroked="true" strokeweight="2.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0"/>
        <w:rPr>
          <w:sz w:val="14"/>
        </w:rPr>
      </w:pPr>
    </w:p>
    <w:p>
      <w:pPr>
        <w:spacing w:before="0"/>
        <w:ind w:left="118" w:right="0" w:firstLine="0"/>
        <w:jc w:val="left"/>
        <w:rPr>
          <w:sz w:val="19"/>
        </w:rPr>
      </w:pPr>
      <w:bookmarkStart w:name="AI for drug design: From explicit rules " w:id="1"/>
      <w:bookmarkEnd w:id="1"/>
      <w:r>
        <w:rPr/>
      </w:r>
      <w:r>
        <w:rPr>
          <w:spacing w:val="-2"/>
          <w:w w:val="110"/>
          <w:sz w:val="19"/>
        </w:rPr>
        <w:t>Viewpoint</w:t>
      </w:r>
    </w:p>
    <w:p>
      <w:pPr>
        <w:spacing w:line="245" w:lineRule="exact" w:before="145"/>
        <w:ind w:left="118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6348082</wp:posOffset>
            </wp:positionH>
            <wp:positionV relativeFrom="paragraph">
              <wp:posOffset>132576</wp:posOffset>
            </wp:positionV>
            <wp:extent cx="353288" cy="353275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288" cy="35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7"/>
        </w:rPr>
        <w:t>AI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for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drug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design: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From</w:t>
      </w:r>
      <w:r>
        <w:rPr>
          <w:spacing w:val="-7"/>
          <w:w w:val="110"/>
          <w:sz w:val="27"/>
        </w:rPr>
        <w:t> </w:t>
      </w:r>
      <w:r>
        <w:rPr>
          <w:w w:val="110"/>
          <w:sz w:val="27"/>
        </w:rPr>
        <w:t>explicit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rules</w:t>
      </w:r>
      <w:r>
        <w:rPr>
          <w:spacing w:val="-9"/>
          <w:w w:val="110"/>
          <w:sz w:val="27"/>
        </w:rPr>
        <w:t> </w:t>
      </w:r>
      <w:r>
        <w:rPr>
          <w:w w:val="110"/>
          <w:sz w:val="27"/>
        </w:rPr>
        <w:t>to</w:t>
      </w:r>
      <w:r>
        <w:rPr>
          <w:spacing w:val="-8"/>
          <w:w w:val="110"/>
          <w:sz w:val="27"/>
        </w:rPr>
        <w:t> </w:t>
      </w:r>
      <w:r>
        <w:rPr>
          <w:w w:val="110"/>
          <w:sz w:val="27"/>
        </w:rPr>
        <w:t>deep</w:t>
      </w:r>
      <w:r>
        <w:rPr>
          <w:spacing w:val="-8"/>
          <w:w w:val="110"/>
          <w:sz w:val="27"/>
        </w:rPr>
        <w:t> </w:t>
      </w:r>
      <w:r>
        <w:rPr>
          <w:spacing w:val="-2"/>
          <w:w w:val="110"/>
          <w:sz w:val="27"/>
        </w:rPr>
        <w:t>learning</w:t>
      </w:r>
    </w:p>
    <w:p>
      <w:pPr>
        <w:spacing w:line="583" w:lineRule="exact" w:before="0"/>
        <w:ind w:left="118" w:right="0" w:firstLine="0"/>
        <w:jc w:val="left"/>
        <w:rPr>
          <w:sz w:val="21"/>
        </w:rPr>
      </w:pPr>
      <w:r>
        <w:rPr>
          <w:w w:val="110"/>
          <w:sz w:val="21"/>
        </w:rPr>
        <w:t>Lewis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Mervin</w:t>
      </w:r>
      <w:hyperlink w:history="true" w:anchor="_bookmark0">
        <w:r>
          <w:rPr>
            <w:color w:val="0080AC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superscript"/>
        </w:rPr>
        <w:t>,</w:t>
      </w:r>
      <w:hyperlink w:history="true" w:anchor="_bookmark3">
        <w:r>
          <w:rPr>
            <w:rFonts w:ascii="STIX Math" w:hAnsi="STIX Math"/>
            <w:color w:val="0080AC"/>
            <w:w w:val="110"/>
            <w:sz w:val="21"/>
            <w:vertAlign w:val="superscript"/>
          </w:rPr>
          <w:t>∗</w:t>
        </w:r>
      </w:hyperlink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Samuel</w:t>
      </w:r>
      <w:r>
        <w:rPr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Genheden</w:t>
      </w:r>
      <w:hyperlink w:history="true" w:anchor="_bookmark1">
        <w:r>
          <w:rPr>
            <w:color w:val="0080AC"/>
            <w:w w:val="110"/>
            <w:sz w:val="21"/>
            <w:vertAlign w:val="superscript"/>
          </w:rPr>
          <w:t>b</w:t>
        </w:r>
      </w:hyperlink>
      <w:r>
        <w:rPr>
          <w:w w:val="110"/>
          <w:sz w:val="21"/>
          <w:vertAlign w:val="baseline"/>
        </w:rPr>
        <w:t>,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Ola</w:t>
      </w:r>
      <w:r>
        <w:rPr>
          <w:spacing w:val="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Engkvist</w:t>
      </w:r>
      <w:hyperlink w:history="true" w:anchor="_bookmark1">
        <w:r>
          <w:rPr>
            <w:color w:val="0080AC"/>
            <w:spacing w:val="-2"/>
            <w:w w:val="110"/>
            <w:sz w:val="21"/>
            <w:vertAlign w:val="superscript"/>
          </w:rPr>
          <w:t>b</w:t>
        </w:r>
      </w:hyperlink>
    </w:p>
    <w:p>
      <w:pPr>
        <w:spacing w:before="72"/>
        <w:ind w:left="118" w:right="0" w:firstLine="0"/>
        <w:jc w:val="left"/>
        <w:rPr>
          <w:rFonts w:ascii="Times New Roman"/>
          <w:i/>
          <w:sz w:val="12"/>
        </w:rPr>
      </w:pPr>
      <w:bookmarkStart w:name="_bookmark0" w:id="2"/>
      <w:bookmarkEnd w:id="2"/>
      <w:r>
        <w:rPr/>
      </w:r>
      <w:bookmarkStart w:name="_bookmark1" w:id="3"/>
      <w:bookmarkEnd w:id="3"/>
      <w:r>
        <w:rPr/>
      </w:r>
      <w:r>
        <w:rPr>
          <w:w w:val="105"/>
          <w:position w:val="4"/>
          <w:sz w:val="9"/>
        </w:rPr>
        <w:t>a</w:t>
      </w:r>
      <w:r>
        <w:rPr>
          <w:spacing w:val="3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Molecular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AI,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Discovery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R&amp;D,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AstraZeneca,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Cambridge,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spacing w:val="-5"/>
          <w:w w:val="105"/>
          <w:sz w:val="12"/>
        </w:rPr>
        <w:t>UK</w:t>
      </w:r>
    </w:p>
    <w:p>
      <w:pPr>
        <w:spacing w:before="21"/>
        <w:ind w:left="118" w:right="0" w:firstLine="0"/>
        <w:jc w:val="left"/>
        <w:rPr>
          <w:rFonts w:ascii="Times New Roman"/>
          <w:i/>
          <w:sz w:val="12"/>
        </w:rPr>
      </w:pPr>
      <w:r>
        <w:rPr>
          <w:w w:val="105"/>
          <w:position w:val="4"/>
          <w:sz w:val="9"/>
        </w:rPr>
        <w:t>b</w:t>
      </w:r>
      <w:r>
        <w:rPr>
          <w:spacing w:val="3"/>
          <w:w w:val="105"/>
          <w:position w:val="4"/>
          <w:sz w:val="9"/>
        </w:rPr>
        <w:t> </w:t>
      </w:r>
      <w:r>
        <w:rPr>
          <w:rFonts w:ascii="Times New Roman"/>
          <w:i/>
          <w:w w:val="105"/>
          <w:sz w:val="12"/>
        </w:rPr>
        <w:t>Molecular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AI,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Discovery</w:t>
      </w:r>
      <w:r>
        <w:rPr>
          <w:rFonts w:ascii="Times New Roman"/>
          <w:i/>
          <w:spacing w:val="12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Sciences,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R&amp;D,</w:t>
      </w:r>
      <w:r>
        <w:rPr>
          <w:rFonts w:ascii="Times New Roman"/>
          <w:i/>
          <w:spacing w:val="10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AstraZeneca,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w w:val="105"/>
          <w:sz w:val="12"/>
        </w:rPr>
        <w:t>Gothenburg,</w:t>
      </w:r>
      <w:r>
        <w:rPr>
          <w:rFonts w:ascii="Times New Roman"/>
          <w:i/>
          <w:spacing w:val="11"/>
          <w:w w:val="105"/>
          <w:sz w:val="12"/>
        </w:rPr>
        <w:t> </w:t>
      </w:r>
      <w:r>
        <w:rPr>
          <w:rFonts w:ascii="Times New Roman"/>
          <w:i/>
          <w:spacing w:val="-2"/>
          <w:w w:val="105"/>
          <w:sz w:val="12"/>
        </w:rPr>
        <w:t>Sweden</w:t>
      </w:r>
    </w:p>
    <w:p>
      <w:pPr>
        <w:pStyle w:val="BodyText"/>
        <w:spacing w:before="8"/>
        <w:rPr>
          <w:rFonts w:ascii="Times New Roman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481469</wp:posOffset>
                </wp:positionH>
                <wp:positionV relativeFrom="paragraph">
                  <wp:posOffset>137586</wp:posOffset>
                </wp:positionV>
                <wp:extent cx="660527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2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0">
                              <a:moveTo>
                                <a:pt x="0" y="0"/>
                              </a:moveTo>
                              <a:lnTo>
                                <a:pt x="6604711" y="0"/>
                              </a:lnTo>
                            </a:path>
                          </a:pathLst>
                        </a:custGeom>
                        <a:ln w="514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910999pt;margin-top:10.833585pt;width:520.1pt;height:.1pt;mso-position-horizontal-relative:page;mso-position-vertical-relative:paragraph;z-index:-15727104;mso-wrap-distance-left:0;mso-wrap-distance-right:0" id="docshape4" coordorigin="758,217" coordsize="10402,0" path="m758,217l11159,217e" filled="false" stroked="true" strokeweight=".40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rPr>
          <w:rFonts w:ascii="Times New Roman"/>
          <w:i/>
          <w:sz w:val="7"/>
        </w:rPr>
      </w:pPr>
    </w:p>
    <w:p>
      <w:pPr>
        <w:spacing w:after="0"/>
        <w:rPr>
          <w:rFonts w:ascii="Times New Roman"/>
          <w:sz w:val="7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line="273" w:lineRule="auto" w:before="91"/>
        <w:ind w:left="118" w:right="38" w:firstLine="239"/>
        <w:jc w:val="both"/>
      </w:pPr>
      <w:bookmarkStart w:name="_bookmark2" w:id="4"/>
      <w:bookmarkEnd w:id="4"/>
      <w:r>
        <w:rPr/>
      </w:r>
      <w:r>
        <w:rPr/>
        <w:t>In this viewpoint we will briefly discuss the historical development of</w:t>
      </w:r>
      <w:r>
        <w:rPr>
          <w:w w:val="110"/>
        </w:rPr>
        <w:t> applying</w:t>
      </w:r>
      <w:r>
        <w:rPr>
          <w:spacing w:val="-1"/>
          <w:w w:val="110"/>
        </w:rPr>
        <w:t> </w:t>
      </w:r>
      <w:r>
        <w:rPr>
          <w:w w:val="110"/>
        </w:rPr>
        <w:t>machine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1"/>
          <w:w w:val="110"/>
        </w:rPr>
        <w:t> </w:t>
      </w:r>
      <w:r>
        <w:rPr>
          <w:w w:val="110"/>
        </w:rPr>
        <w:t>(ML)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artificial</w:t>
      </w:r>
      <w:r>
        <w:rPr>
          <w:spacing w:val="-2"/>
          <w:w w:val="110"/>
        </w:rPr>
        <w:t> </w:t>
      </w:r>
      <w:r>
        <w:rPr>
          <w:w w:val="110"/>
        </w:rPr>
        <w:t>intelligence</w:t>
      </w:r>
      <w:r>
        <w:rPr>
          <w:spacing w:val="-1"/>
          <w:w w:val="110"/>
        </w:rPr>
        <w:t> </w:t>
      </w:r>
      <w:r>
        <w:rPr>
          <w:w w:val="110"/>
        </w:rPr>
        <w:t>(AI)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drug design.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goal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try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describe</w:t>
      </w:r>
      <w:r>
        <w:rPr>
          <w:spacing w:val="-2"/>
          <w:w w:val="110"/>
        </w:rPr>
        <w:t> </w:t>
      </w:r>
      <w:r>
        <w:rPr>
          <w:w w:val="110"/>
        </w:rPr>
        <w:t>what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different</w:t>
      </w:r>
      <w:r>
        <w:rPr>
          <w:spacing w:val="-3"/>
          <w:w w:val="110"/>
        </w:rPr>
        <w:t> </w:t>
      </w:r>
      <w:r>
        <w:rPr>
          <w:w w:val="110"/>
        </w:rPr>
        <w:t>now</w:t>
      </w:r>
      <w:r>
        <w:rPr>
          <w:spacing w:val="-3"/>
          <w:w w:val="110"/>
        </w:rPr>
        <w:t> </w:t>
      </w:r>
      <w:r>
        <w:rPr>
          <w:w w:val="110"/>
        </w:rPr>
        <w:t>compared</w:t>
      </w:r>
      <w:r>
        <w:rPr>
          <w:spacing w:val="-3"/>
          <w:w w:val="110"/>
        </w:rPr>
        <w:t> </w:t>
      </w:r>
      <w:r>
        <w:rPr>
          <w:w w:val="110"/>
        </w:rPr>
        <w:t>to </w:t>
      </w:r>
      <w:r>
        <w:rPr/>
        <w:t>earlier periods of enthusiasm for applying AI to drug design. The term AI</w:t>
      </w:r>
      <w:r>
        <w:rPr>
          <w:spacing w:val="80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coined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1950′s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period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strong</w:t>
      </w:r>
      <w:r>
        <w:rPr>
          <w:spacing w:val="-11"/>
          <w:w w:val="110"/>
        </w:rPr>
        <w:t> </w:t>
      </w:r>
      <w:r>
        <w:rPr>
          <w:w w:val="110"/>
        </w:rPr>
        <w:t>excitement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promise of AI. Several more periods of positivity followed, for instance for the rule-based</w:t>
      </w:r>
      <w:r>
        <w:rPr>
          <w:spacing w:val="-13"/>
          <w:w w:val="110"/>
        </w:rPr>
        <w:t> </w:t>
      </w:r>
      <w:r>
        <w:rPr>
          <w:w w:val="110"/>
        </w:rPr>
        <w:t>expert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1980′s,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well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several</w:t>
      </w:r>
      <w:r>
        <w:rPr>
          <w:spacing w:val="-11"/>
          <w:w w:val="110"/>
        </w:rPr>
        <w:t> </w:t>
      </w:r>
      <w:r>
        <w:rPr>
          <w:w w:val="110"/>
        </w:rPr>
        <w:t>so-called</w:t>
      </w:r>
      <w:r>
        <w:rPr>
          <w:spacing w:val="-11"/>
          <w:w w:val="110"/>
        </w:rPr>
        <w:t> </w:t>
      </w:r>
      <w:r>
        <w:rPr>
          <w:w w:val="110"/>
        </w:rPr>
        <w:t>“AI- winters” with disillusion about the possibilities with AI. However, the continuous innovation in algorithms like</w:t>
      </w:r>
      <w:r>
        <w:rPr>
          <w:w w:val="110"/>
        </w:rPr>
        <w:t> backpropagation and</w:t>
      </w:r>
      <w:r>
        <w:rPr>
          <w:w w:val="110"/>
        </w:rPr>
        <w:t> convo- lutional</w:t>
      </w:r>
      <w:r>
        <w:rPr>
          <w:spacing w:val="-2"/>
          <w:w w:val="110"/>
        </w:rPr>
        <w:t> </w:t>
      </w:r>
      <w:r>
        <w:rPr>
          <w:w w:val="110"/>
        </w:rPr>
        <w:t>neural</w:t>
      </w:r>
      <w:r>
        <w:rPr>
          <w:spacing w:val="-1"/>
          <w:w w:val="110"/>
        </w:rPr>
        <w:t> </w:t>
      </w:r>
      <w:r>
        <w:rPr>
          <w:w w:val="110"/>
        </w:rPr>
        <w:t>networks</w:t>
      </w:r>
      <w:r>
        <w:rPr>
          <w:spacing w:val="-1"/>
          <w:w w:val="110"/>
        </w:rPr>
        <w:t> </w:t>
      </w:r>
      <w:r>
        <w:rPr>
          <w:w w:val="110"/>
        </w:rPr>
        <w:t>(CNNs),</w:t>
      </w:r>
      <w:r>
        <w:rPr>
          <w:spacing w:val="-1"/>
          <w:w w:val="110"/>
        </w:rPr>
        <w:t> </w:t>
      </w:r>
      <w:r>
        <w:rPr>
          <w:w w:val="110"/>
        </w:rPr>
        <w:t>together</w:t>
      </w:r>
      <w:r>
        <w:rPr>
          <w:spacing w:val="-1"/>
          <w:w w:val="110"/>
        </w:rPr>
        <w:t> </w:t>
      </w:r>
      <w:r>
        <w:rPr>
          <w:w w:val="110"/>
        </w:rPr>
        <w:t>with</w:t>
      </w:r>
      <w:r>
        <w:rPr>
          <w:spacing w:val="-1"/>
          <w:w w:val="110"/>
        </w:rPr>
        <w:t> </w:t>
      </w:r>
      <w:r>
        <w:rPr>
          <w:w w:val="110"/>
        </w:rPr>
        <w:t>Moore’s</w:t>
      </w:r>
      <w:r>
        <w:rPr>
          <w:spacing w:val="-1"/>
          <w:w w:val="110"/>
        </w:rPr>
        <w:t> </w:t>
      </w:r>
      <w:r>
        <w:rPr>
          <w:w w:val="110"/>
        </w:rPr>
        <w:t>law</w:t>
      </w:r>
      <w:r>
        <w:rPr>
          <w:spacing w:val="-1"/>
          <w:w w:val="110"/>
        </w:rPr>
        <w:t> </w:t>
      </w:r>
      <w:r>
        <w:rPr>
          <w:w w:val="110"/>
        </w:rPr>
        <w:t>providing exponentially faster hardware, made it (in hindsight) unavoidable that </w:t>
      </w:r>
      <w:r>
        <w:rPr>
          <w:spacing w:val="-2"/>
          <w:w w:val="110"/>
        </w:rPr>
        <w:t>ML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AI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would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make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largescale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comeback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impact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many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parts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of </w:t>
      </w:r>
      <w:r>
        <w:rPr>
          <w:w w:val="110"/>
        </w:rPr>
        <w:t>society</w:t>
      </w:r>
      <w:r>
        <w:rPr>
          <w:spacing w:val="-2"/>
          <w:w w:val="110"/>
        </w:rPr>
        <w:t> </w:t>
      </w:r>
      <w:hyperlink w:history="true" w:anchor="_bookmark4">
        <w:r>
          <w:rPr>
            <w:color w:val="0080AC"/>
            <w:w w:val="110"/>
          </w:rPr>
          <w:t>[1]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Whilst</w:t>
      </w:r>
      <w:r>
        <w:rPr>
          <w:spacing w:val="-1"/>
          <w:w w:val="110"/>
        </w:rPr>
        <w:t> </w:t>
      </w:r>
      <w:r>
        <w:rPr>
          <w:w w:val="110"/>
        </w:rPr>
        <w:t>CNNs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just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1"/>
          <w:w w:val="110"/>
        </w:rPr>
        <w:t> </w:t>
      </w:r>
      <w:r>
        <w:rPr>
          <w:w w:val="110"/>
        </w:rPr>
        <w:t>important</w:t>
      </w:r>
      <w:r>
        <w:rPr>
          <w:spacing w:val="-2"/>
          <w:w w:val="110"/>
        </w:rPr>
        <w:t> </w:t>
      </w:r>
      <w:r>
        <w:rPr>
          <w:w w:val="110"/>
        </w:rPr>
        <w:t>deep</w:t>
      </w:r>
      <w:r>
        <w:rPr>
          <w:spacing w:val="-1"/>
          <w:w w:val="110"/>
        </w:rPr>
        <w:t> </w:t>
      </w:r>
      <w:r>
        <w:rPr>
          <w:w w:val="110"/>
        </w:rPr>
        <w:t>learning</w:t>
      </w:r>
      <w:r>
        <w:rPr>
          <w:spacing w:val="-2"/>
          <w:w w:val="110"/>
        </w:rPr>
        <w:t> </w:t>
      </w:r>
      <w:r>
        <w:rPr>
          <w:w w:val="110"/>
        </w:rPr>
        <w:t>(DL)</w:t>
      </w:r>
      <w:r>
        <w:rPr>
          <w:spacing w:val="-1"/>
          <w:w w:val="110"/>
        </w:rPr>
        <w:t> </w:t>
      </w:r>
      <w:r>
        <w:rPr>
          <w:w w:val="110"/>
        </w:rPr>
        <w:t>ar- chitecture,</w:t>
      </w:r>
      <w:r>
        <w:rPr>
          <w:spacing w:val="-11"/>
          <w:w w:val="110"/>
        </w:rPr>
        <w:t> </w:t>
      </w:r>
      <w:r>
        <w:rPr>
          <w:w w:val="110"/>
        </w:rPr>
        <w:t>others</w:t>
      </w:r>
      <w:r>
        <w:rPr>
          <w:spacing w:val="-11"/>
          <w:w w:val="110"/>
        </w:rPr>
        <w:t> </w:t>
      </w:r>
      <w:r>
        <w:rPr>
          <w:w w:val="110"/>
        </w:rPr>
        <w:t>include</w:t>
      </w:r>
      <w:r>
        <w:rPr>
          <w:spacing w:val="-11"/>
          <w:w w:val="110"/>
        </w:rPr>
        <w:t> </w:t>
      </w:r>
      <w:r>
        <w:rPr>
          <w:w w:val="110"/>
        </w:rPr>
        <w:t>recurrent</w:t>
      </w:r>
      <w:r>
        <w:rPr>
          <w:spacing w:val="-11"/>
          <w:w w:val="110"/>
        </w:rPr>
        <w:t> </w:t>
      </w:r>
      <w:r>
        <w:rPr>
          <w:w w:val="110"/>
        </w:rPr>
        <w:t>neural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(RNNs),</w:t>
      </w:r>
      <w:r>
        <w:rPr>
          <w:spacing w:val="-11"/>
          <w:w w:val="110"/>
        </w:rPr>
        <w:t> </w:t>
      </w:r>
      <w:r>
        <w:rPr>
          <w:w w:val="110"/>
        </w:rPr>
        <w:t>variational auto-encoders</w:t>
      </w:r>
      <w:r>
        <w:rPr>
          <w:w w:val="110"/>
        </w:rPr>
        <w:t> (VAEs),</w:t>
      </w:r>
      <w:r>
        <w:rPr>
          <w:w w:val="110"/>
        </w:rPr>
        <w:t> multi-layer</w:t>
      </w:r>
      <w:r>
        <w:rPr>
          <w:w w:val="110"/>
        </w:rPr>
        <w:t> feed</w:t>
      </w:r>
      <w:r>
        <w:rPr>
          <w:w w:val="110"/>
        </w:rPr>
        <w:t> forward</w:t>
      </w:r>
      <w:r>
        <w:rPr>
          <w:w w:val="110"/>
        </w:rPr>
        <w:t> networks</w:t>
      </w:r>
      <w:r>
        <w:rPr>
          <w:w w:val="110"/>
        </w:rPr>
        <w:t> (FFNs)</w:t>
      </w:r>
      <w:r>
        <w:rPr>
          <w:w w:val="110"/>
        </w:rPr>
        <w:t> and transformers. One notable inflexion point was the success of a CNN in the ImageNet challenge in 2012, where the winning contribution made a</w:t>
      </w:r>
      <w:r>
        <w:rPr>
          <w:w w:val="110"/>
        </w:rPr>
        <w:t> marked</w:t>
      </w:r>
      <w:r>
        <w:rPr>
          <w:w w:val="110"/>
        </w:rPr>
        <w:t> improvement</w:t>
      </w:r>
      <w:r>
        <w:rPr>
          <w:w w:val="110"/>
        </w:rPr>
        <w:t> in</w:t>
      </w:r>
      <w:r>
        <w:rPr>
          <w:w w:val="110"/>
        </w:rPr>
        <w:t> classification</w:t>
      </w:r>
      <w:r>
        <w:rPr>
          <w:w w:val="110"/>
        </w:rPr>
        <w:t> accuracy</w:t>
      </w:r>
      <w:r>
        <w:rPr>
          <w:w w:val="110"/>
        </w:rPr>
        <w:t> for</w:t>
      </w:r>
      <w:r>
        <w:rPr>
          <w:w w:val="110"/>
        </w:rPr>
        <w:t> different</w:t>
      </w:r>
      <w:r>
        <w:rPr>
          <w:w w:val="110"/>
        </w:rPr>
        <w:t> image types </w:t>
      </w:r>
      <w:hyperlink w:history="true" w:anchor="_bookmark5">
        <w:r>
          <w:rPr>
            <w:color w:val="0080AC"/>
            <w:w w:val="110"/>
          </w:rPr>
          <w:t>[2]</w:t>
        </w:r>
      </w:hyperlink>
      <w:r>
        <w:rPr>
          <w:w w:val="110"/>
        </w:rPr>
        <w:t>. This success has been followed by many more, for example </w:t>
      </w:r>
      <w:r>
        <w:rPr>
          <w:spacing w:val="-2"/>
          <w:w w:val="110"/>
        </w:rPr>
        <w:t>AlphaGo,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AlphaZero and AlphaFold2.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Such progress was made possible </w:t>
      </w:r>
      <w:r>
        <w:rPr>
          <w:w w:val="110"/>
        </w:rPr>
        <w:t>through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virtuous</w:t>
      </w:r>
      <w:r>
        <w:rPr>
          <w:spacing w:val="-10"/>
          <w:w w:val="110"/>
        </w:rPr>
        <w:t> </w:t>
      </w:r>
      <w:r>
        <w:rPr>
          <w:w w:val="110"/>
        </w:rPr>
        <w:t>cycle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faster</w:t>
      </w:r>
      <w:r>
        <w:rPr>
          <w:spacing w:val="-9"/>
          <w:w w:val="110"/>
        </w:rPr>
        <w:t> </w:t>
      </w:r>
      <w:r>
        <w:rPr>
          <w:w w:val="110"/>
        </w:rPr>
        <w:t>hardware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improved,</w:t>
      </w:r>
      <w:r>
        <w:rPr>
          <w:spacing w:val="-10"/>
          <w:w w:val="110"/>
        </w:rPr>
        <w:t> </w:t>
      </w:r>
      <w:r>
        <w:rPr>
          <w:w w:val="110"/>
        </w:rPr>
        <w:t>more</w:t>
      </w:r>
      <w:r>
        <w:rPr>
          <w:spacing w:val="-9"/>
          <w:w w:val="110"/>
        </w:rPr>
        <w:t> </w:t>
      </w:r>
      <w:r>
        <w:rPr>
          <w:w w:val="110"/>
        </w:rPr>
        <w:t>flexible algorithms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can</w:t>
      </w:r>
      <w:r>
        <w:rPr>
          <w:spacing w:val="-8"/>
          <w:w w:val="110"/>
        </w:rPr>
        <w:t> </w:t>
      </w:r>
      <w:r>
        <w:rPr>
          <w:w w:val="110"/>
        </w:rPr>
        <w:t>better</w:t>
      </w:r>
      <w:r>
        <w:rPr>
          <w:spacing w:val="-8"/>
          <w:w w:val="110"/>
        </w:rPr>
        <w:t> </w:t>
      </w:r>
      <w:r>
        <w:rPr>
          <w:w w:val="110"/>
        </w:rPr>
        <w:t>leverage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available</w:t>
      </w:r>
      <w:r>
        <w:rPr>
          <w:spacing w:val="-8"/>
          <w:w w:val="110"/>
        </w:rPr>
        <w:t> </w:t>
      </w:r>
      <w:r>
        <w:rPr>
          <w:w w:val="110"/>
        </w:rPr>
        <w:t>data.</w:t>
      </w:r>
      <w:r>
        <w:rPr>
          <w:spacing w:val="-8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argue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im- age classification and language translation have both seen a movement over</w:t>
      </w:r>
      <w:r>
        <w:rPr>
          <w:spacing w:val="-11"/>
          <w:w w:val="110"/>
        </w:rPr>
        <w:t> </w:t>
      </w:r>
      <w:r>
        <w:rPr>
          <w:w w:val="110"/>
        </w:rPr>
        <w:t>time,</w:t>
      </w:r>
      <w:r>
        <w:rPr>
          <w:spacing w:val="-11"/>
          <w:w w:val="110"/>
        </w:rPr>
        <w:t> </w:t>
      </w:r>
      <w:r>
        <w:rPr>
          <w:w w:val="110"/>
        </w:rPr>
        <w:t>away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1"/>
          <w:w w:val="110"/>
        </w:rPr>
        <w:t> </w:t>
      </w:r>
      <w:r>
        <w:rPr>
          <w:w w:val="110"/>
        </w:rPr>
        <w:t>rule-based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flexible</w:t>
      </w:r>
      <w:r>
        <w:rPr>
          <w:spacing w:val="-11"/>
          <w:w w:val="110"/>
        </w:rPr>
        <w:t> </w:t>
      </w:r>
      <w:r>
        <w:rPr>
          <w:w w:val="110"/>
        </w:rPr>
        <w:t>systems</w:t>
      </w:r>
      <w:r>
        <w:rPr>
          <w:spacing w:val="-11"/>
          <w:w w:val="110"/>
        </w:rPr>
        <w:t> </w:t>
      </w:r>
      <w:r>
        <w:rPr>
          <w:w w:val="110"/>
        </w:rPr>
        <w:t>based on DL and large training sets.</w:t>
      </w:r>
    </w:p>
    <w:p>
      <w:pPr>
        <w:pStyle w:val="BodyText"/>
        <w:spacing w:line="171" w:lineRule="exact"/>
        <w:ind w:left="357"/>
        <w:jc w:val="both"/>
      </w:pP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use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cheminformatics</w:t>
      </w:r>
      <w:r>
        <w:rPr>
          <w:spacing w:val="-2"/>
          <w:w w:val="110"/>
        </w:rPr>
        <w:t> </w:t>
      </w:r>
      <w:r>
        <w:rPr>
          <w:w w:val="110"/>
        </w:rPr>
        <w:t>applications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drug</w:t>
      </w:r>
      <w:r>
        <w:rPr>
          <w:spacing w:val="-2"/>
          <w:w w:val="110"/>
        </w:rPr>
        <w:t> </w:t>
      </w:r>
      <w:r>
        <w:rPr>
          <w:w w:val="110"/>
        </w:rPr>
        <w:t>design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ex-</w:t>
      </w:r>
    </w:p>
    <w:p>
      <w:pPr>
        <w:pStyle w:val="BodyText"/>
        <w:spacing w:line="273" w:lineRule="auto" w:before="25"/>
        <w:ind w:left="118" w:right="38"/>
        <w:jc w:val="both"/>
      </w:pPr>
      <w:r>
        <w:rPr>
          <w:w w:val="110"/>
        </w:rPr>
        <w:t>perienced</w:t>
      </w:r>
      <w:r>
        <w:rPr>
          <w:spacing w:val="-4"/>
          <w:w w:val="110"/>
        </w:rPr>
        <w:t> </w:t>
      </w:r>
      <w:r>
        <w:rPr>
          <w:w w:val="110"/>
        </w:rPr>
        <w:t>similar</w:t>
      </w:r>
      <w:r>
        <w:rPr>
          <w:spacing w:val="-4"/>
          <w:w w:val="110"/>
        </w:rPr>
        <w:t> </w:t>
      </w:r>
      <w:r>
        <w:rPr>
          <w:w w:val="110"/>
        </w:rPr>
        <w:t>peaks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troughs.</w:t>
      </w:r>
      <w:r>
        <w:rPr>
          <w:spacing w:val="-4"/>
          <w:w w:val="110"/>
        </w:rPr>
        <w:t> </w:t>
      </w:r>
      <w:r>
        <w:rPr>
          <w:w w:val="110"/>
        </w:rPr>
        <w:t>An</w:t>
      </w:r>
      <w:r>
        <w:rPr>
          <w:spacing w:val="-4"/>
          <w:w w:val="110"/>
        </w:rPr>
        <w:t> </w:t>
      </w:r>
      <w:r>
        <w:rPr>
          <w:w w:val="110"/>
        </w:rPr>
        <w:t>example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peak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in the late 1990′s, with the enthusiasm to combine ML/AI with combina- torial chemistry and high-throughput screening. We would like in </w:t>
      </w:r>
      <w:r>
        <w:rPr>
          <w:w w:val="110"/>
        </w:rPr>
        <w:t>this viewpoint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argue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ML/AI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drug</w:t>
      </w:r>
      <w:r>
        <w:rPr>
          <w:spacing w:val="-7"/>
          <w:w w:val="110"/>
        </w:rPr>
        <w:t> </w:t>
      </w:r>
      <w:r>
        <w:rPr>
          <w:w w:val="110"/>
        </w:rPr>
        <w:t>design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making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jour- ney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ML/AI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general,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move</w:t>
      </w:r>
      <w:r>
        <w:rPr>
          <w:spacing w:val="-10"/>
          <w:w w:val="110"/>
        </w:rPr>
        <w:t> </w:t>
      </w:r>
      <w:r>
        <w:rPr>
          <w:w w:val="110"/>
        </w:rPr>
        <w:t>away</w:t>
      </w:r>
      <w:r>
        <w:rPr>
          <w:spacing w:val="-11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rule-based</w:t>
      </w:r>
      <w:r>
        <w:rPr>
          <w:spacing w:val="-10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more flexible deep learning-based systems, as illustrated in </w:t>
      </w:r>
      <w:hyperlink w:history="true" w:anchor="_bookmark2">
        <w:r>
          <w:rPr>
            <w:color w:val="0080AC"/>
            <w:w w:val="110"/>
          </w:rPr>
          <w:t>Fig. 1</w:t>
        </w:r>
      </w:hyperlink>
      <w:r>
        <w:rPr>
          <w:w w:val="110"/>
        </w:rPr>
        <w:t>. This is an on-going</w:t>
      </w:r>
      <w:r>
        <w:rPr>
          <w:spacing w:val="-8"/>
          <w:w w:val="110"/>
        </w:rPr>
        <w:t> </w:t>
      </w:r>
      <w:r>
        <w:rPr>
          <w:w w:val="110"/>
        </w:rPr>
        <w:t>journey,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far,</w:t>
      </w:r>
      <w:r>
        <w:rPr>
          <w:spacing w:val="-8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deep</w:t>
      </w:r>
      <w:r>
        <w:rPr>
          <w:spacing w:val="-8"/>
          <w:w w:val="110"/>
        </w:rPr>
        <w:t> </w:t>
      </w:r>
      <w:r>
        <w:rPr>
          <w:w w:val="110"/>
        </w:rPr>
        <w:t>learning-based</w:t>
      </w:r>
      <w:r>
        <w:rPr>
          <w:spacing w:val="-8"/>
          <w:w w:val="110"/>
        </w:rPr>
        <w:t> </w:t>
      </w:r>
      <w:r>
        <w:rPr>
          <w:w w:val="110"/>
        </w:rPr>
        <w:t>methods </w:t>
      </w:r>
      <w:bookmarkStart w:name="1 Sampling of the chemical space" w:id="5"/>
      <w:bookmarkEnd w:id="5"/>
      <w:r>
        <w:rPr>
          <w:w w:val="110"/>
        </w:rPr>
        <w:t>hav</w:t>
      </w:r>
      <w:r>
        <w:rPr>
          <w:w w:val="110"/>
        </w:rPr>
        <w:t>e shown superior performance for cheminformatics applications.</w:t>
      </w:r>
    </w:p>
    <w:p>
      <w:pPr>
        <w:pStyle w:val="BodyText"/>
        <w:spacing w:before="82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Sampling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chemical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space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The estimated size of the relevant druglike chemical is 10</w:t>
      </w:r>
      <w:r>
        <w:rPr>
          <w:w w:val="110"/>
          <w:vertAlign w:val="superscript"/>
        </w:rPr>
        <w:t>60</w:t>
      </w:r>
      <w:r>
        <w:rPr>
          <w:w w:val="110"/>
          <w:vertAlign w:val="baseline"/>
        </w:rPr>
        <w:t>. This is evidently so large that it can’t be enumerated, and other methods must be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used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it.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Eﬃcient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sampling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whole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chemical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space</w:t>
      </w:r>
      <w:r>
        <w:rPr>
          <w:spacing w:val="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spacing w:before="169"/>
        <w:ind w:left="235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0352">
                <wp:simplePos x="0" y="0"/>
                <wp:positionH relativeFrom="page">
                  <wp:posOffset>481469</wp:posOffset>
                </wp:positionH>
                <wp:positionV relativeFrom="paragraph">
                  <wp:posOffset>178685</wp:posOffset>
                </wp:positionV>
                <wp:extent cx="455930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599" y="0"/>
                              </a:lnTo>
                            </a:path>
                          </a:pathLst>
                        </a:custGeom>
                        <a:ln w="32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56128" from="37.910999pt,14.06976pt" to="73.784999pt,14.06976pt" stroked="true" strokeweight=".252pt" strokecolor="#000000">
                <v:stroke dashstyle="solid"/>
                <w10:wrap type="none"/>
              </v:line>
            </w:pict>
          </mc:Fallback>
        </mc:AlternateContent>
      </w:r>
      <w:bookmarkStart w:name="_bookmark3" w:id="6"/>
      <w:bookmarkEnd w:id="6"/>
      <w:r>
        <w:rPr/>
      </w:r>
      <w:r>
        <w:rPr>
          <w:rFonts w:ascii="STIX Math" w:hAnsi="STIX Math"/>
          <w:w w:val="110"/>
          <w:position w:val="5"/>
          <w:sz w:val="10"/>
        </w:rPr>
        <w:t>∗</w:t>
      </w:r>
      <w:r>
        <w:rPr>
          <w:rFonts w:ascii="STIX Math" w:hAnsi="STIX Math"/>
          <w:spacing w:val="45"/>
          <w:w w:val="110"/>
          <w:position w:val="5"/>
          <w:sz w:val="10"/>
        </w:rPr>
        <w:t> </w:t>
      </w:r>
      <w:r>
        <w:rPr>
          <w:w w:val="110"/>
          <w:sz w:val="14"/>
        </w:rPr>
        <w:t>Corresponding</w:t>
      </w:r>
      <w:r>
        <w:rPr>
          <w:spacing w:val="5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29"/>
        <w:ind w:left="357" w:right="0" w:firstLine="0"/>
        <w:jc w:val="both"/>
        <w:rPr>
          <w:sz w:val="14"/>
        </w:rPr>
      </w:pPr>
      <w:r>
        <w:rPr>
          <w:rFonts w:ascii="Times New Roman"/>
          <w:i/>
          <w:spacing w:val="2"/>
          <w:sz w:val="14"/>
        </w:rPr>
        <w:t>E-mail</w:t>
      </w:r>
      <w:r>
        <w:rPr>
          <w:rFonts w:ascii="Times New Roman"/>
          <w:i/>
          <w:spacing w:val="41"/>
          <w:sz w:val="14"/>
        </w:rPr>
        <w:t> </w:t>
      </w:r>
      <w:r>
        <w:rPr>
          <w:rFonts w:ascii="Times New Roman"/>
          <w:i/>
          <w:spacing w:val="2"/>
          <w:sz w:val="14"/>
        </w:rPr>
        <w:t>address:</w:t>
      </w:r>
      <w:r>
        <w:rPr>
          <w:rFonts w:ascii="Times New Roman"/>
          <w:i/>
          <w:spacing w:val="41"/>
          <w:sz w:val="14"/>
        </w:rPr>
        <w:t> </w:t>
      </w:r>
      <w:hyperlink r:id="rId11">
        <w:r>
          <w:rPr>
            <w:color w:val="0080AC"/>
            <w:spacing w:val="2"/>
            <w:sz w:val="14"/>
          </w:rPr>
          <w:t>lewis.mervin1@astrazeneca.com</w:t>
        </w:r>
      </w:hyperlink>
      <w:r>
        <w:rPr>
          <w:color w:val="0080AC"/>
          <w:spacing w:val="41"/>
          <w:sz w:val="14"/>
        </w:rPr>
        <w:t> </w:t>
      </w:r>
      <w:r>
        <w:rPr>
          <w:spacing w:val="2"/>
          <w:sz w:val="14"/>
        </w:rPr>
        <w:t>(L.</w:t>
      </w:r>
      <w:r>
        <w:rPr>
          <w:spacing w:val="41"/>
          <w:sz w:val="14"/>
        </w:rPr>
        <w:t> </w:t>
      </w:r>
      <w:r>
        <w:rPr>
          <w:spacing w:val="-2"/>
          <w:sz w:val="14"/>
        </w:rPr>
        <w:t>Mervin).</w:t>
      </w:r>
    </w:p>
    <w:p>
      <w:pPr>
        <w:spacing w:line="240" w:lineRule="auto" w:before="1" w:after="24"/>
        <w:rPr>
          <w:sz w:val="7"/>
        </w:rPr>
      </w:pPr>
      <w:r>
        <w:rPr/>
        <w:br w:type="column"/>
      </w:r>
      <w:r>
        <w:rPr>
          <w:sz w:val="7"/>
        </w:rPr>
      </w:r>
    </w:p>
    <w:p>
      <w:pPr>
        <w:pStyle w:val="BodyText"/>
        <w:ind w:left="228"/>
        <w:rPr>
          <w:sz w:val="20"/>
        </w:rPr>
      </w:pPr>
      <w:r>
        <w:rPr>
          <w:sz w:val="20"/>
        </w:rPr>
        <w:drawing>
          <wp:inline distT="0" distB="0" distL="0" distR="0">
            <wp:extent cx="3048000" cy="2121407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8"/>
        <w:rPr>
          <w:sz w:val="14"/>
        </w:rPr>
      </w:pPr>
    </w:p>
    <w:p>
      <w:pPr>
        <w:spacing w:line="285" w:lineRule="auto" w:before="0"/>
        <w:ind w:left="118" w:right="115" w:firstLine="0"/>
        <w:jc w:val="both"/>
        <w:rPr>
          <w:sz w:val="14"/>
        </w:rPr>
      </w:pPr>
      <w:r>
        <w:rPr>
          <w:rFonts w:ascii="Times New Roman"/>
          <w:b/>
          <w:w w:val="110"/>
          <w:sz w:val="14"/>
        </w:rPr>
        <w:t>Fig. 1.</w:t>
      </w:r>
      <w:r>
        <w:rPr>
          <w:rFonts w:ascii="Times New Roman"/>
          <w:b/>
          <w:spacing w:val="40"/>
          <w:w w:val="110"/>
          <w:sz w:val="14"/>
        </w:rPr>
        <w:t> </w:t>
      </w:r>
      <w:r>
        <w:rPr>
          <w:w w:val="110"/>
          <w:sz w:val="14"/>
        </w:rPr>
        <w:t>An overview of the tasks impacted by the choice of explicit rule- versus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deep</w:t>
      </w:r>
      <w:r>
        <w:rPr>
          <w:w w:val="110"/>
          <w:sz w:val="14"/>
        </w:rPr>
        <w:t> learning-based</w:t>
      </w:r>
      <w:r>
        <w:rPr>
          <w:w w:val="110"/>
          <w:sz w:val="14"/>
        </w:rPr>
        <w:t> systems.</w:t>
      </w:r>
      <w:r>
        <w:rPr>
          <w:w w:val="110"/>
          <w:sz w:val="14"/>
        </w:rPr>
        <w:t> We</w:t>
      </w:r>
      <w:r>
        <w:rPr>
          <w:w w:val="110"/>
          <w:sz w:val="14"/>
        </w:rPr>
        <w:t> see</w:t>
      </w:r>
      <w:r>
        <w:rPr>
          <w:w w:val="110"/>
          <w:sz w:val="14"/>
        </w:rPr>
        <w:t> that</w:t>
      </w:r>
      <w:r>
        <w:rPr>
          <w:w w:val="110"/>
          <w:sz w:val="14"/>
        </w:rPr>
        <w:t> cheminformatics</w:t>
      </w:r>
      <w:r>
        <w:rPr>
          <w:w w:val="110"/>
          <w:sz w:val="14"/>
        </w:rPr>
        <w:t> is</w:t>
      </w:r>
      <w:r>
        <w:rPr>
          <w:w w:val="110"/>
          <w:sz w:val="14"/>
        </w:rPr>
        <w:t> experiencing</w:t>
      </w:r>
      <w:r>
        <w:rPr>
          <w:w w:val="110"/>
          <w:sz w:val="14"/>
        </w:rPr>
        <w:t> 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general movement away from rule-based models to more flexible deep learning-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based</w:t>
      </w:r>
      <w:r>
        <w:rPr>
          <w:w w:val="110"/>
          <w:sz w:val="14"/>
        </w:rPr>
        <w:t> systems</w:t>
      </w:r>
      <w:r>
        <w:rPr>
          <w:w w:val="110"/>
          <w:sz w:val="14"/>
        </w:rPr>
        <w:t> (a</w:t>
      </w:r>
      <w:r>
        <w:rPr>
          <w:w w:val="110"/>
          <w:sz w:val="14"/>
        </w:rPr>
        <w:t> trend</w:t>
      </w:r>
      <w:r>
        <w:rPr>
          <w:w w:val="110"/>
          <w:sz w:val="14"/>
        </w:rPr>
        <w:t> highlighted</w:t>
      </w:r>
      <w:r>
        <w:rPr>
          <w:w w:val="110"/>
          <w:sz w:val="14"/>
        </w:rPr>
        <w:t> via</w:t>
      </w:r>
      <w:r>
        <w:rPr>
          <w:w w:val="110"/>
          <w:sz w:val="14"/>
        </w:rPr>
        <w:t> the</w:t>
      </w:r>
      <w:r>
        <w:rPr>
          <w:w w:val="110"/>
          <w:sz w:val="14"/>
        </w:rPr>
        <w:t> central</w:t>
      </w:r>
      <w:r>
        <w:rPr>
          <w:w w:val="110"/>
          <w:sz w:val="14"/>
        </w:rPr>
        <w:t> cell</w:t>
      </w:r>
      <w:r>
        <w:rPr>
          <w:w w:val="110"/>
          <w:sz w:val="14"/>
        </w:rPr>
        <w:t> in</w:t>
      </w:r>
      <w:r>
        <w:rPr>
          <w:w w:val="110"/>
          <w:sz w:val="14"/>
        </w:rPr>
        <w:t> the</w:t>
      </w:r>
      <w:r>
        <w:rPr>
          <w:w w:val="110"/>
          <w:sz w:val="14"/>
        </w:rPr>
        <w:t> diagram).</w:t>
      </w:r>
      <w:r>
        <w:rPr>
          <w:w w:val="110"/>
          <w:sz w:val="14"/>
        </w:rPr>
        <w:t> 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impact of this is particularly evident for tasks such as sampling of the chemical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space,</w:t>
      </w:r>
      <w:r>
        <w:rPr>
          <w:w w:val="110"/>
          <w:sz w:val="14"/>
        </w:rPr>
        <w:t> molecular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optimization,</w:t>
      </w:r>
      <w:r>
        <w:rPr>
          <w:w w:val="110"/>
          <w:sz w:val="14"/>
        </w:rPr>
        <w:t> property</w:t>
      </w:r>
      <w:r>
        <w:rPr>
          <w:w w:val="110"/>
          <w:sz w:val="14"/>
        </w:rPr>
        <w:t> prediction,</w:t>
      </w:r>
      <w:r>
        <w:rPr>
          <w:w w:val="110"/>
          <w:sz w:val="14"/>
        </w:rPr>
        <w:t> 3D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conformer</w:t>
      </w:r>
      <w:r>
        <w:rPr>
          <w:spacing w:val="36"/>
          <w:w w:val="110"/>
          <w:sz w:val="14"/>
        </w:rPr>
        <w:t> </w:t>
      </w:r>
      <w:r>
        <w:rPr>
          <w:w w:val="110"/>
          <w:sz w:val="14"/>
        </w:rPr>
        <w:t>generation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and synthetic route prediction, as highlighted via the outer boxes.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2"/>
        <w:rPr>
          <w:sz w:val="14"/>
        </w:rPr>
      </w:pPr>
    </w:p>
    <w:p>
      <w:pPr>
        <w:pStyle w:val="BodyText"/>
        <w:spacing w:line="273" w:lineRule="auto"/>
        <w:ind w:left="118" w:right="115"/>
        <w:jc w:val="both"/>
      </w:pPr>
      <w:r>
        <w:rPr>
          <w:spacing w:val="-2"/>
          <w:w w:val="110"/>
        </w:rPr>
        <w:t>particularly necessary for applications such as “scaffold-hopping” where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large</w:t>
      </w:r>
      <w:r>
        <w:rPr>
          <w:spacing w:val="-5"/>
          <w:w w:val="110"/>
        </w:rPr>
        <w:t> </w:t>
      </w:r>
      <w:r>
        <w:rPr>
          <w:w w:val="110"/>
        </w:rPr>
        <w:t>part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molecular</w:t>
      </w:r>
      <w:r>
        <w:rPr>
          <w:spacing w:val="-5"/>
          <w:w w:val="110"/>
        </w:rPr>
        <w:t> </w:t>
      </w:r>
      <w:r>
        <w:rPr>
          <w:w w:val="110"/>
        </w:rPr>
        <w:t>structure</w:t>
      </w:r>
      <w:r>
        <w:rPr>
          <w:spacing w:val="-5"/>
          <w:w w:val="110"/>
        </w:rPr>
        <w:t> </w:t>
      </w:r>
      <w:r>
        <w:rPr>
          <w:w w:val="110"/>
        </w:rPr>
        <w:t>requires</w:t>
      </w:r>
      <w:r>
        <w:rPr>
          <w:spacing w:val="-5"/>
          <w:w w:val="110"/>
        </w:rPr>
        <w:t> </w:t>
      </w:r>
      <w:r>
        <w:rPr>
          <w:w w:val="110"/>
        </w:rPr>
        <w:t>replacement</w:t>
      </w:r>
      <w:r>
        <w:rPr>
          <w:spacing w:val="-5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liabil- ity, such as metabolic stability. Around the turn of the century genetic algorithms</w:t>
      </w:r>
      <w:r>
        <w:rPr>
          <w:w w:val="110"/>
        </w:rPr>
        <w:t> (GA)</w:t>
      </w:r>
      <w:r>
        <w:rPr>
          <w:w w:val="110"/>
        </w:rPr>
        <w:t> were</w:t>
      </w:r>
      <w:r>
        <w:rPr>
          <w:w w:val="110"/>
        </w:rPr>
        <w:t> developed</w:t>
      </w:r>
      <w:r>
        <w:rPr>
          <w:w w:val="110"/>
        </w:rPr>
        <w:t> to</w:t>
      </w:r>
      <w:r>
        <w:rPr>
          <w:w w:val="110"/>
        </w:rPr>
        <w:t> sample</w:t>
      </w:r>
      <w:r>
        <w:rPr>
          <w:w w:val="110"/>
        </w:rPr>
        <w:t> the</w:t>
      </w:r>
      <w:r>
        <w:rPr>
          <w:w w:val="110"/>
        </w:rPr>
        <w:t> chemical</w:t>
      </w:r>
      <w:r>
        <w:rPr>
          <w:w w:val="110"/>
        </w:rPr>
        <w:t> space,</w:t>
      </w:r>
      <w:r>
        <w:rPr>
          <w:w w:val="110"/>
        </w:rPr>
        <w:t> given</w:t>
      </w:r>
      <w:r>
        <w:rPr>
          <w:spacing w:val="80"/>
          <w:w w:val="110"/>
        </w:rPr>
        <w:t> </w:t>
      </w:r>
      <w:r>
        <w:rPr>
          <w:w w:val="110"/>
        </w:rPr>
        <w:t>a set of building blocks </w:t>
      </w:r>
      <w:hyperlink w:history="true" w:anchor="_bookmark6">
        <w:r>
          <w:rPr>
            <w:color w:val="0080AC"/>
            <w:w w:val="110"/>
          </w:rPr>
          <w:t>[3]</w:t>
        </w:r>
      </w:hyperlink>
      <w:r>
        <w:rPr>
          <w:w w:val="110"/>
        </w:rPr>
        <w:t>. While some interesting proof-of-principle studies</w:t>
      </w:r>
      <w:r>
        <w:rPr>
          <w:w w:val="110"/>
        </w:rPr>
        <w:t> were</w:t>
      </w:r>
      <w:r>
        <w:rPr>
          <w:w w:val="110"/>
        </w:rPr>
        <w:t> published,</w:t>
      </w:r>
      <w:r>
        <w:rPr>
          <w:w w:val="110"/>
        </w:rPr>
        <w:t> these</w:t>
      </w:r>
      <w:r>
        <w:rPr>
          <w:w w:val="110"/>
        </w:rPr>
        <w:t> rule-based</w:t>
      </w:r>
      <w:r>
        <w:rPr>
          <w:w w:val="110"/>
        </w:rPr>
        <w:t> methods</w:t>
      </w:r>
      <w:r>
        <w:rPr>
          <w:w w:val="110"/>
        </w:rPr>
        <w:t> failed</w:t>
      </w:r>
      <w:r>
        <w:rPr>
          <w:w w:val="110"/>
        </w:rPr>
        <w:t> to</w:t>
      </w:r>
      <w:r>
        <w:rPr>
          <w:w w:val="110"/>
        </w:rPr>
        <w:t> gain</w:t>
      </w:r>
      <w:r>
        <w:rPr>
          <w:w w:val="110"/>
        </w:rPr>
        <w:t> trac- tion in practice. One issue was the synthetic accessibility of the gener- ated molecules, as well as blindly merging reasonabe-looking </w:t>
      </w:r>
      <w:r>
        <w:rPr>
          <w:w w:val="110"/>
        </w:rPr>
        <w:t>building blocks,</w:t>
      </w:r>
      <w:r>
        <w:rPr>
          <w:spacing w:val="-11"/>
          <w:w w:val="110"/>
        </w:rPr>
        <w:t> </w:t>
      </w:r>
      <w:r>
        <w:rPr>
          <w:w w:val="110"/>
        </w:rPr>
        <w:t>which</w:t>
      </w:r>
      <w:r>
        <w:rPr>
          <w:spacing w:val="-11"/>
          <w:w w:val="110"/>
        </w:rPr>
        <w:t> </w:t>
      </w:r>
      <w:r>
        <w:rPr>
          <w:w w:val="110"/>
        </w:rPr>
        <w:t>did</w:t>
      </w:r>
      <w:r>
        <w:rPr>
          <w:spacing w:val="-11"/>
          <w:w w:val="110"/>
        </w:rPr>
        <w:t> </w:t>
      </w:r>
      <w:r>
        <w:rPr>
          <w:w w:val="110"/>
        </w:rPr>
        <w:t>not</w:t>
      </w:r>
      <w:r>
        <w:rPr>
          <w:spacing w:val="-11"/>
          <w:w w:val="110"/>
        </w:rPr>
        <w:t> </w:t>
      </w:r>
      <w:r>
        <w:rPr>
          <w:w w:val="110"/>
        </w:rPr>
        <w:t>necessarily</w:t>
      </w:r>
      <w:r>
        <w:rPr>
          <w:spacing w:val="-11"/>
          <w:w w:val="110"/>
        </w:rPr>
        <w:t> </w:t>
      </w:r>
      <w:r>
        <w:rPr>
          <w:w w:val="110"/>
        </w:rPr>
        <w:t>produce</w:t>
      </w:r>
      <w:r>
        <w:rPr>
          <w:spacing w:val="-11"/>
          <w:w w:val="110"/>
        </w:rPr>
        <w:t> </w:t>
      </w:r>
      <w:r>
        <w:rPr>
          <w:w w:val="110"/>
        </w:rPr>
        <w:t>reasonabe-looking</w:t>
      </w:r>
      <w:r>
        <w:rPr>
          <w:spacing w:val="-11"/>
          <w:w w:val="110"/>
        </w:rPr>
        <w:t> </w:t>
      </w:r>
      <w:r>
        <w:rPr>
          <w:w w:val="110"/>
        </w:rPr>
        <w:t>molecules. In contrast, deep learning-based methods that are capable of sampling the chemical space have been available since 2016, where one popular algorithm</w:t>
      </w:r>
      <w:r>
        <w:rPr>
          <w:spacing w:val="-6"/>
          <w:w w:val="110"/>
        </w:rPr>
        <w:t> </w:t>
      </w:r>
      <w:r>
        <w:rPr>
          <w:w w:val="110"/>
        </w:rPr>
        <w:t>used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RNN</w:t>
      </w:r>
      <w:r>
        <w:rPr>
          <w:spacing w:val="-6"/>
          <w:w w:val="110"/>
        </w:rPr>
        <w:t> </w:t>
      </w:r>
      <w:hyperlink w:history="true" w:anchor="_bookmark7">
        <w:r>
          <w:rPr>
            <w:color w:val="0080AC"/>
            <w:w w:val="110"/>
          </w:rPr>
          <w:t>[4]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RNN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trained</w:t>
      </w:r>
      <w:r>
        <w:rPr>
          <w:spacing w:val="-6"/>
          <w:w w:val="110"/>
        </w:rPr>
        <w:t> </w:t>
      </w:r>
      <w:r>
        <w:rPr>
          <w:w w:val="110"/>
        </w:rPr>
        <w:t>on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set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molecules and will generate molecules that were not observed in the training set, but</w:t>
      </w:r>
      <w:r>
        <w:rPr>
          <w:spacing w:val="-6"/>
          <w:w w:val="110"/>
        </w:rPr>
        <w:t> </w:t>
      </w:r>
      <w:r>
        <w:rPr>
          <w:w w:val="110"/>
        </w:rPr>
        <w:t>rather</w:t>
      </w:r>
      <w:r>
        <w:rPr>
          <w:spacing w:val="-6"/>
          <w:w w:val="110"/>
        </w:rPr>
        <w:t> </w:t>
      </w:r>
      <w:r>
        <w:rPr>
          <w:w w:val="110"/>
        </w:rPr>
        <w:t>generated</w:t>
      </w:r>
      <w:r>
        <w:rPr>
          <w:spacing w:val="-6"/>
          <w:w w:val="110"/>
        </w:rPr>
        <w:t> </w:t>
      </w:r>
      <w:r>
        <w:rPr>
          <w:w w:val="110"/>
        </w:rPr>
        <w:t>from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same</w:t>
      </w:r>
      <w:r>
        <w:rPr>
          <w:spacing w:val="-6"/>
          <w:w w:val="110"/>
        </w:rPr>
        <w:t> </w:t>
      </w:r>
      <w:r>
        <w:rPr>
          <w:w w:val="110"/>
        </w:rPr>
        <w:t>area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chemical</w:t>
      </w:r>
      <w:r>
        <w:rPr>
          <w:spacing w:val="-6"/>
          <w:w w:val="110"/>
        </w:rPr>
        <w:t> </w:t>
      </w:r>
      <w:r>
        <w:rPr>
          <w:w w:val="110"/>
        </w:rPr>
        <w:t>space.</w:t>
      </w:r>
      <w:r>
        <w:rPr>
          <w:spacing w:val="-6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</w:rPr>
        <w:t>com- paring</w:t>
      </w:r>
      <w:r>
        <w:rPr>
          <w:w w:val="110"/>
        </w:rPr>
        <w:t> outputs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GDB-13</w:t>
      </w:r>
      <w:r>
        <w:rPr>
          <w:w w:val="110"/>
        </w:rPr>
        <w:t> database</w:t>
      </w:r>
      <w:r>
        <w:rPr>
          <w:w w:val="110"/>
        </w:rPr>
        <w:t> </w:t>
      </w:r>
      <w:hyperlink w:history="true" w:anchor="_bookmark8">
        <w:r>
          <w:rPr>
            <w:color w:val="0080AC"/>
            <w:w w:val="110"/>
          </w:rPr>
          <w:t>[5]</w:t>
        </w:r>
      </w:hyperlink>
      <w:r>
        <w:rPr>
          <w:w w:val="110"/>
        </w:rPr>
        <w:t>,</w:t>
      </w:r>
      <w:r>
        <w:rPr>
          <w:w w:val="110"/>
        </w:rPr>
        <w:t> it</w:t>
      </w:r>
      <w:r>
        <w:rPr>
          <w:w w:val="110"/>
        </w:rPr>
        <w:t> was</w:t>
      </w:r>
      <w:r>
        <w:rPr>
          <w:w w:val="110"/>
        </w:rPr>
        <w:t> shown</w:t>
      </w:r>
      <w:r>
        <w:rPr>
          <w:w w:val="110"/>
        </w:rPr>
        <w:t> an</w:t>
      </w:r>
      <w:r>
        <w:rPr>
          <w:w w:val="110"/>
        </w:rPr>
        <w:t> RNN trained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fraction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GDB-13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cover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database,</w:t>
      </w:r>
      <w:r>
        <w:rPr>
          <w:spacing w:val="-2"/>
          <w:w w:val="110"/>
        </w:rPr>
        <w:t> </w:t>
      </w:r>
      <w:r>
        <w:rPr>
          <w:w w:val="110"/>
        </w:rPr>
        <w:t>whilst only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small</w:t>
      </w:r>
      <w:r>
        <w:rPr>
          <w:spacing w:val="-4"/>
          <w:w w:val="110"/>
        </w:rPr>
        <w:t> </w:t>
      </w:r>
      <w:r>
        <w:rPr>
          <w:w w:val="110"/>
        </w:rPr>
        <w:t>fraction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generated</w:t>
      </w:r>
      <w:r>
        <w:rPr>
          <w:spacing w:val="-3"/>
          <w:w w:val="110"/>
        </w:rPr>
        <w:t> </w:t>
      </w:r>
      <w:r>
        <w:rPr>
          <w:w w:val="110"/>
        </w:rPr>
        <w:t>molecules</w:t>
      </w:r>
      <w:r>
        <w:rPr>
          <w:spacing w:val="-3"/>
          <w:w w:val="110"/>
        </w:rPr>
        <w:t> </w:t>
      </w:r>
      <w:r>
        <w:rPr>
          <w:w w:val="110"/>
        </w:rPr>
        <w:t>do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4"/>
          <w:w w:val="110"/>
        </w:rPr>
        <w:t> </w:t>
      </w:r>
      <w:r>
        <w:rPr>
          <w:w w:val="110"/>
        </w:rPr>
        <w:t>form</w:t>
      </w:r>
      <w:r>
        <w:rPr>
          <w:spacing w:val="-3"/>
          <w:w w:val="110"/>
        </w:rPr>
        <w:t> </w:t>
      </w:r>
      <w:r>
        <w:rPr>
          <w:w w:val="110"/>
        </w:rPr>
        <w:t>part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 database</w:t>
      </w:r>
      <w:r>
        <w:rPr>
          <w:spacing w:val="-7"/>
          <w:w w:val="110"/>
        </w:rPr>
        <w:t> </w:t>
      </w:r>
      <w:hyperlink w:history="true" w:anchor="_bookmark9">
        <w:r>
          <w:rPr>
            <w:color w:val="0080AC"/>
            <w:w w:val="110"/>
          </w:rPr>
          <w:t>[6]</w:t>
        </w:r>
      </w:hyperlink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RNN</w:t>
      </w:r>
      <w:r>
        <w:rPr>
          <w:spacing w:val="-7"/>
          <w:w w:val="110"/>
        </w:rPr>
        <w:t> </w:t>
      </w:r>
      <w:r>
        <w:rPr>
          <w:w w:val="110"/>
        </w:rPr>
        <w:t>mimics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properties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molecular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database</w:t>
      </w:r>
    </w:p>
    <w:p>
      <w:pPr>
        <w:spacing w:after="0" w:line="273" w:lineRule="auto"/>
        <w:jc w:val="both"/>
        <w:sectPr>
          <w:type w:val="continuous"/>
          <w:pgSz w:w="11910" w:h="15880"/>
          <w:pgMar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spacing w:line="285" w:lineRule="auto" w:before="146"/>
        <w:ind w:left="118" w:right="7210" w:firstLine="0"/>
        <w:jc w:val="left"/>
        <w:rPr>
          <w:sz w:val="14"/>
        </w:rPr>
      </w:pPr>
      <w:hyperlink r:id="rId5">
        <w:r>
          <w:rPr>
            <w:color w:val="0080AC"/>
            <w:spacing w:val="-2"/>
            <w:w w:val="115"/>
            <w:sz w:val="14"/>
          </w:rPr>
          <w:t>https://doi.org/10.1016/j.ailsci.2022.100041</w:t>
        </w:r>
      </w:hyperlink>
      <w:r>
        <w:rPr>
          <w:color w:val="0080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9"/>
          <w:w w:val="115"/>
          <w:sz w:val="14"/>
        </w:rPr>
        <w:t> </w:t>
      </w:r>
      <w:r>
        <w:rPr>
          <w:w w:val="115"/>
          <w:sz w:val="14"/>
        </w:rPr>
        <w:t>6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10</w:t>
      </w:r>
      <w:r>
        <w:rPr>
          <w:spacing w:val="-8"/>
          <w:w w:val="115"/>
          <w:sz w:val="14"/>
        </w:rPr>
        <w:t> </w:t>
      </w:r>
      <w:r>
        <w:rPr>
          <w:w w:val="115"/>
          <w:sz w:val="14"/>
        </w:rPr>
        <w:t>July</w:t>
      </w:r>
      <w:r>
        <w:rPr>
          <w:spacing w:val="-9"/>
          <w:w w:val="115"/>
          <w:sz w:val="14"/>
        </w:rPr>
        <w:t> </w:t>
      </w:r>
      <w:r>
        <w:rPr>
          <w:spacing w:val="-4"/>
          <w:w w:val="115"/>
          <w:sz w:val="14"/>
        </w:rPr>
        <w:t>2022</w:t>
      </w:r>
    </w:p>
    <w:p>
      <w:pPr>
        <w:spacing w:line="160" w:lineRule="exact" w:before="0"/>
        <w:ind w:left="118" w:right="0" w:firstLine="0"/>
        <w:jc w:val="left"/>
        <w:rPr>
          <w:sz w:val="14"/>
        </w:rPr>
      </w:pPr>
      <w:r>
        <w:rPr>
          <w:w w:val="110"/>
          <w:sz w:val="14"/>
        </w:rPr>
        <w:t>Available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online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12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9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line="285" w:lineRule="auto" w:before="30"/>
        <w:ind w:left="118" w:right="2760" w:firstLine="0"/>
        <w:jc w:val="left"/>
        <w:rPr>
          <w:sz w:val="14"/>
        </w:rPr>
      </w:pPr>
      <w:r>
        <w:rPr>
          <w:w w:val="110"/>
          <w:sz w:val="14"/>
        </w:rPr>
        <w:t>2667-3185/© 2022 The Authors. Published by Elsevier B.V. This is an open access article under the CC BY-NC-ND license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(</w:t>
      </w:r>
      <w:hyperlink r:id="rId13">
        <w:r>
          <w:rPr>
            <w:color w:val="0080AC"/>
            <w:spacing w:val="-2"/>
            <w:w w:val="110"/>
            <w:sz w:val="14"/>
          </w:rPr>
          <w:t>http://creativecommons.org/licenses/by-nc-nd/4.0/</w:t>
        </w:r>
      </w:hyperlink>
      <w:r>
        <w:rPr>
          <w:spacing w:val="-2"/>
          <w:w w:val="110"/>
          <w:sz w:val="14"/>
        </w:rPr>
        <w:t>)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top="620" w:bottom="280" w:left="640" w:right="620"/>
        </w:sectPr>
      </w:pPr>
    </w:p>
    <w:p>
      <w:pPr>
        <w:pStyle w:val="BodyText"/>
        <w:spacing w:before="9"/>
        <w:rPr>
          <w:sz w:val="14"/>
        </w:rPr>
      </w:pPr>
    </w:p>
    <w:p>
      <w:pPr>
        <w:spacing w:after="0"/>
        <w:rPr>
          <w:sz w:val="14"/>
        </w:rPr>
        <w:sectPr>
          <w:headerReference w:type="default" r:id="rId14"/>
          <w:footerReference w:type="default" r:id="rId15"/>
          <w:pgSz w:w="11910" w:h="15880"/>
          <w:pgMar w:header="668" w:footer="485" w:top="860" w:bottom="680" w:left="640" w:right="620"/>
          <w:pgNumType w:start="2"/>
        </w:sectPr>
      </w:pPr>
    </w:p>
    <w:p>
      <w:pPr>
        <w:pStyle w:val="BodyText"/>
        <w:spacing w:line="273" w:lineRule="auto" w:before="91"/>
        <w:ind w:left="118" w:right="38"/>
        <w:jc w:val="both"/>
      </w:pP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been</w:t>
      </w:r>
      <w:r>
        <w:rPr>
          <w:spacing w:val="-3"/>
          <w:w w:val="110"/>
        </w:rPr>
        <w:t> </w:t>
      </w:r>
      <w:r>
        <w:rPr>
          <w:w w:val="110"/>
        </w:rPr>
        <w:t>trained</w:t>
      </w:r>
      <w:r>
        <w:rPr>
          <w:spacing w:val="-3"/>
          <w:w w:val="110"/>
        </w:rPr>
        <w:t> </w:t>
      </w:r>
      <w:r>
        <w:rPr>
          <w:w w:val="110"/>
        </w:rPr>
        <w:t>on.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instance,</w:t>
      </w:r>
      <w:r>
        <w:rPr>
          <w:spacing w:val="-3"/>
          <w:w w:val="110"/>
        </w:rPr>
        <w:t> </w:t>
      </w:r>
      <w:r>
        <w:rPr>
          <w:w w:val="110"/>
        </w:rPr>
        <w:t>if</w:t>
      </w:r>
      <w:r>
        <w:rPr>
          <w:spacing w:val="-3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trained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easy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synthesize compounds,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generated</w:t>
      </w:r>
      <w:r>
        <w:rPr>
          <w:w w:val="110"/>
        </w:rPr>
        <w:t> molecules</w:t>
      </w:r>
      <w:r>
        <w:rPr>
          <w:w w:val="110"/>
        </w:rPr>
        <w:t> will</w:t>
      </w:r>
      <w:r>
        <w:rPr>
          <w:w w:val="110"/>
        </w:rPr>
        <w:t> be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synthesize; conversely, an RNN trained on diﬃcult to synthesize natural products </w:t>
      </w:r>
      <w:bookmarkStart w:name="5 3D conformational generation" w:id="7"/>
      <w:bookmarkEnd w:id="7"/>
      <w:r>
        <w:rPr>
          <w:w w:val="110"/>
        </w:rPr>
        <w:t>will</w:t>
      </w:r>
      <w:r>
        <w:rPr>
          <w:spacing w:val="-7"/>
          <w:w w:val="110"/>
        </w:rPr>
        <w:t> </w:t>
      </w:r>
      <w:r>
        <w:rPr>
          <w:w w:val="110"/>
        </w:rPr>
        <w:t>generate</w:t>
      </w:r>
      <w:r>
        <w:rPr>
          <w:spacing w:val="-8"/>
          <w:w w:val="110"/>
        </w:rPr>
        <w:t> </w:t>
      </w:r>
      <w:r>
        <w:rPr>
          <w:w w:val="110"/>
        </w:rPr>
        <w:t>molecules</w:t>
      </w:r>
      <w:r>
        <w:rPr>
          <w:spacing w:val="-7"/>
          <w:w w:val="110"/>
        </w:rPr>
        <w:t> </w:t>
      </w:r>
      <w:r>
        <w:rPr>
          <w:w w:val="110"/>
        </w:rPr>
        <w:t>more</w:t>
      </w:r>
      <w:r>
        <w:rPr>
          <w:spacing w:val="-8"/>
          <w:w w:val="110"/>
        </w:rPr>
        <w:t> </w:t>
      </w:r>
      <w:r>
        <w:rPr>
          <w:w w:val="110"/>
        </w:rPr>
        <w:t>diﬃcult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synthesize.</w:t>
      </w:r>
      <w:r>
        <w:rPr>
          <w:spacing w:val="-7"/>
          <w:w w:val="110"/>
        </w:rPr>
        <w:t> </w:t>
      </w:r>
      <w:r>
        <w:rPr>
          <w:w w:val="110"/>
        </w:rPr>
        <w:t>Hence,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key</w:t>
      </w:r>
      <w:r>
        <w:rPr>
          <w:spacing w:val="-8"/>
          <w:w w:val="110"/>
        </w:rPr>
        <w:t> </w:t>
      </w:r>
      <w:r>
        <w:rPr>
          <w:w w:val="110"/>
        </w:rPr>
        <w:t>dif- ference</w:t>
      </w:r>
      <w:r>
        <w:rPr>
          <w:spacing w:val="-7"/>
          <w:w w:val="110"/>
        </w:rPr>
        <w:t> </w:t>
      </w:r>
      <w:r>
        <w:rPr>
          <w:w w:val="110"/>
        </w:rPr>
        <w:t>between</w:t>
      </w:r>
      <w:r>
        <w:rPr>
          <w:spacing w:val="-7"/>
          <w:w w:val="110"/>
        </w:rPr>
        <w:t> </w:t>
      </w:r>
      <w:r>
        <w:rPr>
          <w:w w:val="110"/>
        </w:rPr>
        <w:t>generating</w:t>
      </w:r>
      <w:r>
        <w:rPr>
          <w:spacing w:val="-7"/>
          <w:w w:val="110"/>
        </w:rPr>
        <w:t> </w:t>
      </w:r>
      <w:r>
        <w:rPr>
          <w:w w:val="110"/>
        </w:rPr>
        <w:t>molecules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7"/>
          <w:w w:val="110"/>
        </w:rPr>
        <w:t> </w:t>
      </w:r>
      <w:r>
        <w:rPr>
          <w:w w:val="110"/>
        </w:rPr>
        <w:t>RNN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GA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an RNN generates molecules from a probability distribution learned from the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set,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highly</w:t>
      </w:r>
      <w:r>
        <w:rPr>
          <w:spacing w:val="-5"/>
          <w:w w:val="110"/>
        </w:rPr>
        <w:t> </w:t>
      </w:r>
      <w:r>
        <w:rPr>
          <w:w w:val="110"/>
        </w:rPr>
        <w:t>unlikely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generate</w:t>
      </w:r>
      <w:r>
        <w:rPr>
          <w:spacing w:val="-5"/>
          <w:w w:val="110"/>
        </w:rPr>
        <w:t> </w:t>
      </w:r>
      <w:r>
        <w:rPr>
          <w:w w:val="110"/>
        </w:rPr>
        <w:t>molecules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5"/>
          <w:w w:val="110"/>
        </w:rPr>
        <w:t> </w:t>
      </w:r>
      <w:r>
        <w:rPr>
          <w:w w:val="110"/>
        </w:rPr>
        <w:t>com- pletely different properties, such as synthetic accessibility. In compar- ison</w:t>
      </w:r>
      <w:r>
        <w:rPr>
          <w:w w:val="110"/>
        </w:rPr>
        <w:t> all</w:t>
      </w:r>
      <w:r>
        <w:rPr>
          <w:w w:val="110"/>
        </w:rPr>
        <w:t> combinations</w:t>
      </w:r>
      <w:r>
        <w:rPr>
          <w:w w:val="110"/>
        </w:rPr>
        <w:t> of</w:t>
      </w:r>
      <w:r>
        <w:rPr>
          <w:w w:val="110"/>
        </w:rPr>
        <w:t> building</w:t>
      </w:r>
      <w:r>
        <w:rPr>
          <w:w w:val="110"/>
        </w:rPr>
        <w:t> blocks</w:t>
      </w:r>
      <w:r>
        <w:rPr>
          <w:w w:val="110"/>
        </w:rPr>
        <w:t> are</w:t>
      </w:r>
      <w:r>
        <w:rPr>
          <w:w w:val="110"/>
        </w:rPr>
        <w:t> generated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 probability when using a GA and thus the generated molecules are not </w:t>
      </w:r>
      <w:bookmarkStart w:name="2 Molecular optimization" w:id="8"/>
      <w:bookmarkEnd w:id="8"/>
      <w:r>
        <w:rPr>
          <w:w w:val="110"/>
        </w:rPr>
        <w:t>directe</w:t>
      </w:r>
      <w:r>
        <w:rPr>
          <w:w w:val="110"/>
        </w:rPr>
        <w:t>d towards similar properties.</w:t>
      </w:r>
    </w:p>
    <w:p>
      <w:pPr>
        <w:pStyle w:val="BodyText"/>
        <w:spacing w:before="101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r>
        <w:rPr>
          <w:w w:val="105"/>
        </w:rPr>
        <w:t>Molecular</w:t>
      </w:r>
      <w:r>
        <w:rPr>
          <w:spacing w:val="16"/>
          <w:w w:val="110"/>
        </w:rPr>
        <w:t> </w:t>
      </w:r>
      <w:r>
        <w:rPr>
          <w:spacing w:val="-2"/>
          <w:w w:val="110"/>
        </w:rPr>
        <w:t>optimization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r>
        <w:rPr>
          <w:w w:val="110"/>
        </w:rPr>
        <w:t>In</w:t>
      </w:r>
      <w:r>
        <w:rPr>
          <w:w w:val="110"/>
        </w:rPr>
        <w:t> molecular</w:t>
      </w:r>
      <w:r>
        <w:rPr>
          <w:w w:val="110"/>
        </w:rPr>
        <w:t> optimization,</w:t>
      </w:r>
      <w:r>
        <w:rPr>
          <w:w w:val="110"/>
        </w:rPr>
        <w:t> a</w:t>
      </w:r>
      <w:r>
        <w:rPr>
          <w:w w:val="110"/>
        </w:rPr>
        <w:t> starting</w:t>
      </w:r>
      <w:r>
        <w:rPr>
          <w:w w:val="110"/>
        </w:rPr>
        <w:t> molecule</w:t>
      </w:r>
      <w:r>
        <w:rPr>
          <w:w w:val="110"/>
        </w:rPr>
        <w:t> is</w:t>
      </w:r>
      <w:r>
        <w:rPr>
          <w:w w:val="110"/>
        </w:rPr>
        <w:t> optimized</w:t>
      </w:r>
      <w:r>
        <w:rPr>
          <w:w w:val="110"/>
        </w:rPr>
        <w:t> to</w:t>
      </w:r>
      <w:r>
        <w:rPr>
          <w:w w:val="110"/>
        </w:rPr>
        <w:t> im- prove</w:t>
      </w:r>
      <w:r>
        <w:rPr>
          <w:spacing w:val="-5"/>
          <w:w w:val="110"/>
        </w:rPr>
        <w:t> </w:t>
      </w:r>
      <w:r>
        <w:rPr>
          <w:w w:val="110"/>
        </w:rPr>
        <w:t>certain</w:t>
      </w:r>
      <w:r>
        <w:rPr>
          <w:spacing w:val="-5"/>
          <w:w w:val="110"/>
        </w:rPr>
        <w:t> </w:t>
      </w:r>
      <w:r>
        <w:rPr>
          <w:w w:val="110"/>
        </w:rPr>
        <w:t>properties</w:t>
      </w:r>
      <w:r>
        <w:rPr>
          <w:spacing w:val="-5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potency,</w:t>
      </w:r>
      <w:r>
        <w:rPr>
          <w:spacing w:val="-5"/>
          <w:w w:val="110"/>
        </w:rPr>
        <w:t> </w:t>
      </w:r>
      <w:r>
        <w:rPr>
          <w:w w:val="110"/>
        </w:rPr>
        <w:t>selectivity,</w:t>
      </w:r>
      <w:r>
        <w:rPr>
          <w:spacing w:val="-5"/>
          <w:w w:val="110"/>
        </w:rPr>
        <w:t> </w:t>
      </w:r>
      <w:r>
        <w:rPr>
          <w:w w:val="110"/>
        </w:rPr>
        <w:t>solubility</w:t>
      </w:r>
      <w:r>
        <w:rPr>
          <w:spacing w:val="-5"/>
          <w:w w:val="110"/>
        </w:rPr>
        <w:t> </w:t>
      </w:r>
      <w:r>
        <w:rPr>
          <w:w w:val="110"/>
        </w:rPr>
        <w:t>etc.,</w:t>
      </w:r>
      <w:r>
        <w:rPr>
          <w:spacing w:val="-5"/>
          <w:w w:val="110"/>
        </w:rPr>
        <w:t> </w:t>
      </w:r>
      <w:r>
        <w:rPr>
          <w:w w:val="110"/>
        </w:rPr>
        <w:t>and the structural modifications are usually rather small. Optimization has historically</w:t>
      </w:r>
      <w:r>
        <w:rPr>
          <w:spacing w:val="-10"/>
          <w:w w:val="110"/>
        </w:rPr>
        <w:t> </w:t>
      </w:r>
      <w:r>
        <w:rPr>
          <w:w w:val="110"/>
        </w:rPr>
        <w:t>concentrated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enumeration,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10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matched molecular pairs (MMPs) </w:t>
      </w:r>
      <w:hyperlink w:history="true" w:anchor="_bookmark10">
        <w:r>
          <w:rPr>
            <w:color w:val="0080AC"/>
            <w:w w:val="110"/>
          </w:rPr>
          <w:t>[7]</w:t>
        </w:r>
      </w:hyperlink>
      <w:r>
        <w:rPr>
          <w:w w:val="110"/>
        </w:rPr>
        <w:t>. MMPs are an intuitive way of </w:t>
      </w:r>
      <w:r>
        <w:rPr>
          <w:w w:val="110"/>
        </w:rPr>
        <w:t>modifying </w:t>
      </w:r>
      <w:bookmarkStart w:name="Conclusions" w:id="9"/>
      <w:bookmarkEnd w:id="9"/>
      <w:r>
        <w:rPr>
          <w:w w:val="110"/>
        </w:rPr>
        <w:t>a</w:t>
      </w:r>
      <w:r>
        <w:rPr>
          <w:w w:val="110"/>
        </w:rPr>
        <w:t> molecule</w:t>
      </w:r>
      <w:r>
        <w:rPr>
          <w:w w:val="110"/>
        </w:rPr>
        <w:t> and</w:t>
      </w:r>
      <w:r>
        <w:rPr>
          <w:w w:val="110"/>
        </w:rPr>
        <w:t> can</w:t>
      </w:r>
      <w:r>
        <w:rPr>
          <w:w w:val="110"/>
        </w:rPr>
        <w:t> provide</w:t>
      </w:r>
      <w:r>
        <w:rPr>
          <w:w w:val="110"/>
        </w:rPr>
        <w:t> an</w:t>
      </w:r>
      <w:r>
        <w:rPr>
          <w:w w:val="110"/>
        </w:rPr>
        <w:t> understanding</w:t>
      </w:r>
      <w:r>
        <w:rPr>
          <w:w w:val="110"/>
        </w:rPr>
        <w:t> how</w:t>
      </w:r>
      <w:r>
        <w:rPr>
          <w:w w:val="110"/>
        </w:rPr>
        <w:t> structural</w:t>
      </w:r>
      <w:r>
        <w:rPr>
          <w:w w:val="110"/>
        </w:rPr>
        <w:t> modifi- cations</w:t>
      </w:r>
      <w:r>
        <w:rPr>
          <w:spacing w:val="-2"/>
          <w:w w:val="110"/>
        </w:rPr>
        <w:t> </w:t>
      </w:r>
      <w:r>
        <w:rPr>
          <w:w w:val="110"/>
        </w:rPr>
        <w:t>influence</w:t>
      </w:r>
      <w:r>
        <w:rPr>
          <w:spacing w:val="-2"/>
          <w:w w:val="110"/>
        </w:rPr>
        <w:t> </w:t>
      </w:r>
      <w:r>
        <w:rPr>
          <w:w w:val="110"/>
        </w:rPr>
        <w:t>molecular</w:t>
      </w:r>
      <w:r>
        <w:rPr>
          <w:spacing w:val="-2"/>
          <w:w w:val="110"/>
        </w:rPr>
        <w:t> </w:t>
      </w:r>
      <w:r>
        <w:rPr>
          <w:w w:val="110"/>
        </w:rPr>
        <w:t>properties.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rule-based</w:t>
      </w:r>
      <w:r>
        <w:rPr>
          <w:spacing w:val="-2"/>
          <w:w w:val="110"/>
        </w:rPr>
        <w:t> </w:t>
      </w:r>
      <w:r>
        <w:rPr>
          <w:w w:val="110"/>
        </w:rPr>
        <w:t>MMP method</w:t>
      </w:r>
      <w:r>
        <w:rPr>
          <w:w w:val="110"/>
        </w:rPr>
        <w:t> treats</w:t>
      </w:r>
      <w:r>
        <w:rPr>
          <w:w w:val="110"/>
        </w:rPr>
        <w:t> alltransformations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probability.</w:t>
      </w:r>
      <w:r>
        <w:rPr>
          <w:w w:val="110"/>
        </w:rPr>
        <w:t> One</w:t>
      </w:r>
      <w:r>
        <w:rPr>
          <w:w w:val="110"/>
        </w:rPr>
        <w:t> DL- based alternative is to train a transformer on a set of historical trans- formations,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use</w:t>
      </w:r>
      <w:r>
        <w:rPr>
          <w:w w:val="110"/>
        </w:rPr>
        <w:t> the</w:t>
      </w:r>
      <w:r>
        <w:rPr>
          <w:w w:val="110"/>
        </w:rPr>
        <w:t> trained</w:t>
      </w:r>
      <w:r>
        <w:rPr>
          <w:w w:val="110"/>
        </w:rPr>
        <w:t> transformer</w:t>
      </w:r>
      <w:r>
        <w:rPr>
          <w:w w:val="110"/>
        </w:rPr>
        <w:t> network</w:t>
      </w:r>
      <w:r>
        <w:rPr>
          <w:w w:val="110"/>
        </w:rPr>
        <w:t> to</w:t>
      </w:r>
      <w:r>
        <w:rPr>
          <w:w w:val="110"/>
        </w:rPr>
        <w:t> identify suitable</w:t>
      </w:r>
      <w:r>
        <w:rPr>
          <w:w w:val="110"/>
        </w:rPr>
        <w:t> transformations.</w:t>
      </w:r>
      <w:r>
        <w:rPr>
          <w:w w:val="110"/>
        </w:rPr>
        <w:t> Indeed,</w:t>
      </w:r>
      <w:r>
        <w:rPr>
          <w:w w:val="110"/>
        </w:rPr>
        <w:t> transformers</w:t>
      </w:r>
      <w:r>
        <w:rPr>
          <w:w w:val="110"/>
        </w:rPr>
        <w:t> trained</w:t>
      </w:r>
      <w:r>
        <w:rPr>
          <w:w w:val="110"/>
        </w:rPr>
        <w:t> on</w:t>
      </w:r>
      <w:r>
        <w:rPr>
          <w:w w:val="110"/>
        </w:rPr>
        <w:t> MMPs</w:t>
      </w:r>
      <w:r>
        <w:rPr>
          <w:w w:val="110"/>
        </w:rPr>
        <w:t> pairs were</w:t>
      </w:r>
      <w:r>
        <w:rPr>
          <w:spacing w:val="-2"/>
          <w:w w:val="110"/>
        </w:rPr>
        <w:t> </w:t>
      </w:r>
      <w:r>
        <w:rPr>
          <w:w w:val="110"/>
        </w:rPr>
        <w:t>able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identify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larger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suitable</w:t>
      </w:r>
      <w:r>
        <w:rPr>
          <w:spacing w:val="-2"/>
          <w:w w:val="110"/>
        </w:rPr>
        <w:t> </w:t>
      </w:r>
      <w:r>
        <w:rPr>
          <w:w w:val="110"/>
        </w:rPr>
        <w:t>molecular</w:t>
      </w:r>
      <w:r>
        <w:rPr>
          <w:spacing w:val="-2"/>
          <w:w w:val="110"/>
        </w:rPr>
        <w:t> </w:t>
      </w:r>
      <w:r>
        <w:rPr>
          <w:w w:val="110"/>
        </w:rPr>
        <w:t>transforma- </w:t>
      </w:r>
      <w:bookmarkStart w:name="3 Synthetic route prediction" w:id="10"/>
      <w:bookmarkEnd w:id="10"/>
      <w:r>
        <w:rPr>
          <w:w w:val="110"/>
        </w:rPr>
        <w:t>tions</w:t>
      </w:r>
      <w:r>
        <w:rPr>
          <w:w w:val="110"/>
        </w:rPr>
        <w:t> than compared with asimple MMP enumeration </w:t>
      </w:r>
      <w:hyperlink w:history="true" w:anchor="_bookmark11">
        <w:r>
          <w:rPr>
            <w:color w:val="0080AC"/>
            <w:w w:val="110"/>
          </w:rPr>
          <w:t>[8]</w:t>
        </w:r>
      </w:hyperlink>
      <w:r>
        <w:rPr>
          <w:w w:val="110"/>
        </w:rPr>
        <w:t>.</w:t>
      </w:r>
    </w:p>
    <w:p>
      <w:pPr>
        <w:pStyle w:val="BodyText"/>
        <w:spacing w:before="100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1" w:after="0"/>
        <w:ind w:left="342" w:right="0" w:hanging="224"/>
        <w:jc w:val="left"/>
      </w:pPr>
      <w:r>
        <w:rPr>
          <w:w w:val="110"/>
        </w:rPr>
        <w:t>Synthetic</w:t>
      </w:r>
      <w:r>
        <w:rPr>
          <w:spacing w:val="8"/>
          <w:w w:val="110"/>
        </w:rPr>
        <w:t> </w:t>
      </w:r>
      <w:r>
        <w:rPr>
          <w:w w:val="110"/>
        </w:rPr>
        <w:t>route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8" w:firstLine="239"/>
        <w:jc w:val="both"/>
      </w:pPr>
      <w:r>
        <w:rPr>
          <w:w w:val="110"/>
        </w:rPr>
        <w:t>Rule-based</w:t>
      </w:r>
      <w:r>
        <w:rPr>
          <w:w w:val="110"/>
        </w:rPr>
        <w:t> synthetic</w:t>
      </w:r>
      <w:r>
        <w:rPr>
          <w:w w:val="110"/>
        </w:rPr>
        <w:t> route</w:t>
      </w:r>
      <w:r>
        <w:rPr>
          <w:w w:val="110"/>
        </w:rPr>
        <w:t> prediction</w:t>
      </w:r>
      <w:r>
        <w:rPr>
          <w:w w:val="110"/>
        </w:rPr>
        <w:t> has</w:t>
      </w:r>
      <w:r>
        <w:rPr>
          <w:w w:val="110"/>
        </w:rPr>
        <w:t> its</w:t>
      </w:r>
      <w:r>
        <w:rPr>
          <w:w w:val="110"/>
        </w:rPr>
        <w:t> roots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work</w:t>
      </w:r>
      <w:r>
        <w:rPr>
          <w:w w:val="110"/>
        </w:rPr>
        <w:t> of</w:t>
      </w:r>
      <w:r>
        <w:rPr>
          <w:spacing w:val="80"/>
          <w:w w:val="110"/>
        </w:rPr>
        <w:t> </w:t>
      </w:r>
      <w:r>
        <w:rPr>
          <w:w w:val="110"/>
        </w:rPr>
        <w:t>EJ Corey in the 1960′s and there were no popular alternatives to rule- based methods until relatively recently </w:t>
      </w:r>
      <w:hyperlink w:history="true" w:anchor="_bookmark12">
        <w:r>
          <w:rPr>
            <w:color w:val="0080AC"/>
            <w:w w:val="110"/>
          </w:rPr>
          <w:t>[9]</w:t>
        </w:r>
      </w:hyperlink>
      <w:r>
        <w:rPr>
          <w:w w:val="110"/>
        </w:rPr>
        <w:t>. A main reason for the lack of progress</w:t>
      </w:r>
      <w:r>
        <w:rPr>
          <w:w w:val="110"/>
        </w:rPr>
        <w:t> was</w:t>
      </w:r>
      <w:r>
        <w:rPr>
          <w:w w:val="110"/>
        </w:rPr>
        <w:t> the</w:t>
      </w:r>
      <w:r>
        <w:rPr>
          <w:w w:val="110"/>
        </w:rPr>
        <w:t> availability of</w:t>
      </w:r>
      <w:r>
        <w:rPr>
          <w:w w:val="110"/>
        </w:rPr>
        <w:t> reaction data sets.</w:t>
      </w:r>
      <w:r>
        <w:rPr>
          <w:w w:val="110"/>
        </w:rPr>
        <w:t> This changed</w:t>
      </w:r>
      <w:r>
        <w:rPr>
          <w:w w:val="110"/>
        </w:rPr>
        <w:t> in recent</w:t>
      </w:r>
      <w:r>
        <w:rPr>
          <w:spacing w:val="-4"/>
          <w:w w:val="110"/>
        </w:rPr>
        <w:t> </w:t>
      </w:r>
      <w:r>
        <w:rPr>
          <w:w w:val="110"/>
        </w:rPr>
        <w:t>years</w:t>
      </w:r>
      <w:r>
        <w:rPr>
          <w:spacing w:val="-4"/>
          <w:w w:val="110"/>
        </w:rPr>
        <w:t> </w:t>
      </w:r>
      <w:r>
        <w:rPr>
          <w:w w:val="110"/>
        </w:rPr>
        <w:t>due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reaction</w:t>
      </w:r>
      <w:r>
        <w:rPr>
          <w:spacing w:val="-5"/>
          <w:w w:val="110"/>
        </w:rPr>
        <w:t> </w:t>
      </w:r>
      <w:r>
        <w:rPr>
          <w:w w:val="110"/>
        </w:rPr>
        <w:t>set</w:t>
      </w:r>
      <w:r>
        <w:rPr>
          <w:spacing w:val="-4"/>
          <w:w w:val="110"/>
        </w:rPr>
        <w:t> </w:t>
      </w:r>
      <w:r>
        <w:rPr>
          <w:w w:val="110"/>
        </w:rPr>
        <w:t>derived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US</w:t>
      </w:r>
      <w:r>
        <w:rPr>
          <w:spacing w:val="-4"/>
          <w:w w:val="110"/>
        </w:rPr>
        <w:t> </w:t>
      </w:r>
      <w:r>
        <w:rPr>
          <w:w w:val="110"/>
        </w:rPr>
        <w:t>patent</w:t>
      </w:r>
      <w:r>
        <w:rPr>
          <w:spacing w:val="-5"/>
          <w:w w:val="110"/>
        </w:rPr>
        <w:t> </w:t>
      </w:r>
      <w:r>
        <w:rPr>
          <w:w w:val="110"/>
        </w:rPr>
        <w:t>oﬃce</w:t>
      </w:r>
      <w:r>
        <w:rPr>
          <w:spacing w:val="-4"/>
          <w:w w:val="110"/>
        </w:rPr>
        <w:t> </w:t>
      </w:r>
      <w:r>
        <w:rPr>
          <w:w w:val="110"/>
        </w:rPr>
        <w:t>records, 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access</w:t>
      </w:r>
      <w:r>
        <w:rPr>
          <w:spacing w:val="-3"/>
          <w:w w:val="110"/>
        </w:rPr>
        <w:t> </w:t>
      </w:r>
      <w:r>
        <w:rPr>
          <w:w w:val="110"/>
        </w:rPr>
        <w:t>granted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academic</w:t>
      </w:r>
      <w:r>
        <w:rPr>
          <w:spacing w:val="-3"/>
          <w:w w:val="110"/>
        </w:rPr>
        <w:t> </w:t>
      </w:r>
      <w:r>
        <w:rPr>
          <w:w w:val="110"/>
        </w:rPr>
        <w:t>groups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proprietary</w:t>
      </w:r>
      <w:r>
        <w:rPr>
          <w:spacing w:val="-3"/>
          <w:w w:val="110"/>
        </w:rPr>
        <w:t> </w:t>
      </w:r>
      <w:r>
        <w:rPr>
          <w:w w:val="110"/>
        </w:rPr>
        <w:t>reaction</w:t>
      </w:r>
      <w:r>
        <w:rPr>
          <w:spacing w:val="-3"/>
          <w:w w:val="110"/>
        </w:rPr>
        <w:t> </w:t>
      </w:r>
      <w:r>
        <w:rPr>
          <w:w w:val="110"/>
        </w:rPr>
        <w:t>data 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scientific</w:t>
      </w:r>
      <w:r>
        <w:rPr>
          <w:spacing w:val="-2"/>
          <w:w w:val="110"/>
        </w:rPr>
        <w:t> </w:t>
      </w:r>
      <w:r>
        <w:rPr>
          <w:w w:val="110"/>
        </w:rPr>
        <w:t>literature.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access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large</w:t>
      </w:r>
      <w:r>
        <w:rPr>
          <w:spacing w:val="-2"/>
          <w:w w:val="110"/>
        </w:rPr>
        <w:t> </w:t>
      </w:r>
      <w:r>
        <w:rPr>
          <w:w w:val="110"/>
        </w:rPr>
        <w:t>reaction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2"/>
          <w:w w:val="110"/>
        </w:rPr>
        <w:t> </w:t>
      </w:r>
      <w:r>
        <w:rPr>
          <w:w w:val="110"/>
        </w:rPr>
        <w:t>sets</w:t>
      </w:r>
      <w:r>
        <w:rPr>
          <w:spacing w:val="-2"/>
          <w:w w:val="110"/>
        </w:rPr>
        <w:t> </w:t>
      </w:r>
      <w:r>
        <w:rPr>
          <w:w w:val="110"/>
        </w:rPr>
        <w:t>trig- gered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development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several</w:t>
      </w:r>
      <w:r>
        <w:rPr>
          <w:spacing w:val="-2"/>
          <w:w w:val="110"/>
        </w:rPr>
        <w:t> </w:t>
      </w:r>
      <w:r>
        <w:rPr>
          <w:w w:val="110"/>
        </w:rPr>
        <w:t>synthetic</w:t>
      </w:r>
      <w:r>
        <w:rPr>
          <w:spacing w:val="-2"/>
          <w:w w:val="110"/>
        </w:rPr>
        <w:t> </w:t>
      </w:r>
      <w:r>
        <w:rPr>
          <w:w w:val="110"/>
        </w:rPr>
        <w:t>route</w:t>
      </w:r>
      <w:r>
        <w:rPr>
          <w:spacing w:val="-2"/>
          <w:w w:val="110"/>
        </w:rPr>
        <w:t> </w:t>
      </w:r>
      <w:r>
        <w:rPr>
          <w:w w:val="110"/>
        </w:rPr>
        <w:t>prediction</w:t>
      </w:r>
      <w:r>
        <w:rPr>
          <w:spacing w:val="-2"/>
          <w:w w:val="110"/>
        </w:rPr>
        <w:t> </w:t>
      </w:r>
      <w:r>
        <w:rPr>
          <w:w w:val="110"/>
        </w:rPr>
        <w:t>tools</w:t>
      </w:r>
      <w:r>
        <w:rPr>
          <w:spacing w:val="-2"/>
          <w:w w:val="110"/>
        </w:rPr>
        <w:t> </w:t>
      </w:r>
      <w:r>
        <w:rPr>
          <w:w w:val="110"/>
        </w:rPr>
        <w:t>based on</w:t>
      </w:r>
      <w:r>
        <w:rPr>
          <w:w w:val="110"/>
        </w:rPr>
        <w:t> deep</w:t>
      </w:r>
      <w:r>
        <w:rPr>
          <w:w w:val="110"/>
        </w:rPr>
        <w:t> learning.</w:t>
      </w:r>
      <w:r>
        <w:rPr>
          <w:w w:val="110"/>
        </w:rPr>
        <w:t> Such</w:t>
      </w:r>
      <w:r>
        <w:rPr>
          <w:w w:val="110"/>
        </w:rPr>
        <w:t> tools</w:t>
      </w:r>
      <w:r>
        <w:rPr>
          <w:w w:val="110"/>
        </w:rPr>
        <w:t> can</w:t>
      </w:r>
      <w:r>
        <w:rPr>
          <w:w w:val="110"/>
        </w:rPr>
        <w:t> generally</w:t>
      </w:r>
      <w:r>
        <w:rPr>
          <w:w w:val="110"/>
        </w:rPr>
        <w:t> be</w:t>
      </w:r>
      <w:r>
        <w:rPr>
          <w:w w:val="110"/>
        </w:rPr>
        <w:t> divided</w:t>
      </w:r>
      <w:r>
        <w:rPr>
          <w:w w:val="110"/>
        </w:rPr>
        <w:t> into</w:t>
      </w:r>
      <w:r>
        <w:rPr>
          <w:w w:val="110"/>
        </w:rPr>
        <w:t> template- based</w:t>
      </w:r>
      <w:r>
        <w:rPr>
          <w:w w:val="110"/>
        </w:rPr>
        <w:t> and</w:t>
      </w:r>
      <w:r>
        <w:rPr>
          <w:w w:val="110"/>
        </w:rPr>
        <w:t> template-free</w:t>
      </w:r>
      <w:r>
        <w:rPr>
          <w:w w:val="110"/>
        </w:rPr>
        <w:t> methods.</w:t>
      </w:r>
      <w:r>
        <w:rPr>
          <w:w w:val="110"/>
        </w:rPr>
        <w:t> Template-based</w:t>
      </w:r>
      <w:r>
        <w:rPr>
          <w:w w:val="110"/>
        </w:rPr>
        <w:t> methods</w:t>
      </w:r>
      <w:r>
        <w:rPr>
          <w:w w:val="110"/>
        </w:rPr>
        <w:t> consist</w:t>
      </w:r>
      <w:r>
        <w:rPr>
          <w:w w:val="110"/>
        </w:rPr>
        <w:t> of deep learning-based forward and backward neural networks combined with</w:t>
      </w:r>
      <w:r>
        <w:rPr>
          <w:w w:val="110"/>
        </w:rPr>
        <w:t> eﬃcient</w:t>
      </w:r>
      <w:r>
        <w:rPr>
          <w:w w:val="110"/>
        </w:rPr>
        <w:t> tree</w:t>
      </w:r>
      <w:r>
        <w:rPr>
          <w:w w:val="110"/>
        </w:rPr>
        <w:t> search</w:t>
      </w:r>
      <w:r>
        <w:rPr>
          <w:w w:val="110"/>
        </w:rPr>
        <w:t> algorithms</w:t>
      </w:r>
      <w:r>
        <w:rPr>
          <w:w w:val="110"/>
        </w:rPr>
        <w:t> to</w:t>
      </w:r>
      <w:r>
        <w:rPr>
          <w:w w:val="110"/>
        </w:rPr>
        <w:t> explore</w:t>
      </w:r>
      <w:r>
        <w:rPr>
          <w:w w:val="110"/>
        </w:rPr>
        <w:t> the</w:t>
      </w:r>
      <w:r>
        <w:rPr>
          <w:w w:val="110"/>
        </w:rPr>
        <w:t> space</w:t>
      </w:r>
      <w:r>
        <w:rPr>
          <w:w w:val="110"/>
        </w:rPr>
        <w:t> of</w:t>
      </w:r>
      <w:r>
        <w:rPr>
          <w:w w:val="110"/>
        </w:rPr>
        <w:t> potential synthetic</w:t>
      </w:r>
      <w:r>
        <w:rPr>
          <w:spacing w:val="-8"/>
          <w:w w:val="110"/>
        </w:rPr>
        <w:t> </w:t>
      </w:r>
      <w:r>
        <w:rPr>
          <w:w w:val="110"/>
        </w:rPr>
        <w:t>routes</w:t>
      </w:r>
      <w:r>
        <w:rPr>
          <w:spacing w:val="-8"/>
          <w:w w:val="110"/>
        </w:rPr>
        <w:t> </w:t>
      </w:r>
      <w:hyperlink w:history="true" w:anchor="_bookmark13">
        <w:r>
          <w:rPr>
            <w:color w:val="0080AC"/>
            <w:w w:val="110"/>
          </w:rPr>
          <w:t>[10]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Template-free</w:t>
      </w:r>
      <w:r>
        <w:rPr>
          <w:spacing w:val="-7"/>
          <w:w w:val="110"/>
        </w:rPr>
        <w:t> </w:t>
      </w:r>
      <w:r>
        <w:rPr>
          <w:w w:val="110"/>
        </w:rPr>
        <w:t>methods</w:t>
      </w:r>
      <w:r>
        <w:rPr>
          <w:spacing w:val="-8"/>
          <w:w w:val="110"/>
        </w:rPr>
        <w:t> </w:t>
      </w:r>
      <w:r>
        <w:rPr>
          <w:w w:val="110"/>
        </w:rPr>
        <w:t>usually</w:t>
      </w:r>
      <w:r>
        <w:rPr>
          <w:spacing w:val="-8"/>
          <w:w w:val="110"/>
        </w:rPr>
        <w:t> </w:t>
      </w:r>
      <w:r>
        <w:rPr>
          <w:w w:val="110"/>
        </w:rPr>
        <w:t>predict</w:t>
      </w:r>
      <w:r>
        <w:rPr>
          <w:spacing w:val="-8"/>
          <w:w w:val="110"/>
        </w:rPr>
        <w:t> </w:t>
      </w:r>
      <w:r>
        <w:rPr>
          <w:w w:val="110"/>
        </w:rPr>
        <w:t>forward</w:t>
      </w:r>
      <w:r>
        <w:rPr>
          <w:spacing w:val="-8"/>
          <w:w w:val="110"/>
        </w:rPr>
        <w:t> </w:t>
      </w:r>
      <w:r>
        <w:rPr>
          <w:w w:val="110"/>
        </w:rPr>
        <w:t>or backward</w:t>
      </w:r>
      <w:r>
        <w:rPr>
          <w:spacing w:val="-1"/>
          <w:w w:val="110"/>
        </w:rPr>
        <w:t> </w:t>
      </w:r>
      <w:r>
        <w:rPr>
          <w:w w:val="110"/>
        </w:rPr>
        <w:t>single</w:t>
      </w:r>
      <w:r>
        <w:rPr>
          <w:spacing w:val="-1"/>
          <w:w w:val="110"/>
        </w:rPr>
        <w:t> </w:t>
      </w:r>
      <w:r>
        <w:rPr>
          <w:w w:val="110"/>
        </w:rPr>
        <w:t>reaction</w:t>
      </w:r>
      <w:r>
        <w:rPr>
          <w:spacing w:val="-2"/>
          <w:w w:val="110"/>
        </w:rPr>
        <w:t> </w:t>
      </w:r>
      <w:r>
        <w:rPr>
          <w:w w:val="110"/>
        </w:rPr>
        <w:t>steps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commonly</w:t>
      </w:r>
      <w:r>
        <w:rPr>
          <w:spacing w:val="-2"/>
          <w:w w:val="110"/>
        </w:rPr>
        <w:t> </w:t>
      </w:r>
      <w:r>
        <w:rPr>
          <w:w w:val="110"/>
        </w:rPr>
        <w:t>based</w:t>
      </w:r>
      <w:r>
        <w:rPr>
          <w:spacing w:val="-2"/>
          <w:w w:val="110"/>
        </w:rPr>
        <w:t> </w:t>
      </w:r>
      <w:r>
        <w:rPr>
          <w:w w:val="110"/>
        </w:rPr>
        <w:t>on</w:t>
      </w:r>
      <w:r>
        <w:rPr>
          <w:spacing w:val="-1"/>
          <w:w w:val="110"/>
        </w:rPr>
        <w:t> </w:t>
      </w:r>
      <w:r>
        <w:rPr>
          <w:w w:val="110"/>
        </w:rPr>
        <w:t>trans- </w:t>
      </w:r>
      <w:bookmarkStart w:name="References" w:id="11"/>
      <w:bookmarkEnd w:id="11"/>
      <w:r>
        <w:rPr>
          <w:w w:val="110"/>
        </w:rPr>
        <w:t>formers</w:t>
      </w:r>
      <w:r>
        <w:rPr>
          <w:spacing w:val="-11"/>
          <w:w w:val="110"/>
        </w:rPr>
        <w:t> </w:t>
      </w:r>
      <w:hyperlink w:history="true" w:anchor="_bookmark14">
        <w:r>
          <w:rPr>
            <w:color w:val="0080AC"/>
            <w:w w:val="110"/>
          </w:rPr>
          <w:t>[11]</w:t>
        </w:r>
      </w:hyperlink>
      <w:r>
        <w:rPr>
          <w:w w:val="110"/>
        </w:rPr>
        <w:t>.</w:t>
      </w:r>
      <w:r>
        <w:rPr>
          <w:spacing w:val="-11"/>
          <w:w w:val="110"/>
        </w:rPr>
        <w:t> </w:t>
      </w:r>
      <w:r>
        <w:rPr>
          <w:w w:val="110"/>
        </w:rPr>
        <w:t>Unfortunately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diﬃcult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compare</w:t>
      </w:r>
      <w:r>
        <w:rPr>
          <w:spacing w:val="-11"/>
          <w:w w:val="110"/>
        </w:rPr>
        <w:t> </w:t>
      </w:r>
      <w:r>
        <w:rPr>
          <w:w w:val="110"/>
        </w:rPr>
        <w:t>DL-based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rule- based synthetic route prediction tools due to the proprietary nature of </w:t>
      </w:r>
      <w:bookmarkStart w:name="4 Molecular property prediction" w:id="12"/>
      <w:bookmarkEnd w:id="12"/>
      <w:r>
        <w:rPr>
          <w:w w:val="104"/>
        </w:rPr>
      </w:r>
      <w:bookmarkStart w:name="_bookmark4" w:id="13"/>
      <w:bookmarkEnd w:id="13"/>
      <w:r>
        <w:rPr>
          <w:w w:val="110"/>
        </w:rPr>
        <w:t>most</w:t>
      </w:r>
      <w:r>
        <w:rPr>
          <w:w w:val="110"/>
        </w:rPr>
        <w:t> reaction data and state-of-the-art reaction rule sets.</w:t>
      </w: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left"/>
      </w:pPr>
      <w:bookmarkStart w:name="_bookmark5" w:id="14"/>
      <w:bookmarkEnd w:id="14"/>
      <w:r>
        <w:rPr>
          <w:b w:val="0"/>
        </w:rPr>
      </w:r>
      <w:r>
        <w:rPr>
          <w:spacing w:val="-2"/>
          <w:w w:val="110"/>
        </w:rPr>
        <w:t>Molecular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property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prediction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39" w:firstLine="239"/>
        <w:jc w:val="both"/>
      </w:pPr>
      <w:bookmarkStart w:name="_bookmark6" w:id="15"/>
      <w:bookmarkEnd w:id="15"/>
      <w:r>
        <w:rPr/>
      </w:r>
      <w:r>
        <w:rPr>
          <w:w w:val="110"/>
        </w:rPr>
        <w:t>Molecular property prediction has utilised ML techniques to </w:t>
      </w:r>
      <w:r>
        <w:rPr>
          <w:w w:val="110"/>
        </w:rPr>
        <w:t>model </w:t>
      </w:r>
      <w:bookmarkStart w:name="_bookmark7" w:id="16"/>
      <w:bookmarkEnd w:id="16"/>
      <w:r>
        <w:rPr>
          <w:w w:val="110"/>
        </w:rPr>
        <w:t>th</w:t>
      </w:r>
      <w:r>
        <w:rPr>
          <w:w w:val="110"/>
        </w:rPr>
        <w:t>e relationship between the input descriptors and the model endpoint for</w:t>
      </w:r>
      <w:r>
        <w:rPr>
          <w:w w:val="110"/>
        </w:rPr>
        <w:t> some</w:t>
      </w:r>
      <w:r>
        <w:rPr>
          <w:w w:val="110"/>
        </w:rPr>
        <w:t> time</w:t>
      </w:r>
      <w:r>
        <w:rPr>
          <w:w w:val="110"/>
        </w:rPr>
        <w:t> </w:t>
      </w:r>
      <w:hyperlink w:history="true" w:anchor="_bookmark15">
        <w:r>
          <w:rPr>
            <w:color w:val="0080AC"/>
            <w:w w:val="110"/>
          </w:rPr>
          <w:t>[12]</w:t>
        </w:r>
      </w:hyperlink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descriptors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historically</w:t>
      </w:r>
      <w:r>
        <w:rPr>
          <w:w w:val="110"/>
        </w:rPr>
        <w:t> generated </w:t>
      </w:r>
      <w:bookmarkStart w:name="_bookmark8" w:id="17"/>
      <w:bookmarkEnd w:id="17"/>
      <w:r>
        <w:rPr>
          <w:w w:val="110"/>
        </w:rPr>
        <w:t>throug</w:t>
      </w:r>
      <w:r>
        <w:rPr>
          <w:w w:val="110"/>
        </w:rPr>
        <w:t>h</w:t>
      </w:r>
      <w:r>
        <w:rPr>
          <w:spacing w:val="-2"/>
          <w:w w:val="110"/>
        </w:rPr>
        <w:t> </w:t>
      </w:r>
      <w:r>
        <w:rPr>
          <w:w w:val="110"/>
        </w:rPr>
        <w:t>rule-based</w:t>
      </w:r>
      <w:r>
        <w:rPr>
          <w:spacing w:val="-3"/>
          <w:w w:val="110"/>
        </w:rPr>
        <w:t> </w:t>
      </w:r>
      <w:r>
        <w:rPr>
          <w:w w:val="110"/>
        </w:rPr>
        <w:t>methods,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molecular</w:t>
      </w:r>
      <w:r>
        <w:rPr>
          <w:spacing w:val="-2"/>
          <w:w w:val="110"/>
        </w:rPr>
        <w:t> </w:t>
      </w:r>
      <w:r>
        <w:rPr>
          <w:w w:val="110"/>
        </w:rPr>
        <w:t>fingerprints</w:t>
      </w:r>
      <w:r>
        <w:rPr>
          <w:spacing w:val="-3"/>
          <w:w w:val="110"/>
        </w:rPr>
        <w:t> </w:t>
      </w:r>
      <w:hyperlink w:history="true" w:anchor="_bookmark16">
        <w:r>
          <w:rPr>
            <w:color w:val="0080AC"/>
            <w:w w:val="110"/>
          </w:rPr>
          <w:t>[13]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How- </w:t>
      </w:r>
      <w:bookmarkStart w:name="_bookmark9" w:id="18"/>
      <w:bookmarkEnd w:id="18"/>
      <w:r>
        <w:rPr>
          <w:w w:val="110"/>
        </w:rPr>
        <w:t>ever,</w:t>
      </w:r>
      <w:r>
        <w:rPr>
          <w:w w:val="110"/>
        </w:rPr>
        <w:t> graph-convolutional methods have</w:t>
      </w:r>
      <w:r>
        <w:rPr>
          <w:w w:val="110"/>
        </w:rPr>
        <w:t> also been developed </w:t>
      </w:r>
      <w:hyperlink w:history="true" w:anchor="_bookmark19">
        <w:r>
          <w:rPr>
            <w:color w:val="0080AC"/>
            <w:w w:val="110"/>
          </w:rPr>
          <w:t>[14]</w:t>
        </w:r>
      </w:hyperlink>
      <w:r>
        <w:rPr>
          <w:w w:val="110"/>
        </w:rPr>
        <w:t>. In these methods, the molecular graphs are used as input descriptors for </w:t>
      </w:r>
      <w:bookmarkStart w:name="_bookmark10" w:id="19"/>
      <w:bookmarkEnd w:id="19"/>
      <w:r>
        <w:rPr>
          <w:w w:val="110"/>
        </w:rPr>
        <w:t>modeling</w:t>
      </w:r>
      <w:r>
        <w:rPr>
          <w:w w:val="110"/>
        </w:rPr>
        <w:t> the property of interest. The graph convolutional neural net- work is trained to determine which part of the molecular graph is rele- </w:t>
      </w:r>
      <w:bookmarkStart w:name="_bookmark11" w:id="20"/>
      <w:bookmarkEnd w:id="20"/>
      <w:r>
        <w:rPr>
          <w:w w:val="110"/>
        </w:rPr>
        <w:t>vant</w:t>
      </w:r>
      <w:r>
        <w:rPr>
          <w:w w:val="110"/>
        </w:rPr>
        <w:t> for prediction accuracy, and thus provides greater flexibility than molecular fingerprints </w:t>
      </w:r>
      <w:hyperlink w:history="true" w:anchor="_bookmark20">
        <w:r>
          <w:rPr>
            <w:color w:val="0080AC"/>
            <w:w w:val="110"/>
          </w:rPr>
          <w:t>[15]</w:t>
        </w:r>
      </w:hyperlink>
      <w:r>
        <w:rPr>
          <w:w w:val="110"/>
        </w:rPr>
        <w:t>.</w:t>
      </w:r>
      <w:r>
        <w:rPr>
          <w:spacing w:val="-1"/>
          <w:w w:val="110"/>
        </w:rPr>
        <w:t> </w:t>
      </w:r>
      <w:r>
        <w:rPr>
          <w:w w:val="110"/>
        </w:rPr>
        <w:t>With the increase in computational</w:t>
      </w:r>
      <w:r>
        <w:rPr>
          <w:spacing w:val="-1"/>
          <w:w w:val="110"/>
        </w:rPr>
        <w:t> </w:t>
      </w:r>
      <w:r>
        <w:rPr>
          <w:w w:val="110"/>
        </w:rPr>
        <w:t>power, </w:t>
      </w:r>
      <w:bookmarkStart w:name="_bookmark12" w:id="21"/>
      <w:bookmarkEnd w:id="21"/>
      <w:r>
        <w:rPr>
          <w:w w:val="110"/>
        </w:rPr>
        <w:t>multi</w:t>
      </w:r>
      <w:r>
        <w:rPr>
          <w:w w:val="110"/>
        </w:rPr>
        <w:t>-task</w:t>
      </w:r>
      <w:r>
        <w:rPr>
          <w:w w:val="110"/>
        </w:rPr>
        <w:t> deep</w:t>
      </w:r>
      <w:r>
        <w:rPr>
          <w:w w:val="110"/>
        </w:rPr>
        <w:t> learning</w:t>
      </w:r>
      <w:r>
        <w:rPr>
          <w:w w:val="110"/>
        </w:rPr>
        <w:t> has</w:t>
      </w:r>
      <w:r>
        <w:rPr>
          <w:w w:val="110"/>
        </w:rPr>
        <w:t> further</w:t>
      </w:r>
      <w:r>
        <w:rPr>
          <w:w w:val="110"/>
        </w:rPr>
        <w:t> increased</w:t>
      </w:r>
      <w:r>
        <w:rPr>
          <w:w w:val="110"/>
        </w:rPr>
        <w:t> in</w:t>
      </w:r>
      <w:r>
        <w:rPr>
          <w:w w:val="110"/>
        </w:rPr>
        <w:t> popularity</w:t>
      </w:r>
      <w:r>
        <w:rPr>
          <w:w w:val="110"/>
        </w:rPr>
        <w:t> and</w:t>
      </w:r>
      <w:r>
        <w:rPr>
          <w:w w:val="110"/>
        </w:rPr>
        <w:t> can also</w:t>
      </w:r>
      <w:r>
        <w:rPr>
          <w:w w:val="110"/>
        </w:rPr>
        <w:t> be</w:t>
      </w:r>
      <w:r>
        <w:rPr>
          <w:w w:val="110"/>
        </w:rPr>
        <w:t> combined</w:t>
      </w:r>
      <w:r>
        <w:rPr>
          <w:w w:val="110"/>
        </w:rPr>
        <w:t> with</w:t>
      </w:r>
      <w:r>
        <w:rPr>
          <w:w w:val="110"/>
        </w:rPr>
        <w:t> either</w:t>
      </w:r>
      <w:r>
        <w:rPr>
          <w:w w:val="110"/>
        </w:rPr>
        <w:t> graph</w:t>
      </w:r>
      <w:r>
        <w:rPr>
          <w:w w:val="110"/>
        </w:rPr>
        <w:t> convolutional</w:t>
      </w:r>
      <w:r>
        <w:rPr>
          <w:w w:val="110"/>
        </w:rPr>
        <w:t> methods</w:t>
      </w:r>
      <w:r>
        <w:rPr>
          <w:w w:val="110"/>
        </w:rPr>
        <w:t> or</w:t>
      </w:r>
      <w:r>
        <w:rPr>
          <w:w w:val="110"/>
        </w:rPr>
        <w:t> molec- </w:t>
      </w:r>
      <w:bookmarkStart w:name="_bookmark13" w:id="22"/>
      <w:bookmarkEnd w:id="22"/>
      <w:r>
        <w:rPr>
          <w:w w:val="110"/>
        </w:rPr>
        <w:t>ular</w:t>
      </w:r>
      <w:r>
        <w:rPr>
          <w:w w:val="110"/>
        </w:rPr>
        <w:t> fingerprints.</w:t>
      </w:r>
      <w:r>
        <w:rPr>
          <w:w w:val="110"/>
        </w:rPr>
        <w:t> Indeed,</w:t>
      </w:r>
      <w:r>
        <w:rPr>
          <w:w w:val="110"/>
        </w:rPr>
        <w:t> graph</w:t>
      </w:r>
      <w:r>
        <w:rPr>
          <w:w w:val="110"/>
        </w:rPr>
        <w:t> convolutional</w:t>
      </w:r>
      <w:r>
        <w:rPr>
          <w:w w:val="110"/>
        </w:rPr>
        <w:t> networks</w:t>
      </w:r>
      <w:r>
        <w:rPr>
          <w:w w:val="110"/>
        </w:rPr>
        <w:t> outperformed </w:t>
      </w:r>
      <w:bookmarkStart w:name="_bookmark14" w:id="23"/>
      <w:bookmarkEnd w:id="23"/>
      <w:r>
        <w:rPr>
          <w:w w:val="110"/>
        </w:rPr>
        <w:t>molecular</w:t>
      </w:r>
      <w:r>
        <w:rPr>
          <w:spacing w:val="-9"/>
          <w:w w:val="110"/>
        </w:rPr>
        <w:t> </w:t>
      </w:r>
      <w:r>
        <w:rPr>
          <w:w w:val="110"/>
        </w:rPr>
        <w:t>fingerprint-based</w:t>
      </w:r>
      <w:r>
        <w:rPr>
          <w:spacing w:val="-9"/>
          <w:w w:val="110"/>
        </w:rPr>
        <w:t> </w:t>
      </w:r>
      <w:r>
        <w:rPr>
          <w:w w:val="110"/>
        </w:rPr>
        <w:t>methods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several</w:t>
      </w:r>
      <w:r>
        <w:rPr>
          <w:spacing w:val="-9"/>
          <w:w w:val="110"/>
        </w:rPr>
        <w:t> </w:t>
      </w:r>
      <w:r>
        <w:rPr>
          <w:w w:val="110"/>
        </w:rPr>
        <w:t>experiments</w:t>
      </w:r>
      <w:r>
        <w:rPr>
          <w:spacing w:val="-9"/>
          <w:w w:val="110"/>
        </w:rPr>
        <w:t> </w:t>
      </w:r>
      <w:hyperlink w:history="true" w:anchor="_bookmark15">
        <w:r>
          <w:rPr>
            <w:color w:val="0080AC"/>
            <w:w w:val="110"/>
          </w:rPr>
          <w:t>[12]</w:t>
        </w:r>
      </w:hyperlink>
      <w:r>
        <w:rPr>
          <w:w w:val="110"/>
        </w:rPr>
        <w:t>.</w:t>
      </w:r>
      <w:r>
        <w:rPr>
          <w:spacing w:val="-9"/>
          <w:w w:val="110"/>
        </w:rPr>
        <w:t> </w:t>
      </w:r>
      <w:r>
        <w:rPr>
          <w:w w:val="110"/>
        </w:rPr>
        <w:t>How- ever,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3"/>
          <w:w w:val="110"/>
        </w:rPr>
        <w:t> </w:t>
      </w:r>
      <w:r>
        <w:rPr>
          <w:w w:val="110"/>
        </w:rPr>
        <w:t>studies</w:t>
      </w:r>
      <w:r>
        <w:rPr>
          <w:spacing w:val="-3"/>
          <w:w w:val="110"/>
        </w:rPr>
        <w:t> </w:t>
      </w:r>
      <w:r>
        <w:rPr>
          <w:w w:val="110"/>
        </w:rPr>
        <w:t>report</w:t>
      </w:r>
      <w:r>
        <w:rPr>
          <w:spacing w:val="-3"/>
          <w:w w:val="110"/>
        </w:rPr>
        <w:t> </w:t>
      </w:r>
      <w:r>
        <w:rPr>
          <w:w w:val="110"/>
        </w:rPr>
        <w:t>more</w:t>
      </w:r>
      <w:r>
        <w:rPr>
          <w:spacing w:val="-3"/>
          <w:w w:val="110"/>
        </w:rPr>
        <w:t> </w:t>
      </w:r>
      <w:r>
        <w:rPr>
          <w:w w:val="110"/>
        </w:rPr>
        <w:t>equal</w:t>
      </w:r>
      <w:r>
        <w:rPr>
          <w:spacing w:val="-4"/>
          <w:w w:val="110"/>
        </w:rPr>
        <w:t> </w:t>
      </w:r>
      <w:r>
        <w:rPr>
          <w:w w:val="110"/>
        </w:rPr>
        <w:t>performances</w:t>
      </w:r>
      <w:r>
        <w:rPr>
          <w:spacing w:val="-3"/>
          <w:w w:val="110"/>
        </w:rPr>
        <w:t> </w:t>
      </w:r>
      <w:r>
        <w:rPr>
          <w:w w:val="110"/>
        </w:rPr>
        <w:t>between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spacing w:val="-5"/>
          <w:w w:val="110"/>
        </w:rPr>
        <w:t>two</w:t>
      </w:r>
    </w:p>
    <w:p>
      <w:pPr>
        <w:pStyle w:val="BodyText"/>
        <w:spacing w:line="273" w:lineRule="auto" w:before="91"/>
        <w:ind w:left="118" w:right="116"/>
        <w:jc w:val="both"/>
      </w:pPr>
      <w:r>
        <w:rPr/>
        <w:br w:type="column"/>
      </w:r>
      <w:r>
        <w:rPr>
          <w:w w:val="110"/>
        </w:rPr>
        <w:t>approaches,</w:t>
      </w:r>
      <w:r>
        <w:rPr>
          <w:spacing w:val="-11"/>
          <w:w w:val="110"/>
        </w:rPr>
        <w:t> </w:t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improvement</w:t>
      </w:r>
      <w:r>
        <w:rPr>
          <w:spacing w:val="-11"/>
          <w:w w:val="110"/>
        </w:rPr>
        <w:t> </w:t>
      </w:r>
      <w:r>
        <w:rPr>
          <w:w w:val="110"/>
        </w:rPr>
        <w:t>gains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likely</w:t>
      </w:r>
      <w:r>
        <w:rPr>
          <w:spacing w:val="-11"/>
          <w:w w:val="110"/>
        </w:rPr>
        <w:t> </w:t>
      </w:r>
      <w:r>
        <w:rPr>
          <w:w w:val="110"/>
        </w:rPr>
        <w:t>context</w:t>
      </w:r>
      <w:r>
        <w:rPr>
          <w:spacing w:val="-11"/>
          <w:w w:val="110"/>
        </w:rPr>
        <w:t> </w:t>
      </w:r>
      <w:r>
        <w:rPr>
          <w:w w:val="110"/>
        </w:rPr>
        <w:t>dependent.</w:t>
      </w:r>
      <w:r>
        <w:rPr>
          <w:spacing w:val="-11"/>
          <w:w w:val="110"/>
        </w:rPr>
        <w:t> </w:t>
      </w:r>
      <w:r>
        <w:rPr>
          <w:w w:val="110"/>
        </w:rPr>
        <w:t>Per- formance benefits for DL-based methods were more often observed in studies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7"/>
          <w:w w:val="110"/>
        </w:rPr>
        <w:t> </w:t>
      </w:r>
      <w:r>
        <w:rPr>
          <w:w w:val="110"/>
        </w:rPr>
        <w:t>larger</w:t>
      </w:r>
      <w:r>
        <w:rPr>
          <w:spacing w:val="-7"/>
          <w:w w:val="110"/>
        </w:rPr>
        <w:t> </w:t>
      </w:r>
      <w:r>
        <w:rPr>
          <w:w w:val="110"/>
        </w:rPr>
        <w:t>data</w:t>
      </w:r>
      <w:r>
        <w:rPr>
          <w:spacing w:val="-7"/>
          <w:w w:val="110"/>
        </w:rPr>
        <w:t> </w:t>
      </w:r>
      <w:r>
        <w:rPr>
          <w:w w:val="110"/>
        </w:rPr>
        <w:t>sets,</w:t>
      </w:r>
      <w:r>
        <w:rPr>
          <w:spacing w:val="-7"/>
          <w:w w:val="110"/>
        </w:rPr>
        <w:t> </w:t>
      </w:r>
      <w:r>
        <w:rPr>
          <w:w w:val="110"/>
        </w:rPr>
        <w:t>where</w:t>
      </w:r>
      <w:r>
        <w:rPr>
          <w:spacing w:val="-6"/>
          <w:w w:val="110"/>
        </w:rPr>
        <w:t> </w:t>
      </w:r>
      <w:r>
        <w:rPr>
          <w:w w:val="110"/>
        </w:rPr>
        <w:t>there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wider</w:t>
      </w:r>
      <w:r>
        <w:rPr>
          <w:spacing w:val="-7"/>
          <w:w w:val="110"/>
        </w:rPr>
        <w:t> </w:t>
      </w:r>
      <w:r>
        <w:rPr>
          <w:w w:val="110"/>
        </w:rPr>
        <w:t>scope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predic- tion algorithm to detemine the important features and/or related tasks </w:t>
      </w:r>
      <w:hyperlink w:history="true" w:anchor="_bookmark11">
        <w:r>
          <w:rPr>
            <w:color w:val="0080AC"/>
            <w:spacing w:val="-4"/>
            <w:w w:val="110"/>
          </w:rPr>
          <w:t>[8]</w:t>
        </w:r>
      </w:hyperlink>
      <w:r>
        <w:rPr>
          <w:spacing w:val="-4"/>
          <w:w w:val="110"/>
        </w:rPr>
        <w:t>.</w:t>
      </w:r>
    </w:p>
    <w:p>
      <w:pPr>
        <w:pStyle w:val="BodyText"/>
        <w:spacing w:before="5"/>
      </w:pPr>
    </w:p>
    <w:p>
      <w:pPr>
        <w:pStyle w:val="Heading1"/>
        <w:numPr>
          <w:ilvl w:val="0"/>
          <w:numId w:val="1"/>
        </w:numPr>
        <w:tabs>
          <w:tab w:pos="342" w:val="left" w:leader="none"/>
        </w:tabs>
        <w:spacing w:line="240" w:lineRule="auto" w:before="0" w:after="0"/>
        <w:ind w:left="342" w:right="0" w:hanging="224"/>
        <w:jc w:val="both"/>
      </w:pPr>
      <w:r>
        <w:rPr>
          <w:w w:val="110"/>
        </w:rPr>
        <w:t>3D</w:t>
      </w:r>
      <w:r>
        <w:rPr>
          <w:spacing w:val="-3"/>
          <w:w w:val="110"/>
        </w:rPr>
        <w:t> </w:t>
      </w:r>
      <w:r>
        <w:rPr>
          <w:w w:val="110"/>
        </w:rPr>
        <w:t>conformational</w:t>
      </w:r>
      <w:r>
        <w:rPr>
          <w:spacing w:val="-2"/>
          <w:w w:val="110"/>
        </w:rPr>
        <w:t> generation</w:t>
      </w:r>
    </w:p>
    <w:p>
      <w:pPr>
        <w:pStyle w:val="BodyText"/>
        <w:spacing w:before="51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Conformation</w:t>
      </w:r>
      <w:r>
        <w:rPr>
          <w:w w:val="110"/>
        </w:rPr>
        <w:t> generation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molecular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mainly</w:t>
      </w:r>
      <w:r>
        <w:rPr>
          <w:w w:val="110"/>
        </w:rPr>
        <w:t> con- ducted</w:t>
      </w:r>
      <w:r>
        <w:rPr>
          <w:spacing w:val="-10"/>
          <w:w w:val="110"/>
        </w:rPr>
        <w:t> </w:t>
      </w:r>
      <w:r>
        <w:rPr>
          <w:w w:val="110"/>
        </w:rPr>
        <w:t>using</w:t>
      </w:r>
      <w:r>
        <w:rPr>
          <w:spacing w:val="-10"/>
          <w:w w:val="110"/>
        </w:rPr>
        <w:t> </w:t>
      </w:r>
      <w:r>
        <w:rPr>
          <w:w w:val="110"/>
        </w:rPr>
        <w:t>rule-based</w:t>
      </w:r>
      <w:r>
        <w:rPr>
          <w:spacing w:val="-10"/>
          <w:w w:val="110"/>
        </w:rPr>
        <w:t> </w:t>
      </w:r>
      <w:r>
        <w:rPr>
          <w:w w:val="110"/>
        </w:rPr>
        <w:t>methods.</w:t>
      </w:r>
      <w:r>
        <w:rPr>
          <w:spacing w:val="-10"/>
          <w:w w:val="110"/>
        </w:rPr>
        <w:t> </w:t>
      </w:r>
      <w:r>
        <w:rPr>
          <w:w w:val="110"/>
        </w:rPr>
        <w:t>These</w:t>
      </w:r>
      <w:r>
        <w:rPr>
          <w:spacing w:val="-10"/>
          <w:w w:val="110"/>
        </w:rPr>
        <w:t> </w:t>
      </w:r>
      <w:r>
        <w:rPr>
          <w:w w:val="110"/>
        </w:rPr>
        <w:t>methods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served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chem- informatics</w:t>
      </w:r>
      <w:r>
        <w:rPr>
          <w:spacing w:val="-6"/>
          <w:w w:val="110"/>
        </w:rPr>
        <w:t> </w:t>
      </w:r>
      <w:r>
        <w:rPr>
          <w:w w:val="110"/>
        </w:rPr>
        <w:t>community</w:t>
      </w:r>
      <w:r>
        <w:rPr>
          <w:spacing w:val="-7"/>
          <w:w w:val="110"/>
        </w:rPr>
        <w:t> </w:t>
      </w:r>
      <w:r>
        <w:rPr>
          <w:w w:val="110"/>
        </w:rPr>
        <w:t>well</w:t>
      </w:r>
      <w:r>
        <w:rPr>
          <w:spacing w:val="-6"/>
          <w:w w:val="110"/>
        </w:rPr>
        <w:t> </w:t>
      </w:r>
      <w:r>
        <w:rPr>
          <w:w w:val="110"/>
        </w:rPr>
        <w:t>over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years</w:t>
      </w:r>
      <w:r>
        <w:rPr>
          <w:spacing w:val="-6"/>
          <w:w w:val="110"/>
        </w:rPr>
        <w:t> </w:t>
      </w:r>
      <w:hyperlink w:history="true" w:anchor="_bookmark21">
        <w:r>
          <w:rPr>
            <w:color w:val="0080AC"/>
            <w:w w:val="110"/>
          </w:rPr>
          <w:t>[16]</w:t>
        </w:r>
      </w:hyperlink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approach</w:t>
      </w:r>
      <w:r>
        <w:rPr>
          <w:spacing w:val="-6"/>
          <w:w w:val="110"/>
        </w:rPr>
        <w:t> </w:t>
      </w:r>
      <w:r>
        <w:rPr>
          <w:w w:val="110"/>
        </w:rPr>
        <w:t>includes generating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3D</w:t>
      </w:r>
      <w:r>
        <w:rPr>
          <w:spacing w:val="-8"/>
          <w:w w:val="110"/>
        </w:rPr>
        <w:t> </w:t>
      </w:r>
      <w:r>
        <w:rPr>
          <w:w w:val="110"/>
        </w:rPr>
        <w:t>conformation</w:t>
      </w:r>
      <w:r>
        <w:rPr>
          <w:spacing w:val="-9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molecular</w:t>
      </w:r>
      <w:r>
        <w:rPr>
          <w:spacing w:val="-8"/>
          <w:w w:val="110"/>
        </w:rPr>
        <w:t> </w:t>
      </w:r>
      <w:r>
        <w:rPr>
          <w:w w:val="110"/>
        </w:rPr>
        <w:t>graph,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well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gener- ating</w:t>
      </w:r>
      <w:r>
        <w:rPr>
          <w:spacing w:val="-7"/>
          <w:w w:val="110"/>
        </w:rPr>
        <w:t> </w:t>
      </w:r>
      <w:r>
        <w:rPr>
          <w:w w:val="110"/>
        </w:rPr>
        <w:t>all</w:t>
      </w:r>
      <w:r>
        <w:rPr>
          <w:spacing w:val="-7"/>
          <w:w w:val="110"/>
        </w:rPr>
        <w:t> </w:t>
      </w:r>
      <w:r>
        <w:rPr>
          <w:w w:val="110"/>
        </w:rPr>
        <w:t>relevant</w:t>
      </w:r>
      <w:r>
        <w:rPr>
          <w:spacing w:val="-7"/>
          <w:w w:val="110"/>
        </w:rPr>
        <w:t> </w:t>
      </w:r>
      <w:r>
        <w:rPr>
          <w:w w:val="110"/>
        </w:rPr>
        <w:t>low</w:t>
      </w:r>
      <w:r>
        <w:rPr>
          <w:spacing w:val="-7"/>
          <w:w w:val="110"/>
        </w:rPr>
        <w:t> </w:t>
      </w:r>
      <w:r>
        <w:rPr>
          <w:w w:val="110"/>
        </w:rPr>
        <w:t>energy</w:t>
      </w:r>
      <w:r>
        <w:rPr>
          <w:spacing w:val="-7"/>
          <w:w w:val="110"/>
        </w:rPr>
        <w:t> </w:t>
      </w:r>
      <w:r>
        <w:rPr>
          <w:w w:val="110"/>
        </w:rPr>
        <w:t>conformations.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hence</w:t>
      </w:r>
      <w:r>
        <w:rPr>
          <w:spacing w:val="-7"/>
          <w:w w:val="110"/>
        </w:rPr>
        <w:t> </w:t>
      </w:r>
      <w:r>
        <w:rPr>
          <w:w w:val="110"/>
        </w:rPr>
        <w:t>logical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inves- tigate end-to-end generative methods, given the development of gener- ative methods for graphs, for example, starting with graph generation and</w:t>
      </w:r>
      <w:r>
        <w:rPr>
          <w:w w:val="110"/>
        </w:rPr>
        <w:t> including</w:t>
      </w:r>
      <w:r>
        <w:rPr>
          <w:w w:val="110"/>
        </w:rPr>
        <w:t> calculation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available</w:t>
      </w:r>
      <w:r>
        <w:rPr>
          <w:w w:val="110"/>
        </w:rPr>
        <w:t> low</w:t>
      </w:r>
      <w:r>
        <w:rPr>
          <w:w w:val="110"/>
        </w:rPr>
        <w:t> energy</w:t>
      </w:r>
      <w:r>
        <w:rPr>
          <w:w w:val="110"/>
        </w:rPr>
        <w:t> conformations. Several</w:t>
      </w:r>
      <w:r>
        <w:rPr>
          <w:spacing w:val="-11"/>
          <w:w w:val="110"/>
        </w:rPr>
        <w:t> </w:t>
      </w:r>
      <w:r>
        <w:rPr>
          <w:w w:val="110"/>
        </w:rPr>
        <w:t>promising</w:t>
      </w:r>
      <w:r>
        <w:rPr>
          <w:spacing w:val="-11"/>
          <w:w w:val="110"/>
        </w:rPr>
        <w:t> </w:t>
      </w:r>
      <w:r>
        <w:rPr>
          <w:w w:val="110"/>
        </w:rPr>
        <w:t>examples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VAE</w:t>
      </w:r>
      <w:r>
        <w:rPr>
          <w:spacing w:val="-11"/>
          <w:w w:val="110"/>
        </w:rPr>
        <w:t> </w:t>
      </w:r>
      <w:hyperlink w:history="true" w:anchor="_bookmark23">
        <w:r>
          <w:rPr>
            <w:color w:val="0080AC"/>
            <w:w w:val="110"/>
          </w:rPr>
          <w:t>[17]</w:t>
        </w:r>
      </w:hyperlink>
      <w:r>
        <w:rPr>
          <w:color w:val="0080AC"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flow</w:t>
      </w:r>
      <w:r>
        <w:rPr>
          <w:spacing w:val="-11"/>
          <w:w w:val="110"/>
        </w:rPr>
        <w:t> </w:t>
      </w:r>
      <w:r>
        <w:rPr>
          <w:w w:val="110"/>
        </w:rPr>
        <w:t>networks</w:t>
      </w:r>
      <w:r>
        <w:rPr>
          <w:spacing w:val="-11"/>
          <w:w w:val="110"/>
        </w:rPr>
        <w:t> </w:t>
      </w:r>
      <w:r>
        <w:rPr>
          <w:w w:val="110"/>
        </w:rPr>
        <w:t>have been recently published </w:t>
      </w:r>
      <w:hyperlink w:history="true" w:anchor="_bookmark15">
        <w:r>
          <w:rPr>
            <w:color w:val="0080AC"/>
            <w:w w:val="110"/>
          </w:rPr>
          <w:t>[18]</w:t>
        </w:r>
      </w:hyperlink>
      <w:r>
        <w:rPr>
          <w:w w:val="110"/>
        </w:rPr>
        <w:t>. In particular, a torsional diffusion model was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outperform</w:t>
      </w:r>
      <w:r>
        <w:rPr>
          <w:spacing w:val="-3"/>
          <w:w w:val="110"/>
        </w:rPr>
        <w:t> </w:t>
      </w:r>
      <w:r>
        <w:rPr>
          <w:w w:val="110"/>
        </w:rPr>
        <w:t>rule-based</w:t>
      </w:r>
      <w:r>
        <w:rPr>
          <w:spacing w:val="-3"/>
          <w:w w:val="110"/>
        </w:rPr>
        <w:t> </w:t>
      </w:r>
      <w:r>
        <w:rPr>
          <w:w w:val="110"/>
        </w:rPr>
        <w:t>conformational</w:t>
      </w:r>
      <w:r>
        <w:rPr>
          <w:spacing w:val="-4"/>
          <w:w w:val="110"/>
        </w:rPr>
        <w:t> </w:t>
      </w:r>
      <w:r>
        <w:rPr>
          <w:w w:val="110"/>
        </w:rPr>
        <w:t>generators</w:t>
      </w:r>
      <w:r>
        <w:rPr>
          <w:spacing w:val="-3"/>
          <w:w w:val="110"/>
        </w:rPr>
        <w:t> </w:t>
      </w:r>
      <w:hyperlink w:history="true" w:anchor="_bookmark17">
        <w:r>
          <w:rPr>
            <w:color w:val="0080AC"/>
            <w:w w:val="110"/>
          </w:rPr>
          <w:t>[19]</w:t>
        </w:r>
      </w:hyperlink>
      <w:r>
        <w:rPr>
          <w:w w:val="110"/>
        </w:rPr>
        <w:t>.</w:t>
      </w:r>
      <w:r>
        <w:rPr>
          <w:spacing w:val="-3"/>
          <w:w w:val="110"/>
        </w:rPr>
        <w:t> </w:t>
      </w:r>
      <w:r>
        <w:rPr>
          <w:w w:val="110"/>
        </w:rPr>
        <w:t>A comprehensive</w:t>
      </w:r>
      <w:r>
        <w:rPr>
          <w:spacing w:val="-5"/>
          <w:w w:val="110"/>
        </w:rPr>
        <w:t> </w:t>
      </w:r>
      <w:r>
        <w:rPr>
          <w:w w:val="110"/>
        </w:rPr>
        <w:t>review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learning-based</w:t>
      </w:r>
      <w:r>
        <w:rPr>
          <w:spacing w:val="-6"/>
          <w:w w:val="110"/>
        </w:rPr>
        <w:t> </w:t>
      </w:r>
      <w:r>
        <w:rPr>
          <w:w w:val="110"/>
        </w:rPr>
        <w:t>3D</w:t>
      </w:r>
      <w:r>
        <w:rPr>
          <w:spacing w:val="-5"/>
          <w:w w:val="110"/>
        </w:rPr>
        <w:t> </w:t>
      </w:r>
      <w:r>
        <w:rPr>
          <w:w w:val="110"/>
        </w:rPr>
        <w:t>molecular</w:t>
      </w:r>
      <w:r>
        <w:rPr>
          <w:spacing w:val="-5"/>
          <w:w w:val="110"/>
        </w:rPr>
        <w:t> </w:t>
      </w:r>
      <w:r>
        <w:rPr>
          <w:w w:val="110"/>
        </w:rPr>
        <w:t>generation has also just been published </w:t>
      </w:r>
      <w:hyperlink w:history="true" w:anchor="_bookmark18">
        <w:r>
          <w:rPr>
            <w:color w:val="0080AC"/>
            <w:w w:val="110"/>
          </w:rPr>
          <w:t>[20]</w:t>
        </w:r>
      </w:hyperlink>
      <w:r>
        <w:rPr>
          <w:w w:val="110"/>
        </w:rPr>
        <w:t>.</w:t>
      </w:r>
    </w:p>
    <w:p>
      <w:pPr>
        <w:pStyle w:val="BodyText"/>
        <w:spacing w:before="2"/>
      </w:pPr>
    </w:p>
    <w:p>
      <w:pPr>
        <w:pStyle w:val="Heading1"/>
        <w:ind w:left="118" w:firstLine="0"/>
      </w:pPr>
      <w:r>
        <w:rPr>
          <w:spacing w:val="-2"/>
          <w:w w:val="110"/>
        </w:rPr>
        <w:t>Conclusions</w:t>
      </w:r>
    </w:p>
    <w:p>
      <w:pPr>
        <w:pStyle w:val="BodyText"/>
        <w:spacing w:before="50"/>
        <w:rPr>
          <w:rFonts w:ascii="Times New Roman"/>
          <w:b/>
        </w:rPr>
      </w:pPr>
    </w:p>
    <w:p>
      <w:pPr>
        <w:pStyle w:val="BodyText"/>
        <w:spacing w:line="273" w:lineRule="auto"/>
        <w:ind w:left="118" w:right="117" w:firstLine="239"/>
        <w:jc w:val="both"/>
      </w:pPr>
      <w:r>
        <w:rPr>
          <w:w w:val="110"/>
        </w:rPr>
        <w:t>Above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examples</w:t>
      </w:r>
      <w:r>
        <w:rPr>
          <w:spacing w:val="-11"/>
          <w:w w:val="110"/>
        </w:rPr>
        <w:t> </w:t>
      </w:r>
      <w:r>
        <w:rPr>
          <w:w w:val="110"/>
        </w:rPr>
        <w:t>describing</w:t>
      </w:r>
      <w:r>
        <w:rPr>
          <w:spacing w:val="-11"/>
          <w:w w:val="110"/>
        </w:rPr>
        <w:t> </w:t>
      </w:r>
      <w:r>
        <w:rPr>
          <w:w w:val="110"/>
        </w:rPr>
        <w:t>how</w:t>
      </w:r>
      <w:r>
        <w:rPr>
          <w:spacing w:val="-11"/>
          <w:w w:val="110"/>
        </w:rPr>
        <w:t> </w:t>
      </w:r>
      <w:r>
        <w:rPr>
          <w:w w:val="110"/>
        </w:rPr>
        <w:t>ML/AI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drug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has</w:t>
      </w:r>
      <w:r>
        <w:rPr>
          <w:spacing w:val="-11"/>
          <w:w w:val="110"/>
        </w:rPr>
        <w:t> </w:t>
      </w:r>
      <w:r>
        <w:rPr>
          <w:w w:val="110"/>
        </w:rPr>
        <w:t>been evolving</w:t>
      </w:r>
      <w:r>
        <w:rPr>
          <w:spacing w:val="-8"/>
          <w:w w:val="110"/>
        </w:rPr>
        <w:t> </w:t>
      </w:r>
      <w:r>
        <w:rPr>
          <w:w w:val="110"/>
        </w:rPr>
        <w:t>during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last</w:t>
      </w:r>
      <w:r>
        <w:rPr>
          <w:spacing w:val="-8"/>
          <w:w w:val="110"/>
        </w:rPr>
        <w:t> </w:t>
      </w:r>
      <w:r>
        <w:rPr>
          <w:w w:val="110"/>
        </w:rPr>
        <w:t>few</w:t>
      </w:r>
      <w:r>
        <w:rPr>
          <w:spacing w:val="-8"/>
          <w:w w:val="110"/>
        </w:rPr>
        <w:t> </w:t>
      </w:r>
      <w:r>
        <w:rPr>
          <w:w w:val="110"/>
        </w:rPr>
        <w:t>years,</w:t>
      </w:r>
      <w:r>
        <w:rPr>
          <w:spacing w:val="-8"/>
          <w:w w:val="110"/>
        </w:rPr>
        <w:t> </w:t>
      </w:r>
      <w:r>
        <w:rPr>
          <w:w w:val="110"/>
        </w:rPr>
        <w:t>from</w:t>
      </w:r>
      <w:r>
        <w:rPr>
          <w:spacing w:val="-8"/>
          <w:w w:val="110"/>
        </w:rPr>
        <w:t> </w:t>
      </w:r>
      <w:r>
        <w:rPr>
          <w:w w:val="110"/>
        </w:rPr>
        <w:t>rule-based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DL-based models.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oulined</w:t>
      </w:r>
      <w:r>
        <w:rPr>
          <w:w w:val="110"/>
        </w:rPr>
        <w:t> that</w:t>
      </w:r>
      <w:r>
        <w:rPr>
          <w:w w:val="110"/>
        </w:rPr>
        <w:t> many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key</w:t>
      </w:r>
      <w:r>
        <w:rPr>
          <w:w w:val="110"/>
        </w:rPr>
        <w:t> cheminformatics</w:t>
      </w:r>
      <w:r>
        <w:rPr>
          <w:w w:val="110"/>
        </w:rPr>
        <w:t> tasks</w:t>
      </w:r>
      <w:r>
        <w:rPr>
          <w:w w:val="110"/>
        </w:rPr>
        <w:t> can now</w:t>
      </w:r>
      <w:r>
        <w:rPr>
          <w:w w:val="110"/>
        </w:rPr>
        <w:t> be</w:t>
      </w:r>
      <w:r>
        <w:rPr>
          <w:w w:val="110"/>
        </w:rPr>
        <w:t> conducted</w:t>
      </w:r>
      <w:r>
        <w:rPr>
          <w:w w:val="110"/>
        </w:rPr>
        <w:t> with</w:t>
      </w:r>
      <w:r>
        <w:rPr>
          <w:w w:val="110"/>
        </w:rPr>
        <w:t> DL</w:t>
      </w:r>
      <w:r>
        <w:rPr>
          <w:w w:val="110"/>
        </w:rPr>
        <w:t> instead</w:t>
      </w:r>
      <w:r>
        <w:rPr>
          <w:w w:val="110"/>
        </w:rPr>
        <w:t> of</w:t>
      </w:r>
      <w:r>
        <w:rPr>
          <w:w w:val="110"/>
        </w:rPr>
        <w:t> rule-based</w:t>
      </w:r>
      <w:r>
        <w:rPr>
          <w:w w:val="110"/>
        </w:rPr>
        <w:t> methods.</w:t>
      </w:r>
      <w:r>
        <w:rPr>
          <w:w w:val="110"/>
        </w:rPr>
        <w:t> Given</w:t>
      </w:r>
      <w:r>
        <w:rPr>
          <w:w w:val="110"/>
        </w:rPr>
        <w:t> the fast development of novel, better algorithms it is expected that this de- velopment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continue.</w:t>
      </w:r>
      <w:r>
        <w:rPr>
          <w:spacing w:val="-2"/>
          <w:w w:val="110"/>
        </w:rPr>
        <w:t> </w:t>
      </w:r>
      <w:r>
        <w:rPr>
          <w:w w:val="110"/>
        </w:rPr>
        <w:t>However,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unavoidable synergy</w:t>
      </w:r>
      <w:r>
        <w:rPr>
          <w:w w:val="110"/>
        </w:rPr>
        <w:t> between</w:t>
      </w:r>
      <w:r>
        <w:rPr>
          <w:w w:val="110"/>
        </w:rPr>
        <w:t> rule-based</w:t>
      </w:r>
      <w:r>
        <w:rPr>
          <w:w w:val="110"/>
        </w:rPr>
        <w:t> methods</w:t>
      </w:r>
      <w:r>
        <w:rPr>
          <w:w w:val="110"/>
        </w:rPr>
        <w:t> and</w:t>
      </w:r>
      <w:r>
        <w:rPr>
          <w:w w:val="110"/>
        </w:rPr>
        <w:t> DL,</w:t>
      </w:r>
      <w:r>
        <w:rPr>
          <w:w w:val="110"/>
        </w:rPr>
        <w:t> where</w:t>
      </w:r>
      <w:r>
        <w:rPr>
          <w:w w:val="110"/>
        </w:rPr>
        <w:t> DL</w:t>
      </w:r>
      <w:r>
        <w:rPr>
          <w:w w:val="110"/>
        </w:rPr>
        <w:t> can</w:t>
      </w:r>
      <w:r>
        <w:rPr>
          <w:w w:val="110"/>
        </w:rPr>
        <w:t> enhance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traditionally</w:t>
      </w:r>
      <w:r>
        <w:rPr>
          <w:w w:val="110"/>
        </w:rPr>
        <w:t> rule-based</w:t>
      </w:r>
      <w:r>
        <w:rPr>
          <w:w w:val="110"/>
        </w:rPr>
        <w:t> method.</w:t>
      </w:r>
      <w:r>
        <w:rPr>
          <w:w w:val="110"/>
        </w:rPr>
        <w:t> An</w:t>
      </w:r>
      <w:r>
        <w:rPr>
          <w:w w:val="110"/>
        </w:rPr>
        <w:t> example</w:t>
      </w:r>
      <w:r>
        <w:rPr>
          <w:w w:val="110"/>
        </w:rPr>
        <w:t> is</w:t>
      </w:r>
      <w:r>
        <w:rPr>
          <w:w w:val="110"/>
        </w:rPr>
        <w:t> molecular</w:t>
      </w:r>
      <w:r>
        <w:rPr>
          <w:w w:val="110"/>
        </w:rPr>
        <w:t> dynamics (MD)</w:t>
      </w:r>
      <w:r>
        <w:rPr>
          <w:spacing w:val="-10"/>
          <w:w w:val="110"/>
        </w:rPr>
        <w:t> </w:t>
      </w:r>
      <w:r>
        <w:rPr>
          <w:w w:val="110"/>
        </w:rPr>
        <w:t>simulations,</w:t>
      </w:r>
      <w:r>
        <w:rPr>
          <w:spacing w:val="-11"/>
          <w:w w:val="110"/>
        </w:rPr>
        <w:t> </w:t>
      </w:r>
      <w:r>
        <w:rPr>
          <w:w w:val="110"/>
        </w:rPr>
        <w:t>where</w:t>
      </w:r>
      <w:r>
        <w:rPr>
          <w:spacing w:val="-10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huge</w:t>
      </w:r>
      <w:r>
        <w:rPr>
          <w:spacing w:val="-10"/>
          <w:w w:val="110"/>
        </w:rPr>
        <w:t> </w:t>
      </w:r>
      <w:r>
        <w:rPr>
          <w:w w:val="110"/>
        </w:rPr>
        <w:t>potential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improve</w:t>
      </w:r>
      <w:r>
        <w:rPr>
          <w:spacing w:val="-10"/>
          <w:w w:val="110"/>
        </w:rPr>
        <w:t> </w:t>
      </w:r>
      <w:r>
        <w:rPr>
          <w:w w:val="110"/>
        </w:rPr>
        <w:t>MD</w:t>
      </w:r>
      <w:r>
        <w:rPr>
          <w:spacing w:val="-10"/>
          <w:w w:val="110"/>
        </w:rPr>
        <w:t> </w:t>
      </w:r>
      <w:r>
        <w:rPr>
          <w:w w:val="110"/>
        </w:rPr>
        <w:t>simula- </w:t>
      </w:r>
      <w:r>
        <w:rPr/>
        <w:t>tions</w:t>
      </w:r>
      <w:r>
        <w:rPr>
          <w:spacing w:val="27"/>
        </w:rPr>
        <w:t> </w:t>
      </w:r>
      <w:r>
        <w:rPr/>
        <w:t>with</w:t>
      </w:r>
      <w:r>
        <w:rPr>
          <w:spacing w:val="27"/>
        </w:rPr>
        <w:t> </w:t>
      </w:r>
      <w:r>
        <w:rPr/>
        <w:t>DL.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example,</w:t>
      </w:r>
      <w:r>
        <w:rPr>
          <w:spacing w:val="27"/>
        </w:rPr>
        <w:t> </w:t>
      </w:r>
      <w:r>
        <w:rPr/>
        <w:t>DL-based</w:t>
      </w:r>
      <w:r>
        <w:rPr>
          <w:spacing w:val="27"/>
        </w:rPr>
        <w:t> </w:t>
      </w:r>
      <w:r>
        <w:rPr/>
        <w:t>Boltzmann</w:t>
      </w:r>
      <w:r>
        <w:rPr>
          <w:spacing w:val="27"/>
        </w:rPr>
        <w:t> </w:t>
      </w:r>
      <w:r>
        <w:rPr/>
        <w:t>generators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used</w:t>
      </w:r>
      <w:r>
        <w:rPr>
          <w:w w:val="110"/>
        </w:rPr>
        <w:t> to</w:t>
      </w:r>
      <w:r>
        <w:rPr>
          <w:w w:val="110"/>
        </w:rPr>
        <w:t> speed-up</w:t>
      </w:r>
      <w:r>
        <w:rPr>
          <w:w w:val="110"/>
        </w:rPr>
        <w:t> MD</w:t>
      </w:r>
      <w:r>
        <w:rPr>
          <w:w w:val="110"/>
        </w:rPr>
        <w:t> simulations</w:t>
      </w:r>
      <w:r>
        <w:rPr>
          <w:w w:val="110"/>
        </w:rPr>
        <w:t> </w:t>
      </w:r>
      <w:hyperlink w:history="true" w:anchor="_bookmark19">
        <w:r>
          <w:rPr>
            <w:color w:val="0080AC"/>
            <w:w w:val="110"/>
          </w:rPr>
          <w:t>[21]</w:t>
        </w:r>
      </w:hyperlink>
      <w:r>
        <w:rPr>
          <w:w w:val="110"/>
        </w:rPr>
        <w:t>,</w:t>
      </w:r>
      <w:r>
        <w:rPr>
          <w:w w:val="110"/>
        </w:rPr>
        <w:t> whilst</w:t>
      </w:r>
      <w:r>
        <w:rPr>
          <w:w w:val="110"/>
        </w:rPr>
        <w:t> DL</w:t>
      </w:r>
      <w:r>
        <w:rPr>
          <w:w w:val="110"/>
        </w:rPr>
        <w:t> based</w:t>
      </w:r>
      <w:r>
        <w:rPr>
          <w:w w:val="110"/>
        </w:rPr>
        <w:t> force</w:t>
      </w:r>
      <w:r>
        <w:rPr>
          <w:w w:val="110"/>
        </w:rPr>
        <w:t> fields</w:t>
      </w:r>
      <w:r>
        <w:rPr>
          <w:w w:val="110"/>
        </w:rPr>
        <w:t> might improve</w:t>
      </w:r>
      <w:r>
        <w:rPr>
          <w:w w:val="110"/>
        </w:rPr>
        <w:t> accuracy</w:t>
      </w:r>
      <w:r>
        <w:rPr>
          <w:w w:val="110"/>
        </w:rPr>
        <w:t> for</w:t>
      </w:r>
      <w:r>
        <w:rPr>
          <w:w w:val="110"/>
        </w:rPr>
        <w:t> binding</w:t>
      </w:r>
      <w:r>
        <w:rPr>
          <w:w w:val="110"/>
        </w:rPr>
        <w:t> aﬃnity</w:t>
      </w:r>
      <w:r>
        <w:rPr>
          <w:w w:val="110"/>
        </w:rPr>
        <w:t> calculations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future</w:t>
      </w:r>
      <w:r>
        <w:rPr>
          <w:w w:val="110"/>
        </w:rPr>
        <w:t> </w:t>
      </w:r>
      <w:hyperlink w:history="true" w:anchor="_bookmark20">
        <w:r>
          <w:rPr>
            <w:color w:val="0080AC"/>
            <w:w w:val="110"/>
          </w:rPr>
          <w:t>[22]</w:t>
        </w:r>
      </w:hyperlink>
      <w:r>
        <w:rPr>
          <w:w w:val="110"/>
        </w:rPr>
        <w:t>. Thus,</w:t>
      </w:r>
      <w:r>
        <w:rPr>
          <w:w w:val="110"/>
        </w:rPr>
        <w:t> it</w:t>
      </w:r>
      <w:r>
        <w:rPr>
          <w:w w:val="110"/>
        </w:rPr>
        <w:t> looks</w:t>
      </w:r>
      <w:r>
        <w:rPr>
          <w:w w:val="110"/>
        </w:rPr>
        <w:t> like</w:t>
      </w:r>
      <w:r>
        <w:rPr>
          <w:w w:val="110"/>
        </w:rPr>
        <w:t> we</w:t>
      </w:r>
      <w:r>
        <w:rPr>
          <w:w w:val="110"/>
        </w:rPr>
        <w:t> currently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paradigm</w:t>
      </w:r>
      <w:r>
        <w:rPr>
          <w:w w:val="110"/>
        </w:rPr>
        <w:t> shift</w:t>
      </w:r>
      <w:r>
        <w:rPr>
          <w:w w:val="110"/>
        </w:rPr>
        <w:t> in</w:t>
      </w:r>
      <w:r>
        <w:rPr>
          <w:w w:val="110"/>
        </w:rPr>
        <w:t> cheminfor- matics, where the progress in hardware, data availability and novel DL algorithms have together reached a tipping point to impact cheminfor- matics.</w:t>
      </w:r>
      <w:r>
        <w:rPr>
          <w:spacing w:val="-9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should</w:t>
      </w:r>
      <w:r>
        <w:rPr>
          <w:spacing w:val="-9"/>
          <w:w w:val="110"/>
        </w:rPr>
        <w:t> </w:t>
      </w:r>
      <w:r>
        <w:rPr>
          <w:w w:val="110"/>
        </w:rPr>
        <w:t>proceed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caution,</w:t>
      </w:r>
      <w:r>
        <w:rPr>
          <w:spacing w:val="-9"/>
          <w:w w:val="110"/>
        </w:rPr>
        <w:t> </w:t>
      </w:r>
      <w:r>
        <w:rPr>
          <w:w w:val="110"/>
        </w:rPr>
        <w:t>however,</w:t>
      </w:r>
      <w:r>
        <w:rPr>
          <w:spacing w:val="-9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deep</w:t>
      </w:r>
      <w:r>
        <w:rPr>
          <w:spacing w:val="-9"/>
          <w:w w:val="110"/>
        </w:rPr>
        <w:t> </w:t>
      </w:r>
      <w:r>
        <w:rPr>
          <w:w w:val="110"/>
        </w:rPr>
        <w:t>learning- based</w:t>
      </w:r>
      <w:r>
        <w:rPr>
          <w:spacing w:val="-11"/>
          <w:w w:val="110"/>
        </w:rPr>
        <w:t> </w:t>
      </w:r>
      <w:r>
        <w:rPr>
          <w:w w:val="110"/>
        </w:rPr>
        <w:t>methods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well-known</w:t>
      </w:r>
      <w:r>
        <w:rPr>
          <w:spacing w:val="-11"/>
          <w:w w:val="110"/>
        </w:rPr>
        <w:t> </w:t>
      </w:r>
      <w:r>
        <w:rPr>
          <w:w w:val="110"/>
        </w:rPr>
        <w:t>drawbacks,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highlighted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Gary Marcus and others </w:t>
      </w:r>
      <w:hyperlink w:history="true" w:anchor="_bookmark22">
        <w:r>
          <w:rPr>
            <w:color w:val="0080AC"/>
            <w:w w:val="110"/>
          </w:rPr>
          <w:t>[23]</w:t>
        </w:r>
      </w:hyperlink>
      <w:r>
        <w:rPr>
          <w:w w:val="110"/>
        </w:rPr>
        <w:t>. For example, DL excels in pattern recognition but</w:t>
      </w:r>
      <w:r>
        <w:rPr>
          <w:spacing w:val="-8"/>
          <w:w w:val="110"/>
        </w:rPr>
        <w:t> </w:t>
      </w:r>
      <w:r>
        <w:rPr>
          <w:w w:val="110"/>
        </w:rPr>
        <w:t>lacks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capability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reasoning.</w:t>
      </w:r>
      <w:r>
        <w:rPr>
          <w:spacing w:val="-8"/>
          <w:w w:val="110"/>
        </w:rPr>
        <w:t> </w:t>
      </w:r>
      <w:r>
        <w:rPr>
          <w:w w:val="110"/>
        </w:rPr>
        <w:t>An</w:t>
      </w:r>
      <w:r>
        <w:rPr>
          <w:spacing w:val="-8"/>
          <w:w w:val="110"/>
        </w:rPr>
        <w:t> </w:t>
      </w:r>
      <w:r>
        <w:rPr>
          <w:w w:val="110"/>
        </w:rPr>
        <w:t>active</w:t>
      </w:r>
      <w:r>
        <w:rPr>
          <w:spacing w:val="-7"/>
          <w:w w:val="110"/>
        </w:rPr>
        <w:t> </w:t>
      </w:r>
      <w:r>
        <w:rPr>
          <w:w w:val="110"/>
        </w:rPr>
        <w:t>promising</w:t>
      </w:r>
      <w:r>
        <w:rPr>
          <w:spacing w:val="-8"/>
          <w:w w:val="110"/>
        </w:rPr>
        <w:t> </w:t>
      </w:r>
      <w:r>
        <w:rPr>
          <w:w w:val="110"/>
        </w:rPr>
        <w:t>research</w:t>
      </w:r>
      <w:r>
        <w:rPr>
          <w:spacing w:val="-7"/>
          <w:w w:val="110"/>
        </w:rPr>
        <w:t> </w:t>
      </w:r>
      <w:r>
        <w:rPr>
          <w:w w:val="110"/>
        </w:rPr>
        <w:t>field is therefore to combine DL with neuro-symbolic</w:t>
      </w:r>
      <w:r>
        <w:rPr>
          <w:spacing w:val="-1"/>
          <w:w w:val="110"/>
        </w:rPr>
        <w:t> </w:t>
      </w:r>
      <w:r>
        <w:rPr>
          <w:w w:val="110"/>
        </w:rPr>
        <w:t>reasoning</w:t>
      </w:r>
      <w:r>
        <w:rPr>
          <w:spacing w:val="-1"/>
          <w:w w:val="110"/>
        </w:rPr>
        <w:t> </w:t>
      </w:r>
      <w:hyperlink w:history="true" w:anchor="_bookmark21">
        <w:r>
          <w:rPr>
            <w:color w:val="0080AC"/>
            <w:w w:val="110"/>
          </w:rPr>
          <w:t>[24]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which takes</w:t>
      </w:r>
      <w:r>
        <w:rPr>
          <w:spacing w:val="-10"/>
          <w:w w:val="110"/>
        </w:rPr>
        <w:t> </w:t>
      </w:r>
      <w:r>
        <w:rPr>
          <w:w w:val="110"/>
        </w:rPr>
        <w:t>advantage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both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DL-based</w:t>
      </w:r>
      <w:r>
        <w:rPr>
          <w:spacing w:val="-10"/>
          <w:w w:val="110"/>
        </w:rPr>
        <w:t> </w:t>
      </w:r>
      <w:r>
        <w:rPr>
          <w:w w:val="110"/>
        </w:rPr>
        <w:t>propensity</w:t>
      </w:r>
      <w:r>
        <w:rPr>
          <w:spacing w:val="-10"/>
          <w:w w:val="110"/>
        </w:rPr>
        <w:t> </w:t>
      </w: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pattern</w:t>
      </w:r>
      <w:r>
        <w:rPr>
          <w:spacing w:val="-10"/>
          <w:w w:val="110"/>
        </w:rPr>
        <w:t> </w:t>
      </w:r>
      <w:r>
        <w:rPr>
          <w:w w:val="110"/>
        </w:rPr>
        <w:t>recognition and the capacitiy of reasoning from neuro-symbolic systems.</w:t>
      </w:r>
    </w:p>
    <w:p>
      <w:pPr>
        <w:pStyle w:val="Heading1"/>
        <w:spacing w:before="131"/>
        <w:ind w:left="118" w:firstLine="0"/>
      </w:pPr>
      <w:r>
        <w:rPr>
          <w:spacing w:val="-2"/>
          <w:w w:val="110"/>
        </w:rPr>
        <w:t>References</w:t>
      </w:r>
    </w:p>
    <w:p>
      <w:pPr>
        <w:pStyle w:val="BodyText"/>
        <w:spacing w:before="38"/>
        <w:rPr>
          <w:rFonts w:ascii="Times New Roman"/>
          <w:b/>
        </w:rPr>
      </w:pPr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240" w:lineRule="auto" w:before="0" w:after="0"/>
        <w:ind w:left="438" w:right="0" w:hanging="248"/>
        <w:jc w:val="both"/>
        <w:rPr>
          <w:sz w:val="12"/>
        </w:rPr>
      </w:pPr>
      <w:hyperlink r:id="rId16">
        <w:r>
          <w:rPr>
            <w:color w:val="0080AC"/>
            <w:w w:val="115"/>
            <w:sz w:val="12"/>
          </w:rPr>
          <w:t>LeCun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Bengio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Y,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Hinton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Deep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Nature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2015;521:436–44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22" w:after="0"/>
        <w:ind w:left="439" w:right="116" w:hanging="250"/>
        <w:jc w:val="both"/>
        <w:rPr>
          <w:sz w:val="12"/>
        </w:rPr>
      </w:pPr>
      <w:hyperlink r:id="rId17">
        <w:r>
          <w:rPr>
            <w:color w:val="0080AC"/>
            <w:w w:val="115"/>
            <w:sz w:val="12"/>
          </w:rPr>
          <w:t>Krizhevsky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Sutskever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I,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Hinton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GE.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In: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Proceedings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the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25th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International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ference on Neural Information Processing Systems - Volume 1. Nevada: Curran As-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sociates Inc.: Lake Tahoe; 2012. p. 1097–105.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18">
        <w:r>
          <w:rPr>
            <w:color w:val="0080AC"/>
            <w:w w:val="115"/>
            <w:sz w:val="12"/>
          </w:rPr>
          <w:t>Schneider</w:t>
        </w:r>
        <w:r>
          <w:rPr>
            <w:color w:val="0080AC"/>
            <w:w w:val="115"/>
            <w:sz w:val="12"/>
          </w:rPr>
          <w:t> G,</w:t>
        </w:r>
        <w:r>
          <w:rPr>
            <w:color w:val="0080AC"/>
            <w:w w:val="115"/>
            <w:sz w:val="12"/>
          </w:rPr>
          <w:t> Lee</w:t>
        </w:r>
        <w:r>
          <w:rPr>
            <w:color w:val="0080AC"/>
            <w:w w:val="115"/>
            <w:sz w:val="12"/>
          </w:rPr>
          <w:t> M-L,</w:t>
        </w:r>
        <w:r>
          <w:rPr>
            <w:color w:val="0080AC"/>
            <w:w w:val="115"/>
            <w:sz w:val="12"/>
          </w:rPr>
          <w:t> Stahl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Schneider</w:t>
        </w:r>
        <w:r>
          <w:rPr>
            <w:color w:val="0080AC"/>
            <w:w w:val="115"/>
            <w:sz w:val="12"/>
          </w:rPr>
          <w:t> P.</w:t>
        </w:r>
        <w:r>
          <w:rPr>
            <w:color w:val="0080AC"/>
            <w:w w:val="115"/>
            <w:sz w:val="12"/>
          </w:rPr>
          <w:t> De</w:t>
        </w:r>
        <w:r>
          <w:rPr>
            <w:color w:val="0080AC"/>
            <w:w w:val="115"/>
            <w:sz w:val="12"/>
          </w:rPr>
          <w:t> novo</w:t>
        </w:r>
        <w:r>
          <w:rPr>
            <w:color w:val="0080AC"/>
            <w:w w:val="115"/>
            <w:sz w:val="12"/>
          </w:rPr>
          <w:t> design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molecular</w:t>
        </w:r>
        <w:r>
          <w:rPr>
            <w:color w:val="0080AC"/>
            <w:w w:val="115"/>
            <w:sz w:val="12"/>
          </w:rPr>
          <w:t> archi-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tectures by evolutionary assembly of drug-derived building blocks. J Comput-Aided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 Des 2000;14:487–94.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19">
        <w:r>
          <w:rPr>
            <w:color w:val="0080AC"/>
            <w:w w:val="110"/>
            <w:sz w:val="12"/>
          </w:rPr>
          <w:t>Segler MHS, Kogej T, Tyrchan C, Waller MP. Generating focused molecule libraries</w:t>
        </w:r>
        <w:r>
          <w:rPr>
            <w:color w:val="0080AC"/>
            <w:spacing w:val="80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for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drug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discovery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with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recurrent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neural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networks.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ACS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Cent</w:t>
        </w:r>
        <w:r>
          <w:rPr>
            <w:color w:val="0080AC"/>
            <w:spacing w:val="34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Sci</w:t>
        </w:r>
        <w:r>
          <w:rPr>
            <w:color w:val="0080AC"/>
            <w:spacing w:val="36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2018;4:120–31.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7" w:hanging="250"/>
        <w:jc w:val="both"/>
        <w:rPr>
          <w:sz w:val="12"/>
        </w:rPr>
      </w:pPr>
      <w:hyperlink r:id="rId20">
        <w:r>
          <w:rPr>
            <w:color w:val="0080AC"/>
            <w:w w:val="115"/>
            <w:sz w:val="12"/>
          </w:rPr>
          <w:t>Blum LC, Reymond J-L. 970 Million druglike small molecules for virtual screening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 the chemical universe database GDB-13. J Am Chem Soc 2009;131:8732–3.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1">
        <w:r>
          <w:rPr>
            <w:color w:val="0080AC"/>
            <w:w w:val="115"/>
            <w:sz w:val="12"/>
          </w:rPr>
          <w:t>Arús-Pous</w:t>
        </w:r>
        <w:r>
          <w:rPr>
            <w:color w:val="0080AC"/>
            <w:w w:val="115"/>
            <w:sz w:val="12"/>
          </w:rPr>
          <w:t> J,</w:t>
        </w:r>
        <w:r>
          <w:rPr>
            <w:color w:val="0080AC"/>
            <w:w w:val="115"/>
            <w:sz w:val="12"/>
          </w:rPr>
          <w:t> Johansson</w:t>
        </w:r>
        <w:r>
          <w:rPr>
            <w:color w:val="0080AC"/>
            <w:w w:val="115"/>
            <w:sz w:val="12"/>
          </w:rPr>
          <w:t> SV,</w:t>
        </w:r>
        <w:r>
          <w:rPr>
            <w:color w:val="0080AC"/>
            <w:w w:val="115"/>
            <w:sz w:val="12"/>
          </w:rPr>
          <w:t> Prykhodko</w:t>
        </w:r>
        <w:r>
          <w:rPr>
            <w:color w:val="0080AC"/>
            <w:w w:val="115"/>
            <w:sz w:val="12"/>
          </w:rPr>
          <w:t> O,</w:t>
        </w:r>
        <w:r>
          <w:rPr>
            <w:color w:val="0080AC"/>
            <w:w w:val="115"/>
            <w:sz w:val="12"/>
          </w:rPr>
          <w:t> Bjerrum</w:t>
        </w:r>
        <w:r>
          <w:rPr>
            <w:color w:val="0080AC"/>
            <w:w w:val="115"/>
            <w:sz w:val="12"/>
          </w:rPr>
          <w:t> EJ,</w:t>
        </w:r>
        <w:r>
          <w:rPr>
            <w:color w:val="0080AC"/>
            <w:w w:val="115"/>
            <w:sz w:val="12"/>
          </w:rPr>
          <w:t> Tyrchan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Reymond</w:t>
        </w:r>
        <w:r>
          <w:rPr>
            <w:color w:val="0080AC"/>
            <w:w w:val="115"/>
            <w:sz w:val="12"/>
          </w:rPr>
          <w:t> J-L,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Chen H, Engkvist O. Randomized SMILES strings improve the quality of molecular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generative models. J Cheminform 2019;11:1–13.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250"/>
        <w:jc w:val="both"/>
        <w:rPr>
          <w:sz w:val="12"/>
        </w:rPr>
      </w:pPr>
      <w:hyperlink r:id="rId22">
        <w:r>
          <w:rPr>
            <w:color w:val="0080AC"/>
            <w:w w:val="115"/>
            <w:sz w:val="12"/>
          </w:rPr>
          <w:t>Griffen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Leach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AG,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Robb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GR,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Warner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DJ.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Matched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pairs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as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</w:t>
        </w:r>
        <w:r>
          <w:rPr>
            <w:color w:val="0080AC"/>
            <w:spacing w:val="-2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medicinal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chemistry tool. J Med Chem 2011;54:7739–50.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5" w:hanging="250"/>
        <w:jc w:val="both"/>
        <w:rPr>
          <w:sz w:val="12"/>
        </w:rPr>
      </w:pPr>
      <w:hyperlink r:id="rId23">
        <w:r>
          <w:rPr>
            <w:color w:val="0080AC"/>
            <w:w w:val="115"/>
            <w:sz w:val="12"/>
          </w:rPr>
          <w:t>He J, You H, Sandström E, Nittinger E, Bjerrum EJ, Tyrchan C, Czechtizky W, En-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gkvist O. Molecular optimization by capturing chemist’s intuition using deep 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networks. J Cheminform 2021;13:26.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250"/>
        <w:jc w:val="both"/>
        <w:rPr>
          <w:sz w:val="12"/>
        </w:rPr>
      </w:pPr>
      <w:hyperlink r:id="rId24">
        <w:r>
          <w:rPr>
            <w:color w:val="0080AC"/>
            <w:w w:val="115"/>
            <w:sz w:val="12"/>
          </w:rPr>
          <w:t>Coley</w:t>
        </w:r>
        <w:r>
          <w:rPr>
            <w:color w:val="0080AC"/>
            <w:w w:val="115"/>
            <w:sz w:val="12"/>
          </w:rPr>
          <w:t> CW,</w:t>
        </w:r>
        <w:r>
          <w:rPr>
            <w:color w:val="0080AC"/>
            <w:w w:val="115"/>
            <w:sz w:val="12"/>
          </w:rPr>
          <w:t> Green</w:t>
        </w:r>
        <w:r>
          <w:rPr>
            <w:color w:val="0080AC"/>
            <w:w w:val="115"/>
            <w:sz w:val="12"/>
          </w:rPr>
          <w:t> WH,</w:t>
        </w:r>
        <w:r>
          <w:rPr>
            <w:color w:val="0080AC"/>
            <w:w w:val="115"/>
            <w:sz w:val="12"/>
          </w:rPr>
          <w:t> Jensen</w:t>
        </w:r>
        <w:r>
          <w:rPr>
            <w:color w:val="0080AC"/>
            <w:w w:val="115"/>
            <w:sz w:val="12"/>
          </w:rPr>
          <w:t> KF.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computer-aided</w:t>
        </w:r>
        <w:r>
          <w:rPr>
            <w:color w:val="0080AC"/>
            <w:w w:val="115"/>
            <w:sz w:val="12"/>
          </w:rPr>
          <w:t> synthesis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planning. Acc Chem Res 2018;51:1281–9.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25">
        <w:r>
          <w:rPr>
            <w:color w:val="0080AC"/>
            <w:w w:val="115"/>
            <w:sz w:val="12"/>
          </w:rPr>
          <w:t>Segler</w:t>
        </w:r>
        <w:r>
          <w:rPr>
            <w:color w:val="0080AC"/>
            <w:w w:val="115"/>
            <w:sz w:val="12"/>
          </w:rPr>
          <w:t> MHS,</w:t>
        </w:r>
        <w:r>
          <w:rPr>
            <w:color w:val="0080AC"/>
            <w:w w:val="115"/>
            <w:sz w:val="12"/>
          </w:rPr>
          <w:t> Preuss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Waller</w:t>
        </w:r>
        <w:r>
          <w:rPr>
            <w:color w:val="0080AC"/>
            <w:w w:val="115"/>
            <w:sz w:val="12"/>
          </w:rPr>
          <w:t> MP.</w:t>
        </w:r>
        <w:r>
          <w:rPr>
            <w:color w:val="0080AC"/>
            <w:w w:val="115"/>
            <w:sz w:val="12"/>
          </w:rPr>
          <w:t> Planning</w:t>
        </w:r>
        <w:r>
          <w:rPr>
            <w:color w:val="0080AC"/>
            <w:w w:val="115"/>
            <w:sz w:val="12"/>
          </w:rPr>
          <w:t> chemical</w:t>
        </w:r>
        <w:r>
          <w:rPr>
            <w:color w:val="0080AC"/>
            <w:w w:val="115"/>
            <w:sz w:val="12"/>
          </w:rPr>
          <w:t> syntheses</w:t>
        </w:r>
        <w:r>
          <w:rPr>
            <w:color w:val="0080AC"/>
            <w:w w:val="115"/>
            <w:sz w:val="12"/>
          </w:rPr>
          <w:t> with</w:t>
        </w:r>
        <w:r>
          <w:rPr>
            <w:color w:val="0080AC"/>
            <w:w w:val="115"/>
            <w:sz w:val="12"/>
          </w:rPr>
          <w:t> deep</w:t>
        </w:r>
        <w:r>
          <w:rPr>
            <w:color w:val="0080AC"/>
            <w:w w:val="115"/>
            <w:sz w:val="12"/>
          </w:rPr>
          <w:t> neural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networks and symbolic AI. Nature 2018;555:604–10.</w:t>
        </w:r>
      </w:hyperlink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68" w:footer="485" w:top="620" w:bottom="280" w:left="640" w:right="620"/>
          <w:cols w:num="2" w:equalWidth="0">
            <w:col w:w="5188" w:space="192"/>
            <w:col w:w="5270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5880"/>
          <w:pgMar w:header="668" w:footer="485" w:top="860" w:bottom="680" w:left="640" w:right="620"/>
        </w:sect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38" w:hanging="322"/>
        <w:jc w:val="both"/>
        <w:rPr>
          <w:sz w:val="12"/>
        </w:rPr>
      </w:pPr>
      <w:hyperlink r:id="rId26">
        <w:r>
          <w:rPr>
            <w:color w:val="0080AC"/>
            <w:w w:val="115"/>
            <w:sz w:val="12"/>
          </w:rPr>
          <w:t>Schwaller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Laino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Gaudin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Bolgar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Hunter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CA,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Bekas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C,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Lee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AA.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5" w:id="24"/>
        <w:bookmarkEnd w:id="24"/>
        <w:r>
          <w:rPr>
            <w:color w:val="0080AC"/>
            <w:w w:val="115"/>
            <w:sz w:val="12"/>
          </w:rPr>
          <w:t>transformer:</w:t>
        </w:r>
        <w:r>
          <w:rPr>
            <w:color w:val="0080AC"/>
            <w:w w:val="115"/>
            <w:sz w:val="12"/>
          </w:rPr>
          <w:t> a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w w:val="115"/>
            <w:sz w:val="12"/>
          </w:rPr>
          <w:t> for</w:t>
        </w:r>
        <w:r>
          <w:rPr>
            <w:color w:val="0080AC"/>
            <w:w w:val="115"/>
            <w:sz w:val="12"/>
          </w:rPr>
          <w:t> uncertainty-calibrated</w:t>
        </w:r>
        <w:r>
          <w:rPr>
            <w:color w:val="0080AC"/>
            <w:w w:val="115"/>
            <w:sz w:val="12"/>
          </w:rPr>
          <w:t> chemical</w:t>
        </w:r>
        <w:r>
          <w:rPr>
            <w:color w:val="0080AC"/>
            <w:w w:val="115"/>
            <w:sz w:val="12"/>
          </w:rPr>
          <w:t> reaction</w:t>
        </w:r>
        <w:r>
          <w:rPr>
            <w:color w:val="0080AC"/>
            <w:w w:val="115"/>
            <w:sz w:val="12"/>
          </w:rPr>
          <w:t> prediction.</w:t>
        </w:r>
        <w:r>
          <w:rPr>
            <w:color w:val="0080AC"/>
            <w:w w:val="115"/>
            <w:sz w:val="12"/>
          </w:rPr>
          <w:t> ACS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Cent Sci 2019;5:1572–83.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hyperlink r:id="rId27">
        <w:r>
          <w:rPr>
            <w:color w:val="0080AC"/>
            <w:w w:val="110"/>
            <w:sz w:val="12"/>
          </w:rPr>
          <w:t>Muratov EN, Bajorath J, Sheridan RP, Tetko IV, Filimonov D, Poroikov V, Oprea TI,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17" w:id="25"/>
        <w:bookmarkEnd w:id="25"/>
        <w:r>
          <w:rPr>
            <w:color w:val="0080AC"/>
            <w:w w:val="110"/>
            <w:sz w:val="12"/>
          </w:rPr>
          <w:t>Baskin</w:t>
        </w:r>
        <w:r>
          <w:rPr>
            <w:color w:val="0080AC"/>
            <w:w w:val="110"/>
            <w:sz w:val="12"/>
          </w:rPr>
          <w:t> II,</w:t>
        </w:r>
        <w:r>
          <w:rPr>
            <w:color w:val="0080AC"/>
            <w:w w:val="110"/>
            <w:sz w:val="12"/>
          </w:rPr>
          <w:t> Varnek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Roitberg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Isayev</w:t>
        </w:r>
        <w:r>
          <w:rPr>
            <w:color w:val="0080AC"/>
            <w:w w:val="110"/>
            <w:sz w:val="12"/>
          </w:rPr>
          <w:t> O,</w:t>
        </w:r>
        <w:r>
          <w:rPr>
            <w:color w:val="0080AC"/>
            <w:w w:val="110"/>
            <w:sz w:val="12"/>
          </w:rPr>
          <w:t> Curtalolo</w:t>
        </w:r>
        <w:r>
          <w:rPr>
            <w:color w:val="0080AC"/>
            <w:w w:val="110"/>
            <w:sz w:val="12"/>
          </w:rPr>
          <w:t> S,</w:t>
        </w:r>
        <w:r>
          <w:rPr>
            <w:color w:val="0080AC"/>
            <w:w w:val="110"/>
            <w:sz w:val="12"/>
          </w:rPr>
          <w:t> Fourches</w:t>
        </w:r>
        <w:r>
          <w:rPr>
            <w:color w:val="0080AC"/>
            <w:w w:val="110"/>
            <w:sz w:val="12"/>
          </w:rPr>
          <w:t> D,</w:t>
        </w:r>
        <w:r>
          <w:rPr>
            <w:color w:val="0080AC"/>
            <w:w w:val="110"/>
            <w:sz w:val="12"/>
          </w:rPr>
          <w:t> Cohen</w:t>
        </w:r>
        <w:r>
          <w:rPr>
            <w:color w:val="0080AC"/>
            <w:w w:val="110"/>
            <w:sz w:val="12"/>
          </w:rPr>
          <w:t> Y,</w:t>
        </w:r>
        <w:r>
          <w:rPr>
            <w:color w:val="0080AC"/>
            <w:w w:val="110"/>
            <w:sz w:val="12"/>
          </w:rPr>
          <w:t> As-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16" w:id="26"/>
        <w:bookmarkEnd w:id="26"/>
        <w:r>
          <w:rPr>
            <w:color w:val="0080AC"/>
            <w:w w:val="110"/>
            <w:sz w:val="12"/>
          </w:rPr>
          <w:t>puru</w:t>
        </w:r>
        <w:r>
          <w:rPr>
            <w:color w:val="0080AC"/>
            <w:w w:val="110"/>
            <w:sz w:val="12"/>
          </w:rPr>
          <w:t>-Guzik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Winkler</w:t>
        </w:r>
        <w:r>
          <w:rPr>
            <w:color w:val="0080AC"/>
            <w:w w:val="110"/>
            <w:sz w:val="12"/>
          </w:rPr>
          <w:t> DA,</w:t>
        </w:r>
        <w:r>
          <w:rPr>
            <w:color w:val="0080AC"/>
            <w:w w:val="110"/>
            <w:sz w:val="12"/>
          </w:rPr>
          <w:t> Agrafiotis</w:t>
        </w:r>
        <w:r>
          <w:rPr>
            <w:color w:val="0080AC"/>
            <w:w w:val="110"/>
            <w:sz w:val="12"/>
          </w:rPr>
          <w:t> D,</w:t>
        </w:r>
        <w:r>
          <w:rPr>
            <w:color w:val="0080AC"/>
            <w:w w:val="110"/>
            <w:sz w:val="12"/>
          </w:rPr>
          <w:t> Cherkasov</w:t>
        </w:r>
        <w:r>
          <w:rPr>
            <w:color w:val="0080AC"/>
            <w:w w:val="110"/>
            <w:sz w:val="12"/>
          </w:rPr>
          <w:t> A,</w:t>
        </w:r>
        <w:r>
          <w:rPr>
            <w:color w:val="0080AC"/>
            <w:w w:val="110"/>
            <w:sz w:val="12"/>
          </w:rPr>
          <w:t> Tropsha</w:t>
        </w:r>
        <w:r>
          <w:rPr>
            <w:color w:val="0080AC"/>
            <w:w w:val="110"/>
            <w:sz w:val="12"/>
          </w:rPr>
          <w:t> A.</w:t>
        </w:r>
        <w:r>
          <w:rPr>
            <w:color w:val="0080AC"/>
            <w:w w:val="110"/>
            <w:sz w:val="12"/>
          </w:rPr>
          <w:t> QSAR</w:t>
        </w:r>
        <w:r>
          <w:rPr>
            <w:color w:val="0080AC"/>
            <w:w w:val="110"/>
            <w:sz w:val="12"/>
          </w:rPr>
          <w:t> without</w:t>
        </w:r>
        <w:r>
          <w:rPr>
            <w:color w:val="0080AC"/>
            <w:spacing w:val="40"/>
            <w:w w:val="110"/>
            <w:sz w:val="12"/>
          </w:rPr>
          <w:t> </w:t>
        </w:r>
        <w:bookmarkStart w:name="_bookmark18" w:id="27"/>
        <w:bookmarkEnd w:id="27"/>
        <w:r>
          <w:rPr>
            <w:color w:val="0080AC"/>
            <w:w w:val="110"/>
            <w:sz w:val="12"/>
          </w:rPr>
          <w:t>borders.</w:t>
        </w:r>
        <w:r>
          <w:rPr>
            <w:color w:val="0080AC"/>
            <w:w w:val="110"/>
            <w:sz w:val="12"/>
          </w:rPr>
          <w:t> Chem Soc Rev 2020.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hyperlink r:id="rId28">
        <w:r>
          <w:rPr>
            <w:color w:val="0080AC"/>
            <w:w w:val="110"/>
            <w:sz w:val="12"/>
          </w:rPr>
          <w:t>Sydow D, Burggraaff L, Szengel A, van Vlijmen HWT, AP IJ, van Westen GJP, Volka-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19" w:id="28"/>
        <w:bookmarkEnd w:id="28"/>
        <w:r>
          <w:rPr>
            <w:color w:val="0080AC"/>
            <w:w w:val="115"/>
            <w:sz w:val="12"/>
          </w:rPr>
          <w:t>me</w:t>
        </w:r>
        <w:r>
          <w:rPr>
            <w:color w:val="0080AC"/>
            <w:w w:val="115"/>
            <w:sz w:val="12"/>
          </w:rPr>
          <w:t>r</w:t>
        </w:r>
        <w:r>
          <w:rPr>
            <w:color w:val="0080AC"/>
            <w:w w:val="115"/>
            <w:sz w:val="12"/>
          </w:rPr>
          <w:t> A.</w:t>
        </w:r>
        <w:r>
          <w:rPr>
            <w:color w:val="0080AC"/>
            <w:w w:val="115"/>
            <w:sz w:val="12"/>
          </w:rPr>
          <w:t> Advances</w:t>
        </w:r>
        <w:r>
          <w:rPr>
            <w:color w:val="0080AC"/>
            <w:w w:val="115"/>
            <w:sz w:val="12"/>
          </w:rPr>
          <w:t> and</w:t>
        </w:r>
        <w:r>
          <w:rPr>
            <w:color w:val="0080AC"/>
            <w:w w:val="115"/>
            <w:sz w:val="12"/>
          </w:rPr>
          <w:t> challenges</w:t>
        </w:r>
        <w:r>
          <w:rPr>
            <w:color w:val="0080AC"/>
            <w:w w:val="115"/>
            <w:sz w:val="12"/>
          </w:rPr>
          <w:t> in</w:t>
        </w:r>
        <w:r>
          <w:rPr>
            <w:color w:val="0080AC"/>
            <w:w w:val="115"/>
            <w:sz w:val="12"/>
          </w:rPr>
          <w:t> computational</w:t>
        </w:r>
        <w:r>
          <w:rPr>
            <w:color w:val="0080AC"/>
            <w:w w:val="115"/>
            <w:sz w:val="12"/>
          </w:rPr>
          <w:t> target</w:t>
        </w:r>
        <w:r>
          <w:rPr>
            <w:color w:val="0080AC"/>
            <w:w w:val="115"/>
            <w:sz w:val="12"/>
          </w:rPr>
          <w:t> prediction.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Model</w:t>
        </w:r>
        <w:r>
          <w:rPr>
            <w:color w:val="0080AC"/>
            <w:spacing w:val="-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2019;59:1728–42.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9" w:hanging="322"/>
        <w:jc w:val="both"/>
        <w:rPr>
          <w:sz w:val="12"/>
        </w:rPr>
      </w:pPr>
      <w:bookmarkStart w:name="_bookmark20" w:id="29"/>
      <w:bookmarkEnd w:id="29"/>
      <w:r>
        <w:rPr/>
      </w:r>
      <w:hyperlink r:id="rId29">
        <w:r>
          <w:rPr>
            <w:color w:val="0080AC"/>
            <w:w w:val="115"/>
            <w:sz w:val="12"/>
          </w:rPr>
          <w:t>Kearnes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McCloskey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K,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Berndl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Pande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V,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Riley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P.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Molecular</w:t>
        </w:r>
        <w:r>
          <w:rPr>
            <w:color w:val="0080AC"/>
            <w:spacing w:val="-8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graph</w:t>
        </w:r>
        <w:r>
          <w:rPr>
            <w:color w:val="0080AC"/>
            <w:spacing w:val="-9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convolutions: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moving beyond fingerprints. J Comput-Aided Mol Des 2016;30:595–608.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38" w:hanging="322"/>
        <w:jc w:val="both"/>
        <w:rPr>
          <w:sz w:val="12"/>
        </w:rPr>
      </w:pPr>
      <w:hyperlink r:id="rId30">
        <w:r>
          <w:rPr>
            <w:color w:val="0080AC"/>
            <w:w w:val="115"/>
            <w:sz w:val="12"/>
          </w:rPr>
          <w:t>Yang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Swanson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Jin</w:t>
        </w:r>
        <w:r>
          <w:rPr>
            <w:color w:val="0080AC"/>
            <w:w w:val="115"/>
            <w:sz w:val="12"/>
          </w:rPr>
          <w:t> W,</w:t>
        </w:r>
        <w:r>
          <w:rPr>
            <w:color w:val="0080AC"/>
            <w:w w:val="115"/>
            <w:sz w:val="12"/>
          </w:rPr>
          <w:t> Coley</w:t>
        </w:r>
        <w:r>
          <w:rPr>
            <w:color w:val="0080AC"/>
            <w:w w:val="115"/>
            <w:sz w:val="12"/>
          </w:rPr>
          <w:t> C,</w:t>
        </w:r>
        <w:r>
          <w:rPr>
            <w:color w:val="0080AC"/>
            <w:w w:val="115"/>
            <w:sz w:val="12"/>
          </w:rPr>
          <w:t> Eiden</w:t>
        </w:r>
        <w:r>
          <w:rPr>
            <w:color w:val="0080AC"/>
            <w:w w:val="115"/>
            <w:sz w:val="12"/>
          </w:rPr>
          <w:t> P,</w:t>
        </w:r>
        <w:r>
          <w:rPr>
            <w:color w:val="0080AC"/>
            <w:w w:val="115"/>
            <w:sz w:val="12"/>
          </w:rPr>
          <w:t> Gao</w:t>
        </w:r>
        <w:r>
          <w:rPr>
            <w:color w:val="0080AC"/>
            <w:w w:val="115"/>
            <w:sz w:val="12"/>
          </w:rPr>
          <w:t> H,</w:t>
        </w:r>
        <w:r>
          <w:rPr>
            <w:color w:val="0080AC"/>
            <w:w w:val="115"/>
            <w:sz w:val="12"/>
          </w:rPr>
          <w:t> Guzman-Perez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Hopper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2" w:id="30"/>
        <w:bookmarkEnd w:id="30"/>
        <w:r>
          <w:rPr>
            <w:color w:val="0080AC"/>
            <w:w w:val="115"/>
            <w:sz w:val="12"/>
          </w:rPr>
          <w:t>Kelle</w:t>
        </w:r>
        <w:r>
          <w:rPr>
            <w:color w:val="0080AC"/>
            <w:w w:val="115"/>
            <w:sz w:val="12"/>
          </w:rPr>
          <w:t>y</w:t>
        </w:r>
        <w:r>
          <w:rPr>
            <w:color w:val="0080AC"/>
            <w:w w:val="115"/>
            <w:sz w:val="12"/>
          </w:rPr>
          <w:t> B,</w:t>
        </w:r>
        <w:r>
          <w:rPr>
            <w:color w:val="0080AC"/>
            <w:w w:val="115"/>
            <w:sz w:val="12"/>
          </w:rPr>
          <w:t> Mathea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Palmer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Settels</w:t>
        </w:r>
        <w:r>
          <w:rPr>
            <w:color w:val="0080AC"/>
            <w:w w:val="115"/>
            <w:sz w:val="12"/>
          </w:rPr>
          <w:t> V,</w:t>
        </w:r>
        <w:r>
          <w:rPr>
            <w:color w:val="0080AC"/>
            <w:w w:val="115"/>
            <w:sz w:val="12"/>
          </w:rPr>
          <w:t> Jaakkola</w:t>
        </w:r>
        <w:r>
          <w:rPr>
            <w:color w:val="0080AC"/>
            <w:w w:val="115"/>
            <w:sz w:val="12"/>
          </w:rPr>
          <w:t> T,</w:t>
        </w:r>
        <w:r>
          <w:rPr>
            <w:color w:val="0080AC"/>
            <w:w w:val="115"/>
            <w:sz w:val="12"/>
          </w:rPr>
          <w:t> Jensen</w:t>
        </w:r>
        <w:r>
          <w:rPr>
            <w:color w:val="0080AC"/>
            <w:w w:val="115"/>
            <w:sz w:val="12"/>
          </w:rPr>
          <w:t> K,</w:t>
        </w:r>
        <w:r>
          <w:rPr>
            <w:color w:val="0080AC"/>
            <w:w w:val="115"/>
            <w:sz w:val="12"/>
          </w:rPr>
          <w:t> Barzilay</w:t>
        </w:r>
        <w:r>
          <w:rPr>
            <w:color w:val="0080AC"/>
            <w:w w:val="115"/>
            <w:sz w:val="12"/>
          </w:rPr>
          <w:t> R.</w:t>
        </w:r>
        <w:r>
          <w:rPr>
            <w:color w:val="0080AC"/>
            <w:w w:val="115"/>
            <w:sz w:val="12"/>
          </w:rPr>
          <w:t> Ana-</w:t>
        </w:r>
        <w:r>
          <w:rPr>
            <w:color w:val="0080AC"/>
            <w:spacing w:val="40"/>
            <w:w w:val="115"/>
            <w:sz w:val="12"/>
          </w:rPr>
          <w:t> </w:t>
        </w:r>
        <w:bookmarkStart w:name="_bookmark21" w:id="31"/>
        <w:bookmarkEnd w:id="31"/>
        <w:r>
          <w:rPr>
            <w:color w:val="0080AC"/>
            <w:w w:val="115"/>
            <w:sz w:val="12"/>
          </w:rPr>
          <w:t>lyzing</w:t>
        </w:r>
        <w:r>
          <w:rPr>
            <w:color w:val="0080AC"/>
            <w:w w:val="115"/>
            <w:sz w:val="12"/>
          </w:rPr>
          <w:t> learned molecular representations for property prediction. J Chem Inf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2019;59:3370–88.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39" w:hanging="322"/>
        <w:jc w:val="both"/>
        <w:rPr>
          <w:sz w:val="12"/>
        </w:rPr>
      </w:pPr>
      <w:bookmarkStart w:name="_bookmark23" w:id="32"/>
      <w:bookmarkEnd w:id="32"/>
      <w:r>
        <w:rPr/>
      </w:r>
      <w:hyperlink r:id="rId31">
        <w:r>
          <w:rPr>
            <w:color w:val="0080AC"/>
            <w:w w:val="115"/>
            <w:sz w:val="12"/>
          </w:rPr>
          <w:t>Hawkins</w:t>
        </w:r>
        <w:r>
          <w:rPr>
            <w:color w:val="0080AC"/>
            <w:w w:val="115"/>
            <w:sz w:val="12"/>
          </w:rPr>
          <w:t> PCD.</w:t>
        </w:r>
        <w:r>
          <w:rPr>
            <w:color w:val="0080AC"/>
            <w:w w:val="115"/>
            <w:sz w:val="12"/>
          </w:rPr>
          <w:t> Conformation</w:t>
        </w:r>
        <w:r>
          <w:rPr>
            <w:color w:val="0080AC"/>
            <w:w w:val="115"/>
            <w:sz w:val="12"/>
          </w:rPr>
          <w:t> generation: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state</w:t>
        </w:r>
        <w:r>
          <w:rPr>
            <w:color w:val="0080AC"/>
            <w:w w:val="115"/>
            <w:sz w:val="12"/>
          </w:rPr>
          <w:t> of</w:t>
        </w:r>
        <w:r>
          <w:rPr>
            <w:color w:val="0080AC"/>
            <w:w w:val="115"/>
            <w:sz w:val="12"/>
          </w:rPr>
          <w:t> the</w:t>
        </w:r>
        <w:r>
          <w:rPr>
            <w:color w:val="0080AC"/>
            <w:w w:val="115"/>
            <w:sz w:val="12"/>
          </w:rPr>
          <w:t> Art.</w:t>
        </w:r>
        <w:r>
          <w:rPr>
            <w:color w:val="0080AC"/>
            <w:w w:val="115"/>
            <w:sz w:val="12"/>
          </w:rPr>
          <w:t> J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Inf</w:t>
        </w:r>
        <w:r>
          <w:rPr>
            <w:color w:val="0080AC"/>
            <w:w w:val="115"/>
            <w:sz w:val="12"/>
          </w:rPr>
          <w:t> Model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2017;57:1747–56.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100" w:after="0"/>
        <w:ind w:left="439" w:right="116" w:hanging="322"/>
        <w:jc w:val="both"/>
        <w:rPr>
          <w:sz w:val="12"/>
        </w:rPr>
      </w:pPr>
      <w:r>
        <w:rPr/>
        <w:br w:type="column"/>
      </w:r>
      <w:r>
        <w:rPr>
          <w:w w:val="115"/>
          <w:sz w:val="12"/>
        </w:rPr>
        <w:t>Kang,</w:t>
      </w:r>
      <w:r>
        <w:rPr>
          <w:w w:val="115"/>
          <w:sz w:val="12"/>
        </w:rPr>
        <w:t> S.-g.;</w:t>
      </w:r>
      <w:r>
        <w:rPr>
          <w:w w:val="115"/>
          <w:sz w:val="12"/>
        </w:rPr>
        <w:t> Weber,</w:t>
      </w:r>
      <w:r>
        <w:rPr>
          <w:w w:val="115"/>
          <w:sz w:val="12"/>
        </w:rPr>
        <w:t> J.K.;</w:t>
      </w:r>
      <w:r>
        <w:rPr>
          <w:w w:val="115"/>
          <w:sz w:val="12"/>
        </w:rPr>
        <w:t> Morrone,</w:t>
      </w:r>
      <w:r>
        <w:rPr>
          <w:w w:val="115"/>
          <w:sz w:val="12"/>
        </w:rPr>
        <w:t> J.A.;</w:t>
      </w:r>
      <w:r>
        <w:rPr>
          <w:w w:val="115"/>
          <w:sz w:val="12"/>
        </w:rPr>
        <w:t> Zhang,</w:t>
      </w:r>
      <w:r>
        <w:rPr>
          <w:w w:val="115"/>
          <w:sz w:val="12"/>
        </w:rPr>
        <w:t> L.;</w:t>
      </w:r>
      <w:r>
        <w:rPr>
          <w:w w:val="115"/>
          <w:sz w:val="12"/>
        </w:rPr>
        <w:t> Huynh,</w:t>
      </w:r>
      <w:r>
        <w:rPr>
          <w:w w:val="115"/>
          <w:sz w:val="12"/>
        </w:rPr>
        <w:t> T.;</w:t>
      </w:r>
      <w:r>
        <w:rPr>
          <w:w w:val="115"/>
          <w:sz w:val="12"/>
        </w:rPr>
        <w:t> Cornell,</w:t>
      </w:r>
      <w:r>
        <w:rPr>
          <w:w w:val="115"/>
          <w:sz w:val="12"/>
        </w:rPr>
        <w:t> W.D.,</w:t>
      </w:r>
      <w:r>
        <w:rPr>
          <w:w w:val="115"/>
          <w:sz w:val="12"/>
        </w:rPr>
        <w:t> In-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pocket 3D graphs enhance ligand-target compatibility in generative small-molecule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creation. </w:t>
      </w:r>
      <w:r>
        <w:rPr>
          <w:rFonts w:ascii="Times New Roman"/>
          <w:i/>
          <w:w w:val="115"/>
          <w:sz w:val="12"/>
        </w:rPr>
        <w:t>arXiv preprint </w:t>
      </w:r>
      <w:r>
        <w:rPr>
          <w:rFonts w:ascii="Times New Roman"/>
          <w:i/>
          <w:color w:val="0080AC"/>
          <w:w w:val="115"/>
          <w:sz w:val="12"/>
        </w:rPr>
        <w:t>arXiv:2204.02513 </w:t>
      </w:r>
      <w:r>
        <w:rPr>
          <w:w w:val="115"/>
          <w:sz w:val="12"/>
        </w:rPr>
        <w:t>2022.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6" w:hanging="322"/>
        <w:jc w:val="both"/>
        <w:rPr>
          <w:sz w:val="12"/>
        </w:rPr>
      </w:pPr>
      <w:hyperlink r:id="rId32">
        <w:r>
          <w:rPr>
            <w:color w:val="0080AC"/>
            <w:w w:val="110"/>
            <w:sz w:val="12"/>
          </w:rPr>
          <w:t>Gebauer NWA,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Gastegger M,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Hessmann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SSP,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Müller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K-R,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Schütt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KT.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Inverse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design</w:t>
        </w:r>
        <w:r>
          <w:rPr>
            <w:color w:val="0080AC"/>
            <w:spacing w:val="-2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of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3d molecular structures with conditional generative neural networks. Nat Commun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2022;13:973.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16" w:hanging="322"/>
        <w:jc w:val="both"/>
        <w:rPr>
          <w:sz w:val="12"/>
        </w:rPr>
      </w:pPr>
      <w:r>
        <w:rPr>
          <w:spacing w:val="-2"/>
          <w:w w:val="115"/>
          <w:sz w:val="12"/>
        </w:rPr>
        <w:t>Jing, B.; Corso, G.; Chang, J.; Barzilay, R.; Jaakkola, T., Torsional diffusion for molec-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ular conformer generation. </w:t>
      </w:r>
      <w:r>
        <w:rPr>
          <w:rFonts w:ascii="Times New Roman"/>
          <w:i/>
          <w:w w:val="115"/>
          <w:sz w:val="12"/>
        </w:rPr>
        <w:t>arXiv preprint </w:t>
      </w:r>
      <w:r>
        <w:rPr>
          <w:rFonts w:ascii="Times New Roman"/>
          <w:i/>
          <w:color w:val="0080AC"/>
          <w:w w:val="115"/>
          <w:sz w:val="12"/>
        </w:rPr>
        <w:t>arXiv:2206.01729 </w:t>
      </w:r>
      <w:r>
        <w:rPr>
          <w:w w:val="115"/>
          <w:sz w:val="12"/>
        </w:rPr>
        <w:t>2022.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3" w:hanging="322"/>
        <w:jc w:val="both"/>
        <w:rPr>
          <w:sz w:val="12"/>
        </w:rPr>
      </w:pPr>
      <w:hyperlink r:id="rId33">
        <w:r>
          <w:rPr>
            <w:color w:val="0080AC"/>
            <w:w w:val="110"/>
            <w:sz w:val="12"/>
          </w:rPr>
          <w:t>Xie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Wang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F,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Li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Y,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Lai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L,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Pei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J.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Advances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and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challenges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in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Novo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drug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design</w:t>
        </w:r>
        <w:r>
          <w:rPr>
            <w:color w:val="0080AC"/>
            <w:spacing w:val="-3"/>
            <w:w w:val="110"/>
            <w:sz w:val="12"/>
          </w:rPr>
          <w:t> </w:t>
        </w:r>
        <w:r>
          <w:rPr>
            <w:color w:val="0080AC"/>
            <w:w w:val="110"/>
            <w:sz w:val="12"/>
          </w:rPr>
          <w:t>us-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ing three-dimensional deep generative models. J Chem Inf Model 2022;62:2269–79.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4">
        <w:r>
          <w:rPr>
            <w:color w:val="0080AC"/>
            <w:w w:val="115"/>
            <w:sz w:val="12"/>
          </w:rPr>
          <w:t>Noé</w:t>
        </w:r>
        <w:r>
          <w:rPr>
            <w:color w:val="0080AC"/>
            <w:spacing w:val="-6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F,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Olsson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Köhler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J,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Wu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H.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Boltzmann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generators: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sampling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equilibrium</w:t>
        </w:r>
        <w:r>
          <w:rPr>
            <w:color w:val="0080AC"/>
            <w:spacing w:val="-5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states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of many-body systems with deep learning. Science 2019;365:eaaw1147.</w:t>
        </w:r>
      </w:hyperlink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8" w:lineRule="auto" w:before="0" w:after="0"/>
        <w:ind w:left="439" w:right="117" w:hanging="322"/>
        <w:jc w:val="both"/>
        <w:rPr>
          <w:sz w:val="12"/>
        </w:rPr>
      </w:pPr>
      <w:hyperlink r:id="rId35">
        <w:r>
          <w:rPr>
            <w:color w:val="0080AC"/>
            <w:w w:val="115"/>
            <w:sz w:val="12"/>
          </w:rPr>
          <w:t>Unke</w:t>
        </w:r>
        <w:r>
          <w:rPr>
            <w:color w:val="0080AC"/>
            <w:w w:val="115"/>
            <w:sz w:val="12"/>
          </w:rPr>
          <w:t> OT,</w:t>
        </w:r>
        <w:r>
          <w:rPr>
            <w:color w:val="0080AC"/>
            <w:w w:val="115"/>
            <w:sz w:val="12"/>
          </w:rPr>
          <w:t> Chmiela</w:t>
        </w:r>
        <w:r>
          <w:rPr>
            <w:color w:val="0080AC"/>
            <w:w w:val="115"/>
            <w:sz w:val="12"/>
          </w:rPr>
          <w:t> S,</w:t>
        </w:r>
        <w:r>
          <w:rPr>
            <w:color w:val="0080AC"/>
            <w:w w:val="115"/>
            <w:sz w:val="12"/>
          </w:rPr>
          <w:t> Sauceda</w:t>
        </w:r>
        <w:r>
          <w:rPr>
            <w:color w:val="0080AC"/>
            <w:w w:val="115"/>
            <w:sz w:val="12"/>
          </w:rPr>
          <w:t> HE,</w:t>
        </w:r>
        <w:r>
          <w:rPr>
            <w:color w:val="0080AC"/>
            <w:w w:val="115"/>
            <w:sz w:val="12"/>
          </w:rPr>
          <w:t> Gastegger</w:t>
        </w:r>
        <w:r>
          <w:rPr>
            <w:color w:val="0080AC"/>
            <w:w w:val="115"/>
            <w:sz w:val="12"/>
          </w:rPr>
          <w:t> M,</w:t>
        </w:r>
        <w:r>
          <w:rPr>
            <w:color w:val="0080AC"/>
            <w:w w:val="115"/>
            <w:sz w:val="12"/>
          </w:rPr>
          <w:t> Poltavsky</w:t>
        </w:r>
        <w:r>
          <w:rPr>
            <w:color w:val="0080AC"/>
            <w:w w:val="115"/>
            <w:sz w:val="12"/>
          </w:rPr>
          <w:t> I,</w:t>
        </w:r>
        <w:r>
          <w:rPr>
            <w:color w:val="0080AC"/>
            <w:w w:val="115"/>
            <w:sz w:val="12"/>
          </w:rPr>
          <w:t> Schütt</w:t>
        </w:r>
        <w:r>
          <w:rPr>
            <w:color w:val="0080AC"/>
            <w:w w:val="115"/>
            <w:sz w:val="12"/>
          </w:rPr>
          <w:t> KT,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Tkatchenko</w:t>
        </w:r>
        <w:r>
          <w:rPr>
            <w:color w:val="0080AC"/>
            <w:w w:val="115"/>
            <w:sz w:val="12"/>
          </w:rPr>
          <w:t> A,</w:t>
        </w:r>
        <w:r>
          <w:rPr>
            <w:color w:val="0080AC"/>
            <w:w w:val="115"/>
            <w:sz w:val="12"/>
          </w:rPr>
          <w:t> Müller</w:t>
        </w:r>
        <w:r>
          <w:rPr>
            <w:color w:val="0080AC"/>
            <w:w w:val="115"/>
            <w:sz w:val="12"/>
          </w:rPr>
          <w:t> K-R.</w:t>
        </w:r>
        <w:r>
          <w:rPr>
            <w:color w:val="0080AC"/>
            <w:w w:val="115"/>
            <w:sz w:val="12"/>
          </w:rPr>
          <w:t> Machine</w:t>
        </w:r>
        <w:r>
          <w:rPr>
            <w:color w:val="0080AC"/>
            <w:w w:val="115"/>
            <w:sz w:val="12"/>
          </w:rPr>
          <w:t> learning</w:t>
        </w:r>
        <w:r>
          <w:rPr>
            <w:color w:val="0080AC"/>
            <w:w w:val="115"/>
            <w:sz w:val="12"/>
          </w:rPr>
          <w:t> force</w:t>
        </w:r>
        <w:r>
          <w:rPr>
            <w:color w:val="0080AC"/>
            <w:w w:val="115"/>
            <w:sz w:val="12"/>
          </w:rPr>
          <w:t> fields.</w:t>
        </w:r>
        <w:r>
          <w:rPr>
            <w:color w:val="0080AC"/>
            <w:w w:val="115"/>
            <w:sz w:val="12"/>
          </w:rPr>
          <w:t> Chem</w:t>
        </w:r>
        <w:r>
          <w:rPr>
            <w:color w:val="0080AC"/>
            <w:w w:val="115"/>
            <w:sz w:val="12"/>
          </w:rPr>
          <w:t> Rev</w:t>
        </w:r>
        <w:r>
          <w:rPr>
            <w:color w:val="0080AC"/>
            <w:spacing w:val="40"/>
            <w:w w:val="115"/>
            <w:sz w:val="12"/>
          </w:rPr>
          <w:t> </w:t>
        </w:r>
        <w:r>
          <w:rPr>
            <w:color w:val="0080AC"/>
            <w:spacing w:val="-2"/>
            <w:w w:val="115"/>
            <w:sz w:val="12"/>
          </w:rPr>
          <w:t>2021;121:10142–86.</w:t>
        </w:r>
      </w:hyperlink>
    </w:p>
    <w:p>
      <w:pPr>
        <w:pStyle w:val="ListParagraph"/>
        <w:numPr>
          <w:ilvl w:val="0"/>
          <w:numId w:val="2"/>
        </w:numPr>
        <w:tabs>
          <w:tab w:pos="438" w:val="left" w:leader="none"/>
        </w:tabs>
        <w:spacing w:line="136" w:lineRule="exact" w:before="0" w:after="0"/>
        <w:ind w:left="438" w:right="0" w:hanging="320"/>
        <w:jc w:val="both"/>
        <w:rPr>
          <w:sz w:val="12"/>
        </w:rPr>
      </w:pPr>
      <w:hyperlink r:id="rId36">
        <w:r>
          <w:rPr>
            <w:color w:val="0080AC"/>
            <w:w w:val="115"/>
            <w:sz w:val="12"/>
          </w:rPr>
          <w:t>Marcus G. Deep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learning is hitting a wall.</w:t>
        </w:r>
        <w:r>
          <w:rPr>
            <w:color w:val="0080AC"/>
            <w:spacing w:val="1"/>
            <w:w w:val="115"/>
            <w:sz w:val="12"/>
          </w:rPr>
          <w:t> </w:t>
        </w:r>
        <w:r>
          <w:rPr>
            <w:color w:val="0080AC"/>
            <w:w w:val="115"/>
            <w:sz w:val="12"/>
          </w:rPr>
          <w:t>Nautilus, Accessed </w:t>
        </w:r>
        <w:r>
          <w:rPr>
            <w:color w:val="0080AC"/>
            <w:spacing w:val="-2"/>
            <w:w w:val="115"/>
            <w:sz w:val="12"/>
          </w:rPr>
          <w:t>2022:03–11</w:t>
        </w:r>
      </w:hyperlink>
      <w:r>
        <w:rPr>
          <w:color w:val="0080AC"/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16" w:after="0"/>
        <w:ind w:left="439" w:right="118" w:hanging="322"/>
        <w:jc w:val="both"/>
        <w:rPr>
          <w:sz w:val="12"/>
        </w:rPr>
      </w:pPr>
      <w:r>
        <w:rPr>
          <w:w w:val="110"/>
          <w:sz w:val="12"/>
        </w:rPr>
        <w:t>Corchado, J. Neuro-symbolic reasoning-a solution for complex problemas. In INTER-</w:t>
      </w:r>
      <w:r>
        <w:rPr>
          <w:spacing w:val="40"/>
          <w:w w:val="110"/>
          <w:sz w:val="12"/>
        </w:rPr>
        <w:t> </w:t>
      </w:r>
      <w:r>
        <w:rPr>
          <w:sz w:val="12"/>
        </w:rPr>
        <w:t>NATIONAL</w:t>
      </w:r>
      <w:r>
        <w:rPr>
          <w:spacing w:val="38"/>
          <w:sz w:val="12"/>
        </w:rPr>
        <w:t> </w:t>
      </w:r>
      <w:r>
        <w:rPr>
          <w:sz w:val="12"/>
        </w:rPr>
        <w:t>CONFERENCE</w:t>
      </w:r>
      <w:r>
        <w:rPr>
          <w:spacing w:val="40"/>
          <w:sz w:val="12"/>
        </w:rPr>
        <w:t> </w:t>
      </w:r>
      <w:r>
        <w:rPr>
          <w:sz w:val="12"/>
        </w:rPr>
        <w:t>ON</w:t>
      </w:r>
      <w:r>
        <w:rPr>
          <w:spacing w:val="38"/>
          <w:sz w:val="12"/>
        </w:rPr>
        <w:t> </w:t>
      </w:r>
      <w:r>
        <w:rPr>
          <w:sz w:val="12"/>
        </w:rPr>
        <w:t>INTELLIGENT</w:t>
      </w:r>
      <w:r>
        <w:rPr>
          <w:spacing w:val="40"/>
          <w:sz w:val="12"/>
        </w:rPr>
        <w:t> </w:t>
      </w:r>
      <w:r>
        <w:rPr>
          <w:sz w:val="12"/>
        </w:rPr>
        <w:t>SYSTEMS.</w:t>
      </w:r>
      <w:r>
        <w:rPr>
          <w:spacing w:val="38"/>
          <w:sz w:val="12"/>
        </w:rPr>
        <w:t> </w:t>
      </w:r>
      <w:r>
        <w:rPr>
          <w:sz w:val="12"/>
        </w:rPr>
        <w:t>LONDON,</w:t>
      </w:r>
      <w:r>
        <w:rPr>
          <w:spacing w:val="38"/>
          <w:sz w:val="12"/>
        </w:rPr>
        <w:t> </w:t>
      </w:r>
      <w:r>
        <w:rPr>
          <w:sz w:val="12"/>
        </w:rPr>
        <w:t>UK,</w:t>
      </w:r>
      <w:r>
        <w:rPr>
          <w:spacing w:val="40"/>
          <w:sz w:val="12"/>
        </w:rPr>
        <w:t> </w:t>
      </w:r>
      <w:r>
        <w:rPr>
          <w:sz w:val="12"/>
        </w:rPr>
        <w:t>1995.</w:t>
      </w:r>
    </w:p>
    <w:sectPr>
      <w:type w:val="continuous"/>
      <w:pgSz w:w="11910" w:h="15880"/>
      <w:pgMar w:header="668" w:footer="485" w:top="620" w:bottom="280" w:left="640" w:right="620"/>
      <w:cols w:num="2" w:equalWidth="0">
        <w:col w:w="5188" w:space="191"/>
        <w:col w:w="527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inos">
    <w:altName w:val="Tinos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TIX Math">
    <w:altName w:val="STIX Math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8816">
              <wp:simplePos x="0" y="0"/>
              <wp:positionH relativeFrom="page">
                <wp:posOffset>3722865</wp:posOffset>
              </wp:positionH>
              <wp:positionV relativeFrom="page">
                <wp:posOffset>9634981</wp:posOffset>
              </wp:positionV>
              <wp:extent cx="134620" cy="11557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39008pt;margin-top:758.659973pt;width:10.6pt;height:9.1pt;mso-position-horizontal-relative:page;mso-position-vertical-relative:page;z-index:-15857664" type="#_x0000_t202" id="docshape7" filled="false" stroked="false">
              <v:textbox inset="0,0,0,0">
                <w:txbxContent>
                  <w:p>
                    <w:pPr>
                      <w:spacing w:before="20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20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7792">
              <wp:simplePos x="0" y="0"/>
              <wp:positionH relativeFrom="page">
                <wp:posOffset>468769</wp:posOffset>
              </wp:positionH>
              <wp:positionV relativeFrom="page">
                <wp:posOffset>448576</wp:posOffset>
              </wp:positionV>
              <wp:extent cx="1377315" cy="1155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37731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L.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Mervin, S.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Genheden and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O.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Engkvist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910999pt;margin-top:35.320988pt;width:108.45pt;height:9.1pt;mso-position-horizontal-relative:page;mso-position-vertical-relative:page;z-index:-15858688" type="#_x0000_t202" id="docshape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L.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Mervin, S.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Genheden and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O.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Engkvist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8304">
              <wp:simplePos x="0" y="0"/>
              <wp:positionH relativeFrom="page">
                <wp:posOffset>5079667</wp:posOffset>
              </wp:positionH>
              <wp:positionV relativeFrom="page">
                <wp:posOffset>448576</wp:posOffset>
              </wp:positionV>
              <wp:extent cx="2025014" cy="11557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025014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Times New Roman"/>
                              <w:i/>
                              <w:sz w:val="12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Artificial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Intelligence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in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i/>
                              <w:w w:val="110"/>
                              <w:sz w:val="12"/>
                            </w:rPr>
                            <w:t>Life Sciences 2 (2022) 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w w:val="110"/>
                              <w:sz w:val="12"/>
                            </w:rPr>
                            <w:t>100041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9.973785pt;margin-top:35.320988pt;width:159.450pt;height:9.1pt;mso-position-horizontal-relative:page;mso-position-vertical-relative:page;z-index:-15858176" type="#_x0000_t202" id="docshape6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Artificial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Intelligence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in</w:t>
                    </w:r>
                    <w:r>
                      <w:rPr>
                        <w:rFonts w:ascii="Times New Roman"/>
                        <w:i/>
                        <w:spacing w:val="-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the</w:t>
                    </w:r>
                    <w:r>
                      <w:rPr>
                        <w:rFonts w:ascii="Times New Roman"/>
                        <w:i/>
                        <w:spacing w:val="1"/>
                        <w:w w:val="110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w w:val="110"/>
                        <w:sz w:val="12"/>
                      </w:rPr>
                      <w:t>Life Sciences 2 (2022) </w:t>
                    </w:r>
                    <w:r>
                      <w:rPr>
                        <w:rFonts w:ascii="Times New Roman"/>
                        <w:i/>
                        <w:spacing w:val="-2"/>
                        <w:w w:val="110"/>
                        <w:sz w:val="12"/>
                      </w:rPr>
                      <w:t>100041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50"/>
        <w:jc w:val="right"/>
      </w:pPr>
      <w:rPr>
        <w:rFonts w:hint="default" w:ascii="Tinos" w:hAnsi="Tinos" w:eastAsia="Tinos" w:cs="Tinos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7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0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2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00" w:hanging="25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42" w:hanging="22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4" w:hanging="2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9" w:hanging="2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94" w:hanging="2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79" w:hanging="2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3" w:hanging="2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8" w:hanging="2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3" w:hanging="2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17" w:hanging="225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nos" w:hAnsi="Tinos" w:eastAsia="Tinos" w:cs="Tino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nos" w:hAnsi="Tinos" w:eastAsia="Tinos" w:cs="Tino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42" w:hanging="224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"/>
      <w:jc w:val="center"/>
    </w:pPr>
    <w:rPr>
      <w:rFonts w:ascii="Tinos" w:hAnsi="Tinos" w:eastAsia="Tinos" w:cs="Tinos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39" w:hanging="322"/>
      <w:jc w:val="both"/>
    </w:pPr>
    <w:rPr>
      <w:rFonts w:ascii="Tinos" w:hAnsi="Tinos" w:eastAsia="Tinos" w:cs="Tino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ailsci.2022.100041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" TargetMode="External"/><Relationship Id="rId8" Type="http://schemas.openxmlformats.org/officeDocument/2006/relationships/hyperlink" Target="http://www.elsevier.com/locate/ailsci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png"/><Relationship Id="rId11" Type="http://schemas.openxmlformats.org/officeDocument/2006/relationships/hyperlink" Target="mailto:lewis.mervin1@astrazeneca.com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yperlink" Target="http://refhub.elsevier.com/S2667-3185(22)00011-3/sbref0001" TargetMode="External"/><Relationship Id="rId17" Type="http://schemas.openxmlformats.org/officeDocument/2006/relationships/hyperlink" Target="http://refhub.elsevier.com/S2667-3185(22)00011-3/sbref0002" TargetMode="External"/><Relationship Id="rId18" Type="http://schemas.openxmlformats.org/officeDocument/2006/relationships/hyperlink" Target="http://refhub.elsevier.com/S2667-3185(22)00011-3/sbref0003" TargetMode="External"/><Relationship Id="rId19" Type="http://schemas.openxmlformats.org/officeDocument/2006/relationships/hyperlink" Target="http://refhub.elsevier.com/S2667-3185(22)00011-3/sbref0004" TargetMode="External"/><Relationship Id="rId20" Type="http://schemas.openxmlformats.org/officeDocument/2006/relationships/hyperlink" Target="http://refhub.elsevier.com/S2667-3185(22)00011-3/sbref0005" TargetMode="External"/><Relationship Id="rId21" Type="http://schemas.openxmlformats.org/officeDocument/2006/relationships/hyperlink" Target="http://refhub.elsevier.com/S2667-3185(22)00011-3/sbref0006" TargetMode="External"/><Relationship Id="rId22" Type="http://schemas.openxmlformats.org/officeDocument/2006/relationships/hyperlink" Target="http://refhub.elsevier.com/S2667-3185(22)00011-3/sbref0007" TargetMode="External"/><Relationship Id="rId23" Type="http://schemas.openxmlformats.org/officeDocument/2006/relationships/hyperlink" Target="http://refhub.elsevier.com/S2667-3185(22)00011-3/sbref0008" TargetMode="External"/><Relationship Id="rId24" Type="http://schemas.openxmlformats.org/officeDocument/2006/relationships/hyperlink" Target="http://refhub.elsevier.com/S2667-3185(22)00011-3/sbref0009" TargetMode="External"/><Relationship Id="rId25" Type="http://schemas.openxmlformats.org/officeDocument/2006/relationships/hyperlink" Target="http://refhub.elsevier.com/S2667-3185(22)00011-3/sbref0010" TargetMode="External"/><Relationship Id="rId26" Type="http://schemas.openxmlformats.org/officeDocument/2006/relationships/hyperlink" Target="http://refhub.elsevier.com/S2667-3185(22)00011-3/sbref0011" TargetMode="External"/><Relationship Id="rId27" Type="http://schemas.openxmlformats.org/officeDocument/2006/relationships/hyperlink" Target="http://refhub.elsevier.com/S2667-3185(22)00011-3/sbref0012" TargetMode="External"/><Relationship Id="rId28" Type="http://schemas.openxmlformats.org/officeDocument/2006/relationships/hyperlink" Target="http://refhub.elsevier.com/S2667-3185(22)00011-3/sbref0013" TargetMode="External"/><Relationship Id="rId29" Type="http://schemas.openxmlformats.org/officeDocument/2006/relationships/hyperlink" Target="http://refhub.elsevier.com/S2667-3185(22)00011-3/sbref0014" TargetMode="External"/><Relationship Id="rId30" Type="http://schemas.openxmlformats.org/officeDocument/2006/relationships/hyperlink" Target="http://refhub.elsevier.com/S2667-3185(22)00011-3/sbref0015" TargetMode="External"/><Relationship Id="rId31" Type="http://schemas.openxmlformats.org/officeDocument/2006/relationships/hyperlink" Target="http://refhub.elsevier.com/S2667-3185(22)00011-3/sbref0016" TargetMode="External"/><Relationship Id="rId32" Type="http://schemas.openxmlformats.org/officeDocument/2006/relationships/hyperlink" Target="http://refhub.elsevier.com/S2667-3185(22)00011-3/sbref0018" TargetMode="External"/><Relationship Id="rId33" Type="http://schemas.openxmlformats.org/officeDocument/2006/relationships/hyperlink" Target="http://refhub.elsevier.com/S2667-3185(22)00011-3/sbref0020" TargetMode="External"/><Relationship Id="rId34" Type="http://schemas.openxmlformats.org/officeDocument/2006/relationships/hyperlink" Target="http://refhub.elsevier.com/S2667-3185(22)00011-3/sbref0021" TargetMode="External"/><Relationship Id="rId35" Type="http://schemas.openxmlformats.org/officeDocument/2006/relationships/hyperlink" Target="http://refhub.elsevier.com/S2667-3185(22)00011-3/sbref0022" TargetMode="External"/><Relationship Id="rId36" Type="http://schemas.openxmlformats.org/officeDocument/2006/relationships/hyperlink" Target="http://refhub.elsevier.com/S2667-3185(22)00011-3/sbref0023" TargetMode="External"/><Relationship Id="rId3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 Mervin</dc:creator>
  <dc:subject>Artificial Intelligence in the Life Sciences, 2 (2022) 100041. doi:10.1016/j.ailsci.2022.100041</dc:subject>
  <dc:title>AI for drug design: From explicit rules to deep learning</dc:title>
  <dcterms:created xsi:type="dcterms:W3CDTF">2023-11-25T02:47:47Z</dcterms:created>
  <dcterms:modified xsi:type="dcterms:W3CDTF">2023-11-25T02:47:47Z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2022-12-12T00:00:00Z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7.0</vt:lpwstr>
  </property>
  <property fmtid="{D5CDD505-2E9C-101B-9397-08002B2CF9AE}" pid="11" name="LastSaved">
    <vt:filetime>2023-11-25T00:00:00Z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10.1016/j.ailsci.2022.100041</vt:lpwstr>
  </property>
  <property fmtid="{D5CDD505-2E9C-101B-9397-08002B2CF9AE}" pid="14" name="robots">
    <vt:lpwstr>noindex</vt:lpwstr>
  </property>
</Properties>
</file>