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05&amp;domain=pdf" stroked="false">
                  <v:imagedata r:id="rId8" o:title=""/>
                </v:shape>
                <v:shape style="position:absolute;left:2286;top:113;width:510;height:510" id="docshape3" href="http://crossmark.crossref.org/dialog/?doi=10.1016/j.aasri.2014.09.005&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0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19 –</w:t>
      </w:r>
      <w:r>
        <w:rPr>
          <w:color w:val="231F20"/>
          <w:spacing w:val="-1"/>
          <w:sz w:val="16"/>
        </w:rPr>
        <w:t> </w:t>
      </w:r>
      <w:r>
        <w:rPr>
          <w:color w:val="231F20"/>
          <w:spacing w:val="-5"/>
          <w:sz w:val="16"/>
        </w:rPr>
        <w:t>24</w:t>
      </w:r>
    </w:p>
    <w:p>
      <w:pPr>
        <w:pStyle w:val="BodyText"/>
        <w:rPr>
          <w:sz w:val="24"/>
        </w:rPr>
      </w:pPr>
    </w:p>
    <w:p>
      <w:pPr>
        <w:pStyle w:val="BodyText"/>
        <w:spacing w:before="92"/>
        <w:rPr>
          <w:sz w:val="24"/>
        </w:rPr>
      </w:pPr>
    </w:p>
    <w:p>
      <w:pPr>
        <w:spacing w:before="0"/>
        <w:ind w:left="120" w:right="0" w:firstLine="0"/>
        <w:jc w:val="center"/>
        <w:rPr>
          <w:sz w:val="24"/>
        </w:rPr>
      </w:pPr>
      <w:r>
        <w:rPr>
          <w:sz w:val="24"/>
        </w:rPr>
        <w:t>2014</w:t>
      </w:r>
      <w:r>
        <w:rPr>
          <w:spacing w:val="-2"/>
          <w:sz w:val="24"/>
        </w:rPr>
        <w:t> </w:t>
      </w:r>
      <w:r>
        <w:rPr>
          <w:sz w:val="24"/>
        </w:rPr>
        <w:t>AASRI</w:t>
      </w:r>
      <w:r>
        <w:rPr>
          <w:spacing w:val="-7"/>
          <w:sz w:val="24"/>
        </w:rPr>
        <w:t> </w:t>
      </w:r>
      <w:r>
        <w:rPr>
          <w:sz w:val="24"/>
        </w:rPr>
        <w:t>Conference on Circuits</w:t>
      </w:r>
      <w:r>
        <w:rPr>
          <w:spacing w:val="-2"/>
          <w:sz w:val="24"/>
        </w:rPr>
        <w:t> </w:t>
      </w:r>
      <w:r>
        <w:rPr>
          <w:sz w:val="24"/>
        </w:rPr>
        <w:t>and</w:t>
      </w:r>
      <w:r>
        <w:rPr>
          <w:spacing w:val="-1"/>
          <w:sz w:val="24"/>
        </w:rPr>
        <w:t> </w:t>
      </w:r>
      <w:r>
        <w:rPr>
          <w:sz w:val="24"/>
        </w:rPr>
        <w:t>Signal</w:t>
      </w:r>
      <w:r>
        <w:rPr>
          <w:spacing w:val="-1"/>
          <w:sz w:val="24"/>
        </w:rPr>
        <w:t> </w:t>
      </w:r>
      <w:r>
        <w:rPr>
          <w:sz w:val="24"/>
        </w:rPr>
        <w:t>Processing</w:t>
      </w:r>
      <w:r>
        <w:rPr>
          <w:spacing w:val="-1"/>
          <w:sz w:val="24"/>
        </w:rPr>
        <w:t> </w:t>
      </w:r>
      <w:r>
        <w:rPr>
          <w:sz w:val="24"/>
        </w:rPr>
        <w:t>(CSP </w:t>
      </w:r>
      <w:r>
        <w:rPr>
          <w:spacing w:val="-2"/>
          <w:sz w:val="24"/>
        </w:rPr>
        <w:t>2014)</w:t>
      </w:r>
    </w:p>
    <w:p>
      <w:pPr>
        <w:pStyle w:val="Title"/>
        <w:spacing w:line="247" w:lineRule="auto"/>
      </w:pPr>
      <w:r>
        <w:rPr/>
        <w:t>Comparison</w:t>
      </w:r>
      <w:r>
        <w:rPr>
          <w:spacing w:val="-4"/>
        </w:rPr>
        <w:t> </w:t>
      </w:r>
      <w:r>
        <w:rPr/>
        <w:t>of</w:t>
      </w:r>
      <w:r>
        <w:rPr>
          <w:spacing w:val="-6"/>
        </w:rPr>
        <w:t> </w:t>
      </w:r>
      <w:r>
        <w:rPr/>
        <w:t>SIFT</w:t>
      </w:r>
      <w:r>
        <w:rPr>
          <w:spacing w:val="-3"/>
        </w:rPr>
        <w:t> </w:t>
      </w:r>
      <w:r>
        <w:rPr/>
        <w:t>and</w:t>
      </w:r>
      <w:r>
        <w:rPr>
          <w:spacing w:val="-3"/>
        </w:rPr>
        <w:t> </w:t>
      </w:r>
      <w:r>
        <w:rPr/>
        <w:t>SURF</w:t>
      </w:r>
      <w:r>
        <w:rPr>
          <w:spacing w:val="-1"/>
        </w:rPr>
        <w:t> </w:t>
      </w:r>
      <w:r>
        <w:rPr/>
        <w:t>Methods</w:t>
      </w:r>
      <w:r>
        <w:rPr>
          <w:spacing w:val="-3"/>
        </w:rPr>
        <w:t> </w:t>
      </w:r>
      <w:r>
        <w:rPr/>
        <w:t>for</w:t>
      </w:r>
      <w:r>
        <w:rPr>
          <w:spacing w:val="-5"/>
        </w:rPr>
        <w:t> </w:t>
      </w:r>
      <w:r>
        <w:rPr/>
        <w:t>Use</w:t>
      </w:r>
      <w:r>
        <w:rPr>
          <w:spacing w:val="-3"/>
        </w:rPr>
        <w:t> </w:t>
      </w:r>
      <w:r>
        <w:rPr/>
        <w:t>on</w:t>
      </w:r>
      <w:r>
        <w:rPr>
          <w:spacing w:val="-6"/>
        </w:rPr>
        <w:t> </w:t>
      </w:r>
      <w:r>
        <w:rPr/>
        <w:t>Hand Gesture Recognition Based on Depth Map</w:t>
      </w:r>
    </w:p>
    <w:p>
      <w:pPr>
        <w:spacing w:before="227"/>
        <w:ind w:left="121" w:right="0" w:firstLine="0"/>
        <w:jc w:val="center"/>
        <w:rPr>
          <w:sz w:val="26"/>
        </w:rPr>
      </w:pPr>
      <w:r>
        <w:rPr>
          <w:sz w:val="26"/>
        </w:rPr>
        <w:t>Peter</w:t>
      </w:r>
      <w:r>
        <w:rPr>
          <w:spacing w:val="-8"/>
          <w:sz w:val="26"/>
        </w:rPr>
        <w:t> </w:t>
      </w:r>
      <w:r>
        <w:rPr>
          <w:sz w:val="26"/>
        </w:rPr>
        <w:t>Sykora,</w:t>
      </w:r>
      <w:r>
        <w:rPr>
          <w:spacing w:val="-7"/>
          <w:sz w:val="26"/>
        </w:rPr>
        <w:t> </w:t>
      </w:r>
      <w:r>
        <w:rPr>
          <w:sz w:val="26"/>
        </w:rPr>
        <w:t>Patrik</w:t>
      </w:r>
      <w:r>
        <w:rPr>
          <w:spacing w:val="-8"/>
          <w:sz w:val="26"/>
        </w:rPr>
        <w:t> </w:t>
      </w:r>
      <w:r>
        <w:rPr>
          <w:sz w:val="26"/>
        </w:rPr>
        <w:t>Kamencay,</w:t>
      </w:r>
      <w:r>
        <w:rPr>
          <w:spacing w:val="-7"/>
          <w:sz w:val="26"/>
        </w:rPr>
        <w:t> </w:t>
      </w:r>
      <w:r>
        <w:rPr>
          <w:sz w:val="26"/>
        </w:rPr>
        <w:t>Robert</w:t>
      </w:r>
      <w:r>
        <w:rPr>
          <w:spacing w:val="-8"/>
          <w:sz w:val="26"/>
        </w:rPr>
        <w:t> </w:t>
      </w:r>
      <w:r>
        <w:rPr>
          <w:spacing w:val="-2"/>
          <w:sz w:val="26"/>
        </w:rPr>
        <w:t>Hudec*</w:t>
      </w:r>
    </w:p>
    <w:p>
      <w:pPr>
        <w:spacing w:line="259" w:lineRule="auto" w:before="179"/>
        <w:ind w:left="516" w:right="395" w:firstLine="0"/>
        <w:jc w:val="center"/>
        <w:rPr>
          <w:i/>
          <w:sz w:val="16"/>
        </w:rPr>
      </w:pPr>
      <w:r>
        <w:rPr>
          <w:i/>
          <w:sz w:val="16"/>
        </w:rPr>
        <w:t>Department</w:t>
      </w:r>
      <w:r>
        <w:rPr>
          <w:i/>
          <w:spacing w:val="-3"/>
          <w:sz w:val="16"/>
        </w:rPr>
        <w:t> </w:t>
      </w:r>
      <w:r>
        <w:rPr>
          <w:i/>
          <w:sz w:val="16"/>
        </w:rPr>
        <w:t>of</w:t>
      </w:r>
      <w:r>
        <w:rPr>
          <w:i/>
          <w:spacing w:val="-1"/>
          <w:sz w:val="16"/>
        </w:rPr>
        <w:t> </w:t>
      </w:r>
      <w:r>
        <w:rPr>
          <w:i/>
          <w:sz w:val="16"/>
        </w:rPr>
        <w:t>Telecommunications</w:t>
      </w:r>
      <w:r>
        <w:rPr>
          <w:i/>
          <w:spacing w:val="-4"/>
          <w:sz w:val="16"/>
        </w:rPr>
        <w:t> </w:t>
      </w:r>
      <w:r>
        <w:rPr>
          <w:i/>
          <w:sz w:val="16"/>
        </w:rPr>
        <w:t>and</w:t>
      </w:r>
      <w:r>
        <w:rPr>
          <w:i/>
          <w:spacing w:val="-3"/>
          <w:sz w:val="16"/>
        </w:rPr>
        <w:t> </w:t>
      </w:r>
      <w:r>
        <w:rPr>
          <w:i/>
          <w:sz w:val="16"/>
        </w:rPr>
        <w:t>Multimedia,</w:t>
      </w:r>
      <w:r>
        <w:rPr>
          <w:i/>
          <w:spacing w:val="-1"/>
          <w:sz w:val="16"/>
        </w:rPr>
        <w:t> </w:t>
      </w:r>
      <w:r>
        <w:rPr>
          <w:i/>
          <w:sz w:val="16"/>
        </w:rPr>
        <w:t>Faculty</w:t>
      </w:r>
      <w:r>
        <w:rPr>
          <w:i/>
          <w:spacing w:val="-3"/>
          <w:sz w:val="16"/>
        </w:rPr>
        <w:t> </w:t>
      </w:r>
      <w:r>
        <w:rPr>
          <w:i/>
          <w:sz w:val="16"/>
        </w:rPr>
        <w:t>of</w:t>
      </w:r>
      <w:r>
        <w:rPr>
          <w:i/>
          <w:spacing w:val="-1"/>
          <w:sz w:val="16"/>
        </w:rPr>
        <w:t> </w:t>
      </w:r>
      <w:r>
        <w:rPr>
          <w:i/>
          <w:sz w:val="16"/>
        </w:rPr>
        <w:t>Electrical</w:t>
      </w:r>
      <w:r>
        <w:rPr>
          <w:i/>
          <w:spacing w:val="-5"/>
          <w:sz w:val="16"/>
        </w:rPr>
        <w:t> </w:t>
      </w:r>
      <w:r>
        <w:rPr>
          <w:i/>
          <w:sz w:val="16"/>
        </w:rPr>
        <w:t>Engineering,</w:t>
      </w:r>
      <w:r>
        <w:rPr>
          <w:i/>
          <w:spacing w:val="-1"/>
          <w:sz w:val="16"/>
        </w:rPr>
        <w:t> </w:t>
      </w:r>
      <w:r>
        <w:rPr>
          <w:i/>
          <w:sz w:val="16"/>
        </w:rPr>
        <w:t>University</w:t>
      </w:r>
      <w:r>
        <w:rPr>
          <w:i/>
          <w:spacing w:val="-4"/>
          <w:sz w:val="16"/>
        </w:rPr>
        <w:t> </w:t>
      </w:r>
      <w:r>
        <w:rPr>
          <w:i/>
          <w:sz w:val="16"/>
        </w:rPr>
        <w:t>of</w:t>
      </w:r>
      <w:r>
        <w:rPr>
          <w:i/>
          <w:spacing w:val="-1"/>
          <w:sz w:val="16"/>
        </w:rPr>
        <w:t> </w:t>
      </w:r>
      <w:r>
        <w:rPr>
          <w:i/>
          <w:sz w:val="16"/>
        </w:rPr>
        <w:t>Zilina,</w:t>
      </w:r>
      <w:r>
        <w:rPr>
          <w:i/>
          <w:spacing w:val="-3"/>
          <w:sz w:val="16"/>
        </w:rPr>
        <w:t> </w:t>
      </w:r>
      <w:r>
        <w:rPr>
          <w:i/>
          <w:sz w:val="16"/>
        </w:rPr>
        <w:t>Univerzitna</w:t>
      </w:r>
      <w:r>
        <w:rPr>
          <w:i/>
          <w:spacing w:val="-3"/>
          <w:sz w:val="16"/>
        </w:rPr>
        <w:t> </w:t>
      </w:r>
      <w:r>
        <w:rPr>
          <w:i/>
          <w:sz w:val="16"/>
        </w:rPr>
        <w:t>8215/1,</w:t>
      </w:r>
      <w:r>
        <w:rPr>
          <w:i/>
          <w:spacing w:val="-4"/>
          <w:sz w:val="16"/>
        </w:rPr>
        <w:t> </w:t>
      </w:r>
      <w:r>
        <w:rPr>
          <w:i/>
          <w:sz w:val="16"/>
        </w:rPr>
        <w:t>01026</w:t>
      </w:r>
      <w:r>
        <w:rPr>
          <w:i/>
          <w:spacing w:val="40"/>
          <w:sz w:val="16"/>
        </w:rPr>
        <w:t> </w:t>
      </w:r>
      <w:r>
        <w:rPr>
          <w:i/>
          <w:sz w:val="16"/>
        </w:rPr>
        <w:t>Zilina</w:t>
      </w:r>
      <w:r>
        <w:rPr>
          <w:i/>
          <w:spacing w:val="-3"/>
          <w:sz w:val="16"/>
        </w:rPr>
        <w:t> </w:t>
      </w:r>
      <w:r>
        <w:rPr>
          <w:i/>
          <w:sz w:val="16"/>
        </w:rPr>
        <w:t>Slovakia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7840">
                <wp:simplePos x="0" y="0"/>
                <wp:positionH relativeFrom="page">
                  <wp:posOffset>661555</wp:posOffset>
                </wp:positionH>
                <wp:positionV relativeFrom="paragraph">
                  <wp:posOffset>306160</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091pt;margin-top:24.107147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550" w:right="0" w:firstLine="0"/>
        <w:jc w:val="left"/>
        <w:rPr>
          <w:b/>
          <w:sz w:val="18"/>
        </w:rPr>
      </w:pPr>
      <w:r>
        <w:rPr>
          <w:b/>
          <w:spacing w:val="-2"/>
          <w:sz w:val="18"/>
        </w:rPr>
        <w:t>Abstract</w:t>
      </w:r>
    </w:p>
    <w:p>
      <w:pPr>
        <w:pStyle w:val="BodyText"/>
        <w:spacing w:before="28"/>
        <w:rPr>
          <w:b/>
          <w:sz w:val="18"/>
        </w:rPr>
      </w:pPr>
    </w:p>
    <w:p>
      <w:pPr>
        <w:spacing w:line="254" w:lineRule="auto" w:before="0"/>
        <w:ind w:left="550" w:right="428" w:firstLine="0"/>
        <w:jc w:val="both"/>
        <w:rPr>
          <w:sz w:val="18"/>
        </w:rPr>
      </w:pPr>
      <w:r>
        <w:rPr>
          <w:sz w:val="18"/>
        </w:rPr>
        <w:t>In this paper a comparison between two popular feature extraction methods is presented.</w:t>
      </w:r>
      <w:r>
        <w:rPr>
          <w:spacing w:val="-1"/>
          <w:sz w:val="18"/>
        </w:rPr>
        <w:t> </w:t>
      </w:r>
      <w:r>
        <w:rPr>
          <w:sz w:val="18"/>
        </w:rPr>
        <w:t>Scale-invariant feature transform (or SIFT) is the first method. The Speeded up robust features (or SURF) is presented as second. These two methods are tested on set of depth maps. Ten defined gestures of left hand are in these depth maps. The Microsoft Kinect camera is used for capturing the images [1]. The Support vector machine (or SVM) is used as classification method. The results are accuracy of SVM prediction on selected images.</w:t>
      </w:r>
    </w:p>
    <w:p>
      <w:pPr>
        <w:spacing w:line="244" w:lineRule="auto" w:before="173"/>
        <w:ind w:left="562" w:right="1519" w:firstLine="0"/>
        <w:jc w:val="left"/>
        <w:rPr>
          <w:sz w:val="17"/>
        </w:rPr>
      </w:pPr>
      <w:r>
        <w:rPr/>
        <mc:AlternateContent>
          <mc:Choice Requires="wps">
            <w:drawing>
              <wp:anchor distT="0" distB="0" distL="0" distR="0" allowOverlap="1" layoutInCell="1" locked="0" behindDoc="1" simplePos="0" relativeHeight="487093760">
                <wp:simplePos x="0" y="0"/>
                <wp:positionH relativeFrom="page">
                  <wp:posOffset>679837</wp:posOffset>
                </wp:positionH>
                <wp:positionV relativeFrom="paragraph">
                  <wp:posOffset>145039</wp:posOffset>
                </wp:positionV>
                <wp:extent cx="498221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2210" cy="287020"/>
                        </a:xfrm>
                        <a:prstGeom prst="rect">
                          <a:avLst/>
                        </a:prstGeom>
                      </wps:spPr>
                      <wps:txbx>
                        <w:txbxContent>
                          <w:p>
                            <w:pPr>
                              <w:pStyle w:val="BodyText"/>
                              <w:spacing w:line="221" w:lineRule="exact"/>
                            </w:pPr>
                            <w:r>
                              <w:rPr/>
                              <w:t>©</w:t>
                            </w:r>
                            <w:r>
                              <w:rPr>
                                <w:spacing w:val="-5"/>
                              </w:rPr>
                              <w:t> </w:t>
                            </w:r>
                            <w:r>
                              <w:rPr/>
                              <w:t>2014</w:t>
                            </w:r>
                            <w:r>
                              <w:rPr>
                                <w:spacing w:val="-6"/>
                              </w:rPr>
                              <w:t> </w:t>
                            </w:r>
                            <w:r>
                              <w:rPr/>
                              <w:t>Peter</w:t>
                            </w:r>
                            <w:r>
                              <w:rPr>
                                <w:spacing w:val="-4"/>
                              </w:rPr>
                              <w:t> </w:t>
                            </w:r>
                            <w:r>
                              <w:rPr/>
                              <w:t>Sykora,</w:t>
                            </w:r>
                            <w:r>
                              <w:rPr>
                                <w:spacing w:val="-5"/>
                              </w:rPr>
                              <w:t> </w:t>
                            </w:r>
                            <w:r>
                              <w:rPr/>
                              <w:t>Patrik</w:t>
                            </w:r>
                            <w:r>
                              <w:rPr>
                                <w:spacing w:val="-6"/>
                              </w:rPr>
                              <w:t> </w:t>
                            </w:r>
                            <w:r>
                              <w:rPr/>
                              <w:t>Kamencay,</w:t>
                            </w:r>
                            <w:r>
                              <w:rPr>
                                <w:spacing w:val="-5"/>
                              </w:rPr>
                              <w:t> </w:t>
                            </w:r>
                            <w:r>
                              <w:rPr/>
                              <w:t>Robert</w:t>
                            </w:r>
                            <w:r>
                              <w:rPr>
                                <w:spacing w:val="-5"/>
                              </w:rPr>
                              <w:t> </w:t>
                            </w:r>
                            <w:r>
                              <w:rPr/>
                              <w:t>Hudec.</w:t>
                            </w:r>
                            <w:r>
                              <w:rPr>
                                <w:spacing w:val="-5"/>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6"/>
                              </w:rPr>
                              <w:t> </w:t>
                            </w:r>
                            <w:r>
                              <w:rPr/>
                              <w:t>review</w:t>
                            </w:r>
                            <w:r>
                              <w:rPr>
                                <w:spacing w:val="-10"/>
                              </w:rPr>
                              <w:t> </w:t>
                            </w:r>
                            <w:r>
                              <w:rPr/>
                              <w:t>under</w:t>
                            </w:r>
                            <w:r>
                              <w:rPr>
                                <w:spacing w:val="-5"/>
                              </w:rPr>
                              <w:t> </w:t>
                            </w:r>
                            <w:r>
                              <w:rPr/>
                              <w:t>responsibility</w:t>
                            </w:r>
                            <w:r>
                              <w:rPr>
                                <w:spacing w:val="-9"/>
                              </w:rPr>
                              <w:t> </w:t>
                            </w:r>
                            <w:r>
                              <w:rPr/>
                              <w:t>of</w:t>
                            </w:r>
                            <w:r>
                              <w:rPr>
                                <w:spacing w:val="-5"/>
                              </w:rPr>
                              <w:t> </w:t>
                            </w:r>
                            <w:r>
                              <w:rPr/>
                              <w:t>American</w:t>
                            </w:r>
                            <w:r>
                              <w:rPr>
                                <w:spacing w:val="-4"/>
                              </w:rPr>
                              <w:t> </w:t>
                            </w:r>
                            <w:r>
                              <w:rPr/>
                              <w:t>Applied</w:t>
                            </w:r>
                            <w:r>
                              <w:rPr>
                                <w:spacing w:val="-6"/>
                              </w:rPr>
                              <w:t> </w:t>
                            </w:r>
                            <w:r>
                              <w:rPr/>
                              <w:t>Science</w:t>
                            </w:r>
                            <w:r>
                              <w:rPr>
                                <w:spacing w:val="-5"/>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30499pt;margin-top:11.420429pt;width:392.3pt;height:22.6pt;mso-position-horizontal-relative:page;mso-position-vertical-relative:paragraph;z-index:-16222720" type="#_x0000_t202" id="docshape6" filled="false" stroked="false">
                <v:textbox inset="0,0,0,0">
                  <w:txbxContent>
                    <w:p>
                      <w:pPr>
                        <w:pStyle w:val="BodyText"/>
                        <w:spacing w:line="221" w:lineRule="exact"/>
                      </w:pPr>
                      <w:r>
                        <w:rPr/>
                        <w:t>©</w:t>
                      </w:r>
                      <w:r>
                        <w:rPr>
                          <w:spacing w:val="-5"/>
                        </w:rPr>
                        <w:t> </w:t>
                      </w:r>
                      <w:r>
                        <w:rPr/>
                        <w:t>2014</w:t>
                      </w:r>
                      <w:r>
                        <w:rPr>
                          <w:spacing w:val="-6"/>
                        </w:rPr>
                        <w:t> </w:t>
                      </w:r>
                      <w:r>
                        <w:rPr/>
                        <w:t>Peter</w:t>
                      </w:r>
                      <w:r>
                        <w:rPr>
                          <w:spacing w:val="-4"/>
                        </w:rPr>
                        <w:t> </w:t>
                      </w:r>
                      <w:r>
                        <w:rPr/>
                        <w:t>Sykora,</w:t>
                      </w:r>
                      <w:r>
                        <w:rPr>
                          <w:spacing w:val="-5"/>
                        </w:rPr>
                        <w:t> </w:t>
                      </w:r>
                      <w:r>
                        <w:rPr/>
                        <w:t>Patrik</w:t>
                      </w:r>
                      <w:r>
                        <w:rPr>
                          <w:spacing w:val="-6"/>
                        </w:rPr>
                        <w:t> </w:t>
                      </w:r>
                      <w:r>
                        <w:rPr/>
                        <w:t>Kamencay,</w:t>
                      </w:r>
                      <w:r>
                        <w:rPr>
                          <w:spacing w:val="-5"/>
                        </w:rPr>
                        <w:t> </w:t>
                      </w:r>
                      <w:r>
                        <w:rPr/>
                        <w:t>Robert</w:t>
                      </w:r>
                      <w:r>
                        <w:rPr>
                          <w:spacing w:val="-5"/>
                        </w:rPr>
                        <w:t> </w:t>
                      </w:r>
                      <w:r>
                        <w:rPr/>
                        <w:t>Hudec.</w:t>
                      </w:r>
                      <w:r>
                        <w:rPr>
                          <w:spacing w:val="-5"/>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6"/>
                        </w:rPr>
                        <w:t> </w:t>
                      </w:r>
                      <w:r>
                        <w:rPr/>
                        <w:t>review</w:t>
                      </w:r>
                      <w:r>
                        <w:rPr>
                          <w:spacing w:val="-10"/>
                        </w:rPr>
                        <w:t> </w:t>
                      </w:r>
                      <w:r>
                        <w:rPr/>
                        <w:t>under</w:t>
                      </w:r>
                      <w:r>
                        <w:rPr>
                          <w:spacing w:val="-5"/>
                        </w:rPr>
                        <w:t> </w:t>
                      </w:r>
                      <w:r>
                        <w:rPr/>
                        <w:t>responsibility</w:t>
                      </w:r>
                      <w:r>
                        <w:rPr>
                          <w:spacing w:val="-9"/>
                        </w:rPr>
                        <w:t> </w:t>
                      </w:r>
                      <w:r>
                        <w:rPr/>
                        <w:t>of</w:t>
                      </w:r>
                      <w:r>
                        <w:rPr>
                          <w:spacing w:val="-5"/>
                        </w:rPr>
                        <w:t> </w:t>
                      </w:r>
                      <w:r>
                        <w:rPr/>
                        <w:t>American</w:t>
                      </w:r>
                      <w:r>
                        <w:rPr>
                          <w:spacing w:val="-4"/>
                        </w:rPr>
                        <w:t> </w:t>
                      </w:r>
                      <w:r>
                        <w:rPr/>
                        <w:t>Applied</w:t>
                      </w:r>
                      <w:r>
                        <w:rPr>
                          <w:spacing w:val="-6"/>
                        </w:rPr>
                        <w:t> </w:t>
                      </w:r>
                      <w:r>
                        <w:rPr/>
                        <w:t>Science</w:t>
                      </w:r>
                      <w:r>
                        <w:rPr>
                          <w:spacing w:val="-5"/>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669594</wp:posOffset>
                </wp:positionH>
                <wp:positionV relativeFrom="paragraph">
                  <wp:posOffset>65128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2.723999pt;margin-top:5.128197pt;width:431.622pt;height:36.257pt;mso-position-horizontal-relative:page;mso-position-vertical-relative:paragraph;z-index:-1622067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62"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60"/>
        <w:ind w:left="550" w:right="0" w:firstLine="0"/>
        <w:jc w:val="left"/>
        <w:rPr>
          <w:sz w:val="16"/>
        </w:rPr>
      </w:pPr>
      <w:r>
        <w:rPr>
          <w:i/>
          <w:sz w:val="16"/>
        </w:rPr>
        <w:t>Keywords:</w:t>
      </w:r>
      <w:r>
        <w:rPr>
          <w:i/>
          <w:spacing w:val="-6"/>
          <w:sz w:val="16"/>
        </w:rPr>
        <w:t> </w:t>
      </w:r>
      <w:r>
        <w:rPr>
          <w:sz w:val="16"/>
        </w:rPr>
        <w:t>SIFT;</w:t>
      </w:r>
      <w:r>
        <w:rPr>
          <w:spacing w:val="-6"/>
          <w:sz w:val="16"/>
        </w:rPr>
        <w:t> </w:t>
      </w:r>
      <w:r>
        <w:rPr>
          <w:sz w:val="16"/>
        </w:rPr>
        <w:t>SURF;</w:t>
      </w:r>
      <w:r>
        <w:rPr>
          <w:spacing w:val="-5"/>
          <w:sz w:val="16"/>
        </w:rPr>
        <w:t> </w:t>
      </w:r>
      <w:r>
        <w:rPr>
          <w:sz w:val="16"/>
        </w:rPr>
        <w:t>SVM;</w:t>
      </w:r>
      <w:r>
        <w:rPr>
          <w:spacing w:val="-5"/>
          <w:sz w:val="16"/>
        </w:rPr>
        <w:t> </w:t>
      </w:r>
      <w:r>
        <w:rPr>
          <w:sz w:val="16"/>
        </w:rPr>
        <w:t>Kinect;</w:t>
      </w:r>
      <w:r>
        <w:rPr>
          <w:spacing w:val="-7"/>
          <w:sz w:val="16"/>
        </w:rPr>
        <w:t> </w:t>
      </w:r>
      <w:r>
        <w:rPr>
          <w:sz w:val="16"/>
        </w:rPr>
        <w:t>depth</w:t>
      </w:r>
      <w:r>
        <w:rPr>
          <w:spacing w:val="-6"/>
          <w:sz w:val="16"/>
        </w:rPr>
        <w:t> </w:t>
      </w:r>
      <w:r>
        <w:rPr>
          <w:sz w:val="16"/>
        </w:rPr>
        <w:t>map;</w:t>
      </w:r>
      <w:r>
        <w:rPr>
          <w:spacing w:val="-7"/>
          <w:sz w:val="16"/>
        </w:rPr>
        <w:t> </w:t>
      </w:r>
      <w:r>
        <w:rPr>
          <w:sz w:val="16"/>
        </w:rPr>
        <w:t>hand</w:t>
      </w:r>
      <w:r>
        <w:rPr>
          <w:spacing w:val="-5"/>
          <w:sz w:val="16"/>
        </w:rPr>
        <w:t> </w:t>
      </w:r>
      <w:r>
        <w:rPr>
          <w:sz w:val="16"/>
        </w:rPr>
        <w:t>gesture;</w:t>
      </w:r>
      <w:r>
        <w:rPr>
          <w:spacing w:val="-5"/>
          <w:sz w:val="16"/>
        </w:rPr>
        <w:t> </w:t>
      </w:r>
      <w:r>
        <w:rPr>
          <w:spacing w:val="-2"/>
          <w:sz w:val="16"/>
        </w:rPr>
        <w:t>recognition</w:t>
      </w:r>
    </w:p>
    <w:p>
      <w:pPr>
        <w:pStyle w:val="BodyText"/>
        <w:spacing w:before="6"/>
        <w:rPr>
          <w:sz w:val="15"/>
        </w:rPr>
      </w:pPr>
      <w:r>
        <w:rPr/>
        <mc:AlternateContent>
          <mc:Choice Requires="wps">
            <w:drawing>
              <wp:anchor distT="0" distB="0" distL="0" distR="0" allowOverlap="1" layoutInCell="1" locked="0" behindDoc="1" simplePos="0" relativeHeight="487588352">
                <wp:simplePos x="0" y="0"/>
                <wp:positionH relativeFrom="page">
                  <wp:posOffset>661555</wp:posOffset>
                </wp:positionH>
                <wp:positionV relativeFrom="paragraph">
                  <wp:posOffset>129025</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091pt;margin-top:10.159502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2"/>
      </w:pPr>
    </w:p>
    <w:p>
      <w:pPr>
        <w:pStyle w:val="Heading1"/>
        <w:numPr>
          <w:ilvl w:val="0"/>
          <w:numId w:val="1"/>
        </w:numPr>
        <w:tabs>
          <w:tab w:pos="755" w:val="left" w:leader="none"/>
        </w:tabs>
        <w:spacing w:line="240" w:lineRule="auto" w:before="1" w:after="0"/>
        <w:ind w:left="755" w:right="0" w:hanging="205"/>
        <w:jc w:val="left"/>
      </w:pPr>
      <w:r>
        <w:rPr>
          <w:spacing w:val="-2"/>
        </w:rPr>
        <w:t>Introduction</w:t>
      </w:r>
    </w:p>
    <w:p>
      <w:pPr>
        <w:pStyle w:val="BodyText"/>
        <w:spacing w:before="22"/>
        <w:rPr>
          <w:b/>
        </w:rPr>
      </w:pPr>
    </w:p>
    <w:p>
      <w:pPr>
        <w:pStyle w:val="BodyText"/>
        <w:spacing w:line="249" w:lineRule="auto"/>
        <w:ind w:left="550" w:right="427" w:firstLine="237"/>
        <w:jc w:val="both"/>
      </w:pPr>
      <w:r>
        <w:rPr/>
        <w:t>Gesture recognition is one of the directions in the non verbal machine-human communication. Non verbal communication</w:t>
      </w:r>
      <w:r>
        <w:rPr>
          <w:spacing w:val="-2"/>
        </w:rPr>
        <w:t> </w:t>
      </w:r>
      <w:r>
        <w:rPr/>
        <w:t>can</w:t>
      </w:r>
      <w:r>
        <w:rPr>
          <w:spacing w:val="-2"/>
        </w:rPr>
        <w:t> </w:t>
      </w:r>
      <w:r>
        <w:rPr/>
        <w:t>be useful in many</w:t>
      </w:r>
      <w:r>
        <w:rPr>
          <w:spacing w:val="-4"/>
        </w:rPr>
        <w:t> </w:t>
      </w:r>
      <w:r>
        <w:rPr/>
        <w:t>life</w:t>
      </w:r>
      <w:r>
        <w:rPr>
          <w:spacing w:val="-1"/>
        </w:rPr>
        <w:t> </w:t>
      </w:r>
      <w:r>
        <w:rPr/>
        <w:t>situations</w:t>
      </w:r>
      <w:r>
        <w:rPr>
          <w:spacing w:val="-1"/>
        </w:rPr>
        <w:t> </w:t>
      </w:r>
      <w:r>
        <w:rPr/>
        <w:t>(e.i. in</w:t>
      </w:r>
      <w:r>
        <w:rPr>
          <w:spacing w:val="-5"/>
        </w:rPr>
        <w:t> </w:t>
      </w:r>
      <w:r>
        <w:rPr/>
        <w:t>situations where</w:t>
      </w:r>
      <w:r>
        <w:rPr>
          <w:spacing w:val="-1"/>
        </w:rPr>
        <w:t> </w:t>
      </w:r>
      <w:r>
        <w:rPr/>
        <w:t>human</w:t>
      </w:r>
      <w:r>
        <w:rPr>
          <w:spacing w:val="-2"/>
        </w:rPr>
        <w:t> </w:t>
      </w:r>
      <w:r>
        <w:rPr/>
        <w:t>can’t</w:t>
      </w:r>
      <w:r>
        <w:rPr>
          <w:spacing w:val="-1"/>
        </w:rPr>
        <w:t> </w:t>
      </w:r>
      <w:r>
        <w:rPr/>
        <w:t>use</w:t>
      </w:r>
      <w:r>
        <w:rPr>
          <w:spacing w:val="-1"/>
        </w:rPr>
        <w:t> </w:t>
      </w:r>
      <w:r>
        <w:rPr/>
        <w:t>speech).</w:t>
      </w:r>
      <w:r>
        <w:rPr>
          <w:spacing w:val="-1"/>
        </w:rPr>
        <w:t> </w:t>
      </w:r>
      <w:r>
        <w:rPr/>
        <w:t>Several methods were publicized on topic of gesture recognition [2][3][4]. Many of them focus on feature extraction from</w:t>
      </w:r>
      <w:r>
        <w:rPr>
          <w:spacing w:val="20"/>
        </w:rPr>
        <w:t> </w:t>
      </w:r>
      <w:r>
        <w:rPr/>
        <w:t>color</w:t>
      </w:r>
      <w:r>
        <w:rPr>
          <w:spacing w:val="23"/>
        </w:rPr>
        <w:t> </w:t>
      </w:r>
      <w:r>
        <w:rPr/>
        <w:t>image</w:t>
      </w:r>
      <w:r>
        <w:rPr>
          <w:spacing w:val="23"/>
        </w:rPr>
        <w:t> </w:t>
      </w:r>
      <w:r>
        <w:rPr/>
        <w:t>of</w:t>
      </w:r>
      <w:r>
        <w:rPr>
          <w:spacing w:val="23"/>
        </w:rPr>
        <w:t> </w:t>
      </w:r>
      <w:r>
        <w:rPr/>
        <w:t>hand</w:t>
      </w:r>
      <w:r>
        <w:rPr>
          <w:spacing w:val="24"/>
        </w:rPr>
        <w:t> </w:t>
      </w:r>
      <w:r>
        <w:rPr/>
        <w:t>and</w:t>
      </w:r>
      <w:r>
        <w:rPr>
          <w:spacing w:val="23"/>
        </w:rPr>
        <w:t> </w:t>
      </w:r>
      <w:r>
        <w:rPr/>
        <w:t>classification</w:t>
      </w:r>
      <w:r>
        <w:rPr>
          <w:spacing w:val="23"/>
        </w:rPr>
        <w:t> </w:t>
      </w:r>
      <w:r>
        <w:rPr/>
        <w:t>as</w:t>
      </w:r>
      <w:r>
        <w:rPr>
          <w:spacing w:val="23"/>
        </w:rPr>
        <w:t> </w:t>
      </w:r>
      <w:r>
        <w:rPr/>
        <w:t>next</w:t>
      </w:r>
      <w:r>
        <w:rPr>
          <w:spacing w:val="23"/>
        </w:rPr>
        <w:t> </w:t>
      </w:r>
      <w:r>
        <w:rPr/>
        <w:t>step.</w:t>
      </w:r>
      <w:r>
        <w:rPr>
          <w:spacing w:val="23"/>
        </w:rPr>
        <w:t> </w:t>
      </w:r>
      <w:r>
        <w:rPr/>
        <w:t>For</w:t>
      </w:r>
      <w:r>
        <w:rPr>
          <w:spacing w:val="23"/>
        </w:rPr>
        <w:t> </w:t>
      </w:r>
      <w:r>
        <w:rPr/>
        <w:t>this,</w:t>
      </w:r>
      <w:r>
        <w:rPr>
          <w:spacing w:val="23"/>
        </w:rPr>
        <w:t> </w:t>
      </w:r>
      <w:r>
        <w:rPr/>
        <w:t>it</w:t>
      </w:r>
      <w:r>
        <w:rPr>
          <w:spacing w:val="23"/>
        </w:rPr>
        <w:t> </w:t>
      </w:r>
      <w:r>
        <w:rPr/>
        <w:t>is</w:t>
      </w:r>
      <w:r>
        <w:rPr>
          <w:spacing w:val="23"/>
        </w:rPr>
        <w:t> </w:t>
      </w:r>
      <w:r>
        <w:rPr/>
        <w:t>important</w:t>
      </w:r>
      <w:r>
        <w:rPr>
          <w:spacing w:val="23"/>
        </w:rPr>
        <w:t> </w:t>
      </w:r>
      <w:r>
        <w:rPr/>
        <w:t>to</w:t>
      </w:r>
      <w:r>
        <w:rPr>
          <w:spacing w:val="23"/>
        </w:rPr>
        <w:t> </w:t>
      </w:r>
      <w:r>
        <w:rPr/>
        <w:t>get</w:t>
      </w:r>
      <w:r>
        <w:rPr>
          <w:spacing w:val="23"/>
        </w:rPr>
        <w:t> </w:t>
      </w:r>
      <w:r>
        <w:rPr/>
        <w:t>the</w:t>
      </w:r>
      <w:r>
        <w:rPr>
          <w:spacing w:val="26"/>
        </w:rPr>
        <w:t> </w:t>
      </w:r>
      <w:r>
        <w:rPr/>
        <w:t>most</w:t>
      </w:r>
      <w:r>
        <w:rPr>
          <w:spacing w:val="23"/>
        </w:rPr>
        <w:t> </w:t>
      </w:r>
      <w:r>
        <w:rPr/>
        <w:t>accurate</w:t>
      </w:r>
    </w:p>
    <w:p>
      <w:pPr>
        <w:pStyle w:val="BodyText"/>
        <w:spacing w:before="109"/>
      </w:pPr>
      <w:r>
        <w:rPr/>
        <mc:AlternateContent>
          <mc:Choice Requires="wps">
            <w:drawing>
              <wp:anchor distT="0" distB="0" distL="0" distR="0" allowOverlap="1" layoutInCell="1" locked="0" behindDoc="1" simplePos="0" relativeHeight="487588864">
                <wp:simplePos x="0" y="0"/>
                <wp:positionH relativeFrom="page">
                  <wp:posOffset>688075</wp:posOffset>
                </wp:positionH>
                <wp:positionV relativeFrom="paragraph">
                  <wp:posOffset>230746</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0"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179199pt;margin-top:18.168993pt;width:42.65pt;height:.1pt;mso-position-horizontal-relative:page;mso-position-vertical-relative:paragraph;z-index:-15727616;mso-wrap-distance-left:0;mso-wrap-distance-right:0" id="docshape9" coordorigin="1084,363" coordsize="853,0" path="m1084,363l1937,363e" filled="false" stroked="true" strokeweight=".401991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788" w:right="0" w:firstLine="0"/>
        <w:jc w:val="left"/>
        <w:rPr>
          <w:sz w:val="16"/>
        </w:rPr>
      </w:pPr>
      <w:r>
        <w:rPr>
          <w:sz w:val="16"/>
        </w:rPr>
        <w:t>*</w:t>
      </w:r>
      <w:r>
        <w:rPr>
          <w:spacing w:val="-10"/>
          <w:sz w:val="16"/>
        </w:rPr>
        <w:t> </w:t>
      </w:r>
      <w:r>
        <w:rPr>
          <w:sz w:val="16"/>
        </w:rPr>
        <w:t>Peter</w:t>
      </w:r>
      <w:r>
        <w:rPr>
          <w:spacing w:val="-7"/>
          <w:sz w:val="16"/>
        </w:rPr>
        <w:t> </w:t>
      </w:r>
      <w:r>
        <w:rPr>
          <w:sz w:val="16"/>
        </w:rPr>
        <w:t>Sykora.</w:t>
      </w:r>
      <w:r>
        <w:rPr>
          <w:spacing w:val="-5"/>
          <w:sz w:val="16"/>
        </w:rPr>
        <w:t> </w:t>
      </w:r>
      <w:r>
        <w:rPr>
          <w:sz w:val="16"/>
        </w:rPr>
        <w:t>Tel.:</w:t>
      </w:r>
      <w:r>
        <w:rPr>
          <w:spacing w:val="-7"/>
          <w:sz w:val="16"/>
        </w:rPr>
        <w:t> </w:t>
      </w:r>
      <w:r>
        <w:rPr>
          <w:sz w:val="16"/>
        </w:rPr>
        <w:t>+421-41-513-</w:t>
      </w:r>
      <w:r>
        <w:rPr>
          <w:spacing w:val="-2"/>
          <w:sz w:val="16"/>
        </w:rPr>
        <w:t>2238.</w:t>
      </w:r>
    </w:p>
    <w:p>
      <w:pPr>
        <w:spacing w:before="15"/>
        <w:ind w:left="78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peter.sykora@fel.uniza.sk.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19"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doi:10.1016/j.aasri.2014.09.005</w:t>
      </w:r>
    </w:p>
    <w:p>
      <w:pPr>
        <w:spacing w:after="0" w:line="261" w:lineRule="auto"/>
        <w:jc w:val="left"/>
        <w:rPr>
          <w:sz w:val="16"/>
        </w:rPr>
        <w:sectPr>
          <w:footerReference w:type="default" r:id="rId5"/>
          <w:type w:val="continuous"/>
          <w:pgSz w:w="10890" w:h="14860"/>
          <w:pgMar w:header="0" w:footer="0" w:top="780" w:bottom="0" w:left="520" w:right="540"/>
          <w:pgNumType w:start="19"/>
        </w:sectPr>
      </w:pPr>
    </w:p>
    <w:p>
      <w:pPr>
        <w:pStyle w:val="BodyText"/>
        <w:spacing w:before="154"/>
      </w:pPr>
    </w:p>
    <w:p>
      <w:pPr>
        <w:pStyle w:val="BodyText"/>
        <w:spacing w:line="249" w:lineRule="auto"/>
        <w:ind w:left="487" w:right="490"/>
        <w:jc w:val="both"/>
      </w:pPr>
      <w:r>
        <w:rPr/>
        <w:t>feature vectors. The most common used local visual descriptors are SIFT and SURF [5]. The theory about these descriptors as well as experiment description is presented in first chapter of this paper. The results of</w:t>
      </w:r>
      <w:r>
        <w:rPr>
          <w:spacing w:val="40"/>
        </w:rPr>
        <w:t> </w:t>
      </w:r>
      <w:r>
        <w:rPr/>
        <w:t>this experiment are shown next and conclusion at last.</w:t>
      </w:r>
    </w:p>
    <w:p>
      <w:pPr>
        <w:pStyle w:val="BodyText"/>
        <w:spacing w:before="13"/>
      </w:pPr>
    </w:p>
    <w:p>
      <w:pPr>
        <w:pStyle w:val="Heading1"/>
        <w:numPr>
          <w:ilvl w:val="0"/>
          <w:numId w:val="1"/>
        </w:numPr>
        <w:tabs>
          <w:tab w:pos="692" w:val="left" w:leader="none"/>
        </w:tabs>
        <w:spacing w:line="240" w:lineRule="auto" w:before="1" w:after="0"/>
        <w:ind w:left="692" w:right="0" w:hanging="205"/>
        <w:jc w:val="left"/>
      </w:pPr>
      <w:r>
        <w:rPr/>
        <w:t>Feature</w:t>
      </w:r>
      <w:r>
        <w:rPr>
          <w:spacing w:val="-7"/>
        </w:rPr>
        <w:t> </w:t>
      </w:r>
      <w:r>
        <w:rPr/>
        <w:t>extraction</w:t>
      </w:r>
      <w:r>
        <w:rPr>
          <w:spacing w:val="-6"/>
        </w:rPr>
        <w:t> </w:t>
      </w:r>
      <w:r>
        <w:rPr/>
        <w:t>and</w:t>
      </w:r>
      <w:r>
        <w:rPr>
          <w:spacing w:val="-6"/>
        </w:rPr>
        <w:t> </w:t>
      </w:r>
      <w:r>
        <w:rPr/>
        <w:t>classification</w:t>
      </w:r>
      <w:r>
        <w:rPr>
          <w:spacing w:val="-5"/>
        </w:rPr>
        <w:t> </w:t>
      </w:r>
      <w:r>
        <w:rPr>
          <w:spacing w:val="-2"/>
        </w:rPr>
        <w:t>methods</w:t>
      </w:r>
    </w:p>
    <w:p>
      <w:pPr>
        <w:pStyle w:val="BodyText"/>
        <w:spacing w:before="19"/>
        <w:rPr>
          <w:b/>
        </w:rPr>
      </w:pPr>
    </w:p>
    <w:p>
      <w:pPr>
        <w:pStyle w:val="BodyText"/>
        <w:spacing w:line="249" w:lineRule="auto" w:before="1"/>
        <w:ind w:left="487" w:right="494" w:firstLine="237"/>
        <w:jc w:val="both"/>
      </w:pPr>
      <w:r>
        <w:rPr/>
        <w:t>In this experiment the database of depth images is created. SIFT and SURF are applied on images of this database. Resulted feature vectors are divided in to train set and test set. For creation of SVM model the train set is used in process called training. Next the test set is used for prediction. Results are prediction accuracies of all tested images for SIFT and SURF.</w:t>
      </w:r>
    </w:p>
    <w:p>
      <w:pPr>
        <w:pStyle w:val="BodyText"/>
        <w:spacing w:before="13"/>
      </w:pPr>
    </w:p>
    <w:p>
      <w:pPr>
        <w:pStyle w:val="ListParagraph"/>
        <w:numPr>
          <w:ilvl w:val="1"/>
          <w:numId w:val="1"/>
        </w:numPr>
        <w:tabs>
          <w:tab w:pos="838" w:val="left" w:leader="none"/>
        </w:tabs>
        <w:spacing w:line="240" w:lineRule="auto" w:before="0" w:after="0"/>
        <w:ind w:left="838" w:right="0" w:hanging="351"/>
        <w:jc w:val="left"/>
        <w:rPr>
          <w:i/>
          <w:sz w:val="20"/>
        </w:rPr>
      </w:pPr>
      <w:r>
        <w:rPr>
          <w:i/>
          <w:sz w:val="20"/>
        </w:rPr>
        <w:t>SIFT</w:t>
      </w:r>
      <w:r>
        <w:rPr>
          <w:i/>
          <w:spacing w:val="-3"/>
          <w:sz w:val="20"/>
        </w:rPr>
        <w:t> </w:t>
      </w:r>
      <w:r>
        <w:rPr>
          <w:i/>
          <w:spacing w:val="-2"/>
          <w:sz w:val="20"/>
        </w:rPr>
        <w:t>algorithm</w:t>
      </w:r>
    </w:p>
    <w:p>
      <w:pPr>
        <w:pStyle w:val="BodyText"/>
        <w:spacing w:before="20"/>
        <w:rPr>
          <w:i/>
        </w:rPr>
      </w:pPr>
    </w:p>
    <w:p>
      <w:pPr>
        <w:pStyle w:val="BodyText"/>
        <w:spacing w:line="249" w:lineRule="auto"/>
        <w:ind w:left="487" w:right="488" w:firstLine="237"/>
        <w:jc w:val="both"/>
      </w:pPr>
      <w:r>
        <w:rPr/>
        <w:t>Scale invariant feature transform is one of the mostly used local visual descriptors. The method works in two steps. Detection of feature point as the first step. Feature description as the second step. At the beginning of procedure the computing of gradient magnitudes and orientations of pixels are computed. This is done in neighborhood</w:t>
      </w:r>
      <w:r>
        <w:rPr>
          <w:spacing w:val="-2"/>
        </w:rPr>
        <w:t> </w:t>
      </w:r>
      <w:r>
        <w:rPr/>
        <w:t>of</w:t>
      </w:r>
      <w:r>
        <w:rPr>
          <w:spacing w:val="-4"/>
        </w:rPr>
        <w:t> </w:t>
      </w:r>
      <w:r>
        <w:rPr/>
        <w:t>key</w:t>
      </w:r>
      <w:r>
        <w:rPr>
          <w:spacing w:val="-3"/>
        </w:rPr>
        <w:t> </w:t>
      </w:r>
      <w:r>
        <w:rPr/>
        <w:t>point by</w:t>
      </w:r>
      <w:r>
        <w:rPr>
          <w:spacing w:val="-3"/>
        </w:rPr>
        <w:t> </w:t>
      </w:r>
      <w:r>
        <w:rPr/>
        <w:t>using</w:t>
      </w:r>
      <w:r>
        <w:rPr>
          <w:spacing w:val="-3"/>
        </w:rPr>
        <w:t> </w:t>
      </w:r>
      <w:r>
        <w:rPr/>
        <w:t>the</w:t>
      </w:r>
      <w:r>
        <w:rPr>
          <w:spacing w:val="-2"/>
        </w:rPr>
        <w:t> </w:t>
      </w:r>
      <w:r>
        <w:rPr/>
        <w:t>scale</w:t>
      </w:r>
      <w:r>
        <w:rPr>
          <w:spacing w:val="-2"/>
        </w:rPr>
        <w:t> </w:t>
      </w:r>
      <w:r>
        <w:rPr/>
        <w:t>of</w:t>
      </w:r>
      <w:r>
        <w:rPr>
          <w:spacing w:val="-4"/>
        </w:rPr>
        <w:t> </w:t>
      </w:r>
      <w:r>
        <w:rPr/>
        <w:t>the</w:t>
      </w:r>
      <w:r>
        <w:rPr>
          <w:spacing w:val="-2"/>
        </w:rPr>
        <w:t> </w:t>
      </w:r>
      <w:r>
        <w:rPr/>
        <w:t>point.</w:t>
      </w:r>
      <w:r>
        <w:rPr>
          <w:spacing w:val="-2"/>
        </w:rPr>
        <w:t> </w:t>
      </w:r>
      <w:r>
        <w:rPr/>
        <w:t>This will make</w:t>
      </w:r>
      <w:r>
        <w:rPr>
          <w:spacing w:val="-2"/>
        </w:rPr>
        <w:t> </w:t>
      </w:r>
      <w:r>
        <w:rPr/>
        <w:t>choice</w:t>
      </w:r>
      <w:r>
        <w:rPr>
          <w:spacing w:val="-2"/>
        </w:rPr>
        <w:t> </w:t>
      </w:r>
      <w:r>
        <w:rPr/>
        <w:t>on</w:t>
      </w:r>
      <w:r>
        <w:rPr>
          <w:spacing w:val="-1"/>
        </w:rPr>
        <w:t> </w:t>
      </w:r>
      <w:r>
        <w:rPr/>
        <w:t>what Gaussian</w:t>
      </w:r>
      <w:r>
        <w:rPr>
          <w:spacing w:val="-3"/>
        </w:rPr>
        <w:t> </w:t>
      </w:r>
      <w:r>
        <w:rPr/>
        <w:t>kernel will be used for blur the image. Feature vector is combination computed from</w:t>
      </w:r>
      <w:r>
        <w:rPr>
          <w:spacing w:val="-1"/>
        </w:rPr>
        <w:t> </w:t>
      </w:r>
      <w:r>
        <w:rPr/>
        <w:t>the orientation of histograms within the</w:t>
      </w:r>
      <w:r>
        <w:rPr>
          <w:spacing w:val="-2"/>
        </w:rPr>
        <w:t> </w:t>
      </w:r>
      <w:r>
        <w:rPr/>
        <w:t>sub-regions</w:t>
      </w:r>
      <w:r>
        <w:rPr>
          <w:spacing w:val="-3"/>
        </w:rPr>
        <w:t> </w:t>
      </w:r>
      <w:r>
        <w:rPr/>
        <w:t>around</w:t>
      </w:r>
      <w:r>
        <w:rPr>
          <w:spacing w:val="-2"/>
        </w:rPr>
        <w:t> </w:t>
      </w:r>
      <w:r>
        <w:rPr/>
        <w:t>the feature</w:t>
      </w:r>
      <w:r>
        <w:rPr>
          <w:spacing w:val="-2"/>
        </w:rPr>
        <w:t> </w:t>
      </w:r>
      <w:r>
        <w:rPr/>
        <w:t>point.</w:t>
      </w:r>
      <w:r>
        <w:rPr>
          <w:spacing w:val="-2"/>
        </w:rPr>
        <w:t> </w:t>
      </w:r>
      <w:r>
        <w:rPr/>
        <w:t>The feature vector</w:t>
      </w:r>
      <w:r>
        <w:rPr>
          <w:spacing w:val="-2"/>
        </w:rPr>
        <w:t> </w:t>
      </w:r>
      <w:r>
        <w:rPr/>
        <w:t>is</w:t>
      </w:r>
      <w:r>
        <w:rPr>
          <w:spacing w:val="-3"/>
        </w:rPr>
        <w:t> </w:t>
      </w:r>
      <w:r>
        <w:rPr/>
        <w:t>normalized</w:t>
      </w:r>
      <w:r>
        <w:rPr>
          <w:spacing w:val="-2"/>
        </w:rPr>
        <w:t> </w:t>
      </w:r>
      <w:r>
        <w:rPr/>
        <w:t>at</w:t>
      </w:r>
      <w:r>
        <w:rPr>
          <w:spacing w:val="-2"/>
        </w:rPr>
        <w:t> </w:t>
      </w:r>
      <w:r>
        <w:rPr/>
        <w:t>least.</w:t>
      </w:r>
      <w:r>
        <w:rPr>
          <w:spacing w:val="-2"/>
        </w:rPr>
        <w:t> </w:t>
      </w:r>
      <w:r>
        <w:rPr/>
        <w:t>For more</w:t>
      </w:r>
      <w:r>
        <w:rPr>
          <w:spacing w:val="-2"/>
        </w:rPr>
        <w:t> </w:t>
      </w:r>
      <w:r>
        <w:rPr/>
        <w:t>information</w:t>
      </w:r>
      <w:r>
        <w:rPr>
          <w:spacing w:val="-3"/>
        </w:rPr>
        <w:t> </w:t>
      </w:r>
      <w:r>
        <w:rPr/>
        <w:t>about SIFT see [6].</w:t>
      </w:r>
    </w:p>
    <w:p>
      <w:pPr>
        <w:pStyle w:val="BodyText"/>
        <w:spacing w:before="16"/>
      </w:pPr>
    </w:p>
    <w:p>
      <w:pPr>
        <w:pStyle w:val="ListParagraph"/>
        <w:numPr>
          <w:ilvl w:val="1"/>
          <w:numId w:val="1"/>
        </w:numPr>
        <w:tabs>
          <w:tab w:pos="838" w:val="left" w:leader="none"/>
        </w:tabs>
        <w:spacing w:line="240" w:lineRule="auto" w:before="0" w:after="0"/>
        <w:ind w:left="838" w:right="0" w:hanging="351"/>
        <w:jc w:val="left"/>
        <w:rPr>
          <w:i/>
          <w:sz w:val="20"/>
        </w:rPr>
      </w:pPr>
      <w:r>
        <w:rPr>
          <w:i/>
          <w:sz w:val="20"/>
        </w:rPr>
        <w:t>SURF</w:t>
      </w:r>
      <w:r>
        <w:rPr>
          <w:i/>
          <w:spacing w:val="-4"/>
          <w:sz w:val="20"/>
        </w:rPr>
        <w:t> </w:t>
      </w:r>
      <w:r>
        <w:rPr>
          <w:i/>
          <w:spacing w:val="-2"/>
          <w:sz w:val="20"/>
        </w:rPr>
        <w:t>algorithm</w:t>
      </w:r>
    </w:p>
    <w:p>
      <w:pPr>
        <w:pStyle w:val="BodyText"/>
        <w:spacing w:before="20"/>
        <w:rPr>
          <w:i/>
        </w:rPr>
      </w:pPr>
    </w:p>
    <w:p>
      <w:pPr>
        <w:pStyle w:val="BodyText"/>
        <w:ind w:left="725"/>
      </w:pPr>
      <w:r>
        <w:rPr/>
        <w:t>Speeded</w:t>
      </w:r>
      <w:r>
        <w:rPr>
          <w:spacing w:val="19"/>
        </w:rPr>
        <w:t> </w:t>
      </w:r>
      <w:r>
        <w:rPr/>
        <w:t>up</w:t>
      </w:r>
      <w:r>
        <w:rPr>
          <w:spacing w:val="20"/>
        </w:rPr>
        <w:t> </w:t>
      </w:r>
      <w:r>
        <w:rPr/>
        <w:t>robust</w:t>
      </w:r>
      <w:r>
        <w:rPr>
          <w:spacing w:val="19"/>
        </w:rPr>
        <w:t> </w:t>
      </w:r>
      <w:r>
        <w:rPr/>
        <w:t>features</w:t>
      </w:r>
      <w:r>
        <w:rPr>
          <w:spacing w:val="19"/>
        </w:rPr>
        <w:t> </w:t>
      </w:r>
      <w:r>
        <w:rPr/>
        <w:t>descriptor</w:t>
      </w:r>
      <w:r>
        <w:rPr>
          <w:spacing w:val="19"/>
        </w:rPr>
        <w:t> </w:t>
      </w:r>
      <w:r>
        <w:rPr/>
        <w:t>detects</w:t>
      </w:r>
      <w:r>
        <w:rPr>
          <w:spacing w:val="18"/>
        </w:rPr>
        <w:t> </w:t>
      </w:r>
      <w:r>
        <w:rPr/>
        <w:t>feature</w:t>
      </w:r>
      <w:r>
        <w:rPr>
          <w:spacing w:val="19"/>
        </w:rPr>
        <w:t> </w:t>
      </w:r>
      <w:r>
        <w:rPr/>
        <w:t>points</w:t>
      </w:r>
      <w:r>
        <w:rPr>
          <w:spacing w:val="19"/>
        </w:rPr>
        <w:t> </w:t>
      </w:r>
      <w:r>
        <w:rPr/>
        <w:t>by</w:t>
      </w:r>
      <w:r>
        <w:rPr>
          <w:spacing w:val="18"/>
        </w:rPr>
        <w:t> </w:t>
      </w:r>
      <w:r>
        <w:rPr/>
        <w:t>using</w:t>
      </w:r>
      <w:r>
        <w:rPr>
          <w:spacing w:val="17"/>
        </w:rPr>
        <w:t> </w:t>
      </w:r>
      <w:r>
        <w:rPr/>
        <w:t>determinant</w:t>
      </w:r>
      <w:r>
        <w:rPr>
          <w:spacing w:val="19"/>
        </w:rPr>
        <w:t> </w:t>
      </w:r>
      <w:r>
        <w:rPr/>
        <w:t>of</w:t>
      </w:r>
      <w:r>
        <w:rPr>
          <w:spacing w:val="17"/>
        </w:rPr>
        <w:t> </w:t>
      </w:r>
      <w:r>
        <w:rPr/>
        <w:t>the</w:t>
      </w:r>
      <w:r>
        <w:rPr>
          <w:spacing w:val="20"/>
        </w:rPr>
        <w:t> </w:t>
      </w:r>
      <w:r>
        <w:rPr/>
        <w:t>Hessian</w:t>
      </w:r>
      <w:r>
        <w:rPr>
          <w:spacing w:val="20"/>
        </w:rPr>
        <w:t> </w:t>
      </w:r>
      <w:r>
        <w:rPr>
          <w:spacing w:val="-2"/>
        </w:rPr>
        <w:t>matrix</w:t>
      </w:r>
    </w:p>
    <w:p>
      <w:pPr>
        <w:pStyle w:val="BodyText"/>
        <w:spacing w:before="10"/>
        <w:ind w:left="487"/>
        <w:jc w:val="both"/>
      </w:pPr>
      <w:r>
        <w:rPr>
          <w:i/>
        </w:rPr>
        <w:t>H</w:t>
      </w:r>
      <w:r>
        <w:rPr/>
        <w:t>(</w:t>
      </w:r>
      <w:r>
        <w:rPr>
          <w:i/>
        </w:rPr>
        <w:t>X</w:t>
      </w:r>
      <w:r>
        <w:rPr/>
        <w:t>,</w:t>
      </w:r>
      <w:r>
        <w:rPr>
          <w:spacing w:val="-4"/>
        </w:rPr>
        <w:t> </w:t>
      </w:r>
      <w:r>
        <w:rPr>
          <w:i/>
        </w:rPr>
        <w:t>σ</w:t>
      </w:r>
      <w:r>
        <w:rPr/>
        <w:t>)</w:t>
      </w:r>
      <w:r>
        <w:rPr>
          <w:spacing w:val="-4"/>
        </w:rPr>
        <w:t> </w:t>
      </w:r>
      <w:r>
        <w:rPr/>
        <w:t>which</w:t>
      </w:r>
      <w:r>
        <w:rPr>
          <w:spacing w:val="-5"/>
        </w:rPr>
        <w:t> </w:t>
      </w:r>
      <w:r>
        <w:rPr/>
        <w:t>is</w:t>
      </w:r>
      <w:r>
        <w:rPr>
          <w:spacing w:val="-4"/>
        </w:rPr>
        <w:t> </w:t>
      </w:r>
      <w:r>
        <w:rPr/>
        <w:t>defined</w:t>
      </w:r>
      <w:r>
        <w:rPr>
          <w:spacing w:val="-3"/>
        </w:rPr>
        <w:t> </w:t>
      </w:r>
      <w:r>
        <w:rPr/>
        <w:t>as</w:t>
      </w:r>
      <w:r>
        <w:rPr>
          <w:spacing w:val="-2"/>
        </w:rPr>
        <w:t> follows</w:t>
      </w:r>
    </w:p>
    <w:p>
      <w:pPr>
        <w:tabs>
          <w:tab w:pos="3426" w:val="left" w:leader="none"/>
        </w:tabs>
        <w:spacing w:line="181" w:lineRule="exact" w:before="226"/>
        <w:ind w:left="2119" w:right="0" w:firstLine="0"/>
        <w:jc w:val="left"/>
        <w:rPr>
          <w:rFonts w:ascii="Symbol" w:hAnsi="Symbol"/>
          <w:sz w:val="24"/>
        </w:rPr>
      </w:pPr>
      <w:r>
        <w:rPr>
          <w:rFonts w:ascii="Symbol" w:hAnsi="Symbol"/>
          <w:spacing w:val="-4"/>
          <w:position w:val="2"/>
          <w:sz w:val="24"/>
        </w:rPr>
        <w:t></w:t>
      </w:r>
      <w:r>
        <w:rPr>
          <w:i/>
          <w:spacing w:val="-4"/>
          <w:position w:val="2"/>
          <w:sz w:val="24"/>
        </w:rPr>
        <w:t>L</w:t>
      </w:r>
      <w:r>
        <w:rPr>
          <w:i/>
          <w:spacing w:val="-4"/>
          <w:position w:val="2"/>
          <w:sz w:val="24"/>
          <w:vertAlign w:val="subscript"/>
        </w:rPr>
        <w:t>xx</w:t>
      </w:r>
      <w:r>
        <w:rPr>
          <w:i/>
          <w:spacing w:val="-7"/>
          <w:position w:val="2"/>
          <w:sz w:val="24"/>
          <w:vertAlign w:val="baseline"/>
        </w:rPr>
        <w:t> </w:t>
      </w:r>
      <w:r>
        <w:rPr>
          <w:rFonts w:ascii="Symbol" w:hAnsi="Symbol"/>
          <w:spacing w:val="-4"/>
          <w:sz w:val="31"/>
          <w:vertAlign w:val="baseline"/>
        </w:rPr>
        <w:t></w:t>
      </w:r>
      <w:r>
        <w:rPr>
          <w:spacing w:val="-39"/>
          <w:sz w:val="31"/>
          <w:vertAlign w:val="baseline"/>
        </w:rPr>
        <w:t> </w:t>
      </w:r>
      <w:r>
        <w:rPr>
          <w:i/>
          <w:spacing w:val="-4"/>
          <w:position w:val="2"/>
          <w:sz w:val="24"/>
          <w:vertAlign w:val="baseline"/>
        </w:rPr>
        <w:t>X</w:t>
      </w:r>
      <w:r>
        <w:rPr>
          <w:i/>
          <w:spacing w:val="-24"/>
          <w:position w:val="2"/>
          <w:sz w:val="24"/>
          <w:vertAlign w:val="baseline"/>
        </w:rPr>
        <w:t> </w:t>
      </w:r>
      <w:r>
        <w:rPr>
          <w:spacing w:val="-4"/>
          <w:position w:val="2"/>
          <w:sz w:val="24"/>
          <w:vertAlign w:val="baseline"/>
        </w:rPr>
        <w:t>,</w:t>
      </w:r>
      <w:r>
        <w:rPr>
          <w:rFonts w:ascii="Symbol" w:hAnsi="Symbol"/>
          <w:i/>
          <w:spacing w:val="-4"/>
          <w:position w:val="2"/>
          <w:sz w:val="25"/>
          <w:vertAlign w:val="baseline"/>
        </w:rPr>
        <w:t></w:t>
      </w:r>
      <w:r>
        <w:rPr>
          <w:spacing w:val="-11"/>
          <w:position w:val="2"/>
          <w:sz w:val="25"/>
          <w:vertAlign w:val="baseline"/>
        </w:rPr>
        <w:t> </w:t>
      </w:r>
      <w:r>
        <w:rPr>
          <w:rFonts w:ascii="Symbol" w:hAnsi="Symbol"/>
          <w:spacing w:val="-10"/>
          <w:sz w:val="31"/>
          <w:vertAlign w:val="baseline"/>
        </w:rPr>
        <w:t></w:t>
      </w:r>
      <w:r>
        <w:rPr>
          <w:sz w:val="31"/>
          <w:vertAlign w:val="baseline"/>
        </w:rPr>
        <w:tab/>
      </w:r>
      <w:r>
        <w:rPr>
          <w:i/>
          <w:spacing w:val="-6"/>
          <w:position w:val="2"/>
          <w:sz w:val="24"/>
          <w:vertAlign w:val="baseline"/>
        </w:rPr>
        <w:t>L</w:t>
      </w:r>
      <w:r>
        <w:rPr>
          <w:i/>
          <w:spacing w:val="-6"/>
          <w:position w:val="2"/>
          <w:sz w:val="24"/>
          <w:vertAlign w:val="subscript"/>
        </w:rPr>
        <w:t>xy</w:t>
      </w:r>
      <w:r>
        <w:rPr>
          <w:i/>
          <w:spacing w:val="-8"/>
          <w:position w:val="2"/>
          <w:sz w:val="24"/>
          <w:vertAlign w:val="baseline"/>
        </w:rPr>
        <w:t> </w:t>
      </w:r>
      <w:r>
        <w:rPr>
          <w:rFonts w:ascii="Symbol" w:hAnsi="Symbol"/>
          <w:spacing w:val="-6"/>
          <w:sz w:val="31"/>
          <w:vertAlign w:val="baseline"/>
        </w:rPr>
        <w:t></w:t>
      </w:r>
      <w:r>
        <w:rPr>
          <w:spacing w:val="-41"/>
          <w:sz w:val="31"/>
          <w:vertAlign w:val="baseline"/>
        </w:rPr>
        <w:t> </w:t>
      </w:r>
      <w:r>
        <w:rPr>
          <w:i/>
          <w:spacing w:val="-6"/>
          <w:position w:val="2"/>
          <w:sz w:val="24"/>
          <w:vertAlign w:val="baseline"/>
        </w:rPr>
        <w:t>X</w:t>
      </w:r>
      <w:r>
        <w:rPr>
          <w:i/>
          <w:spacing w:val="-25"/>
          <w:position w:val="2"/>
          <w:sz w:val="24"/>
          <w:vertAlign w:val="baseline"/>
        </w:rPr>
        <w:t> </w:t>
      </w:r>
      <w:r>
        <w:rPr>
          <w:spacing w:val="-6"/>
          <w:position w:val="2"/>
          <w:sz w:val="24"/>
          <w:vertAlign w:val="baseline"/>
        </w:rPr>
        <w:t>,</w:t>
      </w:r>
      <w:r>
        <w:rPr>
          <w:rFonts w:ascii="Symbol" w:hAnsi="Symbol"/>
          <w:i/>
          <w:spacing w:val="-6"/>
          <w:position w:val="2"/>
          <w:sz w:val="25"/>
          <w:vertAlign w:val="baseline"/>
        </w:rPr>
        <w:t></w:t>
      </w:r>
      <w:r>
        <w:rPr>
          <w:spacing w:val="-14"/>
          <w:position w:val="2"/>
          <w:sz w:val="25"/>
          <w:vertAlign w:val="baseline"/>
        </w:rPr>
        <w:t> </w:t>
      </w:r>
      <w:r>
        <w:rPr>
          <w:rFonts w:ascii="Symbol" w:hAnsi="Symbol"/>
          <w:spacing w:val="-6"/>
          <w:sz w:val="31"/>
          <w:vertAlign w:val="baseline"/>
        </w:rPr>
        <w:t></w:t>
      </w:r>
      <w:r>
        <w:rPr>
          <w:rFonts w:ascii="Symbol" w:hAnsi="Symbol"/>
          <w:spacing w:val="-6"/>
          <w:position w:val="2"/>
          <w:sz w:val="24"/>
          <w:vertAlign w:val="baseline"/>
        </w:rPr>
        <w:t></w:t>
      </w:r>
    </w:p>
    <w:p>
      <w:pPr>
        <w:spacing w:after="0" w:line="181" w:lineRule="exact"/>
        <w:jc w:val="left"/>
        <w:rPr>
          <w:rFonts w:ascii="Symbol" w:hAnsi="Symbol"/>
          <w:sz w:val="24"/>
        </w:rPr>
        <w:sectPr>
          <w:headerReference w:type="even" r:id="rId14"/>
          <w:headerReference w:type="default" r:id="rId15"/>
          <w:pgSz w:w="10890" w:h="14860"/>
          <w:pgMar w:header="713" w:footer="0" w:top="900" w:bottom="280" w:left="520" w:right="540"/>
          <w:pgNumType w:start="20"/>
        </w:sectPr>
      </w:pPr>
    </w:p>
    <w:p>
      <w:pPr>
        <w:spacing w:line="320" w:lineRule="exact" w:before="5"/>
        <w:ind w:left="997" w:right="0" w:firstLine="0"/>
        <w:jc w:val="left"/>
        <w:rPr>
          <w:i/>
          <w:sz w:val="24"/>
        </w:rPr>
      </w:pPr>
      <w:r>
        <w:rPr>
          <w:i/>
          <w:spacing w:val="-4"/>
          <w:position w:val="2"/>
          <w:sz w:val="24"/>
        </w:rPr>
        <w:t>H</w:t>
      </w:r>
      <w:r>
        <w:rPr>
          <w:i/>
          <w:spacing w:val="-11"/>
          <w:position w:val="2"/>
          <w:sz w:val="24"/>
        </w:rPr>
        <w:t> </w:t>
      </w:r>
      <w:r>
        <w:rPr>
          <w:rFonts w:ascii="Symbol" w:hAnsi="Symbol"/>
          <w:spacing w:val="-4"/>
          <w:sz w:val="31"/>
        </w:rPr>
        <w:t></w:t>
      </w:r>
      <w:r>
        <w:rPr>
          <w:spacing w:val="-40"/>
          <w:sz w:val="31"/>
        </w:rPr>
        <w:t> </w:t>
      </w:r>
      <w:r>
        <w:rPr>
          <w:i/>
          <w:spacing w:val="-4"/>
          <w:position w:val="2"/>
          <w:sz w:val="24"/>
        </w:rPr>
        <w:t>X</w:t>
      </w:r>
      <w:r>
        <w:rPr>
          <w:i/>
          <w:spacing w:val="-26"/>
          <w:position w:val="2"/>
          <w:sz w:val="24"/>
        </w:rPr>
        <w:t> </w:t>
      </w:r>
      <w:r>
        <w:rPr>
          <w:spacing w:val="-4"/>
          <w:position w:val="2"/>
          <w:sz w:val="24"/>
        </w:rPr>
        <w:t>,</w:t>
      </w:r>
      <w:r>
        <w:rPr>
          <w:rFonts w:ascii="Symbol" w:hAnsi="Symbol"/>
          <w:i/>
          <w:spacing w:val="-4"/>
          <w:position w:val="2"/>
          <w:sz w:val="25"/>
        </w:rPr>
        <w:t></w:t>
      </w:r>
      <w:r>
        <w:rPr>
          <w:spacing w:val="-14"/>
          <w:position w:val="2"/>
          <w:sz w:val="25"/>
        </w:rPr>
        <w:t> </w:t>
      </w:r>
      <w:r>
        <w:rPr>
          <w:rFonts w:ascii="Symbol" w:hAnsi="Symbol"/>
          <w:spacing w:val="-4"/>
          <w:sz w:val="31"/>
        </w:rPr>
        <w:t></w:t>
      </w:r>
      <w:r>
        <w:rPr>
          <w:spacing w:val="-26"/>
          <w:sz w:val="31"/>
        </w:rPr>
        <w:t> </w:t>
      </w:r>
      <w:r>
        <w:rPr>
          <w:rFonts w:ascii="Symbol" w:hAnsi="Symbol"/>
          <w:spacing w:val="-4"/>
          <w:position w:val="2"/>
          <w:sz w:val="24"/>
        </w:rPr>
        <w:t></w:t>
      </w:r>
      <w:r>
        <w:rPr>
          <w:spacing w:val="-9"/>
          <w:position w:val="2"/>
          <w:sz w:val="24"/>
        </w:rPr>
        <w:t> </w:t>
      </w:r>
      <w:r>
        <w:rPr>
          <w:rFonts w:ascii="Symbol" w:hAnsi="Symbol"/>
          <w:spacing w:val="-5"/>
          <w:position w:val="-2"/>
          <w:sz w:val="24"/>
        </w:rPr>
        <w:t></w:t>
      </w:r>
      <w:r>
        <w:rPr>
          <w:i/>
          <w:spacing w:val="-5"/>
          <w:position w:val="-15"/>
          <w:sz w:val="24"/>
        </w:rPr>
        <w:t>L</w:t>
      </w:r>
    </w:p>
    <w:p>
      <w:pPr>
        <w:spacing w:line="145" w:lineRule="exact" w:before="180"/>
        <w:ind w:left="135" w:right="0" w:firstLine="0"/>
        <w:jc w:val="left"/>
        <w:rPr>
          <w:rFonts w:ascii="Symbol" w:hAnsi="Symbol"/>
          <w:sz w:val="31"/>
        </w:rPr>
      </w:pPr>
      <w:r>
        <w:rPr/>
        <w:br w:type="column"/>
      </w:r>
      <w:r>
        <w:rPr>
          <w:rFonts w:ascii="Symbol" w:hAnsi="Symbol"/>
          <w:w w:val="90"/>
          <w:sz w:val="31"/>
        </w:rPr>
        <w:t></w:t>
      </w:r>
      <w:r>
        <w:rPr>
          <w:spacing w:val="-25"/>
          <w:w w:val="90"/>
          <w:sz w:val="31"/>
        </w:rPr>
        <w:t> </w:t>
      </w:r>
      <w:r>
        <w:rPr>
          <w:i/>
          <w:w w:val="90"/>
          <w:position w:val="2"/>
          <w:sz w:val="24"/>
        </w:rPr>
        <w:t>X</w:t>
      </w:r>
      <w:r>
        <w:rPr>
          <w:i/>
          <w:spacing w:val="-10"/>
          <w:w w:val="90"/>
          <w:position w:val="2"/>
          <w:sz w:val="24"/>
        </w:rPr>
        <w:t> </w:t>
      </w:r>
      <w:r>
        <w:rPr>
          <w:w w:val="90"/>
          <w:position w:val="2"/>
          <w:sz w:val="24"/>
        </w:rPr>
        <w:t>,</w:t>
      </w:r>
      <w:r>
        <w:rPr>
          <w:rFonts w:ascii="Symbol" w:hAnsi="Symbol"/>
          <w:i/>
          <w:w w:val="90"/>
          <w:position w:val="2"/>
          <w:sz w:val="25"/>
        </w:rPr>
        <w:t></w:t>
      </w:r>
      <w:r>
        <w:rPr>
          <w:spacing w:val="-3"/>
          <w:position w:val="2"/>
          <w:sz w:val="25"/>
        </w:rPr>
        <w:t> </w:t>
      </w:r>
      <w:r>
        <w:rPr>
          <w:rFonts w:ascii="Symbol" w:hAnsi="Symbol"/>
          <w:spacing w:val="-17"/>
          <w:w w:val="90"/>
          <w:sz w:val="31"/>
        </w:rPr>
        <w:t></w:t>
      </w:r>
    </w:p>
    <w:p>
      <w:pPr>
        <w:spacing w:line="225" w:lineRule="exact" w:before="100"/>
        <w:ind w:left="191" w:right="0" w:firstLine="0"/>
        <w:jc w:val="left"/>
        <w:rPr>
          <w:rFonts w:ascii="Symbol" w:hAnsi="Symbol"/>
          <w:sz w:val="24"/>
        </w:rPr>
      </w:pPr>
      <w:r>
        <w:rPr/>
        <w:br w:type="column"/>
      </w:r>
      <w:r>
        <w:rPr>
          <w:i/>
          <w:position w:val="2"/>
          <w:sz w:val="24"/>
        </w:rPr>
        <w:t>L</w:t>
      </w:r>
      <w:r>
        <w:rPr>
          <w:i/>
          <w:spacing w:val="73"/>
          <w:w w:val="150"/>
          <w:position w:val="2"/>
          <w:sz w:val="24"/>
        </w:rPr>
        <w:t> </w:t>
      </w:r>
      <w:r>
        <w:rPr>
          <w:rFonts w:ascii="Symbol" w:hAnsi="Symbol"/>
          <w:sz w:val="31"/>
        </w:rPr>
        <w:t></w:t>
      </w:r>
      <w:r>
        <w:rPr>
          <w:spacing w:val="-41"/>
          <w:sz w:val="31"/>
        </w:rPr>
        <w:t> </w:t>
      </w:r>
      <w:r>
        <w:rPr>
          <w:i/>
          <w:position w:val="2"/>
          <w:sz w:val="24"/>
        </w:rPr>
        <w:t>X</w:t>
      </w:r>
      <w:r>
        <w:rPr>
          <w:i/>
          <w:spacing w:val="-25"/>
          <w:position w:val="2"/>
          <w:sz w:val="24"/>
        </w:rPr>
        <w:t> </w:t>
      </w:r>
      <w:r>
        <w:rPr>
          <w:position w:val="2"/>
          <w:sz w:val="24"/>
        </w:rPr>
        <w:t>,</w:t>
      </w:r>
      <w:r>
        <w:rPr>
          <w:rFonts w:ascii="Symbol" w:hAnsi="Symbol"/>
          <w:i/>
          <w:position w:val="2"/>
          <w:sz w:val="25"/>
        </w:rPr>
        <w:t></w:t>
      </w:r>
      <w:r>
        <w:rPr>
          <w:spacing w:val="-15"/>
          <w:position w:val="2"/>
          <w:sz w:val="25"/>
        </w:rPr>
        <w:t> </w:t>
      </w:r>
      <w:r>
        <w:rPr>
          <w:rFonts w:ascii="Symbol" w:hAnsi="Symbol"/>
          <w:spacing w:val="-5"/>
          <w:sz w:val="31"/>
        </w:rPr>
        <w:t></w:t>
      </w:r>
      <w:r>
        <w:rPr>
          <w:rFonts w:ascii="Symbol" w:hAnsi="Symbol"/>
          <w:spacing w:val="-5"/>
          <w:position w:val="15"/>
          <w:sz w:val="24"/>
        </w:rPr>
        <w:t></w:t>
      </w:r>
    </w:p>
    <w:p>
      <w:pPr>
        <w:spacing w:line="214" w:lineRule="exact" w:before="110"/>
        <w:ind w:left="997" w:right="0" w:firstLine="0"/>
        <w:jc w:val="left"/>
        <w:rPr>
          <w:i/>
          <w:sz w:val="20"/>
        </w:rPr>
      </w:pPr>
      <w:r>
        <w:rPr/>
        <w:br w:type="column"/>
      </w:r>
      <w:r>
        <w:rPr>
          <w:i/>
          <w:spacing w:val="-5"/>
          <w:sz w:val="20"/>
        </w:rPr>
        <w:t>(1)</w:t>
      </w:r>
    </w:p>
    <w:p>
      <w:pPr>
        <w:spacing w:after="0" w:line="214" w:lineRule="exact"/>
        <w:jc w:val="left"/>
        <w:rPr>
          <w:sz w:val="20"/>
        </w:rPr>
        <w:sectPr>
          <w:type w:val="continuous"/>
          <w:pgSz w:w="10890" w:h="14860"/>
          <w:pgMar w:header="713" w:footer="0" w:top="780" w:bottom="0" w:left="520" w:right="540"/>
          <w:cols w:num="4" w:equalWidth="0">
            <w:col w:w="2366" w:space="40"/>
            <w:col w:w="786" w:space="39"/>
            <w:col w:w="1298" w:space="3642"/>
            <w:col w:w="1659"/>
          </w:cols>
        </w:sectPr>
      </w:pPr>
    </w:p>
    <w:p>
      <w:pPr>
        <w:tabs>
          <w:tab w:pos="3559" w:val="left" w:leader="none"/>
          <w:tab w:pos="4395" w:val="left" w:leader="none"/>
        </w:tabs>
        <w:spacing w:line="294" w:lineRule="exact" w:before="0"/>
        <w:ind w:left="2119" w:right="0" w:firstLine="0"/>
        <w:jc w:val="left"/>
        <w:rPr>
          <w:rFonts w:ascii="Symbol" w:hAnsi="Symbol"/>
          <w:sz w:val="24"/>
        </w:rPr>
      </w:pPr>
      <w:r>
        <w:rPr>
          <w:rFonts w:ascii="Symbol" w:hAnsi="Symbol"/>
          <w:position w:val="-2"/>
          <w:sz w:val="24"/>
        </w:rPr>
        <w:t></w:t>
      </w:r>
      <w:r>
        <w:rPr>
          <w:spacing w:val="62"/>
          <w:w w:val="150"/>
          <w:position w:val="-2"/>
          <w:sz w:val="24"/>
        </w:rPr>
        <w:t> </w:t>
      </w:r>
      <w:r>
        <w:rPr>
          <w:i/>
          <w:spacing w:val="-5"/>
          <w:sz w:val="14"/>
        </w:rPr>
        <w:t>yx</w:t>
      </w:r>
      <w:r>
        <w:rPr>
          <w:i/>
          <w:sz w:val="14"/>
        </w:rPr>
        <w:tab/>
      </w:r>
      <w:r>
        <w:rPr>
          <w:i/>
          <w:spacing w:val="-5"/>
          <w:sz w:val="14"/>
        </w:rPr>
        <w:t>yy</w:t>
      </w:r>
      <w:r>
        <w:rPr>
          <w:i/>
          <w:sz w:val="14"/>
        </w:rPr>
        <w:tab/>
      </w:r>
      <w:r>
        <w:rPr>
          <w:rFonts w:ascii="Symbol" w:hAnsi="Symbol"/>
          <w:spacing w:val="-10"/>
          <w:position w:val="-2"/>
          <w:sz w:val="24"/>
        </w:rPr>
        <w:t></w:t>
      </w:r>
    </w:p>
    <w:p>
      <w:pPr>
        <w:pStyle w:val="BodyText"/>
        <w:spacing w:before="20"/>
        <w:rPr>
          <w:rFonts w:ascii="Symbol" w:hAnsi="Symbol"/>
        </w:rPr>
      </w:pPr>
    </w:p>
    <w:p>
      <w:pPr>
        <w:pStyle w:val="BodyText"/>
        <w:spacing w:line="249" w:lineRule="auto"/>
        <w:ind w:left="487" w:right="492" w:firstLine="237"/>
        <w:jc w:val="both"/>
      </w:pPr>
      <w:r>
        <w:rPr/>
        <w:t>Where L is the convolution of the Gaussian second order derivation of image at point </w:t>
      </w:r>
      <w:r>
        <w:rPr>
          <w:i/>
        </w:rPr>
        <w:t>X</w:t>
      </w:r>
      <w:r>
        <w:rPr/>
        <w:t>(</w:t>
      </w:r>
      <w:r>
        <w:rPr>
          <w:i/>
        </w:rPr>
        <w:t>x</w:t>
      </w:r>
      <w:r>
        <w:rPr/>
        <w:t>,</w:t>
      </w:r>
      <w:r>
        <w:rPr>
          <w:i/>
        </w:rPr>
        <w:t>y</w:t>
      </w:r>
      <w:r>
        <w:rPr/>
        <w:t>) in scale </w:t>
      </w:r>
      <w:r>
        <w:rPr>
          <w:i/>
        </w:rPr>
        <w:t>σ </w:t>
      </w:r>
      <w:r>
        <w:rPr/>
        <w:t>and similarly for </w:t>
      </w:r>
      <w:r>
        <w:rPr>
          <w:i/>
        </w:rPr>
        <w:t>L</w:t>
      </w:r>
      <w:r>
        <w:rPr>
          <w:vertAlign w:val="subscript"/>
        </w:rPr>
        <w:t>xy</w:t>
      </w:r>
      <w:r>
        <w:rPr>
          <w:vertAlign w:val="baseline"/>
        </w:rPr>
        <w:t> and </w:t>
      </w:r>
      <w:r>
        <w:rPr>
          <w:i/>
          <w:vertAlign w:val="baseline"/>
        </w:rPr>
        <w:t>L</w:t>
      </w:r>
      <w:r>
        <w:rPr>
          <w:vertAlign w:val="subscript"/>
        </w:rPr>
        <w:t>yy</w:t>
      </w:r>
      <w:r>
        <w:rPr>
          <w:vertAlign w:val="baseline"/>
        </w:rPr>
        <w:t>. For the classification the maxim and minim of the function the discriminant value is used. The description starts by constructing the window around detected feature point. Orientation of the window</w:t>
      </w:r>
      <w:r>
        <w:rPr>
          <w:spacing w:val="-2"/>
          <w:vertAlign w:val="baseline"/>
        </w:rPr>
        <w:t> </w:t>
      </w:r>
      <w:r>
        <w:rPr>
          <w:vertAlign w:val="baseline"/>
        </w:rPr>
        <w:t>is same as reproducible orientation. From</w:t>
      </w:r>
      <w:r>
        <w:rPr>
          <w:spacing w:val="-4"/>
          <w:vertAlign w:val="baseline"/>
        </w:rPr>
        <w:t> </w:t>
      </w:r>
      <w:r>
        <w:rPr>
          <w:vertAlign w:val="baseline"/>
        </w:rPr>
        <w:t>pixel in this region</w:t>
      </w:r>
      <w:r>
        <w:rPr>
          <w:spacing w:val="-1"/>
          <w:vertAlign w:val="baseline"/>
        </w:rPr>
        <w:t> </w:t>
      </w:r>
      <w:r>
        <w:rPr>
          <w:vertAlign w:val="baseline"/>
        </w:rPr>
        <w:t>the resulted feature vector is calculated. For more information about SURF see [7].</w:t>
      </w:r>
    </w:p>
    <w:p>
      <w:pPr>
        <w:pStyle w:val="BodyText"/>
        <w:spacing w:before="14"/>
      </w:pPr>
    </w:p>
    <w:p>
      <w:pPr>
        <w:pStyle w:val="ListParagraph"/>
        <w:numPr>
          <w:ilvl w:val="1"/>
          <w:numId w:val="1"/>
        </w:numPr>
        <w:tabs>
          <w:tab w:pos="838" w:val="left" w:leader="none"/>
        </w:tabs>
        <w:spacing w:line="240" w:lineRule="auto" w:before="0" w:after="0"/>
        <w:ind w:left="838" w:right="0" w:hanging="351"/>
        <w:jc w:val="left"/>
        <w:rPr>
          <w:i/>
          <w:sz w:val="20"/>
        </w:rPr>
      </w:pPr>
      <w:r>
        <w:rPr>
          <w:i/>
          <w:spacing w:val="-5"/>
          <w:sz w:val="20"/>
        </w:rPr>
        <w:t>SVM</w:t>
      </w:r>
    </w:p>
    <w:p>
      <w:pPr>
        <w:pStyle w:val="BodyText"/>
        <w:spacing w:before="20"/>
        <w:rPr>
          <w:i/>
        </w:rPr>
      </w:pPr>
    </w:p>
    <w:p>
      <w:pPr>
        <w:pStyle w:val="BodyText"/>
        <w:spacing w:line="249" w:lineRule="auto"/>
        <w:ind w:left="487" w:right="489" w:firstLine="237"/>
        <w:jc w:val="both"/>
      </w:pPr>
      <w:r>
        <w:rPr/>
        <w:t>Support vector machine as part of the model based classifiers uses model for prediction. This model is created in procedure called training. Model represents each class as pattern in vector space. Each feature vector</w:t>
      </w:r>
      <w:r>
        <w:rPr>
          <w:spacing w:val="-3"/>
        </w:rPr>
        <w:t> </w:t>
      </w:r>
      <w:r>
        <w:rPr/>
        <w:t>is</w:t>
      </w:r>
      <w:r>
        <w:rPr>
          <w:spacing w:val="-3"/>
        </w:rPr>
        <w:t> </w:t>
      </w:r>
      <w:r>
        <w:rPr/>
        <w:t>represented as</w:t>
      </w:r>
      <w:r>
        <w:rPr>
          <w:spacing w:val="-3"/>
        </w:rPr>
        <w:t> </w:t>
      </w:r>
      <w:r>
        <w:rPr/>
        <w:t>point</w:t>
      </w:r>
      <w:r>
        <w:rPr>
          <w:spacing w:val="-3"/>
        </w:rPr>
        <w:t> </w:t>
      </w:r>
      <w:r>
        <w:rPr/>
        <w:t>in</w:t>
      </w:r>
      <w:r>
        <w:rPr>
          <w:spacing w:val="-4"/>
        </w:rPr>
        <w:t> </w:t>
      </w:r>
      <w:r>
        <w:rPr/>
        <w:t>feature</w:t>
      </w:r>
      <w:r>
        <w:rPr>
          <w:spacing w:val="-3"/>
        </w:rPr>
        <w:t> </w:t>
      </w:r>
      <w:r>
        <w:rPr/>
        <w:t>space.</w:t>
      </w:r>
      <w:r>
        <w:rPr>
          <w:spacing w:val="-3"/>
        </w:rPr>
        <w:t> </w:t>
      </w:r>
      <w:r>
        <w:rPr/>
        <w:t>In</w:t>
      </w:r>
      <w:r>
        <w:rPr>
          <w:spacing w:val="-4"/>
        </w:rPr>
        <w:t> </w:t>
      </w:r>
      <w:r>
        <w:rPr/>
        <w:t>Fig.</w:t>
      </w:r>
      <w:r>
        <w:rPr>
          <w:spacing w:val="-3"/>
        </w:rPr>
        <w:t> </w:t>
      </w:r>
      <w:r>
        <w:rPr/>
        <w:t>1</w:t>
      </w:r>
      <w:r>
        <w:rPr>
          <w:spacing w:val="-2"/>
        </w:rPr>
        <w:t> </w:t>
      </w:r>
      <w:r>
        <w:rPr/>
        <w:t>only</w:t>
      </w:r>
      <w:r>
        <w:rPr>
          <w:spacing w:val="-3"/>
        </w:rPr>
        <w:t> </w:t>
      </w:r>
      <w:r>
        <w:rPr/>
        <w:t>two</w:t>
      </w:r>
      <w:r>
        <w:rPr>
          <w:spacing w:val="-3"/>
        </w:rPr>
        <w:t> </w:t>
      </w:r>
      <w:r>
        <w:rPr/>
        <w:t>dimensions</w:t>
      </w:r>
      <w:r>
        <w:rPr>
          <w:spacing w:val="-3"/>
        </w:rPr>
        <w:t> </w:t>
      </w:r>
      <w:r>
        <w:rPr/>
        <w:t>are</w:t>
      </w:r>
      <w:r>
        <w:rPr>
          <w:spacing w:val="-3"/>
        </w:rPr>
        <w:t> </w:t>
      </w:r>
      <w:r>
        <w:rPr/>
        <w:t>shown</w:t>
      </w:r>
      <w:r>
        <w:rPr>
          <w:spacing w:val="-3"/>
        </w:rPr>
        <w:t> </w:t>
      </w:r>
      <w:r>
        <w:rPr/>
        <w:t>for simplicity.</w:t>
      </w:r>
      <w:r>
        <w:rPr>
          <w:spacing w:val="-1"/>
        </w:rPr>
        <w:t> </w:t>
      </w:r>
      <w:r>
        <w:rPr/>
        <w:t>Class </w:t>
      </w:r>
      <w:r>
        <w:rPr>
          <w:i/>
        </w:rPr>
        <w:t>A</w:t>
      </w:r>
      <w:r>
        <w:rPr>
          <w:i/>
        </w:rPr>
        <w:t> </w:t>
      </w:r>
      <w:r>
        <w:rPr/>
        <w:t>is represented as pattern of gray dots in fig and class </w:t>
      </w:r>
      <w:r>
        <w:rPr>
          <w:i/>
        </w:rPr>
        <w:t>B </w:t>
      </w:r>
      <w:r>
        <w:rPr/>
        <w:t>as green dots.</w:t>
      </w:r>
    </w:p>
    <w:p>
      <w:pPr>
        <w:spacing w:after="0" w:line="249" w:lineRule="auto"/>
        <w:jc w:val="both"/>
        <w:sectPr>
          <w:type w:val="continuous"/>
          <w:pgSz w:w="10890" w:h="14860"/>
          <w:pgMar w:header="713" w:footer="0" w:top="780" w:bottom="0" w:left="520" w:right="540"/>
        </w:sectPr>
      </w:pPr>
    </w:p>
    <w:p>
      <w:pPr>
        <w:pStyle w:val="BodyText"/>
        <w:spacing w:before="142"/>
      </w:pPr>
    </w:p>
    <w:p>
      <w:pPr>
        <w:pStyle w:val="BodyText"/>
        <w:ind w:left="2910"/>
      </w:pPr>
      <w:r>
        <w:rPr/>
        <w:drawing>
          <wp:inline distT="0" distB="0" distL="0" distR="0">
            <wp:extent cx="2624645" cy="281235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624645" cy="2812351"/>
                    </a:xfrm>
                    <a:prstGeom prst="rect">
                      <a:avLst/>
                    </a:prstGeom>
                  </pic:spPr>
                </pic:pic>
              </a:graphicData>
            </a:graphic>
          </wp:inline>
        </w:drawing>
      </w:r>
      <w:r>
        <w:rPr/>
      </w:r>
    </w:p>
    <w:p>
      <w:pPr>
        <w:pStyle w:val="BodyText"/>
        <w:spacing w:before="24"/>
        <w:rPr>
          <w:sz w:val="16"/>
        </w:rPr>
      </w:pPr>
    </w:p>
    <w:p>
      <w:pPr>
        <w:spacing w:before="0"/>
        <w:ind w:left="552" w:right="0" w:firstLine="0"/>
        <w:jc w:val="left"/>
        <w:rPr>
          <w:sz w:val="16"/>
        </w:rPr>
      </w:pPr>
      <w:r>
        <w:rPr>
          <w:sz w:val="16"/>
        </w:rPr>
        <w:t>Fig.1.</w:t>
      </w:r>
      <w:r>
        <w:rPr>
          <w:spacing w:val="-4"/>
          <w:sz w:val="16"/>
        </w:rPr>
        <w:t> </w:t>
      </w:r>
      <w:r>
        <w:rPr>
          <w:sz w:val="16"/>
        </w:rPr>
        <w:t>Calculation</w:t>
      </w:r>
      <w:r>
        <w:rPr>
          <w:spacing w:val="-6"/>
          <w:sz w:val="16"/>
        </w:rPr>
        <w:t> </w:t>
      </w:r>
      <w:r>
        <w:rPr>
          <w:sz w:val="16"/>
        </w:rPr>
        <w:t>of</w:t>
      </w:r>
      <w:r>
        <w:rPr>
          <w:spacing w:val="-6"/>
          <w:sz w:val="16"/>
        </w:rPr>
        <w:t> </w:t>
      </w:r>
      <w:r>
        <w:rPr>
          <w:sz w:val="16"/>
        </w:rPr>
        <w:t>best</w:t>
      </w:r>
      <w:r>
        <w:rPr>
          <w:spacing w:val="-5"/>
          <w:sz w:val="16"/>
        </w:rPr>
        <w:t> </w:t>
      </w:r>
      <w:r>
        <w:rPr>
          <w:spacing w:val="-2"/>
          <w:sz w:val="16"/>
        </w:rPr>
        <w:t>separation.</w:t>
      </w:r>
    </w:p>
    <w:p>
      <w:pPr>
        <w:pStyle w:val="BodyText"/>
        <w:spacing w:before="65"/>
        <w:rPr>
          <w:sz w:val="16"/>
        </w:rPr>
      </w:pPr>
    </w:p>
    <w:p>
      <w:pPr>
        <w:pStyle w:val="BodyText"/>
        <w:spacing w:line="249" w:lineRule="auto"/>
        <w:ind w:left="552" w:right="424" w:firstLine="237"/>
        <w:jc w:val="both"/>
      </w:pPr>
      <w:r>
        <w:rPr/>
        <w:t>Separation line is searched in training process. The wider gap between two closes point to line the better train process. It is seen on fig that line </w:t>
      </w:r>
      <w:r>
        <w:rPr>
          <w:i/>
        </w:rPr>
        <w:t>p</w:t>
      </w:r>
      <w:r>
        <w:rPr>
          <w:vertAlign w:val="subscript"/>
        </w:rPr>
        <w:t>2</w:t>
      </w:r>
      <w:r>
        <w:rPr>
          <w:vertAlign w:val="baseline"/>
        </w:rPr>
        <w:t> represents better train process as line</w:t>
      </w:r>
      <w:r>
        <w:rPr>
          <w:spacing w:val="15"/>
          <w:vertAlign w:val="baseline"/>
        </w:rPr>
        <w:t> </w:t>
      </w:r>
      <w:r>
        <w:rPr>
          <w:i/>
          <w:vertAlign w:val="baseline"/>
        </w:rPr>
        <w:t>p</w:t>
      </w:r>
      <w:r>
        <w:rPr>
          <w:vertAlign w:val="subscript"/>
        </w:rPr>
        <w:t>1</w:t>
      </w:r>
      <w:r>
        <w:rPr>
          <w:vertAlign w:val="baseline"/>
        </w:rPr>
        <w:t> because the gap of line </w:t>
      </w:r>
      <w:r>
        <w:rPr>
          <w:i/>
          <w:vertAlign w:val="baseline"/>
        </w:rPr>
        <w:t>p</w:t>
      </w:r>
      <w:r>
        <w:rPr>
          <w:vertAlign w:val="subscript"/>
        </w:rPr>
        <w:t>2</w:t>
      </w:r>
      <w:r>
        <w:rPr>
          <w:spacing w:val="40"/>
          <w:vertAlign w:val="baseline"/>
        </w:rPr>
        <w:t> </w:t>
      </w:r>
      <w:r>
        <w:rPr>
          <w:vertAlign w:val="baseline"/>
        </w:rPr>
        <w:t>the </w:t>
      </w:r>
      <w:r>
        <w:rPr>
          <w:i/>
          <w:vertAlign w:val="baseline"/>
        </w:rPr>
        <w:t>v</w:t>
      </w:r>
      <w:r>
        <w:rPr>
          <w:vertAlign w:val="subscript"/>
        </w:rPr>
        <w:t>2</w:t>
      </w:r>
      <w:r>
        <w:rPr>
          <w:vertAlign w:val="baseline"/>
        </w:rPr>
        <w:t> is bigger as gap </w:t>
      </w:r>
      <w:r>
        <w:rPr>
          <w:i/>
          <w:vertAlign w:val="baseline"/>
        </w:rPr>
        <w:t>v</w:t>
      </w:r>
      <w:r>
        <w:rPr>
          <w:vertAlign w:val="subscript"/>
        </w:rPr>
        <w:t>1</w:t>
      </w:r>
      <w:r>
        <w:rPr>
          <w:vertAlign w:val="baseline"/>
        </w:rPr>
        <w:t> of line </w:t>
      </w:r>
      <w:r>
        <w:rPr>
          <w:i/>
          <w:vertAlign w:val="baseline"/>
        </w:rPr>
        <w:t>p</w:t>
      </w:r>
      <w:r>
        <w:rPr>
          <w:vertAlign w:val="subscript"/>
        </w:rPr>
        <w:t>1</w:t>
      </w:r>
      <w:r>
        <w:rPr>
          <w:vertAlign w:val="baseline"/>
        </w:rPr>
        <w:t>. If two patterns can’t be linearly separated, the kernel method is used. This will transform vector in to higher dimension space in which they are separable. This process will allow classification of multiple classes [mata6]. In this experiment the RBF kernel method is used. For more information about SVM see [8].</w:t>
      </w:r>
    </w:p>
    <w:p>
      <w:pPr>
        <w:pStyle w:val="BodyText"/>
        <w:spacing w:before="15"/>
      </w:pPr>
    </w:p>
    <w:p>
      <w:pPr>
        <w:pStyle w:val="Heading1"/>
        <w:numPr>
          <w:ilvl w:val="0"/>
          <w:numId w:val="1"/>
        </w:numPr>
        <w:tabs>
          <w:tab w:pos="757" w:val="left" w:leader="none"/>
        </w:tabs>
        <w:spacing w:line="240" w:lineRule="auto" w:before="0" w:after="0"/>
        <w:ind w:left="757" w:right="0" w:hanging="205"/>
        <w:jc w:val="left"/>
      </w:pPr>
      <w:r>
        <w:rPr>
          <w:spacing w:val="-2"/>
        </w:rPr>
        <w:t>Experimental</w:t>
      </w:r>
      <w:r>
        <w:rPr>
          <w:spacing w:val="8"/>
        </w:rPr>
        <w:t> </w:t>
      </w:r>
      <w:r>
        <w:rPr>
          <w:spacing w:val="-2"/>
        </w:rPr>
        <w:t>results</w:t>
      </w:r>
    </w:p>
    <w:p>
      <w:pPr>
        <w:pStyle w:val="BodyText"/>
        <w:spacing w:before="20"/>
        <w:rPr>
          <w:b/>
        </w:rPr>
      </w:pPr>
    </w:p>
    <w:p>
      <w:pPr>
        <w:pStyle w:val="BodyText"/>
        <w:spacing w:line="249" w:lineRule="auto"/>
        <w:ind w:left="552" w:right="424" w:firstLine="237"/>
        <w:jc w:val="both"/>
      </w:pPr>
      <w:r>
        <w:rPr/>
        <w:t>Used input database of depth images and experimental results are described in this chapter. Programming environment Matlab was used to execute this experiment.</w:t>
      </w:r>
    </w:p>
    <w:p>
      <w:pPr>
        <w:pStyle w:val="BodyText"/>
        <w:spacing w:before="12"/>
      </w:pPr>
    </w:p>
    <w:p>
      <w:pPr>
        <w:pStyle w:val="ListParagraph"/>
        <w:numPr>
          <w:ilvl w:val="1"/>
          <w:numId w:val="1"/>
        </w:numPr>
        <w:tabs>
          <w:tab w:pos="903" w:val="left" w:leader="none"/>
        </w:tabs>
        <w:spacing w:line="240" w:lineRule="auto" w:before="0" w:after="0"/>
        <w:ind w:left="903" w:right="0" w:hanging="351"/>
        <w:jc w:val="left"/>
        <w:rPr>
          <w:i/>
          <w:sz w:val="20"/>
        </w:rPr>
      </w:pPr>
      <w:r>
        <w:rPr>
          <w:i/>
          <w:sz w:val="20"/>
        </w:rPr>
        <w:t>Image</w:t>
      </w:r>
      <w:r>
        <w:rPr>
          <w:i/>
          <w:spacing w:val="-3"/>
          <w:sz w:val="20"/>
        </w:rPr>
        <w:t> </w:t>
      </w:r>
      <w:r>
        <w:rPr>
          <w:i/>
          <w:spacing w:val="-2"/>
          <w:sz w:val="20"/>
        </w:rPr>
        <w:t>database</w:t>
      </w:r>
    </w:p>
    <w:p>
      <w:pPr>
        <w:pStyle w:val="BodyText"/>
        <w:spacing w:before="20"/>
        <w:rPr>
          <w:i/>
        </w:rPr>
      </w:pPr>
    </w:p>
    <w:p>
      <w:pPr>
        <w:pStyle w:val="BodyText"/>
        <w:spacing w:line="249" w:lineRule="auto"/>
        <w:ind w:left="552" w:right="422" w:firstLine="237"/>
        <w:jc w:val="both"/>
      </w:pPr>
      <w:r>
        <w:rPr/>
        <w:t>Capturing the color image of hand, its followed segmentation can take significant calculation time as well as processing power. Some methods for segmentation aim for color of skin, as to detect the region of hand. Results of such process can vary by the light condition or color tone of a particular person. Microsoft Kinect camera has the advantage that it uses infrared spectrum</w:t>
      </w:r>
      <w:r>
        <w:rPr>
          <w:spacing w:val="-1"/>
        </w:rPr>
        <w:t> </w:t>
      </w:r>
      <w:r>
        <w:rPr/>
        <w:t>of light. As such it is invariant to light conditions and color of skin. Kinect system can track parts of detected human body.</w:t>
      </w:r>
    </w:p>
    <w:p>
      <w:pPr>
        <w:spacing w:after="0" w:line="249" w:lineRule="auto"/>
        <w:jc w:val="both"/>
        <w:sectPr>
          <w:pgSz w:w="10890" w:h="14860"/>
          <w:pgMar w:header="713" w:footer="0" w:top="900" w:bottom="280" w:left="520" w:right="540"/>
        </w:sectPr>
      </w:pPr>
    </w:p>
    <w:p>
      <w:pPr>
        <w:pStyle w:val="BodyText"/>
        <w:spacing w:before="131"/>
      </w:pPr>
    </w:p>
    <w:p>
      <w:pPr>
        <w:pStyle w:val="BodyText"/>
        <w:ind w:left="1668"/>
      </w:pPr>
      <w:r>
        <w:rPr/>
        <mc:AlternateContent>
          <mc:Choice Requires="wps">
            <w:drawing>
              <wp:inline distT="0" distB="0" distL="0" distR="0">
                <wp:extent cx="4108450" cy="1633220"/>
                <wp:effectExtent l="0" t="0" r="0" b="5080"/>
                <wp:docPr id="17" name="Group 17"/>
                <wp:cNvGraphicFramePr>
                  <a:graphicFrameLocks/>
                </wp:cNvGraphicFramePr>
                <a:graphic>
                  <a:graphicData uri="http://schemas.microsoft.com/office/word/2010/wordprocessingGroup">
                    <wpg:wgp>
                      <wpg:cNvPr id="17" name="Group 17"/>
                      <wpg:cNvGrpSpPr/>
                      <wpg:grpSpPr>
                        <a:xfrm>
                          <a:off x="0" y="0"/>
                          <a:ext cx="4108450" cy="1633220"/>
                          <a:chExt cx="4108450" cy="1633220"/>
                        </a:xfrm>
                      </wpg:grpSpPr>
                      <pic:pic>
                        <pic:nvPicPr>
                          <pic:cNvPr id="18" name="Image 18"/>
                          <pic:cNvPicPr/>
                        </pic:nvPicPr>
                        <pic:blipFill>
                          <a:blip r:embed="rId17" cstate="print"/>
                          <a:stretch>
                            <a:fillRect/>
                          </a:stretch>
                        </pic:blipFill>
                        <pic:spPr>
                          <a:xfrm>
                            <a:off x="0" y="3632"/>
                            <a:ext cx="804913" cy="806030"/>
                          </a:xfrm>
                          <a:prstGeom prst="rect">
                            <a:avLst/>
                          </a:prstGeom>
                        </pic:spPr>
                      </pic:pic>
                      <pic:pic>
                        <pic:nvPicPr>
                          <pic:cNvPr id="19" name="Image 19"/>
                          <pic:cNvPicPr/>
                        </pic:nvPicPr>
                        <pic:blipFill>
                          <a:blip r:embed="rId18" cstate="print"/>
                          <a:stretch>
                            <a:fillRect/>
                          </a:stretch>
                        </pic:blipFill>
                        <pic:spPr>
                          <a:xfrm>
                            <a:off x="823023" y="0"/>
                            <a:ext cx="804913" cy="806030"/>
                          </a:xfrm>
                          <a:prstGeom prst="rect">
                            <a:avLst/>
                          </a:prstGeom>
                        </pic:spPr>
                      </pic:pic>
                      <pic:pic>
                        <pic:nvPicPr>
                          <pic:cNvPr id="20" name="Image 20"/>
                          <pic:cNvPicPr/>
                        </pic:nvPicPr>
                        <pic:blipFill>
                          <a:blip r:embed="rId19" cstate="print"/>
                          <a:stretch>
                            <a:fillRect/>
                          </a:stretch>
                        </pic:blipFill>
                        <pic:spPr>
                          <a:xfrm>
                            <a:off x="1651711" y="0"/>
                            <a:ext cx="804913" cy="806030"/>
                          </a:xfrm>
                          <a:prstGeom prst="rect">
                            <a:avLst/>
                          </a:prstGeom>
                        </pic:spPr>
                      </pic:pic>
                      <pic:pic>
                        <pic:nvPicPr>
                          <pic:cNvPr id="21" name="Image 21"/>
                          <pic:cNvPicPr/>
                        </pic:nvPicPr>
                        <pic:blipFill>
                          <a:blip r:embed="rId20" cstate="print"/>
                          <a:stretch>
                            <a:fillRect/>
                          </a:stretch>
                        </pic:blipFill>
                        <pic:spPr>
                          <a:xfrm>
                            <a:off x="2480360" y="0"/>
                            <a:ext cx="804913" cy="806030"/>
                          </a:xfrm>
                          <a:prstGeom prst="rect">
                            <a:avLst/>
                          </a:prstGeom>
                        </pic:spPr>
                      </pic:pic>
                      <pic:pic>
                        <pic:nvPicPr>
                          <pic:cNvPr id="22" name="Image 22"/>
                          <pic:cNvPicPr/>
                        </pic:nvPicPr>
                        <pic:blipFill>
                          <a:blip r:embed="rId21" cstate="print"/>
                          <a:stretch>
                            <a:fillRect/>
                          </a:stretch>
                        </pic:blipFill>
                        <pic:spPr>
                          <a:xfrm>
                            <a:off x="3303371" y="0"/>
                            <a:ext cx="804913" cy="806030"/>
                          </a:xfrm>
                          <a:prstGeom prst="rect">
                            <a:avLst/>
                          </a:prstGeom>
                        </pic:spPr>
                      </pic:pic>
                      <pic:pic>
                        <pic:nvPicPr>
                          <pic:cNvPr id="23" name="Image 23"/>
                          <pic:cNvPicPr/>
                        </pic:nvPicPr>
                        <pic:blipFill>
                          <a:blip r:embed="rId22" cstate="print"/>
                          <a:stretch>
                            <a:fillRect/>
                          </a:stretch>
                        </pic:blipFill>
                        <pic:spPr>
                          <a:xfrm>
                            <a:off x="0" y="826808"/>
                            <a:ext cx="804913" cy="806030"/>
                          </a:xfrm>
                          <a:prstGeom prst="rect">
                            <a:avLst/>
                          </a:prstGeom>
                        </pic:spPr>
                      </pic:pic>
                      <pic:pic>
                        <pic:nvPicPr>
                          <pic:cNvPr id="24" name="Image 24"/>
                          <pic:cNvPicPr/>
                        </pic:nvPicPr>
                        <pic:blipFill>
                          <a:blip r:embed="rId23" cstate="print"/>
                          <a:stretch>
                            <a:fillRect/>
                          </a:stretch>
                        </pic:blipFill>
                        <pic:spPr>
                          <a:xfrm>
                            <a:off x="823023" y="823188"/>
                            <a:ext cx="804913" cy="806030"/>
                          </a:xfrm>
                          <a:prstGeom prst="rect">
                            <a:avLst/>
                          </a:prstGeom>
                        </pic:spPr>
                      </pic:pic>
                      <pic:pic>
                        <pic:nvPicPr>
                          <pic:cNvPr id="25" name="Image 25"/>
                          <pic:cNvPicPr/>
                        </pic:nvPicPr>
                        <pic:blipFill>
                          <a:blip r:embed="rId24" cstate="print"/>
                          <a:stretch>
                            <a:fillRect/>
                          </a:stretch>
                        </pic:blipFill>
                        <pic:spPr>
                          <a:xfrm>
                            <a:off x="1651711" y="823188"/>
                            <a:ext cx="804913" cy="806030"/>
                          </a:xfrm>
                          <a:prstGeom prst="rect">
                            <a:avLst/>
                          </a:prstGeom>
                        </pic:spPr>
                      </pic:pic>
                      <pic:pic>
                        <pic:nvPicPr>
                          <pic:cNvPr id="26" name="Image 26"/>
                          <pic:cNvPicPr/>
                        </pic:nvPicPr>
                        <pic:blipFill>
                          <a:blip r:embed="rId25" cstate="print"/>
                          <a:stretch>
                            <a:fillRect/>
                          </a:stretch>
                        </pic:blipFill>
                        <pic:spPr>
                          <a:xfrm>
                            <a:off x="2480360" y="823188"/>
                            <a:ext cx="804913" cy="806030"/>
                          </a:xfrm>
                          <a:prstGeom prst="rect">
                            <a:avLst/>
                          </a:prstGeom>
                        </pic:spPr>
                      </pic:pic>
                      <pic:pic>
                        <pic:nvPicPr>
                          <pic:cNvPr id="27" name="Image 27"/>
                          <pic:cNvPicPr/>
                        </pic:nvPicPr>
                        <pic:blipFill>
                          <a:blip r:embed="rId26" cstate="print"/>
                          <a:stretch>
                            <a:fillRect/>
                          </a:stretch>
                        </pic:blipFill>
                        <pic:spPr>
                          <a:xfrm>
                            <a:off x="3303371" y="823188"/>
                            <a:ext cx="804913" cy="806030"/>
                          </a:xfrm>
                          <a:prstGeom prst="rect">
                            <a:avLst/>
                          </a:prstGeom>
                        </pic:spPr>
                      </pic:pic>
                    </wpg:wgp>
                  </a:graphicData>
                </a:graphic>
              </wp:inline>
            </w:drawing>
          </mc:Choice>
          <mc:Fallback>
            <w:pict>
              <v:group style="width:323.5pt;height:128.6pt;mso-position-horizontal-relative:char;mso-position-vertical-relative:line" id="docshapegroup14" coordorigin="0,0" coordsize="6470,2572">
                <v:shape style="position:absolute;left:0;top:5;width:1268;height:1270" type="#_x0000_t75" id="docshape15" stroked="false">
                  <v:imagedata r:id="rId17" o:title=""/>
                </v:shape>
                <v:shape style="position:absolute;left:1296;top:0;width:1268;height:1270" type="#_x0000_t75" id="docshape16" stroked="false">
                  <v:imagedata r:id="rId18" o:title=""/>
                </v:shape>
                <v:shape style="position:absolute;left:2601;top:0;width:1268;height:1270" type="#_x0000_t75" id="docshape17" stroked="false">
                  <v:imagedata r:id="rId19" o:title=""/>
                </v:shape>
                <v:shape style="position:absolute;left:3906;top:0;width:1268;height:1270" type="#_x0000_t75" id="docshape18" stroked="false">
                  <v:imagedata r:id="rId20" o:title=""/>
                </v:shape>
                <v:shape style="position:absolute;left:5202;top:0;width:1268;height:1270" type="#_x0000_t75" id="docshape19" stroked="false">
                  <v:imagedata r:id="rId21" o:title=""/>
                </v:shape>
                <v:shape style="position:absolute;left:0;top:1302;width:1268;height:1270" type="#_x0000_t75" id="docshape20" stroked="false">
                  <v:imagedata r:id="rId22" o:title=""/>
                </v:shape>
                <v:shape style="position:absolute;left:1296;top:1296;width:1268;height:1270" type="#_x0000_t75" id="docshape21" stroked="false">
                  <v:imagedata r:id="rId23" o:title=""/>
                </v:shape>
                <v:shape style="position:absolute;left:2601;top:1296;width:1268;height:1270" type="#_x0000_t75" id="docshape22" stroked="false">
                  <v:imagedata r:id="rId24" o:title=""/>
                </v:shape>
                <v:shape style="position:absolute;left:3906;top:1296;width:1268;height:1270" type="#_x0000_t75" id="docshape23" stroked="false">
                  <v:imagedata r:id="rId25" o:title=""/>
                </v:shape>
                <v:shape style="position:absolute;left:5202;top:1296;width:1268;height:1270" type="#_x0000_t75" id="docshape24" stroked="false">
                  <v:imagedata r:id="rId26" o:title=""/>
                </v:shape>
              </v:group>
            </w:pict>
          </mc:Fallback>
        </mc:AlternateContent>
      </w:r>
      <w:r>
        <w:rPr/>
      </w:r>
    </w:p>
    <w:p>
      <w:pPr>
        <w:pStyle w:val="BodyText"/>
        <w:rPr>
          <w:sz w:val="16"/>
        </w:rPr>
      </w:pPr>
    </w:p>
    <w:p>
      <w:pPr>
        <w:pStyle w:val="BodyText"/>
        <w:spacing w:before="182"/>
        <w:rPr>
          <w:sz w:val="16"/>
        </w:rPr>
      </w:pPr>
    </w:p>
    <w:p>
      <w:pPr>
        <w:spacing w:before="0"/>
        <w:ind w:left="487" w:right="0" w:firstLine="0"/>
        <w:jc w:val="left"/>
        <w:rPr>
          <w:sz w:val="16"/>
        </w:rPr>
      </w:pPr>
      <w:r>
        <w:rPr>
          <w:sz w:val="16"/>
        </w:rPr>
        <w:t>Fig.2.</w:t>
      </w:r>
      <w:r>
        <w:rPr>
          <w:spacing w:val="-3"/>
          <w:sz w:val="16"/>
        </w:rPr>
        <w:t> </w:t>
      </w:r>
      <w:r>
        <w:rPr>
          <w:sz w:val="16"/>
        </w:rPr>
        <w:t>Representation</w:t>
      </w:r>
      <w:r>
        <w:rPr>
          <w:spacing w:val="-3"/>
          <w:sz w:val="16"/>
        </w:rPr>
        <w:t> </w:t>
      </w:r>
      <w:r>
        <w:rPr>
          <w:sz w:val="16"/>
        </w:rPr>
        <w:t>of</w:t>
      </w:r>
      <w:r>
        <w:rPr>
          <w:spacing w:val="-4"/>
          <w:sz w:val="16"/>
        </w:rPr>
        <w:t> </w:t>
      </w:r>
      <w:r>
        <w:rPr>
          <w:sz w:val="16"/>
        </w:rPr>
        <w:t>gestures</w:t>
      </w:r>
      <w:r>
        <w:rPr>
          <w:spacing w:val="-4"/>
          <w:sz w:val="16"/>
        </w:rPr>
        <w:t> </w:t>
      </w:r>
      <w:r>
        <w:rPr>
          <w:sz w:val="16"/>
        </w:rPr>
        <w:t>from</w:t>
      </w:r>
      <w:r>
        <w:rPr>
          <w:spacing w:val="-4"/>
          <w:sz w:val="16"/>
        </w:rPr>
        <w:t> </w:t>
      </w:r>
      <w:r>
        <w:rPr>
          <w:sz w:val="16"/>
        </w:rPr>
        <w:t>cass</w:t>
      </w:r>
      <w:r>
        <w:rPr>
          <w:spacing w:val="-6"/>
          <w:sz w:val="16"/>
        </w:rPr>
        <w:t> </w:t>
      </w:r>
      <w:r>
        <w:rPr>
          <w:sz w:val="16"/>
        </w:rPr>
        <w:t>1</w:t>
      </w:r>
      <w:r>
        <w:rPr>
          <w:spacing w:val="-5"/>
          <w:sz w:val="16"/>
        </w:rPr>
        <w:t> </w:t>
      </w:r>
      <w:r>
        <w:rPr>
          <w:sz w:val="16"/>
        </w:rPr>
        <w:t>to</w:t>
      </w:r>
      <w:r>
        <w:rPr>
          <w:spacing w:val="-6"/>
          <w:sz w:val="16"/>
        </w:rPr>
        <w:t> </w:t>
      </w:r>
      <w:r>
        <w:rPr>
          <w:sz w:val="16"/>
        </w:rPr>
        <w:t>5</w:t>
      </w:r>
      <w:r>
        <w:rPr>
          <w:spacing w:val="-3"/>
          <w:sz w:val="16"/>
        </w:rPr>
        <w:t> </w:t>
      </w:r>
      <w:r>
        <w:rPr>
          <w:sz w:val="16"/>
        </w:rPr>
        <w:t>(first</w:t>
      </w:r>
      <w:r>
        <w:rPr>
          <w:spacing w:val="-2"/>
          <w:sz w:val="16"/>
        </w:rPr>
        <w:t> </w:t>
      </w:r>
      <w:r>
        <w:rPr>
          <w:sz w:val="16"/>
        </w:rPr>
        <w:t>row)</w:t>
      </w:r>
      <w:r>
        <w:rPr>
          <w:spacing w:val="-5"/>
          <w:sz w:val="16"/>
        </w:rPr>
        <w:t> </w:t>
      </w:r>
      <w:r>
        <w:rPr>
          <w:sz w:val="16"/>
        </w:rPr>
        <w:t>and</w:t>
      </w:r>
      <w:r>
        <w:rPr>
          <w:spacing w:val="-3"/>
          <w:sz w:val="16"/>
        </w:rPr>
        <w:t> </w:t>
      </w:r>
      <w:r>
        <w:rPr>
          <w:sz w:val="16"/>
        </w:rPr>
        <w:t>from</w:t>
      </w:r>
      <w:r>
        <w:rPr>
          <w:spacing w:val="-5"/>
          <w:sz w:val="16"/>
        </w:rPr>
        <w:t> </w:t>
      </w:r>
      <w:r>
        <w:rPr>
          <w:sz w:val="16"/>
        </w:rPr>
        <w:t>6</w:t>
      </w:r>
      <w:r>
        <w:rPr>
          <w:spacing w:val="-5"/>
          <w:sz w:val="16"/>
        </w:rPr>
        <w:t> </w:t>
      </w:r>
      <w:r>
        <w:rPr>
          <w:sz w:val="16"/>
        </w:rPr>
        <w:t>to</w:t>
      </w:r>
      <w:r>
        <w:rPr>
          <w:spacing w:val="-4"/>
          <w:sz w:val="16"/>
        </w:rPr>
        <w:t> </w:t>
      </w:r>
      <w:r>
        <w:rPr>
          <w:sz w:val="16"/>
        </w:rPr>
        <w:t>10</w:t>
      </w:r>
      <w:r>
        <w:rPr>
          <w:spacing w:val="-3"/>
          <w:sz w:val="16"/>
        </w:rPr>
        <w:t> </w:t>
      </w:r>
      <w:r>
        <w:rPr>
          <w:sz w:val="16"/>
        </w:rPr>
        <w:t>(second</w:t>
      </w:r>
      <w:r>
        <w:rPr>
          <w:spacing w:val="-2"/>
          <w:sz w:val="16"/>
        </w:rPr>
        <w:t> row).</w:t>
      </w:r>
    </w:p>
    <w:p>
      <w:pPr>
        <w:pStyle w:val="BodyText"/>
        <w:spacing w:before="65"/>
        <w:rPr>
          <w:sz w:val="16"/>
        </w:rPr>
      </w:pPr>
    </w:p>
    <w:p>
      <w:pPr>
        <w:pStyle w:val="BodyText"/>
        <w:spacing w:line="249" w:lineRule="auto"/>
        <w:ind w:left="487" w:right="489" w:firstLine="237"/>
        <w:jc w:val="both"/>
      </w:pPr>
      <w:r>
        <w:rPr/>
        <w:t>Tracked body</w:t>
      </w:r>
      <w:r>
        <w:rPr>
          <w:spacing w:val="-4"/>
        </w:rPr>
        <w:t> </w:t>
      </w:r>
      <w:r>
        <w:rPr/>
        <w:t>(or Sceleton) has as its</w:t>
      </w:r>
      <w:r>
        <w:rPr>
          <w:spacing w:val="-1"/>
        </w:rPr>
        <w:t> </w:t>
      </w:r>
      <w:r>
        <w:rPr/>
        <w:t>part left and right hand. By locating</w:t>
      </w:r>
      <w:r>
        <w:rPr>
          <w:spacing w:val="-1"/>
        </w:rPr>
        <w:t> </w:t>
      </w:r>
      <w:r>
        <w:rPr/>
        <w:t>left hand in</w:t>
      </w:r>
      <w:r>
        <w:rPr>
          <w:spacing w:val="-1"/>
        </w:rPr>
        <w:t> </w:t>
      </w:r>
      <w:r>
        <w:rPr/>
        <w:t>the image, the region of</w:t>
      </w:r>
      <w:r>
        <w:rPr>
          <w:spacing w:val="-1"/>
        </w:rPr>
        <w:t> </w:t>
      </w:r>
      <w:r>
        <w:rPr/>
        <w:t>hand can</w:t>
      </w:r>
      <w:r>
        <w:rPr>
          <w:spacing w:val="-1"/>
        </w:rPr>
        <w:t> </w:t>
      </w:r>
      <w:r>
        <w:rPr/>
        <w:t>be created. This</w:t>
      </w:r>
      <w:r>
        <w:rPr>
          <w:spacing w:val="-1"/>
        </w:rPr>
        <w:t> </w:t>
      </w:r>
      <w:r>
        <w:rPr/>
        <w:t>region</w:t>
      </w:r>
      <w:r>
        <w:rPr>
          <w:spacing w:val="-1"/>
        </w:rPr>
        <w:t> </w:t>
      </w:r>
      <w:r>
        <w:rPr/>
        <w:t>is</w:t>
      </w:r>
      <w:r>
        <w:rPr>
          <w:spacing w:val="-1"/>
        </w:rPr>
        <w:t> </w:t>
      </w:r>
      <w:r>
        <w:rPr/>
        <w:t>defined as 150x150 pixels square centered on</w:t>
      </w:r>
      <w:r>
        <w:rPr>
          <w:spacing w:val="-1"/>
        </w:rPr>
        <w:t> </w:t>
      </w:r>
      <w:r>
        <w:rPr/>
        <w:t>the position</w:t>
      </w:r>
      <w:r>
        <w:rPr>
          <w:spacing w:val="-1"/>
        </w:rPr>
        <w:t> </w:t>
      </w:r>
      <w:r>
        <w:rPr/>
        <w:t>of hand. This acts as simple position segmentation. The resulted depth image (of resolution 150x150 pixels) go throe threshold filter. Here all pixels with value lover than threshold are set to zero. With this procedure 1500 pictures are captured. There are 150 pictures for 10 classes (see Fig. 2). For the SVM method the database is divided in to 100 pictures per class for train set and 50 pictures per class for test set. This gives overall 1000 train pictures and 500 test pictures.</w:t>
      </w:r>
    </w:p>
    <w:p>
      <w:pPr>
        <w:pStyle w:val="BodyText"/>
        <w:spacing w:before="16"/>
      </w:pPr>
    </w:p>
    <w:p>
      <w:pPr>
        <w:pStyle w:val="ListParagraph"/>
        <w:numPr>
          <w:ilvl w:val="1"/>
          <w:numId w:val="1"/>
        </w:numPr>
        <w:tabs>
          <w:tab w:pos="838" w:val="left" w:leader="none"/>
        </w:tabs>
        <w:spacing w:line="240" w:lineRule="auto" w:before="0" w:after="0"/>
        <w:ind w:left="838" w:right="0" w:hanging="351"/>
        <w:jc w:val="left"/>
        <w:rPr>
          <w:i/>
          <w:sz w:val="20"/>
        </w:rPr>
      </w:pPr>
      <w:r>
        <w:rPr>
          <w:i/>
          <w:sz w:val="20"/>
        </w:rPr>
        <w:t>Experimental</w:t>
      </w:r>
      <w:r>
        <w:rPr>
          <w:i/>
          <w:spacing w:val="-10"/>
          <w:sz w:val="20"/>
        </w:rPr>
        <w:t> </w:t>
      </w:r>
      <w:r>
        <w:rPr>
          <w:i/>
          <w:spacing w:val="-2"/>
          <w:sz w:val="20"/>
        </w:rPr>
        <w:t>results</w:t>
      </w:r>
    </w:p>
    <w:p>
      <w:pPr>
        <w:pStyle w:val="BodyText"/>
        <w:spacing w:before="20"/>
        <w:rPr>
          <w:i/>
        </w:rPr>
      </w:pPr>
    </w:p>
    <w:p>
      <w:pPr>
        <w:pStyle w:val="BodyText"/>
        <w:spacing w:line="249" w:lineRule="auto"/>
        <w:ind w:left="487" w:right="491" w:firstLine="237"/>
        <w:jc w:val="both"/>
      </w:pPr>
      <w:r>
        <w:rPr/>
        <w:t>Table 1 contains performance matrix for descriptor SIFT and Table 2 contains data for descriptor SURF. Each field in this matrix contains the sum of pictures of class represented by its column number, to be recognized as class represented by</w:t>
      </w:r>
      <w:r>
        <w:rPr>
          <w:spacing w:val="-1"/>
        </w:rPr>
        <w:t> </w:t>
      </w:r>
      <w:r>
        <w:rPr/>
        <w:t>row number. For example, in Table 1 for row</w:t>
      </w:r>
      <w:r>
        <w:rPr>
          <w:spacing w:val="-2"/>
        </w:rPr>
        <w:t> </w:t>
      </w:r>
      <w:r>
        <w:rPr/>
        <w:t>8, that is for input images of class 8, two pictures were wrong recognized as pictures of class 1 and forty-eight pictures were recognized as pictures of class 8.</w:t>
      </w:r>
    </w:p>
    <w:p>
      <w:pPr>
        <w:spacing w:before="210"/>
        <w:ind w:left="487" w:right="0" w:firstLine="0"/>
        <w:jc w:val="left"/>
        <w:rPr>
          <w:sz w:val="16"/>
        </w:rPr>
      </w:pPr>
      <w:r>
        <w:rPr>
          <w:sz w:val="16"/>
        </w:rPr>
        <w:t>Table</w:t>
      </w:r>
      <w:r>
        <w:rPr>
          <w:spacing w:val="-6"/>
          <w:sz w:val="16"/>
        </w:rPr>
        <w:t> </w:t>
      </w:r>
      <w:r>
        <w:rPr>
          <w:sz w:val="16"/>
        </w:rPr>
        <w:t>1.</w:t>
      </w:r>
      <w:r>
        <w:rPr>
          <w:spacing w:val="-3"/>
          <w:sz w:val="16"/>
        </w:rPr>
        <w:t> </w:t>
      </w:r>
      <w:r>
        <w:rPr>
          <w:sz w:val="16"/>
        </w:rPr>
        <w:t>Performance</w:t>
      </w:r>
      <w:r>
        <w:rPr>
          <w:spacing w:val="-6"/>
          <w:sz w:val="16"/>
        </w:rPr>
        <w:t> </w:t>
      </w:r>
      <w:r>
        <w:rPr>
          <w:sz w:val="16"/>
        </w:rPr>
        <w:t>matrix</w:t>
      </w:r>
      <w:r>
        <w:rPr>
          <w:spacing w:val="-5"/>
          <w:sz w:val="16"/>
        </w:rPr>
        <w:t> </w:t>
      </w:r>
      <w:r>
        <w:rPr>
          <w:sz w:val="16"/>
        </w:rPr>
        <w:t>of</w:t>
      </w:r>
      <w:r>
        <w:rPr>
          <w:spacing w:val="-5"/>
          <w:sz w:val="16"/>
        </w:rPr>
        <w:t> </w:t>
      </w:r>
      <w:r>
        <w:rPr>
          <w:sz w:val="16"/>
        </w:rPr>
        <w:t>resulted</w:t>
      </w:r>
      <w:r>
        <w:rPr>
          <w:spacing w:val="-3"/>
          <w:sz w:val="16"/>
        </w:rPr>
        <w:t> </w:t>
      </w:r>
      <w:r>
        <w:rPr>
          <w:sz w:val="16"/>
        </w:rPr>
        <w:t>accuracy</w:t>
      </w:r>
      <w:r>
        <w:rPr>
          <w:spacing w:val="-7"/>
          <w:sz w:val="16"/>
        </w:rPr>
        <w:t> </w:t>
      </w:r>
      <w:r>
        <w:rPr>
          <w:sz w:val="16"/>
        </w:rPr>
        <w:t>for</w:t>
      </w:r>
      <w:r>
        <w:rPr>
          <w:spacing w:val="-5"/>
          <w:sz w:val="16"/>
        </w:rPr>
        <w:t> </w:t>
      </w:r>
      <w:r>
        <w:rPr>
          <w:sz w:val="16"/>
        </w:rPr>
        <w:t>SIFT</w:t>
      </w:r>
      <w:r>
        <w:rPr>
          <w:spacing w:val="-5"/>
          <w:sz w:val="16"/>
        </w:rPr>
        <w:t> </w:t>
      </w:r>
      <w:r>
        <w:rPr>
          <w:spacing w:val="-2"/>
          <w:sz w:val="16"/>
        </w:rPr>
        <w:t>descriptor</w:t>
      </w:r>
    </w:p>
    <w:p>
      <w:pPr>
        <w:pStyle w:val="BodyText"/>
        <w:spacing w:before="21"/>
      </w:pPr>
    </w:p>
    <w:tbl>
      <w:tblPr>
        <w:tblW w:w="0" w:type="auto"/>
        <w:jc w:val="left"/>
        <w:tblInd w:w="1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559"/>
        <w:gridCol w:w="566"/>
        <w:gridCol w:w="566"/>
        <w:gridCol w:w="567"/>
        <w:gridCol w:w="567"/>
        <w:gridCol w:w="566"/>
        <w:gridCol w:w="566"/>
        <w:gridCol w:w="568"/>
        <w:gridCol w:w="568"/>
        <w:gridCol w:w="566"/>
      </w:tblGrid>
      <w:tr>
        <w:trPr>
          <w:trHeight w:val="280" w:hRule="atLeast"/>
        </w:trPr>
        <w:tc>
          <w:tcPr>
            <w:tcW w:w="2000" w:type="dxa"/>
            <w:tcBorders>
              <w:top w:val="single" w:sz="4" w:space="0" w:color="000000"/>
              <w:bottom w:val="single" w:sz="4" w:space="0" w:color="000000"/>
            </w:tcBorders>
          </w:tcPr>
          <w:p>
            <w:pPr>
              <w:pStyle w:val="TableParagraph"/>
              <w:spacing w:before="11"/>
              <w:ind w:left="1"/>
              <w:rPr>
                <w:sz w:val="16"/>
              </w:rPr>
            </w:pPr>
            <w:r>
              <w:rPr>
                <w:sz w:val="16"/>
              </w:rPr>
              <w:t>Output</w:t>
            </w:r>
            <w:r>
              <w:rPr>
                <w:spacing w:val="-9"/>
                <w:sz w:val="16"/>
              </w:rPr>
              <w:t> </w:t>
            </w:r>
            <w:r>
              <w:rPr>
                <w:sz w:val="16"/>
              </w:rPr>
              <w:t>class/Target</w:t>
            </w:r>
            <w:r>
              <w:rPr>
                <w:spacing w:val="-6"/>
                <w:sz w:val="16"/>
              </w:rPr>
              <w:t> </w:t>
            </w:r>
            <w:r>
              <w:rPr>
                <w:spacing w:val="-4"/>
                <w:sz w:val="16"/>
              </w:rPr>
              <w:t>class</w:t>
            </w:r>
          </w:p>
        </w:tc>
        <w:tc>
          <w:tcPr>
            <w:tcW w:w="559" w:type="dxa"/>
            <w:tcBorders>
              <w:top w:val="single" w:sz="4" w:space="0" w:color="000000"/>
              <w:bottom w:val="single" w:sz="4" w:space="0" w:color="000000"/>
            </w:tcBorders>
          </w:tcPr>
          <w:p>
            <w:pPr>
              <w:pStyle w:val="TableParagraph"/>
              <w:spacing w:before="11"/>
              <w:ind w:left="0" w:right="6"/>
              <w:rPr>
                <w:sz w:val="16"/>
              </w:rPr>
            </w:pPr>
            <w:r>
              <w:rPr>
                <w:spacing w:val="-10"/>
                <w:sz w:val="16"/>
              </w:rPr>
              <w:t>1</w:t>
            </w:r>
          </w:p>
        </w:tc>
        <w:tc>
          <w:tcPr>
            <w:tcW w:w="566" w:type="dxa"/>
            <w:tcBorders>
              <w:top w:val="single" w:sz="4" w:space="0" w:color="000000"/>
              <w:bottom w:val="single" w:sz="4" w:space="0" w:color="000000"/>
            </w:tcBorders>
          </w:tcPr>
          <w:p>
            <w:pPr>
              <w:pStyle w:val="TableParagraph"/>
              <w:spacing w:before="11"/>
              <w:ind w:right="6"/>
              <w:rPr>
                <w:sz w:val="16"/>
              </w:rPr>
            </w:pPr>
            <w:r>
              <w:rPr>
                <w:spacing w:val="-10"/>
                <w:sz w:val="16"/>
              </w:rPr>
              <w:t>2</w:t>
            </w:r>
          </w:p>
        </w:tc>
        <w:tc>
          <w:tcPr>
            <w:tcW w:w="566" w:type="dxa"/>
            <w:tcBorders>
              <w:top w:val="single" w:sz="4" w:space="0" w:color="000000"/>
              <w:bottom w:val="single" w:sz="4" w:space="0" w:color="000000"/>
            </w:tcBorders>
          </w:tcPr>
          <w:p>
            <w:pPr>
              <w:pStyle w:val="TableParagraph"/>
              <w:spacing w:before="11"/>
              <w:ind w:right="6"/>
              <w:rPr>
                <w:sz w:val="16"/>
              </w:rPr>
            </w:pPr>
            <w:r>
              <w:rPr>
                <w:spacing w:val="-10"/>
                <w:sz w:val="16"/>
              </w:rPr>
              <w:t>3</w:t>
            </w:r>
          </w:p>
        </w:tc>
        <w:tc>
          <w:tcPr>
            <w:tcW w:w="567" w:type="dxa"/>
            <w:tcBorders>
              <w:top w:val="single" w:sz="4" w:space="0" w:color="000000"/>
              <w:bottom w:val="single" w:sz="4" w:space="0" w:color="000000"/>
            </w:tcBorders>
          </w:tcPr>
          <w:p>
            <w:pPr>
              <w:pStyle w:val="TableParagraph"/>
              <w:spacing w:before="11"/>
              <w:ind w:left="5" w:right="5"/>
              <w:rPr>
                <w:sz w:val="16"/>
              </w:rPr>
            </w:pPr>
            <w:r>
              <w:rPr>
                <w:spacing w:val="-10"/>
                <w:sz w:val="16"/>
              </w:rPr>
              <w:t>4</w:t>
            </w:r>
          </w:p>
        </w:tc>
        <w:tc>
          <w:tcPr>
            <w:tcW w:w="567" w:type="dxa"/>
            <w:tcBorders>
              <w:top w:val="single" w:sz="4" w:space="0" w:color="000000"/>
              <w:bottom w:val="single" w:sz="4" w:space="0" w:color="000000"/>
            </w:tcBorders>
          </w:tcPr>
          <w:p>
            <w:pPr>
              <w:pStyle w:val="TableParagraph"/>
              <w:spacing w:before="11"/>
              <w:ind w:left="5"/>
              <w:rPr>
                <w:sz w:val="16"/>
              </w:rPr>
            </w:pPr>
            <w:r>
              <w:rPr>
                <w:spacing w:val="-10"/>
                <w:sz w:val="16"/>
              </w:rPr>
              <w:t>5</w:t>
            </w:r>
          </w:p>
        </w:tc>
        <w:tc>
          <w:tcPr>
            <w:tcW w:w="566" w:type="dxa"/>
            <w:tcBorders>
              <w:top w:val="single" w:sz="4" w:space="0" w:color="000000"/>
              <w:bottom w:val="single" w:sz="4" w:space="0" w:color="000000"/>
            </w:tcBorders>
          </w:tcPr>
          <w:p>
            <w:pPr>
              <w:pStyle w:val="TableParagraph"/>
              <w:spacing w:before="11"/>
              <w:ind w:right="3"/>
              <w:rPr>
                <w:sz w:val="16"/>
              </w:rPr>
            </w:pPr>
            <w:r>
              <w:rPr>
                <w:spacing w:val="-10"/>
                <w:sz w:val="16"/>
              </w:rPr>
              <w:t>6</w:t>
            </w:r>
          </w:p>
        </w:tc>
        <w:tc>
          <w:tcPr>
            <w:tcW w:w="566" w:type="dxa"/>
            <w:tcBorders>
              <w:top w:val="single" w:sz="4" w:space="0" w:color="000000"/>
              <w:bottom w:val="single" w:sz="4" w:space="0" w:color="000000"/>
            </w:tcBorders>
          </w:tcPr>
          <w:p>
            <w:pPr>
              <w:pStyle w:val="TableParagraph"/>
              <w:spacing w:before="11"/>
              <w:ind w:right="2"/>
              <w:rPr>
                <w:sz w:val="16"/>
              </w:rPr>
            </w:pPr>
            <w:r>
              <w:rPr>
                <w:spacing w:val="-10"/>
                <w:sz w:val="16"/>
              </w:rPr>
              <w:t>7</w:t>
            </w:r>
          </w:p>
        </w:tc>
        <w:tc>
          <w:tcPr>
            <w:tcW w:w="568" w:type="dxa"/>
            <w:tcBorders>
              <w:top w:val="single" w:sz="4" w:space="0" w:color="000000"/>
              <w:bottom w:val="single" w:sz="4" w:space="0" w:color="000000"/>
            </w:tcBorders>
          </w:tcPr>
          <w:p>
            <w:pPr>
              <w:pStyle w:val="TableParagraph"/>
              <w:spacing w:before="11"/>
              <w:ind w:left="7" w:right="4"/>
              <w:rPr>
                <w:sz w:val="16"/>
              </w:rPr>
            </w:pPr>
            <w:r>
              <w:rPr>
                <w:spacing w:val="-10"/>
                <w:sz w:val="16"/>
              </w:rPr>
              <w:t>8</w:t>
            </w:r>
          </w:p>
        </w:tc>
        <w:tc>
          <w:tcPr>
            <w:tcW w:w="568" w:type="dxa"/>
            <w:tcBorders>
              <w:top w:val="single" w:sz="4" w:space="0" w:color="000000"/>
              <w:bottom w:val="single" w:sz="4" w:space="0" w:color="000000"/>
            </w:tcBorders>
          </w:tcPr>
          <w:p>
            <w:pPr>
              <w:pStyle w:val="TableParagraph"/>
              <w:spacing w:before="11"/>
              <w:ind w:left="7"/>
              <w:rPr>
                <w:sz w:val="16"/>
              </w:rPr>
            </w:pPr>
            <w:r>
              <w:rPr>
                <w:spacing w:val="-10"/>
                <w:sz w:val="16"/>
              </w:rPr>
              <w:t>9</w:t>
            </w:r>
          </w:p>
        </w:tc>
        <w:tc>
          <w:tcPr>
            <w:tcW w:w="566" w:type="dxa"/>
            <w:tcBorders>
              <w:top w:val="single" w:sz="4" w:space="0" w:color="000000"/>
              <w:bottom w:val="single" w:sz="4" w:space="0" w:color="000000"/>
            </w:tcBorders>
          </w:tcPr>
          <w:p>
            <w:pPr>
              <w:pStyle w:val="TableParagraph"/>
              <w:spacing w:before="11"/>
              <w:ind w:right="0"/>
              <w:rPr>
                <w:sz w:val="16"/>
              </w:rPr>
            </w:pPr>
            <w:r>
              <w:rPr>
                <w:spacing w:val="-5"/>
                <w:sz w:val="16"/>
              </w:rPr>
              <w:t>10</w:t>
            </w:r>
          </w:p>
        </w:tc>
      </w:tr>
      <w:tr>
        <w:trPr>
          <w:trHeight w:val="246" w:hRule="atLeast"/>
        </w:trPr>
        <w:tc>
          <w:tcPr>
            <w:tcW w:w="2000" w:type="dxa"/>
            <w:tcBorders>
              <w:top w:val="single" w:sz="4" w:space="0" w:color="000000"/>
            </w:tcBorders>
          </w:tcPr>
          <w:p>
            <w:pPr>
              <w:pStyle w:val="TableParagraph"/>
              <w:spacing w:before="11"/>
              <w:ind w:left="1"/>
              <w:rPr>
                <w:sz w:val="16"/>
              </w:rPr>
            </w:pPr>
            <w:r>
              <w:rPr>
                <w:spacing w:val="-10"/>
                <w:sz w:val="16"/>
              </w:rPr>
              <w:t>1</w:t>
            </w:r>
          </w:p>
        </w:tc>
        <w:tc>
          <w:tcPr>
            <w:tcW w:w="559" w:type="dxa"/>
            <w:tcBorders>
              <w:top w:val="single" w:sz="4" w:space="0" w:color="000000"/>
            </w:tcBorders>
          </w:tcPr>
          <w:p>
            <w:pPr>
              <w:pStyle w:val="TableParagraph"/>
              <w:spacing w:before="11"/>
              <w:ind w:left="1" w:right="6"/>
              <w:rPr>
                <w:sz w:val="16"/>
              </w:rPr>
            </w:pPr>
            <w:r>
              <w:rPr>
                <w:spacing w:val="-5"/>
                <w:sz w:val="16"/>
              </w:rPr>
              <w:t>24</w:t>
            </w:r>
          </w:p>
        </w:tc>
        <w:tc>
          <w:tcPr>
            <w:tcW w:w="566" w:type="dxa"/>
            <w:tcBorders>
              <w:top w:val="single" w:sz="4" w:space="0" w:color="000000"/>
            </w:tcBorders>
          </w:tcPr>
          <w:p>
            <w:pPr>
              <w:pStyle w:val="TableParagraph"/>
              <w:spacing w:before="11"/>
              <w:ind w:right="6"/>
              <w:rPr>
                <w:sz w:val="16"/>
              </w:rPr>
            </w:pPr>
            <w:r>
              <w:rPr>
                <w:spacing w:val="-10"/>
                <w:sz w:val="16"/>
              </w:rPr>
              <w:t>0</w:t>
            </w:r>
          </w:p>
        </w:tc>
        <w:tc>
          <w:tcPr>
            <w:tcW w:w="566" w:type="dxa"/>
            <w:tcBorders>
              <w:top w:val="single" w:sz="4" w:space="0" w:color="000000"/>
            </w:tcBorders>
          </w:tcPr>
          <w:p>
            <w:pPr>
              <w:pStyle w:val="TableParagraph"/>
              <w:spacing w:before="11"/>
              <w:ind w:right="6"/>
              <w:rPr>
                <w:sz w:val="16"/>
              </w:rPr>
            </w:pPr>
            <w:r>
              <w:rPr>
                <w:spacing w:val="-10"/>
                <w:sz w:val="16"/>
              </w:rPr>
              <w:t>0</w:t>
            </w:r>
          </w:p>
        </w:tc>
        <w:tc>
          <w:tcPr>
            <w:tcW w:w="567" w:type="dxa"/>
            <w:tcBorders>
              <w:top w:val="single" w:sz="4" w:space="0" w:color="000000"/>
            </w:tcBorders>
          </w:tcPr>
          <w:p>
            <w:pPr>
              <w:pStyle w:val="TableParagraph"/>
              <w:spacing w:before="11"/>
              <w:ind w:left="5" w:right="5"/>
              <w:rPr>
                <w:sz w:val="16"/>
              </w:rPr>
            </w:pPr>
            <w:r>
              <w:rPr>
                <w:spacing w:val="-10"/>
                <w:sz w:val="16"/>
              </w:rPr>
              <w:t>0</w:t>
            </w:r>
          </w:p>
        </w:tc>
        <w:tc>
          <w:tcPr>
            <w:tcW w:w="567" w:type="dxa"/>
            <w:tcBorders>
              <w:top w:val="single" w:sz="4" w:space="0" w:color="000000"/>
            </w:tcBorders>
          </w:tcPr>
          <w:p>
            <w:pPr>
              <w:pStyle w:val="TableParagraph"/>
              <w:spacing w:before="11"/>
              <w:ind w:left="5"/>
              <w:rPr>
                <w:sz w:val="16"/>
              </w:rPr>
            </w:pPr>
            <w:r>
              <w:rPr>
                <w:spacing w:val="-10"/>
                <w:sz w:val="16"/>
              </w:rPr>
              <w:t>2</w:t>
            </w:r>
          </w:p>
        </w:tc>
        <w:tc>
          <w:tcPr>
            <w:tcW w:w="566" w:type="dxa"/>
            <w:tcBorders>
              <w:top w:val="single" w:sz="4" w:space="0" w:color="000000"/>
            </w:tcBorders>
          </w:tcPr>
          <w:p>
            <w:pPr>
              <w:pStyle w:val="TableParagraph"/>
              <w:spacing w:before="11"/>
              <w:ind w:right="3"/>
              <w:rPr>
                <w:sz w:val="16"/>
              </w:rPr>
            </w:pPr>
            <w:r>
              <w:rPr>
                <w:spacing w:val="-10"/>
                <w:sz w:val="16"/>
              </w:rPr>
              <w:t>0</w:t>
            </w:r>
          </w:p>
        </w:tc>
        <w:tc>
          <w:tcPr>
            <w:tcW w:w="566" w:type="dxa"/>
            <w:tcBorders>
              <w:top w:val="single" w:sz="4" w:space="0" w:color="000000"/>
            </w:tcBorders>
          </w:tcPr>
          <w:p>
            <w:pPr>
              <w:pStyle w:val="TableParagraph"/>
              <w:spacing w:before="11"/>
              <w:ind w:right="2"/>
              <w:rPr>
                <w:sz w:val="16"/>
              </w:rPr>
            </w:pPr>
            <w:r>
              <w:rPr>
                <w:spacing w:val="-10"/>
                <w:sz w:val="16"/>
              </w:rPr>
              <w:t>2</w:t>
            </w:r>
          </w:p>
        </w:tc>
        <w:tc>
          <w:tcPr>
            <w:tcW w:w="568" w:type="dxa"/>
            <w:tcBorders>
              <w:top w:val="single" w:sz="4" w:space="0" w:color="000000"/>
            </w:tcBorders>
          </w:tcPr>
          <w:p>
            <w:pPr>
              <w:pStyle w:val="TableParagraph"/>
              <w:spacing w:before="11"/>
              <w:ind w:left="7" w:right="4"/>
              <w:rPr>
                <w:sz w:val="16"/>
              </w:rPr>
            </w:pPr>
            <w:r>
              <w:rPr>
                <w:spacing w:val="-10"/>
                <w:sz w:val="16"/>
              </w:rPr>
              <w:t>2</w:t>
            </w:r>
          </w:p>
        </w:tc>
        <w:tc>
          <w:tcPr>
            <w:tcW w:w="568" w:type="dxa"/>
            <w:tcBorders>
              <w:top w:val="single" w:sz="4" w:space="0" w:color="000000"/>
            </w:tcBorders>
          </w:tcPr>
          <w:p>
            <w:pPr>
              <w:pStyle w:val="TableParagraph"/>
              <w:spacing w:before="11"/>
              <w:ind w:left="7"/>
              <w:rPr>
                <w:sz w:val="16"/>
              </w:rPr>
            </w:pPr>
            <w:r>
              <w:rPr>
                <w:spacing w:val="-10"/>
                <w:sz w:val="16"/>
              </w:rPr>
              <w:t>1</w:t>
            </w:r>
          </w:p>
        </w:tc>
        <w:tc>
          <w:tcPr>
            <w:tcW w:w="566" w:type="dxa"/>
            <w:tcBorders>
              <w:top w:val="single" w:sz="4" w:space="0" w:color="000000"/>
            </w:tcBorders>
          </w:tcPr>
          <w:p>
            <w:pPr>
              <w:pStyle w:val="TableParagraph"/>
              <w:spacing w:before="11"/>
              <w:rPr>
                <w:sz w:val="16"/>
              </w:rPr>
            </w:pPr>
            <w:r>
              <w:rPr>
                <w:spacing w:val="-10"/>
                <w:sz w:val="16"/>
              </w:rPr>
              <w:t>0</w:t>
            </w:r>
          </w:p>
        </w:tc>
      </w:tr>
      <w:tr>
        <w:trPr>
          <w:trHeight w:val="279" w:hRule="atLeast"/>
        </w:trPr>
        <w:tc>
          <w:tcPr>
            <w:tcW w:w="2000" w:type="dxa"/>
          </w:tcPr>
          <w:p>
            <w:pPr>
              <w:pStyle w:val="TableParagraph"/>
              <w:ind w:left="1"/>
              <w:rPr>
                <w:sz w:val="16"/>
              </w:rPr>
            </w:pPr>
            <w:r>
              <w:rPr>
                <w:spacing w:val="-10"/>
                <w:sz w:val="16"/>
              </w:rPr>
              <w:t>2</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5"/>
                <w:sz w:val="16"/>
              </w:rPr>
              <w:t>41</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rPr>
                <w:sz w:val="16"/>
              </w:rPr>
            </w:pPr>
            <w:r>
              <w:rPr>
                <w:spacing w:val="-5"/>
                <w:sz w:val="16"/>
              </w:rPr>
              <w:t>25</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rPr>
                <w:sz w:val="16"/>
              </w:rPr>
            </w:pPr>
            <w:r>
              <w:rPr>
                <w:spacing w:val="-10"/>
                <w:sz w:val="16"/>
              </w:rPr>
              <w:t>0</w:t>
            </w:r>
          </w:p>
        </w:tc>
      </w:tr>
      <w:tr>
        <w:trPr>
          <w:trHeight w:val="279" w:hRule="atLeast"/>
        </w:trPr>
        <w:tc>
          <w:tcPr>
            <w:tcW w:w="2000" w:type="dxa"/>
          </w:tcPr>
          <w:p>
            <w:pPr>
              <w:pStyle w:val="TableParagraph"/>
              <w:spacing w:before="44"/>
              <w:ind w:left="1"/>
              <w:rPr>
                <w:sz w:val="16"/>
              </w:rPr>
            </w:pPr>
            <w:r>
              <w:rPr>
                <w:spacing w:val="-10"/>
                <w:sz w:val="16"/>
              </w:rPr>
              <w:t>3</w:t>
            </w:r>
          </w:p>
        </w:tc>
        <w:tc>
          <w:tcPr>
            <w:tcW w:w="559" w:type="dxa"/>
          </w:tcPr>
          <w:p>
            <w:pPr>
              <w:pStyle w:val="TableParagraph"/>
              <w:spacing w:before="44"/>
              <w:ind w:left="0" w:right="6"/>
              <w:rPr>
                <w:sz w:val="16"/>
              </w:rPr>
            </w:pPr>
            <w:r>
              <w:rPr>
                <w:spacing w:val="-10"/>
                <w:sz w:val="16"/>
              </w:rPr>
              <w:t>0</w:t>
            </w:r>
          </w:p>
        </w:tc>
        <w:tc>
          <w:tcPr>
            <w:tcW w:w="566" w:type="dxa"/>
          </w:tcPr>
          <w:p>
            <w:pPr>
              <w:pStyle w:val="TableParagraph"/>
              <w:spacing w:before="44"/>
              <w:ind w:right="6"/>
              <w:rPr>
                <w:sz w:val="16"/>
              </w:rPr>
            </w:pPr>
            <w:r>
              <w:rPr>
                <w:spacing w:val="-10"/>
                <w:sz w:val="16"/>
              </w:rPr>
              <w:t>2</w:t>
            </w:r>
          </w:p>
        </w:tc>
        <w:tc>
          <w:tcPr>
            <w:tcW w:w="566" w:type="dxa"/>
          </w:tcPr>
          <w:p>
            <w:pPr>
              <w:pStyle w:val="TableParagraph"/>
              <w:spacing w:before="44"/>
              <w:ind w:right="5"/>
              <w:rPr>
                <w:sz w:val="16"/>
              </w:rPr>
            </w:pPr>
            <w:r>
              <w:rPr>
                <w:spacing w:val="-5"/>
                <w:sz w:val="16"/>
              </w:rPr>
              <w:t>50</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Pr>
                <w:sz w:val="16"/>
              </w:rPr>
            </w:pPr>
            <w:r>
              <w:rPr>
                <w:spacing w:val="-10"/>
                <w:sz w:val="16"/>
              </w:rPr>
              <w:t>0</w:t>
            </w:r>
          </w:p>
        </w:tc>
        <w:tc>
          <w:tcPr>
            <w:tcW w:w="566" w:type="dxa"/>
          </w:tcPr>
          <w:p>
            <w:pPr>
              <w:pStyle w:val="TableParagraph"/>
              <w:spacing w:before="44"/>
              <w:ind w:right="3"/>
              <w:rPr>
                <w:sz w:val="16"/>
              </w:rPr>
            </w:pPr>
            <w:r>
              <w:rPr>
                <w:spacing w:val="-10"/>
                <w:sz w:val="16"/>
              </w:rPr>
              <w:t>0</w:t>
            </w:r>
          </w:p>
        </w:tc>
        <w:tc>
          <w:tcPr>
            <w:tcW w:w="566" w:type="dxa"/>
          </w:tcPr>
          <w:p>
            <w:pPr>
              <w:pStyle w:val="TableParagraph"/>
              <w:spacing w:before="44"/>
              <w:ind w:right="2"/>
              <w:rPr>
                <w:sz w:val="16"/>
              </w:rPr>
            </w:pPr>
            <w:r>
              <w:rPr>
                <w:spacing w:val="-10"/>
                <w:sz w:val="16"/>
              </w:rPr>
              <w:t>0</w:t>
            </w:r>
          </w:p>
        </w:tc>
        <w:tc>
          <w:tcPr>
            <w:tcW w:w="568" w:type="dxa"/>
          </w:tcPr>
          <w:p>
            <w:pPr>
              <w:pStyle w:val="TableParagraph"/>
              <w:spacing w:before="44"/>
              <w:ind w:left="7" w:right="4"/>
              <w:rPr>
                <w:sz w:val="16"/>
              </w:rPr>
            </w:pPr>
            <w:r>
              <w:rPr>
                <w:spacing w:val="-10"/>
                <w:sz w:val="16"/>
              </w:rPr>
              <w:t>0</w:t>
            </w:r>
          </w:p>
        </w:tc>
        <w:tc>
          <w:tcPr>
            <w:tcW w:w="568" w:type="dxa"/>
          </w:tcPr>
          <w:p>
            <w:pPr>
              <w:pStyle w:val="TableParagraph"/>
              <w:spacing w:before="44"/>
              <w:ind w:left="7"/>
              <w:rPr>
                <w:sz w:val="16"/>
              </w:rPr>
            </w:pPr>
            <w:r>
              <w:rPr>
                <w:spacing w:val="-10"/>
                <w:sz w:val="16"/>
              </w:rPr>
              <w:t>0</w:t>
            </w:r>
          </w:p>
        </w:tc>
        <w:tc>
          <w:tcPr>
            <w:tcW w:w="566" w:type="dxa"/>
          </w:tcPr>
          <w:p>
            <w:pPr>
              <w:pStyle w:val="TableParagraph"/>
              <w:spacing w:before="44"/>
              <w:rPr>
                <w:sz w:val="16"/>
              </w:rPr>
            </w:pPr>
            <w:r>
              <w:rPr>
                <w:spacing w:val="-10"/>
                <w:sz w:val="16"/>
              </w:rPr>
              <w:t>0</w:t>
            </w:r>
          </w:p>
        </w:tc>
      </w:tr>
      <w:tr>
        <w:trPr>
          <w:trHeight w:val="280" w:hRule="atLeast"/>
        </w:trPr>
        <w:tc>
          <w:tcPr>
            <w:tcW w:w="2000" w:type="dxa"/>
          </w:tcPr>
          <w:p>
            <w:pPr>
              <w:pStyle w:val="TableParagraph"/>
              <w:ind w:left="1"/>
              <w:rPr>
                <w:sz w:val="16"/>
              </w:rPr>
            </w:pPr>
            <w:r>
              <w:rPr>
                <w:spacing w:val="-10"/>
                <w:sz w:val="16"/>
              </w:rPr>
              <w:t>4</w:t>
            </w:r>
          </w:p>
        </w:tc>
        <w:tc>
          <w:tcPr>
            <w:tcW w:w="559" w:type="dxa"/>
          </w:tcPr>
          <w:p>
            <w:pPr>
              <w:pStyle w:val="TableParagraph"/>
              <w:ind w:left="0" w:right="6"/>
              <w:rPr>
                <w:sz w:val="16"/>
              </w:rPr>
            </w:pPr>
            <w:r>
              <w:rPr>
                <w:spacing w:val="-10"/>
                <w:sz w:val="16"/>
              </w:rPr>
              <w:t>1</w:t>
            </w:r>
          </w:p>
        </w:tc>
        <w:tc>
          <w:tcPr>
            <w:tcW w:w="566" w:type="dxa"/>
          </w:tcPr>
          <w:p>
            <w:pPr>
              <w:pStyle w:val="TableParagraph"/>
              <w:ind w:right="6"/>
              <w:rPr>
                <w:sz w:val="16"/>
              </w:rPr>
            </w:pPr>
            <w:r>
              <w:rPr>
                <w:spacing w:val="-10"/>
                <w:sz w:val="16"/>
              </w:rPr>
              <w:t>0</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5"/>
                <w:sz w:val="16"/>
              </w:rPr>
              <w:t>50</w:t>
            </w:r>
          </w:p>
        </w:tc>
        <w:tc>
          <w:tcPr>
            <w:tcW w:w="567" w:type="dxa"/>
          </w:tcPr>
          <w:p>
            <w:pPr>
              <w:pStyle w:val="TableParagraph"/>
              <w:ind w:left="5"/>
              <w:rPr>
                <w:sz w:val="16"/>
              </w:rPr>
            </w:pPr>
            <w:r>
              <w:rPr>
                <w:spacing w:val="-10"/>
                <w:sz w:val="16"/>
              </w:rPr>
              <w:t>1</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0</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ind w:right="0"/>
              <w:rPr>
                <w:sz w:val="16"/>
              </w:rPr>
            </w:pPr>
            <w:r>
              <w:rPr>
                <w:spacing w:val="-5"/>
                <w:sz w:val="16"/>
              </w:rPr>
              <w:t>12</w:t>
            </w:r>
          </w:p>
        </w:tc>
      </w:tr>
      <w:tr>
        <w:trPr>
          <w:trHeight w:val="279" w:hRule="atLeast"/>
        </w:trPr>
        <w:tc>
          <w:tcPr>
            <w:tcW w:w="2000" w:type="dxa"/>
          </w:tcPr>
          <w:p>
            <w:pPr>
              <w:pStyle w:val="TableParagraph"/>
              <w:ind w:left="1"/>
              <w:rPr>
                <w:sz w:val="16"/>
              </w:rPr>
            </w:pPr>
            <w:r>
              <w:rPr>
                <w:spacing w:val="-10"/>
                <w:sz w:val="16"/>
              </w:rPr>
              <w:t>5</w:t>
            </w:r>
          </w:p>
        </w:tc>
        <w:tc>
          <w:tcPr>
            <w:tcW w:w="559" w:type="dxa"/>
          </w:tcPr>
          <w:p>
            <w:pPr>
              <w:pStyle w:val="TableParagraph"/>
              <w:ind w:left="1" w:right="6"/>
              <w:rPr>
                <w:sz w:val="16"/>
              </w:rPr>
            </w:pPr>
            <w:r>
              <w:rPr>
                <w:spacing w:val="-5"/>
                <w:sz w:val="16"/>
              </w:rPr>
              <w:t>21</w:t>
            </w:r>
          </w:p>
        </w:tc>
        <w:tc>
          <w:tcPr>
            <w:tcW w:w="566" w:type="dxa"/>
          </w:tcPr>
          <w:p>
            <w:pPr>
              <w:pStyle w:val="TableParagraph"/>
              <w:ind w:right="6"/>
              <w:rPr>
                <w:sz w:val="16"/>
              </w:rPr>
            </w:pPr>
            <w:r>
              <w:rPr>
                <w:spacing w:val="-10"/>
                <w:sz w:val="16"/>
              </w:rPr>
              <w:t>2</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ight="0"/>
              <w:rPr>
                <w:sz w:val="16"/>
              </w:rPr>
            </w:pPr>
            <w:r>
              <w:rPr>
                <w:spacing w:val="-5"/>
                <w:sz w:val="16"/>
              </w:rPr>
              <w:t>45</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3</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rPr>
                <w:sz w:val="16"/>
              </w:rPr>
            </w:pPr>
            <w:r>
              <w:rPr>
                <w:spacing w:val="-10"/>
                <w:sz w:val="16"/>
              </w:rPr>
              <w:t>1</w:t>
            </w:r>
          </w:p>
        </w:tc>
      </w:tr>
      <w:tr>
        <w:trPr>
          <w:trHeight w:val="279" w:hRule="atLeast"/>
        </w:trPr>
        <w:tc>
          <w:tcPr>
            <w:tcW w:w="2000" w:type="dxa"/>
          </w:tcPr>
          <w:p>
            <w:pPr>
              <w:pStyle w:val="TableParagraph"/>
              <w:spacing w:before="44"/>
              <w:ind w:left="1"/>
              <w:rPr>
                <w:sz w:val="16"/>
              </w:rPr>
            </w:pPr>
            <w:r>
              <w:rPr>
                <w:spacing w:val="-10"/>
                <w:sz w:val="16"/>
              </w:rPr>
              <w:t>6</w:t>
            </w:r>
          </w:p>
        </w:tc>
        <w:tc>
          <w:tcPr>
            <w:tcW w:w="559" w:type="dxa"/>
          </w:tcPr>
          <w:p>
            <w:pPr>
              <w:pStyle w:val="TableParagraph"/>
              <w:spacing w:before="44"/>
              <w:ind w:left="0" w:right="6"/>
              <w:rPr>
                <w:sz w:val="16"/>
              </w:rPr>
            </w:pPr>
            <w:r>
              <w:rPr>
                <w:spacing w:val="-10"/>
                <w:sz w:val="16"/>
              </w:rPr>
              <w:t>0</w:t>
            </w:r>
          </w:p>
        </w:tc>
        <w:tc>
          <w:tcPr>
            <w:tcW w:w="566" w:type="dxa"/>
          </w:tcPr>
          <w:p>
            <w:pPr>
              <w:pStyle w:val="TableParagraph"/>
              <w:spacing w:before="44"/>
              <w:ind w:right="6"/>
              <w:rPr>
                <w:sz w:val="16"/>
              </w:rPr>
            </w:pPr>
            <w:r>
              <w:rPr>
                <w:spacing w:val="-10"/>
                <w:sz w:val="16"/>
              </w:rPr>
              <w:t>0</w:t>
            </w:r>
          </w:p>
        </w:tc>
        <w:tc>
          <w:tcPr>
            <w:tcW w:w="566" w:type="dxa"/>
          </w:tcPr>
          <w:p>
            <w:pPr>
              <w:pStyle w:val="TableParagraph"/>
              <w:spacing w:before="44"/>
              <w:ind w:right="6"/>
              <w:rPr>
                <w:sz w:val="16"/>
              </w:rPr>
            </w:pPr>
            <w:r>
              <w:rPr>
                <w:spacing w:val="-10"/>
                <w:sz w:val="16"/>
              </w:rPr>
              <w:t>0</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Pr>
                <w:sz w:val="16"/>
              </w:rPr>
            </w:pPr>
            <w:r>
              <w:rPr>
                <w:spacing w:val="-10"/>
                <w:sz w:val="16"/>
              </w:rPr>
              <w:t>0</w:t>
            </w:r>
          </w:p>
        </w:tc>
        <w:tc>
          <w:tcPr>
            <w:tcW w:w="566" w:type="dxa"/>
          </w:tcPr>
          <w:p>
            <w:pPr>
              <w:pStyle w:val="TableParagraph"/>
              <w:spacing w:before="44"/>
              <w:rPr>
                <w:sz w:val="16"/>
              </w:rPr>
            </w:pPr>
            <w:r>
              <w:rPr>
                <w:spacing w:val="-5"/>
                <w:sz w:val="16"/>
              </w:rPr>
              <w:t>47</w:t>
            </w:r>
          </w:p>
        </w:tc>
        <w:tc>
          <w:tcPr>
            <w:tcW w:w="566" w:type="dxa"/>
          </w:tcPr>
          <w:p>
            <w:pPr>
              <w:pStyle w:val="TableParagraph"/>
              <w:spacing w:before="44"/>
              <w:ind w:right="2"/>
              <w:rPr>
                <w:sz w:val="16"/>
              </w:rPr>
            </w:pPr>
            <w:r>
              <w:rPr>
                <w:spacing w:val="-10"/>
                <w:sz w:val="16"/>
              </w:rPr>
              <w:t>0</w:t>
            </w:r>
          </w:p>
        </w:tc>
        <w:tc>
          <w:tcPr>
            <w:tcW w:w="568" w:type="dxa"/>
          </w:tcPr>
          <w:p>
            <w:pPr>
              <w:pStyle w:val="TableParagraph"/>
              <w:spacing w:before="44"/>
              <w:ind w:left="7" w:right="4"/>
              <w:rPr>
                <w:sz w:val="16"/>
              </w:rPr>
            </w:pPr>
            <w:r>
              <w:rPr>
                <w:spacing w:val="-10"/>
                <w:sz w:val="16"/>
              </w:rPr>
              <w:t>0</w:t>
            </w:r>
          </w:p>
        </w:tc>
        <w:tc>
          <w:tcPr>
            <w:tcW w:w="568" w:type="dxa"/>
          </w:tcPr>
          <w:p>
            <w:pPr>
              <w:pStyle w:val="TableParagraph"/>
              <w:spacing w:before="44"/>
              <w:ind w:left="7"/>
              <w:rPr>
                <w:sz w:val="16"/>
              </w:rPr>
            </w:pPr>
            <w:r>
              <w:rPr>
                <w:spacing w:val="-10"/>
                <w:sz w:val="16"/>
              </w:rPr>
              <w:t>1</w:t>
            </w:r>
          </w:p>
        </w:tc>
        <w:tc>
          <w:tcPr>
            <w:tcW w:w="566" w:type="dxa"/>
          </w:tcPr>
          <w:p>
            <w:pPr>
              <w:pStyle w:val="TableParagraph"/>
              <w:spacing w:before="44"/>
              <w:rPr>
                <w:sz w:val="16"/>
              </w:rPr>
            </w:pPr>
            <w:r>
              <w:rPr>
                <w:spacing w:val="-10"/>
                <w:sz w:val="16"/>
              </w:rPr>
              <w:t>0</w:t>
            </w:r>
          </w:p>
        </w:tc>
      </w:tr>
      <w:tr>
        <w:trPr>
          <w:trHeight w:val="280" w:hRule="atLeast"/>
        </w:trPr>
        <w:tc>
          <w:tcPr>
            <w:tcW w:w="2000" w:type="dxa"/>
          </w:tcPr>
          <w:p>
            <w:pPr>
              <w:pStyle w:val="TableParagraph"/>
              <w:ind w:left="1"/>
              <w:rPr>
                <w:sz w:val="16"/>
              </w:rPr>
            </w:pPr>
            <w:r>
              <w:rPr>
                <w:spacing w:val="-10"/>
                <w:sz w:val="16"/>
              </w:rPr>
              <w:t>7</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2</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rPr>
                <w:sz w:val="16"/>
              </w:rPr>
            </w:pPr>
            <w:r>
              <w:rPr>
                <w:spacing w:val="-5"/>
                <w:sz w:val="16"/>
              </w:rPr>
              <w:t>20</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rPr>
                <w:sz w:val="16"/>
              </w:rPr>
            </w:pPr>
            <w:r>
              <w:rPr>
                <w:spacing w:val="-10"/>
                <w:sz w:val="16"/>
              </w:rPr>
              <w:t>2</w:t>
            </w:r>
          </w:p>
        </w:tc>
      </w:tr>
      <w:tr>
        <w:trPr>
          <w:trHeight w:val="279" w:hRule="atLeast"/>
        </w:trPr>
        <w:tc>
          <w:tcPr>
            <w:tcW w:w="2000" w:type="dxa"/>
          </w:tcPr>
          <w:p>
            <w:pPr>
              <w:pStyle w:val="TableParagraph"/>
              <w:ind w:left="1"/>
              <w:rPr>
                <w:sz w:val="16"/>
              </w:rPr>
            </w:pPr>
            <w:r>
              <w:rPr>
                <w:spacing w:val="-10"/>
                <w:sz w:val="16"/>
              </w:rPr>
              <w:t>8</w:t>
            </w:r>
          </w:p>
        </w:tc>
        <w:tc>
          <w:tcPr>
            <w:tcW w:w="559" w:type="dxa"/>
          </w:tcPr>
          <w:p>
            <w:pPr>
              <w:pStyle w:val="TableParagraph"/>
              <w:ind w:left="0" w:right="6"/>
              <w:rPr>
                <w:sz w:val="16"/>
              </w:rPr>
            </w:pPr>
            <w:r>
              <w:rPr>
                <w:spacing w:val="-10"/>
                <w:sz w:val="16"/>
              </w:rPr>
              <w:t>2</w:t>
            </w:r>
          </w:p>
        </w:tc>
        <w:tc>
          <w:tcPr>
            <w:tcW w:w="566" w:type="dxa"/>
          </w:tcPr>
          <w:p>
            <w:pPr>
              <w:pStyle w:val="TableParagraph"/>
              <w:ind w:right="6"/>
              <w:rPr>
                <w:sz w:val="16"/>
              </w:rPr>
            </w:pPr>
            <w:r>
              <w:rPr>
                <w:spacing w:val="-10"/>
                <w:sz w:val="16"/>
              </w:rPr>
              <w:t>3</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1</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0</w:t>
            </w:r>
          </w:p>
        </w:tc>
        <w:tc>
          <w:tcPr>
            <w:tcW w:w="568" w:type="dxa"/>
          </w:tcPr>
          <w:p>
            <w:pPr>
              <w:pStyle w:val="TableParagraph"/>
              <w:ind w:left="7" w:right="3"/>
              <w:rPr>
                <w:sz w:val="16"/>
              </w:rPr>
            </w:pPr>
            <w:r>
              <w:rPr>
                <w:spacing w:val="-5"/>
                <w:sz w:val="16"/>
              </w:rPr>
              <w:t>48</w:t>
            </w:r>
          </w:p>
        </w:tc>
        <w:tc>
          <w:tcPr>
            <w:tcW w:w="568" w:type="dxa"/>
          </w:tcPr>
          <w:p>
            <w:pPr>
              <w:pStyle w:val="TableParagraph"/>
              <w:ind w:left="7"/>
              <w:rPr>
                <w:sz w:val="16"/>
              </w:rPr>
            </w:pPr>
            <w:r>
              <w:rPr>
                <w:spacing w:val="-10"/>
                <w:sz w:val="16"/>
              </w:rPr>
              <w:t>1</w:t>
            </w:r>
          </w:p>
        </w:tc>
        <w:tc>
          <w:tcPr>
            <w:tcW w:w="566" w:type="dxa"/>
          </w:tcPr>
          <w:p>
            <w:pPr>
              <w:pStyle w:val="TableParagraph"/>
              <w:rPr>
                <w:sz w:val="16"/>
              </w:rPr>
            </w:pPr>
            <w:r>
              <w:rPr>
                <w:spacing w:val="-10"/>
                <w:sz w:val="16"/>
              </w:rPr>
              <w:t>0</w:t>
            </w:r>
          </w:p>
        </w:tc>
      </w:tr>
      <w:tr>
        <w:trPr>
          <w:trHeight w:val="279" w:hRule="atLeast"/>
        </w:trPr>
        <w:tc>
          <w:tcPr>
            <w:tcW w:w="2000" w:type="dxa"/>
          </w:tcPr>
          <w:p>
            <w:pPr>
              <w:pStyle w:val="TableParagraph"/>
              <w:spacing w:before="44"/>
              <w:ind w:left="1"/>
              <w:rPr>
                <w:sz w:val="16"/>
              </w:rPr>
            </w:pPr>
            <w:r>
              <w:rPr>
                <w:spacing w:val="-10"/>
                <w:sz w:val="16"/>
              </w:rPr>
              <w:t>9</w:t>
            </w:r>
          </w:p>
        </w:tc>
        <w:tc>
          <w:tcPr>
            <w:tcW w:w="559" w:type="dxa"/>
          </w:tcPr>
          <w:p>
            <w:pPr>
              <w:pStyle w:val="TableParagraph"/>
              <w:spacing w:before="44"/>
              <w:ind w:left="0" w:right="6"/>
              <w:rPr>
                <w:sz w:val="16"/>
              </w:rPr>
            </w:pPr>
            <w:r>
              <w:rPr>
                <w:spacing w:val="-10"/>
                <w:sz w:val="16"/>
              </w:rPr>
              <w:t>0</w:t>
            </w:r>
          </w:p>
        </w:tc>
        <w:tc>
          <w:tcPr>
            <w:tcW w:w="566" w:type="dxa"/>
          </w:tcPr>
          <w:p>
            <w:pPr>
              <w:pStyle w:val="TableParagraph"/>
              <w:spacing w:before="44"/>
              <w:ind w:right="6"/>
              <w:rPr>
                <w:sz w:val="16"/>
              </w:rPr>
            </w:pPr>
            <w:r>
              <w:rPr>
                <w:spacing w:val="-10"/>
                <w:sz w:val="16"/>
              </w:rPr>
              <w:t>0</w:t>
            </w:r>
          </w:p>
        </w:tc>
        <w:tc>
          <w:tcPr>
            <w:tcW w:w="566" w:type="dxa"/>
          </w:tcPr>
          <w:p>
            <w:pPr>
              <w:pStyle w:val="TableParagraph"/>
              <w:spacing w:before="44"/>
              <w:ind w:right="6"/>
              <w:rPr>
                <w:sz w:val="16"/>
              </w:rPr>
            </w:pPr>
            <w:r>
              <w:rPr>
                <w:spacing w:val="-10"/>
                <w:sz w:val="16"/>
              </w:rPr>
              <w:t>0</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Pr>
                <w:sz w:val="16"/>
              </w:rPr>
            </w:pPr>
            <w:r>
              <w:rPr>
                <w:spacing w:val="-10"/>
                <w:sz w:val="16"/>
              </w:rPr>
              <w:t>1</w:t>
            </w:r>
          </w:p>
        </w:tc>
        <w:tc>
          <w:tcPr>
            <w:tcW w:w="566" w:type="dxa"/>
          </w:tcPr>
          <w:p>
            <w:pPr>
              <w:pStyle w:val="TableParagraph"/>
              <w:spacing w:before="44"/>
              <w:ind w:right="3"/>
              <w:rPr>
                <w:sz w:val="16"/>
              </w:rPr>
            </w:pPr>
            <w:r>
              <w:rPr>
                <w:spacing w:val="-10"/>
                <w:sz w:val="16"/>
              </w:rPr>
              <w:t>3</w:t>
            </w:r>
          </w:p>
        </w:tc>
        <w:tc>
          <w:tcPr>
            <w:tcW w:w="566" w:type="dxa"/>
          </w:tcPr>
          <w:p>
            <w:pPr>
              <w:pStyle w:val="TableParagraph"/>
              <w:spacing w:before="44"/>
              <w:ind w:right="2"/>
              <w:rPr>
                <w:sz w:val="16"/>
              </w:rPr>
            </w:pPr>
            <w:r>
              <w:rPr>
                <w:spacing w:val="-10"/>
                <w:sz w:val="16"/>
              </w:rPr>
              <w:t>0</w:t>
            </w:r>
          </w:p>
        </w:tc>
        <w:tc>
          <w:tcPr>
            <w:tcW w:w="568" w:type="dxa"/>
          </w:tcPr>
          <w:p>
            <w:pPr>
              <w:pStyle w:val="TableParagraph"/>
              <w:spacing w:before="44"/>
              <w:ind w:left="7" w:right="4"/>
              <w:rPr>
                <w:sz w:val="16"/>
              </w:rPr>
            </w:pPr>
            <w:r>
              <w:rPr>
                <w:spacing w:val="-10"/>
                <w:sz w:val="16"/>
              </w:rPr>
              <w:t>0</w:t>
            </w:r>
          </w:p>
        </w:tc>
        <w:tc>
          <w:tcPr>
            <w:tcW w:w="568" w:type="dxa"/>
          </w:tcPr>
          <w:p>
            <w:pPr>
              <w:pStyle w:val="TableParagraph"/>
              <w:spacing w:before="44"/>
              <w:ind w:left="7" w:right="0"/>
              <w:rPr>
                <w:sz w:val="16"/>
              </w:rPr>
            </w:pPr>
            <w:r>
              <w:rPr>
                <w:spacing w:val="-5"/>
                <w:sz w:val="16"/>
              </w:rPr>
              <w:t>47</w:t>
            </w:r>
          </w:p>
        </w:tc>
        <w:tc>
          <w:tcPr>
            <w:tcW w:w="566" w:type="dxa"/>
          </w:tcPr>
          <w:p>
            <w:pPr>
              <w:pStyle w:val="TableParagraph"/>
              <w:spacing w:before="44"/>
              <w:rPr>
                <w:sz w:val="16"/>
              </w:rPr>
            </w:pPr>
            <w:r>
              <w:rPr>
                <w:spacing w:val="-10"/>
                <w:sz w:val="16"/>
              </w:rPr>
              <w:t>1</w:t>
            </w:r>
          </w:p>
        </w:tc>
      </w:tr>
      <w:tr>
        <w:trPr>
          <w:trHeight w:val="314" w:hRule="atLeast"/>
        </w:trPr>
        <w:tc>
          <w:tcPr>
            <w:tcW w:w="2000" w:type="dxa"/>
            <w:tcBorders>
              <w:bottom w:val="single" w:sz="4" w:space="0" w:color="000000"/>
            </w:tcBorders>
          </w:tcPr>
          <w:p>
            <w:pPr>
              <w:pStyle w:val="TableParagraph"/>
              <w:ind w:left="1" w:right="0"/>
              <w:rPr>
                <w:sz w:val="16"/>
              </w:rPr>
            </w:pPr>
            <w:r>
              <w:rPr>
                <w:spacing w:val="-5"/>
                <w:sz w:val="16"/>
              </w:rPr>
              <w:t>10</w:t>
            </w:r>
          </w:p>
        </w:tc>
        <w:tc>
          <w:tcPr>
            <w:tcW w:w="559" w:type="dxa"/>
            <w:tcBorders>
              <w:bottom w:val="single" w:sz="4" w:space="0" w:color="000000"/>
            </w:tcBorders>
          </w:tcPr>
          <w:p>
            <w:pPr>
              <w:pStyle w:val="TableParagraph"/>
              <w:ind w:left="0" w:right="6"/>
              <w:rPr>
                <w:sz w:val="16"/>
              </w:rPr>
            </w:pPr>
            <w:r>
              <w:rPr>
                <w:spacing w:val="-10"/>
                <w:sz w:val="16"/>
              </w:rPr>
              <w:t>2</w:t>
            </w:r>
          </w:p>
        </w:tc>
        <w:tc>
          <w:tcPr>
            <w:tcW w:w="566" w:type="dxa"/>
            <w:tcBorders>
              <w:bottom w:val="single" w:sz="4" w:space="0" w:color="000000"/>
            </w:tcBorders>
          </w:tcPr>
          <w:p>
            <w:pPr>
              <w:pStyle w:val="TableParagraph"/>
              <w:ind w:right="6"/>
              <w:rPr>
                <w:sz w:val="16"/>
              </w:rPr>
            </w:pPr>
            <w:r>
              <w:rPr>
                <w:spacing w:val="-10"/>
                <w:sz w:val="16"/>
              </w:rPr>
              <w:t>0</w:t>
            </w:r>
          </w:p>
        </w:tc>
        <w:tc>
          <w:tcPr>
            <w:tcW w:w="566" w:type="dxa"/>
            <w:tcBorders>
              <w:bottom w:val="single" w:sz="4" w:space="0" w:color="000000"/>
            </w:tcBorders>
          </w:tcPr>
          <w:p>
            <w:pPr>
              <w:pStyle w:val="TableParagraph"/>
              <w:ind w:right="6"/>
              <w:rPr>
                <w:sz w:val="16"/>
              </w:rPr>
            </w:pPr>
            <w:r>
              <w:rPr>
                <w:spacing w:val="-10"/>
                <w:sz w:val="16"/>
              </w:rPr>
              <w:t>0</w:t>
            </w:r>
          </w:p>
        </w:tc>
        <w:tc>
          <w:tcPr>
            <w:tcW w:w="567" w:type="dxa"/>
            <w:tcBorders>
              <w:bottom w:val="single" w:sz="4" w:space="0" w:color="000000"/>
            </w:tcBorders>
          </w:tcPr>
          <w:p>
            <w:pPr>
              <w:pStyle w:val="TableParagraph"/>
              <w:ind w:left="5" w:right="5"/>
              <w:rPr>
                <w:sz w:val="16"/>
              </w:rPr>
            </w:pPr>
            <w:r>
              <w:rPr>
                <w:spacing w:val="-10"/>
                <w:sz w:val="16"/>
              </w:rPr>
              <w:t>0</w:t>
            </w:r>
          </w:p>
        </w:tc>
        <w:tc>
          <w:tcPr>
            <w:tcW w:w="567" w:type="dxa"/>
            <w:tcBorders>
              <w:bottom w:val="single" w:sz="4" w:space="0" w:color="000000"/>
            </w:tcBorders>
          </w:tcPr>
          <w:p>
            <w:pPr>
              <w:pStyle w:val="TableParagraph"/>
              <w:ind w:left="5"/>
              <w:rPr>
                <w:sz w:val="16"/>
              </w:rPr>
            </w:pPr>
            <w:r>
              <w:rPr>
                <w:spacing w:val="-10"/>
                <w:sz w:val="16"/>
              </w:rPr>
              <w:t>0</w:t>
            </w:r>
          </w:p>
        </w:tc>
        <w:tc>
          <w:tcPr>
            <w:tcW w:w="566" w:type="dxa"/>
            <w:tcBorders>
              <w:bottom w:val="single" w:sz="4" w:space="0" w:color="000000"/>
            </w:tcBorders>
          </w:tcPr>
          <w:p>
            <w:pPr>
              <w:pStyle w:val="TableParagraph"/>
              <w:ind w:right="3"/>
              <w:rPr>
                <w:sz w:val="16"/>
              </w:rPr>
            </w:pPr>
            <w:r>
              <w:rPr>
                <w:spacing w:val="-10"/>
                <w:sz w:val="16"/>
              </w:rPr>
              <w:t>0</w:t>
            </w:r>
          </w:p>
        </w:tc>
        <w:tc>
          <w:tcPr>
            <w:tcW w:w="566" w:type="dxa"/>
            <w:tcBorders>
              <w:bottom w:val="single" w:sz="4" w:space="0" w:color="000000"/>
            </w:tcBorders>
          </w:tcPr>
          <w:p>
            <w:pPr>
              <w:pStyle w:val="TableParagraph"/>
              <w:ind w:right="2"/>
              <w:rPr>
                <w:sz w:val="16"/>
              </w:rPr>
            </w:pPr>
            <w:r>
              <w:rPr>
                <w:spacing w:val="-10"/>
                <w:sz w:val="16"/>
              </w:rPr>
              <w:t>0</w:t>
            </w:r>
          </w:p>
        </w:tc>
        <w:tc>
          <w:tcPr>
            <w:tcW w:w="568" w:type="dxa"/>
            <w:tcBorders>
              <w:bottom w:val="single" w:sz="4" w:space="0" w:color="000000"/>
            </w:tcBorders>
          </w:tcPr>
          <w:p>
            <w:pPr>
              <w:pStyle w:val="TableParagraph"/>
              <w:ind w:left="7" w:right="4"/>
              <w:rPr>
                <w:sz w:val="16"/>
              </w:rPr>
            </w:pPr>
            <w:r>
              <w:rPr>
                <w:spacing w:val="-10"/>
                <w:sz w:val="16"/>
              </w:rPr>
              <w:t>0</w:t>
            </w:r>
          </w:p>
        </w:tc>
        <w:tc>
          <w:tcPr>
            <w:tcW w:w="568" w:type="dxa"/>
            <w:tcBorders>
              <w:bottom w:val="single" w:sz="4" w:space="0" w:color="000000"/>
            </w:tcBorders>
          </w:tcPr>
          <w:p>
            <w:pPr>
              <w:pStyle w:val="TableParagraph"/>
              <w:ind w:left="7"/>
              <w:rPr>
                <w:sz w:val="16"/>
              </w:rPr>
            </w:pPr>
            <w:r>
              <w:rPr>
                <w:spacing w:val="-10"/>
                <w:sz w:val="16"/>
              </w:rPr>
              <w:t>0</w:t>
            </w:r>
          </w:p>
        </w:tc>
        <w:tc>
          <w:tcPr>
            <w:tcW w:w="566" w:type="dxa"/>
            <w:tcBorders>
              <w:bottom w:val="single" w:sz="4" w:space="0" w:color="000000"/>
            </w:tcBorders>
          </w:tcPr>
          <w:p>
            <w:pPr>
              <w:pStyle w:val="TableParagraph"/>
              <w:ind w:right="0"/>
              <w:rPr>
                <w:sz w:val="16"/>
              </w:rPr>
            </w:pPr>
            <w:r>
              <w:rPr>
                <w:spacing w:val="-5"/>
                <w:sz w:val="16"/>
              </w:rPr>
              <w:t>34</w:t>
            </w:r>
          </w:p>
        </w:tc>
      </w:tr>
    </w:tbl>
    <w:p>
      <w:pPr>
        <w:spacing w:after="0"/>
        <w:rPr>
          <w:sz w:val="16"/>
        </w:rPr>
        <w:sectPr>
          <w:pgSz w:w="10890" w:h="14860"/>
          <w:pgMar w:header="713" w:footer="0" w:top="900" w:bottom="280" w:left="520" w:right="540"/>
        </w:sectPr>
      </w:pPr>
    </w:p>
    <w:p>
      <w:pPr>
        <w:pStyle w:val="BodyText"/>
        <w:spacing w:before="122"/>
      </w:pPr>
    </w:p>
    <w:p>
      <w:pPr>
        <w:pStyle w:val="BodyText"/>
        <w:spacing w:line="249" w:lineRule="auto" w:before="1"/>
        <w:ind w:left="495" w:right="480" w:firstLine="237"/>
        <w:jc w:val="both"/>
      </w:pPr>
      <w:r>
        <w:rPr/>
        <w:t>From</w:t>
      </w:r>
      <w:r>
        <w:rPr>
          <w:spacing w:val="-1"/>
        </w:rPr>
        <w:t> </w:t>
      </w:r>
      <w:r>
        <w:rPr/>
        <w:t>results it is clear that the invariance to rotation of SIFT descriptor is a disadvantage here. Some hand gestures, mainly</w:t>
      </w:r>
      <w:r>
        <w:rPr>
          <w:spacing w:val="-3"/>
        </w:rPr>
        <w:t> </w:t>
      </w:r>
      <w:r>
        <w:rPr/>
        <w:t>1 and 5, wave similar shape and occurs as one, only</w:t>
      </w:r>
      <w:r>
        <w:rPr>
          <w:spacing w:val="-4"/>
        </w:rPr>
        <w:t> </w:t>
      </w:r>
      <w:r>
        <w:rPr/>
        <w:t>in</w:t>
      </w:r>
      <w:r>
        <w:rPr>
          <w:spacing w:val="-1"/>
        </w:rPr>
        <w:t> </w:t>
      </w:r>
      <w:r>
        <w:rPr/>
        <w:t>different orientation. For human mind it is clear that gesture represented by class 1 has different interpretation that of class 5. Another major error occurs for class 7 and 2. On both pictures the shape of hand is not the same but it is very similar shape.</w:t>
      </w:r>
    </w:p>
    <w:p>
      <w:pPr>
        <w:pStyle w:val="BodyText"/>
        <w:spacing w:line="249" w:lineRule="auto" w:before="3"/>
        <w:ind w:left="496" w:right="483" w:firstLine="237"/>
        <w:jc w:val="both"/>
      </w:pPr>
      <w:r>
        <w:rPr/>
        <w:t>For SURF (table 2) the results are similar to the SIFT method. The error occurs in classes with too similar shape, such as pictures of class 2 and class 7. Another error occurs for classes with the same shape but with rotation as pictures of class 4 and class 10.</w:t>
      </w:r>
    </w:p>
    <w:p>
      <w:pPr>
        <w:pStyle w:val="BodyText"/>
        <w:spacing w:line="249" w:lineRule="auto" w:before="3"/>
        <w:ind w:left="496" w:right="481" w:firstLine="237"/>
        <w:jc w:val="both"/>
      </w:pPr>
      <w:r>
        <w:rPr/>
        <w:t>Overall</w:t>
      </w:r>
      <w:r>
        <w:rPr>
          <w:spacing w:val="-2"/>
        </w:rPr>
        <w:t> </w:t>
      </w:r>
      <w:r>
        <w:rPr/>
        <w:t>accuracy</w:t>
      </w:r>
      <w:r>
        <w:rPr>
          <w:spacing w:val="-1"/>
        </w:rPr>
        <w:t> </w:t>
      </w:r>
      <w:r>
        <w:rPr/>
        <w:t>for</w:t>
      </w:r>
      <w:r>
        <w:rPr>
          <w:spacing w:val="-2"/>
        </w:rPr>
        <w:t> </w:t>
      </w:r>
      <w:r>
        <w:rPr/>
        <w:t>SIFT is</w:t>
      </w:r>
      <w:r>
        <w:rPr>
          <w:spacing w:val="-2"/>
        </w:rPr>
        <w:t> </w:t>
      </w:r>
      <w:r>
        <w:rPr/>
        <w:t>81.2%</w:t>
      </w:r>
      <w:r>
        <w:rPr>
          <w:spacing w:val="-2"/>
        </w:rPr>
        <w:t> </w:t>
      </w:r>
      <w:r>
        <w:rPr/>
        <w:t>and</w:t>
      </w:r>
      <w:r>
        <w:rPr>
          <w:spacing w:val="-2"/>
        </w:rPr>
        <w:t> </w:t>
      </w:r>
      <w:r>
        <w:rPr/>
        <w:t>for</w:t>
      </w:r>
      <w:r>
        <w:rPr>
          <w:spacing w:val="-3"/>
        </w:rPr>
        <w:t> </w:t>
      </w:r>
      <w:r>
        <w:rPr/>
        <w:t>SURF</w:t>
      </w:r>
      <w:r>
        <w:rPr>
          <w:spacing w:val="-2"/>
        </w:rPr>
        <w:t> </w:t>
      </w:r>
      <w:r>
        <w:rPr/>
        <w:t>it</w:t>
      </w:r>
      <w:r>
        <w:rPr>
          <w:spacing w:val="-2"/>
        </w:rPr>
        <w:t> </w:t>
      </w:r>
      <w:r>
        <w:rPr/>
        <w:t>is</w:t>
      </w:r>
      <w:r>
        <w:rPr>
          <w:spacing w:val="-2"/>
        </w:rPr>
        <w:t> </w:t>
      </w:r>
      <w:r>
        <w:rPr/>
        <w:t>82.8%.</w:t>
      </w:r>
      <w:r>
        <w:rPr>
          <w:spacing w:val="-2"/>
        </w:rPr>
        <w:t> </w:t>
      </w:r>
      <w:r>
        <w:rPr/>
        <w:t>It</w:t>
      </w:r>
      <w:r>
        <w:rPr>
          <w:spacing w:val="-2"/>
        </w:rPr>
        <w:t> </w:t>
      </w:r>
      <w:r>
        <w:rPr/>
        <w:t>is</w:t>
      </w:r>
      <w:r>
        <w:rPr>
          <w:spacing w:val="-2"/>
        </w:rPr>
        <w:t> </w:t>
      </w:r>
      <w:r>
        <w:rPr/>
        <w:t>clear,</w:t>
      </w:r>
      <w:r>
        <w:rPr>
          <w:spacing w:val="-2"/>
        </w:rPr>
        <w:t> </w:t>
      </w:r>
      <w:r>
        <w:rPr/>
        <w:t>that accuracy</w:t>
      </w:r>
      <w:r>
        <w:rPr>
          <w:spacing w:val="-3"/>
        </w:rPr>
        <w:t> </w:t>
      </w:r>
      <w:r>
        <w:rPr/>
        <w:t>can</w:t>
      </w:r>
      <w:r>
        <w:rPr>
          <w:spacing w:val="-3"/>
        </w:rPr>
        <w:t> </w:t>
      </w:r>
      <w:r>
        <w:rPr/>
        <w:t>be</w:t>
      </w:r>
      <w:r>
        <w:rPr>
          <w:spacing w:val="-2"/>
        </w:rPr>
        <w:t> </w:t>
      </w:r>
      <w:r>
        <w:rPr/>
        <w:t>better</w:t>
      </w:r>
      <w:r>
        <w:rPr>
          <w:spacing w:val="-2"/>
        </w:rPr>
        <w:t> </w:t>
      </w:r>
      <w:r>
        <w:rPr/>
        <w:t>if</w:t>
      </w:r>
      <w:r>
        <w:rPr>
          <w:spacing w:val="-3"/>
        </w:rPr>
        <w:t> </w:t>
      </w:r>
      <w:r>
        <w:rPr/>
        <w:t>non- invariant to rotation feature extraction method was used.</w:t>
      </w:r>
    </w:p>
    <w:p>
      <w:pPr>
        <w:spacing w:before="207"/>
        <w:ind w:left="496" w:right="0" w:firstLine="0"/>
        <w:jc w:val="left"/>
        <w:rPr>
          <w:sz w:val="16"/>
        </w:rPr>
      </w:pPr>
      <w:r>
        <w:rPr>
          <w:sz w:val="16"/>
        </w:rPr>
        <w:t>Table</w:t>
      </w:r>
      <w:r>
        <w:rPr>
          <w:spacing w:val="-6"/>
          <w:sz w:val="16"/>
        </w:rPr>
        <w:t> </w:t>
      </w:r>
      <w:r>
        <w:rPr>
          <w:sz w:val="16"/>
        </w:rPr>
        <w:t>2.</w:t>
      </w:r>
      <w:r>
        <w:rPr>
          <w:spacing w:val="-2"/>
          <w:sz w:val="16"/>
        </w:rPr>
        <w:t> </w:t>
      </w:r>
      <w:r>
        <w:rPr>
          <w:sz w:val="16"/>
        </w:rPr>
        <w:t>Performance</w:t>
      </w:r>
      <w:r>
        <w:rPr>
          <w:spacing w:val="-5"/>
          <w:sz w:val="16"/>
        </w:rPr>
        <w:t> </w:t>
      </w:r>
      <w:r>
        <w:rPr>
          <w:sz w:val="16"/>
        </w:rPr>
        <w:t>matrix</w:t>
      </w:r>
      <w:r>
        <w:rPr>
          <w:spacing w:val="-5"/>
          <w:sz w:val="16"/>
        </w:rPr>
        <w:t> </w:t>
      </w:r>
      <w:r>
        <w:rPr>
          <w:sz w:val="16"/>
        </w:rPr>
        <w:t>of</w:t>
      </w:r>
      <w:r>
        <w:rPr>
          <w:spacing w:val="-4"/>
          <w:sz w:val="16"/>
        </w:rPr>
        <w:t> </w:t>
      </w:r>
      <w:r>
        <w:rPr>
          <w:sz w:val="16"/>
        </w:rPr>
        <w:t>resulted</w:t>
      </w:r>
      <w:r>
        <w:rPr>
          <w:spacing w:val="-3"/>
          <w:sz w:val="16"/>
        </w:rPr>
        <w:t> </w:t>
      </w:r>
      <w:r>
        <w:rPr>
          <w:sz w:val="16"/>
        </w:rPr>
        <w:t>accuracy</w:t>
      </w:r>
      <w:r>
        <w:rPr>
          <w:spacing w:val="-7"/>
          <w:sz w:val="16"/>
        </w:rPr>
        <w:t> </w:t>
      </w:r>
      <w:r>
        <w:rPr>
          <w:sz w:val="16"/>
        </w:rPr>
        <w:t>for</w:t>
      </w:r>
      <w:r>
        <w:rPr>
          <w:spacing w:val="-4"/>
          <w:sz w:val="16"/>
        </w:rPr>
        <w:t> </w:t>
      </w:r>
      <w:r>
        <w:rPr>
          <w:sz w:val="16"/>
        </w:rPr>
        <w:t>SURF</w:t>
      </w:r>
      <w:r>
        <w:rPr>
          <w:spacing w:val="-6"/>
          <w:sz w:val="16"/>
        </w:rPr>
        <w:t> </w:t>
      </w:r>
      <w:r>
        <w:rPr>
          <w:spacing w:val="-2"/>
          <w:sz w:val="16"/>
        </w:rPr>
        <w:t>descriptor</w:t>
      </w:r>
    </w:p>
    <w:p>
      <w:pPr>
        <w:pStyle w:val="BodyText"/>
        <w:spacing w:before="20" w:after="1"/>
      </w:pPr>
    </w:p>
    <w:tbl>
      <w:tblPr>
        <w:tblW w:w="0" w:type="auto"/>
        <w:jc w:val="left"/>
        <w:tblInd w:w="1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559"/>
        <w:gridCol w:w="566"/>
        <w:gridCol w:w="566"/>
        <w:gridCol w:w="567"/>
        <w:gridCol w:w="567"/>
        <w:gridCol w:w="566"/>
        <w:gridCol w:w="566"/>
        <w:gridCol w:w="568"/>
        <w:gridCol w:w="568"/>
        <w:gridCol w:w="566"/>
      </w:tblGrid>
      <w:tr>
        <w:trPr>
          <w:trHeight w:val="280" w:hRule="atLeast"/>
        </w:trPr>
        <w:tc>
          <w:tcPr>
            <w:tcW w:w="2000" w:type="dxa"/>
            <w:tcBorders>
              <w:top w:val="single" w:sz="4" w:space="0" w:color="000000"/>
              <w:bottom w:val="single" w:sz="4" w:space="0" w:color="000000"/>
            </w:tcBorders>
          </w:tcPr>
          <w:p>
            <w:pPr>
              <w:pStyle w:val="TableParagraph"/>
              <w:spacing w:before="11"/>
              <w:ind w:left="1"/>
              <w:rPr>
                <w:sz w:val="16"/>
              </w:rPr>
            </w:pPr>
            <w:r>
              <w:rPr>
                <w:sz w:val="16"/>
              </w:rPr>
              <w:t>Output</w:t>
            </w:r>
            <w:r>
              <w:rPr>
                <w:spacing w:val="-9"/>
                <w:sz w:val="16"/>
              </w:rPr>
              <w:t> </w:t>
            </w:r>
            <w:r>
              <w:rPr>
                <w:sz w:val="16"/>
              </w:rPr>
              <w:t>class/Target</w:t>
            </w:r>
            <w:r>
              <w:rPr>
                <w:spacing w:val="-6"/>
                <w:sz w:val="16"/>
              </w:rPr>
              <w:t> </w:t>
            </w:r>
            <w:r>
              <w:rPr>
                <w:spacing w:val="-4"/>
                <w:sz w:val="16"/>
              </w:rPr>
              <w:t>class</w:t>
            </w:r>
          </w:p>
        </w:tc>
        <w:tc>
          <w:tcPr>
            <w:tcW w:w="559" w:type="dxa"/>
            <w:tcBorders>
              <w:top w:val="single" w:sz="4" w:space="0" w:color="000000"/>
              <w:bottom w:val="single" w:sz="4" w:space="0" w:color="000000"/>
            </w:tcBorders>
          </w:tcPr>
          <w:p>
            <w:pPr>
              <w:pStyle w:val="TableParagraph"/>
              <w:spacing w:before="11"/>
              <w:ind w:left="0" w:right="6"/>
              <w:rPr>
                <w:sz w:val="16"/>
              </w:rPr>
            </w:pPr>
            <w:r>
              <w:rPr>
                <w:spacing w:val="-10"/>
                <w:sz w:val="16"/>
              </w:rPr>
              <w:t>1</w:t>
            </w:r>
          </w:p>
        </w:tc>
        <w:tc>
          <w:tcPr>
            <w:tcW w:w="566" w:type="dxa"/>
            <w:tcBorders>
              <w:top w:val="single" w:sz="4" w:space="0" w:color="000000"/>
              <w:bottom w:val="single" w:sz="4" w:space="0" w:color="000000"/>
            </w:tcBorders>
          </w:tcPr>
          <w:p>
            <w:pPr>
              <w:pStyle w:val="TableParagraph"/>
              <w:spacing w:before="11"/>
              <w:ind w:right="6"/>
              <w:rPr>
                <w:sz w:val="16"/>
              </w:rPr>
            </w:pPr>
            <w:r>
              <w:rPr>
                <w:spacing w:val="-10"/>
                <w:sz w:val="16"/>
              </w:rPr>
              <w:t>2</w:t>
            </w:r>
          </w:p>
        </w:tc>
        <w:tc>
          <w:tcPr>
            <w:tcW w:w="566" w:type="dxa"/>
            <w:tcBorders>
              <w:top w:val="single" w:sz="4" w:space="0" w:color="000000"/>
              <w:bottom w:val="single" w:sz="4" w:space="0" w:color="000000"/>
            </w:tcBorders>
          </w:tcPr>
          <w:p>
            <w:pPr>
              <w:pStyle w:val="TableParagraph"/>
              <w:spacing w:before="11"/>
              <w:ind w:right="6"/>
              <w:rPr>
                <w:sz w:val="16"/>
              </w:rPr>
            </w:pPr>
            <w:r>
              <w:rPr>
                <w:spacing w:val="-10"/>
                <w:sz w:val="16"/>
              </w:rPr>
              <w:t>3</w:t>
            </w:r>
          </w:p>
        </w:tc>
        <w:tc>
          <w:tcPr>
            <w:tcW w:w="567" w:type="dxa"/>
            <w:tcBorders>
              <w:top w:val="single" w:sz="4" w:space="0" w:color="000000"/>
              <w:bottom w:val="single" w:sz="4" w:space="0" w:color="000000"/>
            </w:tcBorders>
          </w:tcPr>
          <w:p>
            <w:pPr>
              <w:pStyle w:val="TableParagraph"/>
              <w:spacing w:before="11"/>
              <w:ind w:left="5" w:right="5"/>
              <w:rPr>
                <w:sz w:val="16"/>
              </w:rPr>
            </w:pPr>
            <w:r>
              <w:rPr>
                <w:spacing w:val="-10"/>
                <w:sz w:val="16"/>
              </w:rPr>
              <w:t>4</w:t>
            </w:r>
          </w:p>
        </w:tc>
        <w:tc>
          <w:tcPr>
            <w:tcW w:w="567" w:type="dxa"/>
            <w:tcBorders>
              <w:top w:val="single" w:sz="4" w:space="0" w:color="000000"/>
              <w:bottom w:val="single" w:sz="4" w:space="0" w:color="000000"/>
            </w:tcBorders>
          </w:tcPr>
          <w:p>
            <w:pPr>
              <w:pStyle w:val="TableParagraph"/>
              <w:spacing w:before="11"/>
              <w:ind w:left="5"/>
              <w:rPr>
                <w:sz w:val="16"/>
              </w:rPr>
            </w:pPr>
            <w:r>
              <w:rPr>
                <w:spacing w:val="-10"/>
                <w:sz w:val="16"/>
              </w:rPr>
              <w:t>5</w:t>
            </w:r>
          </w:p>
        </w:tc>
        <w:tc>
          <w:tcPr>
            <w:tcW w:w="566" w:type="dxa"/>
            <w:tcBorders>
              <w:top w:val="single" w:sz="4" w:space="0" w:color="000000"/>
              <w:bottom w:val="single" w:sz="4" w:space="0" w:color="000000"/>
            </w:tcBorders>
          </w:tcPr>
          <w:p>
            <w:pPr>
              <w:pStyle w:val="TableParagraph"/>
              <w:spacing w:before="11"/>
              <w:ind w:right="3"/>
              <w:rPr>
                <w:sz w:val="16"/>
              </w:rPr>
            </w:pPr>
            <w:r>
              <w:rPr>
                <w:spacing w:val="-10"/>
                <w:sz w:val="16"/>
              </w:rPr>
              <w:t>6</w:t>
            </w:r>
          </w:p>
        </w:tc>
        <w:tc>
          <w:tcPr>
            <w:tcW w:w="566" w:type="dxa"/>
            <w:tcBorders>
              <w:top w:val="single" w:sz="4" w:space="0" w:color="000000"/>
              <w:bottom w:val="single" w:sz="4" w:space="0" w:color="000000"/>
            </w:tcBorders>
          </w:tcPr>
          <w:p>
            <w:pPr>
              <w:pStyle w:val="TableParagraph"/>
              <w:spacing w:before="11"/>
              <w:ind w:right="2"/>
              <w:rPr>
                <w:sz w:val="16"/>
              </w:rPr>
            </w:pPr>
            <w:r>
              <w:rPr>
                <w:spacing w:val="-10"/>
                <w:sz w:val="16"/>
              </w:rPr>
              <w:t>7</w:t>
            </w:r>
          </w:p>
        </w:tc>
        <w:tc>
          <w:tcPr>
            <w:tcW w:w="568" w:type="dxa"/>
            <w:tcBorders>
              <w:top w:val="single" w:sz="4" w:space="0" w:color="000000"/>
              <w:bottom w:val="single" w:sz="4" w:space="0" w:color="000000"/>
            </w:tcBorders>
          </w:tcPr>
          <w:p>
            <w:pPr>
              <w:pStyle w:val="TableParagraph"/>
              <w:spacing w:before="11"/>
              <w:ind w:left="7" w:right="4"/>
              <w:rPr>
                <w:sz w:val="16"/>
              </w:rPr>
            </w:pPr>
            <w:r>
              <w:rPr>
                <w:spacing w:val="-10"/>
                <w:sz w:val="16"/>
              </w:rPr>
              <w:t>8</w:t>
            </w:r>
          </w:p>
        </w:tc>
        <w:tc>
          <w:tcPr>
            <w:tcW w:w="568" w:type="dxa"/>
            <w:tcBorders>
              <w:top w:val="single" w:sz="4" w:space="0" w:color="000000"/>
              <w:bottom w:val="single" w:sz="4" w:space="0" w:color="000000"/>
            </w:tcBorders>
          </w:tcPr>
          <w:p>
            <w:pPr>
              <w:pStyle w:val="TableParagraph"/>
              <w:spacing w:before="11"/>
              <w:ind w:left="7"/>
              <w:rPr>
                <w:sz w:val="16"/>
              </w:rPr>
            </w:pPr>
            <w:r>
              <w:rPr>
                <w:spacing w:val="-10"/>
                <w:sz w:val="16"/>
              </w:rPr>
              <w:t>9</w:t>
            </w:r>
          </w:p>
        </w:tc>
        <w:tc>
          <w:tcPr>
            <w:tcW w:w="566" w:type="dxa"/>
            <w:tcBorders>
              <w:top w:val="single" w:sz="4" w:space="0" w:color="000000"/>
              <w:bottom w:val="single" w:sz="4" w:space="0" w:color="000000"/>
            </w:tcBorders>
          </w:tcPr>
          <w:p>
            <w:pPr>
              <w:pStyle w:val="TableParagraph"/>
              <w:spacing w:before="11"/>
              <w:ind w:right="0"/>
              <w:rPr>
                <w:sz w:val="16"/>
              </w:rPr>
            </w:pPr>
            <w:r>
              <w:rPr>
                <w:spacing w:val="-5"/>
                <w:sz w:val="16"/>
              </w:rPr>
              <w:t>10</w:t>
            </w:r>
          </w:p>
        </w:tc>
      </w:tr>
      <w:tr>
        <w:trPr>
          <w:trHeight w:val="245" w:hRule="atLeast"/>
        </w:trPr>
        <w:tc>
          <w:tcPr>
            <w:tcW w:w="2000" w:type="dxa"/>
            <w:tcBorders>
              <w:top w:val="single" w:sz="4" w:space="0" w:color="000000"/>
            </w:tcBorders>
          </w:tcPr>
          <w:p>
            <w:pPr>
              <w:pStyle w:val="TableParagraph"/>
              <w:spacing w:before="11"/>
              <w:ind w:left="1"/>
              <w:rPr>
                <w:sz w:val="16"/>
              </w:rPr>
            </w:pPr>
            <w:r>
              <w:rPr>
                <w:spacing w:val="-10"/>
                <w:sz w:val="16"/>
              </w:rPr>
              <w:t>1</w:t>
            </w:r>
          </w:p>
        </w:tc>
        <w:tc>
          <w:tcPr>
            <w:tcW w:w="559" w:type="dxa"/>
            <w:tcBorders>
              <w:top w:val="single" w:sz="4" w:space="0" w:color="000000"/>
            </w:tcBorders>
          </w:tcPr>
          <w:p>
            <w:pPr>
              <w:pStyle w:val="TableParagraph"/>
              <w:spacing w:before="11"/>
              <w:ind w:left="1" w:right="6"/>
              <w:rPr>
                <w:sz w:val="16"/>
              </w:rPr>
            </w:pPr>
            <w:r>
              <w:rPr>
                <w:spacing w:val="-5"/>
                <w:sz w:val="16"/>
              </w:rPr>
              <w:t>40</w:t>
            </w:r>
          </w:p>
        </w:tc>
        <w:tc>
          <w:tcPr>
            <w:tcW w:w="566" w:type="dxa"/>
            <w:tcBorders>
              <w:top w:val="single" w:sz="4" w:space="0" w:color="000000"/>
            </w:tcBorders>
          </w:tcPr>
          <w:p>
            <w:pPr>
              <w:pStyle w:val="TableParagraph"/>
              <w:spacing w:before="11"/>
              <w:ind w:right="6"/>
              <w:rPr>
                <w:sz w:val="16"/>
              </w:rPr>
            </w:pPr>
            <w:r>
              <w:rPr>
                <w:spacing w:val="-10"/>
                <w:sz w:val="16"/>
              </w:rPr>
              <w:t>0</w:t>
            </w:r>
          </w:p>
        </w:tc>
        <w:tc>
          <w:tcPr>
            <w:tcW w:w="566" w:type="dxa"/>
            <w:tcBorders>
              <w:top w:val="single" w:sz="4" w:space="0" w:color="000000"/>
            </w:tcBorders>
          </w:tcPr>
          <w:p>
            <w:pPr>
              <w:pStyle w:val="TableParagraph"/>
              <w:spacing w:before="11"/>
              <w:ind w:right="6"/>
              <w:rPr>
                <w:sz w:val="16"/>
              </w:rPr>
            </w:pPr>
            <w:r>
              <w:rPr>
                <w:spacing w:val="-10"/>
                <w:sz w:val="16"/>
              </w:rPr>
              <w:t>0</w:t>
            </w:r>
          </w:p>
        </w:tc>
        <w:tc>
          <w:tcPr>
            <w:tcW w:w="567" w:type="dxa"/>
            <w:tcBorders>
              <w:top w:val="single" w:sz="4" w:space="0" w:color="000000"/>
            </w:tcBorders>
          </w:tcPr>
          <w:p>
            <w:pPr>
              <w:pStyle w:val="TableParagraph"/>
              <w:spacing w:before="11"/>
              <w:ind w:left="5" w:right="5"/>
              <w:rPr>
                <w:sz w:val="16"/>
              </w:rPr>
            </w:pPr>
            <w:r>
              <w:rPr>
                <w:spacing w:val="-10"/>
                <w:sz w:val="16"/>
              </w:rPr>
              <w:t>0</w:t>
            </w:r>
          </w:p>
        </w:tc>
        <w:tc>
          <w:tcPr>
            <w:tcW w:w="567" w:type="dxa"/>
            <w:tcBorders>
              <w:top w:val="single" w:sz="4" w:space="0" w:color="000000"/>
            </w:tcBorders>
          </w:tcPr>
          <w:p>
            <w:pPr>
              <w:pStyle w:val="TableParagraph"/>
              <w:spacing w:before="11"/>
              <w:ind w:left="5"/>
              <w:rPr>
                <w:sz w:val="16"/>
              </w:rPr>
            </w:pPr>
            <w:r>
              <w:rPr>
                <w:spacing w:val="-10"/>
                <w:sz w:val="16"/>
              </w:rPr>
              <w:t>0</w:t>
            </w:r>
          </w:p>
        </w:tc>
        <w:tc>
          <w:tcPr>
            <w:tcW w:w="566" w:type="dxa"/>
            <w:tcBorders>
              <w:top w:val="single" w:sz="4" w:space="0" w:color="000000"/>
            </w:tcBorders>
          </w:tcPr>
          <w:p>
            <w:pPr>
              <w:pStyle w:val="TableParagraph"/>
              <w:spacing w:before="11"/>
              <w:ind w:right="3"/>
              <w:rPr>
                <w:sz w:val="16"/>
              </w:rPr>
            </w:pPr>
            <w:r>
              <w:rPr>
                <w:spacing w:val="-10"/>
                <w:sz w:val="16"/>
              </w:rPr>
              <w:t>0</w:t>
            </w:r>
          </w:p>
        </w:tc>
        <w:tc>
          <w:tcPr>
            <w:tcW w:w="566" w:type="dxa"/>
            <w:tcBorders>
              <w:top w:val="single" w:sz="4" w:space="0" w:color="000000"/>
            </w:tcBorders>
          </w:tcPr>
          <w:p>
            <w:pPr>
              <w:pStyle w:val="TableParagraph"/>
              <w:spacing w:before="11"/>
              <w:ind w:right="2"/>
              <w:rPr>
                <w:sz w:val="16"/>
              </w:rPr>
            </w:pPr>
            <w:r>
              <w:rPr>
                <w:spacing w:val="-10"/>
                <w:sz w:val="16"/>
              </w:rPr>
              <w:t>0</w:t>
            </w:r>
          </w:p>
        </w:tc>
        <w:tc>
          <w:tcPr>
            <w:tcW w:w="568" w:type="dxa"/>
            <w:tcBorders>
              <w:top w:val="single" w:sz="4" w:space="0" w:color="000000"/>
            </w:tcBorders>
          </w:tcPr>
          <w:p>
            <w:pPr>
              <w:pStyle w:val="TableParagraph"/>
              <w:spacing w:before="11"/>
              <w:ind w:left="7" w:right="4"/>
              <w:rPr>
                <w:sz w:val="16"/>
              </w:rPr>
            </w:pPr>
            <w:r>
              <w:rPr>
                <w:spacing w:val="-10"/>
                <w:sz w:val="16"/>
              </w:rPr>
              <w:t>2</w:t>
            </w:r>
          </w:p>
        </w:tc>
        <w:tc>
          <w:tcPr>
            <w:tcW w:w="568" w:type="dxa"/>
            <w:tcBorders>
              <w:top w:val="single" w:sz="4" w:space="0" w:color="000000"/>
            </w:tcBorders>
          </w:tcPr>
          <w:p>
            <w:pPr>
              <w:pStyle w:val="TableParagraph"/>
              <w:spacing w:before="11"/>
              <w:ind w:left="7"/>
              <w:rPr>
                <w:sz w:val="16"/>
              </w:rPr>
            </w:pPr>
            <w:r>
              <w:rPr>
                <w:spacing w:val="-10"/>
                <w:sz w:val="16"/>
              </w:rPr>
              <w:t>4</w:t>
            </w:r>
          </w:p>
        </w:tc>
        <w:tc>
          <w:tcPr>
            <w:tcW w:w="566" w:type="dxa"/>
            <w:tcBorders>
              <w:top w:val="single" w:sz="4" w:space="0" w:color="000000"/>
            </w:tcBorders>
          </w:tcPr>
          <w:p>
            <w:pPr>
              <w:pStyle w:val="TableParagraph"/>
              <w:spacing w:before="11"/>
              <w:rPr>
                <w:sz w:val="16"/>
              </w:rPr>
            </w:pPr>
            <w:r>
              <w:rPr>
                <w:spacing w:val="-10"/>
                <w:sz w:val="16"/>
              </w:rPr>
              <w:t>0</w:t>
            </w:r>
          </w:p>
        </w:tc>
      </w:tr>
      <w:tr>
        <w:trPr>
          <w:trHeight w:val="279" w:hRule="atLeast"/>
        </w:trPr>
        <w:tc>
          <w:tcPr>
            <w:tcW w:w="2000" w:type="dxa"/>
          </w:tcPr>
          <w:p>
            <w:pPr>
              <w:pStyle w:val="TableParagraph"/>
              <w:spacing w:before="44"/>
              <w:ind w:left="1"/>
              <w:rPr>
                <w:sz w:val="16"/>
              </w:rPr>
            </w:pPr>
            <w:r>
              <w:rPr>
                <w:spacing w:val="-10"/>
                <w:sz w:val="16"/>
              </w:rPr>
              <w:t>2</w:t>
            </w:r>
          </w:p>
        </w:tc>
        <w:tc>
          <w:tcPr>
            <w:tcW w:w="559" w:type="dxa"/>
          </w:tcPr>
          <w:p>
            <w:pPr>
              <w:pStyle w:val="TableParagraph"/>
              <w:spacing w:before="44"/>
              <w:ind w:left="0" w:right="6"/>
              <w:rPr>
                <w:sz w:val="16"/>
              </w:rPr>
            </w:pPr>
            <w:r>
              <w:rPr>
                <w:spacing w:val="-10"/>
                <w:sz w:val="16"/>
              </w:rPr>
              <w:t>0</w:t>
            </w:r>
          </w:p>
        </w:tc>
        <w:tc>
          <w:tcPr>
            <w:tcW w:w="566" w:type="dxa"/>
          </w:tcPr>
          <w:p>
            <w:pPr>
              <w:pStyle w:val="TableParagraph"/>
              <w:spacing w:before="44"/>
              <w:ind w:right="6"/>
              <w:rPr>
                <w:sz w:val="16"/>
              </w:rPr>
            </w:pPr>
            <w:r>
              <w:rPr>
                <w:spacing w:val="-5"/>
                <w:sz w:val="16"/>
              </w:rPr>
              <w:t>46</w:t>
            </w:r>
          </w:p>
        </w:tc>
        <w:tc>
          <w:tcPr>
            <w:tcW w:w="566" w:type="dxa"/>
          </w:tcPr>
          <w:p>
            <w:pPr>
              <w:pStyle w:val="TableParagraph"/>
              <w:spacing w:before="44"/>
              <w:ind w:right="6"/>
              <w:rPr>
                <w:sz w:val="16"/>
              </w:rPr>
            </w:pPr>
            <w:r>
              <w:rPr>
                <w:spacing w:val="-10"/>
                <w:sz w:val="16"/>
              </w:rPr>
              <w:t>0</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Pr>
                <w:sz w:val="16"/>
              </w:rPr>
            </w:pPr>
            <w:r>
              <w:rPr>
                <w:spacing w:val="-10"/>
                <w:sz w:val="16"/>
              </w:rPr>
              <w:t>0</w:t>
            </w:r>
          </w:p>
        </w:tc>
        <w:tc>
          <w:tcPr>
            <w:tcW w:w="566" w:type="dxa"/>
          </w:tcPr>
          <w:p>
            <w:pPr>
              <w:pStyle w:val="TableParagraph"/>
              <w:spacing w:before="44"/>
              <w:ind w:right="3"/>
              <w:rPr>
                <w:sz w:val="16"/>
              </w:rPr>
            </w:pPr>
            <w:r>
              <w:rPr>
                <w:spacing w:val="-10"/>
                <w:sz w:val="16"/>
              </w:rPr>
              <w:t>0</w:t>
            </w:r>
          </w:p>
        </w:tc>
        <w:tc>
          <w:tcPr>
            <w:tcW w:w="566" w:type="dxa"/>
          </w:tcPr>
          <w:p>
            <w:pPr>
              <w:pStyle w:val="TableParagraph"/>
              <w:spacing w:before="44"/>
              <w:rPr>
                <w:sz w:val="16"/>
              </w:rPr>
            </w:pPr>
            <w:r>
              <w:rPr>
                <w:spacing w:val="-5"/>
                <w:sz w:val="16"/>
              </w:rPr>
              <w:t>27</w:t>
            </w:r>
          </w:p>
        </w:tc>
        <w:tc>
          <w:tcPr>
            <w:tcW w:w="568" w:type="dxa"/>
          </w:tcPr>
          <w:p>
            <w:pPr>
              <w:pStyle w:val="TableParagraph"/>
              <w:spacing w:before="44"/>
              <w:ind w:left="7" w:right="4"/>
              <w:rPr>
                <w:sz w:val="16"/>
              </w:rPr>
            </w:pPr>
            <w:r>
              <w:rPr>
                <w:spacing w:val="-10"/>
                <w:sz w:val="16"/>
              </w:rPr>
              <w:t>0</w:t>
            </w:r>
          </w:p>
        </w:tc>
        <w:tc>
          <w:tcPr>
            <w:tcW w:w="568" w:type="dxa"/>
          </w:tcPr>
          <w:p>
            <w:pPr>
              <w:pStyle w:val="TableParagraph"/>
              <w:spacing w:before="44"/>
              <w:ind w:left="7"/>
              <w:rPr>
                <w:sz w:val="16"/>
              </w:rPr>
            </w:pPr>
            <w:r>
              <w:rPr>
                <w:spacing w:val="-10"/>
                <w:sz w:val="16"/>
              </w:rPr>
              <w:t>0</w:t>
            </w:r>
          </w:p>
        </w:tc>
        <w:tc>
          <w:tcPr>
            <w:tcW w:w="566" w:type="dxa"/>
          </w:tcPr>
          <w:p>
            <w:pPr>
              <w:pStyle w:val="TableParagraph"/>
              <w:spacing w:before="44"/>
              <w:rPr>
                <w:sz w:val="16"/>
              </w:rPr>
            </w:pPr>
            <w:r>
              <w:rPr>
                <w:spacing w:val="-10"/>
                <w:sz w:val="16"/>
              </w:rPr>
              <w:t>1</w:t>
            </w:r>
          </w:p>
        </w:tc>
      </w:tr>
      <w:tr>
        <w:trPr>
          <w:trHeight w:val="280" w:hRule="atLeast"/>
        </w:trPr>
        <w:tc>
          <w:tcPr>
            <w:tcW w:w="2000" w:type="dxa"/>
          </w:tcPr>
          <w:p>
            <w:pPr>
              <w:pStyle w:val="TableParagraph"/>
              <w:ind w:left="1"/>
              <w:rPr>
                <w:sz w:val="16"/>
              </w:rPr>
            </w:pPr>
            <w:r>
              <w:rPr>
                <w:spacing w:val="-10"/>
                <w:sz w:val="16"/>
              </w:rPr>
              <w:t>3</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0</w:t>
            </w:r>
          </w:p>
        </w:tc>
        <w:tc>
          <w:tcPr>
            <w:tcW w:w="566" w:type="dxa"/>
          </w:tcPr>
          <w:p>
            <w:pPr>
              <w:pStyle w:val="TableParagraph"/>
              <w:ind w:right="5"/>
              <w:rPr>
                <w:sz w:val="16"/>
              </w:rPr>
            </w:pPr>
            <w:r>
              <w:rPr>
                <w:spacing w:val="-5"/>
                <w:sz w:val="16"/>
              </w:rPr>
              <w:t>48</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3</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rPr>
                <w:sz w:val="16"/>
              </w:rPr>
            </w:pPr>
            <w:r>
              <w:rPr>
                <w:spacing w:val="-10"/>
                <w:sz w:val="16"/>
              </w:rPr>
              <w:t>0</w:t>
            </w:r>
          </w:p>
        </w:tc>
      </w:tr>
      <w:tr>
        <w:trPr>
          <w:trHeight w:val="279" w:hRule="atLeast"/>
        </w:trPr>
        <w:tc>
          <w:tcPr>
            <w:tcW w:w="2000" w:type="dxa"/>
          </w:tcPr>
          <w:p>
            <w:pPr>
              <w:pStyle w:val="TableParagraph"/>
              <w:ind w:left="1"/>
              <w:rPr>
                <w:sz w:val="16"/>
              </w:rPr>
            </w:pPr>
            <w:r>
              <w:rPr>
                <w:spacing w:val="-10"/>
                <w:sz w:val="16"/>
              </w:rPr>
              <w:t>4</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0</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5"/>
                <w:sz w:val="16"/>
              </w:rPr>
              <w:t>50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0</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ind w:right="0"/>
              <w:rPr>
                <w:sz w:val="16"/>
              </w:rPr>
            </w:pPr>
            <w:r>
              <w:rPr>
                <w:spacing w:val="-5"/>
                <w:sz w:val="16"/>
              </w:rPr>
              <w:t>16</w:t>
            </w:r>
          </w:p>
        </w:tc>
      </w:tr>
      <w:tr>
        <w:trPr>
          <w:trHeight w:val="279" w:hRule="atLeast"/>
        </w:trPr>
        <w:tc>
          <w:tcPr>
            <w:tcW w:w="2000" w:type="dxa"/>
          </w:tcPr>
          <w:p>
            <w:pPr>
              <w:pStyle w:val="TableParagraph"/>
              <w:spacing w:before="44"/>
              <w:ind w:left="1"/>
              <w:rPr>
                <w:sz w:val="16"/>
              </w:rPr>
            </w:pPr>
            <w:r>
              <w:rPr>
                <w:spacing w:val="-10"/>
                <w:sz w:val="16"/>
              </w:rPr>
              <w:t>5</w:t>
            </w:r>
          </w:p>
        </w:tc>
        <w:tc>
          <w:tcPr>
            <w:tcW w:w="559" w:type="dxa"/>
          </w:tcPr>
          <w:p>
            <w:pPr>
              <w:pStyle w:val="TableParagraph"/>
              <w:spacing w:before="44"/>
              <w:ind w:left="0" w:right="6"/>
              <w:rPr>
                <w:sz w:val="16"/>
              </w:rPr>
            </w:pPr>
            <w:r>
              <w:rPr>
                <w:spacing w:val="-10"/>
                <w:sz w:val="16"/>
              </w:rPr>
              <w:t>9</w:t>
            </w:r>
          </w:p>
        </w:tc>
        <w:tc>
          <w:tcPr>
            <w:tcW w:w="566" w:type="dxa"/>
          </w:tcPr>
          <w:p>
            <w:pPr>
              <w:pStyle w:val="TableParagraph"/>
              <w:spacing w:before="44"/>
              <w:ind w:right="6"/>
              <w:rPr>
                <w:sz w:val="16"/>
              </w:rPr>
            </w:pPr>
            <w:r>
              <w:rPr>
                <w:spacing w:val="-10"/>
                <w:sz w:val="16"/>
              </w:rPr>
              <w:t>1</w:t>
            </w:r>
          </w:p>
        </w:tc>
        <w:tc>
          <w:tcPr>
            <w:tcW w:w="566" w:type="dxa"/>
          </w:tcPr>
          <w:p>
            <w:pPr>
              <w:pStyle w:val="TableParagraph"/>
              <w:spacing w:before="44"/>
              <w:ind w:right="6"/>
              <w:rPr>
                <w:sz w:val="16"/>
              </w:rPr>
            </w:pPr>
            <w:r>
              <w:rPr>
                <w:spacing w:val="-10"/>
                <w:sz w:val="16"/>
              </w:rPr>
              <w:t>1</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ight="0"/>
              <w:rPr>
                <w:sz w:val="16"/>
              </w:rPr>
            </w:pPr>
            <w:r>
              <w:rPr>
                <w:spacing w:val="-5"/>
                <w:sz w:val="16"/>
              </w:rPr>
              <w:t>50</w:t>
            </w:r>
          </w:p>
        </w:tc>
        <w:tc>
          <w:tcPr>
            <w:tcW w:w="566" w:type="dxa"/>
          </w:tcPr>
          <w:p>
            <w:pPr>
              <w:pStyle w:val="TableParagraph"/>
              <w:spacing w:before="44"/>
              <w:ind w:right="3"/>
              <w:rPr>
                <w:sz w:val="16"/>
              </w:rPr>
            </w:pPr>
            <w:r>
              <w:rPr>
                <w:spacing w:val="-10"/>
                <w:sz w:val="16"/>
              </w:rPr>
              <w:t>0</w:t>
            </w:r>
          </w:p>
        </w:tc>
        <w:tc>
          <w:tcPr>
            <w:tcW w:w="566" w:type="dxa"/>
          </w:tcPr>
          <w:p>
            <w:pPr>
              <w:pStyle w:val="TableParagraph"/>
              <w:spacing w:before="44"/>
              <w:ind w:right="2"/>
              <w:rPr>
                <w:sz w:val="16"/>
              </w:rPr>
            </w:pPr>
            <w:r>
              <w:rPr>
                <w:spacing w:val="-10"/>
                <w:sz w:val="16"/>
              </w:rPr>
              <w:t>8</w:t>
            </w:r>
          </w:p>
        </w:tc>
        <w:tc>
          <w:tcPr>
            <w:tcW w:w="568" w:type="dxa"/>
          </w:tcPr>
          <w:p>
            <w:pPr>
              <w:pStyle w:val="TableParagraph"/>
              <w:spacing w:before="44"/>
              <w:ind w:left="7" w:right="4"/>
              <w:rPr>
                <w:sz w:val="16"/>
              </w:rPr>
            </w:pPr>
            <w:r>
              <w:rPr>
                <w:spacing w:val="-10"/>
                <w:sz w:val="16"/>
              </w:rPr>
              <w:t>0</w:t>
            </w:r>
          </w:p>
        </w:tc>
        <w:tc>
          <w:tcPr>
            <w:tcW w:w="568" w:type="dxa"/>
          </w:tcPr>
          <w:p>
            <w:pPr>
              <w:pStyle w:val="TableParagraph"/>
              <w:spacing w:before="44"/>
              <w:ind w:left="7"/>
              <w:rPr>
                <w:sz w:val="16"/>
              </w:rPr>
            </w:pPr>
            <w:r>
              <w:rPr>
                <w:spacing w:val="-10"/>
                <w:sz w:val="16"/>
              </w:rPr>
              <w:t>0</w:t>
            </w:r>
          </w:p>
        </w:tc>
        <w:tc>
          <w:tcPr>
            <w:tcW w:w="566" w:type="dxa"/>
          </w:tcPr>
          <w:p>
            <w:pPr>
              <w:pStyle w:val="TableParagraph"/>
              <w:spacing w:before="44"/>
              <w:rPr>
                <w:sz w:val="16"/>
              </w:rPr>
            </w:pPr>
            <w:r>
              <w:rPr>
                <w:spacing w:val="-10"/>
                <w:sz w:val="16"/>
              </w:rPr>
              <w:t>3</w:t>
            </w:r>
          </w:p>
        </w:tc>
      </w:tr>
      <w:tr>
        <w:trPr>
          <w:trHeight w:val="280" w:hRule="atLeast"/>
        </w:trPr>
        <w:tc>
          <w:tcPr>
            <w:tcW w:w="2000" w:type="dxa"/>
          </w:tcPr>
          <w:p>
            <w:pPr>
              <w:pStyle w:val="TableParagraph"/>
              <w:ind w:left="1"/>
              <w:rPr>
                <w:sz w:val="16"/>
              </w:rPr>
            </w:pPr>
            <w:r>
              <w:rPr>
                <w:spacing w:val="-10"/>
                <w:sz w:val="16"/>
              </w:rPr>
              <w:t>6</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0</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rPr>
                <w:sz w:val="16"/>
              </w:rPr>
            </w:pPr>
            <w:r>
              <w:rPr>
                <w:spacing w:val="-5"/>
                <w:sz w:val="16"/>
              </w:rPr>
              <w:t>50</w:t>
            </w:r>
          </w:p>
        </w:tc>
        <w:tc>
          <w:tcPr>
            <w:tcW w:w="566" w:type="dxa"/>
          </w:tcPr>
          <w:p>
            <w:pPr>
              <w:pStyle w:val="TableParagraph"/>
              <w:ind w:right="2"/>
              <w:rPr>
                <w:sz w:val="16"/>
              </w:rPr>
            </w:pPr>
            <w:r>
              <w:rPr>
                <w:spacing w:val="-10"/>
                <w:sz w:val="16"/>
              </w:rPr>
              <w:t>0</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4</w:t>
            </w:r>
          </w:p>
        </w:tc>
        <w:tc>
          <w:tcPr>
            <w:tcW w:w="566" w:type="dxa"/>
          </w:tcPr>
          <w:p>
            <w:pPr>
              <w:pStyle w:val="TableParagraph"/>
              <w:rPr>
                <w:sz w:val="16"/>
              </w:rPr>
            </w:pPr>
            <w:r>
              <w:rPr>
                <w:spacing w:val="-10"/>
                <w:sz w:val="16"/>
              </w:rPr>
              <w:t>0</w:t>
            </w:r>
          </w:p>
        </w:tc>
      </w:tr>
      <w:tr>
        <w:trPr>
          <w:trHeight w:val="279" w:hRule="atLeast"/>
        </w:trPr>
        <w:tc>
          <w:tcPr>
            <w:tcW w:w="2000" w:type="dxa"/>
          </w:tcPr>
          <w:p>
            <w:pPr>
              <w:pStyle w:val="TableParagraph"/>
              <w:ind w:left="1"/>
              <w:rPr>
                <w:sz w:val="16"/>
              </w:rPr>
            </w:pPr>
            <w:r>
              <w:rPr>
                <w:spacing w:val="-10"/>
                <w:sz w:val="16"/>
              </w:rPr>
              <w:t>7</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1</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rPr>
                <w:sz w:val="16"/>
              </w:rPr>
            </w:pPr>
            <w:r>
              <w:rPr>
                <w:spacing w:val="-5"/>
                <w:sz w:val="16"/>
              </w:rPr>
              <w:t>12</w:t>
            </w:r>
          </w:p>
        </w:tc>
        <w:tc>
          <w:tcPr>
            <w:tcW w:w="568" w:type="dxa"/>
          </w:tcPr>
          <w:p>
            <w:pPr>
              <w:pStyle w:val="TableParagraph"/>
              <w:ind w:left="7" w:right="4"/>
              <w:rPr>
                <w:sz w:val="16"/>
              </w:rPr>
            </w:pPr>
            <w:r>
              <w:rPr>
                <w:spacing w:val="-10"/>
                <w:sz w:val="16"/>
              </w:rPr>
              <w:t>0</w:t>
            </w:r>
          </w:p>
        </w:tc>
        <w:tc>
          <w:tcPr>
            <w:tcW w:w="568" w:type="dxa"/>
          </w:tcPr>
          <w:p>
            <w:pPr>
              <w:pStyle w:val="TableParagraph"/>
              <w:ind w:left="7"/>
              <w:rPr>
                <w:sz w:val="16"/>
              </w:rPr>
            </w:pPr>
            <w:r>
              <w:rPr>
                <w:spacing w:val="-10"/>
                <w:sz w:val="16"/>
              </w:rPr>
              <w:t>0</w:t>
            </w:r>
          </w:p>
        </w:tc>
        <w:tc>
          <w:tcPr>
            <w:tcW w:w="566" w:type="dxa"/>
          </w:tcPr>
          <w:p>
            <w:pPr>
              <w:pStyle w:val="TableParagraph"/>
              <w:rPr>
                <w:sz w:val="16"/>
              </w:rPr>
            </w:pPr>
            <w:r>
              <w:rPr>
                <w:spacing w:val="-10"/>
                <w:sz w:val="16"/>
              </w:rPr>
              <w:t>0</w:t>
            </w:r>
          </w:p>
        </w:tc>
      </w:tr>
      <w:tr>
        <w:trPr>
          <w:trHeight w:val="279" w:hRule="atLeast"/>
        </w:trPr>
        <w:tc>
          <w:tcPr>
            <w:tcW w:w="2000" w:type="dxa"/>
          </w:tcPr>
          <w:p>
            <w:pPr>
              <w:pStyle w:val="TableParagraph"/>
              <w:spacing w:before="44"/>
              <w:ind w:left="1"/>
              <w:rPr>
                <w:sz w:val="16"/>
              </w:rPr>
            </w:pPr>
            <w:r>
              <w:rPr>
                <w:spacing w:val="-10"/>
                <w:sz w:val="16"/>
              </w:rPr>
              <w:t>8</w:t>
            </w:r>
          </w:p>
        </w:tc>
        <w:tc>
          <w:tcPr>
            <w:tcW w:w="559" w:type="dxa"/>
          </w:tcPr>
          <w:p>
            <w:pPr>
              <w:pStyle w:val="TableParagraph"/>
              <w:spacing w:before="44"/>
              <w:ind w:left="0" w:right="6"/>
              <w:rPr>
                <w:sz w:val="16"/>
              </w:rPr>
            </w:pPr>
            <w:r>
              <w:rPr>
                <w:spacing w:val="-10"/>
                <w:sz w:val="16"/>
              </w:rPr>
              <w:t>1</w:t>
            </w:r>
          </w:p>
        </w:tc>
        <w:tc>
          <w:tcPr>
            <w:tcW w:w="566" w:type="dxa"/>
          </w:tcPr>
          <w:p>
            <w:pPr>
              <w:pStyle w:val="TableParagraph"/>
              <w:spacing w:before="44"/>
              <w:ind w:right="6"/>
              <w:rPr>
                <w:sz w:val="16"/>
              </w:rPr>
            </w:pPr>
            <w:r>
              <w:rPr>
                <w:spacing w:val="-10"/>
                <w:sz w:val="16"/>
              </w:rPr>
              <w:t>2</w:t>
            </w:r>
          </w:p>
        </w:tc>
        <w:tc>
          <w:tcPr>
            <w:tcW w:w="566" w:type="dxa"/>
          </w:tcPr>
          <w:p>
            <w:pPr>
              <w:pStyle w:val="TableParagraph"/>
              <w:spacing w:before="44"/>
              <w:ind w:right="6"/>
              <w:rPr>
                <w:sz w:val="16"/>
              </w:rPr>
            </w:pPr>
            <w:r>
              <w:rPr>
                <w:spacing w:val="-10"/>
                <w:sz w:val="16"/>
              </w:rPr>
              <w:t>1</w:t>
            </w:r>
          </w:p>
        </w:tc>
        <w:tc>
          <w:tcPr>
            <w:tcW w:w="567" w:type="dxa"/>
          </w:tcPr>
          <w:p>
            <w:pPr>
              <w:pStyle w:val="TableParagraph"/>
              <w:spacing w:before="44"/>
              <w:ind w:left="5" w:right="5"/>
              <w:rPr>
                <w:sz w:val="16"/>
              </w:rPr>
            </w:pPr>
            <w:r>
              <w:rPr>
                <w:spacing w:val="-10"/>
                <w:sz w:val="16"/>
              </w:rPr>
              <w:t>0</w:t>
            </w:r>
          </w:p>
        </w:tc>
        <w:tc>
          <w:tcPr>
            <w:tcW w:w="567" w:type="dxa"/>
          </w:tcPr>
          <w:p>
            <w:pPr>
              <w:pStyle w:val="TableParagraph"/>
              <w:spacing w:before="44"/>
              <w:ind w:left="5"/>
              <w:rPr>
                <w:sz w:val="16"/>
              </w:rPr>
            </w:pPr>
            <w:r>
              <w:rPr>
                <w:spacing w:val="-10"/>
                <w:sz w:val="16"/>
              </w:rPr>
              <w:t>0</w:t>
            </w:r>
          </w:p>
        </w:tc>
        <w:tc>
          <w:tcPr>
            <w:tcW w:w="566" w:type="dxa"/>
          </w:tcPr>
          <w:p>
            <w:pPr>
              <w:pStyle w:val="TableParagraph"/>
              <w:spacing w:before="44"/>
              <w:ind w:right="3"/>
              <w:rPr>
                <w:sz w:val="16"/>
              </w:rPr>
            </w:pPr>
            <w:r>
              <w:rPr>
                <w:spacing w:val="-10"/>
                <w:sz w:val="16"/>
              </w:rPr>
              <w:t>0</w:t>
            </w:r>
          </w:p>
        </w:tc>
        <w:tc>
          <w:tcPr>
            <w:tcW w:w="566" w:type="dxa"/>
          </w:tcPr>
          <w:p>
            <w:pPr>
              <w:pStyle w:val="TableParagraph"/>
              <w:spacing w:before="44"/>
              <w:ind w:right="2"/>
              <w:rPr>
                <w:sz w:val="16"/>
              </w:rPr>
            </w:pPr>
            <w:r>
              <w:rPr>
                <w:spacing w:val="-10"/>
                <w:sz w:val="16"/>
              </w:rPr>
              <w:t>0</w:t>
            </w:r>
          </w:p>
        </w:tc>
        <w:tc>
          <w:tcPr>
            <w:tcW w:w="568" w:type="dxa"/>
          </w:tcPr>
          <w:p>
            <w:pPr>
              <w:pStyle w:val="TableParagraph"/>
              <w:spacing w:before="44"/>
              <w:ind w:left="7" w:right="3"/>
              <w:rPr>
                <w:sz w:val="16"/>
              </w:rPr>
            </w:pPr>
            <w:r>
              <w:rPr>
                <w:spacing w:val="-5"/>
                <w:sz w:val="16"/>
              </w:rPr>
              <w:t>48</w:t>
            </w:r>
          </w:p>
        </w:tc>
        <w:tc>
          <w:tcPr>
            <w:tcW w:w="568" w:type="dxa"/>
          </w:tcPr>
          <w:p>
            <w:pPr>
              <w:pStyle w:val="TableParagraph"/>
              <w:spacing w:before="44"/>
              <w:ind w:left="7"/>
              <w:rPr>
                <w:sz w:val="16"/>
              </w:rPr>
            </w:pPr>
            <w:r>
              <w:rPr>
                <w:spacing w:val="-10"/>
                <w:sz w:val="16"/>
              </w:rPr>
              <w:t>2</w:t>
            </w:r>
          </w:p>
        </w:tc>
        <w:tc>
          <w:tcPr>
            <w:tcW w:w="566" w:type="dxa"/>
          </w:tcPr>
          <w:p>
            <w:pPr>
              <w:pStyle w:val="TableParagraph"/>
              <w:spacing w:before="44"/>
              <w:rPr>
                <w:sz w:val="16"/>
              </w:rPr>
            </w:pPr>
            <w:r>
              <w:rPr>
                <w:spacing w:val="-10"/>
                <w:sz w:val="16"/>
              </w:rPr>
              <w:t>0</w:t>
            </w:r>
          </w:p>
        </w:tc>
      </w:tr>
      <w:tr>
        <w:trPr>
          <w:trHeight w:val="280" w:hRule="atLeast"/>
        </w:trPr>
        <w:tc>
          <w:tcPr>
            <w:tcW w:w="2000" w:type="dxa"/>
          </w:tcPr>
          <w:p>
            <w:pPr>
              <w:pStyle w:val="TableParagraph"/>
              <w:ind w:left="1"/>
              <w:rPr>
                <w:sz w:val="16"/>
              </w:rPr>
            </w:pPr>
            <w:r>
              <w:rPr>
                <w:spacing w:val="-10"/>
                <w:sz w:val="16"/>
              </w:rPr>
              <w:t>9</w:t>
            </w:r>
          </w:p>
        </w:tc>
        <w:tc>
          <w:tcPr>
            <w:tcW w:w="559" w:type="dxa"/>
          </w:tcPr>
          <w:p>
            <w:pPr>
              <w:pStyle w:val="TableParagraph"/>
              <w:ind w:left="0" w:right="6"/>
              <w:rPr>
                <w:sz w:val="16"/>
              </w:rPr>
            </w:pPr>
            <w:r>
              <w:rPr>
                <w:spacing w:val="-10"/>
                <w:sz w:val="16"/>
              </w:rPr>
              <w:t>0</w:t>
            </w:r>
          </w:p>
        </w:tc>
        <w:tc>
          <w:tcPr>
            <w:tcW w:w="566" w:type="dxa"/>
          </w:tcPr>
          <w:p>
            <w:pPr>
              <w:pStyle w:val="TableParagraph"/>
              <w:ind w:right="6"/>
              <w:rPr>
                <w:sz w:val="16"/>
              </w:rPr>
            </w:pPr>
            <w:r>
              <w:rPr>
                <w:spacing w:val="-10"/>
                <w:sz w:val="16"/>
              </w:rPr>
              <w:t>0</w:t>
            </w:r>
          </w:p>
        </w:tc>
        <w:tc>
          <w:tcPr>
            <w:tcW w:w="566" w:type="dxa"/>
          </w:tcPr>
          <w:p>
            <w:pPr>
              <w:pStyle w:val="TableParagraph"/>
              <w:ind w:right="6"/>
              <w:rPr>
                <w:sz w:val="16"/>
              </w:rPr>
            </w:pPr>
            <w:r>
              <w:rPr>
                <w:spacing w:val="-10"/>
                <w:sz w:val="16"/>
              </w:rPr>
              <w:t>0</w:t>
            </w:r>
          </w:p>
        </w:tc>
        <w:tc>
          <w:tcPr>
            <w:tcW w:w="567" w:type="dxa"/>
          </w:tcPr>
          <w:p>
            <w:pPr>
              <w:pStyle w:val="TableParagraph"/>
              <w:ind w:left="5" w:right="5"/>
              <w:rPr>
                <w:sz w:val="16"/>
              </w:rPr>
            </w:pPr>
            <w:r>
              <w:rPr>
                <w:spacing w:val="-10"/>
                <w:sz w:val="16"/>
              </w:rPr>
              <w:t>0</w:t>
            </w:r>
          </w:p>
        </w:tc>
        <w:tc>
          <w:tcPr>
            <w:tcW w:w="567" w:type="dxa"/>
          </w:tcPr>
          <w:p>
            <w:pPr>
              <w:pStyle w:val="TableParagraph"/>
              <w:ind w:left="5"/>
              <w:rPr>
                <w:sz w:val="16"/>
              </w:rPr>
            </w:pPr>
            <w:r>
              <w:rPr>
                <w:spacing w:val="-10"/>
                <w:sz w:val="16"/>
              </w:rPr>
              <w:t>0</w:t>
            </w:r>
          </w:p>
        </w:tc>
        <w:tc>
          <w:tcPr>
            <w:tcW w:w="566" w:type="dxa"/>
          </w:tcPr>
          <w:p>
            <w:pPr>
              <w:pStyle w:val="TableParagraph"/>
              <w:ind w:right="3"/>
              <w:rPr>
                <w:sz w:val="16"/>
              </w:rPr>
            </w:pPr>
            <w:r>
              <w:rPr>
                <w:spacing w:val="-10"/>
                <w:sz w:val="16"/>
              </w:rPr>
              <w:t>0</w:t>
            </w:r>
          </w:p>
        </w:tc>
        <w:tc>
          <w:tcPr>
            <w:tcW w:w="566" w:type="dxa"/>
          </w:tcPr>
          <w:p>
            <w:pPr>
              <w:pStyle w:val="TableParagraph"/>
              <w:ind w:right="2"/>
              <w:rPr>
                <w:sz w:val="16"/>
              </w:rPr>
            </w:pPr>
            <w:r>
              <w:rPr>
                <w:spacing w:val="-10"/>
                <w:sz w:val="16"/>
              </w:rPr>
              <w:t>0</w:t>
            </w:r>
          </w:p>
        </w:tc>
        <w:tc>
          <w:tcPr>
            <w:tcW w:w="568" w:type="dxa"/>
          </w:tcPr>
          <w:p>
            <w:pPr>
              <w:pStyle w:val="TableParagraph"/>
              <w:ind w:left="7" w:right="4"/>
              <w:rPr>
                <w:sz w:val="16"/>
              </w:rPr>
            </w:pPr>
            <w:r>
              <w:rPr>
                <w:spacing w:val="-10"/>
                <w:sz w:val="16"/>
              </w:rPr>
              <w:t>0</w:t>
            </w:r>
          </w:p>
        </w:tc>
        <w:tc>
          <w:tcPr>
            <w:tcW w:w="568" w:type="dxa"/>
          </w:tcPr>
          <w:p>
            <w:pPr>
              <w:pStyle w:val="TableParagraph"/>
              <w:ind w:left="7" w:right="0"/>
              <w:rPr>
                <w:sz w:val="16"/>
              </w:rPr>
            </w:pPr>
            <w:r>
              <w:rPr>
                <w:spacing w:val="-5"/>
                <w:sz w:val="16"/>
              </w:rPr>
              <w:t>40</w:t>
            </w:r>
          </w:p>
        </w:tc>
        <w:tc>
          <w:tcPr>
            <w:tcW w:w="566" w:type="dxa"/>
          </w:tcPr>
          <w:p>
            <w:pPr>
              <w:pStyle w:val="TableParagraph"/>
              <w:rPr>
                <w:sz w:val="16"/>
              </w:rPr>
            </w:pPr>
            <w:r>
              <w:rPr>
                <w:spacing w:val="-10"/>
                <w:sz w:val="16"/>
              </w:rPr>
              <w:t>0</w:t>
            </w:r>
          </w:p>
        </w:tc>
      </w:tr>
      <w:tr>
        <w:trPr>
          <w:trHeight w:val="314" w:hRule="atLeast"/>
        </w:trPr>
        <w:tc>
          <w:tcPr>
            <w:tcW w:w="2000" w:type="dxa"/>
            <w:tcBorders>
              <w:bottom w:val="single" w:sz="4" w:space="0" w:color="000000"/>
            </w:tcBorders>
          </w:tcPr>
          <w:p>
            <w:pPr>
              <w:pStyle w:val="TableParagraph"/>
              <w:ind w:left="1" w:right="0"/>
              <w:rPr>
                <w:sz w:val="16"/>
              </w:rPr>
            </w:pPr>
            <w:r>
              <w:rPr>
                <w:spacing w:val="-5"/>
                <w:sz w:val="16"/>
              </w:rPr>
              <w:t>10</w:t>
            </w:r>
          </w:p>
        </w:tc>
        <w:tc>
          <w:tcPr>
            <w:tcW w:w="559" w:type="dxa"/>
            <w:tcBorders>
              <w:bottom w:val="single" w:sz="4" w:space="0" w:color="000000"/>
            </w:tcBorders>
          </w:tcPr>
          <w:p>
            <w:pPr>
              <w:pStyle w:val="TableParagraph"/>
              <w:ind w:left="0" w:right="6"/>
              <w:rPr>
                <w:sz w:val="16"/>
              </w:rPr>
            </w:pPr>
            <w:r>
              <w:rPr>
                <w:spacing w:val="-10"/>
                <w:sz w:val="16"/>
              </w:rPr>
              <w:t>0</w:t>
            </w:r>
          </w:p>
        </w:tc>
        <w:tc>
          <w:tcPr>
            <w:tcW w:w="566" w:type="dxa"/>
            <w:tcBorders>
              <w:bottom w:val="single" w:sz="4" w:space="0" w:color="000000"/>
            </w:tcBorders>
          </w:tcPr>
          <w:p>
            <w:pPr>
              <w:pStyle w:val="TableParagraph"/>
              <w:ind w:right="6"/>
              <w:rPr>
                <w:sz w:val="16"/>
              </w:rPr>
            </w:pPr>
            <w:r>
              <w:rPr>
                <w:spacing w:val="-10"/>
                <w:sz w:val="16"/>
              </w:rPr>
              <w:t>0</w:t>
            </w:r>
          </w:p>
        </w:tc>
        <w:tc>
          <w:tcPr>
            <w:tcW w:w="566" w:type="dxa"/>
            <w:tcBorders>
              <w:bottom w:val="single" w:sz="4" w:space="0" w:color="000000"/>
            </w:tcBorders>
          </w:tcPr>
          <w:p>
            <w:pPr>
              <w:pStyle w:val="TableParagraph"/>
              <w:ind w:right="6"/>
              <w:rPr>
                <w:sz w:val="16"/>
              </w:rPr>
            </w:pPr>
            <w:r>
              <w:rPr>
                <w:spacing w:val="-10"/>
                <w:sz w:val="16"/>
              </w:rPr>
              <w:t>0</w:t>
            </w:r>
          </w:p>
        </w:tc>
        <w:tc>
          <w:tcPr>
            <w:tcW w:w="567" w:type="dxa"/>
            <w:tcBorders>
              <w:bottom w:val="single" w:sz="4" w:space="0" w:color="000000"/>
            </w:tcBorders>
          </w:tcPr>
          <w:p>
            <w:pPr>
              <w:pStyle w:val="TableParagraph"/>
              <w:ind w:left="5" w:right="5"/>
              <w:rPr>
                <w:sz w:val="16"/>
              </w:rPr>
            </w:pPr>
            <w:r>
              <w:rPr>
                <w:spacing w:val="-10"/>
                <w:sz w:val="16"/>
              </w:rPr>
              <w:t>0</w:t>
            </w:r>
          </w:p>
        </w:tc>
        <w:tc>
          <w:tcPr>
            <w:tcW w:w="567" w:type="dxa"/>
            <w:tcBorders>
              <w:bottom w:val="single" w:sz="4" w:space="0" w:color="000000"/>
            </w:tcBorders>
          </w:tcPr>
          <w:p>
            <w:pPr>
              <w:pStyle w:val="TableParagraph"/>
              <w:ind w:left="5"/>
              <w:rPr>
                <w:sz w:val="16"/>
              </w:rPr>
            </w:pPr>
            <w:r>
              <w:rPr>
                <w:spacing w:val="-10"/>
                <w:sz w:val="16"/>
              </w:rPr>
              <w:t>0</w:t>
            </w:r>
          </w:p>
        </w:tc>
        <w:tc>
          <w:tcPr>
            <w:tcW w:w="566" w:type="dxa"/>
            <w:tcBorders>
              <w:bottom w:val="single" w:sz="4" w:space="0" w:color="000000"/>
            </w:tcBorders>
          </w:tcPr>
          <w:p>
            <w:pPr>
              <w:pStyle w:val="TableParagraph"/>
              <w:ind w:right="3"/>
              <w:rPr>
                <w:sz w:val="16"/>
              </w:rPr>
            </w:pPr>
            <w:r>
              <w:rPr>
                <w:spacing w:val="-10"/>
                <w:sz w:val="16"/>
              </w:rPr>
              <w:t>0</w:t>
            </w:r>
          </w:p>
        </w:tc>
        <w:tc>
          <w:tcPr>
            <w:tcW w:w="566" w:type="dxa"/>
            <w:tcBorders>
              <w:bottom w:val="single" w:sz="4" w:space="0" w:color="000000"/>
            </w:tcBorders>
          </w:tcPr>
          <w:p>
            <w:pPr>
              <w:pStyle w:val="TableParagraph"/>
              <w:ind w:right="2"/>
              <w:rPr>
                <w:sz w:val="16"/>
              </w:rPr>
            </w:pPr>
            <w:r>
              <w:rPr>
                <w:spacing w:val="-10"/>
                <w:sz w:val="16"/>
              </w:rPr>
              <w:t>0</w:t>
            </w:r>
          </w:p>
        </w:tc>
        <w:tc>
          <w:tcPr>
            <w:tcW w:w="568" w:type="dxa"/>
            <w:tcBorders>
              <w:bottom w:val="single" w:sz="4" w:space="0" w:color="000000"/>
            </w:tcBorders>
          </w:tcPr>
          <w:p>
            <w:pPr>
              <w:pStyle w:val="TableParagraph"/>
              <w:ind w:left="7" w:right="4"/>
              <w:rPr>
                <w:sz w:val="16"/>
              </w:rPr>
            </w:pPr>
            <w:r>
              <w:rPr>
                <w:spacing w:val="-10"/>
                <w:sz w:val="16"/>
              </w:rPr>
              <w:t>0</w:t>
            </w:r>
          </w:p>
        </w:tc>
        <w:tc>
          <w:tcPr>
            <w:tcW w:w="568" w:type="dxa"/>
            <w:tcBorders>
              <w:bottom w:val="single" w:sz="4" w:space="0" w:color="000000"/>
            </w:tcBorders>
          </w:tcPr>
          <w:p>
            <w:pPr>
              <w:pStyle w:val="TableParagraph"/>
              <w:ind w:left="7"/>
              <w:rPr>
                <w:sz w:val="16"/>
              </w:rPr>
            </w:pPr>
            <w:r>
              <w:rPr>
                <w:spacing w:val="-10"/>
                <w:sz w:val="16"/>
              </w:rPr>
              <w:t>0</w:t>
            </w:r>
          </w:p>
        </w:tc>
        <w:tc>
          <w:tcPr>
            <w:tcW w:w="566" w:type="dxa"/>
            <w:tcBorders>
              <w:bottom w:val="single" w:sz="4" w:space="0" w:color="000000"/>
            </w:tcBorders>
          </w:tcPr>
          <w:p>
            <w:pPr>
              <w:pStyle w:val="TableParagraph"/>
              <w:ind w:right="0"/>
              <w:rPr>
                <w:sz w:val="16"/>
              </w:rPr>
            </w:pPr>
            <w:r>
              <w:rPr>
                <w:spacing w:val="-5"/>
                <w:sz w:val="16"/>
              </w:rPr>
              <w:t>30</w:t>
            </w:r>
          </w:p>
        </w:tc>
      </w:tr>
    </w:tbl>
    <w:p>
      <w:pPr>
        <w:pStyle w:val="BodyText"/>
        <w:spacing w:before="63"/>
        <w:rPr>
          <w:sz w:val="16"/>
        </w:rPr>
      </w:pPr>
    </w:p>
    <w:p>
      <w:pPr>
        <w:pStyle w:val="Heading1"/>
        <w:numPr>
          <w:ilvl w:val="0"/>
          <w:numId w:val="1"/>
        </w:numPr>
        <w:tabs>
          <w:tab w:pos="701" w:val="left" w:leader="none"/>
        </w:tabs>
        <w:spacing w:line="240" w:lineRule="auto" w:before="0" w:after="0"/>
        <w:ind w:left="701" w:right="0" w:hanging="205"/>
        <w:jc w:val="left"/>
      </w:pPr>
      <w:r>
        <w:rPr>
          <w:spacing w:val="-2"/>
        </w:rPr>
        <w:t>Conclusion</w:t>
      </w:r>
    </w:p>
    <w:p>
      <w:pPr>
        <w:pStyle w:val="BodyText"/>
        <w:spacing w:before="21"/>
        <w:rPr>
          <w:b/>
        </w:rPr>
      </w:pPr>
    </w:p>
    <w:p>
      <w:pPr>
        <w:pStyle w:val="BodyText"/>
        <w:spacing w:line="249" w:lineRule="auto"/>
        <w:ind w:left="495" w:right="482" w:firstLine="237"/>
        <w:jc w:val="both"/>
      </w:pPr>
      <w:r>
        <w:rPr/>
        <w:t>In this paper the comparison between two feature extraction methods was presented. SIFT as the first method and SURF method as second. They were applied on set of depth map images of left hand gestures. There were 10 gestures. For capturing these images the Microsoft Kinect camera was used. For image classification the Support vector machine was used. The experimental results are prediction accuracies of SVM method on test set images for each descriptor. From the obtained experimental results is evident that</w:t>
      </w:r>
      <w:r>
        <w:rPr>
          <w:spacing w:val="40"/>
        </w:rPr>
        <w:t> </w:t>
      </w:r>
      <w:r>
        <w:rPr/>
        <w:t>best result using SURF method with accuracy of 82.8% was achieved. Two images capturing the same hand shape, but with different orientation can be interpreted as two gestures. These methods, SIFT and SURF are invariant to orientation and thus they are not suited for recognition system of such gestures.</w:t>
      </w:r>
    </w:p>
    <w:p>
      <w:pPr>
        <w:pStyle w:val="BodyText"/>
        <w:spacing w:line="249" w:lineRule="auto" w:before="6"/>
        <w:ind w:left="496" w:right="482" w:firstLine="237"/>
        <w:jc w:val="both"/>
      </w:pPr>
      <w:r>
        <w:rPr/>
        <w:t>Comparison of others visual descriptors is essential for finding the best candidate for our real-time gesture recognition system [Sykora2013]. In future work we plan to test these methods on larger test database and modified feature extraction methods (SIFT, SURF) so they will be non-invariant to orientation.</w:t>
      </w:r>
    </w:p>
    <w:p>
      <w:pPr>
        <w:pStyle w:val="BodyText"/>
      </w:pPr>
    </w:p>
    <w:p>
      <w:pPr>
        <w:pStyle w:val="BodyText"/>
        <w:spacing w:before="6"/>
      </w:pPr>
    </w:p>
    <w:p>
      <w:pPr>
        <w:pStyle w:val="Heading1"/>
        <w:spacing w:before="1"/>
        <w:ind w:left="496" w:firstLine="0"/>
      </w:pPr>
      <w:r>
        <w:rPr>
          <w:spacing w:val="-2"/>
        </w:rPr>
        <w:t>Acknowledgment</w:t>
      </w:r>
    </w:p>
    <w:p>
      <w:pPr>
        <w:pStyle w:val="BodyText"/>
        <w:spacing w:before="15"/>
        <w:rPr>
          <w:b/>
        </w:rPr>
      </w:pPr>
    </w:p>
    <w:p>
      <w:pPr>
        <w:pStyle w:val="BodyText"/>
        <w:spacing w:line="249" w:lineRule="auto"/>
        <w:ind w:left="496" w:right="492" w:firstLine="237"/>
        <w:jc w:val="both"/>
      </w:pPr>
      <w:r>
        <w:rPr/>
        <w:t>This contribution is the result of the project implementation: Project No. 1/0705/13 "Image elements classification for semantic image description", supported by the Slovak Science project Grant Agency.</w:t>
      </w:r>
    </w:p>
    <w:p>
      <w:pPr>
        <w:spacing w:after="0" w:line="249" w:lineRule="auto"/>
        <w:jc w:val="both"/>
        <w:sectPr>
          <w:pgSz w:w="10890" w:h="14860"/>
          <w:pgMar w:header="713" w:footer="0" w:top="900" w:bottom="280" w:left="520" w:right="540"/>
        </w:sectPr>
      </w:pPr>
    </w:p>
    <w:p>
      <w:pPr>
        <w:pStyle w:val="BodyText"/>
        <w:spacing w:before="103"/>
      </w:pPr>
    </w:p>
    <w:p>
      <w:pPr>
        <w:pStyle w:val="Heading1"/>
        <w:ind w:firstLine="0"/>
      </w:pPr>
      <w:r>
        <w:rPr>
          <w:spacing w:val="-2"/>
        </w:rPr>
        <w:t>References</w:t>
      </w:r>
    </w:p>
    <w:p>
      <w:pPr>
        <w:pStyle w:val="ListParagraph"/>
        <w:numPr>
          <w:ilvl w:val="0"/>
          <w:numId w:val="2"/>
        </w:numPr>
        <w:tabs>
          <w:tab w:pos="351" w:val="left" w:leader="none"/>
          <w:tab w:pos="632" w:val="left" w:leader="none"/>
        </w:tabs>
        <w:spacing w:line="240" w:lineRule="auto" w:before="193" w:after="0"/>
        <w:ind w:left="351" w:right="680" w:hanging="1"/>
        <w:jc w:val="left"/>
        <w:rPr>
          <w:sz w:val="20"/>
        </w:rPr>
      </w:pPr>
      <w:r>
        <w:rPr>
          <w:sz w:val="20"/>
        </w:rPr>
        <w:t>Yujie Shen, Zhonghua Hao, Pengfei Wang, Shiwei Ma, Wanquan Liu, A Novel Human Detection Approach</w:t>
      </w:r>
      <w:r>
        <w:rPr>
          <w:spacing w:val="-4"/>
          <w:sz w:val="20"/>
        </w:rPr>
        <w:t> </w:t>
      </w:r>
      <w:r>
        <w:rPr>
          <w:sz w:val="20"/>
        </w:rPr>
        <w:t>Based</w:t>
      </w:r>
      <w:r>
        <w:rPr>
          <w:spacing w:val="-3"/>
          <w:sz w:val="20"/>
        </w:rPr>
        <w:t> </w:t>
      </w:r>
      <w:r>
        <w:rPr>
          <w:sz w:val="20"/>
        </w:rPr>
        <w:t>on</w:t>
      </w:r>
      <w:r>
        <w:rPr>
          <w:spacing w:val="-4"/>
          <w:sz w:val="20"/>
        </w:rPr>
        <w:t> </w:t>
      </w:r>
      <w:r>
        <w:rPr>
          <w:sz w:val="20"/>
        </w:rPr>
        <w:t>Depth</w:t>
      </w:r>
      <w:r>
        <w:rPr>
          <w:spacing w:val="-5"/>
          <w:sz w:val="20"/>
        </w:rPr>
        <w:t> </w:t>
      </w:r>
      <w:r>
        <w:rPr>
          <w:sz w:val="20"/>
        </w:rPr>
        <w:t>Map</w:t>
      </w:r>
      <w:r>
        <w:rPr>
          <w:spacing w:val="-3"/>
          <w:sz w:val="20"/>
        </w:rPr>
        <w:t> </w:t>
      </w:r>
      <w:r>
        <w:rPr>
          <w:sz w:val="20"/>
        </w:rPr>
        <w:t>via</w:t>
      </w:r>
      <w:r>
        <w:rPr>
          <w:spacing w:val="-3"/>
          <w:sz w:val="20"/>
        </w:rPr>
        <w:t> </w:t>
      </w:r>
      <w:r>
        <w:rPr>
          <w:sz w:val="20"/>
        </w:rPr>
        <w:t>Kinect. Computer</w:t>
      </w:r>
      <w:r>
        <w:rPr>
          <w:spacing w:val="-3"/>
          <w:sz w:val="20"/>
        </w:rPr>
        <w:t> </w:t>
      </w:r>
      <w:r>
        <w:rPr>
          <w:sz w:val="20"/>
        </w:rPr>
        <w:t>Vision</w:t>
      </w:r>
      <w:r>
        <w:rPr>
          <w:spacing w:val="-4"/>
          <w:sz w:val="20"/>
        </w:rPr>
        <w:t> </w:t>
      </w:r>
      <w:r>
        <w:rPr>
          <w:sz w:val="20"/>
        </w:rPr>
        <w:t>and</w:t>
      </w:r>
      <w:r>
        <w:rPr>
          <w:spacing w:val="-3"/>
          <w:sz w:val="20"/>
        </w:rPr>
        <w:t> </w:t>
      </w:r>
      <w:r>
        <w:rPr>
          <w:sz w:val="20"/>
        </w:rPr>
        <w:t>Pattern</w:t>
      </w:r>
      <w:r>
        <w:rPr>
          <w:spacing w:val="-4"/>
          <w:sz w:val="20"/>
        </w:rPr>
        <w:t> </w:t>
      </w:r>
      <w:r>
        <w:rPr>
          <w:sz w:val="20"/>
        </w:rPr>
        <w:t>Recognition</w:t>
      </w:r>
      <w:r>
        <w:rPr>
          <w:spacing w:val="-4"/>
          <w:sz w:val="20"/>
        </w:rPr>
        <w:t> </w:t>
      </w:r>
      <w:r>
        <w:rPr>
          <w:sz w:val="20"/>
        </w:rPr>
        <w:t>Workshops</w:t>
      </w:r>
      <w:r>
        <w:rPr>
          <w:spacing w:val="-3"/>
          <w:sz w:val="20"/>
        </w:rPr>
        <w:t> </w:t>
      </w:r>
      <w:r>
        <w:rPr>
          <w:sz w:val="20"/>
        </w:rPr>
        <w:t>(CVPRW); 2013 IEEE Conference on , vol., no., pp.535,541, 23-28 June 2013.</w:t>
      </w:r>
    </w:p>
    <w:p>
      <w:pPr>
        <w:pStyle w:val="ListParagraph"/>
        <w:numPr>
          <w:ilvl w:val="0"/>
          <w:numId w:val="2"/>
        </w:numPr>
        <w:tabs>
          <w:tab w:pos="631" w:val="left" w:leader="none"/>
        </w:tabs>
        <w:spacing w:line="240" w:lineRule="auto" w:before="2" w:after="0"/>
        <w:ind w:left="351" w:right="1276" w:firstLine="0"/>
        <w:jc w:val="left"/>
        <w:rPr>
          <w:sz w:val="20"/>
        </w:rPr>
      </w:pPr>
      <w:r>
        <w:rPr>
          <w:sz w:val="20"/>
        </w:rPr>
        <w:t>Panwar</w:t>
      </w:r>
      <w:r>
        <w:rPr>
          <w:spacing w:val="40"/>
          <w:sz w:val="20"/>
        </w:rPr>
        <w:t> </w:t>
      </w:r>
      <w:r>
        <w:rPr>
          <w:sz w:val="20"/>
        </w:rPr>
        <w:t>M,</w:t>
      </w:r>
      <w:r>
        <w:rPr>
          <w:spacing w:val="-1"/>
          <w:sz w:val="20"/>
        </w:rPr>
        <w:t> </w:t>
      </w:r>
      <w:r>
        <w:rPr>
          <w:sz w:val="20"/>
        </w:rPr>
        <w:t>Hand</w:t>
      </w:r>
      <w:r>
        <w:rPr>
          <w:spacing w:val="-3"/>
          <w:sz w:val="20"/>
        </w:rPr>
        <w:t> </w:t>
      </w:r>
      <w:r>
        <w:rPr>
          <w:sz w:val="20"/>
        </w:rPr>
        <w:t>gesture</w:t>
      </w:r>
      <w:r>
        <w:rPr>
          <w:spacing w:val="-2"/>
          <w:sz w:val="20"/>
        </w:rPr>
        <w:t> </w:t>
      </w:r>
      <w:r>
        <w:rPr>
          <w:sz w:val="20"/>
        </w:rPr>
        <w:t>recognition</w:t>
      </w:r>
      <w:r>
        <w:rPr>
          <w:spacing w:val="-4"/>
          <w:sz w:val="20"/>
        </w:rPr>
        <w:t> </w:t>
      </w:r>
      <w:r>
        <w:rPr>
          <w:sz w:val="20"/>
        </w:rPr>
        <w:t>based</w:t>
      </w:r>
      <w:r>
        <w:rPr>
          <w:spacing w:val="-3"/>
          <w:sz w:val="20"/>
        </w:rPr>
        <w:t> </w:t>
      </w:r>
      <w:r>
        <w:rPr>
          <w:sz w:val="20"/>
        </w:rPr>
        <w:t>on</w:t>
      </w:r>
      <w:r>
        <w:rPr>
          <w:spacing w:val="-4"/>
          <w:sz w:val="20"/>
        </w:rPr>
        <w:t> </w:t>
      </w:r>
      <w:r>
        <w:rPr>
          <w:sz w:val="20"/>
        </w:rPr>
        <w:t>shape</w:t>
      </w:r>
      <w:r>
        <w:rPr>
          <w:spacing w:val="-3"/>
          <w:sz w:val="20"/>
        </w:rPr>
        <w:t> </w:t>
      </w:r>
      <w:r>
        <w:rPr>
          <w:sz w:val="20"/>
        </w:rPr>
        <w:t>parameters.</w:t>
      </w:r>
      <w:r>
        <w:rPr>
          <w:spacing w:val="-2"/>
          <w:sz w:val="20"/>
        </w:rPr>
        <w:t> </w:t>
      </w:r>
      <w:r>
        <w:rPr>
          <w:sz w:val="20"/>
        </w:rPr>
        <w:t>Computing,</w:t>
      </w:r>
      <w:r>
        <w:rPr>
          <w:spacing w:val="-3"/>
          <w:sz w:val="20"/>
        </w:rPr>
        <w:t> </w:t>
      </w:r>
      <w:r>
        <w:rPr>
          <w:sz w:val="20"/>
        </w:rPr>
        <w:t>Communication</w:t>
      </w:r>
      <w:r>
        <w:rPr>
          <w:spacing w:val="-4"/>
          <w:sz w:val="20"/>
        </w:rPr>
        <w:t> </w:t>
      </w:r>
      <w:r>
        <w:rPr>
          <w:sz w:val="20"/>
        </w:rPr>
        <w:t>and Applications (ICCCA); 2012 International Conference on , vol., no., pp.1,6, 22-24 Feb. 2012.</w:t>
      </w:r>
    </w:p>
    <w:p>
      <w:pPr>
        <w:pStyle w:val="ListParagraph"/>
        <w:numPr>
          <w:ilvl w:val="0"/>
          <w:numId w:val="2"/>
        </w:numPr>
        <w:tabs>
          <w:tab w:pos="631" w:val="left" w:leader="none"/>
        </w:tabs>
        <w:spacing w:line="240" w:lineRule="auto" w:before="0" w:after="0"/>
        <w:ind w:left="351" w:right="579" w:firstLine="0"/>
        <w:jc w:val="left"/>
        <w:rPr>
          <w:sz w:val="20"/>
        </w:rPr>
      </w:pPr>
      <w:r>
        <w:rPr>
          <w:sz w:val="20"/>
        </w:rPr>
        <w:t>Jalal A, Uddin M Z, Kim T–S, Depth video-based human activity</w:t>
      </w:r>
      <w:r>
        <w:rPr>
          <w:spacing w:val="-1"/>
          <w:sz w:val="20"/>
        </w:rPr>
        <w:t> </w:t>
      </w:r>
      <w:r>
        <w:rPr>
          <w:sz w:val="20"/>
        </w:rPr>
        <w:t>recognition system using translation and scaling</w:t>
      </w:r>
      <w:r>
        <w:rPr>
          <w:spacing w:val="-4"/>
          <w:sz w:val="20"/>
        </w:rPr>
        <w:t> </w:t>
      </w:r>
      <w:r>
        <w:rPr>
          <w:sz w:val="20"/>
        </w:rPr>
        <w:t>invariant</w:t>
      </w:r>
      <w:r>
        <w:rPr>
          <w:spacing w:val="-1"/>
          <w:sz w:val="20"/>
        </w:rPr>
        <w:t> </w:t>
      </w:r>
      <w:r>
        <w:rPr>
          <w:sz w:val="20"/>
        </w:rPr>
        <w:t>features</w:t>
      </w:r>
      <w:r>
        <w:rPr>
          <w:spacing w:val="-1"/>
          <w:sz w:val="20"/>
        </w:rPr>
        <w:t> </w:t>
      </w:r>
      <w:r>
        <w:rPr>
          <w:sz w:val="20"/>
        </w:rPr>
        <w:t>for</w:t>
      </w:r>
      <w:r>
        <w:rPr>
          <w:spacing w:val="-3"/>
          <w:sz w:val="20"/>
        </w:rPr>
        <w:t> </w:t>
      </w:r>
      <w:r>
        <w:rPr>
          <w:sz w:val="20"/>
        </w:rPr>
        <w:t>life</w:t>
      </w:r>
      <w:r>
        <w:rPr>
          <w:spacing w:val="-3"/>
          <w:sz w:val="20"/>
        </w:rPr>
        <w:t> </w:t>
      </w:r>
      <w:r>
        <w:rPr>
          <w:sz w:val="20"/>
        </w:rPr>
        <w:t>logging</w:t>
      </w:r>
      <w:r>
        <w:rPr>
          <w:spacing w:val="-4"/>
          <w:sz w:val="20"/>
        </w:rPr>
        <w:t> </w:t>
      </w:r>
      <w:r>
        <w:rPr>
          <w:sz w:val="20"/>
        </w:rPr>
        <w:t>at smart</w:t>
      </w:r>
      <w:r>
        <w:rPr>
          <w:spacing w:val="-3"/>
          <w:sz w:val="20"/>
        </w:rPr>
        <w:t> </w:t>
      </w:r>
      <w:r>
        <w:rPr>
          <w:sz w:val="20"/>
        </w:rPr>
        <w:t>home.</w:t>
      </w:r>
      <w:r>
        <w:rPr>
          <w:spacing w:val="-2"/>
          <w:sz w:val="20"/>
        </w:rPr>
        <w:t> </w:t>
      </w:r>
      <w:r>
        <w:rPr>
          <w:sz w:val="20"/>
        </w:rPr>
        <w:t>Consumer</w:t>
      </w:r>
      <w:r>
        <w:rPr>
          <w:spacing w:val="-3"/>
          <w:sz w:val="20"/>
        </w:rPr>
        <w:t> </w:t>
      </w:r>
      <w:r>
        <w:rPr>
          <w:sz w:val="20"/>
        </w:rPr>
        <w:t>Electronics;</w:t>
      </w:r>
      <w:r>
        <w:rPr>
          <w:spacing w:val="-3"/>
          <w:sz w:val="20"/>
        </w:rPr>
        <w:t> </w:t>
      </w:r>
      <w:r>
        <w:rPr>
          <w:sz w:val="20"/>
        </w:rPr>
        <w:t>IEEE</w:t>
      </w:r>
      <w:r>
        <w:rPr>
          <w:spacing w:val="-3"/>
          <w:sz w:val="20"/>
        </w:rPr>
        <w:t> </w:t>
      </w:r>
      <w:r>
        <w:rPr>
          <w:sz w:val="20"/>
        </w:rPr>
        <w:t>Transactions</w:t>
      </w:r>
      <w:r>
        <w:rPr>
          <w:spacing w:val="-4"/>
          <w:sz w:val="20"/>
        </w:rPr>
        <w:t> </w:t>
      </w:r>
      <w:r>
        <w:rPr>
          <w:sz w:val="20"/>
        </w:rPr>
        <w:t>on</w:t>
      </w:r>
      <w:r>
        <w:rPr>
          <w:spacing w:val="-4"/>
          <w:sz w:val="20"/>
        </w:rPr>
        <w:t> </w:t>
      </w:r>
      <w:r>
        <w:rPr>
          <w:sz w:val="20"/>
        </w:rPr>
        <w:t>,</w:t>
      </w:r>
      <w:r>
        <w:rPr>
          <w:spacing w:val="-3"/>
          <w:sz w:val="20"/>
        </w:rPr>
        <w:t> </w:t>
      </w:r>
      <w:r>
        <w:rPr>
          <w:sz w:val="20"/>
        </w:rPr>
        <w:t>vol.58, no.3, pp.863,871; August 2012.</w:t>
      </w:r>
    </w:p>
    <w:p>
      <w:pPr>
        <w:pStyle w:val="ListParagraph"/>
        <w:numPr>
          <w:ilvl w:val="0"/>
          <w:numId w:val="2"/>
        </w:numPr>
        <w:tabs>
          <w:tab w:pos="351" w:val="left" w:leader="none"/>
          <w:tab w:pos="633" w:val="left" w:leader="none"/>
        </w:tabs>
        <w:spacing w:line="240" w:lineRule="auto" w:before="0" w:after="0"/>
        <w:ind w:left="351" w:right="871" w:hanging="1"/>
        <w:jc w:val="both"/>
        <w:rPr>
          <w:sz w:val="20"/>
        </w:rPr>
      </w:pPr>
      <w:r>
        <w:rPr>
          <w:sz w:val="20"/>
        </w:rPr>
        <w:t>Wenjun</w:t>
      </w:r>
      <w:r>
        <w:rPr>
          <w:spacing w:val="-3"/>
          <w:sz w:val="20"/>
        </w:rPr>
        <w:t> </w:t>
      </w:r>
      <w:r>
        <w:rPr>
          <w:sz w:val="20"/>
        </w:rPr>
        <w:t>T,</w:t>
      </w:r>
      <w:r>
        <w:rPr>
          <w:spacing w:val="-2"/>
          <w:sz w:val="20"/>
        </w:rPr>
        <w:t> </w:t>
      </w:r>
      <w:r>
        <w:rPr>
          <w:sz w:val="20"/>
        </w:rPr>
        <w:t>Chengdong</w:t>
      </w:r>
      <w:r>
        <w:rPr>
          <w:spacing w:val="-2"/>
          <w:sz w:val="20"/>
        </w:rPr>
        <w:t> </w:t>
      </w:r>
      <w:r>
        <w:rPr>
          <w:sz w:val="20"/>
        </w:rPr>
        <w:t>W,</w:t>
      </w:r>
      <w:r>
        <w:rPr>
          <w:spacing w:val="-2"/>
          <w:sz w:val="20"/>
        </w:rPr>
        <w:t> </w:t>
      </w:r>
      <w:r>
        <w:rPr>
          <w:sz w:val="20"/>
        </w:rPr>
        <w:t>Shuying Z,</w:t>
      </w:r>
      <w:r>
        <w:rPr>
          <w:spacing w:val="-2"/>
          <w:sz w:val="20"/>
        </w:rPr>
        <w:t> </w:t>
      </w:r>
      <w:r>
        <w:rPr>
          <w:sz w:val="20"/>
        </w:rPr>
        <w:t>Li</w:t>
      </w:r>
      <w:r>
        <w:rPr>
          <w:spacing w:val="-2"/>
          <w:sz w:val="20"/>
        </w:rPr>
        <w:t> </w:t>
      </w:r>
      <w:r>
        <w:rPr>
          <w:sz w:val="20"/>
        </w:rPr>
        <w:t>J,</w:t>
      </w:r>
      <w:r>
        <w:rPr>
          <w:spacing w:val="-1"/>
          <w:sz w:val="20"/>
        </w:rPr>
        <w:t> </w:t>
      </w:r>
      <w:r>
        <w:rPr>
          <w:sz w:val="20"/>
        </w:rPr>
        <w:t>Dynamic</w:t>
      </w:r>
      <w:r>
        <w:rPr>
          <w:spacing w:val="-2"/>
          <w:sz w:val="20"/>
        </w:rPr>
        <w:t> </w:t>
      </w:r>
      <w:r>
        <w:rPr>
          <w:sz w:val="20"/>
        </w:rPr>
        <w:t>hand</w:t>
      </w:r>
      <w:r>
        <w:rPr>
          <w:spacing w:val="-2"/>
          <w:sz w:val="20"/>
        </w:rPr>
        <w:t> </w:t>
      </w:r>
      <w:r>
        <w:rPr>
          <w:sz w:val="20"/>
        </w:rPr>
        <w:t>gesture</w:t>
      </w:r>
      <w:r>
        <w:rPr>
          <w:spacing w:val="-2"/>
          <w:sz w:val="20"/>
        </w:rPr>
        <w:t> </w:t>
      </w:r>
      <w:r>
        <w:rPr>
          <w:sz w:val="20"/>
        </w:rPr>
        <w:t>recognition</w:t>
      </w:r>
      <w:r>
        <w:rPr>
          <w:spacing w:val="-3"/>
          <w:sz w:val="20"/>
        </w:rPr>
        <w:t> </w:t>
      </w:r>
      <w:r>
        <w:rPr>
          <w:sz w:val="20"/>
        </w:rPr>
        <w:t>using</w:t>
      </w:r>
      <w:r>
        <w:rPr>
          <w:spacing w:val="-1"/>
          <w:sz w:val="20"/>
        </w:rPr>
        <w:t> </w:t>
      </w:r>
      <w:r>
        <w:rPr>
          <w:sz w:val="20"/>
        </w:rPr>
        <w:t>motion</w:t>
      </w:r>
      <w:r>
        <w:rPr>
          <w:spacing w:val="-3"/>
          <w:sz w:val="20"/>
        </w:rPr>
        <w:t> </w:t>
      </w:r>
      <w:r>
        <w:rPr>
          <w:sz w:val="20"/>
        </w:rPr>
        <w:t>trajectories and key frames. Advanced Computer Control (ICACC); 2010 2nd International Conference on , vol.3, no., pp.163,167, 27-29 March 2010.</w:t>
      </w:r>
    </w:p>
    <w:p>
      <w:pPr>
        <w:pStyle w:val="ListParagraph"/>
        <w:numPr>
          <w:ilvl w:val="0"/>
          <w:numId w:val="2"/>
        </w:numPr>
        <w:tabs>
          <w:tab w:pos="633" w:val="left" w:leader="none"/>
        </w:tabs>
        <w:spacing w:line="240" w:lineRule="auto" w:before="0" w:after="0"/>
        <w:ind w:left="351" w:right="812" w:firstLine="0"/>
        <w:jc w:val="left"/>
        <w:rPr>
          <w:sz w:val="20"/>
        </w:rPr>
      </w:pPr>
      <w:r>
        <w:rPr>
          <w:sz w:val="20"/>
        </w:rPr>
        <w:t>S</w:t>
      </w:r>
      <w:r>
        <w:rPr>
          <w:spacing w:val="-2"/>
          <w:sz w:val="20"/>
        </w:rPr>
        <w:t> </w:t>
      </w:r>
      <w:r>
        <w:rPr>
          <w:sz w:val="20"/>
        </w:rPr>
        <w:t>Matuska,</w:t>
      </w:r>
      <w:r>
        <w:rPr>
          <w:spacing w:val="-2"/>
          <w:sz w:val="20"/>
        </w:rPr>
        <w:t> </w:t>
      </w:r>
      <w:r>
        <w:rPr>
          <w:sz w:val="20"/>
        </w:rPr>
        <w:t>R</w:t>
      </w:r>
      <w:r>
        <w:rPr>
          <w:spacing w:val="-3"/>
          <w:sz w:val="20"/>
        </w:rPr>
        <w:t> </w:t>
      </w:r>
      <w:r>
        <w:rPr>
          <w:sz w:val="20"/>
        </w:rPr>
        <w:t>Hudec,</w:t>
      </w:r>
      <w:r>
        <w:rPr>
          <w:spacing w:val="-2"/>
          <w:sz w:val="20"/>
        </w:rPr>
        <w:t> </w:t>
      </w:r>
      <w:r>
        <w:rPr>
          <w:sz w:val="20"/>
        </w:rPr>
        <w:t>M</w:t>
      </w:r>
      <w:r>
        <w:rPr>
          <w:spacing w:val="-2"/>
          <w:sz w:val="20"/>
        </w:rPr>
        <w:t> </w:t>
      </w:r>
      <w:r>
        <w:rPr>
          <w:sz w:val="20"/>
        </w:rPr>
        <w:t>Benco,</w:t>
      </w:r>
      <w:r>
        <w:rPr>
          <w:spacing w:val="-2"/>
          <w:sz w:val="20"/>
        </w:rPr>
        <w:t> </w:t>
      </w:r>
      <w:r>
        <w:rPr>
          <w:sz w:val="20"/>
        </w:rPr>
        <w:t>M</w:t>
      </w:r>
      <w:r>
        <w:rPr>
          <w:spacing w:val="-2"/>
          <w:sz w:val="20"/>
        </w:rPr>
        <w:t> </w:t>
      </w:r>
      <w:r>
        <w:rPr>
          <w:sz w:val="20"/>
        </w:rPr>
        <w:t>Zachariasova,</w:t>
      </w:r>
      <w:r>
        <w:rPr>
          <w:spacing w:val="-2"/>
          <w:sz w:val="20"/>
        </w:rPr>
        <w:t> </w:t>
      </w:r>
      <w:r>
        <w:rPr>
          <w:sz w:val="20"/>
        </w:rPr>
        <w:t>Opponent</w:t>
      </w:r>
      <w:r>
        <w:rPr>
          <w:spacing w:val="-2"/>
          <w:sz w:val="20"/>
        </w:rPr>
        <w:t> </w:t>
      </w:r>
      <w:r>
        <w:rPr>
          <w:sz w:val="20"/>
        </w:rPr>
        <w:t>colour</w:t>
      </w:r>
      <w:r>
        <w:rPr>
          <w:spacing w:val="-2"/>
          <w:sz w:val="20"/>
        </w:rPr>
        <w:t> </w:t>
      </w:r>
      <w:r>
        <w:rPr>
          <w:sz w:val="20"/>
        </w:rPr>
        <w:t>descriptors</w:t>
      </w:r>
      <w:r>
        <w:rPr>
          <w:spacing w:val="-3"/>
          <w:sz w:val="20"/>
        </w:rPr>
        <w:t> </w:t>
      </w:r>
      <w:r>
        <w:rPr>
          <w:sz w:val="20"/>
        </w:rPr>
        <w:t>in</w:t>
      </w:r>
      <w:r>
        <w:rPr>
          <w:spacing w:val="-4"/>
          <w:sz w:val="20"/>
        </w:rPr>
        <w:t> </w:t>
      </w:r>
      <w:r>
        <w:rPr>
          <w:sz w:val="20"/>
        </w:rPr>
        <w:t>object</w:t>
      </w:r>
      <w:r>
        <w:rPr>
          <w:spacing w:val="-2"/>
          <w:sz w:val="20"/>
        </w:rPr>
        <w:t> </w:t>
      </w:r>
      <w:r>
        <w:rPr>
          <w:sz w:val="20"/>
        </w:rPr>
        <w:t>recognition.</w:t>
      </w:r>
      <w:r>
        <w:rPr>
          <w:spacing w:val="-1"/>
          <w:sz w:val="20"/>
        </w:rPr>
        <w:t> </w:t>
      </w:r>
      <w:r>
        <w:rPr>
          <w:sz w:val="20"/>
        </w:rPr>
        <w:t>15</w:t>
      </w:r>
      <w:r>
        <w:rPr>
          <w:sz w:val="20"/>
          <w:vertAlign w:val="superscript"/>
        </w:rPr>
        <w:t>th</w:t>
      </w:r>
      <w:r>
        <w:rPr>
          <w:sz w:val="20"/>
          <w:vertAlign w:val="baseline"/>
        </w:rPr>
        <w:t> International Conference on Research in Telecommunication Technologies; Senec Slovakia; ISBN 978-80- 227-4026-5; 11-13 Sep. 2013.</w:t>
      </w:r>
    </w:p>
    <w:p>
      <w:pPr>
        <w:pStyle w:val="ListParagraph"/>
        <w:numPr>
          <w:ilvl w:val="0"/>
          <w:numId w:val="2"/>
        </w:numPr>
        <w:tabs>
          <w:tab w:pos="635" w:val="left" w:leader="none"/>
        </w:tabs>
        <w:spacing w:line="240" w:lineRule="auto" w:before="0" w:after="0"/>
        <w:ind w:left="351" w:right="715" w:firstLine="0"/>
        <w:jc w:val="left"/>
        <w:rPr>
          <w:sz w:val="20"/>
        </w:rPr>
      </w:pPr>
      <w:r>
        <w:rPr>
          <w:sz w:val="20"/>
        </w:rPr>
        <w:t>Han X, Wenhao H, Kui Y, Feng W, Real-time scene recognition on embedded system with SIFT keypoints</w:t>
      </w:r>
      <w:r>
        <w:rPr>
          <w:spacing w:val="-4"/>
          <w:sz w:val="20"/>
        </w:rPr>
        <w:t> </w:t>
      </w:r>
      <w:r>
        <w:rPr>
          <w:sz w:val="20"/>
        </w:rPr>
        <w:t>and</w:t>
      </w:r>
      <w:r>
        <w:rPr>
          <w:spacing w:val="-3"/>
          <w:sz w:val="20"/>
        </w:rPr>
        <w:t> </w:t>
      </w:r>
      <w:r>
        <w:rPr>
          <w:sz w:val="20"/>
        </w:rPr>
        <w:t>a</w:t>
      </w:r>
      <w:r>
        <w:rPr>
          <w:spacing w:val="-3"/>
          <w:sz w:val="20"/>
        </w:rPr>
        <w:t> </w:t>
      </w:r>
      <w:r>
        <w:rPr>
          <w:sz w:val="20"/>
        </w:rPr>
        <w:t>new</w:t>
      </w:r>
      <w:r>
        <w:rPr>
          <w:spacing w:val="-5"/>
          <w:sz w:val="20"/>
        </w:rPr>
        <w:t> </w:t>
      </w:r>
      <w:r>
        <w:rPr>
          <w:sz w:val="20"/>
        </w:rPr>
        <w:t>descriptor.</w:t>
      </w:r>
      <w:r>
        <w:rPr>
          <w:spacing w:val="-2"/>
          <w:sz w:val="20"/>
        </w:rPr>
        <w:t> </w:t>
      </w:r>
      <w:r>
        <w:rPr>
          <w:sz w:val="20"/>
        </w:rPr>
        <w:t>Mechatronics</w:t>
      </w:r>
      <w:r>
        <w:rPr>
          <w:spacing w:val="-3"/>
          <w:sz w:val="20"/>
        </w:rPr>
        <w:t> </w:t>
      </w:r>
      <w:r>
        <w:rPr>
          <w:sz w:val="20"/>
        </w:rPr>
        <w:t>and</w:t>
      </w:r>
      <w:r>
        <w:rPr>
          <w:spacing w:val="-1"/>
          <w:sz w:val="20"/>
        </w:rPr>
        <w:t> </w:t>
      </w:r>
      <w:r>
        <w:rPr>
          <w:sz w:val="20"/>
        </w:rPr>
        <w:t>Automation</w:t>
      </w:r>
      <w:r>
        <w:rPr>
          <w:spacing w:val="-5"/>
          <w:sz w:val="20"/>
        </w:rPr>
        <w:t> </w:t>
      </w:r>
      <w:r>
        <w:rPr>
          <w:sz w:val="20"/>
        </w:rPr>
        <w:t>(ICMA);</w:t>
      </w:r>
      <w:r>
        <w:rPr>
          <w:spacing w:val="-3"/>
          <w:sz w:val="20"/>
        </w:rPr>
        <w:t> </w:t>
      </w:r>
      <w:r>
        <w:rPr>
          <w:sz w:val="20"/>
        </w:rPr>
        <w:t>2013</w:t>
      </w:r>
      <w:r>
        <w:rPr>
          <w:spacing w:val="-3"/>
          <w:sz w:val="20"/>
        </w:rPr>
        <w:t> </w:t>
      </w:r>
      <w:r>
        <w:rPr>
          <w:sz w:val="20"/>
        </w:rPr>
        <w:t>IEEE</w:t>
      </w:r>
      <w:r>
        <w:rPr>
          <w:spacing w:val="-3"/>
          <w:sz w:val="20"/>
        </w:rPr>
        <w:t> </w:t>
      </w:r>
      <w:r>
        <w:rPr>
          <w:sz w:val="20"/>
        </w:rPr>
        <w:t>International</w:t>
      </w:r>
      <w:r>
        <w:rPr>
          <w:spacing w:val="-3"/>
          <w:sz w:val="20"/>
        </w:rPr>
        <w:t> </w:t>
      </w:r>
      <w:r>
        <w:rPr>
          <w:sz w:val="20"/>
        </w:rPr>
        <w:t>Conference on , vol., no., pp.1317,1324, 4-7 Aug. 2013.</w:t>
      </w:r>
    </w:p>
    <w:p>
      <w:pPr>
        <w:pStyle w:val="ListParagraph"/>
        <w:numPr>
          <w:ilvl w:val="0"/>
          <w:numId w:val="2"/>
        </w:numPr>
        <w:tabs>
          <w:tab w:pos="635" w:val="left" w:leader="none"/>
        </w:tabs>
        <w:spacing w:line="240" w:lineRule="auto" w:before="0" w:after="0"/>
        <w:ind w:left="351" w:right="740" w:firstLine="0"/>
        <w:jc w:val="left"/>
        <w:rPr>
          <w:sz w:val="20"/>
        </w:rPr>
      </w:pPr>
      <w:r>
        <w:rPr>
          <w:sz w:val="20"/>
        </w:rPr>
        <w:t>Zhang</w:t>
      </w:r>
      <w:r>
        <w:rPr>
          <w:spacing w:val="-4"/>
          <w:sz w:val="20"/>
        </w:rPr>
        <w:t> </w:t>
      </w:r>
      <w:r>
        <w:rPr>
          <w:sz w:val="20"/>
        </w:rPr>
        <w:t>H.</w:t>
      </w:r>
      <w:r>
        <w:rPr>
          <w:spacing w:val="-3"/>
          <w:sz w:val="20"/>
        </w:rPr>
        <w:t> </w:t>
      </w:r>
      <w:r>
        <w:rPr>
          <w:sz w:val="20"/>
        </w:rPr>
        <w:t>Hu</w:t>
      </w:r>
      <w:r>
        <w:rPr>
          <w:spacing w:val="-4"/>
          <w:sz w:val="20"/>
        </w:rPr>
        <w:t> </w:t>
      </w:r>
      <w:r>
        <w:rPr>
          <w:sz w:val="20"/>
        </w:rPr>
        <w:t>Q,</w:t>
      </w:r>
      <w:r>
        <w:rPr>
          <w:spacing w:val="-1"/>
          <w:sz w:val="20"/>
        </w:rPr>
        <w:t> </w:t>
      </w:r>
      <w:r>
        <w:rPr>
          <w:sz w:val="20"/>
        </w:rPr>
        <w:t>Fast</w:t>
      </w:r>
      <w:r>
        <w:rPr>
          <w:spacing w:val="-3"/>
          <w:sz w:val="20"/>
        </w:rPr>
        <w:t> </w:t>
      </w:r>
      <w:r>
        <w:rPr>
          <w:sz w:val="20"/>
        </w:rPr>
        <w:t>image</w:t>
      </w:r>
      <w:r>
        <w:rPr>
          <w:spacing w:val="-1"/>
          <w:sz w:val="20"/>
        </w:rPr>
        <w:t> </w:t>
      </w:r>
      <w:r>
        <w:rPr>
          <w:sz w:val="20"/>
        </w:rPr>
        <w:t>matching</w:t>
      </w:r>
      <w:r>
        <w:rPr>
          <w:spacing w:val="-5"/>
          <w:sz w:val="20"/>
        </w:rPr>
        <w:t> </w:t>
      </w:r>
      <w:r>
        <w:rPr>
          <w:sz w:val="20"/>
        </w:rPr>
        <w:t>based-on</w:t>
      </w:r>
      <w:r>
        <w:rPr>
          <w:spacing w:val="-5"/>
          <w:sz w:val="20"/>
        </w:rPr>
        <w:t> </w:t>
      </w:r>
      <w:r>
        <w:rPr>
          <w:sz w:val="20"/>
        </w:rPr>
        <w:t>improved</w:t>
      </w:r>
      <w:r>
        <w:rPr>
          <w:spacing w:val="-3"/>
          <w:sz w:val="20"/>
        </w:rPr>
        <w:t> </w:t>
      </w:r>
      <w:r>
        <w:rPr>
          <w:sz w:val="20"/>
        </w:rPr>
        <w:t>SURF</w:t>
      </w:r>
      <w:r>
        <w:rPr>
          <w:spacing w:val="-3"/>
          <w:sz w:val="20"/>
        </w:rPr>
        <w:t> </w:t>
      </w:r>
      <w:r>
        <w:rPr>
          <w:sz w:val="20"/>
        </w:rPr>
        <w:t>algorithm.</w:t>
      </w:r>
      <w:r>
        <w:rPr>
          <w:spacing w:val="-3"/>
          <w:sz w:val="20"/>
        </w:rPr>
        <w:t> </w:t>
      </w:r>
      <w:r>
        <w:rPr>
          <w:sz w:val="20"/>
        </w:rPr>
        <w:t>Electronics;</w:t>
      </w:r>
      <w:r>
        <w:rPr>
          <w:spacing w:val="-3"/>
          <w:sz w:val="20"/>
        </w:rPr>
        <w:t> </w:t>
      </w:r>
      <w:r>
        <w:rPr>
          <w:sz w:val="20"/>
        </w:rPr>
        <w:t>Communications and Control (ICECC), 2011 International Conference on , vol., no., pp.1460,1463, 9-11 Sept. 2011.</w:t>
      </w:r>
    </w:p>
    <w:p>
      <w:pPr>
        <w:pStyle w:val="ListParagraph"/>
        <w:numPr>
          <w:ilvl w:val="0"/>
          <w:numId w:val="2"/>
        </w:numPr>
        <w:tabs>
          <w:tab w:pos="634" w:val="left" w:leader="none"/>
        </w:tabs>
        <w:spacing w:line="240" w:lineRule="auto" w:before="0" w:after="0"/>
        <w:ind w:left="351" w:right="974" w:firstLine="0"/>
        <w:jc w:val="left"/>
        <w:rPr>
          <w:sz w:val="20"/>
        </w:rPr>
      </w:pPr>
      <w:r>
        <w:rPr>
          <w:sz w:val="20"/>
        </w:rPr>
        <w:t>Soliman</w:t>
      </w:r>
      <w:r>
        <w:rPr>
          <w:spacing w:val="-4"/>
          <w:sz w:val="20"/>
        </w:rPr>
        <w:t> </w:t>
      </w:r>
      <w:r>
        <w:rPr>
          <w:sz w:val="20"/>
        </w:rPr>
        <w:t>O</w:t>
      </w:r>
      <w:r>
        <w:rPr>
          <w:spacing w:val="-2"/>
          <w:sz w:val="20"/>
        </w:rPr>
        <w:t> </w:t>
      </w:r>
      <w:r>
        <w:rPr>
          <w:sz w:val="20"/>
        </w:rPr>
        <w:t>S,</w:t>
      </w:r>
      <w:r>
        <w:rPr>
          <w:spacing w:val="-2"/>
          <w:sz w:val="20"/>
        </w:rPr>
        <w:t> </w:t>
      </w:r>
      <w:r>
        <w:rPr>
          <w:sz w:val="20"/>
        </w:rPr>
        <w:t>Mahmoud</w:t>
      </w:r>
      <w:r>
        <w:rPr>
          <w:spacing w:val="-2"/>
          <w:sz w:val="20"/>
        </w:rPr>
        <w:t> </w:t>
      </w:r>
      <w:r>
        <w:rPr>
          <w:sz w:val="20"/>
        </w:rPr>
        <w:t>A</w:t>
      </w:r>
      <w:r>
        <w:rPr>
          <w:spacing w:val="-2"/>
          <w:sz w:val="20"/>
        </w:rPr>
        <w:t> </w:t>
      </w:r>
      <w:r>
        <w:rPr>
          <w:sz w:val="20"/>
        </w:rPr>
        <w:t>S,</w:t>
      </w:r>
      <w:r>
        <w:rPr>
          <w:spacing w:val="-3"/>
          <w:sz w:val="20"/>
        </w:rPr>
        <w:t> </w:t>
      </w:r>
      <w:r>
        <w:rPr>
          <w:sz w:val="20"/>
        </w:rPr>
        <w:t>A</w:t>
      </w:r>
      <w:r>
        <w:rPr>
          <w:spacing w:val="-5"/>
          <w:sz w:val="20"/>
        </w:rPr>
        <w:t> </w:t>
      </w:r>
      <w:r>
        <w:rPr>
          <w:sz w:val="20"/>
        </w:rPr>
        <w:t>classification</w:t>
      </w:r>
      <w:r>
        <w:rPr>
          <w:spacing w:val="-4"/>
          <w:sz w:val="20"/>
        </w:rPr>
        <w:t> </w:t>
      </w:r>
      <w:r>
        <w:rPr>
          <w:sz w:val="20"/>
        </w:rPr>
        <w:t>system</w:t>
      </w:r>
      <w:r>
        <w:rPr>
          <w:spacing w:val="-5"/>
          <w:sz w:val="20"/>
        </w:rPr>
        <w:t> </w:t>
      </w:r>
      <w:r>
        <w:rPr>
          <w:sz w:val="20"/>
        </w:rPr>
        <w:t>for</w:t>
      </w:r>
      <w:r>
        <w:rPr>
          <w:spacing w:val="-1"/>
          <w:sz w:val="20"/>
        </w:rPr>
        <w:t> </w:t>
      </w:r>
      <w:r>
        <w:rPr>
          <w:sz w:val="20"/>
        </w:rPr>
        <w:t>remote</w:t>
      </w:r>
      <w:r>
        <w:rPr>
          <w:spacing w:val="-3"/>
          <w:sz w:val="20"/>
        </w:rPr>
        <w:t> </w:t>
      </w:r>
      <w:r>
        <w:rPr>
          <w:sz w:val="20"/>
        </w:rPr>
        <w:t>sensing</w:t>
      </w:r>
      <w:r>
        <w:rPr>
          <w:spacing w:val="-2"/>
          <w:sz w:val="20"/>
        </w:rPr>
        <w:t> </w:t>
      </w:r>
      <w:r>
        <w:rPr>
          <w:sz w:val="20"/>
        </w:rPr>
        <w:t>satellite</w:t>
      </w:r>
      <w:r>
        <w:rPr>
          <w:spacing w:val="-3"/>
          <w:sz w:val="20"/>
        </w:rPr>
        <w:t> </w:t>
      </w:r>
      <w:r>
        <w:rPr>
          <w:sz w:val="20"/>
        </w:rPr>
        <w:t>images</w:t>
      </w:r>
      <w:r>
        <w:rPr>
          <w:spacing w:val="-4"/>
          <w:sz w:val="20"/>
        </w:rPr>
        <w:t> </w:t>
      </w:r>
      <w:r>
        <w:rPr>
          <w:sz w:val="20"/>
        </w:rPr>
        <w:t>using</w:t>
      </w:r>
      <w:r>
        <w:rPr>
          <w:spacing w:val="-4"/>
          <w:sz w:val="20"/>
        </w:rPr>
        <w:t> </w:t>
      </w:r>
      <w:r>
        <w:rPr>
          <w:sz w:val="20"/>
        </w:rPr>
        <w:t>support vector machine with non-linear kernel functions.</w:t>
      </w:r>
      <w:r>
        <w:rPr>
          <w:spacing w:val="40"/>
          <w:sz w:val="20"/>
        </w:rPr>
        <w:t> </w:t>
      </w:r>
      <w:r>
        <w:rPr>
          <w:sz w:val="20"/>
        </w:rPr>
        <w:t>Informatics and Systems (INFOS), 2012 8th International Conference on</w:t>
      </w:r>
      <w:r>
        <w:rPr>
          <w:spacing w:val="40"/>
          <w:sz w:val="20"/>
        </w:rPr>
        <w:t> </w:t>
      </w:r>
      <w:r>
        <w:rPr>
          <w:sz w:val="20"/>
        </w:rPr>
        <w:t>, vol., no., pp.BIO-181,BIO-187, 14-16 May 2012.</w:t>
      </w:r>
    </w:p>
    <w:p>
      <w:pPr>
        <w:pStyle w:val="ListParagraph"/>
        <w:numPr>
          <w:ilvl w:val="0"/>
          <w:numId w:val="2"/>
        </w:numPr>
        <w:tabs>
          <w:tab w:pos="633" w:val="left" w:leader="none"/>
        </w:tabs>
        <w:spacing w:line="240" w:lineRule="auto" w:before="0" w:after="0"/>
        <w:ind w:left="350" w:right="901" w:firstLine="0"/>
        <w:jc w:val="left"/>
        <w:rPr>
          <w:sz w:val="20"/>
        </w:rPr>
      </w:pPr>
      <w:r>
        <w:rPr>
          <w:sz w:val="20"/>
        </w:rPr>
        <w:t>Sykora</w:t>
      </w:r>
      <w:r>
        <w:rPr>
          <w:spacing w:val="-3"/>
          <w:sz w:val="20"/>
        </w:rPr>
        <w:t> </w:t>
      </w:r>
      <w:r>
        <w:rPr>
          <w:sz w:val="20"/>
        </w:rPr>
        <w:t>P,</w:t>
      </w:r>
      <w:r>
        <w:rPr>
          <w:spacing w:val="-2"/>
          <w:sz w:val="20"/>
        </w:rPr>
        <w:t> </w:t>
      </w:r>
      <w:r>
        <w:rPr>
          <w:sz w:val="20"/>
        </w:rPr>
        <w:t>Hudec</w:t>
      </w:r>
      <w:r>
        <w:rPr>
          <w:spacing w:val="-3"/>
          <w:sz w:val="20"/>
        </w:rPr>
        <w:t> </w:t>
      </w:r>
      <w:r>
        <w:rPr>
          <w:sz w:val="20"/>
        </w:rPr>
        <w:t>R,</w:t>
      </w:r>
      <w:r>
        <w:rPr>
          <w:spacing w:val="-2"/>
          <w:sz w:val="20"/>
        </w:rPr>
        <w:t> </w:t>
      </w:r>
      <w:r>
        <w:rPr>
          <w:sz w:val="20"/>
        </w:rPr>
        <w:t>Benco</w:t>
      </w:r>
      <w:r>
        <w:rPr>
          <w:spacing w:val="-4"/>
          <w:sz w:val="20"/>
        </w:rPr>
        <w:t> </w:t>
      </w:r>
      <w:r>
        <w:rPr>
          <w:sz w:val="20"/>
        </w:rPr>
        <w:t>M,</w:t>
      </w:r>
      <w:r>
        <w:rPr>
          <w:spacing w:val="-3"/>
          <w:sz w:val="20"/>
        </w:rPr>
        <w:t> </w:t>
      </w:r>
      <w:r>
        <w:rPr>
          <w:sz w:val="20"/>
        </w:rPr>
        <w:t>3D</w:t>
      </w:r>
      <w:r>
        <w:rPr>
          <w:spacing w:val="-3"/>
          <w:sz w:val="20"/>
        </w:rPr>
        <w:t> </w:t>
      </w:r>
      <w:r>
        <w:rPr>
          <w:sz w:val="20"/>
        </w:rPr>
        <w:t>Shape-Motion</w:t>
      </w:r>
      <w:r>
        <w:rPr>
          <w:spacing w:val="-4"/>
          <w:sz w:val="20"/>
        </w:rPr>
        <w:t> </w:t>
      </w:r>
      <w:r>
        <w:rPr>
          <w:sz w:val="20"/>
        </w:rPr>
        <w:t>Detection.</w:t>
      </w:r>
      <w:r>
        <w:rPr>
          <w:spacing w:val="-2"/>
          <w:sz w:val="20"/>
        </w:rPr>
        <w:t> </w:t>
      </w:r>
      <w:r>
        <w:rPr>
          <w:sz w:val="20"/>
        </w:rPr>
        <w:t>TRANSCOM</w:t>
      </w:r>
      <w:r>
        <w:rPr>
          <w:spacing w:val="-3"/>
          <w:sz w:val="20"/>
        </w:rPr>
        <w:t> </w:t>
      </w:r>
      <w:r>
        <w:rPr>
          <w:sz w:val="20"/>
        </w:rPr>
        <w:t>2013;</w:t>
      </w:r>
      <w:r>
        <w:rPr>
          <w:spacing w:val="-3"/>
          <w:sz w:val="20"/>
        </w:rPr>
        <w:t> </w:t>
      </w:r>
      <w:r>
        <w:rPr>
          <w:sz w:val="20"/>
        </w:rPr>
        <w:t>Zilina;</w:t>
      </w:r>
      <w:r>
        <w:rPr>
          <w:spacing w:val="-3"/>
          <w:sz w:val="20"/>
        </w:rPr>
        <w:t> </w:t>
      </w:r>
      <w:r>
        <w:rPr>
          <w:sz w:val="20"/>
        </w:rPr>
        <w:t>ISBN:</w:t>
      </w:r>
      <w:r>
        <w:rPr>
          <w:spacing w:val="-3"/>
          <w:sz w:val="20"/>
        </w:rPr>
        <w:t> </w:t>
      </w:r>
      <w:r>
        <w:rPr>
          <w:sz w:val="20"/>
        </w:rPr>
        <w:t>978-80- 554-0692-3; pp.111,114; 24-26 June 2013.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2224">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242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2558877</wp:posOffset>
              </wp:positionH>
              <wp:positionV relativeFrom="page">
                <wp:posOffset>455282</wp:posOffset>
              </wp:positionV>
              <wp:extent cx="221742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17420" cy="137160"/>
                      </a:xfrm>
                      <a:prstGeom prst="rect">
                        <a:avLst/>
                      </a:prstGeom>
                    </wps:spPr>
                    <wps:txbx>
                      <w:txbxContent>
                        <w:p>
                          <w:pPr>
                            <w:spacing w:before="12"/>
                            <w:ind w:left="20" w:right="0" w:firstLine="0"/>
                            <w:jc w:val="left"/>
                            <w:rPr>
                              <w:i/>
                              <w:sz w:val="16"/>
                            </w:rPr>
                          </w:pPr>
                          <w:r>
                            <w:rPr>
                              <w:i/>
                              <w:color w:val="231F20"/>
                              <w:sz w:val="16"/>
                            </w:rPr>
                            <w:t>Peter</w:t>
                          </w:r>
                          <w:r>
                            <w:rPr>
                              <w:i/>
                              <w:color w:val="231F20"/>
                              <w:spacing w:val="-3"/>
                              <w:sz w:val="16"/>
                            </w:rPr>
                            <w:t> </w:t>
                          </w:r>
                          <w:r>
                            <w:rPr>
                              <w:i/>
                              <w:color w:val="231F20"/>
                              <w:sz w:val="16"/>
                            </w:rPr>
                            <w:t>Sykora</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19</w:t>
                          </w:r>
                          <w:r>
                            <w:rPr>
                              <w:i/>
                              <w:color w:val="231F20"/>
                              <w:spacing w:val="-2"/>
                              <w:sz w:val="16"/>
                            </w:rPr>
                            <w:t> </w:t>
                          </w:r>
                          <w:r>
                            <w:rPr>
                              <w:i/>
                              <w:color w:val="231F20"/>
                              <w:sz w:val="16"/>
                            </w:rPr>
                            <w:t>–</w:t>
                          </w:r>
                          <w:r>
                            <w:rPr>
                              <w:i/>
                              <w:color w:val="231F20"/>
                              <w:spacing w:val="-3"/>
                              <w:sz w:val="16"/>
                            </w:rPr>
                            <w:t> </w:t>
                          </w:r>
                          <w:r>
                            <w:rPr>
                              <w:i/>
                              <w:color w:val="231F20"/>
                              <w:spacing w:val="-5"/>
                              <w:sz w:val="16"/>
                            </w:rPr>
                            <w:t>24</w:t>
                          </w:r>
                        </w:p>
                      </w:txbxContent>
                    </wps:txbx>
                    <wps:bodyPr wrap="square" lIns="0" tIns="0" rIns="0" bIns="0" rtlCol="0">
                      <a:noAutofit/>
                    </wps:bodyPr>
                  </wps:wsp>
                </a:graphicData>
              </a:graphic>
            </wp:anchor>
          </w:drawing>
        </mc:Choice>
        <mc:Fallback>
          <w:pict>
            <v:shape style="position:absolute;margin-left:201.486404pt;margin-top:35.849003pt;width:174.6pt;height:10.8pt;mso-position-horizontal-relative:page;mso-position-vertical-relative:page;z-index:-16223744" type="#_x0000_t202" id="docshape11" filled="false" stroked="false">
              <v:textbox inset="0,0,0,0">
                <w:txbxContent>
                  <w:p>
                    <w:pPr>
                      <w:spacing w:before="12"/>
                      <w:ind w:left="20" w:right="0" w:firstLine="0"/>
                      <w:jc w:val="left"/>
                      <w:rPr>
                        <w:i/>
                        <w:sz w:val="16"/>
                      </w:rPr>
                    </w:pPr>
                    <w:r>
                      <w:rPr>
                        <w:i/>
                        <w:color w:val="231F20"/>
                        <w:sz w:val="16"/>
                      </w:rPr>
                      <w:t>Peter</w:t>
                    </w:r>
                    <w:r>
                      <w:rPr>
                        <w:i/>
                        <w:color w:val="231F20"/>
                        <w:spacing w:val="-3"/>
                        <w:sz w:val="16"/>
                      </w:rPr>
                      <w:t> </w:t>
                    </w:r>
                    <w:r>
                      <w:rPr>
                        <w:i/>
                        <w:color w:val="231F20"/>
                        <w:sz w:val="16"/>
                      </w:rPr>
                      <w:t>Sykora</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19</w:t>
                    </w:r>
                    <w:r>
                      <w:rPr>
                        <w:i/>
                        <w:color w:val="231F20"/>
                        <w:spacing w:val="-2"/>
                        <w:sz w:val="16"/>
                      </w:rPr>
                      <w:t> </w:t>
                    </w:r>
                    <w:r>
                      <w:rPr>
                        <w:i/>
                        <w:color w:val="231F20"/>
                        <w:sz w:val="16"/>
                      </w:rPr>
                      <w:t>–</w:t>
                    </w:r>
                    <w:r>
                      <w:rPr>
                        <w:i/>
                        <w:color w:val="231F20"/>
                        <w:spacing w:val="-3"/>
                        <w:sz w:val="16"/>
                      </w:rPr>
                      <w:t> </w:t>
                    </w:r>
                    <w:r>
                      <w:rPr>
                        <w:i/>
                        <w:color w:val="231F20"/>
                        <w:spacing w:val="-5"/>
                        <w:sz w:val="16"/>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3248">
              <wp:simplePos x="0" y="0"/>
              <wp:positionH relativeFrom="page">
                <wp:posOffset>2356345</wp:posOffset>
              </wp:positionH>
              <wp:positionV relativeFrom="page">
                <wp:posOffset>455282</wp:posOffset>
              </wp:positionV>
              <wp:extent cx="221742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17420" cy="137160"/>
                      </a:xfrm>
                      <a:prstGeom prst="rect">
                        <a:avLst/>
                      </a:prstGeom>
                    </wps:spPr>
                    <wps:txbx>
                      <w:txbxContent>
                        <w:p>
                          <w:pPr>
                            <w:spacing w:before="12"/>
                            <w:ind w:left="20" w:right="0" w:firstLine="0"/>
                            <w:jc w:val="left"/>
                            <w:rPr>
                              <w:i/>
                              <w:sz w:val="16"/>
                            </w:rPr>
                          </w:pPr>
                          <w:r>
                            <w:rPr>
                              <w:i/>
                              <w:color w:val="231F20"/>
                              <w:sz w:val="16"/>
                            </w:rPr>
                            <w:t>Peter</w:t>
                          </w:r>
                          <w:r>
                            <w:rPr>
                              <w:i/>
                              <w:color w:val="231F20"/>
                              <w:spacing w:val="-3"/>
                              <w:sz w:val="16"/>
                            </w:rPr>
                            <w:t> </w:t>
                          </w:r>
                          <w:r>
                            <w:rPr>
                              <w:i/>
                              <w:color w:val="231F20"/>
                              <w:sz w:val="16"/>
                            </w:rPr>
                            <w:t>Sykora</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19</w:t>
                          </w:r>
                          <w:r>
                            <w:rPr>
                              <w:i/>
                              <w:color w:val="231F20"/>
                              <w:spacing w:val="-2"/>
                              <w:sz w:val="16"/>
                            </w:rPr>
                            <w:t> </w:t>
                          </w:r>
                          <w:r>
                            <w:rPr>
                              <w:i/>
                              <w:color w:val="231F20"/>
                              <w:sz w:val="16"/>
                            </w:rPr>
                            <w:t>–</w:t>
                          </w:r>
                          <w:r>
                            <w:rPr>
                              <w:i/>
                              <w:color w:val="231F20"/>
                              <w:spacing w:val="-3"/>
                              <w:sz w:val="16"/>
                            </w:rPr>
                            <w:t> </w:t>
                          </w:r>
                          <w:r>
                            <w:rPr>
                              <w:i/>
                              <w:color w:val="231F20"/>
                              <w:spacing w:val="-5"/>
                              <w:sz w:val="16"/>
                            </w:rPr>
                            <w:t>24</w:t>
                          </w:r>
                        </w:p>
                      </w:txbxContent>
                    </wps:txbx>
                    <wps:bodyPr wrap="square" lIns="0" tIns="0" rIns="0" bIns="0" rtlCol="0">
                      <a:noAutofit/>
                    </wps:bodyPr>
                  </wps:wsp>
                </a:graphicData>
              </a:graphic>
            </wp:anchor>
          </w:drawing>
        </mc:Choice>
        <mc:Fallback>
          <w:pict>
            <v:shape style="position:absolute;margin-left:185.539001pt;margin-top:35.849003pt;width:174.6pt;height:10.8pt;mso-position-horizontal-relative:page;mso-position-vertical-relative:page;z-index:-16223232" type="#_x0000_t202" id="docshape12" filled="false" stroked="false">
              <v:textbox inset="0,0,0,0">
                <w:txbxContent>
                  <w:p>
                    <w:pPr>
                      <w:spacing w:before="12"/>
                      <w:ind w:left="20" w:right="0" w:firstLine="0"/>
                      <w:jc w:val="left"/>
                      <w:rPr>
                        <w:i/>
                        <w:sz w:val="16"/>
                      </w:rPr>
                    </w:pPr>
                    <w:r>
                      <w:rPr>
                        <w:i/>
                        <w:color w:val="231F20"/>
                        <w:sz w:val="16"/>
                      </w:rPr>
                      <w:t>Peter</w:t>
                    </w:r>
                    <w:r>
                      <w:rPr>
                        <w:i/>
                        <w:color w:val="231F20"/>
                        <w:spacing w:val="-3"/>
                        <w:sz w:val="16"/>
                      </w:rPr>
                      <w:t> </w:t>
                    </w:r>
                    <w:r>
                      <w:rPr>
                        <w:i/>
                        <w:color w:val="231F20"/>
                        <w:sz w:val="16"/>
                      </w:rPr>
                      <w:t>Sykora</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19</w:t>
                    </w:r>
                    <w:r>
                      <w:rPr>
                        <w:i/>
                        <w:color w:val="231F20"/>
                        <w:spacing w:val="-2"/>
                        <w:sz w:val="16"/>
                      </w:rPr>
                      <w:t> </w:t>
                    </w:r>
                    <w:r>
                      <w:rPr>
                        <w:i/>
                        <w:color w:val="231F20"/>
                        <w:sz w:val="16"/>
                      </w:rPr>
                      <w:t>–</w:t>
                    </w:r>
                    <w:r>
                      <w:rPr>
                        <w:i/>
                        <w:color w:val="231F20"/>
                        <w:spacing w:val="-3"/>
                        <w:sz w:val="16"/>
                      </w:rPr>
                      <w:t> </w:t>
                    </w:r>
                    <w:r>
                      <w:rPr>
                        <w:i/>
                        <w:color w:val="231F20"/>
                        <w:spacing w:val="-5"/>
                        <w:sz w:val="16"/>
                      </w:rPr>
                      <w:t>24</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22720"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756"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843"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900" w:hanging="356"/>
      </w:pPr>
      <w:rPr>
        <w:rFonts w:hint="default"/>
        <w:lang w:val="en-US" w:eastAsia="en-US" w:bidi="ar-SA"/>
      </w:rPr>
    </w:lvl>
    <w:lvl w:ilvl="3">
      <w:start w:val="0"/>
      <w:numFmt w:val="bullet"/>
      <w:lvlText w:val="•"/>
      <w:lvlJc w:val="left"/>
      <w:pPr>
        <w:ind w:left="2015" w:hanging="356"/>
      </w:pPr>
      <w:rPr>
        <w:rFonts w:hint="default"/>
        <w:lang w:val="en-US" w:eastAsia="en-US" w:bidi="ar-SA"/>
      </w:rPr>
    </w:lvl>
    <w:lvl w:ilvl="4">
      <w:start w:val="0"/>
      <w:numFmt w:val="bullet"/>
      <w:lvlText w:val="•"/>
      <w:lvlJc w:val="left"/>
      <w:pPr>
        <w:ind w:left="3131" w:hanging="356"/>
      </w:pPr>
      <w:rPr>
        <w:rFonts w:hint="default"/>
        <w:lang w:val="en-US" w:eastAsia="en-US" w:bidi="ar-SA"/>
      </w:rPr>
    </w:lvl>
    <w:lvl w:ilvl="5">
      <w:start w:val="0"/>
      <w:numFmt w:val="bullet"/>
      <w:lvlText w:val="•"/>
      <w:lvlJc w:val="left"/>
      <w:pPr>
        <w:ind w:left="4246" w:hanging="356"/>
      </w:pPr>
      <w:rPr>
        <w:rFonts w:hint="default"/>
        <w:lang w:val="en-US" w:eastAsia="en-US" w:bidi="ar-SA"/>
      </w:rPr>
    </w:lvl>
    <w:lvl w:ilvl="6">
      <w:start w:val="0"/>
      <w:numFmt w:val="bullet"/>
      <w:lvlText w:val="•"/>
      <w:lvlJc w:val="left"/>
      <w:pPr>
        <w:ind w:left="5362" w:hanging="356"/>
      </w:pPr>
      <w:rPr>
        <w:rFonts w:hint="default"/>
        <w:lang w:val="en-US" w:eastAsia="en-US" w:bidi="ar-SA"/>
      </w:rPr>
    </w:lvl>
    <w:lvl w:ilvl="7">
      <w:start w:val="0"/>
      <w:numFmt w:val="bullet"/>
      <w:lvlText w:val="•"/>
      <w:lvlJc w:val="left"/>
      <w:pPr>
        <w:ind w:left="6478" w:hanging="356"/>
      </w:pPr>
      <w:rPr>
        <w:rFonts w:hint="default"/>
        <w:lang w:val="en-US" w:eastAsia="en-US" w:bidi="ar-SA"/>
      </w:rPr>
    </w:lvl>
    <w:lvl w:ilvl="8">
      <w:start w:val="0"/>
      <w:numFmt w:val="bullet"/>
      <w:lvlText w:val="•"/>
      <w:lvlJc w:val="left"/>
      <w:pPr>
        <w:ind w:left="759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1"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516" w:right="38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6"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peter.sykora@fel.uniza.s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Sykora</dc:creator>
  <dc:subject>AASRI Procedia, 9 (2014) 19-24. doi:10.1016/j.aasri.2014.09.005</dc:subject>
  <dc:title>Comparison of SIFT and SURF Methods for Use on Hand Gesture Recognition based on Depth Map</dc:title>
  <dcterms:created xsi:type="dcterms:W3CDTF">2023-11-25T04:43:25Z</dcterms:created>
  <dcterms:modified xsi:type="dcterms:W3CDTF">2023-11-25T04:43:25Z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10.1016/j.aasri.2014.09.005</vt:lpwstr>
  </property>
  <property fmtid="{D5CDD505-2E9C-101B-9397-08002B2CF9AE}" pid="12" name="robots">
    <vt:lpwstr>noindex</vt:lpwstr>
  </property>
</Properties>
</file>