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393" w:right="1301"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393" w:right="1302"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127 –</w:t>
      </w:r>
      <w:r>
        <w:rPr>
          <w:color w:val="231F20"/>
          <w:spacing w:val="-1"/>
          <w:sz w:val="16"/>
        </w:rPr>
        <w:t> </w:t>
      </w:r>
      <w:r>
        <w:rPr>
          <w:color w:val="231F20"/>
          <w:spacing w:val="-5"/>
          <w:sz w:val="16"/>
        </w:rPr>
        <w:t>132</w:t>
      </w:r>
    </w:p>
    <w:p>
      <w:pPr>
        <w:pStyle w:val="BodyText"/>
        <w:rPr>
          <w:sz w:val="24"/>
        </w:rPr>
      </w:pPr>
    </w:p>
    <w:p>
      <w:pPr>
        <w:pStyle w:val="BodyText"/>
        <w:rPr>
          <w:sz w:val="24"/>
        </w:rPr>
      </w:pPr>
    </w:p>
    <w:p>
      <w:pPr>
        <w:pStyle w:val="BodyText"/>
        <w:rPr>
          <w:sz w:val="24"/>
        </w:rPr>
      </w:pPr>
    </w:p>
    <w:p>
      <w:pPr>
        <w:pStyle w:val="BodyText"/>
        <w:spacing w:before="116"/>
        <w:rPr>
          <w:sz w:val="24"/>
        </w:rPr>
      </w:pPr>
    </w:p>
    <w:p>
      <w:pPr>
        <w:spacing w:before="0"/>
        <w:ind w:left="0" w:right="269" w:firstLine="0"/>
        <w:jc w:val="center"/>
        <w:rPr>
          <w:sz w:val="24"/>
        </w:rPr>
      </w:pPr>
      <w:r>
        <w:rPr>
          <w:color w:val="231F20"/>
          <w:sz w:val="24"/>
        </w:rPr>
        <w:t>2012</w:t>
      </w:r>
      <w:r>
        <w:rPr>
          <w:color w:val="231F20"/>
          <w:spacing w:val="-6"/>
          <w:sz w:val="24"/>
        </w:rPr>
        <w:t> </w:t>
      </w:r>
      <w:r>
        <w:rPr>
          <w:color w:val="231F20"/>
          <w:sz w:val="24"/>
        </w:rPr>
        <w:t>AASRI</w:t>
      </w:r>
      <w:r>
        <w:rPr>
          <w:color w:val="231F20"/>
          <w:spacing w:val="-8"/>
          <w:sz w:val="24"/>
        </w:rPr>
        <w:t> </w:t>
      </w:r>
      <w:r>
        <w:rPr>
          <w:color w:val="231F20"/>
          <w:sz w:val="24"/>
        </w:rPr>
        <w:t>conference</w:t>
      </w:r>
      <w:r>
        <w:rPr>
          <w:color w:val="231F20"/>
          <w:spacing w:val="-4"/>
          <w:sz w:val="24"/>
        </w:rPr>
        <w:t> </w:t>
      </w:r>
      <w:r>
        <w:rPr>
          <w:color w:val="231F20"/>
          <w:sz w:val="24"/>
        </w:rPr>
        <w:t>on</w:t>
      </w:r>
      <w:r>
        <w:rPr>
          <w:color w:val="231F20"/>
          <w:spacing w:val="-5"/>
          <w:sz w:val="24"/>
        </w:rPr>
        <w:t> </w:t>
      </w:r>
      <w:r>
        <w:rPr>
          <w:color w:val="231F20"/>
          <w:sz w:val="24"/>
        </w:rPr>
        <w:t>Modeling,</w:t>
      </w:r>
      <w:r>
        <w:rPr>
          <w:color w:val="231F20"/>
          <w:spacing w:val="-2"/>
          <w:sz w:val="24"/>
        </w:rPr>
        <w:t> </w:t>
      </w:r>
      <w:r>
        <w:rPr>
          <w:color w:val="231F20"/>
          <w:sz w:val="24"/>
        </w:rPr>
        <w:t>Identification</w:t>
      </w:r>
      <w:r>
        <w:rPr>
          <w:color w:val="231F20"/>
          <w:spacing w:val="-5"/>
          <w:sz w:val="24"/>
        </w:rPr>
        <w:t> </w:t>
      </w:r>
      <w:r>
        <w:rPr>
          <w:color w:val="231F20"/>
          <w:sz w:val="24"/>
        </w:rPr>
        <w:t>and</w:t>
      </w:r>
      <w:r>
        <w:rPr>
          <w:color w:val="231F20"/>
          <w:spacing w:val="-5"/>
          <w:sz w:val="24"/>
        </w:rPr>
        <w:t> </w:t>
      </w:r>
      <w:r>
        <w:rPr>
          <w:color w:val="231F20"/>
          <w:spacing w:val="-2"/>
          <w:sz w:val="24"/>
        </w:rPr>
        <w:t>Control</w:t>
      </w:r>
    </w:p>
    <w:p>
      <w:pPr>
        <w:pStyle w:val="Title"/>
        <w:spacing w:line="247" w:lineRule="auto"/>
      </w:pPr>
      <w:r>
        <w:rPr>
          <w:color w:val="231F20"/>
        </w:rPr>
        <w:t>Identification</w:t>
      </w:r>
      <w:r>
        <w:rPr>
          <w:color w:val="231F20"/>
          <w:spacing w:val="-3"/>
        </w:rPr>
        <w:t> </w:t>
      </w:r>
      <w:r>
        <w:rPr>
          <w:color w:val="231F20"/>
        </w:rPr>
        <w:t>the</w:t>
      </w:r>
      <w:r>
        <w:rPr>
          <w:color w:val="231F20"/>
          <w:spacing w:val="-5"/>
        </w:rPr>
        <w:t> </w:t>
      </w:r>
      <w:r>
        <w:rPr>
          <w:color w:val="231F20"/>
        </w:rPr>
        <w:t>tool</w:t>
      </w:r>
      <w:r>
        <w:rPr>
          <w:color w:val="231F20"/>
          <w:spacing w:val="-3"/>
        </w:rPr>
        <w:t> </w:t>
      </w:r>
      <w:r>
        <w:rPr>
          <w:color w:val="231F20"/>
        </w:rPr>
        <w:t>wear</w:t>
      </w:r>
      <w:r>
        <w:rPr>
          <w:color w:val="231F20"/>
          <w:spacing w:val="-3"/>
        </w:rPr>
        <w:t> </w:t>
      </w:r>
      <w:r>
        <w:rPr>
          <w:color w:val="231F20"/>
        </w:rPr>
        <w:t>mechanisms</w:t>
      </w:r>
      <w:r>
        <w:rPr>
          <w:color w:val="231F20"/>
          <w:spacing w:val="-3"/>
        </w:rPr>
        <w:t> </w:t>
      </w:r>
      <w:r>
        <w:rPr>
          <w:color w:val="231F20"/>
        </w:rPr>
        <w:t>and</w:t>
      </w:r>
      <w:r>
        <w:rPr>
          <w:color w:val="231F20"/>
          <w:spacing w:val="-3"/>
        </w:rPr>
        <w:t> </w:t>
      </w:r>
      <w:r>
        <w:rPr>
          <w:color w:val="231F20"/>
        </w:rPr>
        <w:t>forms</w:t>
      </w:r>
      <w:r>
        <w:rPr>
          <w:color w:val="231F20"/>
          <w:spacing w:val="-3"/>
        </w:rPr>
        <w:t> </w:t>
      </w:r>
      <w:r>
        <w:rPr>
          <w:color w:val="231F20"/>
        </w:rPr>
        <w:t>at</w:t>
      </w:r>
      <w:r>
        <w:rPr>
          <w:color w:val="231F20"/>
          <w:spacing w:val="-6"/>
        </w:rPr>
        <w:t> </w:t>
      </w:r>
      <w:r>
        <w:rPr>
          <w:color w:val="231F20"/>
        </w:rPr>
        <w:t>drilling</w:t>
      </w:r>
      <w:r>
        <w:rPr>
          <w:color w:val="231F20"/>
          <w:spacing w:val="-3"/>
        </w:rPr>
        <w:t> </w:t>
      </w:r>
      <w:r>
        <w:rPr>
          <w:color w:val="231F20"/>
        </w:rPr>
        <w:t>of a new stainless steels</w:t>
      </w:r>
    </w:p>
    <w:p>
      <w:pPr>
        <w:spacing w:before="228"/>
        <w:ind w:left="0" w:right="271" w:firstLine="0"/>
        <w:jc w:val="center"/>
        <w:rPr>
          <w:sz w:val="26"/>
        </w:rPr>
      </w:pPr>
      <w:r>
        <w:rPr>
          <w:color w:val="231F20"/>
          <w:sz w:val="26"/>
        </w:rPr>
        <w:t>Jozef</w:t>
      </w:r>
      <w:r>
        <w:rPr>
          <w:color w:val="231F20"/>
          <w:spacing w:val="-5"/>
          <w:sz w:val="26"/>
        </w:rPr>
        <w:t> </w:t>
      </w:r>
      <w:r>
        <w:rPr>
          <w:color w:val="231F20"/>
          <w:sz w:val="26"/>
        </w:rPr>
        <w:t>Jurko</w:t>
      </w:r>
      <w:r>
        <w:rPr>
          <w:color w:val="231F20"/>
          <w:sz w:val="26"/>
          <w:vertAlign w:val="superscript"/>
        </w:rPr>
        <w:t>a</w:t>
      </w:r>
      <w:r>
        <w:rPr>
          <w:color w:val="231F20"/>
          <w:sz w:val="26"/>
          <w:vertAlign w:val="baseline"/>
        </w:rPr>
        <w:t>*,</w:t>
      </w:r>
      <w:r>
        <w:rPr>
          <w:color w:val="231F20"/>
          <w:spacing w:val="-7"/>
          <w:sz w:val="26"/>
          <w:vertAlign w:val="baseline"/>
        </w:rPr>
        <w:t> </w:t>
      </w:r>
      <w:r>
        <w:rPr>
          <w:color w:val="231F20"/>
          <w:sz w:val="26"/>
          <w:vertAlign w:val="baseline"/>
        </w:rPr>
        <w:t>Anton</w:t>
      </w:r>
      <w:r>
        <w:rPr>
          <w:color w:val="231F20"/>
          <w:spacing w:val="-7"/>
          <w:sz w:val="26"/>
          <w:vertAlign w:val="baseline"/>
        </w:rPr>
        <w:t> </w:t>
      </w:r>
      <w:r>
        <w:rPr>
          <w:color w:val="231F20"/>
          <w:spacing w:val="-2"/>
          <w:sz w:val="26"/>
          <w:vertAlign w:val="baseline"/>
        </w:rPr>
        <w:t>Panda</w:t>
      </w:r>
      <w:r>
        <w:rPr>
          <w:color w:val="231F20"/>
          <w:spacing w:val="-2"/>
          <w:sz w:val="26"/>
          <w:vertAlign w:val="superscript"/>
        </w:rPr>
        <w:t>a</w:t>
      </w:r>
    </w:p>
    <w:p>
      <w:pPr>
        <w:tabs>
          <w:tab w:pos="4971" w:val="left" w:leader="none"/>
        </w:tabs>
        <w:spacing w:before="178"/>
        <w:ind w:left="0" w:right="268" w:firstLine="0"/>
        <w:jc w:val="center"/>
        <w:rPr>
          <w:i/>
          <w:sz w:val="16"/>
        </w:rPr>
      </w:pPr>
      <w:r>
        <w:rPr/>
        <mc:AlternateContent>
          <mc:Choice Requires="wps">
            <w:drawing>
              <wp:anchor distT="0" distB="0" distL="0" distR="0" allowOverlap="1" layoutInCell="1" locked="0" behindDoc="1" simplePos="0" relativeHeight="487416832">
                <wp:simplePos x="0" y="0"/>
                <wp:positionH relativeFrom="page">
                  <wp:posOffset>1495196</wp:posOffset>
                </wp:positionH>
                <wp:positionV relativeFrom="paragraph">
                  <wp:posOffset>119863</wp:posOffset>
                </wp:positionV>
                <wp:extent cx="3077210" cy="110489"/>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077210" cy="110489"/>
                          <a:chExt cx="3077210" cy="110489"/>
                        </a:xfrm>
                      </wpg:grpSpPr>
                      <pic:pic>
                        <pic:nvPicPr>
                          <pic:cNvPr id="5" name="Image 5"/>
                          <pic:cNvPicPr/>
                        </pic:nvPicPr>
                        <pic:blipFill>
                          <a:blip r:embed="rId10" cstate="print"/>
                          <a:stretch>
                            <a:fillRect/>
                          </a:stretch>
                        </pic:blipFill>
                        <pic:spPr>
                          <a:xfrm>
                            <a:off x="0" y="0"/>
                            <a:ext cx="3055442" cy="110185"/>
                          </a:xfrm>
                          <a:prstGeom prst="rect">
                            <a:avLst/>
                          </a:prstGeom>
                        </pic:spPr>
                      </pic:pic>
                      <wps:wsp>
                        <wps:cNvPr id="6" name="Graphic 6"/>
                        <wps:cNvSpPr/>
                        <wps:spPr>
                          <a:xfrm>
                            <a:off x="3062109" y="79171"/>
                            <a:ext cx="14604" cy="22225"/>
                          </a:xfrm>
                          <a:custGeom>
                            <a:avLst/>
                            <a:gdLst/>
                            <a:ahLst/>
                            <a:cxnLst/>
                            <a:rect l="l" t="t" r="r" b="b"/>
                            <a:pathLst>
                              <a:path w="14604" h="22225">
                                <a:moveTo>
                                  <a:pt x="10782" y="0"/>
                                </a:moveTo>
                                <a:lnTo>
                                  <a:pt x="8089" y="0"/>
                                </a:lnTo>
                                <a:lnTo>
                                  <a:pt x="6934" y="520"/>
                                </a:lnTo>
                                <a:lnTo>
                                  <a:pt x="4978" y="2578"/>
                                </a:lnTo>
                                <a:lnTo>
                                  <a:pt x="4483" y="3809"/>
                                </a:lnTo>
                                <a:lnTo>
                                  <a:pt x="4483" y="5968"/>
                                </a:lnTo>
                                <a:lnTo>
                                  <a:pt x="4597" y="6616"/>
                                </a:lnTo>
                                <a:lnTo>
                                  <a:pt x="4940" y="7480"/>
                                </a:lnTo>
                                <a:lnTo>
                                  <a:pt x="5384" y="8026"/>
                                </a:lnTo>
                                <a:lnTo>
                                  <a:pt x="6985" y="9626"/>
                                </a:lnTo>
                                <a:lnTo>
                                  <a:pt x="7442" y="10159"/>
                                </a:lnTo>
                                <a:lnTo>
                                  <a:pt x="7581" y="10426"/>
                                </a:lnTo>
                                <a:lnTo>
                                  <a:pt x="7772" y="10921"/>
                                </a:lnTo>
                                <a:lnTo>
                                  <a:pt x="7874" y="11468"/>
                                </a:lnTo>
                                <a:lnTo>
                                  <a:pt x="7874" y="13296"/>
                                </a:lnTo>
                                <a:lnTo>
                                  <a:pt x="7277" y="14579"/>
                                </a:lnTo>
                                <a:lnTo>
                                  <a:pt x="4521" y="17627"/>
                                </a:lnTo>
                                <a:lnTo>
                                  <a:pt x="2489" y="19062"/>
                                </a:lnTo>
                                <a:lnTo>
                                  <a:pt x="0" y="20192"/>
                                </a:lnTo>
                                <a:lnTo>
                                  <a:pt x="1003" y="21793"/>
                                </a:lnTo>
                                <a:lnTo>
                                  <a:pt x="5422" y="20129"/>
                                </a:lnTo>
                                <a:lnTo>
                                  <a:pt x="8788" y="17779"/>
                                </a:lnTo>
                                <a:lnTo>
                                  <a:pt x="13449" y="11734"/>
                                </a:lnTo>
                                <a:lnTo>
                                  <a:pt x="14604" y="8737"/>
                                </a:lnTo>
                                <a:lnTo>
                                  <a:pt x="14604" y="4127"/>
                                </a:lnTo>
                                <a:lnTo>
                                  <a:pt x="14084" y="2743"/>
                                </a:lnTo>
                                <a:lnTo>
                                  <a:pt x="11988" y="546"/>
                                </a:lnTo>
                                <a:lnTo>
                                  <a:pt x="1078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7.732002pt;margin-top:9.438087pt;width:242.3pt;height:8.7pt;mso-position-horizontal-relative:page;mso-position-vertical-relative:paragraph;z-index:-15899648" id="docshapegroup1" coordorigin="2355,189" coordsize="4846,174">
                <v:shape style="position:absolute;left:2354;top:188;width:4812;height:174" type="#_x0000_t75" id="docshape2" stroked="false">
                  <v:imagedata r:id="rId10" o:title=""/>
                </v:shape>
                <v:shape style="position:absolute;left:7176;top:313;width:23;height:35" id="docshape3" coordorigin="7177,313" coordsize="23,35" path="m7194,313l7190,313,7188,314,7185,318,7184,319,7184,323,7184,324,7185,325,7185,326,7188,329,7189,329,7189,330,7189,331,7189,332,7189,334,7188,336,7184,341,7181,343,7177,345,7178,348,7185,345,7191,341,7198,332,7200,327,7200,320,7199,318,7196,314,7194,313xe" filled="true" fillcolor="#000000" stroked="false">
                  <v:path arrowok="t"/>
                  <v:fill type="solid"/>
                </v:shape>
                <w10:wrap type="none"/>
              </v:group>
            </w:pict>
          </mc:Fallback>
        </mc:AlternateContent>
      </w:r>
      <w:r>
        <w:rPr>
          <w:i/>
          <w:color w:val="231F20"/>
          <w:spacing w:val="-10"/>
          <w:sz w:val="16"/>
          <w:vertAlign w:val="superscript"/>
        </w:rPr>
        <w:t>a</w:t>
      </w:r>
      <w:r>
        <w:rPr>
          <w:i/>
          <w:color w:val="231F20"/>
          <w:sz w:val="16"/>
          <w:vertAlign w:val="baseline"/>
        </w:rPr>
        <w:tab/>
        <w:t>Slovak</w:t>
      </w:r>
      <w:r>
        <w:rPr>
          <w:i/>
          <w:color w:val="231F20"/>
          <w:spacing w:val="-9"/>
          <w:sz w:val="16"/>
          <w:vertAlign w:val="baseline"/>
        </w:rPr>
        <w:t> </w:t>
      </w:r>
      <w:r>
        <w:rPr>
          <w:i/>
          <w:color w:val="231F20"/>
          <w:spacing w:val="-2"/>
          <w:sz w:val="16"/>
          <w:vertAlign w:val="baseline"/>
        </w:rPr>
        <w:t>Republic</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536841</wp:posOffset>
                </wp:positionH>
                <wp:positionV relativeFrom="paragraph">
                  <wp:posOffset>167663</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271pt;margin-top:13.201822pt;width:445.2pt;height:.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22"/>
        <w:rPr>
          <w:i/>
          <w:sz w:val="16"/>
        </w:rPr>
      </w:pPr>
    </w:p>
    <w:p>
      <w:pPr>
        <w:spacing w:before="0"/>
        <w:ind w:left="354"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4" w:right="622" w:firstLine="0"/>
        <w:jc w:val="both"/>
        <w:rPr>
          <w:sz w:val="18"/>
        </w:rPr>
      </w:pPr>
      <w:r>
        <w:rPr/>
        <mc:AlternateContent>
          <mc:Choice Requires="wps">
            <w:drawing>
              <wp:anchor distT="0" distB="0" distL="0" distR="0" allowOverlap="1" layoutInCell="1" locked="0" behindDoc="1" simplePos="0" relativeHeight="487417344">
                <wp:simplePos x="0" y="0"/>
                <wp:positionH relativeFrom="page">
                  <wp:posOffset>2571013</wp:posOffset>
                </wp:positionH>
                <wp:positionV relativeFrom="paragraph">
                  <wp:posOffset>496703</wp:posOffset>
                </wp:positionV>
                <wp:extent cx="59690" cy="444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9690" cy="4445"/>
                        </a:xfrm>
                        <a:custGeom>
                          <a:avLst/>
                          <a:gdLst/>
                          <a:ahLst/>
                          <a:cxnLst/>
                          <a:rect l="l" t="t" r="r" b="b"/>
                          <a:pathLst>
                            <a:path w="59690" h="4445">
                              <a:moveTo>
                                <a:pt x="59105" y="0"/>
                              </a:moveTo>
                              <a:lnTo>
                                <a:pt x="0" y="0"/>
                              </a:lnTo>
                              <a:lnTo>
                                <a:pt x="0" y="4076"/>
                              </a:lnTo>
                              <a:lnTo>
                                <a:pt x="59105" y="4076"/>
                              </a:lnTo>
                              <a:lnTo>
                                <a:pt x="59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442001pt;margin-top:39.110538pt;width:4.654pt;height:.321pt;mso-position-horizontal-relative:page;mso-position-vertical-relative:paragraph;z-index:-15899136" id="docshape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417856">
                <wp:simplePos x="0" y="0"/>
                <wp:positionH relativeFrom="page">
                  <wp:posOffset>3915435</wp:posOffset>
                </wp:positionH>
                <wp:positionV relativeFrom="paragraph">
                  <wp:posOffset>496703</wp:posOffset>
                </wp:positionV>
                <wp:extent cx="59690" cy="444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690" cy="4445"/>
                        </a:xfrm>
                        <a:custGeom>
                          <a:avLst/>
                          <a:gdLst/>
                          <a:ahLst/>
                          <a:cxnLst/>
                          <a:rect l="l" t="t" r="r" b="b"/>
                          <a:pathLst>
                            <a:path w="59690" h="4445">
                              <a:moveTo>
                                <a:pt x="59105" y="0"/>
                              </a:moveTo>
                              <a:lnTo>
                                <a:pt x="0" y="0"/>
                              </a:lnTo>
                              <a:lnTo>
                                <a:pt x="0" y="4076"/>
                              </a:lnTo>
                              <a:lnTo>
                                <a:pt x="59105" y="4076"/>
                              </a:lnTo>
                              <a:lnTo>
                                <a:pt x="591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8.302002pt;margin-top:39.110538pt;width:4.654pt;height:.321pt;mso-position-horizontal-relative:page;mso-position-vertical-relative:paragraph;z-index:-15898624" id="docshape6" filled="true" fillcolor="#000000" stroked="false">
                <v:fill type="solid"/>
                <w10:wrap type="none"/>
              </v:rect>
            </w:pict>
          </mc:Fallback>
        </mc:AlternateContent>
      </w:r>
      <w:r>
        <w:rPr>
          <w:color w:val="231F20"/>
          <w:sz w:val="18"/>
        </w:rPr>
        <w:t>The basic hypothesis of this science focuses on the study</w:t>
      </w:r>
      <w:r>
        <w:rPr>
          <w:color w:val="231F20"/>
          <w:spacing w:val="-1"/>
          <w:sz w:val="18"/>
        </w:rPr>
        <w:t> </w:t>
      </w:r>
      <w:r>
        <w:rPr>
          <w:color w:val="231F20"/>
          <w:sz w:val="18"/>
        </w:rPr>
        <w:t>of cutting tool wear with regard to the elimination of occurrence of poor-quality holes when drilling into new austenitic ELC (Extra Low Carbon) stainless steels.</w:t>
      </w:r>
      <w:r>
        <w:rPr>
          <w:color w:val="231F20"/>
          <w:spacing w:val="40"/>
          <w:sz w:val="18"/>
        </w:rPr>
        <w:t> </w:t>
      </w:r>
      <w:r>
        <w:rPr>
          <w:color w:val="231F20"/>
          <w:sz w:val="18"/>
        </w:rPr>
        <w:t>The problem of drilling holes with diameter D=2 to 5 mm resides in the fact that 35 to 50 % of these holes do not comply with prescribed requested requirements. The cutting tools</w:t>
      </w:r>
      <w:r>
        <w:rPr>
          <w:color w:val="231F20"/>
          <w:spacing w:val="80"/>
          <w:w w:val="150"/>
          <w:sz w:val="18"/>
        </w:rPr>
        <w:t> </w:t>
      </w:r>
      <w:r>
        <w:rPr>
          <w:color w:val="231F20"/>
          <w:sz w:val="18"/>
        </w:rPr>
        <w:t>screw drills as monoliths</w:t>
      </w:r>
      <w:r>
        <w:rPr>
          <w:color w:val="231F20"/>
          <w:spacing w:val="80"/>
          <w:w w:val="150"/>
          <w:sz w:val="18"/>
        </w:rPr>
        <w:t> </w:t>
      </w:r>
      <w:r>
        <w:rPr>
          <w:color w:val="231F20"/>
          <w:sz w:val="18"/>
        </w:rPr>
        <w:t>get damaged and wear out. The result of the</w:t>
      </w:r>
      <w:r>
        <w:rPr>
          <w:color w:val="231F20"/>
          <w:spacing w:val="80"/>
          <w:sz w:val="18"/>
        </w:rPr>
        <w:t> </w:t>
      </w:r>
      <w:r>
        <w:rPr>
          <w:color w:val="231F20"/>
          <w:sz w:val="18"/>
        </w:rPr>
        <w:t>damage is very</w:t>
      </w:r>
      <w:r>
        <w:rPr>
          <w:color w:val="231F20"/>
          <w:spacing w:val="-2"/>
          <w:sz w:val="18"/>
        </w:rPr>
        <w:t> </w:t>
      </w:r>
      <w:r>
        <w:rPr>
          <w:color w:val="231F20"/>
          <w:sz w:val="18"/>
        </w:rPr>
        <w:t>often the unforeseen destruction of</w:t>
      </w:r>
      <w:r>
        <w:rPr>
          <w:color w:val="231F20"/>
          <w:spacing w:val="-1"/>
          <w:sz w:val="18"/>
        </w:rPr>
        <w:t> </w:t>
      </w:r>
      <w:r>
        <w:rPr>
          <w:color w:val="231F20"/>
          <w:sz w:val="18"/>
        </w:rPr>
        <w:t>the cutting tools; therefore their operational lifespan is reduced. On</w:t>
      </w:r>
      <w:r>
        <w:rPr>
          <w:color w:val="231F20"/>
          <w:spacing w:val="-1"/>
          <w:sz w:val="18"/>
        </w:rPr>
        <w:t> </w:t>
      </w:r>
      <w:r>
        <w:rPr>
          <w:color w:val="231F20"/>
          <w:sz w:val="18"/>
        </w:rPr>
        <w:t>the basis of practical experience and experiments carried out in the past 25 years, we have observed that the operational lifespan of screw drills is reduced by 50 %. This work presents the results of experiments focusing on the study of the damage process in screw drills with diameter d=4 mm when drilling into new low-carbon stainless steels. The paper is to contribute to the development of the theory of the cutting process, especially with new and practical experience, and new insights on the process of cutting the technological methods - drilling.</w:t>
      </w:r>
    </w:p>
    <w:p>
      <w:pPr>
        <w:pStyle w:val="BodyText"/>
        <w:spacing w:before="36"/>
        <w:rPr>
          <w:sz w:val="18"/>
        </w:rPr>
      </w:pPr>
    </w:p>
    <w:p>
      <w:pPr>
        <w:spacing w:line="202" w:lineRule="exact" w:before="0"/>
        <w:ind w:left="364" w:right="0" w:firstLine="0"/>
        <w:jc w:val="left"/>
        <w:rPr>
          <w:sz w:val="16"/>
        </w:rPr>
      </w:pPr>
      <w:r>
        <w:rPr/>
        <mc:AlternateContent>
          <mc:Choice Requires="wps">
            <w:drawing>
              <wp:anchor distT="0" distB="0" distL="0" distR="0" allowOverlap="1" layoutInCell="1" locked="0" behindDoc="1" simplePos="0" relativeHeight="487415808">
                <wp:simplePos x="0" y="0"/>
                <wp:positionH relativeFrom="page">
                  <wp:posOffset>555125</wp:posOffset>
                </wp:positionH>
                <wp:positionV relativeFrom="paragraph">
                  <wp:posOffset>-6337</wp:posOffset>
                </wp:positionV>
                <wp:extent cx="5437505" cy="2870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3750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 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710701pt;margin-top:-.499034pt;width:428.15pt;height:22.6pt;mso-position-horizontal-relative:page;mso-position-vertical-relative:paragraph;z-index:-15900672" type="#_x0000_t202" id="docshape7"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 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18880">
                <wp:simplePos x="0" y="0"/>
                <wp:positionH relativeFrom="page">
                  <wp:posOffset>561594</wp:posOffset>
                </wp:positionH>
                <wp:positionV relativeFrom="paragraph">
                  <wp:posOffset>-73206</wp:posOffset>
                </wp:positionV>
                <wp:extent cx="5936615" cy="3937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36615" cy="393700"/>
                        </a:xfrm>
                        <a:custGeom>
                          <a:avLst/>
                          <a:gdLst/>
                          <a:ahLst/>
                          <a:cxnLst/>
                          <a:rect l="l" t="t" r="r" b="b"/>
                          <a:pathLst>
                            <a:path w="5936615" h="393700">
                              <a:moveTo>
                                <a:pt x="5936399" y="0"/>
                              </a:moveTo>
                              <a:lnTo>
                                <a:pt x="0" y="0"/>
                              </a:lnTo>
                              <a:lnTo>
                                <a:pt x="0" y="393433"/>
                              </a:lnTo>
                              <a:lnTo>
                                <a:pt x="5936399" y="393433"/>
                              </a:lnTo>
                              <a:lnTo>
                                <a:pt x="59363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4.220001pt;margin-top:-5.764266pt;width:467.433pt;height:30.979pt;mso-position-horizontal-relative:page;mso-position-vertical-relative:paragraph;z-index:-15897600" id="docshape8"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8"/>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64"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02"/>
        <w:rPr>
          <w:sz w:val="16"/>
        </w:rPr>
      </w:pPr>
    </w:p>
    <w:p>
      <w:pPr>
        <w:spacing w:before="1"/>
        <w:ind w:left="354" w:right="0" w:firstLine="0"/>
        <w:jc w:val="left"/>
        <w:rPr>
          <w:sz w:val="16"/>
        </w:rPr>
      </w:pPr>
      <w:r>
        <w:rPr>
          <w:i/>
          <w:color w:val="231F20"/>
          <w:sz w:val="16"/>
        </w:rPr>
        <w:t>Keywords:</w:t>
      </w:r>
      <w:r>
        <w:rPr>
          <w:i/>
          <w:color w:val="231F20"/>
          <w:spacing w:val="-11"/>
          <w:sz w:val="16"/>
        </w:rPr>
        <w:t> </w:t>
      </w:r>
      <w:r>
        <w:rPr>
          <w:color w:val="231F20"/>
          <w:sz w:val="16"/>
        </w:rPr>
        <w:t>Machining,</w:t>
      </w:r>
      <w:r>
        <w:rPr>
          <w:color w:val="231F20"/>
          <w:spacing w:val="-8"/>
          <w:sz w:val="16"/>
        </w:rPr>
        <w:t> </w:t>
      </w:r>
      <w:r>
        <w:rPr>
          <w:color w:val="231F20"/>
          <w:sz w:val="16"/>
        </w:rPr>
        <w:t>Cutting</w:t>
      </w:r>
      <w:r>
        <w:rPr>
          <w:color w:val="231F20"/>
          <w:spacing w:val="-7"/>
          <w:sz w:val="16"/>
        </w:rPr>
        <w:t> </w:t>
      </w:r>
      <w:r>
        <w:rPr>
          <w:color w:val="231F20"/>
          <w:sz w:val="16"/>
        </w:rPr>
        <w:t>Tool,</w:t>
      </w:r>
      <w:r>
        <w:rPr>
          <w:color w:val="231F20"/>
          <w:spacing w:val="-4"/>
          <w:sz w:val="16"/>
        </w:rPr>
        <w:t> </w:t>
      </w:r>
      <w:r>
        <w:rPr>
          <w:color w:val="231F20"/>
          <w:sz w:val="16"/>
        </w:rPr>
        <w:t>Tool</w:t>
      </w:r>
      <w:r>
        <w:rPr>
          <w:color w:val="231F20"/>
          <w:spacing w:val="-5"/>
          <w:sz w:val="16"/>
        </w:rPr>
        <w:t> </w:t>
      </w:r>
      <w:r>
        <w:rPr>
          <w:color w:val="231F20"/>
          <w:sz w:val="16"/>
        </w:rPr>
        <w:t>Wear,</w:t>
      </w:r>
      <w:r>
        <w:rPr>
          <w:color w:val="231F20"/>
          <w:spacing w:val="-6"/>
          <w:sz w:val="16"/>
        </w:rPr>
        <w:t> </w:t>
      </w:r>
      <w:r>
        <w:rPr>
          <w:color w:val="231F20"/>
          <w:sz w:val="16"/>
        </w:rPr>
        <w:t>Plastic</w:t>
      </w:r>
      <w:r>
        <w:rPr>
          <w:color w:val="231F20"/>
          <w:spacing w:val="-6"/>
          <w:sz w:val="16"/>
        </w:rPr>
        <w:t> </w:t>
      </w:r>
      <w:r>
        <w:rPr>
          <w:color w:val="231F20"/>
          <w:sz w:val="16"/>
        </w:rPr>
        <w:t>Deformation,</w:t>
      </w:r>
      <w:r>
        <w:rPr>
          <w:color w:val="231F20"/>
          <w:spacing w:val="-8"/>
          <w:sz w:val="16"/>
        </w:rPr>
        <w:t> </w:t>
      </w:r>
      <w:r>
        <w:rPr>
          <w:color w:val="231F20"/>
          <w:sz w:val="16"/>
        </w:rPr>
        <w:t>ELC</w:t>
      </w:r>
      <w:r>
        <w:rPr>
          <w:color w:val="231F20"/>
          <w:spacing w:val="-4"/>
          <w:sz w:val="16"/>
        </w:rPr>
        <w:t> </w:t>
      </w:r>
      <w:r>
        <w:rPr>
          <w:color w:val="231F20"/>
          <w:sz w:val="16"/>
        </w:rPr>
        <w:t>Steel</w:t>
      </w:r>
      <w:r>
        <w:rPr>
          <w:color w:val="231F20"/>
          <w:spacing w:val="-6"/>
          <w:sz w:val="16"/>
        </w:rPr>
        <w:t> </w:t>
      </w:r>
      <w:r>
        <w:rPr>
          <w:color w:val="231F20"/>
          <w:spacing w:val="-2"/>
          <w:sz w:val="16"/>
        </w:rPr>
        <w:t>X01Cr18Ni10TiN</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536841</wp:posOffset>
                </wp:positionH>
                <wp:positionV relativeFrom="paragraph">
                  <wp:posOffset>129237</wp:posOffset>
                </wp:positionV>
                <wp:extent cx="565404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271pt;margin-top:10.176186pt;width:445.2pt;height:.48pt;mso-position-horizontal-relative:page;mso-position-vertical-relative:paragraph;z-index:-15727616;mso-wrap-distance-left:0;mso-wrap-distance-right:0" id="docshape9"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200"/>
      </w:pPr>
      <w:r>
        <w:rPr/>
        <mc:AlternateContent>
          <mc:Choice Requires="wps">
            <w:drawing>
              <wp:anchor distT="0" distB="0" distL="0" distR="0" allowOverlap="1" layoutInCell="1" locked="0" behindDoc="1" simplePos="0" relativeHeight="487589376">
                <wp:simplePos x="0" y="0"/>
                <wp:positionH relativeFrom="page">
                  <wp:posOffset>563364</wp:posOffset>
                </wp:positionH>
                <wp:positionV relativeFrom="paragraph">
                  <wp:posOffset>288606</wp:posOffset>
                </wp:positionV>
                <wp:extent cx="541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4.359402pt;margin-top:22.72493pt;width:42.65pt;height:.1pt;mso-position-horizontal-relative:page;mso-position-vertical-relative:paragraph;z-index:-15727104;mso-wrap-distance-left:0;mso-wrap-distance-right:0" id="docshape10" coordorigin="887,454" coordsize="853,0" path="m887,454l1740,454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94"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10"/>
          <w:sz w:val="16"/>
        </w:rPr>
        <w:t> </w:t>
      </w:r>
      <w:r>
        <w:rPr>
          <w:color w:val="231F20"/>
          <w:sz w:val="16"/>
        </w:rPr>
        <w:t>Tel.:</w:t>
      </w:r>
      <w:r>
        <w:rPr>
          <w:color w:val="231F20"/>
          <w:spacing w:val="-10"/>
          <w:sz w:val="16"/>
        </w:rPr>
        <w:t> </w:t>
      </w:r>
      <w:r>
        <w:rPr>
          <w:color w:val="231F20"/>
          <w:sz w:val="16"/>
        </w:rPr>
        <w:t>+421-51-7722603;</w:t>
      </w:r>
      <w:r>
        <w:rPr>
          <w:color w:val="231F20"/>
          <w:spacing w:val="-8"/>
          <w:sz w:val="16"/>
        </w:rPr>
        <w:t> </w:t>
      </w:r>
      <w:r>
        <w:rPr>
          <w:color w:val="231F20"/>
          <w:sz w:val="16"/>
        </w:rPr>
        <w:t>fax:</w:t>
      </w:r>
      <w:r>
        <w:rPr>
          <w:color w:val="231F20"/>
          <w:spacing w:val="-10"/>
          <w:sz w:val="16"/>
        </w:rPr>
        <w:t> </w:t>
      </w:r>
      <w:r>
        <w:rPr>
          <w:color w:val="231F20"/>
          <w:sz w:val="16"/>
        </w:rPr>
        <w:t>+421-51-</w:t>
      </w:r>
      <w:r>
        <w:rPr>
          <w:color w:val="231F20"/>
          <w:spacing w:val="-2"/>
          <w:sz w:val="16"/>
        </w:rPr>
        <w:t>7733453.</w:t>
      </w:r>
    </w:p>
    <w:p>
      <w:pPr>
        <w:spacing w:before="15"/>
        <w:ind w:left="594"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jozef.jurko@tuke.sk.</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6"/>
        <w:rPr>
          <w:sz w:val="16"/>
        </w:rPr>
      </w:pPr>
    </w:p>
    <w:p>
      <w:pPr>
        <w:spacing w:line="261" w:lineRule="auto" w:before="0"/>
        <w:ind w:left="103" w:right="2493"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doi:10.1016/j.aasri.2012.11.022</w:t>
      </w:r>
    </w:p>
    <w:p>
      <w:pPr>
        <w:spacing w:after="0" w:line="261" w:lineRule="auto"/>
        <w:jc w:val="left"/>
        <w:rPr>
          <w:sz w:val="16"/>
        </w:rPr>
        <w:sectPr>
          <w:footerReference w:type="default" r:id="rId5"/>
          <w:type w:val="continuous"/>
          <w:pgSz w:w="10890" w:h="14860"/>
          <w:pgMar w:header="0" w:footer="0" w:top="780" w:bottom="280" w:left="520" w:right="540"/>
          <w:pgNumType w:start="127"/>
        </w:sectPr>
      </w:pPr>
    </w:p>
    <w:p>
      <w:pPr>
        <w:pStyle w:val="BodyText"/>
        <w:spacing w:before="157"/>
      </w:pPr>
    </w:p>
    <w:p>
      <w:pPr>
        <w:pStyle w:val="Heading1"/>
        <w:numPr>
          <w:ilvl w:val="0"/>
          <w:numId w:val="1"/>
        </w:numPr>
        <w:tabs>
          <w:tab w:pos="498" w:val="left" w:leader="none"/>
        </w:tabs>
        <w:spacing w:line="240" w:lineRule="auto" w:before="0" w:after="0"/>
        <w:ind w:left="498" w:right="0" w:hanging="205"/>
        <w:jc w:val="left"/>
      </w:pPr>
      <w:r>
        <w:rPr>
          <w:color w:val="231F20"/>
          <w:spacing w:val="-2"/>
        </w:rPr>
        <w:t>Introduction</w:t>
      </w:r>
    </w:p>
    <w:p>
      <w:pPr>
        <w:pStyle w:val="BodyText"/>
        <w:spacing w:before="22"/>
        <w:rPr>
          <w:b/>
        </w:rPr>
      </w:pPr>
    </w:p>
    <w:p>
      <w:pPr>
        <w:pStyle w:val="BodyText"/>
        <w:spacing w:line="249" w:lineRule="auto"/>
        <w:ind w:left="293" w:right="661" w:firstLine="237"/>
        <w:jc w:val="both"/>
      </w:pPr>
      <w:r>
        <w:rPr>
          <w:color w:val="231F20"/>
        </w:rPr>
        <w:t>The present market requires high quality products and the corresponding properties. Requirements that are imposed on these products (eg. resistance to various aggressive environments, resistance to heat and temperature effects, resistance to high mechanical loads, etc.) they can meet only materials with special physical, chemical, mechanical and other properties. In doing so, the technological process, the requirements for reliability, durability, and to reduce the weight of structures directly and indirectly affect the development and use of special new material.</w:t>
      </w:r>
    </w:p>
    <w:p>
      <w:pPr>
        <w:pStyle w:val="BodyText"/>
        <w:spacing w:line="249" w:lineRule="auto" w:before="6"/>
        <w:ind w:left="293" w:right="653" w:firstLine="237"/>
        <w:jc w:val="both"/>
      </w:pPr>
      <w:r>
        <w:rPr>
          <w:color w:val="231F20"/>
        </w:rPr>
        <w:t>The study of metal cutting can be accessed in several ways. When analyzing the theoretical foundations of cutting metals to describe these regularities and phenomena: regularities and processes of formation of particles on surfaces cut, regularities wear process of cutting tools, regularities drive the cutting process, cutting zone phenomena Davim, 2008 and Jurko, 2009. The current development in the theory of knowledge</w:t>
      </w:r>
      <w:r>
        <w:rPr>
          <w:color w:val="231F20"/>
          <w:spacing w:val="80"/>
        </w:rPr>
        <w:t> </w:t>
      </w:r>
      <w:r>
        <w:rPr>
          <w:color w:val="231F20"/>
        </w:rPr>
        <w:t>is characterized by cutting the fact that the study</w:t>
      </w:r>
      <w:r>
        <w:rPr>
          <w:color w:val="231F20"/>
          <w:spacing w:val="-1"/>
        </w:rPr>
        <w:t> </w:t>
      </w:r>
      <w:r>
        <w:rPr>
          <w:color w:val="231F20"/>
        </w:rPr>
        <w:t>area are the cutting zone, which are in the close proximity to transformation of layer of material removal to chip. This approach is not correct. Since the that formed during cutting complex dynamic phenomena, the field should in theory be extended to the cutting technological properties of machine-tool-object-fixture, and in particular the continuity properties of the elements with the rules of the system mentioned above. The main models orientated on the quality surface of parts is:</w:t>
      </w:r>
    </w:p>
    <w:p>
      <w:pPr>
        <w:pStyle w:val="BodyText"/>
        <w:spacing w:before="18"/>
      </w:pPr>
    </w:p>
    <w:p>
      <w:pPr>
        <w:pStyle w:val="BodyText"/>
        <w:ind w:right="124"/>
        <w:jc w:val="center"/>
      </w:pPr>
      <w:r>
        <w:rPr>
          <w:color w:val="231F20"/>
        </w:rPr>
        <w:t>MS</w:t>
      </w:r>
      <w:r>
        <w:rPr>
          <w:color w:val="231F20"/>
          <w:spacing w:val="-5"/>
        </w:rPr>
        <w:t> </w:t>
      </w:r>
      <w:r>
        <w:rPr>
          <w:color w:val="231F20"/>
        </w:rPr>
        <w:t>(machined</w:t>
      </w:r>
      <w:r>
        <w:rPr>
          <w:color w:val="231F20"/>
          <w:spacing w:val="-4"/>
        </w:rPr>
        <w:t> </w:t>
      </w:r>
      <w:r>
        <w:rPr>
          <w:color w:val="231F20"/>
        </w:rPr>
        <w:t>surface)</w:t>
      </w:r>
      <w:r>
        <w:rPr>
          <w:color w:val="231F20"/>
          <w:spacing w:val="-5"/>
        </w:rPr>
        <w:t> </w:t>
      </w:r>
      <w:r>
        <w:rPr>
          <w:color w:val="231F20"/>
        </w:rPr>
        <w:t>=</w:t>
      </w:r>
      <w:r>
        <w:rPr>
          <w:color w:val="231F20"/>
          <w:spacing w:val="-4"/>
        </w:rPr>
        <w:t> </w:t>
      </w:r>
      <w:r>
        <w:rPr>
          <w:i/>
          <w:color w:val="231F20"/>
        </w:rPr>
        <w:t>function</w:t>
      </w:r>
      <w:r>
        <w:rPr>
          <w:i/>
          <w:color w:val="231F20"/>
          <w:spacing w:val="-3"/>
        </w:rPr>
        <w:t> </w:t>
      </w:r>
      <w:r>
        <w:rPr>
          <w:color w:val="231F20"/>
        </w:rPr>
        <w:t>(M-F</w:t>
      </w:r>
      <w:r>
        <w:rPr>
          <w:color w:val="231F20"/>
          <w:vertAlign w:val="subscript"/>
        </w:rPr>
        <w:t>T</w:t>
      </w:r>
      <w:r>
        <w:rPr>
          <w:color w:val="231F20"/>
          <w:vertAlign w:val="baseline"/>
        </w:rPr>
        <w:t>-F</w:t>
      </w:r>
      <w:r>
        <w:rPr>
          <w:color w:val="231F20"/>
          <w:vertAlign w:val="subscript"/>
        </w:rPr>
        <w:t>W</w:t>
      </w:r>
      <w:r>
        <w:rPr>
          <w:color w:val="231F20"/>
          <w:vertAlign w:val="baseline"/>
        </w:rPr>
        <w:t>-T-W</w:t>
      </w:r>
      <w:r>
        <w:rPr>
          <w:color w:val="231F20"/>
          <w:spacing w:val="-4"/>
          <w:vertAlign w:val="baseline"/>
        </w:rPr>
        <w:t> </w:t>
      </w:r>
      <w:r>
        <w:rPr>
          <w:color w:val="231F20"/>
          <w:vertAlign w:val="baseline"/>
        </w:rPr>
        <w:t>+</w:t>
      </w:r>
      <w:r>
        <w:rPr>
          <w:color w:val="231F20"/>
          <w:spacing w:val="-5"/>
          <w:vertAlign w:val="baseline"/>
        </w:rPr>
        <w:t> </w:t>
      </w:r>
      <w:r>
        <w:rPr>
          <w:color w:val="231F20"/>
          <w:vertAlign w:val="baseline"/>
        </w:rPr>
        <w:t>CC</w:t>
      </w:r>
      <w:r>
        <w:rPr>
          <w:color w:val="231F20"/>
          <w:spacing w:val="-5"/>
          <w:vertAlign w:val="baseline"/>
        </w:rPr>
        <w:t> </w:t>
      </w:r>
      <w:r>
        <w:rPr>
          <w:color w:val="231F20"/>
          <w:vertAlign w:val="baseline"/>
        </w:rPr>
        <w:t>+</w:t>
      </w:r>
      <w:r>
        <w:rPr>
          <w:color w:val="231F20"/>
          <w:spacing w:val="-4"/>
          <w:vertAlign w:val="baseline"/>
        </w:rPr>
        <w:t> </w:t>
      </w:r>
      <w:r>
        <w:rPr>
          <w:color w:val="231F20"/>
          <w:vertAlign w:val="baseline"/>
        </w:rPr>
        <w:t>PM</w:t>
      </w:r>
      <w:r>
        <w:rPr>
          <w:color w:val="231F20"/>
          <w:spacing w:val="-5"/>
          <w:vertAlign w:val="baseline"/>
        </w:rPr>
        <w:t> </w:t>
      </w:r>
      <w:r>
        <w:rPr>
          <w:color w:val="231F20"/>
          <w:vertAlign w:val="baseline"/>
        </w:rPr>
        <w:t>+</w:t>
      </w:r>
      <w:r>
        <w:rPr>
          <w:color w:val="231F20"/>
          <w:spacing w:val="-5"/>
          <w:vertAlign w:val="baseline"/>
        </w:rPr>
        <w:t> S)</w:t>
      </w:r>
    </w:p>
    <w:p>
      <w:pPr>
        <w:pStyle w:val="BodyText"/>
      </w:pPr>
    </w:p>
    <w:p>
      <w:pPr>
        <w:pStyle w:val="BodyText"/>
      </w:pPr>
      <w:r>
        <w:rPr/>
        <mc:AlternateContent>
          <mc:Choice Requires="wps">
            <w:drawing>
              <wp:anchor distT="0" distB="0" distL="0" distR="0" allowOverlap="1" layoutInCell="1" locked="0" behindDoc="1" simplePos="0" relativeHeight="487593472">
                <wp:simplePos x="0" y="0"/>
                <wp:positionH relativeFrom="page">
                  <wp:posOffset>444995</wp:posOffset>
                </wp:positionH>
                <wp:positionV relativeFrom="paragraph">
                  <wp:posOffset>164529</wp:posOffset>
                </wp:positionV>
                <wp:extent cx="5710555" cy="1553210"/>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5710555" cy="1553210"/>
                        </a:xfrm>
                        <a:prstGeom prst="rect">
                          <a:avLst/>
                        </a:prstGeom>
                        <a:ln w="6096">
                          <a:solidFill>
                            <a:srgbClr val="000000"/>
                          </a:solidFill>
                          <a:prstDash val="solid"/>
                        </a:ln>
                      </wps:spPr>
                      <wps:txbx>
                        <w:txbxContent>
                          <w:p>
                            <w:pPr>
                              <w:spacing w:before="19"/>
                              <w:ind w:left="108" w:right="0" w:firstLine="0"/>
                              <w:jc w:val="left"/>
                              <w:rPr>
                                <w:b/>
                                <w:sz w:val="20"/>
                              </w:rPr>
                            </w:pPr>
                            <w:r>
                              <w:rPr>
                                <w:b/>
                                <w:color w:val="231F20"/>
                                <w:spacing w:val="-2"/>
                                <w:sz w:val="20"/>
                              </w:rPr>
                              <w:t>Nomenclature</w:t>
                            </w:r>
                          </w:p>
                          <w:p>
                            <w:pPr>
                              <w:pStyle w:val="BodyText"/>
                              <w:tabs>
                                <w:tab w:pos="828" w:val="left" w:leader="none"/>
                              </w:tabs>
                              <w:spacing w:before="109"/>
                              <w:ind w:left="108"/>
                            </w:pPr>
                            <w:r>
                              <w:rPr>
                                <w:color w:val="231F20"/>
                                <w:spacing w:val="-10"/>
                              </w:rPr>
                              <w:t>M</w:t>
                            </w:r>
                            <w:r>
                              <w:rPr>
                                <w:color w:val="231F20"/>
                              </w:rPr>
                              <w:tab/>
                            </w:r>
                            <w:r>
                              <w:rPr>
                                <w:color w:val="231F20"/>
                                <w:spacing w:val="-2"/>
                              </w:rPr>
                              <w:t>machine</w:t>
                            </w:r>
                          </w:p>
                          <w:p>
                            <w:pPr>
                              <w:pStyle w:val="BodyText"/>
                              <w:tabs>
                                <w:tab w:pos="829" w:val="left" w:leader="none"/>
                              </w:tabs>
                              <w:spacing w:line="360" w:lineRule="auto" w:before="115"/>
                              <w:ind w:left="108" w:right="4793"/>
                            </w:pPr>
                            <w:r>
                              <w:rPr>
                                <w:color w:val="231F20"/>
                                <w:spacing w:val="-10"/>
                              </w:rPr>
                              <w:t>F</w:t>
                            </w:r>
                            <w:r>
                              <w:rPr>
                                <w:color w:val="231F20"/>
                              </w:rPr>
                              <w:tab/>
                              <w:t>fixture</w:t>
                            </w:r>
                            <w:r>
                              <w:rPr>
                                <w:color w:val="231F20"/>
                                <w:spacing w:val="-4"/>
                              </w:rPr>
                              <w:t> </w:t>
                            </w:r>
                            <w:r>
                              <w:rPr>
                                <w:color w:val="231F20"/>
                              </w:rPr>
                              <w:t>for</w:t>
                            </w:r>
                            <w:r>
                              <w:rPr>
                                <w:color w:val="231F20"/>
                                <w:spacing w:val="-7"/>
                              </w:rPr>
                              <w:t> </w:t>
                            </w:r>
                            <w:r>
                              <w:rPr>
                                <w:color w:val="231F20"/>
                              </w:rPr>
                              <w:t>tool</w:t>
                            </w:r>
                            <w:r>
                              <w:rPr>
                                <w:color w:val="231F20"/>
                                <w:spacing w:val="-7"/>
                              </w:rPr>
                              <w:t> </w:t>
                            </w:r>
                            <w:r>
                              <w:rPr>
                                <w:color w:val="231F20"/>
                              </w:rPr>
                              <w:t>(T)</w:t>
                            </w:r>
                            <w:r>
                              <w:rPr>
                                <w:color w:val="231F20"/>
                                <w:spacing w:val="-7"/>
                              </w:rPr>
                              <w:t> </w:t>
                            </w:r>
                            <w:r>
                              <w:rPr>
                                <w:color w:val="231F20"/>
                              </w:rPr>
                              <w:t>and</w:t>
                            </w:r>
                            <w:r>
                              <w:rPr>
                                <w:color w:val="231F20"/>
                                <w:spacing w:val="-3"/>
                              </w:rPr>
                              <w:t> </w:t>
                            </w:r>
                            <w:r>
                              <w:rPr>
                                <w:color w:val="231F20"/>
                              </w:rPr>
                              <w:t>for</w:t>
                            </w:r>
                            <w:r>
                              <w:rPr>
                                <w:color w:val="231F20"/>
                                <w:spacing w:val="-7"/>
                              </w:rPr>
                              <w:t> </w:t>
                            </w:r>
                            <w:r>
                              <w:rPr>
                                <w:color w:val="231F20"/>
                              </w:rPr>
                              <w:t>workpiece</w:t>
                            </w:r>
                            <w:r>
                              <w:rPr>
                                <w:color w:val="231F20"/>
                                <w:spacing w:val="-7"/>
                              </w:rPr>
                              <w:t> </w:t>
                            </w:r>
                            <w:r>
                              <w:rPr>
                                <w:color w:val="231F20"/>
                              </w:rPr>
                              <w:t>(W) </w:t>
                            </w:r>
                            <w:r>
                              <w:rPr>
                                <w:color w:val="231F20"/>
                                <w:spacing w:val="-6"/>
                              </w:rPr>
                              <w:t>CC</w:t>
                            </w:r>
                            <w:r>
                              <w:rPr>
                                <w:color w:val="231F20"/>
                              </w:rPr>
                              <w:tab/>
                              <w:t>cutting conditions</w:t>
                            </w:r>
                          </w:p>
                          <w:p>
                            <w:pPr>
                              <w:pStyle w:val="BodyText"/>
                              <w:tabs>
                                <w:tab w:pos="828" w:val="left" w:leader="none"/>
                              </w:tabs>
                              <w:spacing w:line="357" w:lineRule="auto" w:before="2"/>
                              <w:ind w:left="108" w:right="6402"/>
                            </w:pPr>
                            <w:r>
                              <w:rPr>
                                <w:color w:val="231F20"/>
                                <w:spacing w:val="-6"/>
                              </w:rPr>
                              <w:t>MW</w:t>
                            </w:r>
                            <w:r>
                              <w:rPr>
                                <w:color w:val="231F20"/>
                              </w:rPr>
                              <w:tab/>
                              <w:t>material</w:t>
                            </w:r>
                            <w:r>
                              <w:rPr>
                                <w:color w:val="231F20"/>
                                <w:spacing w:val="-13"/>
                              </w:rPr>
                              <w:t> </w:t>
                            </w:r>
                            <w:r>
                              <w:rPr>
                                <w:color w:val="231F20"/>
                              </w:rPr>
                              <w:t>of</w:t>
                            </w:r>
                            <w:r>
                              <w:rPr>
                                <w:color w:val="231F20"/>
                                <w:spacing w:val="-12"/>
                              </w:rPr>
                              <w:t> </w:t>
                            </w:r>
                            <w:r>
                              <w:rPr>
                                <w:color w:val="231F20"/>
                              </w:rPr>
                              <w:t>workpiece </w:t>
                            </w:r>
                            <w:r>
                              <w:rPr>
                                <w:color w:val="231F20"/>
                                <w:spacing w:val="-10"/>
                              </w:rPr>
                              <w:t>S</w:t>
                            </w:r>
                            <w:r>
                              <w:rPr>
                                <w:color w:val="231F20"/>
                              </w:rPr>
                              <w:tab/>
                            </w:r>
                            <w:r>
                              <w:rPr>
                                <w:color w:val="231F20"/>
                                <w:spacing w:val="-2"/>
                              </w:rPr>
                              <w:t>surroundings</w:t>
                            </w:r>
                          </w:p>
                          <w:p>
                            <w:pPr>
                              <w:pStyle w:val="BodyText"/>
                              <w:tabs>
                                <w:tab w:pos="828" w:val="left" w:leader="none"/>
                              </w:tabs>
                              <w:spacing w:before="4"/>
                              <w:ind w:left="108"/>
                            </w:pPr>
                            <w:r>
                              <w:rPr>
                                <w:color w:val="231F20"/>
                                <w:spacing w:val="-5"/>
                              </w:rPr>
                              <w:t>PM</w:t>
                            </w:r>
                            <w:r>
                              <w:rPr>
                                <w:color w:val="231F20"/>
                              </w:rPr>
                              <w:tab/>
                              <w:t>process</w:t>
                            </w:r>
                            <w:r>
                              <w:rPr>
                                <w:color w:val="231F20"/>
                                <w:spacing w:val="-6"/>
                              </w:rPr>
                              <w:t> </w:t>
                            </w:r>
                            <w:r>
                              <w:rPr>
                                <w:color w:val="231F20"/>
                                <w:spacing w:val="-2"/>
                              </w:rPr>
                              <w:t>medium</w:t>
                            </w:r>
                          </w:p>
                        </w:txbxContent>
                      </wps:txbx>
                      <wps:bodyPr wrap="square" lIns="0" tIns="0" rIns="0" bIns="0" rtlCol="0">
                        <a:noAutofit/>
                      </wps:bodyPr>
                    </wps:wsp>
                  </a:graphicData>
                </a:graphic>
              </wp:anchor>
            </w:drawing>
          </mc:Choice>
          <mc:Fallback>
            <w:pict>
              <v:shape style="position:absolute;margin-left:35.039001pt;margin-top:12.955093pt;width:449.65pt;height:122.3pt;mso-position-horizontal-relative:page;mso-position-vertical-relative:paragraph;z-index:-15723008;mso-wrap-distance-left:0;mso-wrap-distance-right:0" type="#_x0000_t202" id="docshape15" filled="false" stroked="true" strokeweight=".48pt" strokecolor="#000000">
                <v:textbox inset="0,0,0,0">
                  <w:txbxContent>
                    <w:p>
                      <w:pPr>
                        <w:spacing w:before="19"/>
                        <w:ind w:left="108" w:right="0" w:firstLine="0"/>
                        <w:jc w:val="left"/>
                        <w:rPr>
                          <w:b/>
                          <w:sz w:val="20"/>
                        </w:rPr>
                      </w:pPr>
                      <w:r>
                        <w:rPr>
                          <w:b/>
                          <w:color w:val="231F20"/>
                          <w:spacing w:val="-2"/>
                          <w:sz w:val="20"/>
                        </w:rPr>
                        <w:t>Nomenclature</w:t>
                      </w:r>
                    </w:p>
                    <w:p>
                      <w:pPr>
                        <w:pStyle w:val="BodyText"/>
                        <w:tabs>
                          <w:tab w:pos="828" w:val="left" w:leader="none"/>
                        </w:tabs>
                        <w:spacing w:before="109"/>
                        <w:ind w:left="108"/>
                      </w:pPr>
                      <w:r>
                        <w:rPr>
                          <w:color w:val="231F20"/>
                          <w:spacing w:val="-10"/>
                        </w:rPr>
                        <w:t>M</w:t>
                      </w:r>
                      <w:r>
                        <w:rPr>
                          <w:color w:val="231F20"/>
                        </w:rPr>
                        <w:tab/>
                      </w:r>
                      <w:r>
                        <w:rPr>
                          <w:color w:val="231F20"/>
                          <w:spacing w:val="-2"/>
                        </w:rPr>
                        <w:t>machine</w:t>
                      </w:r>
                    </w:p>
                    <w:p>
                      <w:pPr>
                        <w:pStyle w:val="BodyText"/>
                        <w:tabs>
                          <w:tab w:pos="829" w:val="left" w:leader="none"/>
                        </w:tabs>
                        <w:spacing w:line="360" w:lineRule="auto" w:before="115"/>
                        <w:ind w:left="108" w:right="4793"/>
                      </w:pPr>
                      <w:r>
                        <w:rPr>
                          <w:color w:val="231F20"/>
                          <w:spacing w:val="-10"/>
                        </w:rPr>
                        <w:t>F</w:t>
                      </w:r>
                      <w:r>
                        <w:rPr>
                          <w:color w:val="231F20"/>
                        </w:rPr>
                        <w:tab/>
                        <w:t>fixture</w:t>
                      </w:r>
                      <w:r>
                        <w:rPr>
                          <w:color w:val="231F20"/>
                          <w:spacing w:val="-4"/>
                        </w:rPr>
                        <w:t> </w:t>
                      </w:r>
                      <w:r>
                        <w:rPr>
                          <w:color w:val="231F20"/>
                        </w:rPr>
                        <w:t>for</w:t>
                      </w:r>
                      <w:r>
                        <w:rPr>
                          <w:color w:val="231F20"/>
                          <w:spacing w:val="-7"/>
                        </w:rPr>
                        <w:t> </w:t>
                      </w:r>
                      <w:r>
                        <w:rPr>
                          <w:color w:val="231F20"/>
                        </w:rPr>
                        <w:t>tool</w:t>
                      </w:r>
                      <w:r>
                        <w:rPr>
                          <w:color w:val="231F20"/>
                          <w:spacing w:val="-7"/>
                        </w:rPr>
                        <w:t> </w:t>
                      </w:r>
                      <w:r>
                        <w:rPr>
                          <w:color w:val="231F20"/>
                        </w:rPr>
                        <w:t>(T)</w:t>
                      </w:r>
                      <w:r>
                        <w:rPr>
                          <w:color w:val="231F20"/>
                          <w:spacing w:val="-7"/>
                        </w:rPr>
                        <w:t> </w:t>
                      </w:r>
                      <w:r>
                        <w:rPr>
                          <w:color w:val="231F20"/>
                        </w:rPr>
                        <w:t>and</w:t>
                      </w:r>
                      <w:r>
                        <w:rPr>
                          <w:color w:val="231F20"/>
                          <w:spacing w:val="-3"/>
                        </w:rPr>
                        <w:t> </w:t>
                      </w:r>
                      <w:r>
                        <w:rPr>
                          <w:color w:val="231F20"/>
                        </w:rPr>
                        <w:t>for</w:t>
                      </w:r>
                      <w:r>
                        <w:rPr>
                          <w:color w:val="231F20"/>
                          <w:spacing w:val="-7"/>
                        </w:rPr>
                        <w:t> </w:t>
                      </w:r>
                      <w:r>
                        <w:rPr>
                          <w:color w:val="231F20"/>
                        </w:rPr>
                        <w:t>workpiece</w:t>
                      </w:r>
                      <w:r>
                        <w:rPr>
                          <w:color w:val="231F20"/>
                          <w:spacing w:val="-7"/>
                        </w:rPr>
                        <w:t> </w:t>
                      </w:r>
                      <w:r>
                        <w:rPr>
                          <w:color w:val="231F20"/>
                        </w:rPr>
                        <w:t>(W) </w:t>
                      </w:r>
                      <w:r>
                        <w:rPr>
                          <w:color w:val="231F20"/>
                          <w:spacing w:val="-6"/>
                        </w:rPr>
                        <w:t>CC</w:t>
                      </w:r>
                      <w:r>
                        <w:rPr>
                          <w:color w:val="231F20"/>
                        </w:rPr>
                        <w:tab/>
                        <w:t>cutting conditions</w:t>
                      </w:r>
                    </w:p>
                    <w:p>
                      <w:pPr>
                        <w:pStyle w:val="BodyText"/>
                        <w:tabs>
                          <w:tab w:pos="828" w:val="left" w:leader="none"/>
                        </w:tabs>
                        <w:spacing w:line="357" w:lineRule="auto" w:before="2"/>
                        <w:ind w:left="108" w:right="6402"/>
                      </w:pPr>
                      <w:r>
                        <w:rPr>
                          <w:color w:val="231F20"/>
                          <w:spacing w:val="-6"/>
                        </w:rPr>
                        <w:t>MW</w:t>
                      </w:r>
                      <w:r>
                        <w:rPr>
                          <w:color w:val="231F20"/>
                        </w:rPr>
                        <w:tab/>
                        <w:t>material</w:t>
                      </w:r>
                      <w:r>
                        <w:rPr>
                          <w:color w:val="231F20"/>
                          <w:spacing w:val="-13"/>
                        </w:rPr>
                        <w:t> </w:t>
                      </w:r>
                      <w:r>
                        <w:rPr>
                          <w:color w:val="231F20"/>
                        </w:rPr>
                        <w:t>of</w:t>
                      </w:r>
                      <w:r>
                        <w:rPr>
                          <w:color w:val="231F20"/>
                          <w:spacing w:val="-12"/>
                        </w:rPr>
                        <w:t> </w:t>
                      </w:r>
                      <w:r>
                        <w:rPr>
                          <w:color w:val="231F20"/>
                        </w:rPr>
                        <w:t>workpiece </w:t>
                      </w:r>
                      <w:r>
                        <w:rPr>
                          <w:color w:val="231F20"/>
                          <w:spacing w:val="-10"/>
                        </w:rPr>
                        <w:t>S</w:t>
                      </w:r>
                      <w:r>
                        <w:rPr>
                          <w:color w:val="231F20"/>
                        </w:rPr>
                        <w:tab/>
                      </w:r>
                      <w:r>
                        <w:rPr>
                          <w:color w:val="231F20"/>
                          <w:spacing w:val="-2"/>
                        </w:rPr>
                        <w:t>surroundings</w:t>
                      </w:r>
                    </w:p>
                    <w:p>
                      <w:pPr>
                        <w:pStyle w:val="BodyText"/>
                        <w:tabs>
                          <w:tab w:pos="828" w:val="left" w:leader="none"/>
                        </w:tabs>
                        <w:spacing w:before="4"/>
                        <w:ind w:left="108"/>
                      </w:pPr>
                      <w:r>
                        <w:rPr>
                          <w:color w:val="231F20"/>
                          <w:spacing w:val="-5"/>
                        </w:rPr>
                        <w:t>PM</w:t>
                      </w:r>
                      <w:r>
                        <w:rPr>
                          <w:color w:val="231F20"/>
                        </w:rPr>
                        <w:tab/>
                        <w:t>process</w:t>
                      </w:r>
                      <w:r>
                        <w:rPr>
                          <w:color w:val="231F20"/>
                          <w:spacing w:val="-6"/>
                        </w:rPr>
                        <w:t> </w:t>
                      </w:r>
                      <w:r>
                        <w:rPr>
                          <w:color w:val="231F20"/>
                          <w:spacing w:val="-2"/>
                        </w:rPr>
                        <w:t>medium</w:t>
                      </w:r>
                    </w:p>
                  </w:txbxContent>
                </v:textbox>
                <v:stroke dashstyle="solid"/>
                <w10:wrap type="topAndBottom"/>
              </v:shape>
            </w:pict>
          </mc:Fallback>
        </mc:AlternateContent>
      </w:r>
    </w:p>
    <w:p>
      <w:pPr>
        <w:pStyle w:val="BodyText"/>
        <w:spacing w:before="20"/>
      </w:pPr>
    </w:p>
    <w:p>
      <w:pPr>
        <w:pStyle w:val="BodyText"/>
        <w:spacing w:line="249" w:lineRule="auto"/>
        <w:ind w:left="293" w:right="655" w:firstLine="237"/>
        <w:jc w:val="both"/>
      </w:pPr>
      <w:r>
        <w:rPr>
          <w:color w:val="231F20"/>
        </w:rPr>
        <w:t>The foundation of the cutting process rests in the complete plastic deformation of the separated material (in the form of chips) at T&lt;i&gt;W, for defined conditions and a defined technological system M-F. With respect to economics, the application of progressive cutting tools should bring the following: a faster return on investment (e.g. cost of a new machine), increasing the machine performance (e.g. if we use a technically</w:t>
      </w:r>
      <w:r>
        <w:rPr>
          <w:color w:val="231F20"/>
          <w:spacing w:val="40"/>
        </w:rPr>
        <w:t> </w:t>
      </w:r>
      <w:r>
        <w:rPr>
          <w:color w:val="231F20"/>
        </w:rPr>
        <w:t>older machine) and increase of the productivity of operator work. Currently, one of the cost items that has an effect on production costs for 1 component piece is: cutting tool cost. Every company includes a different percentage of cost of the cutting tool for their total costs of producing one component piece, Nakazawa, 1989. Although cost of the cutting tool make up only part of the total costs for producing one component piece (5 % to 10 %), they have a significant impact particularly on the following:</w:t>
      </w:r>
    </w:p>
    <w:p>
      <w:pPr>
        <w:pStyle w:val="BodyText"/>
        <w:spacing w:line="249" w:lineRule="auto" w:before="8"/>
        <w:ind w:left="293" w:right="663" w:firstLine="237"/>
        <w:jc w:val="both"/>
      </w:pPr>
      <w:r>
        <w:rPr>
          <w:color w:val="231F20"/>
        </w:rPr>
        <w:t>Cutting process T&lt;i&gt;W. Affects the overall result (e.g. damage to the cutting tool, roughness of the machined surface, failures, defects and changes to the mechanical properties of the work piece) of the machined surface on the component. Extent of machine stand time </w:t>
      </w:r>
      <w:r>
        <w:rPr>
          <w:color w:val="231F20"/>
          <w:spacing w:val="8"/>
          <w:position w:val="4"/>
        </w:rPr>
        <w:drawing>
          <wp:inline distT="0" distB="0" distL="0" distR="0">
            <wp:extent cx="65404" cy="4508"/>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65404" cy="4508"/>
                    </a:xfrm>
                    <a:prstGeom prst="rect">
                      <a:avLst/>
                    </a:prstGeom>
                  </pic:spPr>
                </pic:pic>
              </a:graphicData>
            </a:graphic>
          </wp:inline>
        </w:drawing>
      </w:r>
      <w:r>
        <w:rPr>
          <w:color w:val="231F20"/>
          <w:spacing w:val="8"/>
          <w:position w:val="4"/>
        </w:rPr>
      </w:r>
      <w:r>
        <w:rPr>
          <w:color w:val="231F20"/>
          <w:spacing w:val="-4"/>
        </w:rPr>
        <w:t> </w:t>
      </w:r>
      <w:r>
        <w:rPr>
          <w:color w:val="231F20"/>
        </w:rPr>
        <w:t>damaged cutting tool (e.g. its durability, or service life ), ensuring system logistics (e.g. storage, maintenance, service). Number of required operations</w:t>
      </w:r>
    </w:p>
    <w:p>
      <w:pPr>
        <w:spacing w:after="0" w:line="249" w:lineRule="auto"/>
        <w:jc w:val="both"/>
        <w:sectPr>
          <w:headerReference w:type="even" r:id="rId13"/>
          <w:headerReference w:type="default" r:id="rId14"/>
          <w:pgSz w:w="10890" w:h="14860"/>
          <w:pgMar w:header="713" w:footer="0" w:top="900" w:bottom="280" w:left="520" w:right="540"/>
          <w:pgNumType w:start="128"/>
        </w:sectPr>
      </w:pPr>
    </w:p>
    <w:p>
      <w:pPr>
        <w:pStyle w:val="BodyText"/>
        <w:spacing w:before="159"/>
      </w:pPr>
    </w:p>
    <w:p>
      <w:pPr>
        <w:pStyle w:val="BodyText"/>
        <w:spacing w:line="249" w:lineRule="auto"/>
        <w:ind w:left="350" w:right="608" w:hanging="2"/>
        <w:jc w:val="both"/>
      </w:pPr>
      <w:r>
        <w:rPr>
          <w:position w:val="4"/>
        </w:rPr>
        <w:drawing>
          <wp:inline distT="0" distB="0" distL="0" distR="0">
            <wp:extent cx="65404" cy="450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65404" cy="4508"/>
                    </a:xfrm>
                    <a:prstGeom prst="rect">
                      <a:avLst/>
                    </a:prstGeom>
                  </pic:spPr>
                </pic:pic>
              </a:graphicData>
            </a:graphic>
          </wp:inline>
        </w:drawing>
      </w:r>
      <w:r>
        <w:rPr>
          <w:position w:val="4"/>
        </w:rPr>
      </w:r>
      <w:r>
        <w:rPr/>
        <w:t> </w:t>
      </w:r>
      <w:r>
        <w:rPr>
          <w:color w:val="231F20"/>
        </w:rPr>
        <w:t>change in the technological procedure, a quality progressive tool can result in saving costs (e.g. making an accurate hole - drilling, roughing, reaming out).</w:t>
      </w:r>
    </w:p>
    <w:p>
      <w:pPr>
        <w:pStyle w:val="BodyText"/>
        <w:spacing w:line="249" w:lineRule="auto" w:before="2"/>
        <w:ind w:left="350" w:right="608" w:firstLine="237"/>
        <w:jc w:val="both"/>
      </w:pPr>
      <w:r>
        <w:rPr>
          <w:color w:val="231F20"/>
        </w:rPr>
        <w:t>The duration a component is required to stay within the company (e.g. during changes to the technological procedure). The number of cutting tools, which must be in stock (e.g. to ensure the availability of tools, and their logistics). One of the fundamental conditions for the economic utilization of CNC production machines</w:t>
      </w:r>
      <w:r>
        <w:rPr>
          <w:color w:val="231F20"/>
          <w:spacing w:val="40"/>
        </w:rPr>
        <w:t> </w:t>
      </w:r>
      <w:r>
        <w:rPr>
          <w:color w:val="231F20"/>
        </w:rPr>
        <w:t>is the optimal course of machining process for the criteria defined, Shaw, 2005.</w:t>
      </w:r>
    </w:p>
    <w:p>
      <w:pPr>
        <w:pStyle w:val="BodyText"/>
        <w:spacing w:before="13"/>
      </w:pPr>
    </w:p>
    <w:p>
      <w:pPr>
        <w:pStyle w:val="Heading1"/>
        <w:numPr>
          <w:ilvl w:val="0"/>
          <w:numId w:val="1"/>
        </w:numPr>
        <w:tabs>
          <w:tab w:pos="555" w:val="left" w:leader="none"/>
        </w:tabs>
        <w:spacing w:line="240" w:lineRule="auto" w:before="1" w:after="0"/>
        <w:ind w:left="555" w:right="0" w:hanging="205"/>
        <w:jc w:val="left"/>
      </w:pPr>
      <w:r>
        <w:rPr>
          <w:color w:val="231F20"/>
        </w:rPr>
        <w:t>Experiments</w:t>
      </w:r>
      <w:r>
        <w:rPr>
          <w:color w:val="231F20"/>
          <w:spacing w:val="-7"/>
        </w:rPr>
        <w:t> </w:t>
      </w:r>
      <w:r>
        <w:rPr>
          <w:color w:val="231F20"/>
        </w:rPr>
        <w:t>and</w:t>
      </w:r>
      <w:r>
        <w:rPr>
          <w:color w:val="231F20"/>
          <w:spacing w:val="-7"/>
        </w:rPr>
        <w:t> </w:t>
      </w:r>
      <w:r>
        <w:rPr>
          <w:color w:val="231F20"/>
          <w:spacing w:val="-2"/>
        </w:rPr>
        <w:t>results</w:t>
      </w:r>
    </w:p>
    <w:p>
      <w:pPr>
        <w:pStyle w:val="BodyText"/>
        <w:spacing w:before="20"/>
        <w:rPr>
          <w:b/>
        </w:rPr>
      </w:pPr>
    </w:p>
    <w:p>
      <w:pPr>
        <w:pStyle w:val="BodyText"/>
        <w:spacing w:line="249" w:lineRule="auto"/>
        <w:ind w:left="350" w:right="597" w:firstLine="237"/>
        <w:jc w:val="both"/>
      </w:pPr>
      <w:r>
        <w:rPr>
          <w:color w:val="231F20"/>
        </w:rPr>
        <w:t>For the experiments was applied technological system machine-tool-workpiece-fixture: CNC Chiron FZ12, helical drill with a diameter </w:t>
      </w:r>
      <w:r>
        <w:rPr>
          <w:i/>
          <w:color w:val="231F20"/>
        </w:rPr>
        <w:t>d</w:t>
      </w:r>
      <w:r>
        <w:rPr>
          <w:color w:val="231F20"/>
        </w:rPr>
        <w:t>=4.0 mm, the new design of the cutting edge with uncoated cemented carbide. Fixture for the cutting tool: high precision hydraulic clamping head, the workpiece fixture: mechanical vise. Workpiece: stainless steel-austenitic ELC X01Cr18Ni10TiN. The materials to be machined were type of a</w:t>
      </w:r>
      <w:r>
        <w:rPr>
          <w:color w:val="231F20"/>
          <w:spacing w:val="40"/>
        </w:rPr>
        <w:t> </w:t>
      </w:r>
      <w:r>
        <w:rPr>
          <w:color w:val="231F20"/>
        </w:rPr>
        <w:t>new austenitic stainless steels with chemical composition: Chemical composition of stainless steel is: C=max.0.16;</w:t>
      </w:r>
      <w:r>
        <w:rPr>
          <w:color w:val="231F20"/>
          <w:spacing w:val="41"/>
        </w:rPr>
        <w:t> </w:t>
      </w:r>
      <w:r>
        <w:rPr>
          <w:color w:val="231F20"/>
        </w:rPr>
        <w:t>Si=max.</w:t>
      </w:r>
      <w:r>
        <w:rPr>
          <w:color w:val="231F20"/>
          <w:spacing w:val="42"/>
        </w:rPr>
        <w:t> </w:t>
      </w:r>
      <w:r>
        <w:rPr>
          <w:color w:val="231F20"/>
        </w:rPr>
        <w:t>0.50;</w:t>
      </w:r>
      <w:r>
        <w:rPr>
          <w:color w:val="231F20"/>
          <w:spacing w:val="39"/>
        </w:rPr>
        <w:t> </w:t>
      </w:r>
      <w:r>
        <w:rPr>
          <w:color w:val="231F20"/>
        </w:rPr>
        <w:t>Mn=max.1.60;</w:t>
      </w:r>
      <w:r>
        <w:rPr>
          <w:color w:val="231F20"/>
          <w:spacing w:val="41"/>
        </w:rPr>
        <w:t> </w:t>
      </w:r>
      <w:r>
        <w:rPr>
          <w:color w:val="231F20"/>
        </w:rPr>
        <w:t>P=max.</w:t>
      </w:r>
      <w:r>
        <w:rPr>
          <w:color w:val="231F20"/>
          <w:spacing w:val="41"/>
        </w:rPr>
        <w:t> </w:t>
      </w:r>
      <w:r>
        <w:rPr>
          <w:color w:val="231F20"/>
        </w:rPr>
        <w:t>0.035;</w:t>
      </w:r>
      <w:r>
        <w:rPr>
          <w:color w:val="231F20"/>
          <w:spacing w:val="41"/>
        </w:rPr>
        <w:t> </w:t>
      </w:r>
      <w:r>
        <w:rPr>
          <w:color w:val="231F20"/>
        </w:rPr>
        <w:t>Ti=max.</w:t>
      </w:r>
      <w:r>
        <w:rPr>
          <w:color w:val="231F20"/>
          <w:spacing w:val="42"/>
        </w:rPr>
        <w:t> </w:t>
      </w:r>
      <w:r>
        <w:rPr>
          <w:color w:val="231F20"/>
        </w:rPr>
        <w:t>0.08;</w:t>
      </w:r>
      <w:r>
        <w:rPr>
          <w:color w:val="231F20"/>
          <w:spacing w:val="41"/>
        </w:rPr>
        <w:t> </w:t>
      </w:r>
      <w:r>
        <w:rPr>
          <w:color w:val="231F20"/>
        </w:rPr>
        <w:t>S=</w:t>
      </w:r>
      <w:r>
        <w:rPr>
          <w:color w:val="231F20"/>
          <w:spacing w:val="40"/>
        </w:rPr>
        <w:t> </w:t>
      </w:r>
      <w:r>
        <w:rPr>
          <w:color w:val="231F20"/>
        </w:rPr>
        <w:t>max.</w:t>
      </w:r>
      <w:r>
        <w:rPr>
          <w:color w:val="231F20"/>
          <w:spacing w:val="43"/>
        </w:rPr>
        <w:t> </w:t>
      </w:r>
      <w:r>
        <w:rPr>
          <w:color w:val="231F20"/>
        </w:rPr>
        <w:t>0.025;</w:t>
      </w:r>
      <w:r>
        <w:rPr>
          <w:color w:val="231F20"/>
          <w:spacing w:val="41"/>
        </w:rPr>
        <w:t> </w:t>
      </w:r>
      <w:r>
        <w:rPr>
          <w:color w:val="231F20"/>
        </w:rPr>
        <w:t>Cr=17.8-</w:t>
      </w:r>
      <w:r>
        <w:rPr>
          <w:color w:val="231F20"/>
          <w:spacing w:val="-2"/>
        </w:rPr>
        <w:t>18.2;</w:t>
      </w:r>
    </w:p>
    <w:p>
      <w:pPr>
        <w:pStyle w:val="BodyText"/>
        <w:spacing w:line="249" w:lineRule="auto" w:before="6"/>
        <w:ind w:left="350" w:right="602"/>
        <w:jc w:val="both"/>
      </w:pPr>
      <w:r>
        <w:rPr>
          <w:color w:val="231F20"/>
        </w:rPr>
        <w:t>Ni=10,</w:t>
      </w:r>
      <w:r>
        <w:rPr>
          <w:color w:val="231F20"/>
          <w:spacing w:val="-1"/>
        </w:rPr>
        <w:t> </w:t>
      </w:r>
      <w:r>
        <w:rPr>
          <w:color w:val="231F20"/>
        </w:rPr>
        <w:t>N=max. 0.08.</w:t>
      </w:r>
      <w:r>
        <w:rPr>
          <w:color w:val="231F20"/>
          <w:spacing w:val="40"/>
        </w:rPr>
        <w:t> </w:t>
      </w:r>
      <w:r>
        <w:rPr>
          <w:color w:val="231F20"/>
        </w:rPr>
        <w:t>Experiments were</w:t>
      </w:r>
      <w:r>
        <w:rPr>
          <w:color w:val="231F20"/>
          <w:spacing w:val="-1"/>
        </w:rPr>
        <w:t> </w:t>
      </w:r>
      <w:r>
        <w:rPr>
          <w:color w:val="231F20"/>
        </w:rPr>
        <w:t>used for</w:t>
      </w:r>
      <w:r>
        <w:rPr>
          <w:color w:val="231F20"/>
          <w:spacing w:val="-1"/>
        </w:rPr>
        <w:t> </w:t>
      </w:r>
      <w:r>
        <w:rPr>
          <w:color w:val="231F20"/>
        </w:rPr>
        <w:t>sample</w:t>
      </w:r>
      <w:r>
        <w:rPr>
          <w:color w:val="231F20"/>
          <w:spacing w:val="-1"/>
        </w:rPr>
        <w:t> </w:t>
      </w:r>
      <w:r>
        <w:rPr>
          <w:color w:val="231F20"/>
        </w:rPr>
        <w:t>size</w:t>
      </w:r>
      <w:r>
        <w:rPr>
          <w:color w:val="231F20"/>
          <w:spacing w:val="-1"/>
        </w:rPr>
        <w:t> </w:t>
      </w:r>
      <w:r>
        <w:rPr>
          <w:color w:val="231F20"/>
        </w:rPr>
        <w:t>hxbxl</w:t>
      </w:r>
      <w:r>
        <w:rPr>
          <w:color w:val="231F20"/>
          <w:spacing w:val="-2"/>
        </w:rPr>
        <w:t> </w:t>
      </w:r>
      <w:r>
        <w:rPr>
          <w:color w:val="231F20"/>
        </w:rPr>
        <w:t>(50x50x50)</w:t>
      </w:r>
      <w:r>
        <w:rPr>
          <w:color w:val="231F20"/>
          <w:spacing w:val="-1"/>
        </w:rPr>
        <w:t> </w:t>
      </w:r>
      <w:r>
        <w:rPr>
          <w:color w:val="231F20"/>
        </w:rPr>
        <w:t>mm,</w:t>
      </w:r>
      <w:r>
        <w:rPr>
          <w:color w:val="231F20"/>
          <w:spacing w:val="-1"/>
        </w:rPr>
        <w:t> </w:t>
      </w:r>
      <w:r>
        <w:rPr>
          <w:color w:val="231F20"/>
        </w:rPr>
        <w:t>for</w:t>
      </w:r>
      <w:r>
        <w:rPr>
          <w:color w:val="231F20"/>
          <w:spacing w:val="-1"/>
        </w:rPr>
        <w:t> </w:t>
      </w:r>
      <w:r>
        <w:rPr>
          <w:color w:val="231F20"/>
        </w:rPr>
        <w:t>drilling</w:t>
      </w:r>
      <w:r>
        <w:rPr>
          <w:color w:val="231F20"/>
          <w:spacing w:val="-2"/>
        </w:rPr>
        <w:t> </w:t>
      </w:r>
      <w:r>
        <w:rPr>
          <w:color w:val="231F20"/>
        </w:rPr>
        <w:t>holes</w:t>
      </w:r>
      <w:r>
        <w:rPr>
          <w:color w:val="231F20"/>
          <w:spacing w:val="-1"/>
        </w:rPr>
        <w:t> </w:t>
      </w:r>
      <w:r>
        <w:rPr>
          <w:color w:val="231F20"/>
        </w:rPr>
        <w:t>12</w:t>
      </w:r>
      <w:r>
        <w:rPr>
          <w:color w:val="231F20"/>
          <w:spacing w:val="-1"/>
        </w:rPr>
        <w:t> </w:t>
      </w:r>
      <w:r>
        <w:rPr>
          <w:color w:val="231F20"/>
        </w:rPr>
        <w:t>mm in depth and definition to the evaluation of internal machined surface. Experiments were realized in the workplace: Research and development center in Norimberg, in cutting conditions: cutting speed of </w:t>
      </w:r>
      <w:r>
        <w:rPr>
          <w:i/>
          <w:color w:val="231F20"/>
        </w:rPr>
        <w:t>v</w:t>
      </w:r>
      <w:r>
        <w:rPr>
          <w:i/>
          <w:color w:val="231F20"/>
          <w:vertAlign w:val="subscript"/>
        </w:rPr>
        <w:t>c</w:t>
      </w:r>
      <w:r>
        <w:rPr>
          <w:color w:val="231F20"/>
          <w:vertAlign w:val="baseline"/>
        </w:rPr>
        <w:t>=interval of 40-50 m/min, feed </w:t>
      </w:r>
      <w:r>
        <w:rPr>
          <w:i/>
          <w:color w:val="231F20"/>
          <w:vertAlign w:val="baseline"/>
        </w:rPr>
        <w:t>f</w:t>
      </w:r>
      <w:r>
        <w:rPr>
          <w:color w:val="231F20"/>
          <w:vertAlign w:val="baseline"/>
        </w:rPr>
        <w:t>=interval from 0.01 to 0.06 mm per revolution, depth of cut </w:t>
      </w:r>
      <w:r>
        <w:rPr>
          <w:i/>
          <w:color w:val="231F20"/>
          <w:vertAlign w:val="baseline"/>
        </w:rPr>
        <w:t>a</w:t>
      </w:r>
      <w:r>
        <w:rPr>
          <w:i/>
          <w:color w:val="231F20"/>
          <w:vertAlign w:val="subscript"/>
        </w:rPr>
        <w:t>p</w:t>
      </w:r>
      <w:r>
        <w:rPr>
          <w:color w:val="231F20"/>
          <w:vertAlign w:val="baseline"/>
        </w:rPr>
        <w:t>=2.0 mm. Method of machining and dry machining. Workpieces of steel ELC X01Cr18Ni10TiN, obtained by drilling, were analyzed for electron microscopy. To deformed the steel-hardening layer, was rated a hard layer width from the cut surface, a hard layer microhardness, and surface finish has been rated </w:t>
      </w:r>
      <w:r>
        <w:rPr>
          <w:i/>
          <w:color w:val="231F20"/>
          <w:vertAlign w:val="baseline"/>
        </w:rPr>
        <w:t>Ra </w:t>
      </w:r>
      <w:r>
        <w:rPr>
          <w:color w:val="231F20"/>
          <w:vertAlign w:val="baseline"/>
        </w:rPr>
        <w:t>surface roughness and</w:t>
      </w:r>
      <w:r>
        <w:rPr>
          <w:color w:val="231F20"/>
          <w:spacing w:val="80"/>
          <w:vertAlign w:val="baseline"/>
        </w:rPr>
        <w:t> </w:t>
      </w:r>
      <w:r>
        <w:rPr>
          <w:color w:val="231F20"/>
          <w:vertAlign w:val="baseline"/>
        </w:rPr>
        <w:t>surface morphology.</w:t>
      </w:r>
    </w:p>
    <w:p>
      <w:pPr>
        <w:pStyle w:val="BodyText"/>
        <w:spacing w:line="249" w:lineRule="auto" w:before="6"/>
        <w:ind w:left="350" w:right="596" w:firstLine="237"/>
        <w:jc w:val="both"/>
      </w:pPr>
      <w:r>
        <w:rPr>
          <w:color w:val="231F20"/>
        </w:rPr>
        <w:t>Analyses of samples plastically deformed layers under the surface of machined steel ELC X01Cr18Ni10TiN can confirm these allegations. Autors indicates that for steel ELC X01Cr18Ni10TiN, resizing a layer of plastic deformation is related mainly to the material structure and properties of austenitic grain size. Hardening</w:t>
      </w:r>
      <w:r>
        <w:rPr>
          <w:color w:val="231F20"/>
          <w:spacing w:val="-1"/>
        </w:rPr>
        <w:t> </w:t>
      </w:r>
      <w:r>
        <w:rPr>
          <w:color w:val="231F20"/>
        </w:rPr>
        <w:t>uneven layer width from</w:t>
      </w:r>
      <w:r>
        <w:rPr>
          <w:color w:val="231F20"/>
          <w:spacing w:val="-3"/>
        </w:rPr>
        <w:t> </w:t>
      </w:r>
      <w:r>
        <w:rPr>
          <w:color w:val="231F20"/>
        </w:rPr>
        <w:t>18 </w:t>
      </w:r>
      <w:r>
        <w:rPr>
          <w:color w:val="231F20"/>
          <w:spacing w:val="13"/>
          <w:position w:val="-3"/>
        </w:rPr>
        <w:drawing>
          <wp:inline distT="0" distB="0" distL="0" distR="0">
            <wp:extent cx="63055" cy="8387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63055" cy="83870"/>
                    </a:xfrm>
                    <a:prstGeom prst="rect">
                      <a:avLst/>
                    </a:prstGeom>
                  </pic:spPr>
                </pic:pic>
              </a:graphicData>
            </a:graphic>
          </wp:inline>
        </w:drawing>
      </w:r>
      <w:r>
        <w:rPr>
          <w:color w:val="231F20"/>
          <w:spacing w:val="13"/>
          <w:position w:val="-3"/>
        </w:rPr>
      </w:r>
      <w:r>
        <w:rPr>
          <w:color w:val="231F20"/>
        </w:rPr>
        <w:t>m</w:t>
      </w:r>
      <w:r>
        <w:rPr>
          <w:color w:val="231F20"/>
          <w:spacing w:val="-1"/>
        </w:rPr>
        <w:t> </w:t>
      </w:r>
      <w:r>
        <w:rPr>
          <w:color w:val="231F20"/>
        </w:rPr>
        <w:t>to 280 </w:t>
      </w:r>
      <w:r>
        <w:rPr>
          <w:color w:val="231F20"/>
          <w:spacing w:val="13"/>
          <w:position w:val="-3"/>
        </w:rPr>
        <w:drawing>
          <wp:inline distT="0" distB="0" distL="0" distR="0">
            <wp:extent cx="63055" cy="8387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63055" cy="83870"/>
                    </a:xfrm>
                    <a:prstGeom prst="rect">
                      <a:avLst/>
                    </a:prstGeom>
                  </pic:spPr>
                </pic:pic>
              </a:graphicData>
            </a:graphic>
          </wp:inline>
        </w:drawing>
      </w:r>
      <w:r>
        <w:rPr>
          <w:color w:val="231F20"/>
          <w:spacing w:val="13"/>
          <w:position w:val="-3"/>
        </w:rPr>
      </w:r>
      <w:r>
        <w:rPr>
          <w:color w:val="231F20"/>
        </w:rPr>
        <w:t>m, example as shown</w:t>
      </w:r>
      <w:r>
        <w:rPr>
          <w:color w:val="231F20"/>
          <w:spacing w:val="-1"/>
        </w:rPr>
        <w:t> </w:t>
      </w:r>
      <w:r>
        <w:rPr>
          <w:color w:val="231F20"/>
        </w:rPr>
        <w:t>in</w:t>
      </w:r>
      <w:r>
        <w:rPr>
          <w:color w:val="231F20"/>
          <w:spacing w:val="-1"/>
        </w:rPr>
        <w:t> </w:t>
      </w:r>
      <w:r>
        <w:rPr>
          <w:color w:val="231F20"/>
        </w:rPr>
        <w:t>Fig 1,</w:t>
      </w:r>
      <w:r>
        <w:rPr>
          <w:color w:val="231F20"/>
          <w:spacing w:val="-2"/>
        </w:rPr>
        <w:t> </w:t>
      </w:r>
      <w:r>
        <w:rPr>
          <w:color w:val="231F20"/>
        </w:rPr>
        <w:t>generated by</w:t>
      </w:r>
      <w:r>
        <w:rPr>
          <w:color w:val="231F20"/>
          <w:spacing w:val="-3"/>
        </w:rPr>
        <w:t> </w:t>
      </w:r>
      <w:r>
        <w:rPr>
          <w:color w:val="231F20"/>
        </w:rPr>
        <w:t>the cutting conditions of</w:t>
      </w:r>
      <w:r>
        <w:rPr>
          <w:color w:val="231F20"/>
          <w:spacing w:val="40"/>
        </w:rPr>
        <w:t> </w:t>
      </w:r>
      <w:r>
        <w:rPr>
          <w:color w:val="231F20"/>
        </w:rPr>
        <w:t>40 m/min to 45 m/min and feeds on larger than 0.04 mm.</w:t>
      </w:r>
    </w:p>
    <w:p>
      <w:pPr>
        <w:pStyle w:val="BodyText"/>
        <w:spacing w:before="4"/>
        <w:rPr>
          <w:sz w:val="18"/>
        </w:rPr>
      </w:pPr>
      <w:r>
        <w:rPr/>
        <w:drawing>
          <wp:anchor distT="0" distB="0" distL="0" distR="0" allowOverlap="1" layoutInCell="1" locked="0" behindDoc="1" simplePos="0" relativeHeight="487593984">
            <wp:simplePos x="0" y="0"/>
            <wp:positionH relativeFrom="page">
              <wp:posOffset>973251</wp:posOffset>
            </wp:positionH>
            <wp:positionV relativeFrom="paragraph">
              <wp:posOffset>149406</wp:posOffset>
            </wp:positionV>
            <wp:extent cx="2212289" cy="2163508"/>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2212289" cy="2163508"/>
                    </a:xfrm>
                    <a:prstGeom prst="rect">
                      <a:avLst/>
                    </a:prstGeom>
                  </pic:spPr>
                </pic:pic>
              </a:graphicData>
            </a:graphic>
          </wp:anchor>
        </w:drawing>
      </w:r>
      <w:r>
        <w:rPr/>
        <w:drawing>
          <wp:anchor distT="0" distB="0" distL="0" distR="0" allowOverlap="1" layoutInCell="1" locked="0" behindDoc="1" simplePos="0" relativeHeight="487594496">
            <wp:simplePos x="0" y="0"/>
            <wp:positionH relativeFrom="page">
              <wp:posOffset>3303066</wp:posOffset>
            </wp:positionH>
            <wp:positionV relativeFrom="paragraph">
              <wp:posOffset>160201</wp:posOffset>
            </wp:positionV>
            <wp:extent cx="2288842" cy="2168842"/>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2288842" cy="2168842"/>
                    </a:xfrm>
                    <a:prstGeom prst="rect">
                      <a:avLst/>
                    </a:prstGeom>
                  </pic:spPr>
                </pic:pic>
              </a:graphicData>
            </a:graphic>
          </wp:anchor>
        </w:drawing>
      </w:r>
    </w:p>
    <w:p>
      <w:pPr>
        <w:pStyle w:val="BodyText"/>
        <w:spacing w:before="114"/>
      </w:pPr>
    </w:p>
    <w:p>
      <w:pPr>
        <w:spacing w:before="0"/>
        <w:ind w:left="350" w:right="0" w:firstLine="0"/>
        <w:jc w:val="both"/>
        <w:rPr>
          <w:sz w:val="16"/>
        </w:rPr>
      </w:pPr>
      <w:r>
        <w:rPr>
          <w:color w:val="231F20"/>
          <w:sz w:val="16"/>
        </w:rPr>
        <w:t>Fig.</w:t>
      </w:r>
      <w:r>
        <w:rPr>
          <w:color w:val="231F20"/>
          <w:spacing w:val="-5"/>
          <w:sz w:val="16"/>
        </w:rPr>
        <w:t> </w:t>
      </w:r>
      <w:r>
        <w:rPr>
          <w:color w:val="231F20"/>
          <w:sz w:val="16"/>
        </w:rPr>
        <w:t>1.</w:t>
      </w:r>
      <w:r>
        <w:rPr>
          <w:color w:val="231F20"/>
          <w:spacing w:val="-2"/>
          <w:sz w:val="16"/>
        </w:rPr>
        <w:t> </w:t>
      </w:r>
      <w:r>
        <w:rPr>
          <w:color w:val="231F20"/>
          <w:sz w:val="16"/>
        </w:rPr>
        <w:t>Plastic</w:t>
      </w:r>
      <w:r>
        <w:rPr>
          <w:color w:val="231F20"/>
          <w:spacing w:val="-5"/>
          <w:sz w:val="16"/>
        </w:rPr>
        <w:t> </w:t>
      </w:r>
      <w:r>
        <w:rPr>
          <w:color w:val="231F20"/>
          <w:sz w:val="16"/>
        </w:rPr>
        <w:t>deformation</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6"/>
          <w:sz w:val="16"/>
        </w:rPr>
        <w:t> </w:t>
      </w:r>
      <w:r>
        <w:rPr>
          <w:color w:val="231F20"/>
          <w:sz w:val="16"/>
        </w:rPr>
        <w:t>surface</w:t>
      </w:r>
      <w:r>
        <w:rPr>
          <w:color w:val="231F20"/>
          <w:spacing w:val="-4"/>
          <w:sz w:val="16"/>
        </w:rPr>
        <w:t> </w:t>
      </w:r>
      <w:r>
        <w:rPr>
          <w:color w:val="231F20"/>
          <w:sz w:val="16"/>
        </w:rPr>
        <w:t>to</w:t>
      </w:r>
      <w:r>
        <w:rPr>
          <w:color w:val="231F20"/>
          <w:spacing w:val="-4"/>
          <w:sz w:val="16"/>
        </w:rPr>
        <w:t> </w:t>
      </w:r>
      <w:r>
        <w:rPr>
          <w:color w:val="231F20"/>
          <w:sz w:val="16"/>
        </w:rPr>
        <w:t>a</w:t>
      </w:r>
      <w:r>
        <w:rPr>
          <w:color w:val="231F20"/>
          <w:spacing w:val="-6"/>
          <w:sz w:val="16"/>
        </w:rPr>
        <w:t> </w:t>
      </w:r>
      <w:r>
        <w:rPr>
          <w:color w:val="231F20"/>
          <w:sz w:val="16"/>
        </w:rPr>
        <w:t>depth</w:t>
      </w:r>
      <w:r>
        <w:rPr>
          <w:color w:val="231F20"/>
          <w:spacing w:val="-3"/>
          <w:sz w:val="16"/>
        </w:rPr>
        <w:t> </w:t>
      </w:r>
      <w:r>
        <w:rPr>
          <w:color w:val="231F20"/>
          <w:sz w:val="16"/>
        </w:rPr>
        <w:t>of</w:t>
      </w:r>
      <w:r>
        <w:rPr>
          <w:color w:val="231F20"/>
          <w:spacing w:val="-3"/>
          <w:sz w:val="16"/>
        </w:rPr>
        <w:t> </w:t>
      </w:r>
      <w:r>
        <w:rPr>
          <w:color w:val="231F20"/>
          <w:sz w:val="16"/>
        </w:rPr>
        <w:t>200</w:t>
      </w:r>
      <w:r>
        <w:rPr>
          <w:color w:val="231F20"/>
          <w:spacing w:val="6"/>
          <w:sz w:val="16"/>
        </w:rPr>
        <w:t> </w:t>
      </w:r>
      <w:r>
        <w:rPr>
          <w:color w:val="231F20"/>
          <w:spacing w:val="11"/>
          <w:position w:val="-2"/>
          <w:sz w:val="16"/>
        </w:rPr>
        <w:drawing>
          <wp:inline distT="0" distB="0" distL="0" distR="0">
            <wp:extent cx="50914" cy="6770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50914" cy="67703"/>
                    </a:xfrm>
                    <a:prstGeom prst="rect">
                      <a:avLst/>
                    </a:prstGeom>
                  </pic:spPr>
                </pic:pic>
              </a:graphicData>
            </a:graphic>
          </wp:inline>
        </w:drawing>
      </w:r>
      <w:r>
        <w:rPr>
          <w:color w:val="231F20"/>
          <w:spacing w:val="11"/>
          <w:position w:val="-2"/>
          <w:sz w:val="16"/>
        </w:rPr>
      </w:r>
      <w:r>
        <w:rPr>
          <w:color w:val="231F20"/>
          <w:sz w:val="16"/>
        </w:rPr>
        <w:t>m,</w:t>
      </w:r>
      <w:r>
        <w:rPr>
          <w:color w:val="231F20"/>
          <w:spacing w:val="-3"/>
          <w:sz w:val="16"/>
        </w:rPr>
        <w:t> </w:t>
      </w:r>
      <w:r>
        <w:rPr>
          <w:color w:val="231F20"/>
          <w:sz w:val="16"/>
        </w:rPr>
        <w:t>local</w:t>
      </w:r>
      <w:r>
        <w:rPr>
          <w:color w:val="231F20"/>
          <w:spacing w:val="-4"/>
          <w:sz w:val="16"/>
        </w:rPr>
        <w:t> </w:t>
      </w:r>
      <w:r>
        <w:rPr>
          <w:color w:val="231F20"/>
          <w:sz w:val="16"/>
        </w:rPr>
        <w:t>plastic</w:t>
      </w:r>
      <w:r>
        <w:rPr>
          <w:color w:val="231F20"/>
          <w:spacing w:val="-6"/>
          <w:sz w:val="16"/>
        </w:rPr>
        <w:t> </w:t>
      </w:r>
      <w:r>
        <w:rPr>
          <w:color w:val="231F20"/>
          <w:sz w:val="16"/>
        </w:rPr>
        <w:t>deformation</w:t>
      </w:r>
      <w:r>
        <w:rPr>
          <w:color w:val="231F20"/>
          <w:spacing w:val="-3"/>
          <w:sz w:val="16"/>
        </w:rPr>
        <w:t> </w:t>
      </w:r>
      <w:r>
        <w:rPr>
          <w:color w:val="231F20"/>
          <w:sz w:val="16"/>
        </w:rPr>
        <w:t>in</w:t>
      </w:r>
      <w:r>
        <w:rPr>
          <w:color w:val="231F20"/>
          <w:spacing w:val="-4"/>
          <w:sz w:val="16"/>
        </w:rPr>
        <w:t> </w:t>
      </w:r>
      <w:r>
        <w:rPr>
          <w:color w:val="231F20"/>
          <w:sz w:val="16"/>
        </w:rPr>
        <w:t>the</w:t>
      </w:r>
      <w:r>
        <w:rPr>
          <w:color w:val="231F20"/>
          <w:spacing w:val="-8"/>
          <w:sz w:val="16"/>
        </w:rPr>
        <w:t> </w:t>
      </w:r>
      <w:r>
        <w:rPr>
          <w:color w:val="231F20"/>
          <w:sz w:val="16"/>
        </w:rPr>
        <w:t>austenitic</w:t>
      </w:r>
      <w:r>
        <w:rPr>
          <w:color w:val="231F20"/>
          <w:spacing w:val="-2"/>
          <w:sz w:val="16"/>
        </w:rPr>
        <w:t> grain</w:t>
      </w:r>
    </w:p>
    <w:p>
      <w:pPr>
        <w:spacing w:after="0"/>
        <w:jc w:val="both"/>
        <w:rPr>
          <w:sz w:val="16"/>
        </w:rPr>
        <w:sectPr>
          <w:pgSz w:w="10890" w:h="14860"/>
          <w:pgMar w:header="713" w:footer="0" w:top="900" w:bottom="280" w:left="520" w:right="540"/>
        </w:sectPr>
      </w:pPr>
    </w:p>
    <w:p>
      <w:pPr>
        <w:pStyle w:val="BodyText"/>
        <w:spacing w:before="159"/>
      </w:pPr>
    </w:p>
    <w:p>
      <w:pPr>
        <w:pStyle w:val="BodyText"/>
        <w:spacing w:line="249" w:lineRule="auto"/>
        <w:ind w:left="293" w:right="658" w:firstLine="237"/>
        <w:jc w:val="both"/>
      </w:pPr>
      <w:r>
        <w:rPr>
          <w:color w:val="231F20"/>
        </w:rPr>
        <w:t>For evaluation of the cutting tools life were applied criterion </w:t>
      </w:r>
      <w:r>
        <w:rPr>
          <w:i/>
          <w:color w:val="231F20"/>
        </w:rPr>
        <w:t>VB</w:t>
      </w:r>
      <w:r>
        <w:rPr>
          <w:i/>
          <w:color w:val="231F20"/>
          <w:vertAlign w:val="subscript"/>
        </w:rPr>
        <w:t>K</w:t>
      </w:r>
      <w:r>
        <w:rPr>
          <w:color w:val="231F20"/>
          <w:vertAlign w:val="baseline"/>
        </w:rPr>
        <w:t>=0.05 mm. Measurements were made using an optical microscope without removing the cutting tool from the fixture. Cutting tools and the chips were analyzed for electron microscopy (SEM). Plastic deformation initiates the so-called cutting edge wear. chipping, especially for the discontinuous method of machining such as drilling. Tool wear occurred continuously for steel with the use of a cutting tool in dry machining. In this respect, at increasing cutting speeds tool plastic deformation takes place with gradual laminar flaking of the surface on the cutting tool Fig 2a and with destruction of the coat (frittering) over the front area Fig 2b; tool wear is influenced by the formation of built-up edges and by coat flaking. Stainless steels are influenced by charging due to intensive mechanical reinforcement during machining, Peckner, 1999.</w:t>
      </w:r>
    </w:p>
    <w:p>
      <w:pPr>
        <w:pStyle w:val="BodyText"/>
        <w:spacing w:before="4"/>
      </w:pPr>
    </w:p>
    <w:p>
      <w:pPr>
        <w:pStyle w:val="BodyText"/>
        <w:tabs>
          <w:tab w:pos="5553" w:val="left" w:leader="none"/>
        </w:tabs>
        <w:ind w:left="1592"/>
      </w:pPr>
      <w:r>
        <w:rPr>
          <w:color w:val="231F20"/>
        </w:rPr>
        <w:t>a) </w:t>
      </w:r>
      <w:r>
        <w:rPr>
          <w:color w:val="231F20"/>
          <w:spacing w:val="1"/>
        </w:rPr>
        <w:drawing>
          <wp:inline distT="0" distB="0" distL="0" distR="0">
            <wp:extent cx="1587500" cy="2066290"/>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1587500" cy="2066290"/>
                    </a:xfrm>
                    <a:prstGeom prst="rect">
                      <a:avLst/>
                    </a:prstGeom>
                  </pic:spPr>
                </pic:pic>
              </a:graphicData>
            </a:graphic>
          </wp:inline>
        </w:drawing>
      </w:r>
      <w:r>
        <w:rPr>
          <w:color w:val="231F20"/>
          <w:spacing w:val="1"/>
        </w:rPr>
      </w:r>
      <w:r>
        <w:rPr>
          <w:color w:val="231F20"/>
        </w:rPr>
        <w:tab/>
        <w:t>b) </w:t>
      </w:r>
      <w:r>
        <w:rPr>
          <w:color w:val="231F20"/>
          <w:spacing w:val="-3"/>
        </w:rPr>
        <w:drawing>
          <wp:inline distT="0" distB="0" distL="0" distR="0">
            <wp:extent cx="1542414" cy="207137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2" cstate="print"/>
                    <a:stretch>
                      <a:fillRect/>
                    </a:stretch>
                  </pic:blipFill>
                  <pic:spPr>
                    <a:xfrm>
                      <a:off x="0" y="0"/>
                      <a:ext cx="1542414" cy="2071370"/>
                    </a:xfrm>
                    <a:prstGeom prst="rect">
                      <a:avLst/>
                    </a:prstGeom>
                  </pic:spPr>
                </pic:pic>
              </a:graphicData>
            </a:graphic>
          </wp:inline>
        </w:drawing>
      </w:r>
      <w:r>
        <w:rPr>
          <w:color w:val="231F20"/>
          <w:spacing w:val="-3"/>
        </w:rPr>
      </w:r>
    </w:p>
    <w:p>
      <w:pPr>
        <w:pStyle w:val="BodyText"/>
        <w:spacing w:before="149"/>
        <w:rPr>
          <w:sz w:val="16"/>
        </w:rPr>
      </w:pPr>
    </w:p>
    <w:p>
      <w:pPr>
        <w:spacing w:before="1"/>
        <w:ind w:left="293" w:right="0" w:firstLine="0"/>
        <w:jc w:val="left"/>
        <w:rPr>
          <w:sz w:val="16"/>
        </w:rPr>
      </w:pPr>
      <w:r>
        <w:rPr/>
        <mc:AlternateContent>
          <mc:Choice Requires="wps">
            <w:drawing>
              <wp:anchor distT="0" distB="0" distL="0" distR="0" allowOverlap="1" layoutInCell="1" locked="0" behindDoc="1" simplePos="0" relativeHeight="487420928">
                <wp:simplePos x="0" y="0"/>
                <wp:positionH relativeFrom="page">
                  <wp:posOffset>1355699</wp:posOffset>
                </wp:positionH>
                <wp:positionV relativeFrom="paragraph">
                  <wp:posOffset>69149</wp:posOffset>
                </wp:positionV>
                <wp:extent cx="53340" cy="381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53340" cy="3810"/>
                        </a:xfrm>
                        <a:custGeom>
                          <a:avLst/>
                          <a:gdLst/>
                          <a:ahLst/>
                          <a:cxnLst/>
                          <a:rect l="l" t="t" r="r" b="b"/>
                          <a:pathLst>
                            <a:path w="53340" h="3810">
                              <a:moveTo>
                                <a:pt x="52793" y="0"/>
                              </a:moveTo>
                              <a:lnTo>
                                <a:pt x="0" y="0"/>
                              </a:lnTo>
                              <a:lnTo>
                                <a:pt x="0" y="3644"/>
                              </a:lnTo>
                              <a:lnTo>
                                <a:pt x="52793" y="3644"/>
                              </a:lnTo>
                              <a:lnTo>
                                <a:pt x="527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748001pt;margin-top:5.444842pt;width:4.157pt;height:.287pt;mso-position-horizontal-relative:page;mso-position-vertical-relative:paragraph;z-index:-15895552" id="docshape16" filled="true" fillcolor="#000000" stroked="false">
                <v:fill type="solid"/>
                <w10:wrap type="none"/>
              </v:rect>
            </w:pict>
          </mc:Fallback>
        </mc:AlternateContent>
      </w:r>
      <w:r>
        <w:rPr>
          <w:color w:val="231F20"/>
          <w:sz w:val="16"/>
        </w:rPr>
        <w:t>Fig.</w:t>
      </w:r>
      <w:r>
        <w:rPr>
          <w:color w:val="231F20"/>
          <w:spacing w:val="-3"/>
          <w:sz w:val="16"/>
        </w:rPr>
        <w:t> </w:t>
      </w:r>
      <w:r>
        <w:rPr>
          <w:color w:val="231F20"/>
          <w:sz w:val="16"/>
        </w:rPr>
        <w:t>2</w:t>
      </w:r>
      <w:r>
        <w:rPr>
          <w:color w:val="231F20"/>
          <w:spacing w:val="-2"/>
          <w:sz w:val="16"/>
        </w:rPr>
        <w:t> </w:t>
      </w:r>
      <w:r>
        <w:rPr>
          <w:color w:val="231F20"/>
          <w:sz w:val="16"/>
        </w:rPr>
        <w:t>(a)</w:t>
      </w:r>
      <w:r>
        <w:rPr>
          <w:color w:val="231F20"/>
          <w:spacing w:val="-3"/>
          <w:sz w:val="16"/>
        </w:rPr>
        <w:t> </w:t>
      </w:r>
      <w:r>
        <w:rPr>
          <w:color w:val="231F20"/>
          <w:sz w:val="16"/>
        </w:rPr>
        <w:t>Tool</w:t>
      </w:r>
      <w:r>
        <w:rPr>
          <w:color w:val="231F20"/>
          <w:spacing w:val="-2"/>
          <w:sz w:val="16"/>
        </w:rPr>
        <w:t> </w:t>
      </w:r>
      <w:r>
        <w:rPr>
          <w:color w:val="231F20"/>
          <w:sz w:val="16"/>
        </w:rPr>
        <w:t>wear</w:t>
      </w:r>
      <w:r>
        <w:rPr>
          <w:color w:val="231F20"/>
          <w:spacing w:val="35"/>
          <w:sz w:val="16"/>
        </w:rPr>
        <w:t>  </w:t>
      </w:r>
      <w:r>
        <w:rPr>
          <w:color w:val="231F20"/>
          <w:sz w:val="16"/>
        </w:rPr>
        <w:t>frittering,</w:t>
      </w:r>
      <w:r>
        <w:rPr>
          <w:color w:val="231F20"/>
          <w:spacing w:val="-1"/>
          <w:sz w:val="16"/>
        </w:rPr>
        <w:t> </w:t>
      </w:r>
      <w:r>
        <w:rPr>
          <w:color w:val="231F20"/>
          <w:sz w:val="16"/>
        </w:rPr>
        <w:t>(b)</w:t>
      </w:r>
      <w:r>
        <w:rPr>
          <w:color w:val="231F20"/>
          <w:spacing w:val="-5"/>
          <w:sz w:val="16"/>
        </w:rPr>
        <w:t> </w:t>
      </w:r>
      <w:r>
        <w:rPr>
          <w:color w:val="231F20"/>
          <w:sz w:val="16"/>
        </w:rPr>
        <w:t>Tool</w:t>
      </w:r>
      <w:r>
        <w:rPr>
          <w:color w:val="231F20"/>
          <w:spacing w:val="-2"/>
          <w:sz w:val="16"/>
        </w:rPr>
        <w:t> </w:t>
      </w:r>
      <w:r>
        <w:rPr>
          <w:color w:val="231F20"/>
          <w:sz w:val="16"/>
        </w:rPr>
        <w:t>wear</w:t>
      </w:r>
      <w:r>
        <w:rPr>
          <w:color w:val="231F20"/>
          <w:spacing w:val="-3"/>
          <w:sz w:val="16"/>
        </w:rPr>
        <w:t> </w:t>
      </w:r>
      <w:r>
        <w:rPr>
          <w:color w:val="231F20"/>
          <w:sz w:val="16"/>
        </w:rPr>
        <w:t>-</w:t>
      </w:r>
      <w:r>
        <w:rPr>
          <w:color w:val="231F20"/>
          <w:spacing w:val="-2"/>
          <w:sz w:val="16"/>
        </w:rPr>
        <w:t> flaking</w:t>
      </w:r>
    </w:p>
    <w:p>
      <w:pPr>
        <w:pStyle w:val="BodyText"/>
        <w:spacing w:before="67"/>
        <w:rPr>
          <w:sz w:val="16"/>
        </w:rPr>
      </w:pPr>
    </w:p>
    <w:p>
      <w:pPr>
        <w:pStyle w:val="BodyText"/>
        <w:spacing w:line="249" w:lineRule="auto"/>
        <w:ind w:left="293" w:right="658" w:firstLine="237"/>
        <w:jc w:val="both"/>
      </w:pPr>
      <w:r>
        <w:rPr>
          <w:color w:val="231F20"/>
        </w:rPr>
        <w:t>The example shows the distribution of temperatures in the cutting zone for drilling</w:t>
      </w:r>
      <w:r>
        <w:rPr>
          <w:color w:val="231F20"/>
          <w:spacing w:val="26"/>
        </w:rPr>
        <w:t> </w:t>
      </w:r>
      <w:r>
        <w:rPr>
          <w:color w:val="231F20"/>
        </w:rPr>
        <w:t>Fig 3 and for turning</w:t>
      </w:r>
      <w:r>
        <w:rPr>
          <w:color w:val="231F20"/>
          <w:spacing w:val="40"/>
        </w:rPr>
        <w:t> </w:t>
      </w:r>
      <w:r>
        <w:rPr>
          <w:color w:val="231F20"/>
        </w:rPr>
        <w:t>Fig 4, Jurko, 2009. The chip should conduct most heat away, meaning that for separation from the front surface of the cutting tool, the element - chip has a high temperature.</w:t>
      </w:r>
    </w:p>
    <w:p>
      <w:pPr>
        <w:pStyle w:val="BodyText"/>
        <w:spacing w:before="1"/>
      </w:pPr>
    </w:p>
    <w:p>
      <w:pPr>
        <w:pStyle w:val="BodyText"/>
        <w:tabs>
          <w:tab w:pos="5330" w:val="left" w:leader="none"/>
        </w:tabs>
        <w:ind w:left="1369"/>
      </w:pPr>
      <w:r>
        <w:rPr>
          <w:color w:val="231F20"/>
        </w:rPr>
        <w:t>a) </w:t>
      </w:r>
      <w:r>
        <w:rPr>
          <w:color w:val="231F20"/>
        </w:rPr>
        <w:drawing>
          <wp:inline distT="0" distB="0" distL="0" distR="0">
            <wp:extent cx="1868805" cy="186816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3" cstate="print"/>
                    <a:stretch>
                      <a:fillRect/>
                    </a:stretch>
                  </pic:blipFill>
                  <pic:spPr>
                    <a:xfrm>
                      <a:off x="0" y="0"/>
                      <a:ext cx="1868805" cy="1868169"/>
                    </a:xfrm>
                    <a:prstGeom prst="rect">
                      <a:avLst/>
                    </a:prstGeom>
                  </pic:spPr>
                </pic:pic>
              </a:graphicData>
            </a:graphic>
          </wp:inline>
        </w:drawing>
      </w:r>
      <w:r>
        <w:rPr>
          <w:color w:val="231F20"/>
        </w:rPr>
      </w:r>
      <w:r>
        <w:rPr>
          <w:color w:val="231F20"/>
        </w:rPr>
        <w:tab/>
        <w:t>b) </w:t>
      </w:r>
      <w:r>
        <w:rPr>
          <w:color w:val="231F20"/>
          <w:spacing w:val="-3"/>
        </w:rPr>
        <w:drawing>
          <wp:inline distT="0" distB="0" distL="0" distR="0">
            <wp:extent cx="1827530" cy="186055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1827530" cy="1860550"/>
                    </a:xfrm>
                    <a:prstGeom prst="rect">
                      <a:avLst/>
                    </a:prstGeom>
                  </pic:spPr>
                </pic:pic>
              </a:graphicData>
            </a:graphic>
          </wp:inline>
        </w:drawing>
      </w:r>
      <w:r>
        <w:rPr>
          <w:color w:val="231F20"/>
          <w:spacing w:val="-3"/>
        </w:rPr>
      </w:r>
    </w:p>
    <w:p>
      <w:pPr>
        <w:pStyle w:val="BodyText"/>
        <w:spacing w:before="178"/>
        <w:rPr>
          <w:sz w:val="16"/>
        </w:rPr>
      </w:pPr>
    </w:p>
    <w:p>
      <w:pPr>
        <w:spacing w:before="0"/>
        <w:ind w:left="293" w:right="0" w:firstLine="0"/>
        <w:jc w:val="left"/>
        <w:rPr>
          <w:sz w:val="16"/>
        </w:rPr>
      </w:pPr>
      <w:r>
        <w:rPr>
          <w:color w:val="231F20"/>
          <w:sz w:val="16"/>
        </w:rPr>
        <w:t>Fig.</w:t>
      </w:r>
      <w:r>
        <w:rPr>
          <w:color w:val="231F20"/>
          <w:spacing w:val="-5"/>
          <w:sz w:val="16"/>
        </w:rPr>
        <w:t> </w:t>
      </w:r>
      <w:r>
        <w:rPr>
          <w:color w:val="231F20"/>
          <w:sz w:val="16"/>
        </w:rPr>
        <w:t>3</w:t>
      </w:r>
      <w:r>
        <w:rPr>
          <w:color w:val="231F20"/>
          <w:spacing w:val="-4"/>
          <w:sz w:val="16"/>
        </w:rPr>
        <w:t> </w:t>
      </w:r>
      <w:r>
        <w:rPr>
          <w:color w:val="231F20"/>
          <w:sz w:val="16"/>
        </w:rPr>
        <w:t>Conducting</w:t>
      </w:r>
      <w:r>
        <w:rPr>
          <w:color w:val="231F20"/>
          <w:spacing w:val="-9"/>
          <w:sz w:val="16"/>
        </w:rPr>
        <w:t> </w:t>
      </w:r>
      <w:r>
        <w:rPr>
          <w:color w:val="231F20"/>
          <w:sz w:val="16"/>
        </w:rPr>
        <w:t>heat</w:t>
      </w:r>
      <w:r>
        <w:rPr>
          <w:color w:val="231F20"/>
          <w:spacing w:val="-6"/>
          <w:sz w:val="16"/>
        </w:rPr>
        <w:t> </w:t>
      </w:r>
      <w:r>
        <w:rPr>
          <w:color w:val="231F20"/>
          <w:sz w:val="16"/>
        </w:rPr>
        <w:t>through</w:t>
      </w:r>
      <w:r>
        <w:rPr>
          <w:color w:val="231F20"/>
          <w:spacing w:val="-7"/>
          <w:sz w:val="16"/>
        </w:rPr>
        <w:t> </w:t>
      </w:r>
      <w:r>
        <w:rPr>
          <w:color w:val="231F20"/>
          <w:sz w:val="16"/>
        </w:rPr>
        <w:t>primary</w:t>
      </w:r>
      <w:r>
        <w:rPr>
          <w:color w:val="231F20"/>
          <w:spacing w:val="-8"/>
          <w:sz w:val="16"/>
        </w:rPr>
        <w:t> </w:t>
      </w:r>
      <w:r>
        <w:rPr>
          <w:color w:val="231F20"/>
          <w:sz w:val="16"/>
        </w:rPr>
        <w:t>technological</w:t>
      </w:r>
      <w:r>
        <w:rPr>
          <w:color w:val="231F20"/>
          <w:spacing w:val="-7"/>
          <w:sz w:val="16"/>
        </w:rPr>
        <w:t> </w:t>
      </w:r>
      <w:r>
        <w:rPr>
          <w:color w:val="231F20"/>
          <w:sz w:val="16"/>
        </w:rPr>
        <w:t>system</w:t>
      </w:r>
      <w:r>
        <w:rPr>
          <w:color w:val="231F20"/>
          <w:spacing w:val="-5"/>
          <w:sz w:val="16"/>
        </w:rPr>
        <w:t> </w:t>
      </w:r>
      <w:r>
        <w:rPr>
          <w:color w:val="231F20"/>
          <w:sz w:val="16"/>
        </w:rPr>
        <w:t>elements</w:t>
      </w:r>
      <w:r>
        <w:rPr>
          <w:color w:val="231F20"/>
          <w:spacing w:val="-6"/>
          <w:sz w:val="16"/>
        </w:rPr>
        <w:t> </w:t>
      </w:r>
      <w:r>
        <w:rPr>
          <w:color w:val="231F20"/>
          <w:sz w:val="16"/>
        </w:rPr>
        <w:t>for</w:t>
      </w:r>
      <w:r>
        <w:rPr>
          <w:color w:val="231F20"/>
          <w:spacing w:val="-6"/>
          <w:sz w:val="16"/>
        </w:rPr>
        <w:t> </w:t>
      </w:r>
      <w:r>
        <w:rPr>
          <w:color w:val="231F20"/>
          <w:spacing w:val="-2"/>
          <w:sz w:val="16"/>
        </w:rPr>
        <w:t>drilling</w:t>
      </w:r>
    </w:p>
    <w:p>
      <w:pPr>
        <w:spacing w:after="0"/>
        <w:jc w:val="left"/>
        <w:rPr>
          <w:sz w:val="16"/>
        </w:rPr>
        <w:sectPr>
          <w:pgSz w:w="10890" w:h="14860"/>
          <w:pgMar w:header="713" w:footer="0" w:top="900" w:bottom="280" w:left="520" w:right="540"/>
        </w:sectPr>
      </w:pPr>
    </w:p>
    <w:p>
      <w:pPr>
        <w:pStyle w:val="BodyText"/>
        <w:spacing w:before="159"/>
      </w:pPr>
    </w:p>
    <w:p>
      <w:pPr>
        <w:pStyle w:val="BodyText"/>
        <w:spacing w:line="249" w:lineRule="auto"/>
        <w:ind w:left="350" w:right="608" w:firstLine="237"/>
        <w:jc w:val="both"/>
      </w:pPr>
      <w:r>
        <w:rPr/>
        <mc:AlternateContent>
          <mc:Choice Requires="wps">
            <w:drawing>
              <wp:anchor distT="0" distB="0" distL="0" distR="0" allowOverlap="1" layoutInCell="1" locked="0" behindDoc="0" simplePos="0" relativeHeight="15736320">
                <wp:simplePos x="0" y="0"/>
                <wp:positionH relativeFrom="page">
                  <wp:posOffset>1340802</wp:posOffset>
                </wp:positionH>
                <wp:positionV relativeFrom="paragraph">
                  <wp:posOffset>759129</wp:posOffset>
                </wp:positionV>
                <wp:extent cx="1883410" cy="183007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883410" cy="1830070"/>
                          <a:chExt cx="1883410" cy="1830070"/>
                        </a:xfrm>
                      </wpg:grpSpPr>
                      <pic:pic>
                        <pic:nvPicPr>
                          <pic:cNvPr id="32" name="Image 32"/>
                          <pic:cNvPicPr/>
                        </pic:nvPicPr>
                        <pic:blipFill>
                          <a:blip r:embed="rId25" cstate="print"/>
                          <a:stretch>
                            <a:fillRect/>
                          </a:stretch>
                        </pic:blipFill>
                        <pic:spPr>
                          <a:xfrm>
                            <a:off x="405117" y="0"/>
                            <a:ext cx="1478280" cy="1830069"/>
                          </a:xfrm>
                          <a:prstGeom prst="rect">
                            <a:avLst/>
                          </a:prstGeom>
                        </pic:spPr>
                      </pic:pic>
                      <wps:wsp>
                        <wps:cNvPr id="33" name="Graphic 33"/>
                        <wps:cNvSpPr/>
                        <wps:spPr>
                          <a:xfrm>
                            <a:off x="0" y="928357"/>
                            <a:ext cx="521970" cy="70485"/>
                          </a:xfrm>
                          <a:custGeom>
                            <a:avLst/>
                            <a:gdLst/>
                            <a:ahLst/>
                            <a:cxnLst/>
                            <a:rect l="l" t="t" r="r" b="b"/>
                            <a:pathLst>
                              <a:path w="521970" h="70485">
                                <a:moveTo>
                                  <a:pt x="471717" y="46776"/>
                                </a:moveTo>
                                <a:lnTo>
                                  <a:pt x="471746" y="50385"/>
                                </a:lnTo>
                                <a:lnTo>
                                  <a:pt x="475554" y="59356"/>
                                </a:lnTo>
                                <a:lnTo>
                                  <a:pt x="482434" y="66208"/>
                                </a:lnTo>
                                <a:lnTo>
                                  <a:pt x="491731" y="69976"/>
                                </a:lnTo>
                                <a:lnTo>
                                  <a:pt x="501857" y="69895"/>
                                </a:lnTo>
                                <a:lnTo>
                                  <a:pt x="510828" y="66087"/>
                                </a:lnTo>
                                <a:lnTo>
                                  <a:pt x="517680" y="59207"/>
                                </a:lnTo>
                                <a:lnTo>
                                  <a:pt x="520625" y="51942"/>
                                </a:lnTo>
                                <a:lnTo>
                                  <a:pt x="498843" y="51942"/>
                                </a:lnTo>
                                <a:lnTo>
                                  <a:pt x="471717" y="46776"/>
                                </a:lnTo>
                                <a:close/>
                              </a:path>
                              <a:path w="521970" h="70485">
                                <a:moveTo>
                                  <a:pt x="474063" y="34342"/>
                                </a:moveTo>
                                <a:lnTo>
                                  <a:pt x="471665" y="40258"/>
                                </a:lnTo>
                                <a:lnTo>
                                  <a:pt x="471717" y="46776"/>
                                </a:lnTo>
                                <a:lnTo>
                                  <a:pt x="498843" y="51942"/>
                                </a:lnTo>
                                <a:lnTo>
                                  <a:pt x="502145" y="49783"/>
                                </a:lnTo>
                                <a:lnTo>
                                  <a:pt x="503415" y="42798"/>
                                </a:lnTo>
                                <a:lnTo>
                                  <a:pt x="501129" y="39496"/>
                                </a:lnTo>
                                <a:lnTo>
                                  <a:pt x="474063" y="34342"/>
                                </a:lnTo>
                                <a:close/>
                              </a:path>
                              <a:path w="521970" h="70485">
                                <a:moveTo>
                                  <a:pt x="501383" y="20192"/>
                                </a:moveTo>
                                <a:lnTo>
                                  <a:pt x="491257" y="20274"/>
                                </a:lnTo>
                                <a:lnTo>
                                  <a:pt x="482285" y="24082"/>
                                </a:lnTo>
                                <a:lnTo>
                                  <a:pt x="475433" y="30962"/>
                                </a:lnTo>
                                <a:lnTo>
                                  <a:pt x="474063" y="34342"/>
                                </a:lnTo>
                                <a:lnTo>
                                  <a:pt x="501129" y="39496"/>
                                </a:lnTo>
                                <a:lnTo>
                                  <a:pt x="503415" y="42798"/>
                                </a:lnTo>
                                <a:lnTo>
                                  <a:pt x="502145" y="49783"/>
                                </a:lnTo>
                                <a:lnTo>
                                  <a:pt x="498843" y="51942"/>
                                </a:lnTo>
                                <a:lnTo>
                                  <a:pt x="520625" y="51942"/>
                                </a:lnTo>
                                <a:lnTo>
                                  <a:pt x="521449" y="49910"/>
                                </a:lnTo>
                                <a:lnTo>
                                  <a:pt x="521367" y="39784"/>
                                </a:lnTo>
                                <a:lnTo>
                                  <a:pt x="517559" y="30813"/>
                                </a:lnTo>
                                <a:lnTo>
                                  <a:pt x="510680" y="23961"/>
                                </a:lnTo>
                                <a:lnTo>
                                  <a:pt x="501383" y="20192"/>
                                </a:lnTo>
                                <a:close/>
                              </a:path>
                              <a:path w="521970" h="70485">
                                <a:moveTo>
                                  <a:pt x="292849" y="12572"/>
                                </a:moveTo>
                                <a:lnTo>
                                  <a:pt x="471717" y="46776"/>
                                </a:lnTo>
                                <a:lnTo>
                                  <a:pt x="471665" y="40258"/>
                                </a:lnTo>
                                <a:lnTo>
                                  <a:pt x="474063" y="34342"/>
                                </a:lnTo>
                                <a:lnTo>
                                  <a:pt x="360885" y="12699"/>
                                </a:lnTo>
                                <a:lnTo>
                                  <a:pt x="293992" y="12699"/>
                                </a:lnTo>
                                <a:lnTo>
                                  <a:pt x="292849" y="12572"/>
                                </a:lnTo>
                                <a:close/>
                              </a:path>
                              <a:path w="521970" h="70485">
                                <a:moveTo>
                                  <a:pt x="294754" y="0"/>
                                </a:moveTo>
                                <a:lnTo>
                                  <a:pt x="2844" y="0"/>
                                </a:lnTo>
                                <a:lnTo>
                                  <a:pt x="0" y="2793"/>
                                </a:lnTo>
                                <a:lnTo>
                                  <a:pt x="0" y="9905"/>
                                </a:lnTo>
                                <a:lnTo>
                                  <a:pt x="2844" y="12699"/>
                                </a:lnTo>
                                <a:lnTo>
                                  <a:pt x="293513" y="12699"/>
                                </a:lnTo>
                                <a:lnTo>
                                  <a:pt x="292849" y="12572"/>
                                </a:lnTo>
                                <a:lnTo>
                                  <a:pt x="360221" y="12572"/>
                                </a:lnTo>
                                <a:lnTo>
                                  <a:pt x="295135" y="126"/>
                                </a:lnTo>
                                <a:lnTo>
                                  <a:pt x="294754" y="0"/>
                                </a:lnTo>
                                <a:close/>
                              </a:path>
                              <a:path w="521970" h="70485">
                                <a:moveTo>
                                  <a:pt x="360221" y="12572"/>
                                </a:moveTo>
                                <a:lnTo>
                                  <a:pt x="292849" y="12572"/>
                                </a:lnTo>
                                <a:lnTo>
                                  <a:pt x="293992" y="12699"/>
                                </a:lnTo>
                                <a:lnTo>
                                  <a:pt x="360885" y="12699"/>
                                </a:lnTo>
                                <a:lnTo>
                                  <a:pt x="360221" y="12572"/>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0" y="595616"/>
                            <a:ext cx="727075" cy="668655"/>
                          </a:xfrm>
                          <a:custGeom>
                            <a:avLst/>
                            <a:gdLst/>
                            <a:ahLst/>
                            <a:cxnLst/>
                            <a:rect l="l" t="t" r="r" b="b"/>
                            <a:pathLst>
                              <a:path w="727075" h="668655">
                                <a:moveTo>
                                  <a:pt x="354926" y="79044"/>
                                </a:moveTo>
                                <a:lnTo>
                                  <a:pt x="353402" y="69443"/>
                                </a:lnTo>
                                <a:lnTo>
                                  <a:pt x="348094" y="60833"/>
                                </a:lnTo>
                                <a:lnTo>
                                  <a:pt x="339915" y="54940"/>
                                </a:lnTo>
                                <a:lnTo>
                                  <a:pt x="330466" y="52705"/>
                                </a:lnTo>
                                <a:lnTo>
                                  <a:pt x="320865" y="54190"/>
                                </a:lnTo>
                                <a:lnTo>
                                  <a:pt x="317779" y="56083"/>
                                </a:lnTo>
                                <a:lnTo>
                                  <a:pt x="277482" y="12700"/>
                                </a:lnTo>
                                <a:lnTo>
                                  <a:pt x="275590" y="10668"/>
                                </a:lnTo>
                                <a:lnTo>
                                  <a:pt x="267576" y="2032"/>
                                </a:lnTo>
                                <a:lnTo>
                                  <a:pt x="266306" y="762"/>
                                </a:lnTo>
                                <a:lnTo>
                                  <a:pt x="264655" y="0"/>
                                </a:lnTo>
                                <a:lnTo>
                                  <a:pt x="2844" y="0"/>
                                </a:lnTo>
                                <a:lnTo>
                                  <a:pt x="0" y="2794"/>
                                </a:lnTo>
                                <a:lnTo>
                                  <a:pt x="0" y="9906"/>
                                </a:lnTo>
                                <a:lnTo>
                                  <a:pt x="2844" y="12700"/>
                                </a:lnTo>
                                <a:lnTo>
                                  <a:pt x="260057" y="12700"/>
                                </a:lnTo>
                                <a:lnTo>
                                  <a:pt x="308444" y="64782"/>
                                </a:lnTo>
                                <a:lnTo>
                                  <a:pt x="306374" y="67678"/>
                                </a:lnTo>
                                <a:lnTo>
                                  <a:pt x="304152" y="77177"/>
                                </a:lnTo>
                                <a:lnTo>
                                  <a:pt x="305625" y="86779"/>
                                </a:lnTo>
                                <a:lnTo>
                                  <a:pt x="310883" y="95377"/>
                                </a:lnTo>
                                <a:lnTo>
                                  <a:pt x="319112" y="101282"/>
                                </a:lnTo>
                                <a:lnTo>
                                  <a:pt x="328612" y="103505"/>
                                </a:lnTo>
                                <a:lnTo>
                                  <a:pt x="338213" y="102031"/>
                                </a:lnTo>
                                <a:lnTo>
                                  <a:pt x="346824" y="96774"/>
                                </a:lnTo>
                                <a:lnTo>
                                  <a:pt x="352717" y="88544"/>
                                </a:lnTo>
                                <a:lnTo>
                                  <a:pt x="353517" y="85090"/>
                                </a:lnTo>
                                <a:lnTo>
                                  <a:pt x="354926" y="79044"/>
                                </a:lnTo>
                                <a:close/>
                              </a:path>
                              <a:path w="727075" h="668655">
                                <a:moveTo>
                                  <a:pt x="726922" y="472567"/>
                                </a:moveTo>
                                <a:lnTo>
                                  <a:pt x="725462" y="467753"/>
                                </a:lnTo>
                                <a:lnTo>
                                  <a:pt x="724014" y="462927"/>
                                </a:lnTo>
                                <a:lnTo>
                                  <a:pt x="717524" y="455180"/>
                                </a:lnTo>
                                <a:lnTo>
                                  <a:pt x="708901" y="450646"/>
                                </a:lnTo>
                                <a:lnTo>
                                  <a:pt x="699223" y="449681"/>
                                </a:lnTo>
                                <a:lnTo>
                                  <a:pt x="689597" y="452640"/>
                                </a:lnTo>
                                <a:lnTo>
                                  <a:pt x="681863" y="459130"/>
                                </a:lnTo>
                                <a:lnTo>
                                  <a:pt x="677354" y="467753"/>
                                </a:lnTo>
                                <a:lnTo>
                                  <a:pt x="676389" y="477431"/>
                                </a:lnTo>
                                <a:lnTo>
                                  <a:pt x="677443" y="480898"/>
                                </a:lnTo>
                                <a:lnTo>
                                  <a:pt x="355841" y="655332"/>
                                </a:lnTo>
                                <a:lnTo>
                                  <a:pt x="2844" y="655332"/>
                                </a:lnTo>
                                <a:lnTo>
                                  <a:pt x="0" y="658126"/>
                                </a:lnTo>
                                <a:lnTo>
                                  <a:pt x="0" y="665238"/>
                                </a:lnTo>
                                <a:lnTo>
                                  <a:pt x="2844" y="668032"/>
                                </a:lnTo>
                                <a:lnTo>
                                  <a:pt x="358508" y="668032"/>
                                </a:lnTo>
                                <a:lnTo>
                                  <a:pt x="359524" y="667778"/>
                                </a:lnTo>
                                <a:lnTo>
                                  <a:pt x="360540" y="667270"/>
                                </a:lnTo>
                                <a:lnTo>
                                  <a:pt x="381139" y="656094"/>
                                </a:lnTo>
                                <a:lnTo>
                                  <a:pt x="382536" y="655332"/>
                                </a:lnTo>
                                <a:lnTo>
                                  <a:pt x="683514" y="492086"/>
                                </a:lnTo>
                                <a:lnTo>
                                  <a:pt x="685787" y="494792"/>
                                </a:lnTo>
                                <a:lnTo>
                                  <a:pt x="694423" y="499300"/>
                                </a:lnTo>
                                <a:lnTo>
                                  <a:pt x="704088" y="500265"/>
                                </a:lnTo>
                                <a:lnTo>
                                  <a:pt x="713727" y="497344"/>
                                </a:lnTo>
                                <a:lnTo>
                                  <a:pt x="721448" y="490867"/>
                                </a:lnTo>
                                <a:lnTo>
                                  <a:pt x="725957" y="482231"/>
                                </a:lnTo>
                                <a:lnTo>
                                  <a:pt x="726922" y="472567"/>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66992" y="294627"/>
                            <a:ext cx="889000" cy="848360"/>
                          </a:xfrm>
                          <a:custGeom>
                            <a:avLst/>
                            <a:gdLst/>
                            <a:ahLst/>
                            <a:cxnLst/>
                            <a:rect l="l" t="t" r="r" b="b"/>
                            <a:pathLst>
                              <a:path w="889000" h="848360">
                                <a:moveTo>
                                  <a:pt x="270763" y="149605"/>
                                </a:moveTo>
                                <a:lnTo>
                                  <a:pt x="312715" y="137044"/>
                                </a:lnTo>
                                <a:lnTo>
                                  <a:pt x="355869" y="127984"/>
                                </a:lnTo>
                                <a:lnTo>
                                  <a:pt x="399905" y="122495"/>
                                </a:lnTo>
                                <a:lnTo>
                                  <a:pt x="444499" y="120649"/>
                                </a:lnTo>
                                <a:lnTo>
                                  <a:pt x="496338" y="123098"/>
                                </a:lnTo>
                                <a:lnTo>
                                  <a:pt x="546419" y="130261"/>
                                </a:lnTo>
                                <a:lnTo>
                                  <a:pt x="594411" y="141866"/>
                                </a:lnTo>
                                <a:lnTo>
                                  <a:pt x="639980" y="157639"/>
                                </a:lnTo>
                                <a:lnTo>
                                  <a:pt x="682791" y="177307"/>
                                </a:lnTo>
                                <a:lnTo>
                                  <a:pt x="722512" y="200596"/>
                                </a:lnTo>
                                <a:lnTo>
                                  <a:pt x="758809" y="227234"/>
                                </a:lnTo>
                                <a:lnTo>
                                  <a:pt x="791348" y="256948"/>
                                </a:lnTo>
                                <a:lnTo>
                                  <a:pt x="819796" y="289463"/>
                                </a:lnTo>
                                <a:lnTo>
                                  <a:pt x="843820" y="324507"/>
                                </a:lnTo>
                                <a:lnTo>
                                  <a:pt x="863086" y="361806"/>
                                </a:lnTo>
                                <a:lnTo>
                                  <a:pt x="877260" y="401088"/>
                                </a:lnTo>
                                <a:lnTo>
                                  <a:pt x="886009" y="442078"/>
                                </a:lnTo>
                                <a:lnTo>
                                  <a:pt x="889000" y="484504"/>
                                </a:lnTo>
                                <a:lnTo>
                                  <a:pt x="886009" y="526931"/>
                                </a:lnTo>
                                <a:lnTo>
                                  <a:pt x="877260" y="567921"/>
                                </a:lnTo>
                                <a:lnTo>
                                  <a:pt x="863086" y="607203"/>
                                </a:lnTo>
                                <a:lnTo>
                                  <a:pt x="843820" y="644502"/>
                                </a:lnTo>
                                <a:lnTo>
                                  <a:pt x="819796" y="679546"/>
                                </a:lnTo>
                                <a:lnTo>
                                  <a:pt x="791348" y="712061"/>
                                </a:lnTo>
                                <a:lnTo>
                                  <a:pt x="758809" y="741775"/>
                                </a:lnTo>
                                <a:lnTo>
                                  <a:pt x="722512" y="768413"/>
                                </a:lnTo>
                                <a:lnTo>
                                  <a:pt x="682791" y="791702"/>
                                </a:lnTo>
                                <a:lnTo>
                                  <a:pt x="639980" y="811370"/>
                                </a:lnTo>
                                <a:lnTo>
                                  <a:pt x="594411" y="827143"/>
                                </a:lnTo>
                                <a:lnTo>
                                  <a:pt x="546419" y="838748"/>
                                </a:lnTo>
                                <a:lnTo>
                                  <a:pt x="496338" y="845911"/>
                                </a:lnTo>
                                <a:lnTo>
                                  <a:pt x="444499" y="848359"/>
                                </a:lnTo>
                                <a:lnTo>
                                  <a:pt x="392661" y="845911"/>
                                </a:lnTo>
                                <a:lnTo>
                                  <a:pt x="342580" y="838748"/>
                                </a:lnTo>
                                <a:lnTo>
                                  <a:pt x="294588" y="827143"/>
                                </a:lnTo>
                                <a:lnTo>
                                  <a:pt x="249019" y="811370"/>
                                </a:lnTo>
                                <a:lnTo>
                                  <a:pt x="206208" y="791702"/>
                                </a:lnTo>
                                <a:lnTo>
                                  <a:pt x="166487" y="768413"/>
                                </a:lnTo>
                                <a:lnTo>
                                  <a:pt x="130190" y="741775"/>
                                </a:lnTo>
                                <a:lnTo>
                                  <a:pt x="97651" y="712061"/>
                                </a:lnTo>
                                <a:lnTo>
                                  <a:pt x="69203" y="679546"/>
                                </a:lnTo>
                                <a:lnTo>
                                  <a:pt x="45179" y="644502"/>
                                </a:lnTo>
                                <a:lnTo>
                                  <a:pt x="25913" y="607203"/>
                                </a:lnTo>
                                <a:lnTo>
                                  <a:pt x="11739" y="567921"/>
                                </a:lnTo>
                                <a:lnTo>
                                  <a:pt x="2990" y="526931"/>
                                </a:lnTo>
                                <a:lnTo>
                                  <a:pt x="0" y="484504"/>
                                </a:lnTo>
                                <a:lnTo>
                                  <a:pt x="3857" y="436721"/>
                                </a:lnTo>
                                <a:lnTo>
                                  <a:pt x="15235" y="390143"/>
                                </a:lnTo>
                                <a:lnTo>
                                  <a:pt x="33845" y="345344"/>
                                </a:lnTo>
                                <a:lnTo>
                                  <a:pt x="59398" y="302894"/>
                                </a:lnTo>
                                <a:lnTo>
                                  <a:pt x="91604" y="263366"/>
                                </a:lnTo>
                                <a:lnTo>
                                  <a:pt x="130174" y="227329"/>
                                </a:lnTo>
                                <a:lnTo>
                                  <a:pt x="45084" y="0"/>
                                </a:lnTo>
                                <a:lnTo>
                                  <a:pt x="270763" y="149605"/>
                                </a:lnTo>
                                <a:close/>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6350" y="280034"/>
                            <a:ext cx="208279" cy="12700"/>
                          </a:xfrm>
                          <a:custGeom>
                            <a:avLst/>
                            <a:gdLst/>
                            <a:ahLst/>
                            <a:cxnLst/>
                            <a:rect l="l" t="t" r="r" b="b"/>
                            <a:pathLst>
                              <a:path w="208279" h="12700">
                                <a:moveTo>
                                  <a:pt x="208267" y="12700"/>
                                </a:moveTo>
                                <a:lnTo>
                                  <a:pt x="102857" y="0"/>
                                </a:lnTo>
                                <a:lnTo>
                                  <a:pt x="0" y="0"/>
                                </a:lnTo>
                              </a:path>
                            </a:pathLst>
                          </a:custGeom>
                          <a:ln w="31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5.574997pt;margin-top:59.773975pt;width:148.3pt;height:144.1pt;mso-position-horizontal-relative:page;mso-position-vertical-relative:paragraph;z-index:15736320" id="docshapegroup17" coordorigin="2111,1195" coordsize="2966,2882">
                <v:shape style="position:absolute;left:2749;top:1195;width:2328;height:2882" type="#_x0000_t75" id="docshape18" stroked="false">
                  <v:imagedata r:id="rId25" o:title=""/>
                </v:shape>
                <v:shape style="position:absolute;left:2111;top:2657;width:822;height:111" id="docshape19" coordorigin="2111,2657" coordsize="822,111" path="m2854,2731l2854,2737,2860,2751,2871,2762,2886,2768,2902,2768,2916,2762,2927,2751,2931,2739,2897,2739,2854,2731xm2858,2712l2854,2721,2854,2731,2897,2739,2902,2736,2904,2725,2901,2720,2858,2712xm2901,2689l2885,2689,2871,2695,2860,2706,2858,2712,2901,2720,2904,2725,2902,2736,2897,2739,2931,2739,2933,2736,2933,2720,2927,2706,2916,2695,2901,2689xm2573,2677l2854,2731,2854,2721,2858,2712,2680,2677,2574,2677,2573,2677xm2576,2657l2116,2657,2111,2662,2111,2673,2116,2677,2574,2677,2573,2677,2679,2677,2576,2658,2576,2657xm2679,2677l2573,2677,2574,2677,2680,2677,2679,2677xe" filled="true" fillcolor="#000000" stroked="false">
                  <v:path arrowok="t"/>
                  <v:fill type="solid"/>
                </v:shape>
                <v:shape style="position:absolute;left:2111;top:2133;width:1145;height:1053" id="docshape20" coordorigin="2112,2133" coordsize="1145,1053" path="m2670,2258l2668,2243,2660,2229,2647,2220,2632,2216,2617,2219,2612,2222,2548,2153,2546,2150,2533,2137,2531,2135,2528,2133,2116,2133,2112,2138,2112,2149,2116,2153,2521,2153,2597,2235,2594,2240,2590,2255,2593,2270,2601,2284,2614,2293,2629,2296,2644,2294,2658,2286,2667,2273,2668,2267,2670,2258xm3256,2878l3254,2870,3252,2862,3241,2850,3228,2843,3213,2842,3197,2846,3185,2856,3178,2870,3177,2885,3178,2891,2672,3165,2116,3165,2112,3170,2112,3181,2116,3185,2676,3185,2678,3185,2679,3184,2712,3167,2714,3165,3188,2908,3191,2913,3205,2920,3220,2921,3235,2917,3248,2906,3255,2893,3256,2878xe" filled="true" fillcolor="#000000" stroked="false">
                  <v:path arrowok="t"/>
                  <v:fill type="solid"/>
                </v:shape>
                <v:shape style="position:absolute;left:2374;top:1659;width:1400;height:1336" id="docshape21" coordorigin="2374,1659" coordsize="1400,1336" path="m2801,1895l2867,1875,2935,1861,3004,1852,3074,1849,3156,1853,3235,1865,3311,1883,3382,1908,3450,1939,3512,1975,3569,2017,3621,2064,3665,2115,3703,2170,3734,2229,3756,2291,3770,2356,3774,2422,3770,2489,3756,2554,3734,2616,3703,2674,3665,2730,3621,2781,3569,2828,3512,2870,3450,2906,3382,2937,3311,2962,3235,2980,3156,2992,3074,2995,2993,2992,2914,2980,2838,2962,2767,2937,2699,2906,2637,2870,2580,2828,2528,2781,2483,2730,2446,2674,2415,2616,2393,2554,2379,2489,2374,2422,2381,2347,2398,2274,2428,2203,2468,2136,2519,2074,2579,2017,2445,1659,2801,1895xe" filled="false" stroked="true" strokeweight=".75pt" strokecolor="#000000">
                  <v:path arrowok="t"/>
                  <v:stroke dashstyle="solid"/>
                </v:shape>
                <v:shape style="position:absolute;left:2121;top:1636;width:328;height:20" id="docshape22" coordorigin="2121,1636" coordsize="328,20" path="m2449,1656l2283,1636,2121,1636e" filled="false" stroked="true" strokeweight=".25pt" strokecolor="#000000">
                  <v:path arrowok="t"/>
                  <v:stroke dashstyle="solid"/>
                </v:shape>
                <w10:wrap type="none"/>
              </v:group>
            </w:pict>
          </mc:Fallback>
        </mc:AlternateContent>
      </w:r>
      <w:r>
        <w:rPr/>
        <w:drawing>
          <wp:anchor distT="0" distB="0" distL="0" distR="0" allowOverlap="1" layoutInCell="1" locked="0" behindDoc="0" simplePos="0" relativeHeight="15736832">
            <wp:simplePos x="0" y="0"/>
            <wp:positionH relativeFrom="page">
              <wp:posOffset>3582339</wp:posOffset>
            </wp:positionH>
            <wp:positionV relativeFrom="paragraph">
              <wp:posOffset>759129</wp:posOffset>
            </wp:positionV>
            <wp:extent cx="1859133" cy="1848230"/>
            <wp:effectExtent l="0" t="0" r="0" b="0"/>
            <wp:wrapNone/>
            <wp:docPr id="37" name="Image 37"/>
            <wp:cNvGraphicFramePr>
              <a:graphicFrameLocks/>
            </wp:cNvGraphicFramePr>
            <a:graphic>
              <a:graphicData uri="http://schemas.openxmlformats.org/drawingml/2006/picture">
                <pic:pic>
                  <pic:nvPicPr>
                    <pic:cNvPr id="37" name="Image 37"/>
                    <pic:cNvPicPr/>
                  </pic:nvPicPr>
                  <pic:blipFill>
                    <a:blip r:embed="rId26" cstate="print"/>
                    <a:stretch>
                      <a:fillRect/>
                    </a:stretch>
                  </pic:blipFill>
                  <pic:spPr>
                    <a:xfrm>
                      <a:off x="0" y="0"/>
                      <a:ext cx="1859133" cy="1848230"/>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561644</wp:posOffset>
                </wp:positionH>
                <wp:positionV relativeFrom="paragraph">
                  <wp:posOffset>1579536</wp:posOffset>
                </wp:positionV>
                <wp:extent cx="709295" cy="249554"/>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709295" cy="249554"/>
                        </a:xfrm>
                        <a:prstGeom prst="rect">
                          <a:avLst/>
                        </a:prstGeom>
                        <a:ln w="12700">
                          <a:solidFill>
                            <a:srgbClr val="000000"/>
                          </a:solidFill>
                          <a:prstDash val="solid"/>
                        </a:ln>
                      </wps:spPr>
                      <wps:txbx>
                        <w:txbxContent>
                          <w:p>
                            <w:pPr>
                              <w:spacing w:before="62"/>
                              <w:ind w:left="234" w:right="0" w:firstLine="0"/>
                              <w:jc w:val="left"/>
                              <w:rPr>
                                <w:rFonts w:ascii="Arial"/>
                                <w:sz w:val="18"/>
                              </w:rPr>
                            </w:pPr>
                            <w:r>
                              <w:rPr>
                                <w:rFonts w:ascii="Arial"/>
                                <w:color w:val="231F20"/>
                                <w:sz w:val="18"/>
                              </w:rPr>
                              <w:t>T=20</w:t>
                            </w:r>
                            <w:r>
                              <w:rPr>
                                <w:rFonts w:ascii="Arial"/>
                                <w:color w:val="231F20"/>
                                <w:spacing w:val="-1"/>
                                <w:sz w:val="18"/>
                              </w:rPr>
                              <w:t> </w:t>
                            </w:r>
                            <w:r>
                              <w:rPr>
                                <w:rFonts w:ascii="Arial"/>
                                <w:color w:val="231F20"/>
                                <w:spacing w:val="-10"/>
                                <w:sz w:val="18"/>
                              </w:rPr>
                              <w:t>%</w:t>
                            </w:r>
                          </w:p>
                        </w:txbxContent>
                      </wps:txbx>
                      <wps:bodyPr wrap="square" lIns="0" tIns="0" rIns="0" bIns="0" rtlCol="0">
                        <a:noAutofit/>
                      </wps:bodyPr>
                    </wps:wsp>
                  </a:graphicData>
                </a:graphic>
              </wp:anchor>
            </w:drawing>
          </mc:Choice>
          <mc:Fallback>
            <w:pict>
              <v:shape style="position:absolute;margin-left:44.223999pt;margin-top:124.372978pt;width:55.85pt;height:19.650pt;mso-position-horizontal-relative:page;mso-position-vertical-relative:paragraph;z-index:15738368" type="#_x0000_t202" id="docshape23" filled="false" stroked="true" strokeweight="1pt" strokecolor="#000000">
                <v:textbox inset="0,0,0,0">
                  <w:txbxContent>
                    <w:p>
                      <w:pPr>
                        <w:spacing w:before="62"/>
                        <w:ind w:left="234" w:right="0" w:firstLine="0"/>
                        <w:jc w:val="left"/>
                        <w:rPr>
                          <w:rFonts w:ascii="Arial"/>
                          <w:sz w:val="18"/>
                        </w:rPr>
                      </w:pPr>
                      <w:r>
                        <w:rPr>
                          <w:rFonts w:ascii="Arial"/>
                          <w:color w:val="231F20"/>
                          <w:sz w:val="18"/>
                        </w:rPr>
                        <w:t>T=20</w:t>
                      </w:r>
                      <w:r>
                        <w:rPr>
                          <w:rFonts w:ascii="Arial"/>
                          <w:color w:val="231F20"/>
                          <w:spacing w:val="-1"/>
                          <w:sz w:val="18"/>
                        </w:rPr>
                        <w:t> </w:t>
                      </w:r>
                      <w:r>
                        <w:rPr>
                          <w:rFonts w:ascii="Arial"/>
                          <w:color w:val="231F20"/>
                          <w:spacing w:val="-10"/>
                          <w:sz w:val="18"/>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561644</wp:posOffset>
                </wp:positionH>
                <wp:positionV relativeFrom="paragraph">
                  <wp:posOffset>1246809</wp:posOffset>
                </wp:positionV>
                <wp:extent cx="709295" cy="249554"/>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709295" cy="249554"/>
                        </a:xfrm>
                        <a:prstGeom prst="rect">
                          <a:avLst/>
                        </a:prstGeom>
                        <a:ln w="12700">
                          <a:solidFill>
                            <a:srgbClr val="000000"/>
                          </a:solidFill>
                          <a:prstDash val="solid"/>
                        </a:ln>
                      </wps:spPr>
                      <wps:txbx>
                        <w:txbxContent>
                          <w:p>
                            <w:pPr>
                              <w:spacing w:before="58"/>
                              <w:ind w:left="179" w:right="0" w:firstLine="0"/>
                              <w:jc w:val="left"/>
                              <w:rPr>
                                <w:rFonts w:ascii="Arial"/>
                                <w:sz w:val="18"/>
                              </w:rPr>
                            </w:pPr>
                            <w:r>
                              <w:rPr>
                                <w:rFonts w:ascii="Arial"/>
                                <w:color w:val="231F20"/>
                                <w:sz w:val="18"/>
                              </w:rPr>
                              <w:t>MW=8 </w:t>
                            </w:r>
                            <w:r>
                              <w:rPr>
                                <w:rFonts w:ascii="Arial"/>
                                <w:color w:val="231F20"/>
                                <w:spacing w:val="-10"/>
                                <w:sz w:val="18"/>
                              </w:rPr>
                              <w:t>%</w:t>
                            </w:r>
                          </w:p>
                        </w:txbxContent>
                      </wps:txbx>
                      <wps:bodyPr wrap="square" lIns="0" tIns="0" rIns="0" bIns="0" rtlCol="0">
                        <a:noAutofit/>
                      </wps:bodyPr>
                    </wps:wsp>
                  </a:graphicData>
                </a:graphic>
              </wp:anchor>
            </w:drawing>
          </mc:Choice>
          <mc:Fallback>
            <w:pict>
              <v:shape style="position:absolute;margin-left:44.223999pt;margin-top:98.173973pt;width:55.85pt;height:19.650pt;mso-position-horizontal-relative:page;mso-position-vertical-relative:paragraph;z-index:15738880" type="#_x0000_t202" id="docshape24" filled="false" stroked="true" strokeweight="1pt" strokecolor="#000000">
                <v:textbox inset="0,0,0,0">
                  <w:txbxContent>
                    <w:p>
                      <w:pPr>
                        <w:spacing w:before="58"/>
                        <w:ind w:left="179" w:right="0" w:firstLine="0"/>
                        <w:jc w:val="left"/>
                        <w:rPr>
                          <w:rFonts w:ascii="Arial"/>
                          <w:sz w:val="18"/>
                        </w:rPr>
                      </w:pPr>
                      <w:r>
                        <w:rPr>
                          <w:rFonts w:ascii="Arial"/>
                          <w:color w:val="231F20"/>
                          <w:sz w:val="18"/>
                        </w:rPr>
                        <w:t>MW=8 </w:t>
                      </w:r>
                      <w:r>
                        <w:rPr>
                          <w:rFonts w:ascii="Arial"/>
                          <w:color w:val="231F20"/>
                          <w:spacing w:val="-10"/>
                          <w:sz w:val="18"/>
                        </w:rPr>
                        <w:t>%</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561644</wp:posOffset>
                </wp:positionH>
                <wp:positionV relativeFrom="paragraph">
                  <wp:posOffset>924864</wp:posOffset>
                </wp:positionV>
                <wp:extent cx="709295" cy="249554"/>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09295" cy="249554"/>
                        </a:xfrm>
                        <a:prstGeom prst="rect">
                          <a:avLst/>
                        </a:prstGeom>
                        <a:ln w="3175">
                          <a:solidFill>
                            <a:srgbClr val="000000"/>
                          </a:solidFill>
                          <a:prstDash val="solid"/>
                        </a:ln>
                      </wps:spPr>
                      <wps:txbx>
                        <w:txbxContent>
                          <w:p>
                            <w:pPr>
                              <w:spacing w:before="69"/>
                              <w:ind w:left="237" w:right="0" w:firstLine="0"/>
                              <w:jc w:val="left"/>
                              <w:rPr>
                                <w:rFonts w:ascii="Arial"/>
                                <w:sz w:val="18"/>
                              </w:rPr>
                            </w:pPr>
                            <w:r>
                              <w:rPr>
                                <w:rFonts w:ascii="Arial"/>
                                <w:color w:val="231F20"/>
                                <w:sz w:val="18"/>
                              </w:rPr>
                              <w:t>S=10 </w:t>
                            </w:r>
                            <w:r>
                              <w:rPr>
                                <w:rFonts w:ascii="Arial"/>
                                <w:color w:val="231F20"/>
                                <w:spacing w:val="-10"/>
                                <w:sz w:val="18"/>
                              </w:rPr>
                              <w:t>%</w:t>
                            </w:r>
                          </w:p>
                        </w:txbxContent>
                      </wps:txbx>
                      <wps:bodyPr wrap="square" lIns="0" tIns="0" rIns="0" bIns="0" rtlCol="0">
                        <a:noAutofit/>
                      </wps:bodyPr>
                    </wps:wsp>
                  </a:graphicData>
                </a:graphic>
              </wp:anchor>
            </w:drawing>
          </mc:Choice>
          <mc:Fallback>
            <w:pict>
              <v:shape style="position:absolute;margin-left:44.223999pt;margin-top:72.823975pt;width:55.85pt;height:19.650pt;mso-position-horizontal-relative:page;mso-position-vertical-relative:paragraph;z-index:15739392" type="#_x0000_t202" id="docshape25" filled="false" stroked="true" strokeweight=".25pt" strokecolor="#000000">
                <v:textbox inset="0,0,0,0">
                  <w:txbxContent>
                    <w:p>
                      <w:pPr>
                        <w:spacing w:before="69"/>
                        <w:ind w:left="237" w:right="0" w:firstLine="0"/>
                        <w:jc w:val="left"/>
                        <w:rPr>
                          <w:rFonts w:ascii="Arial"/>
                          <w:sz w:val="18"/>
                        </w:rPr>
                      </w:pPr>
                      <w:r>
                        <w:rPr>
                          <w:rFonts w:ascii="Arial"/>
                          <w:color w:val="231F20"/>
                          <w:sz w:val="18"/>
                        </w:rPr>
                        <w:t>S=10 </w:t>
                      </w:r>
                      <w:r>
                        <w:rPr>
                          <w:rFonts w:ascii="Arial"/>
                          <w:color w:val="231F20"/>
                          <w:spacing w:val="-10"/>
                          <w:sz w:val="18"/>
                        </w:rPr>
                        <w:t>%</w:t>
                      </w:r>
                    </w:p>
                  </w:txbxContent>
                </v:textbox>
                <v:stroke dashstyle="solid"/>
                <w10:wrap type="none"/>
              </v:shape>
            </w:pict>
          </mc:Fallback>
        </mc:AlternateContent>
      </w:r>
      <w:r>
        <w:rPr>
          <w:color w:val="231F20"/>
        </w:rPr>
        <w:t>High temperatures in the cutting zone are caused by the process medium evaporating, which can result in reducing the durability or the service life of the cutting tool respectively. Interrupted cutting sequences can cause changes in temperature within the cutting element, causing temperature differences in the cutting element, which leads to thermal cracks and breaking Jurko, 2010 and Cheng, 2009.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3"/>
      </w:pPr>
    </w:p>
    <w:p>
      <w:pPr>
        <w:spacing w:before="1"/>
        <w:ind w:left="350"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561644</wp:posOffset>
                </wp:positionH>
                <wp:positionV relativeFrom="paragraph">
                  <wp:posOffset>-840730</wp:posOffset>
                </wp:positionV>
                <wp:extent cx="709295" cy="249554"/>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09295" cy="249554"/>
                        </a:xfrm>
                        <a:prstGeom prst="rect">
                          <a:avLst/>
                        </a:prstGeom>
                        <a:ln w="12700">
                          <a:solidFill>
                            <a:srgbClr val="000000"/>
                          </a:solidFill>
                          <a:prstDash val="solid"/>
                        </a:ln>
                      </wps:spPr>
                      <wps:txbx>
                        <w:txbxContent>
                          <w:p>
                            <w:pPr>
                              <w:spacing w:before="59"/>
                              <w:ind w:left="160" w:right="0" w:firstLine="0"/>
                              <w:jc w:val="left"/>
                              <w:rPr>
                                <w:rFonts w:ascii="Arial"/>
                                <w:sz w:val="18"/>
                              </w:rPr>
                            </w:pPr>
                            <w:r>
                              <w:rPr>
                                <w:rFonts w:ascii="Arial"/>
                                <w:color w:val="231F20"/>
                                <w:sz w:val="18"/>
                              </w:rPr>
                              <w:t>CH=62</w:t>
                            </w:r>
                            <w:r>
                              <w:rPr>
                                <w:rFonts w:ascii="Arial"/>
                                <w:color w:val="231F20"/>
                                <w:spacing w:val="-4"/>
                                <w:sz w:val="18"/>
                              </w:rPr>
                              <w:t> </w:t>
                            </w:r>
                            <w:r>
                              <w:rPr>
                                <w:rFonts w:ascii="Arial"/>
                                <w:color w:val="231F20"/>
                                <w:spacing w:val="-10"/>
                                <w:sz w:val="18"/>
                              </w:rPr>
                              <w:t>%</w:t>
                            </w:r>
                          </w:p>
                        </w:txbxContent>
                      </wps:txbx>
                      <wps:bodyPr wrap="square" lIns="0" tIns="0" rIns="0" bIns="0" rtlCol="0">
                        <a:noAutofit/>
                      </wps:bodyPr>
                    </wps:wsp>
                  </a:graphicData>
                </a:graphic>
              </wp:anchor>
            </w:drawing>
          </mc:Choice>
          <mc:Fallback>
            <w:pict>
              <v:shape style="position:absolute;margin-left:44.223999pt;margin-top:-66.199287pt;width:55.85pt;height:19.650pt;mso-position-horizontal-relative:page;mso-position-vertical-relative:paragraph;z-index:15737856" type="#_x0000_t202" id="docshape26" filled="false" stroked="true" strokeweight="1pt" strokecolor="#000000">
                <v:textbox inset="0,0,0,0">
                  <w:txbxContent>
                    <w:p>
                      <w:pPr>
                        <w:spacing w:before="59"/>
                        <w:ind w:left="160" w:right="0" w:firstLine="0"/>
                        <w:jc w:val="left"/>
                        <w:rPr>
                          <w:rFonts w:ascii="Arial"/>
                          <w:sz w:val="18"/>
                        </w:rPr>
                      </w:pPr>
                      <w:r>
                        <w:rPr>
                          <w:rFonts w:ascii="Arial"/>
                          <w:color w:val="231F20"/>
                          <w:sz w:val="18"/>
                        </w:rPr>
                        <w:t>CH=62</w:t>
                      </w:r>
                      <w:r>
                        <w:rPr>
                          <w:rFonts w:ascii="Arial"/>
                          <w:color w:val="231F20"/>
                          <w:spacing w:val="-4"/>
                          <w:sz w:val="18"/>
                        </w:rPr>
                        <w:t> </w:t>
                      </w:r>
                      <w:r>
                        <w:rPr>
                          <w:rFonts w:ascii="Arial"/>
                          <w:color w:val="231F20"/>
                          <w:spacing w:val="-10"/>
                          <w:sz w:val="18"/>
                        </w:rPr>
                        <w:t>%</w:t>
                      </w:r>
                    </w:p>
                  </w:txbxContent>
                </v:textbox>
                <v:stroke dashstyle="solid"/>
                <w10:wrap type="none"/>
              </v:shape>
            </w:pict>
          </mc:Fallback>
        </mc:AlternateContent>
      </w: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Conducting</w:t>
      </w:r>
      <w:r>
        <w:rPr>
          <w:color w:val="231F20"/>
          <w:spacing w:val="-8"/>
          <w:sz w:val="16"/>
        </w:rPr>
        <w:t> </w:t>
      </w:r>
      <w:r>
        <w:rPr>
          <w:color w:val="231F20"/>
          <w:sz w:val="16"/>
        </w:rPr>
        <w:t>heat</w:t>
      </w:r>
      <w:r>
        <w:rPr>
          <w:color w:val="231F20"/>
          <w:spacing w:val="-6"/>
          <w:sz w:val="16"/>
        </w:rPr>
        <w:t> </w:t>
      </w:r>
      <w:r>
        <w:rPr>
          <w:color w:val="231F20"/>
          <w:sz w:val="16"/>
        </w:rPr>
        <w:t>through</w:t>
      </w:r>
      <w:r>
        <w:rPr>
          <w:color w:val="231F20"/>
          <w:spacing w:val="-6"/>
          <w:sz w:val="16"/>
        </w:rPr>
        <w:t> </w:t>
      </w:r>
      <w:r>
        <w:rPr>
          <w:color w:val="231F20"/>
          <w:sz w:val="16"/>
        </w:rPr>
        <w:t>primary</w:t>
      </w:r>
      <w:r>
        <w:rPr>
          <w:color w:val="231F20"/>
          <w:spacing w:val="-8"/>
          <w:sz w:val="16"/>
        </w:rPr>
        <w:t> </w:t>
      </w:r>
      <w:r>
        <w:rPr>
          <w:color w:val="231F20"/>
          <w:sz w:val="16"/>
        </w:rPr>
        <w:t>technological</w:t>
      </w:r>
      <w:r>
        <w:rPr>
          <w:color w:val="231F20"/>
          <w:spacing w:val="-7"/>
          <w:sz w:val="16"/>
        </w:rPr>
        <w:t> </w:t>
      </w:r>
      <w:r>
        <w:rPr>
          <w:color w:val="231F20"/>
          <w:sz w:val="16"/>
        </w:rPr>
        <w:t>system</w:t>
      </w:r>
      <w:r>
        <w:rPr>
          <w:color w:val="231F20"/>
          <w:spacing w:val="-5"/>
          <w:sz w:val="16"/>
        </w:rPr>
        <w:t> </w:t>
      </w:r>
      <w:r>
        <w:rPr>
          <w:color w:val="231F20"/>
          <w:sz w:val="16"/>
        </w:rPr>
        <w:t>elements</w:t>
      </w:r>
      <w:r>
        <w:rPr>
          <w:color w:val="231F20"/>
          <w:spacing w:val="-6"/>
          <w:sz w:val="16"/>
        </w:rPr>
        <w:t> </w:t>
      </w:r>
      <w:r>
        <w:rPr>
          <w:color w:val="231F20"/>
          <w:sz w:val="16"/>
        </w:rPr>
        <w:t>for</w:t>
      </w:r>
      <w:r>
        <w:rPr>
          <w:color w:val="231F20"/>
          <w:spacing w:val="-1"/>
          <w:sz w:val="16"/>
        </w:rPr>
        <w:t> </w:t>
      </w:r>
      <w:r>
        <w:rPr>
          <w:color w:val="231F20"/>
          <w:spacing w:val="-2"/>
          <w:sz w:val="16"/>
        </w:rPr>
        <w:t>turning</w:t>
      </w:r>
    </w:p>
    <w:p>
      <w:pPr>
        <w:pStyle w:val="BodyText"/>
        <w:spacing w:before="76"/>
        <w:rPr>
          <w:sz w:val="16"/>
        </w:rPr>
      </w:pPr>
    </w:p>
    <w:p>
      <w:pPr>
        <w:pStyle w:val="BodyText"/>
        <w:spacing w:line="249" w:lineRule="auto" w:before="1"/>
        <w:ind w:left="350" w:right="603" w:firstLine="237"/>
        <w:jc w:val="both"/>
      </w:pPr>
      <w:r>
        <w:rPr>
          <w:color w:val="231F20"/>
        </w:rPr>
        <w:t>The examination of reinforced surfaces can be carried out by measuring the micro-hardness of the bottom part</w:t>
      </w:r>
      <w:r>
        <w:rPr>
          <w:color w:val="231F20"/>
          <w:spacing w:val="-2"/>
        </w:rPr>
        <w:t> </w:t>
      </w:r>
      <w:r>
        <w:rPr>
          <w:color w:val="231F20"/>
        </w:rPr>
        <w:t>of</w:t>
      </w:r>
      <w:r>
        <w:rPr>
          <w:color w:val="231F20"/>
          <w:spacing w:val="-4"/>
        </w:rPr>
        <w:t> </w:t>
      </w:r>
      <w:r>
        <w:rPr>
          <w:color w:val="231F20"/>
        </w:rPr>
        <w:t>the fragment;</w:t>
      </w:r>
      <w:r>
        <w:rPr>
          <w:color w:val="231F20"/>
          <w:spacing w:val="-2"/>
        </w:rPr>
        <w:t> </w:t>
      </w:r>
      <w:r>
        <w:rPr>
          <w:color w:val="231F20"/>
        </w:rPr>
        <w:t>indeed,</w:t>
      </w:r>
      <w:r>
        <w:rPr>
          <w:color w:val="231F20"/>
          <w:spacing w:val="-2"/>
        </w:rPr>
        <w:t> </w:t>
      </w:r>
      <w:r>
        <w:rPr>
          <w:color w:val="231F20"/>
        </w:rPr>
        <w:t>the</w:t>
      </w:r>
      <w:r>
        <w:rPr>
          <w:color w:val="231F20"/>
          <w:spacing w:val="-2"/>
        </w:rPr>
        <w:t> </w:t>
      </w:r>
      <w:r>
        <w:rPr>
          <w:color w:val="231F20"/>
        </w:rPr>
        <w:t>bottom</w:t>
      </w:r>
      <w:r>
        <w:rPr>
          <w:color w:val="231F20"/>
          <w:spacing w:val="-6"/>
        </w:rPr>
        <w:t> </w:t>
      </w:r>
      <w:r>
        <w:rPr>
          <w:color w:val="231F20"/>
        </w:rPr>
        <w:t>part</w:t>
      </w:r>
      <w:r>
        <w:rPr>
          <w:color w:val="231F20"/>
          <w:spacing w:val="-2"/>
        </w:rPr>
        <w:t> </w:t>
      </w:r>
      <w:r>
        <w:rPr>
          <w:color w:val="231F20"/>
        </w:rPr>
        <w:t>of</w:t>
      </w:r>
      <w:r>
        <w:rPr>
          <w:color w:val="231F20"/>
          <w:spacing w:val="-4"/>
        </w:rPr>
        <w:t> </w:t>
      </w:r>
      <w:r>
        <w:rPr>
          <w:color w:val="231F20"/>
        </w:rPr>
        <w:t>the fragment can</w:t>
      </w:r>
      <w:r>
        <w:rPr>
          <w:color w:val="231F20"/>
          <w:spacing w:val="-3"/>
        </w:rPr>
        <w:t> </w:t>
      </w:r>
      <w:r>
        <w:rPr>
          <w:color w:val="231F20"/>
        </w:rPr>
        <w:t>be</w:t>
      </w:r>
      <w:r>
        <w:rPr>
          <w:color w:val="231F20"/>
          <w:spacing w:val="-2"/>
        </w:rPr>
        <w:t> </w:t>
      </w:r>
      <w:r>
        <w:rPr>
          <w:color w:val="231F20"/>
        </w:rPr>
        <w:t>considered</w:t>
      </w:r>
      <w:r>
        <w:rPr>
          <w:color w:val="231F20"/>
          <w:spacing w:val="-1"/>
        </w:rPr>
        <w:t> </w:t>
      </w:r>
      <w:r>
        <w:rPr>
          <w:color w:val="231F20"/>
        </w:rPr>
        <w:t>as</w:t>
      </w:r>
      <w:r>
        <w:rPr>
          <w:color w:val="231F20"/>
          <w:spacing w:val="-2"/>
        </w:rPr>
        <w:t> </w:t>
      </w:r>
      <w:r>
        <w:rPr>
          <w:color w:val="231F20"/>
        </w:rPr>
        <w:t>the most deformed</w:t>
      </w:r>
      <w:r>
        <w:rPr>
          <w:color w:val="231F20"/>
          <w:spacing w:val="-1"/>
        </w:rPr>
        <w:t> </w:t>
      </w:r>
      <w:r>
        <w:rPr>
          <w:color w:val="231F20"/>
        </w:rPr>
        <w:t>fragment zone. The results of micro-hardness examination are reported in Fig 5.</w:t>
      </w:r>
    </w:p>
    <w:p>
      <w:pPr>
        <w:pStyle w:val="BodyText"/>
        <w:spacing w:before="145"/>
        <w:rPr>
          <w:sz w:val="15"/>
        </w:rPr>
      </w:pPr>
    </w:p>
    <w:p>
      <w:pPr>
        <w:spacing w:before="0"/>
        <w:ind w:left="2882" w:right="0" w:firstLine="0"/>
        <w:jc w:val="left"/>
        <w:rPr>
          <w:sz w:val="15"/>
        </w:rPr>
      </w:pPr>
      <w:r>
        <w:rPr/>
        <mc:AlternateContent>
          <mc:Choice Requires="wps">
            <w:drawing>
              <wp:anchor distT="0" distB="0" distL="0" distR="0" allowOverlap="1" layoutInCell="1" locked="0" behindDoc="0" simplePos="0" relativeHeight="15737344">
                <wp:simplePos x="0" y="0"/>
                <wp:positionH relativeFrom="page">
                  <wp:posOffset>2420091</wp:posOffset>
                </wp:positionH>
                <wp:positionV relativeFrom="paragraph">
                  <wp:posOffset>48585</wp:posOffset>
                </wp:positionV>
                <wp:extent cx="2272665" cy="2084070"/>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272665" cy="2084070"/>
                          <a:chExt cx="2272665" cy="2084070"/>
                        </a:xfrm>
                      </wpg:grpSpPr>
                      <wps:wsp>
                        <wps:cNvPr id="43" name="Graphic 43"/>
                        <wps:cNvSpPr/>
                        <wps:spPr>
                          <a:xfrm>
                            <a:off x="4579" y="1731765"/>
                            <a:ext cx="2263140" cy="1270"/>
                          </a:xfrm>
                          <a:custGeom>
                            <a:avLst/>
                            <a:gdLst/>
                            <a:ahLst/>
                            <a:cxnLst/>
                            <a:rect l="l" t="t" r="r" b="b"/>
                            <a:pathLst>
                              <a:path w="2263140" h="0">
                                <a:moveTo>
                                  <a:pt x="0" y="0"/>
                                </a:moveTo>
                                <a:lnTo>
                                  <a:pt x="2263045" y="0"/>
                                </a:lnTo>
                              </a:path>
                            </a:pathLst>
                          </a:custGeom>
                          <a:ln w="8901">
                            <a:solidFill>
                              <a:srgbClr val="000000"/>
                            </a:solidFill>
                            <a:prstDash val="solid"/>
                          </a:ln>
                        </wps:spPr>
                        <wps:bodyPr wrap="square" lIns="0" tIns="0" rIns="0" bIns="0" rtlCol="0">
                          <a:prstTxWarp prst="textNoShape">
                            <a:avLst/>
                          </a:prstTxWarp>
                          <a:noAutofit/>
                        </wps:bodyPr>
                      </wps:wsp>
                      <wps:wsp>
                        <wps:cNvPr id="44" name="Graphic 44"/>
                        <wps:cNvSpPr/>
                        <wps:spPr>
                          <a:xfrm>
                            <a:off x="4579" y="1384534"/>
                            <a:ext cx="2263140" cy="1270"/>
                          </a:xfrm>
                          <a:custGeom>
                            <a:avLst/>
                            <a:gdLst/>
                            <a:ahLst/>
                            <a:cxnLst/>
                            <a:rect l="l" t="t" r="r" b="b"/>
                            <a:pathLst>
                              <a:path w="2263140" h="0">
                                <a:moveTo>
                                  <a:pt x="0" y="0"/>
                                </a:moveTo>
                                <a:lnTo>
                                  <a:pt x="2263045" y="0"/>
                                </a:lnTo>
                              </a:path>
                            </a:pathLst>
                          </a:custGeom>
                          <a:ln w="8901">
                            <a:solidFill>
                              <a:srgbClr val="000000"/>
                            </a:solidFill>
                            <a:prstDash val="solid"/>
                          </a:ln>
                        </wps:spPr>
                        <wps:bodyPr wrap="square" lIns="0" tIns="0" rIns="0" bIns="0" rtlCol="0">
                          <a:prstTxWarp prst="textNoShape">
                            <a:avLst/>
                          </a:prstTxWarp>
                          <a:noAutofit/>
                        </wps:bodyPr>
                      </wps:wsp>
                      <wps:wsp>
                        <wps:cNvPr id="45" name="Graphic 45"/>
                        <wps:cNvSpPr/>
                        <wps:spPr>
                          <a:xfrm>
                            <a:off x="4579" y="1037291"/>
                            <a:ext cx="2263140" cy="1270"/>
                          </a:xfrm>
                          <a:custGeom>
                            <a:avLst/>
                            <a:gdLst/>
                            <a:ahLst/>
                            <a:cxnLst/>
                            <a:rect l="l" t="t" r="r" b="b"/>
                            <a:pathLst>
                              <a:path w="2263140" h="0">
                                <a:moveTo>
                                  <a:pt x="0" y="0"/>
                                </a:moveTo>
                                <a:lnTo>
                                  <a:pt x="2263045" y="0"/>
                                </a:lnTo>
                              </a:path>
                            </a:pathLst>
                          </a:custGeom>
                          <a:ln w="8901">
                            <a:solidFill>
                              <a:srgbClr val="000000"/>
                            </a:solidFill>
                            <a:prstDash val="solid"/>
                          </a:ln>
                        </wps:spPr>
                        <wps:bodyPr wrap="square" lIns="0" tIns="0" rIns="0" bIns="0" rtlCol="0">
                          <a:prstTxWarp prst="textNoShape">
                            <a:avLst/>
                          </a:prstTxWarp>
                          <a:noAutofit/>
                        </wps:bodyPr>
                      </wps:wsp>
                      <wps:wsp>
                        <wps:cNvPr id="46" name="Graphic 46"/>
                        <wps:cNvSpPr/>
                        <wps:spPr>
                          <a:xfrm>
                            <a:off x="4579" y="351694"/>
                            <a:ext cx="2263140" cy="347345"/>
                          </a:xfrm>
                          <a:custGeom>
                            <a:avLst/>
                            <a:gdLst/>
                            <a:ahLst/>
                            <a:cxnLst/>
                            <a:rect l="l" t="t" r="r" b="b"/>
                            <a:pathLst>
                              <a:path w="2263140" h="347345">
                                <a:moveTo>
                                  <a:pt x="0" y="347256"/>
                                </a:moveTo>
                                <a:lnTo>
                                  <a:pt x="1392618" y="347256"/>
                                </a:lnTo>
                              </a:path>
                              <a:path w="2263140" h="347345">
                                <a:moveTo>
                                  <a:pt x="2070595" y="347256"/>
                                </a:moveTo>
                                <a:lnTo>
                                  <a:pt x="2263045" y="347256"/>
                                </a:lnTo>
                              </a:path>
                              <a:path w="2263140" h="347345">
                                <a:moveTo>
                                  <a:pt x="0" y="0"/>
                                </a:moveTo>
                                <a:lnTo>
                                  <a:pt x="1392618" y="0"/>
                                </a:lnTo>
                              </a:path>
                              <a:path w="2263140" h="347345">
                                <a:moveTo>
                                  <a:pt x="2070595" y="0"/>
                                </a:moveTo>
                                <a:lnTo>
                                  <a:pt x="2263045" y="0"/>
                                </a:lnTo>
                              </a:path>
                            </a:pathLst>
                          </a:custGeom>
                          <a:ln w="8901">
                            <a:solidFill>
                              <a:srgbClr val="000000"/>
                            </a:solidFill>
                            <a:prstDash val="solid"/>
                          </a:ln>
                        </wps:spPr>
                        <wps:bodyPr wrap="square" lIns="0" tIns="0" rIns="0" bIns="0" rtlCol="0">
                          <a:prstTxWarp prst="textNoShape">
                            <a:avLst/>
                          </a:prstTxWarp>
                          <a:noAutofit/>
                        </wps:bodyPr>
                      </wps:wsp>
                      <wps:wsp>
                        <wps:cNvPr id="47" name="Graphic 47"/>
                        <wps:cNvSpPr/>
                        <wps:spPr>
                          <a:xfrm>
                            <a:off x="4579" y="4450"/>
                            <a:ext cx="2263140" cy="1270"/>
                          </a:xfrm>
                          <a:custGeom>
                            <a:avLst/>
                            <a:gdLst/>
                            <a:ahLst/>
                            <a:cxnLst/>
                            <a:rect l="l" t="t" r="r" b="b"/>
                            <a:pathLst>
                              <a:path w="2263140" h="0">
                                <a:moveTo>
                                  <a:pt x="0" y="0"/>
                                </a:moveTo>
                                <a:lnTo>
                                  <a:pt x="2263045" y="0"/>
                                </a:lnTo>
                              </a:path>
                            </a:pathLst>
                          </a:custGeom>
                          <a:ln w="8901">
                            <a:solidFill>
                              <a:srgbClr val="000000"/>
                            </a:solidFill>
                            <a:prstDash val="solid"/>
                          </a:ln>
                        </wps:spPr>
                        <wps:bodyPr wrap="square" lIns="0" tIns="0" rIns="0" bIns="0" rtlCol="0">
                          <a:prstTxWarp prst="textNoShape">
                            <a:avLst/>
                          </a:prstTxWarp>
                          <a:noAutofit/>
                        </wps:bodyPr>
                      </wps:wsp>
                      <wps:wsp>
                        <wps:cNvPr id="48" name="Graphic 48"/>
                        <wps:cNvSpPr/>
                        <wps:spPr>
                          <a:xfrm>
                            <a:off x="755911" y="4450"/>
                            <a:ext cx="1270" cy="2075180"/>
                          </a:xfrm>
                          <a:custGeom>
                            <a:avLst/>
                            <a:gdLst/>
                            <a:ahLst/>
                            <a:cxnLst/>
                            <a:rect l="l" t="t" r="r" b="b"/>
                            <a:pathLst>
                              <a:path w="0" h="2075180">
                                <a:moveTo>
                                  <a:pt x="0" y="0"/>
                                </a:moveTo>
                                <a:lnTo>
                                  <a:pt x="0" y="2074572"/>
                                </a:lnTo>
                              </a:path>
                            </a:pathLst>
                          </a:custGeom>
                          <a:ln w="9159">
                            <a:solidFill>
                              <a:srgbClr val="000000"/>
                            </a:solidFill>
                            <a:prstDash val="solid"/>
                          </a:ln>
                        </wps:spPr>
                        <wps:bodyPr wrap="square" lIns="0" tIns="0" rIns="0" bIns="0" rtlCol="0">
                          <a:prstTxWarp prst="textNoShape">
                            <a:avLst/>
                          </a:prstTxWarp>
                          <a:noAutofit/>
                        </wps:bodyPr>
                      </wps:wsp>
                      <wps:wsp>
                        <wps:cNvPr id="49" name="Graphic 49"/>
                        <wps:cNvSpPr/>
                        <wps:spPr>
                          <a:xfrm>
                            <a:off x="1516349" y="4450"/>
                            <a:ext cx="1270" cy="2075180"/>
                          </a:xfrm>
                          <a:custGeom>
                            <a:avLst/>
                            <a:gdLst/>
                            <a:ahLst/>
                            <a:cxnLst/>
                            <a:rect l="l" t="t" r="r" b="b"/>
                            <a:pathLst>
                              <a:path w="0" h="2075180">
                                <a:moveTo>
                                  <a:pt x="0" y="961631"/>
                                </a:moveTo>
                                <a:lnTo>
                                  <a:pt x="0" y="2074572"/>
                                </a:lnTo>
                              </a:path>
                              <a:path w="0" h="2075180">
                                <a:moveTo>
                                  <a:pt x="0" y="0"/>
                                </a:moveTo>
                                <a:lnTo>
                                  <a:pt x="0" y="124675"/>
                                </a:lnTo>
                              </a:path>
                            </a:pathLst>
                          </a:custGeom>
                          <a:ln w="9159">
                            <a:solidFill>
                              <a:srgbClr val="000000"/>
                            </a:solidFill>
                            <a:prstDash val="solid"/>
                          </a:ln>
                        </wps:spPr>
                        <wps:bodyPr wrap="square" lIns="0" tIns="0" rIns="0" bIns="0" rtlCol="0">
                          <a:prstTxWarp prst="textNoShape">
                            <a:avLst/>
                          </a:prstTxWarp>
                          <a:noAutofit/>
                        </wps:bodyPr>
                      </wps:wsp>
                      <wps:wsp>
                        <wps:cNvPr id="50" name="Graphic 50"/>
                        <wps:cNvSpPr/>
                        <wps:spPr>
                          <a:xfrm>
                            <a:off x="2267630" y="4450"/>
                            <a:ext cx="1270" cy="2075180"/>
                          </a:xfrm>
                          <a:custGeom>
                            <a:avLst/>
                            <a:gdLst/>
                            <a:ahLst/>
                            <a:cxnLst/>
                            <a:rect l="l" t="t" r="r" b="b"/>
                            <a:pathLst>
                              <a:path w="0" h="2075180">
                                <a:moveTo>
                                  <a:pt x="0" y="0"/>
                                </a:moveTo>
                                <a:lnTo>
                                  <a:pt x="0" y="2074572"/>
                                </a:lnTo>
                              </a:path>
                            </a:pathLst>
                          </a:custGeom>
                          <a:ln w="9159">
                            <a:solidFill>
                              <a:srgbClr val="000000"/>
                            </a:solidFill>
                            <a:prstDash val="solid"/>
                          </a:ln>
                        </wps:spPr>
                        <wps:bodyPr wrap="square" lIns="0" tIns="0" rIns="0" bIns="0" rtlCol="0">
                          <a:prstTxWarp prst="textNoShape">
                            <a:avLst/>
                          </a:prstTxWarp>
                          <a:noAutofit/>
                        </wps:bodyPr>
                      </wps:wsp>
                      <wps:wsp>
                        <wps:cNvPr id="51" name="Graphic 51"/>
                        <wps:cNvSpPr/>
                        <wps:spPr>
                          <a:xfrm>
                            <a:off x="4579" y="4435"/>
                            <a:ext cx="2263140" cy="2075180"/>
                          </a:xfrm>
                          <a:custGeom>
                            <a:avLst/>
                            <a:gdLst/>
                            <a:ahLst/>
                            <a:cxnLst/>
                            <a:rect l="l" t="t" r="r" b="b"/>
                            <a:pathLst>
                              <a:path w="2263140" h="2075180">
                                <a:moveTo>
                                  <a:pt x="0" y="2074572"/>
                                </a:moveTo>
                                <a:lnTo>
                                  <a:pt x="0" y="0"/>
                                </a:lnTo>
                              </a:path>
                              <a:path w="2263140" h="2075180">
                                <a:moveTo>
                                  <a:pt x="0" y="2074572"/>
                                </a:moveTo>
                                <a:lnTo>
                                  <a:pt x="2263045" y="2074572"/>
                                </a:lnTo>
                              </a:path>
                            </a:pathLst>
                          </a:custGeom>
                          <a:ln w="9030">
                            <a:solidFill>
                              <a:srgbClr val="858585"/>
                            </a:solidFill>
                            <a:prstDash val="solid"/>
                          </a:ln>
                        </wps:spPr>
                        <wps:bodyPr wrap="square" lIns="0" tIns="0" rIns="0" bIns="0" rtlCol="0">
                          <a:prstTxWarp prst="textNoShape">
                            <a:avLst/>
                          </a:prstTxWarp>
                          <a:noAutofit/>
                        </wps:bodyPr>
                      </wps:wsp>
                      <wps:wsp>
                        <wps:cNvPr id="52" name="Graphic 52"/>
                        <wps:cNvSpPr/>
                        <wps:spPr>
                          <a:xfrm>
                            <a:off x="187815" y="146906"/>
                            <a:ext cx="1887855" cy="1380490"/>
                          </a:xfrm>
                          <a:custGeom>
                            <a:avLst/>
                            <a:gdLst/>
                            <a:ahLst/>
                            <a:cxnLst/>
                            <a:rect l="l" t="t" r="r" b="b"/>
                            <a:pathLst>
                              <a:path w="1887855" h="1380490">
                                <a:moveTo>
                                  <a:pt x="0" y="0"/>
                                </a:moveTo>
                                <a:lnTo>
                                  <a:pt x="568083" y="828058"/>
                                </a:lnTo>
                                <a:lnTo>
                                  <a:pt x="943722" y="961609"/>
                                </a:lnTo>
                                <a:lnTo>
                                  <a:pt x="1319361" y="1380089"/>
                                </a:lnTo>
                                <a:lnTo>
                                  <a:pt x="1887406" y="1380089"/>
                                </a:lnTo>
                              </a:path>
                            </a:pathLst>
                          </a:custGeom>
                          <a:ln w="8991">
                            <a:solidFill>
                              <a:srgbClr val="000000"/>
                            </a:solidFill>
                            <a:prstDash val="solid"/>
                          </a:ln>
                        </wps:spPr>
                        <wps:bodyPr wrap="square" lIns="0" tIns="0" rIns="0" bIns="0" rtlCol="0">
                          <a:prstTxWarp prst="textNoShape">
                            <a:avLst/>
                          </a:prstTxWarp>
                          <a:noAutofit/>
                        </wps:bodyPr>
                      </wps:wsp>
                      <wps:wsp>
                        <wps:cNvPr id="53" name="Graphic 53"/>
                        <wps:cNvSpPr/>
                        <wps:spPr>
                          <a:xfrm>
                            <a:off x="155749" y="115697"/>
                            <a:ext cx="64135" cy="62865"/>
                          </a:xfrm>
                          <a:custGeom>
                            <a:avLst/>
                            <a:gdLst/>
                            <a:ahLst/>
                            <a:cxnLst/>
                            <a:rect l="l" t="t" r="r" b="b"/>
                            <a:pathLst>
                              <a:path w="64135" h="62865">
                                <a:moveTo>
                                  <a:pt x="32065" y="62324"/>
                                </a:moveTo>
                                <a:lnTo>
                                  <a:pt x="0" y="31224"/>
                                </a:lnTo>
                                <a:lnTo>
                                  <a:pt x="32065" y="0"/>
                                </a:lnTo>
                                <a:lnTo>
                                  <a:pt x="64130" y="31224"/>
                                </a:lnTo>
                                <a:lnTo>
                                  <a:pt x="32065" y="62324"/>
                                </a:lnTo>
                              </a:path>
                            </a:pathLst>
                          </a:custGeom>
                          <a:ln w="9027">
                            <a:solidFill>
                              <a:srgbClr val="000000"/>
                            </a:solidFill>
                            <a:prstDash val="solid"/>
                          </a:ln>
                        </wps:spPr>
                        <wps:bodyPr wrap="square" lIns="0" tIns="0" rIns="0" bIns="0" rtlCol="0">
                          <a:prstTxWarp prst="textNoShape">
                            <a:avLst/>
                          </a:prstTxWarp>
                          <a:noAutofit/>
                        </wps:bodyPr>
                      </wps:wsp>
                      <wps:wsp>
                        <wps:cNvPr id="54" name="Graphic 54"/>
                        <wps:cNvSpPr/>
                        <wps:spPr>
                          <a:xfrm>
                            <a:off x="723769" y="948257"/>
                            <a:ext cx="64135" cy="53975"/>
                          </a:xfrm>
                          <a:custGeom>
                            <a:avLst/>
                            <a:gdLst/>
                            <a:ahLst/>
                            <a:cxnLst/>
                            <a:rect l="l" t="t" r="r" b="b"/>
                            <a:pathLst>
                              <a:path w="64135" h="53975">
                                <a:moveTo>
                                  <a:pt x="32129" y="53422"/>
                                </a:moveTo>
                                <a:lnTo>
                                  <a:pt x="0" y="26705"/>
                                </a:lnTo>
                                <a:lnTo>
                                  <a:pt x="32129" y="0"/>
                                </a:lnTo>
                                <a:lnTo>
                                  <a:pt x="64130" y="26705"/>
                                </a:lnTo>
                                <a:lnTo>
                                  <a:pt x="32129" y="53422"/>
                                </a:lnTo>
                              </a:path>
                            </a:pathLst>
                          </a:custGeom>
                          <a:ln w="9007">
                            <a:solidFill>
                              <a:srgbClr val="000000"/>
                            </a:solidFill>
                            <a:prstDash val="solid"/>
                          </a:ln>
                        </wps:spPr>
                        <wps:bodyPr wrap="square" lIns="0" tIns="0" rIns="0" bIns="0" rtlCol="0">
                          <a:prstTxWarp prst="textNoShape">
                            <a:avLst/>
                          </a:prstTxWarp>
                          <a:noAutofit/>
                        </wps:bodyPr>
                      </wps:wsp>
                      <wps:wsp>
                        <wps:cNvPr id="55" name="Graphic 55"/>
                        <wps:cNvSpPr/>
                        <wps:spPr>
                          <a:xfrm>
                            <a:off x="1099409" y="1077303"/>
                            <a:ext cx="64135" cy="62865"/>
                          </a:xfrm>
                          <a:custGeom>
                            <a:avLst/>
                            <a:gdLst/>
                            <a:ahLst/>
                            <a:cxnLst/>
                            <a:rect l="l" t="t" r="r" b="b"/>
                            <a:pathLst>
                              <a:path w="64135" h="62865">
                                <a:moveTo>
                                  <a:pt x="32129" y="62324"/>
                                </a:moveTo>
                                <a:lnTo>
                                  <a:pt x="0" y="31224"/>
                                </a:lnTo>
                                <a:lnTo>
                                  <a:pt x="32129" y="0"/>
                                </a:lnTo>
                                <a:lnTo>
                                  <a:pt x="64130" y="31224"/>
                                </a:lnTo>
                                <a:lnTo>
                                  <a:pt x="32129" y="62324"/>
                                </a:lnTo>
                              </a:path>
                            </a:pathLst>
                          </a:custGeom>
                          <a:ln w="9027">
                            <a:solidFill>
                              <a:srgbClr val="000000"/>
                            </a:solidFill>
                            <a:prstDash val="solid"/>
                          </a:ln>
                        </wps:spPr>
                        <wps:bodyPr wrap="square" lIns="0" tIns="0" rIns="0" bIns="0" rtlCol="0">
                          <a:prstTxWarp prst="textNoShape">
                            <a:avLst/>
                          </a:prstTxWarp>
                          <a:noAutofit/>
                        </wps:bodyPr>
                      </wps:wsp>
                      <wps:wsp>
                        <wps:cNvPr id="56" name="Graphic 56"/>
                        <wps:cNvSpPr/>
                        <wps:spPr>
                          <a:xfrm>
                            <a:off x="1475050" y="1500288"/>
                            <a:ext cx="64135" cy="53975"/>
                          </a:xfrm>
                          <a:custGeom>
                            <a:avLst/>
                            <a:gdLst/>
                            <a:ahLst/>
                            <a:cxnLst/>
                            <a:rect l="l" t="t" r="r" b="b"/>
                            <a:pathLst>
                              <a:path w="64135" h="53975">
                                <a:moveTo>
                                  <a:pt x="32129" y="53422"/>
                                </a:moveTo>
                                <a:lnTo>
                                  <a:pt x="0" y="26717"/>
                                </a:lnTo>
                                <a:lnTo>
                                  <a:pt x="32129" y="0"/>
                                </a:lnTo>
                                <a:lnTo>
                                  <a:pt x="64130" y="26717"/>
                                </a:lnTo>
                                <a:lnTo>
                                  <a:pt x="32129" y="53422"/>
                                </a:lnTo>
                              </a:path>
                            </a:pathLst>
                          </a:custGeom>
                          <a:ln w="9007">
                            <a:solidFill>
                              <a:srgbClr val="000000"/>
                            </a:solidFill>
                            <a:prstDash val="solid"/>
                          </a:ln>
                        </wps:spPr>
                        <wps:bodyPr wrap="square" lIns="0" tIns="0" rIns="0" bIns="0" rtlCol="0">
                          <a:prstTxWarp prst="textNoShape">
                            <a:avLst/>
                          </a:prstTxWarp>
                          <a:noAutofit/>
                        </wps:bodyPr>
                      </wps:wsp>
                      <wps:wsp>
                        <wps:cNvPr id="57" name="Graphic 57"/>
                        <wps:cNvSpPr/>
                        <wps:spPr>
                          <a:xfrm>
                            <a:off x="2043083" y="1500288"/>
                            <a:ext cx="64135" cy="53975"/>
                          </a:xfrm>
                          <a:custGeom>
                            <a:avLst/>
                            <a:gdLst/>
                            <a:ahLst/>
                            <a:cxnLst/>
                            <a:rect l="l" t="t" r="r" b="b"/>
                            <a:pathLst>
                              <a:path w="64135" h="53975">
                                <a:moveTo>
                                  <a:pt x="32129" y="53422"/>
                                </a:moveTo>
                                <a:lnTo>
                                  <a:pt x="0" y="26717"/>
                                </a:lnTo>
                                <a:lnTo>
                                  <a:pt x="32129" y="0"/>
                                </a:lnTo>
                                <a:lnTo>
                                  <a:pt x="64130" y="26717"/>
                                </a:lnTo>
                                <a:lnTo>
                                  <a:pt x="32129" y="53422"/>
                                </a:lnTo>
                              </a:path>
                            </a:pathLst>
                          </a:custGeom>
                          <a:ln w="9007">
                            <a:solidFill>
                              <a:srgbClr val="000000"/>
                            </a:solidFill>
                            <a:prstDash val="solid"/>
                          </a:ln>
                        </wps:spPr>
                        <wps:bodyPr wrap="square" lIns="0" tIns="0" rIns="0" bIns="0" rtlCol="0">
                          <a:prstTxWarp prst="textNoShape">
                            <a:avLst/>
                          </a:prstTxWarp>
                          <a:noAutofit/>
                        </wps:bodyPr>
                      </wps:wsp>
                      <wps:wsp>
                        <wps:cNvPr id="58" name="Graphic 58"/>
                        <wps:cNvSpPr/>
                        <wps:spPr>
                          <a:xfrm>
                            <a:off x="187815" y="627728"/>
                            <a:ext cx="1887855" cy="899794"/>
                          </a:xfrm>
                          <a:custGeom>
                            <a:avLst/>
                            <a:gdLst/>
                            <a:ahLst/>
                            <a:cxnLst/>
                            <a:rect l="l" t="t" r="r" b="b"/>
                            <a:pathLst>
                              <a:path w="1887855" h="899794">
                                <a:moveTo>
                                  <a:pt x="0" y="0"/>
                                </a:moveTo>
                                <a:lnTo>
                                  <a:pt x="568083" y="204789"/>
                                </a:lnTo>
                                <a:lnTo>
                                  <a:pt x="943722" y="347254"/>
                                </a:lnTo>
                                <a:lnTo>
                                  <a:pt x="1319361" y="828058"/>
                                </a:lnTo>
                                <a:lnTo>
                                  <a:pt x="1887406" y="899284"/>
                                </a:lnTo>
                              </a:path>
                            </a:pathLst>
                          </a:custGeom>
                          <a:ln w="8949">
                            <a:solidFill>
                              <a:srgbClr val="000000"/>
                            </a:solidFill>
                            <a:prstDash val="solid"/>
                          </a:ln>
                        </wps:spPr>
                        <wps:bodyPr wrap="square" lIns="0" tIns="0" rIns="0" bIns="0" rtlCol="0">
                          <a:prstTxWarp prst="textNoShape">
                            <a:avLst/>
                          </a:prstTxWarp>
                          <a:noAutofit/>
                        </wps:bodyPr>
                      </wps:wsp>
                      <wps:wsp>
                        <wps:cNvPr id="59" name="Graphic 59"/>
                        <wps:cNvSpPr/>
                        <wps:spPr>
                          <a:xfrm>
                            <a:off x="151176" y="592083"/>
                            <a:ext cx="1951989" cy="962025"/>
                          </a:xfrm>
                          <a:custGeom>
                            <a:avLst/>
                            <a:gdLst/>
                            <a:ahLst/>
                            <a:cxnLst/>
                            <a:rect l="l" t="t" r="r" b="b"/>
                            <a:pathLst>
                              <a:path w="1951989" h="962025">
                                <a:moveTo>
                                  <a:pt x="0" y="62324"/>
                                </a:moveTo>
                                <a:lnTo>
                                  <a:pt x="64130" y="62324"/>
                                </a:lnTo>
                                <a:lnTo>
                                  <a:pt x="64130" y="0"/>
                                </a:lnTo>
                                <a:lnTo>
                                  <a:pt x="0" y="0"/>
                                </a:lnTo>
                                <a:lnTo>
                                  <a:pt x="0" y="62324"/>
                                </a:lnTo>
                                <a:close/>
                              </a:path>
                              <a:path w="1951989" h="962025">
                                <a:moveTo>
                                  <a:pt x="568083" y="267113"/>
                                </a:moveTo>
                                <a:lnTo>
                                  <a:pt x="632214" y="267113"/>
                                </a:lnTo>
                                <a:lnTo>
                                  <a:pt x="632214" y="204789"/>
                                </a:lnTo>
                                <a:lnTo>
                                  <a:pt x="568083" y="204789"/>
                                </a:lnTo>
                                <a:lnTo>
                                  <a:pt x="568083" y="267113"/>
                                </a:lnTo>
                                <a:close/>
                              </a:path>
                              <a:path w="1951989" h="962025">
                                <a:moveTo>
                                  <a:pt x="943722" y="409578"/>
                                </a:moveTo>
                                <a:lnTo>
                                  <a:pt x="1007853" y="409578"/>
                                </a:lnTo>
                                <a:lnTo>
                                  <a:pt x="1007853" y="356155"/>
                                </a:lnTo>
                                <a:lnTo>
                                  <a:pt x="943722" y="356155"/>
                                </a:lnTo>
                                <a:lnTo>
                                  <a:pt x="943722" y="409578"/>
                                </a:lnTo>
                                <a:close/>
                              </a:path>
                              <a:path w="1951989" h="962025">
                                <a:moveTo>
                                  <a:pt x="1319361" y="890383"/>
                                </a:moveTo>
                                <a:lnTo>
                                  <a:pt x="1383492" y="890383"/>
                                </a:lnTo>
                                <a:lnTo>
                                  <a:pt x="1383492" y="828058"/>
                                </a:lnTo>
                                <a:lnTo>
                                  <a:pt x="1319361" y="828058"/>
                                </a:lnTo>
                                <a:lnTo>
                                  <a:pt x="1319361" y="890383"/>
                                </a:lnTo>
                                <a:close/>
                              </a:path>
                              <a:path w="1951989" h="962025">
                                <a:moveTo>
                                  <a:pt x="1887393" y="961609"/>
                                </a:moveTo>
                                <a:lnTo>
                                  <a:pt x="1951524" y="961609"/>
                                </a:lnTo>
                                <a:lnTo>
                                  <a:pt x="1951524" y="908186"/>
                                </a:lnTo>
                                <a:lnTo>
                                  <a:pt x="1887393" y="908186"/>
                                </a:lnTo>
                                <a:lnTo>
                                  <a:pt x="1887393" y="961609"/>
                                </a:lnTo>
                                <a:close/>
                              </a:path>
                            </a:pathLst>
                          </a:custGeom>
                          <a:ln w="9030">
                            <a:solidFill>
                              <a:srgbClr val="000000"/>
                            </a:solidFill>
                            <a:prstDash val="solid"/>
                          </a:ln>
                        </wps:spPr>
                        <wps:bodyPr wrap="square" lIns="0" tIns="0" rIns="0" bIns="0" rtlCol="0">
                          <a:prstTxWarp prst="textNoShape">
                            <a:avLst/>
                          </a:prstTxWarp>
                          <a:noAutofit/>
                        </wps:bodyPr>
                      </wps:wsp>
                      <wps:wsp>
                        <wps:cNvPr id="60" name="Graphic 60"/>
                        <wps:cNvSpPr/>
                        <wps:spPr>
                          <a:xfrm>
                            <a:off x="187815" y="556481"/>
                            <a:ext cx="1887855" cy="970915"/>
                          </a:xfrm>
                          <a:custGeom>
                            <a:avLst/>
                            <a:gdLst/>
                            <a:ahLst/>
                            <a:cxnLst/>
                            <a:rect l="l" t="t" r="r" b="b"/>
                            <a:pathLst>
                              <a:path w="1887855" h="970915">
                                <a:moveTo>
                                  <a:pt x="0" y="0"/>
                                </a:moveTo>
                                <a:lnTo>
                                  <a:pt x="568083" y="213690"/>
                                </a:lnTo>
                                <a:lnTo>
                                  <a:pt x="943722" y="347254"/>
                                </a:lnTo>
                                <a:lnTo>
                                  <a:pt x="1319361" y="899284"/>
                                </a:lnTo>
                                <a:lnTo>
                                  <a:pt x="1887406" y="970523"/>
                                </a:lnTo>
                              </a:path>
                            </a:pathLst>
                          </a:custGeom>
                          <a:ln w="8955">
                            <a:solidFill>
                              <a:srgbClr val="000000"/>
                            </a:solidFill>
                            <a:prstDash val="solid"/>
                          </a:ln>
                        </wps:spPr>
                        <wps:bodyPr wrap="square" lIns="0" tIns="0" rIns="0" bIns="0" rtlCol="0">
                          <a:prstTxWarp prst="textNoShape">
                            <a:avLst/>
                          </a:prstTxWarp>
                          <a:noAutofit/>
                        </wps:bodyPr>
                      </wps:wsp>
                      <wps:wsp>
                        <wps:cNvPr id="61" name="Graphic 61"/>
                        <wps:cNvSpPr/>
                        <wps:spPr>
                          <a:xfrm>
                            <a:off x="155749" y="525265"/>
                            <a:ext cx="64135" cy="62865"/>
                          </a:xfrm>
                          <a:custGeom>
                            <a:avLst/>
                            <a:gdLst/>
                            <a:ahLst/>
                            <a:cxnLst/>
                            <a:rect l="l" t="t" r="r" b="b"/>
                            <a:pathLst>
                              <a:path w="64135" h="62865">
                                <a:moveTo>
                                  <a:pt x="32065" y="0"/>
                                </a:moveTo>
                                <a:lnTo>
                                  <a:pt x="64130" y="62324"/>
                                </a:lnTo>
                                <a:lnTo>
                                  <a:pt x="0" y="62324"/>
                                </a:lnTo>
                                <a:lnTo>
                                  <a:pt x="32065" y="0"/>
                                </a:lnTo>
                              </a:path>
                            </a:pathLst>
                          </a:custGeom>
                          <a:ln w="9027">
                            <a:solidFill>
                              <a:srgbClr val="000000"/>
                            </a:solidFill>
                            <a:prstDash val="solid"/>
                          </a:ln>
                        </wps:spPr>
                        <wps:bodyPr wrap="square" lIns="0" tIns="0" rIns="0" bIns="0" rtlCol="0">
                          <a:prstTxWarp prst="textNoShape">
                            <a:avLst/>
                          </a:prstTxWarp>
                          <a:noAutofit/>
                        </wps:bodyPr>
                      </wps:wsp>
                      <wps:wsp>
                        <wps:cNvPr id="62" name="Graphic 62"/>
                        <wps:cNvSpPr/>
                        <wps:spPr>
                          <a:xfrm>
                            <a:off x="723769" y="743463"/>
                            <a:ext cx="64135" cy="53975"/>
                          </a:xfrm>
                          <a:custGeom>
                            <a:avLst/>
                            <a:gdLst/>
                            <a:ahLst/>
                            <a:cxnLst/>
                            <a:rect l="l" t="t" r="r" b="b"/>
                            <a:pathLst>
                              <a:path w="64135" h="53975">
                                <a:moveTo>
                                  <a:pt x="32129" y="0"/>
                                </a:moveTo>
                                <a:lnTo>
                                  <a:pt x="64130" y="53422"/>
                                </a:lnTo>
                                <a:lnTo>
                                  <a:pt x="0" y="53422"/>
                                </a:lnTo>
                                <a:lnTo>
                                  <a:pt x="32129" y="0"/>
                                </a:lnTo>
                              </a:path>
                            </a:pathLst>
                          </a:custGeom>
                          <a:ln w="9007">
                            <a:solidFill>
                              <a:srgbClr val="000000"/>
                            </a:solidFill>
                            <a:prstDash val="solid"/>
                          </a:ln>
                        </wps:spPr>
                        <wps:bodyPr wrap="square" lIns="0" tIns="0" rIns="0" bIns="0" rtlCol="0">
                          <a:prstTxWarp prst="textNoShape">
                            <a:avLst/>
                          </a:prstTxWarp>
                          <a:noAutofit/>
                        </wps:bodyPr>
                      </wps:wsp>
                      <wps:wsp>
                        <wps:cNvPr id="63" name="Graphic 63"/>
                        <wps:cNvSpPr/>
                        <wps:spPr>
                          <a:xfrm>
                            <a:off x="1099409" y="872495"/>
                            <a:ext cx="64135" cy="62865"/>
                          </a:xfrm>
                          <a:custGeom>
                            <a:avLst/>
                            <a:gdLst/>
                            <a:ahLst/>
                            <a:cxnLst/>
                            <a:rect l="l" t="t" r="r" b="b"/>
                            <a:pathLst>
                              <a:path w="64135" h="62865">
                                <a:moveTo>
                                  <a:pt x="32129" y="0"/>
                                </a:moveTo>
                                <a:lnTo>
                                  <a:pt x="64130" y="62324"/>
                                </a:lnTo>
                                <a:lnTo>
                                  <a:pt x="0" y="62324"/>
                                </a:lnTo>
                                <a:lnTo>
                                  <a:pt x="32129" y="0"/>
                                </a:lnTo>
                              </a:path>
                            </a:pathLst>
                          </a:custGeom>
                          <a:ln w="9027">
                            <a:solidFill>
                              <a:srgbClr val="000000"/>
                            </a:solidFill>
                            <a:prstDash val="solid"/>
                          </a:ln>
                        </wps:spPr>
                        <wps:bodyPr wrap="square" lIns="0" tIns="0" rIns="0" bIns="0" rtlCol="0">
                          <a:prstTxWarp prst="textNoShape">
                            <a:avLst/>
                          </a:prstTxWarp>
                          <a:noAutofit/>
                        </wps:bodyPr>
                      </wps:wsp>
                      <wps:wsp>
                        <wps:cNvPr id="64" name="Graphic 64"/>
                        <wps:cNvSpPr/>
                        <wps:spPr>
                          <a:xfrm>
                            <a:off x="1475050" y="1424526"/>
                            <a:ext cx="64135" cy="62865"/>
                          </a:xfrm>
                          <a:custGeom>
                            <a:avLst/>
                            <a:gdLst/>
                            <a:ahLst/>
                            <a:cxnLst/>
                            <a:rect l="l" t="t" r="r" b="b"/>
                            <a:pathLst>
                              <a:path w="64135" h="62865">
                                <a:moveTo>
                                  <a:pt x="32129" y="0"/>
                                </a:moveTo>
                                <a:lnTo>
                                  <a:pt x="64130" y="62324"/>
                                </a:lnTo>
                                <a:lnTo>
                                  <a:pt x="0" y="62324"/>
                                </a:lnTo>
                                <a:lnTo>
                                  <a:pt x="32129" y="0"/>
                                </a:lnTo>
                              </a:path>
                            </a:pathLst>
                          </a:custGeom>
                          <a:ln w="9027">
                            <a:solidFill>
                              <a:srgbClr val="000000"/>
                            </a:solidFill>
                            <a:prstDash val="solid"/>
                          </a:ln>
                        </wps:spPr>
                        <wps:bodyPr wrap="square" lIns="0" tIns="0" rIns="0" bIns="0" rtlCol="0">
                          <a:prstTxWarp prst="textNoShape">
                            <a:avLst/>
                          </a:prstTxWarp>
                          <a:noAutofit/>
                        </wps:bodyPr>
                      </wps:wsp>
                      <wps:wsp>
                        <wps:cNvPr id="65" name="Graphic 65"/>
                        <wps:cNvSpPr/>
                        <wps:spPr>
                          <a:xfrm>
                            <a:off x="2043083" y="1500269"/>
                            <a:ext cx="64135" cy="53975"/>
                          </a:xfrm>
                          <a:custGeom>
                            <a:avLst/>
                            <a:gdLst/>
                            <a:ahLst/>
                            <a:cxnLst/>
                            <a:rect l="l" t="t" r="r" b="b"/>
                            <a:pathLst>
                              <a:path w="64135" h="53975">
                                <a:moveTo>
                                  <a:pt x="32129" y="0"/>
                                </a:moveTo>
                                <a:lnTo>
                                  <a:pt x="64130" y="53422"/>
                                </a:lnTo>
                                <a:lnTo>
                                  <a:pt x="0" y="53422"/>
                                </a:lnTo>
                                <a:lnTo>
                                  <a:pt x="32129" y="0"/>
                                </a:lnTo>
                              </a:path>
                            </a:pathLst>
                          </a:custGeom>
                          <a:ln w="9007">
                            <a:solidFill>
                              <a:srgbClr val="000000"/>
                            </a:solidFill>
                            <a:prstDash val="solid"/>
                          </a:ln>
                        </wps:spPr>
                        <wps:bodyPr wrap="square" lIns="0" tIns="0" rIns="0" bIns="0" rtlCol="0">
                          <a:prstTxWarp prst="textNoShape">
                            <a:avLst/>
                          </a:prstTxWarp>
                          <a:noAutofit/>
                        </wps:bodyPr>
                      </wps:wsp>
                      <wps:wsp>
                        <wps:cNvPr id="66" name="Graphic 66"/>
                        <wps:cNvSpPr/>
                        <wps:spPr>
                          <a:xfrm>
                            <a:off x="1397198" y="129126"/>
                            <a:ext cx="678180" cy="837565"/>
                          </a:xfrm>
                          <a:custGeom>
                            <a:avLst/>
                            <a:gdLst/>
                            <a:ahLst/>
                            <a:cxnLst/>
                            <a:rect l="l" t="t" r="r" b="b"/>
                            <a:pathLst>
                              <a:path w="678180" h="837565">
                                <a:moveTo>
                                  <a:pt x="677976" y="0"/>
                                </a:moveTo>
                                <a:lnTo>
                                  <a:pt x="0" y="0"/>
                                </a:lnTo>
                                <a:lnTo>
                                  <a:pt x="0" y="836955"/>
                                </a:lnTo>
                                <a:lnTo>
                                  <a:pt x="677976" y="836955"/>
                                </a:lnTo>
                                <a:lnTo>
                                  <a:pt x="677976" y="0"/>
                                </a:lnTo>
                                <a:close/>
                              </a:path>
                            </a:pathLst>
                          </a:custGeom>
                          <a:solidFill>
                            <a:srgbClr val="CCE8CF"/>
                          </a:solidFill>
                        </wps:spPr>
                        <wps:bodyPr wrap="square" lIns="0" tIns="0" rIns="0" bIns="0" rtlCol="0">
                          <a:prstTxWarp prst="textNoShape">
                            <a:avLst/>
                          </a:prstTxWarp>
                          <a:noAutofit/>
                        </wps:bodyPr>
                      </wps:wsp>
                      <wps:wsp>
                        <wps:cNvPr id="67" name="Graphic 67"/>
                        <wps:cNvSpPr/>
                        <wps:spPr>
                          <a:xfrm>
                            <a:off x="1562158" y="271569"/>
                            <a:ext cx="238760" cy="1270"/>
                          </a:xfrm>
                          <a:custGeom>
                            <a:avLst/>
                            <a:gdLst/>
                            <a:ahLst/>
                            <a:cxnLst/>
                            <a:rect l="l" t="t" r="r" b="b"/>
                            <a:pathLst>
                              <a:path w="238760" h="0">
                                <a:moveTo>
                                  <a:pt x="0" y="0"/>
                                </a:moveTo>
                                <a:lnTo>
                                  <a:pt x="238204" y="0"/>
                                </a:lnTo>
                              </a:path>
                            </a:pathLst>
                          </a:custGeom>
                          <a:ln w="8901">
                            <a:solidFill>
                              <a:srgbClr val="000000"/>
                            </a:solidFill>
                            <a:prstDash val="solid"/>
                          </a:ln>
                        </wps:spPr>
                        <wps:bodyPr wrap="square" lIns="0" tIns="0" rIns="0" bIns="0" rtlCol="0">
                          <a:prstTxWarp prst="textNoShape">
                            <a:avLst/>
                          </a:prstTxWarp>
                          <a:noAutofit/>
                        </wps:bodyPr>
                      </wps:wsp>
                      <wps:wsp>
                        <wps:cNvPr id="68" name="Graphic 68"/>
                        <wps:cNvSpPr/>
                        <wps:spPr>
                          <a:xfrm>
                            <a:off x="1653767" y="244854"/>
                            <a:ext cx="55244" cy="45085"/>
                          </a:xfrm>
                          <a:custGeom>
                            <a:avLst/>
                            <a:gdLst/>
                            <a:ahLst/>
                            <a:cxnLst/>
                            <a:rect l="l" t="t" r="r" b="b"/>
                            <a:pathLst>
                              <a:path w="55244" h="45085">
                                <a:moveTo>
                                  <a:pt x="27492" y="44521"/>
                                </a:moveTo>
                                <a:lnTo>
                                  <a:pt x="0" y="22197"/>
                                </a:lnTo>
                                <a:lnTo>
                                  <a:pt x="27492" y="0"/>
                                </a:lnTo>
                                <a:lnTo>
                                  <a:pt x="54971" y="22197"/>
                                </a:lnTo>
                                <a:lnTo>
                                  <a:pt x="27492" y="44521"/>
                                </a:lnTo>
                              </a:path>
                            </a:pathLst>
                          </a:custGeom>
                          <a:ln w="9003">
                            <a:solidFill>
                              <a:srgbClr val="000000"/>
                            </a:solidFill>
                            <a:prstDash val="solid"/>
                          </a:ln>
                        </wps:spPr>
                        <wps:bodyPr wrap="square" lIns="0" tIns="0" rIns="0" bIns="0" rtlCol="0">
                          <a:prstTxWarp prst="textNoShape">
                            <a:avLst/>
                          </a:prstTxWarp>
                          <a:noAutofit/>
                        </wps:bodyPr>
                      </wps:wsp>
                      <wps:wsp>
                        <wps:cNvPr id="69" name="Graphic 69"/>
                        <wps:cNvSpPr/>
                        <wps:spPr>
                          <a:xfrm>
                            <a:off x="1562158" y="547579"/>
                            <a:ext cx="238760" cy="1270"/>
                          </a:xfrm>
                          <a:custGeom>
                            <a:avLst/>
                            <a:gdLst/>
                            <a:ahLst/>
                            <a:cxnLst/>
                            <a:rect l="l" t="t" r="r" b="b"/>
                            <a:pathLst>
                              <a:path w="238760" h="0">
                                <a:moveTo>
                                  <a:pt x="0" y="0"/>
                                </a:moveTo>
                                <a:lnTo>
                                  <a:pt x="238204" y="0"/>
                                </a:lnTo>
                              </a:path>
                            </a:pathLst>
                          </a:custGeom>
                          <a:ln w="8901">
                            <a:solidFill>
                              <a:srgbClr val="000000"/>
                            </a:solidFill>
                            <a:prstDash val="solid"/>
                          </a:ln>
                        </wps:spPr>
                        <wps:bodyPr wrap="square" lIns="0" tIns="0" rIns="0" bIns="0" rtlCol="0">
                          <a:prstTxWarp prst="textNoShape">
                            <a:avLst/>
                          </a:prstTxWarp>
                          <a:noAutofit/>
                        </wps:bodyPr>
                      </wps:wsp>
                      <wps:wsp>
                        <wps:cNvPr id="70" name="Graphic 70"/>
                        <wps:cNvSpPr/>
                        <wps:spPr>
                          <a:xfrm>
                            <a:off x="1653771" y="520856"/>
                            <a:ext cx="55244" cy="53975"/>
                          </a:xfrm>
                          <a:custGeom>
                            <a:avLst/>
                            <a:gdLst/>
                            <a:ahLst/>
                            <a:cxnLst/>
                            <a:rect l="l" t="t" r="r" b="b"/>
                            <a:pathLst>
                              <a:path w="55244" h="53975">
                                <a:moveTo>
                                  <a:pt x="0" y="53422"/>
                                </a:moveTo>
                                <a:lnTo>
                                  <a:pt x="54971" y="53422"/>
                                </a:lnTo>
                                <a:lnTo>
                                  <a:pt x="54971" y="0"/>
                                </a:lnTo>
                                <a:lnTo>
                                  <a:pt x="0" y="0"/>
                                </a:lnTo>
                                <a:lnTo>
                                  <a:pt x="0" y="53422"/>
                                </a:lnTo>
                                <a:close/>
                              </a:path>
                            </a:pathLst>
                          </a:custGeom>
                          <a:ln w="9027">
                            <a:solidFill>
                              <a:srgbClr val="000000"/>
                            </a:solidFill>
                            <a:prstDash val="solid"/>
                          </a:ln>
                        </wps:spPr>
                        <wps:bodyPr wrap="square" lIns="0" tIns="0" rIns="0" bIns="0" rtlCol="0">
                          <a:prstTxWarp prst="textNoShape">
                            <a:avLst/>
                          </a:prstTxWarp>
                          <a:noAutofit/>
                        </wps:bodyPr>
                      </wps:wsp>
                      <wps:wsp>
                        <wps:cNvPr id="71" name="Graphic 71"/>
                        <wps:cNvSpPr/>
                        <wps:spPr>
                          <a:xfrm>
                            <a:off x="1562158" y="823600"/>
                            <a:ext cx="238760" cy="1270"/>
                          </a:xfrm>
                          <a:custGeom>
                            <a:avLst/>
                            <a:gdLst/>
                            <a:ahLst/>
                            <a:cxnLst/>
                            <a:rect l="l" t="t" r="r" b="b"/>
                            <a:pathLst>
                              <a:path w="238760" h="0">
                                <a:moveTo>
                                  <a:pt x="0" y="0"/>
                                </a:moveTo>
                                <a:lnTo>
                                  <a:pt x="238204" y="0"/>
                                </a:lnTo>
                              </a:path>
                            </a:pathLst>
                          </a:custGeom>
                          <a:ln w="8901">
                            <a:solidFill>
                              <a:srgbClr val="000000"/>
                            </a:solidFill>
                            <a:prstDash val="solid"/>
                          </a:ln>
                        </wps:spPr>
                        <wps:bodyPr wrap="square" lIns="0" tIns="0" rIns="0" bIns="0" rtlCol="0">
                          <a:prstTxWarp prst="textNoShape">
                            <a:avLst/>
                          </a:prstTxWarp>
                          <a:noAutofit/>
                        </wps:bodyPr>
                      </wps:wsp>
                      <wps:wsp>
                        <wps:cNvPr id="72" name="Graphic 72"/>
                        <wps:cNvSpPr/>
                        <wps:spPr>
                          <a:xfrm>
                            <a:off x="1653767" y="805795"/>
                            <a:ext cx="55244" cy="45085"/>
                          </a:xfrm>
                          <a:custGeom>
                            <a:avLst/>
                            <a:gdLst/>
                            <a:ahLst/>
                            <a:cxnLst/>
                            <a:rect l="l" t="t" r="r" b="b"/>
                            <a:pathLst>
                              <a:path w="55244" h="45085">
                                <a:moveTo>
                                  <a:pt x="27492" y="0"/>
                                </a:moveTo>
                                <a:lnTo>
                                  <a:pt x="54971" y="44521"/>
                                </a:lnTo>
                                <a:lnTo>
                                  <a:pt x="0" y="44521"/>
                                </a:lnTo>
                                <a:lnTo>
                                  <a:pt x="27492" y="0"/>
                                </a:lnTo>
                              </a:path>
                            </a:pathLst>
                          </a:custGeom>
                          <a:ln w="9003">
                            <a:solidFill>
                              <a:srgbClr val="000000"/>
                            </a:solidFill>
                            <a:prstDash val="solid"/>
                          </a:ln>
                        </wps:spPr>
                        <wps:bodyPr wrap="square" lIns="0" tIns="0" rIns="0" bIns="0" rtlCol="0">
                          <a:prstTxWarp prst="textNoShape">
                            <a:avLst/>
                          </a:prstTxWarp>
                          <a:noAutofit/>
                        </wps:bodyPr>
                      </wps:wsp>
                      <wps:wsp>
                        <wps:cNvPr id="73" name="Textbox 73"/>
                        <wps:cNvSpPr txBox="1"/>
                        <wps:spPr>
                          <a:xfrm>
                            <a:off x="1397247" y="129081"/>
                            <a:ext cx="678180" cy="837565"/>
                          </a:xfrm>
                          <a:prstGeom prst="rect">
                            <a:avLst/>
                          </a:prstGeom>
                          <a:ln w="9061">
                            <a:solidFill>
                              <a:srgbClr val="000000"/>
                            </a:solidFill>
                            <a:prstDash val="solid"/>
                          </a:ln>
                        </wps:spPr>
                        <wps:txbx>
                          <w:txbxContent>
                            <w:p>
                              <w:pPr>
                                <w:spacing w:before="134"/>
                                <w:ind w:left="686" w:right="0" w:firstLine="0"/>
                                <w:jc w:val="left"/>
                                <w:rPr>
                                  <w:sz w:val="14"/>
                                </w:rPr>
                              </w:pPr>
                              <w:r>
                                <w:rPr>
                                  <w:spacing w:val="-5"/>
                                  <w:w w:val="105"/>
                                  <w:sz w:val="14"/>
                                </w:rPr>
                                <w:t>40</w:t>
                              </w:r>
                            </w:p>
                            <w:p>
                              <w:pPr>
                                <w:spacing w:line="240" w:lineRule="auto" w:before="118"/>
                                <w:rPr>
                                  <w:sz w:val="14"/>
                                </w:rPr>
                              </w:pPr>
                            </w:p>
                            <w:p>
                              <w:pPr>
                                <w:spacing w:before="1"/>
                                <w:ind w:left="686" w:right="0" w:firstLine="0"/>
                                <w:jc w:val="left"/>
                                <w:rPr>
                                  <w:sz w:val="14"/>
                                </w:rPr>
                              </w:pPr>
                              <w:r>
                                <w:rPr>
                                  <w:spacing w:val="-5"/>
                                  <w:w w:val="105"/>
                                  <w:sz w:val="14"/>
                                </w:rPr>
                                <w:t>45</w:t>
                              </w:r>
                            </w:p>
                            <w:p>
                              <w:pPr>
                                <w:spacing w:line="240" w:lineRule="auto" w:before="118"/>
                                <w:rPr>
                                  <w:sz w:val="14"/>
                                </w:rPr>
                              </w:pPr>
                            </w:p>
                            <w:p>
                              <w:pPr>
                                <w:spacing w:before="0"/>
                                <w:ind w:left="686" w:right="0" w:firstLine="0"/>
                                <w:jc w:val="left"/>
                                <w:rPr>
                                  <w:sz w:val="14"/>
                                </w:rPr>
                              </w:pPr>
                              <w:r>
                                <w:rPr>
                                  <w:spacing w:val="-5"/>
                                  <w:w w:val="105"/>
                                  <w:sz w:val="14"/>
                                </w:rPr>
                                <w:t>50</w:t>
                              </w:r>
                            </w:p>
                          </w:txbxContent>
                        </wps:txbx>
                        <wps:bodyPr wrap="square" lIns="0" tIns="0" rIns="0" bIns="0" rtlCol="0">
                          <a:noAutofit/>
                        </wps:bodyPr>
                      </wps:wsp>
                    </wpg:wgp>
                  </a:graphicData>
                </a:graphic>
              </wp:anchor>
            </w:drawing>
          </mc:Choice>
          <mc:Fallback>
            <w:pict>
              <v:group style="position:absolute;margin-left:190.55838pt;margin-top:3.825592pt;width:178.95pt;height:164.1pt;mso-position-horizontal-relative:page;mso-position-vertical-relative:paragraph;z-index:15737344" id="docshapegroup27" coordorigin="3811,77" coordsize="3579,3282">
                <v:line style="position:absolute" from="3818,2804" to="7382,2804" stroked="true" strokeweight=".700922pt" strokecolor="#000000">
                  <v:stroke dashstyle="solid"/>
                </v:line>
                <v:line style="position:absolute" from="3818,2257" to="7382,2257" stroked="true" strokeweight=".700922pt" strokecolor="#000000">
                  <v:stroke dashstyle="solid"/>
                </v:line>
                <v:line style="position:absolute" from="3818,1710" to="7382,1710" stroked="true" strokeweight=".700922pt" strokecolor="#000000">
                  <v:stroke dashstyle="solid"/>
                </v:line>
                <v:shape style="position:absolute;left:3818;top:630;width:3564;height:547" id="docshape28" coordorigin="3818,630" coordsize="3564,547" path="m3818,1177l6011,1177m7079,1177l7382,1177m3818,630l6011,630m7079,630l7382,630e" filled="false" stroked="true" strokeweight=".700922pt" strokecolor="#000000">
                  <v:path arrowok="t"/>
                  <v:stroke dashstyle="solid"/>
                </v:shape>
                <v:line style="position:absolute" from="3818,84" to="7382,84" stroked="true" strokeweight=".700922pt" strokecolor="#000000">
                  <v:stroke dashstyle="solid"/>
                </v:line>
                <v:line style="position:absolute" from="5002,84" to="5002,3351" stroked="true" strokeweight=".721238pt" strokecolor="#000000">
                  <v:stroke dashstyle="solid"/>
                </v:line>
                <v:shape style="position:absolute;left:6199;top:83;width:2;height:3268" id="docshape29" coordorigin="6199,84" coordsize="0,3268" path="m6199,1598l6199,3351m6199,84l6199,280e" filled="false" stroked="true" strokeweight=".721238pt" strokecolor="#000000">
                  <v:path arrowok="t"/>
                  <v:stroke dashstyle="solid"/>
                </v:shape>
                <v:line style="position:absolute" from="7382,84" to="7382,3351" stroked="true" strokeweight=".721238pt" strokecolor="#000000">
                  <v:stroke dashstyle="solid"/>
                </v:line>
                <v:shape style="position:absolute;left:3818;top:83;width:3564;height:3268" id="docshape30" coordorigin="3818,83" coordsize="3564,3268" path="m3818,3351l3818,83m3818,3351l7382,3351e" filled="false" stroked="true" strokeweight=".71108pt" strokecolor="#858585">
                  <v:path arrowok="t"/>
                  <v:stroke dashstyle="solid"/>
                </v:shape>
                <v:shape style="position:absolute;left:4106;top:307;width:2973;height:2174" id="docshape31" coordorigin="4107,308" coordsize="2973,2174" path="m4107,308l5002,1612,5593,1822,6185,2481,7079,2481e" filled="false" stroked="true" strokeweight=".708pt" strokecolor="#000000">
                  <v:path arrowok="t"/>
                  <v:stroke dashstyle="solid"/>
                </v:shape>
                <v:shape style="position:absolute;left:4056;top:258;width:101;height:99" id="docshape32" coordorigin="4056,259" coordsize="101,99" path="m4107,357l4056,308,4107,259,4157,308,4107,357e" filled="false" stroked="true" strokeweight=".71079pt" strokecolor="#000000">
                  <v:path arrowok="t"/>
                  <v:stroke dashstyle="solid"/>
                </v:shape>
                <v:shape style="position:absolute;left:4950;top:1569;width:101;height:85" id="docshape33" coordorigin="4951,1570" coordsize="101,85" path="m5002,1654l4951,1612,5002,1570,5052,1612,5002,1654e" filled="false" stroked="true" strokeweight=".709245pt" strokecolor="#000000">
                  <v:path arrowok="t"/>
                  <v:stroke dashstyle="solid"/>
                </v:shape>
                <v:shape style="position:absolute;left:5542;top:1773;width:101;height:99" id="docshape34" coordorigin="5543,1773" coordsize="101,99" path="m5593,1871l5543,1822,5593,1773,5644,1822,5593,1871e" filled="false" stroked="true" strokeweight=".71079pt" strokecolor="#000000">
                  <v:path arrowok="t"/>
                  <v:stroke dashstyle="solid"/>
                </v:shape>
                <v:shape style="position:absolute;left:6134;top:2439;width:101;height:85" id="docshape35" coordorigin="6134,2439" coordsize="101,85" path="m6185,2523l6134,2481,6185,2439,6235,2481,6185,2523e" filled="false" stroked="true" strokeweight=".709245pt" strokecolor="#000000">
                  <v:path arrowok="t"/>
                  <v:stroke dashstyle="solid"/>
                </v:shape>
                <v:shape style="position:absolute;left:7028;top:2439;width:101;height:85" id="docshape36" coordorigin="7029,2439" coordsize="101,85" path="m7079,2523l7029,2481,7079,2439,7130,2481,7079,2523e" filled="false" stroked="true" strokeweight=".709245pt" strokecolor="#000000">
                  <v:path arrowok="t"/>
                  <v:stroke dashstyle="solid"/>
                </v:shape>
                <v:shape style="position:absolute;left:4106;top:1065;width:2973;height:1417" id="docshape37" coordorigin="4107,1065" coordsize="2973,1417" path="m4107,1065l5002,1388,5593,1612,6185,2369,7079,2481e" filled="false" stroked="true" strokeweight=".704681pt" strokecolor="#000000">
                  <v:path arrowok="t"/>
                  <v:stroke dashstyle="solid"/>
                </v:shape>
                <v:shape style="position:absolute;left:4049;top:1008;width:3074;height:1515" id="docshape38" coordorigin="4049,1009" coordsize="3074,1515" path="m4049,1107l4150,1107,4150,1009,4049,1009,4049,1107xm4944,1430l5045,1430,5045,1331,4944,1331,4944,1430xm5535,1654l5636,1654,5636,1570,5535,1570,5535,1654xm6127,2411l6228,2411,6228,2313,6127,2313,6127,2411xm7022,2523l7123,2523,7123,2439,7022,2439,7022,2523xe" filled="false" stroked="true" strokeweight=".71108pt" strokecolor="#000000">
                  <v:path arrowok="t"/>
                  <v:stroke dashstyle="solid"/>
                </v:shape>
                <v:shape style="position:absolute;left:4106;top:952;width:2973;height:1529" id="docshape39" coordorigin="4107,953" coordsize="2973,1529" path="m4107,953l5002,1289,5593,1500,6185,2369,7079,2481e" filled="false" stroked="true" strokeweight=".70517pt" strokecolor="#000000">
                  <v:path arrowok="t"/>
                  <v:stroke dashstyle="solid"/>
                </v:shape>
                <v:shape style="position:absolute;left:4056;top:903;width:101;height:99" id="docshape40" coordorigin="4056,904" coordsize="101,99" path="m4107,904l4157,1002,4056,1002,4107,904e" filled="false" stroked="true" strokeweight=".71079pt" strokecolor="#000000">
                  <v:path arrowok="t"/>
                  <v:stroke dashstyle="solid"/>
                </v:shape>
                <v:shape style="position:absolute;left:4950;top:1247;width:101;height:85" id="docshape41" coordorigin="4951,1247" coordsize="101,85" path="m5002,1247l5052,1331,4951,1331,5002,1247e" filled="false" stroked="true" strokeweight=".709245pt" strokecolor="#000000">
                  <v:path arrowok="t"/>
                  <v:stroke dashstyle="solid"/>
                </v:shape>
                <v:shape style="position:absolute;left:5542;top:1450;width:101;height:99" id="docshape42" coordorigin="5543,1451" coordsize="101,99" path="m5593,1451l5644,1549,5543,1549,5593,1451e" filled="false" stroked="true" strokeweight=".71079pt" strokecolor="#000000">
                  <v:path arrowok="t"/>
                  <v:stroke dashstyle="solid"/>
                </v:shape>
                <v:shape style="position:absolute;left:6134;top:2319;width:101;height:99" id="docshape43" coordorigin="6134,2320" coordsize="101,99" path="m6185,2320l6235,2418,6134,2418,6185,2320e" filled="false" stroked="true" strokeweight=".71079pt" strokecolor="#000000">
                  <v:path arrowok="t"/>
                  <v:stroke dashstyle="solid"/>
                </v:shape>
                <v:shape style="position:absolute;left:7028;top:2439;width:101;height:85" id="docshape44" coordorigin="7029,2439" coordsize="101,85" path="m7079,2439l7130,2523,7029,2523,7079,2439e" filled="false" stroked="true" strokeweight=".709245pt" strokecolor="#000000">
                  <v:path arrowok="t"/>
                  <v:stroke dashstyle="solid"/>
                </v:shape>
                <v:rect style="position:absolute;left:6011;top:279;width:1068;height:1319" id="docshape45" filled="true" fillcolor="#cce8cf" stroked="false">
                  <v:fill type="solid"/>
                </v:rect>
                <v:line style="position:absolute" from="6271,504" to="6646,504" stroked="true" strokeweight=".700922pt" strokecolor="#000000">
                  <v:stroke dashstyle="solid"/>
                </v:line>
                <v:shape style="position:absolute;left:6415;top:462;width:87;height:71" id="docshape46" coordorigin="6416,462" coordsize="87,71" path="m6459,532l6416,497,6459,462,6502,497,6459,532e" filled="false" stroked="true" strokeweight=".708969pt" strokecolor="#000000">
                  <v:path arrowok="t"/>
                  <v:stroke dashstyle="solid"/>
                </v:shape>
                <v:line style="position:absolute" from="6271,939" to="6646,939" stroked="true" strokeweight=".700922pt" strokecolor="#000000">
                  <v:stroke dashstyle="solid"/>
                </v:line>
                <v:rect style="position:absolute;left:6415;top:896;width:87;height:85" id="docshape47" filled="false" stroked="true" strokeweight=".71079pt" strokecolor="#000000">
                  <v:stroke dashstyle="solid"/>
                </v:rect>
                <v:line style="position:absolute" from="6271,1374" to="6646,1374" stroked="true" strokeweight=".700922pt" strokecolor="#000000">
                  <v:stroke dashstyle="solid"/>
                </v:line>
                <v:shape style="position:absolute;left:6415;top:1345;width:87;height:71" id="docshape48" coordorigin="6416,1345" coordsize="87,71" path="m6459,1345l6502,1416,6416,1416,6459,1345e" filled="false" stroked="true" strokeweight=".708969pt" strokecolor="#000000">
                  <v:path arrowok="t"/>
                  <v:stroke dashstyle="solid"/>
                </v:shape>
                <v:shape style="position:absolute;left:6011;top:279;width:1068;height:1319" type="#_x0000_t202" id="docshape49" filled="false" stroked="true" strokeweight=".713465pt" strokecolor="#000000">
                  <v:textbox inset="0,0,0,0">
                    <w:txbxContent>
                      <w:p>
                        <w:pPr>
                          <w:spacing w:before="134"/>
                          <w:ind w:left="686" w:right="0" w:firstLine="0"/>
                          <w:jc w:val="left"/>
                          <w:rPr>
                            <w:sz w:val="14"/>
                          </w:rPr>
                        </w:pPr>
                        <w:r>
                          <w:rPr>
                            <w:spacing w:val="-5"/>
                            <w:w w:val="105"/>
                            <w:sz w:val="14"/>
                          </w:rPr>
                          <w:t>40</w:t>
                        </w:r>
                      </w:p>
                      <w:p>
                        <w:pPr>
                          <w:spacing w:line="240" w:lineRule="auto" w:before="118"/>
                          <w:rPr>
                            <w:sz w:val="14"/>
                          </w:rPr>
                        </w:pPr>
                      </w:p>
                      <w:p>
                        <w:pPr>
                          <w:spacing w:before="1"/>
                          <w:ind w:left="686" w:right="0" w:firstLine="0"/>
                          <w:jc w:val="left"/>
                          <w:rPr>
                            <w:sz w:val="14"/>
                          </w:rPr>
                        </w:pPr>
                        <w:r>
                          <w:rPr>
                            <w:spacing w:val="-5"/>
                            <w:w w:val="105"/>
                            <w:sz w:val="14"/>
                          </w:rPr>
                          <w:t>45</w:t>
                        </w:r>
                      </w:p>
                      <w:p>
                        <w:pPr>
                          <w:spacing w:line="240" w:lineRule="auto" w:before="118"/>
                          <w:rPr>
                            <w:sz w:val="14"/>
                          </w:rPr>
                        </w:pPr>
                      </w:p>
                      <w:p>
                        <w:pPr>
                          <w:spacing w:before="0"/>
                          <w:ind w:left="686" w:right="0" w:firstLine="0"/>
                          <w:jc w:val="left"/>
                          <w:rPr>
                            <w:sz w:val="14"/>
                          </w:rPr>
                        </w:pPr>
                        <w:r>
                          <w:rPr>
                            <w:spacing w:val="-5"/>
                            <w:w w:val="105"/>
                            <w:sz w:val="14"/>
                          </w:rPr>
                          <w:t>50</w:t>
                        </w:r>
                      </w:p>
                    </w:txbxContent>
                  </v:textbox>
                  <v:stroke dashstyle="solid"/>
                  <w10:wrap type="none"/>
                </v:shape>
                <w10:wrap type="none"/>
              </v:group>
            </w:pict>
          </mc:Fallback>
        </mc:AlternateContent>
      </w:r>
      <w:r>
        <w:rPr>
          <w:spacing w:val="-5"/>
          <w:w w:val="105"/>
          <w:sz w:val="15"/>
        </w:rPr>
        <w:t>250</w:t>
      </w:r>
    </w:p>
    <w:p>
      <w:pPr>
        <w:pStyle w:val="BodyText"/>
        <w:rPr>
          <w:sz w:val="15"/>
        </w:rPr>
      </w:pPr>
    </w:p>
    <w:p>
      <w:pPr>
        <w:pStyle w:val="BodyText"/>
        <w:spacing w:before="29"/>
        <w:rPr>
          <w:sz w:val="15"/>
        </w:rPr>
      </w:pPr>
    </w:p>
    <w:p>
      <w:pPr>
        <w:spacing w:before="0"/>
        <w:ind w:left="2882" w:right="0" w:firstLine="0"/>
        <w:jc w:val="left"/>
        <w:rPr>
          <w:sz w:val="15"/>
        </w:rPr>
      </w:pPr>
      <w:r>
        <w:rPr>
          <w:spacing w:val="-5"/>
          <w:w w:val="105"/>
          <w:sz w:val="15"/>
        </w:rPr>
        <w:t>245</w:t>
      </w:r>
    </w:p>
    <w:p>
      <w:pPr>
        <w:pStyle w:val="BodyText"/>
        <w:rPr>
          <w:sz w:val="15"/>
        </w:rPr>
      </w:pPr>
    </w:p>
    <w:p>
      <w:pPr>
        <w:pStyle w:val="BodyText"/>
        <w:spacing w:before="29"/>
        <w:rPr>
          <w:sz w:val="15"/>
        </w:rPr>
      </w:pPr>
    </w:p>
    <w:p>
      <w:pPr>
        <w:spacing w:before="0"/>
        <w:ind w:left="2882" w:right="0" w:firstLine="0"/>
        <w:jc w:val="left"/>
        <w:rPr>
          <w:sz w:val="15"/>
        </w:rPr>
      </w:pPr>
      <w:r>
        <w:rPr/>
        <mc:AlternateContent>
          <mc:Choice Requires="wps">
            <w:drawing>
              <wp:anchor distT="0" distB="0" distL="0" distR="0" allowOverlap="1" layoutInCell="1" locked="0" behindDoc="0" simplePos="0" relativeHeight="15739904">
                <wp:simplePos x="0" y="0"/>
                <wp:positionH relativeFrom="page">
                  <wp:posOffset>1949853</wp:posOffset>
                </wp:positionH>
                <wp:positionV relativeFrom="paragraph">
                  <wp:posOffset>-54435</wp:posOffset>
                </wp:positionV>
                <wp:extent cx="137795" cy="890269"/>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37795" cy="890269"/>
                        </a:xfrm>
                        <a:prstGeom prst="rect">
                          <a:avLst/>
                        </a:prstGeom>
                      </wps:spPr>
                      <wps:txbx>
                        <w:txbxContent>
                          <w:p>
                            <w:pPr>
                              <w:spacing w:before="13"/>
                              <w:ind w:left="20" w:right="0" w:firstLine="0"/>
                              <w:jc w:val="left"/>
                              <w:rPr>
                                <w:sz w:val="16"/>
                              </w:rPr>
                            </w:pPr>
                            <w:r>
                              <w:rPr>
                                <w:sz w:val="16"/>
                              </w:rPr>
                              <w:t>Hardness</w:t>
                            </w:r>
                            <w:r>
                              <w:rPr>
                                <w:spacing w:val="40"/>
                                <w:sz w:val="16"/>
                              </w:rPr>
                              <w:t>  </w:t>
                            </w:r>
                            <w:r>
                              <w:rPr>
                                <w:sz w:val="16"/>
                              </w:rPr>
                              <w:t>HV</w:t>
                            </w:r>
                            <w:r>
                              <w:rPr>
                                <w:spacing w:val="-10"/>
                                <w:sz w:val="16"/>
                              </w:rPr>
                              <w:t> </w:t>
                            </w:r>
                            <w:r>
                              <w:rPr>
                                <w:spacing w:val="-2"/>
                                <w:sz w:val="16"/>
                              </w:rPr>
                              <w:t>(20g)</w:t>
                            </w:r>
                          </w:p>
                        </w:txbxContent>
                      </wps:txbx>
                      <wps:bodyPr wrap="square" lIns="0" tIns="0" rIns="0" bIns="0" rtlCol="0" vert="vert270">
                        <a:noAutofit/>
                      </wps:bodyPr>
                    </wps:wsp>
                  </a:graphicData>
                </a:graphic>
              </wp:anchor>
            </w:drawing>
          </mc:Choice>
          <mc:Fallback>
            <w:pict>
              <v:shape style="position:absolute;margin-left:153.531799pt;margin-top:-4.286297pt;width:10.85pt;height:70.1pt;mso-position-horizontal-relative:page;mso-position-vertical-relative:paragraph;z-index:15739904" type="#_x0000_t202" id="docshape50" filled="false" stroked="false">
                <v:textbox inset="0,0,0,0" style="layout-flow:vertical;mso-layout-flow-alt:bottom-to-top">
                  <w:txbxContent>
                    <w:p>
                      <w:pPr>
                        <w:spacing w:before="13"/>
                        <w:ind w:left="20" w:right="0" w:firstLine="0"/>
                        <w:jc w:val="left"/>
                        <w:rPr>
                          <w:sz w:val="16"/>
                        </w:rPr>
                      </w:pPr>
                      <w:r>
                        <w:rPr>
                          <w:sz w:val="16"/>
                        </w:rPr>
                        <w:t>Hardness</w:t>
                      </w:r>
                      <w:r>
                        <w:rPr>
                          <w:spacing w:val="40"/>
                          <w:sz w:val="16"/>
                        </w:rPr>
                        <w:t>  </w:t>
                      </w:r>
                      <w:r>
                        <w:rPr>
                          <w:sz w:val="16"/>
                        </w:rPr>
                        <w:t>HV</w:t>
                      </w:r>
                      <w:r>
                        <w:rPr>
                          <w:spacing w:val="-10"/>
                          <w:sz w:val="16"/>
                        </w:rPr>
                        <w:t> </w:t>
                      </w:r>
                      <w:r>
                        <w:rPr>
                          <w:spacing w:val="-2"/>
                          <w:sz w:val="16"/>
                        </w:rPr>
                        <w:t>(20g)</w:t>
                      </w:r>
                    </w:p>
                  </w:txbxContent>
                </v:textbox>
                <w10:wrap type="none"/>
              </v:shape>
            </w:pict>
          </mc:Fallback>
        </mc:AlternateContent>
      </w:r>
      <w:r>
        <w:rPr>
          <w:spacing w:val="-5"/>
          <w:w w:val="105"/>
          <w:sz w:val="15"/>
        </w:rPr>
        <w:t>240</w:t>
      </w:r>
    </w:p>
    <w:p>
      <w:pPr>
        <w:pStyle w:val="BodyText"/>
        <w:rPr>
          <w:sz w:val="15"/>
        </w:rPr>
      </w:pPr>
    </w:p>
    <w:p>
      <w:pPr>
        <w:pStyle w:val="BodyText"/>
        <w:spacing w:before="29"/>
        <w:rPr>
          <w:sz w:val="15"/>
        </w:rPr>
      </w:pPr>
    </w:p>
    <w:p>
      <w:pPr>
        <w:spacing w:before="0"/>
        <w:ind w:left="2882" w:right="0" w:firstLine="0"/>
        <w:jc w:val="left"/>
        <w:rPr>
          <w:sz w:val="15"/>
        </w:rPr>
      </w:pPr>
      <w:r>
        <w:rPr>
          <w:spacing w:val="-5"/>
          <w:w w:val="105"/>
          <w:sz w:val="15"/>
        </w:rPr>
        <w:t>235</w:t>
      </w:r>
    </w:p>
    <w:p>
      <w:pPr>
        <w:pStyle w:val="BodyText"/>
        <w:rPr>
          <w:sz w:val="15"/>
        </w:rPr>
      </w:pPr>
    </w:p>
    <w:p>
      <w:pPr>
        <w:pStyle w:val="BodyText"/>
        <w:spacing w:before="29"/>
        <w:rPr>
          <w:sz w:val="15"/>
        </w:rPr>
      </w:pPr>
    </w:p>
    <w:p>
      <w:pPr>
        <w:spacing w:before="0"/>
        <w:ind w:left="2882" w:right="0" w:firstLine="0"/>
        <w:jc w:val="left"/>
        <w:rPr>
          <w:sz w:val="15"/>
        </w:rPr>
      </w:pPr>
      <w:r>
        <w:rPr>
          <w:spacing w:val="-5"/>
          <w:w w:val="105"/>
          <w:sz w:val="15"/>
        </w:rPr>
        <w:t>230</w:t>
      </w:r>
    </w:p>
    <w:p>
      <w:pPr>
        <w:pStyle w:val="BodyText"/>
        <w:rPr>
          <w:sz w:val="15"/>
        </w:rPr>
      </w:pPr>
    </w:p>
    <w:p>
      <w:pPr>
        <w:pStyle w:val="BodyText"/>
        <w:spacing w:before="29"/>
        <w:rPr>
          <w:sz w:val="15"/>
        </w:rPr>
      </w:pPr>
    </w:p>
    <w:p>
      <w:pPr>
        <w:spacing w:before="0"/>
        <w:ind w:left="2882" w:right="0" w:firstLine="0"/>
        <w:jc w:val="left"/>
        <w:rPr>
          <w:sz w:val="15"/>
        </w:rPr>
      </w:pPr>
      <w:r>
        <w:rPr>
          <w:spacing w:val="-5"/>
          <w:w w:val="105"/>
          <w:sz w:val="15"/>
        </w:rPr>
        <w:t>225</w:t>
      </w:r>
    </w:p>
    <w:p>
      <w:pPr>
        <w:pStyle w:val="BodyText"/>
        <w:rPr>
          <w:sz w:val="15"/>
        </w:rPr>
      </w:pPr>
    </w:p>
    <w:p>
      <w:pPr>
        <w:pStyle w:val="BodyText"/>
        <w:spacing w:before="29"/>
        <w:rPr>
          <w:sz w:val="15"/>
        </w:rPr>
      </w:pPr>
    </w:p>
    <w:p>
      <w:pPr>
        <w:spacing w:before="0"/>
        <w:ind w:left="2882" w:right="0" w:firstLine="0"/>
        <w:jc w:val="left"/>
        <w:rPr>
          <w:sz w:val="15"/>
        </w:rPr>
      </w:pPr>
      <w:r>
        <w:rPr>
          <w:spacing w:val="-5"/>
          <w:w w:val="105"/>
          <w:sz w:val="15"/>
        </w:rPr>
        <w:t>220</w:t>
      </w:r>
    </w:p>
    <w:p>
      <w:pPr>
        <w:tabs>
          <w:tab w:pos="4339" w:val="left" w:leader="none"/>
          <w:tab w:pos="5533" w:val="left" w:leader="none"/>
          <w:tab w:pos="6727" w:val="left" w:leader="none"/>
        </w:tabs>
        <w:spacing w:before="75"/>
        <w:ind w:left="3247" w:right="0" w:firstLine="0"/>
        <w:jc w:val="left"/>
        <w:rPr>
          <w:sz w:val="15"/>
        </w:rPr>
      </w:pPr>
      <w:r>
        <w:rPr>
          <w:spacing w:val="-10"/>
          <w:w w:val="105"/>
          <w:sz w:val="15"/>
        </w:rPr>
        <w:t>0</w:t>
      </w:r>
      <w:r>
        <w:rPr>
          <w:sz w:val="15"/>
        </w:rPr>
        <w:tab/>
      </w:r>
      <w:r>
        <w:rPr>
          <w:spacing w:val="-4"/>
          <w:w w:val="105"/>
          <w:sz w:val="15"/>
        </w:rPr>
        <w:t>0.04</w:t>
      </w:r>
      <w:r>
        <w:rPr>
          <w:sz w:val="15"/>
        </w:rPr>
        <w:tab/>
      </w:r>
      <w:r>
        <w:rPr>
          <w:spacing w:val="-4"/>
          <w:w w:val="105"/>
          <w:sz w:val="15"/>
        </w:rPr>
        <w:t>0.08</w:t>
      </w:r>
      <w:r>
        <w:rPr>
          <w:sz w:val="15"/>
        </w:rPr>
        <w:tab/>
      </w:r>
      <w:r>
        <w:rPr>
          <w:spacing w:val="-4"/>
          <w:w w:val="105"/>
          <w:sz w:val="15"/>
        </w:rPr>
        <w:t>0.12</w:t>
      </w:r>
    </w:p>
    <w:p>
      <w:pPr>
        <w:pStyle w:val="BodyText"/>
        <w:spacing w:before="82"/>
        <w:rPr>
          <w:sz w:val="15"/>
        </w:rPr>
      </w:pPr>
    </w:p>
    <w:p>
      <w:pPr>
        <w:spacing w:before="0"/>
        <w:ind w:left="1504" w:right="909" w:firstLine="0"/>
        <w:jc w:val="center"/>
        <w:rPr>
          <w:sz w:val="15"/>
        </w:rPr>
      </w:pPr>
      <w:r>
        <w:rPr>
          <w:w w:val="105"/>
          <w:sz w:val="15"/>
        </w:rPr>
        <w:t>Distance</w:t>
      </w:r>
      <w:r>
        <w:rPr>
          <w:spacing w:val="-5"/>
          <w:w w:val="105"/>
          <w:sz w:val="15"/>
        </w:rPr>
        <w:t> </w:t>
      </w:r>
      <w:r>
        <w:rPr>
          <w:w w:val="105"/>
          <w:sz w:val="15"/>
        </w:rPr>
        <w:t>from</w:t>
      </w:r>
      <w:r>
        <w:rPr>
          <w:spacing w:val="1"/>
          <w:w w:val="105"/>
          <w:sz w:val="15"/>
        </w:rPr>
        <w:t> </w:t>
      </w:r>
      <w:r>
        <w:rPr>
          <w:w w:val="105"/>
          <w:sz w:val="15"/>
        </w:rPr>
        <w:t>machined</w:t>
      </w:r>
      <w:r>
        <w:rPr>
          <w:spacing w:val="-15"/>
          <w:w w:val="105"/>
          <w:sz w:val="15"/>
        </w:rPr>
        <w:t> </w:t>
      </w:r>
      <w:r>
        <w:rPr>
          <w:w w:val="105"/>
          <w:sz w:val="15"/>
        </w:rPr>
        <w:t>surface</w:t>
      </w:r>
      <w:r>
        <w:rPr>
          <w:spacing w:val="-19"/>
          <w:w w:val="105"/>
          <w:sz w:val="15"/>
        </w:rPr>
        <w:t> </w:t>
      </w:r>
      <w:r>
        <w:rPr>
          <w:spacing w:val="-19"/>
          <w:sz w:val="15"/>
        </w:rPr>
        <w:drawing>
          <wp:inline distT="0" distB="0" distL="0" distR="0">
            <wp:extent cx="38070" cy="67894"/>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27" cstate="print"/>
                    <a:stretch>
                      <a:fillRect/>
                    </a:stretch>
                  </pic:blipFill>
                  <pic:spPr>
                    <a:xfrm>
                      <a:off x="0" y="0"/>
                      <a:ext cx="38070" cy="67894"/>
                    </a:xfrm>
                    <a:prstGeom prst="rect">
                      <a:avLst/>
                    </a:prstGeom>
                  </pic:spPr>
                </pic:pic>
              </a:graphicData>
            </a:graphic>
          </wp:inline>
        </w:drawing>
      </w:r>
      <w:r>
        <w:rPr>
          <w:spacing w:val="-19"/>
          <w:sz w:val="15"/>
        </w:rPr>
      </w:r>
      <w:r>
        <w:rPr>
          <w:spacing w:val="72"/>
          <w:w w:val="105"/>
          <w:sz w:val="15"/>
        </w:rPr>
        <w:t> </w:t>
      </w:r>
      <w:r>
        <w:rPr>
          <w:spacing w:val="-4"/>
          <w:w w:val="105"/>
          <w:sz w:val="15"/>
        </w:rPr>
        <w:t>[mm]</w:t>
      </w:r>
    </w:p>
    <w:p>
      <w:pPr>
        <w:pStyle w:val="BodyText"/>
        <w:rPr>
          <w:sz w:val="16"/>
        </w:rPr>
      </w:pPr>
    </w:p>
    <w:p>
      <w:pPr>
        <w:pStyle w:val="BodyText"/>
        <w:rPr>
          <w:sz w:val="16"/>
        </w:rPr>
      </w:pPr>
    </w:p>
    <w:p>
      <w:pPr>
        <w:pStyle w:val="BodyText"/>
        <w:rPr>
          <w:sz w:val="16"/>
        </w:rPr>
      </w:pPr>
    </w:p>
    <w:p>
      <w:pPr>
        <w:pStyle w:val="BodyText"/>
        <w:spacing w:before="16"/>
        <w:rPr>
          <w:sz w:val="16"/>
        </w:rPr>
      </w:pPr>
    </w:p>
    <w:p>
      <w:pPr>
        <w:spacing w:before="1"/>
        <w:ind w:left="350" w:right="0" w:firstLine="0"/>
        <w:jc w:val="left"/>
        <w:rPr>
          <w:sz w:val="16"/>
        </w:rPr>
      </w:pPr>
      <w:r>
        <w:rPr>
          <w:color w:val="231F20"/>
          <w:sz w:val="16"/>
        </w:rPr>
        <w:t>Fig.</w:t>
      </w:r>
      <w:r>
        <w:rPr>
          <w:color w:val="231F20"/>
          <w:spacing w:val="-8"/>
          <w:sz w:val="16"/>
        </w:rPr>
        <w:t> </w:t>
      </w:r>
      <w:r>
        <w:rPr>
          <w:color w:val="231F20"/>
          <w:sz w:val="16"/>
        </w:rPr>
        <w:t>5</w:t>
      </w:r>
      <w:r>
        <w:rPr>
          <w:color w:val="231F20"/>
          <w:spacing w:val="-4"/>
          <w:sz w:val="16"/>
        </w:rPr>
        <w:t> </w:t>
      </w:r>
      <w:r>
        <w:rPr>
          <w:color w:val="231F20"/>
          <w:sz w:val="16"/>
        </w:rPr>
        <w:t>Relation</w:t>
      </w:r>
      <w:r>
        <w:rPr>
          <w:color w:val="231F20"/>
          <w:spacing w:val="-7"/>
          <w:sz w:val="16"/>
        </w:rPr>
        <w:t> </w:t>
      </w:r>
      <w:r>
        <w:rPr>
          <w:color w:val="231F20"/>
          <w:sz w:val="16"/>
        </w:rPr>
        <w:t>between</w:t>
      </w:r>
      <w:r>
        <w:rPr>
          <w:color w:val="231F20"/>
          <w:spacing w:val="-5"/>
          <w:sz w:val="16"/>
        </w:rPr>
        <w:t> </w:t>
      </w:r>
      <w:r>
        <w:rPr>
          <w:color w:val="231F20"/>
          <w:sz w:val="16"/>
        </w:rPr>
        <w:t>machined</w:t>
      </w:r>
      <w:r>
        <w:rPr>
          <w:color w:val="231F20"/>
          <w:spacing w:val="-7"/>
          <w:sz w:val="16"/>
        </w:rPr>
        <w:t> </w:t>
      </w:r>
      <w:r>
        <w:rPr>
          <w:color w:val="231F20"/>
          <w:sz w:val="16"/>
        </w:rPr>
        <w:t>workpiece</w:t>
      </w:r>
      <w:r>
        <w:rPr>
          <w:color w:val="231F20"/>
          <w:spacing w:val="-7"/>
          <w:sz w:val="16"/>
        </w:rPr>
        <w:t> </w:t>
      </w:r>
      <w:r>
        <w:rPr>
          <w:color w:val="231F20"/>
          <w:sz w:val="16"/>
        </w:rPr>
        <w:t>micro-hardness</w:t>
      </w:r>
      <w:r>
        <w:rPr>
          <w:color w:val="231F20"/>
          <w:spacing w:val="-6"/>
          <w:sz w:val="16"/>
        </w:rPr>
        <w:t> </w:t>
      </w:r>
      <w:r>
        <w:rPr>
          <w:color w:val="231F20"/>
          <w:sz w:val="16"/>
        </w:rPr>
        <w:t>and</w:t>
      </w:r>
      <w:r>
        <w:rPr>
          <w:color w:val="231F20"/>
          <w:spacing w:val="-7"/>
          <w:sz w:val="16"/>
        </w:rPr>
        <w:t> </w:t>
      </w:r>
      <w:r>
        <w:rPr>
          <w:color w:val="231F20"/>
          <w:sz w:val="16"/>
        </w:rPr>
        <w:t>different</w:t>
      </w:r>
      <w:r>
        <w:rPr>
          <w:color w:val="231F20"/>
          <w:spacing w:val="-5"/>
          <w:sz w:val="16"/>
        </w:rPr>
        <w:t> </w:t>
      </w:r>
      <w:r>
        <w:rPr>
          <w:color w:val="231F20"/>
          <w:sz w:val="16"/>
        </w:rPr>
        <w:t>cutting</w:t>
      </w:r>
      <w:r>
        <w:rPr>
          <w:color w:val="231F20"/>
          <w:spacing w:val="-6"/>
          <w:sz w:val="16"/>
        </w:rPr>
        <w:t> </w:t>
      </w:r>
      <w:r>
        <w:rPr>
          <w:color w:val="231F20"/>
          <w:spacing w:val="-2"/>
          <w:sz w:val="16"/>
        </w:rPr>
        <w:t>speed</w:t>
      </w:r>
    </w:p>
    <w:p>
      <w:pPr>
        <w:spacing w:after="0"/>
        <w:jc w:val="left"/>
        <w:rPr>
          <w:sz w:val="16"/>
        </w:rPr>
        <w:sectPr>
          <w:pgSz w:w="10890" w:h="14860"/>
          <w:pgMar w:header="713" w:footer="0" w:top="900" w:bottom="280" w:left="520" w:right="540"/>
        </w:sectPr>
      </w:pPr>
    </w:p>
    <w:p>
      <w:pPr>
        <w:pStyle w:val="BodyText"/>
        <w:spacing w:before="159"/>
      </w:pPr>
    </w:p>
    <w:p>
      <w:pPr>
        <w:pStyle w:val="BodyText"/>
        <w:spacing w:line="249" w:lineRule="auto"/>
        <w:ind w:left="293" w:right="666" w:firstLine="237"/>
        <w:jc w:val="both"/>
      </w:pPr>
      <w:r>
        <w:rPr>
          <w:color w:val="231F20"/>
        </w:rPr>
        <w:t>The process of cutting is the mutual interaction between the tool and the workpiece, which is controlled by many phenomena. It is important to define the shear level in the cutting zone.</w:t>
      </w:r>
    </w:p>
    <w:p>
      <w:pPr>
        <w:pStyle w:val="BodyText"/>
        <w:spacing w:before="12"/>
      </w:pPr>
    </w:p>
    <w:p>
      <w:pPr>
        <w:pStyle w:val="Heading1"/>
        <w:numPr>
          <w:ilvl w:val="0"/>
          <w:numId w:val="1"/>
        </w:numPr>
        <w:tabs>
          <w:tab w:pos="498" w:val="left" w:leader="none"/>
        </w:tabs>
        <w:spacing w:line="240" w:lineRule="auto" w:before="0" w:after="0"/>
        <w:ind w:left="498" w:right="0" w:hanging="205"/>
        <w:jc w:val="left"/>
      </w:pPr>
      <w:r>
        <w:rPr>
          <w:color w:val="231F20"/>
          <w:spacing w:val="-2"/>
        </w:rPr>
        <w:t>Conclusion</w:t>
      </w:r>
    </w:p>
    <w:p>
      <w:pPr>
        <w:pStyle w:val="BodyText"/>
        <w:spacing w:before="20"/>
        <w:rPr>
          <w:b/>
        </w:rPr>
      </w:pPr>
    </w:p>
    <w:p>
      <w:pPr>
        <w:pStyle w:val="BodyText"/>
        <w:spacing w:line="249" w:lineRule="auto"/>
        <w:ind w:left="293" w:right="658" w:firstLine="237"/>
        <w:jc w:val="both"/>
      </w:pPr>
      <w:r>
        <w:rPr>
          <w:color w:val="231F20"/>
        </w:rPr>
        <w:t>When drilling, the first important factor of success for the cutting process is the drill penetrating (first contact) the material of the object. One way how to ensure a good quality hole is to guarantee the drill penetrates the object perpendicularly. The drill, however, can manage to penetrate convex and concave shapes and into oblique or irregular surfaces (by properly adjusting the feed). The conditions for convex surfaces are relatively good, for the center of the drill reaches the material first, meaning normal torque is induced. When penetrating an oblique surface, cutting wedges are unevenly loaded, which can lead to the drill wear off prematurely.</w:t>
      </w:r>
      <w:r>
        <w:rPr>
          <w:color w:val="231F20"/>
          <w:spacing w:val="-1"/>
        </w:rPr>
        <w:t> </w:t>
      </w:r>
      <w:r>
        <w:rPr>
          <w:color w:val="231F20"/>
        </w:rPr>
        <w:t>Uneven</w:t>
      </w:r>
      <w:r>
        <w:rPr>
          <w:color w:val="231F20"/>
          <w:spacing w:val="-1"/>
        </w:rPr>
        <w:t> </w:t>
      </w:r>
      <w:r>
        <w:rPr>
          <w:color w:val="231F20"/>
        </w:rPr>
        <w:t>loads</w:t>
      </w:r>
      <w:r>
        <w:rPr>
          <w:color w:val="231F20"/>
          <w:spacing w:val="-1"/>
        </w:rPr>
        <w:t> </w:t>
      </w:r>
      <w:r>
        <w:rPr>
          <w:color w:val="231F20"/>
        </w:rPr>
        <w:t>represent</w:t>
      </w:r>
      <w:r>
        <w:rPr>
          <w:color w:val="231F20"/>
          <w:spacing w:val="-1"/>
        </w:rPr>
        <w:t> </w:t>
      </w:r>
      <w:r>
        <w:rPr>
          <w:color w:val="231F20"/>
        </w:rPr>
        <w:t>the</w:t>
      </w:r>
      <w:r>
        <w:rPr>
          <w:color w:val="231F20"/>
          <w:spacing w:val="-1"/>
        </w:rPr>
        <w:t> </w:t>
      </w:r>
      <w:r>
        <w:rPr>
          <w:color w:val="231F20"/>
        </w:rPr>
        <w:t>need</w:t>
      </w:r>
      <w:r>
        <w:rPr>
          <w:color w:val="231F20"/>
          <w:spacing w:val="-1"/>
        </w:rPr>
        <w:t> </w:t>
      </w:r>
      <w:r>
        <w:rPr>
          <w:color w:val="231F20"/>
        </w:rPr>
        <w:t>to</w:t>
      </w:r>
      <w:r>
        <w:rPr>
          <w:color w:val="231F20"/>
          <w:spacing w:val="-1"/>
        </w:rPr>
        <w:t> </w:t>
      </w:r>
      <w:r>
        <w:rPr>
          <w:color w:val="231F20"/>
        </w:rPr>
        <w:t>use</w:t>
      </w:r>
      <w:r>
        <w:rPr>
          <w:color w:val="231F20"/>
          <w:spacing w:val="-1"/>
        </w:rPr>
        <w:t> </w:t>
      </w:r>
      <w:r>
        <w:rPr>
          <w:color w:val="231F20"/>
        </w:rPr>
        <w:t>very stable tools</w:t>
      </w:r>
      <w:r>
        <w:rPr>
          <w:color w:val="231F20"/>
          <w:spacing w:val="-1"/>
        </w:rPr>
        <w:t> </w:t>
      </w:r>
      <w:r>
        <w:rPr>
          <w:color w:val="231F20"/>
        </w:rPr>
        <w:t>(with</w:t>
      </w:r>
      <w:r>
        <w:rPr>
          <w:color w:val="231F20"/>
          <w:spacing w:val="-2"/>
        </w:rPr>
        <w:t> </w:t>
      </w:r>
      <w:r>
        <w:rPr>
          <w:color w:val="231F20"/>
        </w:rPr>
        <w:t>a</w:t>
      </w:r>
      <w:r>
        <w:rPr>
          <w:color w:val="231F20"/>
          <w:spacing w:val="-1"/>
        </w:rPr>
        <w:t> </w:t>
      </w:r>
      <w:r>
        <w:rPr>
          <w:color w:val="231F20"/>
        </w:rPr>
        <w:t>small</w:t>
      </w:r>
      <w:r>
        <w:rPr>
          <w:color w:val="231F20"/>
          <w:spacing w:val="-1"/>
        </w:rPr>
        <w:t> </w:t>
      </w:r>
      <w:r>
        <w:rPr>
          <w:color w:val="231F20"/>
        </w:rPr>
        <w:t>length</w:t>
      </w:r>
      <w:r>
        <w:rPr>
          <w:color w:val="231F20"/>
          <w:spacing w:val="-1"/>
        </w:rPr>
        <w:t> </w:t>
      </w:r>
      <w:r>
        <w:rPr>
          <w:color w:val="231F20"/>
        </w:rPr>
        <w:t>to</w:t>
      </w:r>
      <w:r>
        <w:rPr>
          <w:color w:val="231F20"/>
          <w:spacing w:val="-1"/>
        </w:rPr>
        <w:t> </w:t>
      </w:r>
      <w:r>
        <w:rPr>
          <w:color w:val="231F20"/>
        </w:rPr>
        <w:t>diameter ratio)</w:t>
      </w:r>
      <w:r>
        <w:rPr>
          <w:color w:val="231F20"/>
          <w:spacing w:val="-1"/>
        </w:rPr>
        <w:t> </w:t>
      </w:r>
      <w:r>
        <w:rPr>
          <w:color w:val="231F20"/>
        </w:rPr>
        <w:t>to prevent vibrations and observe the required tolerance. If the surface inclination before cutting is larger than three degrees, the feed should be reduced to a third of the recommended value. When penetrating a concave surface, the drill mesh changes according to the surface curvature radius and hole diameter to cutting point ratio. If the concave surface curvature radius is small compared to the hole diameter, the perimeter of the drill will be in mesh first. The feed must be reduced to a third of the recommended value to limit the gradient deviating the tool from the initial position. When penetrating asymmetrical curvature surfaces, the drill attempts to deviate from the axis in the direction towards the center of the surface curvature, the same way as when</w:t>
      </w:r>
      <w:r>
        <w:rPr>
          <w:color w:val="231F20"/>
          <w:spacing w:val="-1"/>
        </w:rPr>
        <w:t> </w:t>
      </w:r>
      <w:r>
        <w:rPr>
          <w:color w:val="231F20"/>
        </w:rPr>
        <w:t>penetrating</w:t>
      </w:r>
      <w:r>
        <w:rPr>
          <w:color w:val="231F20"/>
          <w:spacing w:val="-1"/>
        </w:rPr>
        <w:t> </w:t>
      </w:r>
      <w:r>
        <w:rPr>
          <w:color w:val="231F20"/>
        </w:rPr>
        <w:t>an oblique surface. It is necessary</w:t>
      </w:r>
      <w:r>
        <w:rPr>
          <w:color w:val="231F20"/>
          <w:spacing w:val="-3"/>
        </w:rPr>
        <w:t> </w:t>
      </w:r>
      <w:r>
        <w:rPr>
          <w:color w:val="231F20"/>
        </w:rPr>
        <w:t>to reduce the feed to a</w:t>
      </w:r>
      <w:r>
        <w:rPr>
          <w:color w:val="231F20"/>
          <w:spacing w:val="-2"/>
        </w:rPr>
        <w:t> </w:t>
      </w:r>
      <w:r>
        <w:rPr>
          <w:color w:val="231F20"/>
        </w:rPr>
        <w:t>third of</w:t>
      </w:r>
      <w:r>
        <w:rPr>
          <w:color w:val="231F20"/>
          <w:spacing w:val="-1"/>
        </w:rPr>
        <w:t> </w:t>
      </w:r>
      <w:r>
        <w:rPr>
          <w:color w:val="231F20"/>
        </w:rPr>
        <w:t>the recommended value for penetrating concave surfaces. Uneven surfaces can be broken or otherwise damaged during the drilling</w:t>
      </w:r>
      <w:r>
        <w:rPr>
          <w:color w:val="231F20"/>
          <w:spacing w:val="40"/>
        </w:rPr>
        <w:t> </w:t>
      </w:r>
      <w:r>
        <w:rPr>
          <w:color w:val="231F20"/>
        </w:rPr>
        <w:t>process on the other side where the drill exits the material.</w:t>
      </w:r>
    </w:p>
    <w:p>
      <w:pPr>
        <w:pStyle w:val="BodyText"/>
      </w:pPr>
    </w:p>
    <w:p>
      <w:pPr>
        <w:pStyle w:val="BodyText"/>
        <w:spacing w:before="18"/>
      </w:pPr>
    </w:p>
    <w:p>
      <w:pPr>
        <w:pStyle w:val="Heading1"/>
        <w:spacing w:before="1"/>
        <w:ind w:firstLine="0"/>
      </w:pPr>
      <w:r>
        <w:rPr>
          <w:color w:val="231F20"/>
          <w:spacing w:val="-2"/>
        </w:rPr>
        <w:t>Acknowledgements</w:t>
      </w:r>
    </w:p>
    <w:p>
      <w:pPr>
        <w:pStyle w:val="BodyText"/>
        <w:spacing w:before="17"/>
        <w:rPr>
          <w:b/>
        </w:rPr>
      </w:pPr>
    </w:p>
    <w:p>
      <w:pPr>
        <w:pStyle w:val="BodyText"/>
        <w:spacing w:line="249" w:lineRule="auto" w:before="1"/>
        <w:ind w:left="293" w:right="323" w:firstLine="237"/>
      </w:pPr>
      <w:r>
        <w:rPr>
          <w:color w:val="231F20"/>
        </w:rPr>
        <w:t>The</w:t>
      </w:r>
      <w:r>
        <w:rPr>
          <w:color w:val="231F20"/>
          <w:spacing w:val="-2"/>
        </w:rPr>
        <w:t> </w:t>
      </w:r>
      <w:r>
        <w:rPr>
          <w:color w:val="231F20"/>
        </w:rPr>
        <w:t>authors</w:t>
      </w:r>
      <w:r>
        <w:rPr>
          <w:color w:val="231F20"/>
          <w:spacing w:val="-1"/>
        </w:rPr>
        <w:t> </w:t>
      </w:r>
      <w:r>
        <w:rPr>
          <w:color w:val="231F20"/>
        </w:rPr>
        <w:t>would</w:t>
      </w:r>
      <w:r>
        <w:rPr>
          <w:color w:val="231F20"/>
          <w:spacing w:val="-2"/>
        </w:rPr>
        <w:t> </w:t>
      </w:r>
      <w:r>
        <w:rPr>
          <w:color w:val="231F20"/>
        </w:rPr>
        <w:t>like</w:t>
      </w:r>
      <w:r>
        <w:rPr>
          <w:color w:val="231F20"/>
          <w:spacing w:val="-2"/>
        </w:rPr>
        <w:t> </w:t>
      </w:r>
      <w:r>
        <w:rPr>
          <w:color w:val="231F20"/>
        </w:rPr>
        <w:t>to</w:t>
      </w:r>
      <w:r>
        <w:rPr>
          <w:color w:val="231F20"/>
          <w:spacing w:val="-2"/>
        </w:rPr>
        <w:t> </w:t>
      </w:r>
      <w:r>
        <w:rPr>
          <w:color w:val="231F20"/>
        </w:rPr>
        <w:t>thank</w:t>
      </w:r>
      <w:r>
        <w:rPr>
          <w:color w:val="231F20"/>
          <w:spacing w:val="-3"/>
        </w:rPr>
        <w:t> </w:t>
      </w:r>
      <w:r>
        <w:rPr>
          <w:color w:val="231F20"/>
        </w:rPr>
        <w:t>in</w:t>
      </w:r>
      <w:r>
        <w:rPr>
          <w:color w:val="231F20"/>
          <w:spacing w:val="-1"/>
        </w:rPr>
        <w:t> </w:t>
      </w:r>
      <w:r>
        <w:rPr>
          <w:color w:val="231F20"/>
        </w:rPr>
        <w:t>words</w:t>
      </w:r>
      <w:r>
        <w:rPr>
          <w:color w:val="231F20"/>
          <w:spacing w:val="-3"/>
        </w:rPr>
        <w:t> </w:t>
      </w:r>
      <w:r>
        <w:rPr>
          <w:color w:val="231F20"/>
        </w:rPr>
        <w:t>the</w:t>
      </w:r>
      <w:r>
        <w:rPr>
          <w:color w:val="231F20"/>
          <w:spacing w:val="-2"/>
        </w:rPr>
        <w:t> </w:t>
      </w:r>
      <w:r>
        <w:rPr>
          <w:color w:val="231F20"/>
        </w:rPr>
        <w:t>KEGA</w:t>
      </w:r>
      <w:r>
        <w:rPr>
          <w:color w:val="231F20"/>
          <w:spacing w:val="-3"/>
        </w:rPr>
        <w:t> </w:t>
      </w:r>
      <w:r>
        <w:rPr>
          <w:color w:val="231F20"/>
        </w:rPr>
        <w:t>grant</w:t>
      </w:r>
      <w:r>
        <w:rPr>
          <w:color w:val="231F20"/>
          <w:spacing w:val="-2"/>
        </w:rPr>
        <w:t> </w:t>
      </w:r>
      <w:r>
        <w:rPr>
          <w:color w:val="231F20"/>
        </w:rPr>
        <w:t>agency</w:t>
      </w:r>
      <w:r>
        <w:rPr>
          <w:color w:val="231F20"/>
          <w:spacing w:val="-4"/>
        </w:rPr>
        <w:t> </w:t>
      </w:r>
      <w:r>
        <w:rPr>
          <w:color w:val="231F20"/>
        </w:rPr>
        <w:t>for</w:t>
      </w:r>
      <w:r>
        <w:rPr>
          <w:color w:val="231F20"/>
          <w:spacing w:val="-2"/>
        </w:rPr>
        <w:t> </w:t>
      </w:r>
      <w:r>
        <w:rPr>
          <w:color w:val="231F20"/>
        </w:rPr>
        <w:t>supporting</w:t>
      </w:r>
      <w:r>
        <w:rPr>
          <w:color w:val="231F20"/>
          <w:spacing w:val="-4"/>
        </w:rPr>
        <w:t> </w:t>
      </w:r>
      <w:r>
        <w:rPr>
          <w:color w:val="231F20"/>
        </w:rPr>
        <w:t>research</w:t>
      </w:r>
      <w:r>
        <w:rPr>
          <w:color w:val="231F20"/>
          <w:spacing w:val="-1"/>
        </w:rPr>
        <w:t> </w:t>
      </w:r>
      <w:r>
        <w:rPr>
          <w:color w:val="231F20"/>
        </w:rPr>
        <w:t>work</w:t>
      </w:r>
      <w:r>
        <w:rPr>
          <w:color w:val="231F20"/>
          <w:spacing w:val="-4"/>
        </w:rPr>
        <w:t> </w:t>
      </w:r>
      <w:r>
        <w:rPr>
          <w:color w:val="231F20"/>
        </w:rPr>
        <w:t>and</w:t>
      </w:r>
      <w:r>
        <w:rPr>
          <w:color w:val="231F20"/>
          <w:spacing w:val="-2"/>
        </w:rPr>
        <w:t> </w:t>
      </w:r>
      <w:r>
        <w:rPr>
          <w:color w:val="231F20"/>
        </w:rPr>
        <w:t>co- financing the projects Project Nr. 011TUKE-4/2012.</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2"/>
        </w:numPr>
        <w:tabs>
          <w:tab w:pos="574" w:val="left" w:leader="none"/>
        </w:tabs>
        <w:spacing w:line="240" w:lineRule="auto" w:before="192" w:after="0"/>
        <w:ind w:left="574" w:right="0" w:hanging="281"/>
        <w:jc w:val="left"/>
        <w:rPr>
          <w:sz w:val="20"/>
        </w:rPr>
      </w:pPr>
      <w:r>
        <w:rPr>
          <w:color w:val="231F20"/>
          <w:sz w:val="20"/>
        </w:rPr>
        <w:t>Davim,J.P.</w:t>
      </w:r>
      <w:r>
        <w:rPr>
          <w:color w:val="231F20"/>
          <w:spacing w:val="36"/>
          <w:sz w:val="20"/>
        </w:rPr>
        <w:t> </w:t>
      </w:r>
      <w:r>
        <w:rPr>
          <w:color w:val="231F20"/>
          <w:sz w:val="20"/>
        </w:rPr>
        <w:t>Machining</w:t>
      </w:r>
      <w:r>
        <w:rPr>
          <w:color w:val="231F20"/>
          <w:spacing w:val="-9"/>
          <w:sz w:val="20"/>
        </w:rPr>
        <w:t> </w:t>
      </w:r>
      <w:r>
        <w:rPr>
          <w:color w:val="231F20"/>
          <w:sz w:val="20"/>
        </w:rPr>
        <w:t>-</w:t>
      </w:r>
      <w:r>
        <w:rPr>
          <w:color w:val="231F20"/>
          <w:spacing w:val="-7"/>
          <w:sz w:val="20"/>
        </w:rPr>
        <w:t> </w:t>
      </w:r>
      <w:r>
        <w:rPr>
          <w:color w:val="231F20"/>
          <w:sz w:val="20"/>
        </w:rPr>
        <w:t>Fundamentals</w:t>
      </w:r>
      <w:r>
        <w:rPr>
          <w:color w:val="231F20"/>
          <w:spacing w:val="-9"/>
          <w:sz w:val="20"/>
        </w:rPr>
        <w:t> </w:t>
      </w:r>
      <w:r>
        <w:rPr>
          <w:color w:val="231F20"/>
          <w:sz w:val="20"/>
        </w:rPr>
        <w:t>and</w:t>
      </w:r>
      <w:r>
        <w:rPr>
          <w:color w:val="231F20"/>
          <w:spacing w:val="-7"/>
          <w:sz w:val="20"/>
        </w:rPr>
        <w:t> </w:t>
      </w:r>
      <w:r>
        <w:rPr>
          <w:color w:val="231F20"/>
          <w:sz w:val="20"/>
        </w:rPr>
        <w:t>Recent</w:t>
      </w:r>
      <w:r>
        <w:rPr>
          <w:color w:val="231F20"/>
          <w:spacing w:val="-6"/>
          <w:sz w:val="20"/>
        </w:rPr>
        <w:t> </w:t>
      </w:r>
      <w:r>
        <w:rPr>
          <w:color w:val="231F20"/>
          <w:sz w:val="20"/>
        </w:rPr>
        <w:t>Advances.</w:t>
      </w:r>
      <w:r>
        <w:rPr>
          <w:color w:val="231F20"/>
          <w:spacing w:val="-7"/>
          <w:sz w:val="20"/>
        </w:rPr>
        <w:t> </w:t>
      </w:r>
      <w:r>
        <w:rPr>
          <w:color w:val="231F20"/>
          <w:sz w:val="20"/>
        </w:rPr>
        <w:t>Springer,</w:t>
      </w:r>
      <w:r>
        <w:rPr>
          <w:color w:val="231F20"/>
          <w:spacing w:val="-8"/>
          <w:sz w:val="20"/>
        </w:rPr>
        <w:t> </w:t>
      </w:r>
      <w:r>
        <w:rPr>
          <w:color w:val="231F20"/>
          <w:sz w:val="20"/>
        </w:rPr>
        <w:t>ISBN</w:t>
      </w:r>
      <w:r>
        <w:rPr>
          <w:color w:val="231F20"/>
          <w:spacing w:val="-8"/>
          <w:sz w:val="20"/>
        </w:rPr>
        <w:t> </w:t>
      </w:r>
      <w:r>
        <w:rPr>
          <w:color w:val="231F20"/>
          <w:sz w:val="20"/>
        </w:rPr>
        <w:t>978-1-84800-212-8,</w:t>
      </w:r>
      <w:r>
        <w:rPr>
          <w:color w:val="231F20"/>
          <w:spacing w:val="-8"/>
          <w:sz w:val="20"/>
        </w:rPr>
        <w:t> </w:t>
      </w:r>
      <w:r>
        <w:rPr>
          <w:color w:val="231F20"/>
          <w:spacing w:val="-2"/>
          <w:sz w:val="20"/>
        </w:rPr>
        <w:t>2008.</w:t>
      </w:r>
    </w:p>
    <w:p>
      <w:pPr>
        <w:pStyle w:val="ListParagraph"/>
        <w:numPr>
          <w:ilvl w:val="0"/>
          <w:numId w:val="2"/>
        </w:numPr>
        <w:tabs>
          <w:tab w:pos="574" w:val="left" w:leader="none"/>
        </w:tabs>
        <w:spacing w:line="240" w:lineRule="auto" w:before="1" w:after="0"/>
        <w:ind w:left="293" w:right="849" w:firstLine="0"/>
        <w:jc w:val="left"/>
        <w:rPr>
          <w:sz w:val="20"/>
        </w:rPr>
      </w:pPr>
      <w:r>
        <w:rPr>
          <w:color w:val="231F20"/>
          <w:sz w:val="20"/>
        </w:rPr>
        <w:t>Cheng,</w:t>
      </w:r>
      <w:r>
        <w:rPr>
          <w:color w:val="231F20"/>
          <w:spacing w:val="-3"/>
          <w:sz w:val="20"/>
        </w:rPr>
        <w:t> </w:t>
      </w:r>
      <w:r>
        <w:rPr>
          <w:color w:val="231F20"/>
          <w:sz w:val="20"/>
        </w:rPr>
        <w:t>K.</w:t>
      </w:r>
      <w:r>
        <w:rPr>
          <w:color w:val="231F20"/>
          <w:spacing w:val="-1"/>
          <w:sz w:val="20"/>
        </w:rPr>
        <w:t> </w:t>
      </w:r>
      <w:r>
        <w:rPr>
          <w:color w:val="231F20"/>
          <w:sz w:val="20"/>
        </w:rPr>
        <w:t>Machining</w:t>
      </w:r>
      <w:r>
        <w:rPr>
          <w:color w:val="231F20"/>
          <w:spacing w:val="-4"/>
          <w:sz w:val="20"/>
        </w:rPr>
        <w:t> </w:t>
      </w:r>
      <w:r>
        <w:rPr>
          <w:color w:val="231F20"/>
          <w:sz w:val="20"/>
        </w:rPr>
        <w:t>Dynamics-Fundamentals,</w:t>
      </w:r>
      <w:r>
        <w:rPr>
          <w:color w:val="231F20"/>
          <w:spacing w:val="-1"/>
          <w:sz w:val="20"/>
        </w:rPr>
        <w:t> </w:t>
      </w:r>
      <w:r>
        <w:rPr>
          <w:color w:val="231F20"/>
          <w:sz w:val="20"/>
        </w:rPr>
        <w:t>Applications</w:t>
      </w:r>
      <w:r>
        <w:rPr>
          <w:color w:val="231F20"/>
          <w:spacing w:val="-3"/>
          <w:sz w:val="20"/>
        </w:rPr>
        <w:t> </w:t>
      </w:r>
      <w:r>
        <w:rPr>
          <w:color w:val="231F20"/>
          <w:sz w:val="20"/>
        </w:rPr>
        <w:t>and</w:t>
      </w:r>
      <w:r>
        <w:rPr>
          <w:color w:val="231F20"/>
          <w:spacing w:val="-3"/>
          <w:sz w:val="20"/>
        </w:rPr>
        <w:t> </w:t>
      </w:r>
      <w:r>
        <w:rPr>
          <w:color w:val="231F20"/>
          <w:sz w:val="20"/>
        </w:rPr>
        <w:t>Practices,</w:t>
      </w:r>
      <w:r>
        <w:rPr>
          <w:color w:val="231F20"/>
          <w:spacing w:val="-3"/>
          <w:sz w:val="20"/>
        </w:rPr>
        <w:t> </w:t>
      </w:r>
      <w:r>
        <w:rPr>
          <w:color w:val="231F20"/>
          <w:sz w:val="20"/>
        </w:rPr>
        <w:t>Springer</w:t>
      </w:r>
      <w:r>
        <w:rPr>
          <w:color w:val="231F20"/>
          <w:spacing w:val="-3"/>
          <w:sz w:val="20"/>
        </w:rPr>
        <w:t> </w:t>
      </w:r>
      <w:r>
        <w:rPr>
          <w:color w:val="231F20"/>
          <w:sz w:val="20"/>
        </w:rPr>
        <w:t>:</w:t>
      </w:r>
      <w:r>
        <w:rPr>
          <w:color w:val="231F20"/>
          <w:spacing w:val="-2"/>
          <w:sz w:val="20"/>
        </w:rPr>
        <w:t> </w:t>
      </w:r>
      <w:r>
        <w:rPr>
          <w:color w:val="231F20"/>
          <w:sz w:val="20"/>
        </w:rPr>
        <w:t>Springer</w:t>
      </w:r>
      <w:r>
        <w:rPr>
          <w:color w:val="231F20"/>
          <w:spacing w:val="-3"/>
          <w:sz w:val="20"/>
        </w:rPr>
        <w:t> </w:t>
      </w:r>
      <w:r>
        <w:rPr>
          <w:color w:val="231F20"/>
          <w:sz w:val="20"/>
        </w:rPr>
        <w:t>Series</w:t>
      </w:r>
      <w:r>
        <w:rPr>
          <w:color w:val="231F20"/>
          <w:spacing w:val="-4"/>
          <w:sz w:val="20"/>
        </w:rPr>
        <w:t> </w:t>
      </w:r>
      <w:r>
        <w:rPr>
          <w:color w:val="231F20"/>
          <w:sz w:val="20"/>
        </w:rPr>
        <w:t>in Advanced Manufacturing, XVIII, ISBN: 978-1-84628-367-3, 2009.</w:t>
      </w:r>
    </w:p>
    <w:p>
      <w:pPr>
        <w:pStyle w:val="ListParagraph"/>
        <w:numPr>
          <w:ilvl w:val="0"/>
          <w:numId w:val="2"/>
        </w:numPr>
        <w:tabs>
          <w:tab w:pos="574" w:val="left" w:leader="none"/>
        </w:tabs>
        <w:spacing w:line="240" w:lineRule="auto" w:before="0" w:after="0"/>
        <w:ind w:left="293" w:right="1276" w:firstLine="0"/>
        <w:jc w:val="left"/>
        <w:rPr>
          <w:sz w:val="20"/>
        </w:rPr>
      </w:pPr>
      <w:r>
        <w:rPr>
          <w:color w:val="231F20"/>
          <w:sz w:val="20"/>
        </w:rPr>
        <w:t>Jurko,J.</w:t>
      </w:r>
      <w:r>
        <w:rPr>
          <w:color w:val="231F20"/>
          <w:spacing w:val="-4"/>
          <w:sz w:val="20"/>
        </w:rPr>
        <w:t> </w:t>
      </w:r>
      <w:r>
        <w:rPr>
          <w:color w:val="231F20"/>
          <w:sz w:val="20"/>
        </w:rPr>
        <w:t>The</w:t>
      </w:r>
      <w:r>
        <w:rPr>
          <w:color w:val="231F20"/>
          <w:spacing w:val="-2"/>
          <w:sz w:val="20"/>
        </w:rPr>
        <w:t> </w:t>
      </w:r>
      <w:r>
        <w:rPr>
          <w:color w:val="231F20"/>
          <w:sz w:val="20"/>
        </w:rPr>
        <w:t>use</w:t>
      </w:r>
      <w:r>
        <w:rPr>
          <w:color w:val="231F20"/>
          <w:spacing w:val="-2"/>
          <w:sz w:val="20"/>
        </w:rPr>
        <w:t> </w:t>
      </w:r>
      <w:r>
        <w:rPr>
          <w:color w:val="231F20"/>
          <w:sz w:val="20"/>
        </w:rPr>
        <w:t>of</w:t>
      </w:r>
      <w:r>
        <w:rPr>
          <w:color w:val="231F20"/>
          <w:spacing w:val="-4"/>
          <w:sz w:val="20"/>
        </w:rPr>
        <w:t> </w:t>
      </w:r>
      <w:r>
        <w:rPr>
          <w:color w:val="231F20"/>
          <w:sz w:val="20"/>
        </w:rPr>
        <w:t>TiAlN</w:t>
      </w:r>
      <w:r>
        <w:rPr>
          <w:color w:val="231F20"/>
          <w:spacing w:val="-2"/>
          <w:sz w:val="20"/>
        </w:rPr>
        <w:t> </w:t>
      </w:r>
      <w:r>
        <w:rPr>
          <w:color w:val="231F20"/>
          <w:sz w:val="20"/>
        </w:rPr>
        <w:t>coated</w:t>
      </w:r>
      <w:r>
        <w:rPr>
          <w:color w:val="231F20"/>
          <w:spacing w:val="-1"/>
          <w:sz w:val="20"/>
        </w:rPr>
        <w:t> </w:t>
      </w:r>
      <w:r>
        <w:rPr>
          <w:color w:val="231F20"/>
          <w:sz w:val="20"/>
        </w:rPr>
        <w:t>carbide</w:t>
      </w:r>
      <w:r>
        <w:rPr>
          <w:color w:val="231F20"/>
          <w:spacing w:val="-2"/>
          <w:sz w:val="20"/>
        </w:rPr>
        <w:t> </w:t>
      </w:r>
      <w:r>
        <w:rPr>
          <w:color w:val="231F20"/>
          <w:sz w:val="20"/>
        </w:rPr>
        <w:t>tool</w:t>
      </w:r>
      <w:r>
        <w:rPr>
          <w:color w:val="231F20"/>
          <w:spacing w:val="-2"/>
          <w:sz w:val="20"/>
        </w:rPr>
        <w:t> </w:t>
      </w:r>
      <w:r>
        <w:rPr>
          <w:color w:val="231F20"/>
          <w:sz w:val="20"/>
        </w:rPr>
        <w:t>when</w:t>
      </w:r>
      <w:r>
        <w:rPr>
          <w:color w:val="231F20"/>
          <w:spacing w:val="-3"/>
          <w:sz w:val="20"/>
        </w:rPr>
        <w:t> </w:t>
      </w:r>
      <w:r>
        <w:rPr>
          <w:color w:val="231F20"/>
          <w:sz w:val="20"/>
        </w:rPr>
        <w:t>finish</w:t>
      </w:r>
      <w:r>
        <w:rPr>
          <w:color w:val="231F20"/>
          <w:spacing w:val="-3"/>
          <w:sz w:val="20"/>
        </w:rPr>
        <w:t> </w:t>
      </w:r>
      <w:r>
        <w:rPr>
          <w:color w:val="231F20"/>
          <w:sz w:val="20"/>
        </w:rPr>
        <w:t>drilling</w:t>
      </w:r>
      <w:r>
        <w:rPr>
          <w:color w:val="231F20"/>
          <w:spacing w:val="-3"/>
          <w:sz w:val="20"/>
        </w:rPr>
        <w:t> </w:t>
      </w:r>
      <w:r>
        <w:rPr>
          <w:color w:val="231F20"/>
          <w:sz w:val="20"/>
        </w:rPr>
        <w:t>of</w:t>
      </w:r>
      <w:r>
        <w:rPr>
          <w:color w:val="231F20"/>
          <w:spacing w:val="-4"/>
          <w:sz w:val="20"/>
        </w:rPr>
        <w:t> </w:t>
      </w:r>
      <w:r>
        <w:rPr>
          <w:color w:val="231F20"/>
          <w:sz w:val="20"/>
        </w:rPr>
        <w:t>stainless</w:t>
      </w:r>
      <w:r>
        <w:rPr>
          <w:color w:val="231F20"/>
          <w:spacing w:val="-1"/>
          <w:sz w:val="20"/>
        </w:rPr>
        <w:t> </w:t>
      </w:r>
      <w:r>
        <w:rPr>
          <w:color w:val="231F20"/>
          <w:sz w:val="20"/>
        </w:rPr>
        <w:t>steel</w:t>
      </w:r>
      <w:r>
        <w:rPr>
          <w:color w:val="231F20"/>
          <w:spacing w:val="-2"/>
          <w:sz w:val="20"/>
        </w:rPr>
        <w:t> </w:t>
      </w:r>
      <w:r>
        <w:rPr>
          <w:color w:val="231F20"/>
          <w:sz w:val="20"/>
        </w:rPr>
        <w:t>X4Cr17ni8TiN. Applied Mechanics and Materials, TTP : Zurich, ISSN 1660-9336, 2010.</w:t>
      </w:r>
    </w:p>
    <w:p>
      <w:pPr>
        <w:pStyle w:val="ListParagraph"/>
        <w:numPr>
          <w:ilvl w:val="0"/>
          <w:numId w:val="2"/>
        </w:numPr>
        <w:tabs>
          <w:tab w:pos="574" w:val="left" w:leader="none"/>
        </w:tabs>
        <w:spacing w:line="240" w:lineRule="auto" w:before="0" w:after="0"/>
        <w:ind w:left="293" w:right="1418" w:firstLine="0"/>
        <w:jc w:val="left"/>
        <w:rPr>
          <w:sz w:val="20"/>
        </w:rPr>
      </w:pPr>
      <w:r>
        <w:rPr>
          <w:color w:val="231F20"/>
          <w:sz w:val="20"/>
        </w:rPr>
        <w:t>Jurko,J.</w:t>
      </w:r>
      <w:r>
        <w:rPr>
          <w:color w:val="231F20"/>
          <w:spacing w:val="-1"/>
          <w:sz w:val="20"/>
        </w:rPr>
        <w:t> </w:t>
      </w:r>
      <w:r>
        <w:rPr>
          <w:color w:val="231F20"/>
          <w:sz w:val="20"/>
        </w:rPr>
        <w:t>Verification</w:t>
      </w:r>
      <w:r>
        <w:rPr>
          <w:color w:val="231F20"/>
          <w:spacing w:val="-4"/>
          <w:sz w:val="20"/>
        </w:rPr>
        <w:t> </w:t>
      </w:r>
      <w:r>
        <w:rPr>
          <w:color w:val="231F20"/>
          <w:sz w:val="20"/>
        </w:rPr>
        <w:t>of</w:t>
      </w:r>
      <w:r>
        <w:rPr>
          <w:color w:val="231F20"/>
          <w:spacing w:val="-5"/>
          <w:sz w:val="20"/>
        </w:rPr>
        <w:t> </w:t>
      </w:r>
      <w:r>
        <w:rPr>
          <w:color w:val="231F20"/>
          <w:sz w:val="20"/>
        </w:rPr>
        <w:t>cutting</w:t>
      </w:r>
      <w:r>
        <w:rPr>
          <w:color w:val="231F20"/>
          <w:spacing w:val="-4"/>
          <w:sz w:val="20"/>
        </w:rPr>
        <w:t> </w:t>
      </w:r>
      <w:r>
        <w:rPr>
          <w:color w:val="231F20"/>
          <w:sz w:val="20"/>
        </w:rPr>
        <w:t>zone machinability</w:t>
      </w:r>
      <w:r>
        <w:rPr>
          <w:color w:val="231F20"/>
          <w:spacing w:val="-4"/>
          <w:sz w:val="20"/>
        </w:rPr>
        <w:t> </w:t>
      </w:r>
      <w:r>
        <w:rPr>
          <w:color w:val="231F20"/>
          <w:sz w:val="20"/>
        </w:rPr>
        <w:t>during</w:t>
      </w:r>
      <w:r>
        <w:rPr>
          <w:color w:val="231F20"/>
          <w:spacing w:val="-4"/>
          <w:sz w:val="20"/>
        </w:rPr>
        <w:t> </w:t>
      </w:r>
      <w:r>
        <w:rPr>
          <w:color w:val="231F20"/>
          <w:sz w:val="20"/>
        </w:rPr>
        <w:t>drilling</w:t>
      </w:r>
      <w:r>
        <w:rPr>
          <w:color w:val="231F20"/>
          <w:spacing w:val="-4"/>
          <w:sz w:val="20"/>
        </w:rPr>
        <w:t> </w:t>
      </w:r>
      <w:r>
        <w:rPr>
          <w:color w:val="231F20"/>
          <w:sz w:val="20"/>
        </w:rPr>
        <w:t>of</w:t>
      </w:r>
      <w:r>
        <w:rPr>
          <w:color w:val="231F20"/>
          <w:spacing w:val="-5"/>
          <w:sz w:val="20"/>
        </w:rPr>
        <w:t> </w:t>
      </w:r>
      <w:r>
        <w:rPr>
          <w:color w:val="231F20"/>
          <w:sz w:val="20"/>
        </w:rPr>
        <w:t>austenitic</w:t>
      </w:r>
      <w:r>
        <w:rPr>
          <w:color w:val="231F20"/>
          <w:spacing w:val="-3"/>
          <w:sz w:val="20"/>
        </w:rPr>
        <w:t> </w:t>
      </w:r>
      <w:r>
        <w:rPr>
          <w:color w:val="231F20"/>
          <w:sz w:val="20"/>
        </w:rPr>
        <w:t>stainless</w:t>
      </w:r>
      <w:r>
        <w:rPr>
          <w:color w:val="231F20"/>
          <w:spacing w:val="-2"/>
          <w:sz w:val="20"/>
        </w:rPr>
        <w:t> </w:t>
      </w:r>
      <w:r>
        <w:rPr>
          <w:color w:val="231F20"/>
          <w:sz w:val="20"/>
        </w:rPr>
        <w:t>steels.</w:t>
      </w:r>
      <w:r>
        <w:rPr>
          <w:color w:val="231F20"/>
          <w:spacing w:val="-3"/>
          <w:sz w:val="20"/>
        </w:rPr>
        <w:t> </w:t>
      </w:r>
      <w:r>
        <w:rPr>
          <w:color w:val="231F20"/>
          <w:sz w:val="20"/>
        </w:rPr>
        <w:t>In: Proceeding of SPIE: SPIE - International society for optics and photonics. 2009.</w:t>
      </w:r>
    </w:p>
    <w:p>
      <w:pPr>
        <w:pStyle w:val="ListParagraph"/>
        <w:numPr>
          <w:ilvl w:val="0"/>
          <w:numId w:val="2"/>
        </w:numPr>
        <w:tabs>
          <w:tab w:pos="293" w:val="left" w:leader="none"/>
          <w:tab w:pos="573" w:val="left" w:leader="none"/>
        </w:tabs>
        <w:spacing w:line="237" w:lineRule="auto" w:before="3" w:after="0"/>
        <w:ind w:left="293" w:right="1323" w:hanging="1"/>
        <w:jc w:val="left"/>
        <w:rPr>
          <w:sz w:val="20"/>
        </w:rPr>
      </w:pPr>
      <w:r>
        <w:rPr>
          <w:color w:val="231F20"/>
          <w:sz w:val="20"/>
        </w:rPr>
        <w:t>Jurko,J.-Panda,</w:t>
      </w:r>
      <w:r>
        <w:rPr>
          <w:color w:val="231F20"/>
          <w:spacing w:val="-6"/>
          <w:sz w:val="20"/>
        </w:rPr>
        <w:t> </w:t>
      </w:r>
      <w:r>
        <w:rPr>
          <w:color w:val="231F20"/>
          <w:sz w:val="20"/>
        </w:rPr>
        <w:t>A.-</w:t>
      </w:r>
      <w:r>
        <w:rPr>
          <w:color w:val="231F20"/>
          <w:spacing w:val="6"/>
          <w:position w:val="-3"/>
          <w:sz w:val="20"/>
        </w:rPr>
        <w:drawing>
          <wp:inline distT="0" distB="0" distL="0" distR="0">
            <wp:extent cx="1336763" cy="115189"/>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28" cstate="print"/>
                    <a:stretch>
                      <a:fillRect/>
                    </a:stretch>
                  </pic:blipFill>
                  <pic:spPr>
                    <a:xfrm>
                      <a:off x="0" y="0"/>
                      <a:ext cx="1336763" cy="115189"/>
                    </a:xfrm>
                    <a:prstGeom prst="rect">
                      <a:avLst/>
                    </a:prstGeom>
                  </pic:spPr>
                </pic:pic>
              </a:graphicData>
            </a:graphic>
          </wp:inline>
        </w:drawing>
      </w:r>
      <w:r>
        <w:rPr>
          <w:color w:val="231F20"/>
          <w:spacing w:val="6"/>
          <w:position w:val="-3"/>
          <w:sz w:val="20"/>
        </w:rPr>
      </w:r>
      <w:r>
        <w:rPr>
          <w:color w:val="231F20"/>
          <w:spacing w:val="33"/>
          <w:position w:val="-3"/>
          <w:sz w:val="20"/>
        </w:rPr>
        <w:t> </w:t>
      </w:r>
      <w:r>
        <w:rPr>
          <w:color w:val="231F20"/>
          <w:spacing w:val="-10"/>
          <w:position w:val="-3"/>
          <w:sz w:val="20"/>
        </w:rPr>
        <w:drawing>
          <wp:inline distT="0" distB="0" distL="0" distR="0">
            <wp:extent cx="2649181" cy="115125"/>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9" cstate="print"/>
                    <a:stretch>
                      <a:fillRect/>
                    </a:stretch>
                  </pic:blipFill>
                  <pic:spPr>
                    <a:xfrm>
                      <a:off x="0" y="0"/>
                      <a:ext cx="2649181" cy="115125"/>
                    </a:xfrm>
                    <a:prstGeom prst="rect">
                      <a:avLst/>
                    </a:prstGeom>
                  </pic:spPr>
                </pic:pic>
              </a:graphicData>
            </a:graphic>
          </wp:inline>
        </w:drawing>
      </w:r>
      <w:r>
        <w:rPr>
          <w:color w:val="231F20"/>
          <w:spacing w:val="-10"/>
          <w:position w:val="-3"/>
          <w:sz w:val="20"/>
        </w:rPr>
      </w:r>
      <w:r>
        <w:rPr>
          <w:color w:val="231F20"/>
          <w:position w:val="-3"/>
          <w:sz w:val="20"/>
        </w:rPr>
        <w:t> </w:t>
      </w:r>
      <w:r>
        <w:rPr>
          <w:color w:val="231F20"/>
          <w:sz w:val="20"/>
        </w:rPr>
        <w:t>turning of stainless steels. International Journal Machining and Machinability of Materials, 2009.</w:t>
      </w:r>
    </w:p>
    <w:p>
      <w:pPr>
        <w:pStyle w:val="ListParagraph"/>
        <w:numPr>
          <w:ilvl w:val="0"/>
          <w:numId w:val="2"/>
        </w:numPr>
        <w:tabs>
          <w:tab w:pos="574" w:val="left" w:leader="none"/>
        </w:tabs>
        <w:spacing w:line="240" w:lineRule="auto" w:before="0" w:after="0"/>
        <w:ind w:left="293" w:right="1008" w:firstLine="0"/>
        <w:jc w:val="left"/>
        <w:rPr>
          <w:sz w:val="20"/>
        </w:rPr>
      </w:pPr>
      <w:r>
        <w:rPr>
          <w:color w:val="231F20"/>
          <w:sz w:val="20"/>
        </w:rPr>
        <w:t>Nakazawa,</w:t>
      </w:r>
      <w:r>
        <w:rPr>
          <w:color w:val="231F20"/>
          <w:spacing w:val="-2"/>
          <w:sz w:val="20"/>
        </w:rPr>
        <w:t> </w:t>
      </w:r>
      <w:r>
        <w:rPr>
          <w:color w:val="231F20"/>
          <w:sz w:val="20"/>
        </w:rPr>
        <w:t>T. -</w:t>
      </w:r>
      <w:r>
        <w:rPr>
          <w:color w:val="231F20"/>
          <w:spacing w:val="-4"/>
          <w:sz w:val="20"/>
        </w:rPr>
        <w:t> </w:t>
      </w:r>
      <w:r>
        <w:rPr>
          <w:color w:val="231F20"/>
          <w:sz w:val="20"/>
        </w:rPr>
        <w:t>Abo,</w:t>
      </w:r>
      <w:r>
        <w:rPr>
          <w:color w:val="231F20"/>
          <w:spacing w:val="-2"/>
          <w:sz w:val="20"/>
        </w:rPr>
        <w:t> </w:t>
      </w:r>
      <w:r>
        <w:rPr>
          <w:color w:val="231F20"/>
          <w:sz w:val="20"/>
        </w:rPr>
        <w:t>H.</w:t>
      </w:r>
      <w:r>
        <w:rPr>
          <w:color w:val="231F20"/>
          <w:spacing w:val="-1"/>
          <w:sz w:val="20"/>
        </w:rPr>
        <w:t> </w:t>
      </w:r>
      <w:r>
        <w:rPr>
          <w:color w:val="231F20"/>
          <w:sz w:val="20"/>
        </w:rPr>
        <w:t>-</w:t>
      </w:r>
      <w:r>
        <w:rPr>
          <w:color w:val="231F20"/>
          <w:spacing w:val="-4"/>
          <w:sz w:val="20"/>
        </w:rPr>
        <w:t> </w:t>
      </w:r>
      <w:r>
        <w:rPr>
          <w:color w:val="231F20"/>
          <w:sz w:val="20"/>
        </w:rPr>
        <w:t>Tanino,M. -</w:t>
      </w:r>
      <w:r>
        <w:rPr>
          <w:color w:val="231F20"/>
          <w:spacing w:val="-4"/>
          <w:sz w:val="20"/>
        </w:rPr>
        <w:t> </w:t>
      </w:r>
      <w:r>
        <w:rPr>
          <w:color w:val="231F20"/>
          <w:sz w:val="20"/>
        </w:rPr>
        <w:t>Komatsu,</w:t>
      </w:r>
      <w:r>
        <w:rPr>
          <w:color w:val="231F20"/>
          <w:spacing w:val="-2"/>
          <w:sz w:val="20"/>
        </w:rPr>
        <w:t> </w:t>
      </w:r>
      <w:r>
        <w:rPr>
          <w:color w:val="231F20"/>
          <w:sz w:val="20"/>
        </w:rPr>
        <w:t>H. -</w:t>
      </w:r>
      <w:r>
        <w:rPr>
          <w:color w:val="231F20"/>
          <w:spacing w:val="-4"/>
          <w:sz w:val="20"/>
        </w:rPr>
        <w:t> </w:t>
      </w:r>
      <w:r>
        <w:rPr>
          <w:color w:val="231F20"/>
          <w:sz w:val="20"/>
        </w:rPr>
        <w:t>Nishida,</w:t>
      </w:r>
      <w:r>
        <w:rPr>
          <w:color w:val="231F20"/>
          <w:spacing w:val="-2"/>
          <w:sz w:val="20"/>
        </w:rPr>
        <w:t> </w:t>
      </w:r>
      <w:r>
        <w:rPr>
          <w:color w:val="231F20"/>
          <w:sz w:val="20"/>
        </w:rPr>
        <w:t>T. -</w:t>
      </w:r>
      <w:r>
        <w:rPr>
          <w:color w:val="231F20"/>
          <w:spacing w:val="-4"/>
          <w:sz w:val="20"/>
        </w:rPr>
        <w:t> </w:t>
      </w:r>
      <w:r>
        <w:rPr>
          <w:color w:val="231F20"/>
          <w:sz w:val="20"/>
        </w:rPr>
        <w:t>Tashimo,M.</w:t>
      </w:r>
      <w:r>
        <w:rPr>
          <w:color w:val="231F20"/>
          <w:spacing w:val="-1"/>
          <w:sz w:val="20"/>
        </w:rPr>
        <w:t> </w:t>
      </w:r>
      <w:r>
        <w:rPr>
          <w:color w:val="231F20"/>
          <w:sz w:val="20"/>
        </w:rPr>
        <w:t>Effects</w:t>
      </w:r>
      <w:r>
        <w:rPr>
          <w:color w:val="231F20"/>
          <w:spacing w:val="-2"/>
          <w:sz w:val="20"/>
        </w:rPr>
        <w:t> </w:t>
      </w:r>
      <w:r>
        <w:rPr>
          <w:color w:val="231F20"/>
          <w:sz w:val="20"/>
        </w:rPr>
        <w:t>of</w:t>
      </w:r>
      <w:r>
        <w:rPr>
          <w:color w:val="231F20"/>
          <w:spacing w:val="-4"/>
          <w:sz w:val="20"/>
        </w:rPr>
        <w:t> </w:t>
      </w:r>
      <w:r>
        <w:rPr>
          <w:color w:val="231F20"/>
          <w:sz w:val="20"/>
        </w:rPr>
        <w:t>Nitrogen</w:t>
      </w:r>
      <w:r>
        <w:rPr>
          <w:color w:val="231F20"/>
          <w:spacing w:val="-2"/>
          <w:sz w:val="20"/>
        </w:rPr>
        <w:t> </w:t>
      </w:r>
      <w:r>
        <w:rPr>
          <w:color w:val="231F20"/>
          <w:sz w:val="20"/>
        </w:rPr>
        <w:t>and Carbon on Creep Properties of Type 316 Stainless Steels. In: Foct,J.-Henry,A. (Eds.). Proceedings of the International, London: The Institute of Metals, 1989.</w:t>
      </w:r>
    </w:p>
    <w:p>
      <w:pPr>
        <w:pStyle w:val="ListParagraph"/>
        <w:numPr>
          <w:ilvl w:val="0"/>
          <w:numId w:val="2"/>
        </w:numPr>
        <w:tabs>
          <w:tab w:pos="574" w:val="left" w:leader="none"/>
        </w:tabs>
        <w:spacing w:line="240" w:lineRule="auto" w:before="1" w:after="0"/>
        <w:ind w:left="574" w:right="0" w:hanging="281"/>
        <w:jc w:val="left"/>
        <w:rPr>
          <w:sz w:val="20"/>
        </w:rPr>
      </w:pPr>
      <w:r>
        <w:rPr>
          <w:color w:val="231F20"/>
          <w:sz w:val="20"/>
        </w:rPr>
        <w:t>Peckner,D.-Bernstein,I.M.</w:t>
      </w:r>
      <w:r>
        <w:rPr>
          <w:color w:val="231F20"/>
          <w:spacing w:val="-9"/>
          <w:sz w:val="20"/>
        </w:rPr>
        <w:t> </w:t>
      </w:r>
      <w:r>
        <w:rPr>
          <w:color w:val="231F20"/>
          <w:sz w:val="20"/>
        </w:rPr>
        <w:t>Handbook</w:t>
      </w:r>
      <w:r>
        <w:rPr>
          <w:color w:val="231F20"/>
          <w:spacing w:val="-9"/>
          <w:sz w:val="20"/>
        </w:rPr>
        <w:t> </w:t>
      </w:r>
      <w:r>
        <w:rPr>
          <w:color w:val="231F20"/>
          <w:sz w:val="20"/>
        </w:rPr>
        <w:t>of</w:t>
      </w:r>
      <w:r>
        <w:rPr>
          <w:color w:val="231F20"/>
          <w:spacing w:val="-10"/>
          <w:sz w:val="20"/>
        </w:rPr>
        <w:t> </w:t>
      </w:r>
      <w:r>
        <w:rPr>
          <w:color w:val="231F20"/>
          <w:sz w:val="20"/>
        </w:rPr>
        <w:t>Stainless</w:t>
      </w:r>
      <w:r>
        <w:rPr>
          <w:color w:val="231F20"/>
          <w:spacing w:val="-7"/>
          <w:sz w:val="20"/>
        </w:rPr>
        <w:t> </w:t>
      </w:r>
      <w:r>
        <w:rPr>
          <w:color w:val="231F20"/>
          <w:sz w:val="20"/>
        </w:rPr>
        <w:t>Steels.</w:t>
      </w:r>
      <w:r>
        <w:rPr>
          <w:color w:val="231F20"/>
          <w:spacing w:val="-8"/>
          <w:sz w:val="20"/>
        </w:rPr>
        <w:t> </w:t>
      </w:r>
      <w:r>
        <w:rPr>
          <w:color w:val="231F20"/>
          <w:sz w:val="20"/>
        </w:rPr>
        <w:t>New</w:t>
      </w:r>
      <w:r>
        <w:rPr>
          <w:color w:val="231F20"/>
          <w:spacing w:val="-11"/>
          <w:sz w:val="20"/>
        </w:rPr>
        <w:t> </w:t>
      </w:r>
      <w:r>
        <w:rPr>
          <w:color w:val="231F20"/>
          <w:sz w:val="20"/>
        </w:rPr>
        <w:t>York:</w:t>
      </w:r>
      <w:r>
        <w:rPr>
          <w:color w:val="231F20"/>
          <w:spacing w:val="-8"/>
          <w:sz w:val="20"/>
        </w:rPr>
        <w:t> </w:t>
      </w:r>
      <w:r>
        <w:rPr>
          <w:color w:val="231F20"/>
          <w:sz w:val="20"/>
        </w:rPr>
        <w:t>McGraw-Hill,</w:t>
      </w:r>
      <w:r>
        <w:rPr>
          <w:color w:val="231F20"/>
          <w:spacing w:val="-8"/>
          <w:sz w:val="20"/>
        </w:rPr>
        <w:t> </w:t>
      </w:r>
      <w:r>
        <w:rPr>
          <w:color w:val="231F20"/>
          <w:spacing w:val="-2"/>
          <w:sz w:val="20"/>
        </w:rPr>
        <w:t>1999.</w:t>
      </w:r>
    </w:p>
    <w:p>
      <w:pPr>
        <w:pStyle w:val="ListParagraph"/>
        <w:numPr>
          <w:ilvl w:val="0"/>
          <w:numId w:val="2"/>
        </w:numPr>
        <w:tabs>
          <w:tab w:pos="574" w:val="left" w:leader="none"/>
        </w:tabs>
        <w:spacing w:line="240" w:lineRule="auto" w:before="1" w:after="0"/>
        <w:ind w:left="574" w:right="0" w:hanging="281"/>
        <w:jc w:val="left"/>
        <w:rPr>
          <w:sz w:val="20"/>
        </w:rPr>
      </w:pPr>
      <w:r>
        <w:rPr>
          <w:color w:val="231F20"/>
          <w:sz w:val="20"/>
        </w:rPr>
        <w:t>Shaw,M.C.</w:t>
      </w:r>
      <w:r>
        <w:rPr>
          <w:color w:val="231F20"/>
          <w:spacing w:val="-6"/>
          <w:sz w:val="20"/>
        </w:rPr>
        <w:t> </w:t>
      </w:r>
      <w:r>
        <w:rPr>
          <w:color w:val="231F20"/>
          <w:sz w:val="20"/>
        </w:rPr>
        <w:t>Metal</w:t>
      </w:r>
      <w:r>
        <w:rPr>
          <w:color w:val="231F20"/>
          <w:spacing w:val="-6"/>
          <w:sz w:val="20"/>
        </w:rPr>
        <w:t> </w:t>
      </w:r>
      <w:r>
        <w:rPr>
          <w:color w:val="231F20"/>
          <w:sz w:val="20"/>
        </w:rPr>
        <w:t>cutting</w:t>
      </w:r>
      <w:r>
        <w:rPr>
          <w:color w:val="231F20"/>
          <w:spacing w:val="-7"/>
          <w:sz w:val="20"/>
        </w:rPr>
        <w:t> </w:t>
      </w:r>
      <w:r>
        <w:rPr>
          <w:color w:val="231F20"/>
          <w:sz w:val="20"/>
        </w:rPr>
        <w:t>principles,</w:t>
      </w:r>
      <w:r>
        <w:rPr>
          <w:color w:val="231F20"/>
          <w:spacing w:val="-6"/>
          <w:sz w:val="20"/>
        </w:rPr>
        <w:t> </w:t>
      </w:r>
      <w:r>
        <w:rPr>
          <w:color w:val="231F20"/>
          <w:sz w:val="20"/>
        </w:rPr>
        <w:t>NY:</w:t>
      </w:r>
      <w:r>
        <w:rPr>
          <w:color w:val="231F20"/>
          <w:spacing w:val="-6"/>
          <w:sz w:val="20"/>
        </w:rPr>
        <w:t> </w:t>
      </w:r>
      <w:r>
        <w:rPr>
          <w:color w:val="231F20"/>
          <w:sz w:val="20"/>
        </w:rPr>
        <w:t>Oxford</w:t>
      </w:r>
      <w:r>
        <w:rPr>
          <w:color w:val="231F20"/>
          <w:spacing w:val="-6"/>
          <w:sz w:val="20"/>
        </w:rPr>
        <w:t> </w:t>
      </w:r>
      <w:r>
        <w:rPr>
          <w:color w:val="231F20"/>
          <w:sz w:val="20"/>
        </w:rPr>
        <w:t>University</w:t>
      </w:r>
      <w:r>
        <w:rPr>
          <w:color w:val="231F20"/>
          <w:spacing w:val="-5"/>
          <w:sz w:val="20"/>
        </w:rPr>
        <w:t> </w:t>
      </w:r>
      <w:r>
        <w:rPr>
          <w:color w:val="231F20"/>
          <w:sz w:val="20"/>
        </w:rPr>
        <w:t>Press,</w:t>
      </w:r>
      <w:r>
        <w:rPr>
          <w:color w:val="231F20"/>
          <w:spacing w:val="-7"/>
          <w:sz w:val="20"/>
        </w:rPr>
        <w:t> </w:t>
      </w:r>
      <w:r>
        <w:rPr>
          <w:color w:val="231F20"/>
          <w:spacing w:val="-2"/>
          <w:sz w:val="20"/>
        </w:rPr>
        <w:t>2005.</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3760">
              <wp:simplePos x="0" y="0"/>
              <wp:positionH relativeFrom="page">
                <wp:posOffset>375899</wp:posOffset>
              </wp:positionH>
              <wp:positionV relativeFrom="page">
                <wp:posOffset>453758</wp:posOffset>
              </wp:positionV>
              <wp:extent cx="2413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272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4272">
              <wp:simplePos x="0" y="0"/>
              <wp:positionH relativeFrom="page">
                <wp:posOffset>2287402</wp:posOffset>
              </wp:positionH>
              <wp:positionV relativeFrom="page">
                <wp:posOffset>455282</wp:posOffset>
              </wp:positionV>
              <wp:extent cx="276034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60345" cy="137160"/>
                      </a:xfrm>
                      <a:prstGeom prst="rect">
                        <a:avLst/>
                      </a:prstGeom>
                    </wps:spPr>
                    <wps:txbx>
                      <w:txbxContent>
                        <w:p>
                          <w:pPr>
                            <w:spacing w:before="12"/>
                            <w:ind w:left="20" w:right="0" w:firstLine="0"/>
                            <w:jc w:val="left"/>
                            <w:rPr>
                              <w:i/>
                              <w:sz w:val="16"/>
                            </w:rPr>
                          </w:pPr>
                          <w:r>
                            <w:rPr>
                              <w:i/>
                              <w:color w:val="231F20"/>
                              <w:sz w:val="16"/>
                            </w:rPr>
                            <w:t>Jozef</w:t>
                          </w:r>
                          <w:r>
                            <w:rPr>
                              <w:i/>
                              <w:color w:val="231F20"/>
                              <w:spacing w:val="-4"/>
                              <w:sz w:val="16"/>
                            </w:rPr>
                            <w:t> </w:t>
                          </w:r>
                          <w:r>
                            <w:rPr>
                              <w:i/>
                              <w:color w:val="231F20"/>
                              <w:sz w:val="16"/>
                            </w:rPr>
                            <w:t>Jurko</w:t>
                          </w:r>
                          <w:r>
                            <w:rPr>
                              <w:i/>
                              <w:color w:val="231F20"/>
                              <w:spacing w:val="-3"/>
                              <w:sz w:val="16"/>
                            </w:rPr>
                            <w:t> </w:t>
                          </w:r>
                          <w:r>
                            <w:rPr>
                              <w:i/>
                              <w:color w:val="231F20"/>
                              <w:sz w:val="16"/>
                            </w:rPr>
                            <w:t>and</w:t>
                          </w:r>
                          <w:r>
                            <w:rPr>
                              <w:i/>
                              <w:color w:val="231F20"/>
                              <w:spacing w:val="-4"/>
                              <w:sz w:val="16"/>
                            </w:rPr>
                            <w:t> </w:t>
                          </w:r>
                          <w:r>
                            <w:rPr>
                              <w:i/>
                              <w:color w:val="231F20"/>
                              <w:sz w:val="16"/>
                            </w:rPr>
                            <w:t>Anton</w:t>
                          </w:r>
                          <w:r>
                            <w:rPr>
                              <w:i/>
                              <w:color w:val="231F20"/>
                              <w:spacing w:val="-3"/>
                              <w:sz w:val="16"/>
                            </w:rPr>
                            <w:t> </w:t>
                          </w:r>
                          <w:r>
                            <w:rPr>
                              <w:i/>
                              <w:color w:val="231F20"/>
                              <w:sz w:val="16"/>
                            </w:rPr>
                            <w:t>Panda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132</w:t>
                          </w:r>
                        </w:p>
                      </w:txbxContent>
                    </wps:txbx>
                    <wps:bodyPr wrap="square" lIns="0" tIns="0" rIns="0" bIns="0" rtlCol="0">
                      <a:noAutofit/>
                    </wps:bodyPr>
                  </wps:wsp>
                </a:graphicData>
              </a:graphic>
            </wp:anchor>
          </w:drawing>
        </mc:Choice>
        <mc:Fallback>
          <w:pict>
            <v:shape style="position:absolute;margin-left:180.110397pt;margin-top:35.849003pt;width:217.35pt;height:10.8pt;mso-position-horizontal-relative:page;mso-position-vertical-relative:page;z-index:-15902208" type="#_x0000_t202" id="docshape12" filled="false" stroked="false">
              <v:textbox inset="0,0,0,0">
                <w:txbxContent>
                  <w:p>
                    <w:pPr>
                      <w:spacing w:before="12"/>
                      <w:ind w:left="20" w:right="0" w:firstLine="0"/>
                      <w:jc w:val="left"/>
                      <w:rPr>
                        <w:i/>
                        <w:sz w:val="16"/>
                      </w:rPr>
                    </w:pPr>
                    <w:r>
                      <w:rPr>
                        <w:i/>
                        <w:color w:val="231F20"/>
                        <w:sz w:val="16"/>
                      </w:rPr>
                      <w:t>Jozef</w:t>
                    </w:r>
                    <w:r>
                      <w:rPr>
                        <w:i/>
                        <w:color w:val="231F20"/>
                        <w:spacing w:val="-4"/>
                        <w:sz w:val="16"/>
                      </w:rPr>
                      <w:t> </w:t>
                    </w:r>
                    <w:r>
                      <w:rPr>
                        <w:i/>
                        <w:color w:val="231F20"/>
                        <w:sz w:val="16"/>
                      </w:rPr>
                      <w:t>Jurko</w:t>
                    </w:r>
                    <w:r>
                      <w:rPr>
                        <w:i/>
                        <w:color w:val="231F20"/>
                        <w:spacing w:val="-3"/>
                        <w:sz w:val="16"/>
                      </w:rPr>
                      <w:t> </w:t>
                    </w:r>
                    <w:r>
                      <w:rPr>
                        <w:i/>
                        <w:color w:val="231F20"/>
                        <w:sz w:val="16"/>
                      </w:rPr>
                      <w:t>and</w:t>
                    </w:r>
                    <w:r>
                      <w:rPr>
                        <w:i/>
                        <w:color w:val="231F20"/>
                        <w:spacing w:val="-4"/>
                        <w:sz w:val="16"/>
                      </w:rPr>
                      <w:t> </w:t>
                    </w:r>
                    <w:r>
                      <w:rPr>
                        <w:i/>
                        <w:color w:val="231F20"/>
                        <w:sz w:val="16"/>
                      </w:rPr>
                      <w:t>Anton</w:t>
                    </w:r>
                    <w:r>
                      <w:rPr>
                        <w:i/>
                        <w:color w:val="231F20"/>
                        <w:spacing w:val="-3"/>
                        <w:sz w:val="16"/>
                      </w:rPr>
                      <w:t> </w:t>
                    </w:r>
                    <w:r>
                      <w:rPr>
                        <w:i/>
                        <w:color w:val="231F20"/>
                        <w:sz w:val="16"/>
                      </w:rPr>
                      <w:t>Panda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4784">
              <wp:simplePos x="0" y="0"/>
              <wp:positionH relativeFrom="page">
                <wp:posOffset>2084870</wp:posOffset>
              </wp:positionH>
              <wp:positionV relativeFrom="page">
                <wp:posOffset>455282</wp:posOffset>
              </wp:positionV>
              <wp:extent cx="2760345"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60345" cy="137160"/>
                      </a:xfrm>
                      <a:prstGeom prst="rect">
                        <a:avLst/>
                      </a:prstGeom>
                    </wps:spPr>
                    <wps:txbx>
                      <w:txbxContent>
                        <w:p>
                          <w:pPr>
                            <w:spacing w:before="12"/>
                            <w:ind w:left="20" w:right="0" w:firstLine="0"/>
                            <w:jc w:val="left"/>
                            <w:rPr>
                              <w:i/>
                              <w:sz w:val="16"/>
                            </w:rPr>
                          </w:pPr>
                          <w:r>
                            <w:rPr>
                              <w:i/>
                              <w:color w:val="231F20"/>
                              <w:sz w:val="16"/>
                            </w:rPr>
                            <w:t>Jozef</w:t>
                          </w:r>
                          <w:r>
                            <w:rPr>
                              <w:i/>
                              <w:color w:val="231F20"/>
                              <w:spacing w:val="-4"/>
                              <w:sz w:val="16"/>
                            </w:rPr>
                            <w:t> </w:t>
                          </w:r>
                          <w:r>
                            <w:rPr>
                              <w:i/>
                              <w:color w:val="231F20"/>
                              <w:sz w:val="16"/>
                            </w:rPr>
                            <w:t>Jurko</w:t>
                          </w:r>
                          <w:r>
                            <w:rPr>
                              <w:i/>
                              <w:color w:val="231F20"/>
                              <w:spacing w:val="-3"/>
                              <w:sz w:val="16"/>
                            </w:rPr>
                            <w:t> </w:t>
                          </w:r>
                          <w:r>
                            <w:rPr>
                              <w:i/>
                              <w:color w:val="231F20"/>
                              <w:sz w:val="16"/>
                            </w:rPr>
                            <w:t>and</w:t>
                          </w:r>
                          <w:r>
                            <w:rPr>
                              <w:i/>
                              <w:color w:val="231F20"/>
                              <w:spacing w:val="-4"/>
                              <w:sz w:val="16"/>
                            </w:rPr>
                            <w:t> </w:t>
                          </w:r>
                          <w:r>
                            <w:rPr>
                              <w:i/>
                              <w:color w:val="231F20"/>
                              <w:sz w:val="16"/>
                            </w:rPr>
                            <w:t>Anton</w:t>
                          </w:r>
                          <w:r>
                            <w:rPr>
                              <w:i/>
                              <w:color w:val="231F20"/>
                              <w:spacing w:val="-3"/>
                              <w:sz w:val="16"/>
                            </w:rPr>
                            <w:t> </w:t>
                          </w:r>
                          <w:r>
                            <w:rPr>
                              <w:i/>
                              <w:color w:val="231F20"/>
                              <w:sz w:val="16"/>
                            </w:rPr>
                            <w:t>Panda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132</w:t>
                          </w:r>
                        </w:p>
                      </w:txbxContent>
                    </wps:txbx>
                    <wps:bodyPr wrap="square" lIns="0" tIns="0" rIns="0" bIns="0" rtlCol="0">
                      <a:noAutofit/>
                    </wps:bodyPr>
                  </wps:wsp>
                </a:graphicData>
              </a:graphic>
            </wp:anchor>
          </w:drawing>
        </mc:Choice>
        <mc:Fallback>
          <w:pict>
            <v:shape style="position:absolute;margin-left:164.162994pt;margin-top:35.849003pt;width:217.35pt;height:10.8pt;mso-position-horizontal-relative:page;mso-position-vertical-relative:page;z-index:-15901696" type="#_x0000_t202" id="docshape13" filled="false" stroked="false">
              <v:textbox inset="0,0,0,0">
                <w:txbxContent>
                  <w:p>
                    <w:pPr>
                      <w:spacing w:before="12"/>
                      <w:ind w:left="20" w:right="0" w:firstLine="0"/>
                      <w:jc w:val="left"/>
                      <w:rPr>
                        <w:i/>
                        <w:sz w:val="16"/>
                      </w:rPr>
                    </w:pPr>
                    <w:r>
                      <w:rPr>
                        <w:i/>
                        <w:color w:val="231F20"/>
                        <w:sz w:val="16"/>
                      </w:rPr>
                      <w:t>Jozef</w:t>
                    </w:r>
                    <w:r>
                      <w:rPr>
                        <w:i/>
                        <w:color w:val="231F20"/>
                        <w:spacing w:val="-4"/>
                        <w:sz w:val="16"/>
                      </w:rPr>
                      <w:t> </w:t>
                    </w:r>
                    <w:r>
                      <w:rPr>
                        <w:i/>
                        <w:color w:val="231F20"/>
                        <w:sz w:val="16"/>
                      </w:rPr>
                      <w:t>Jurko</w:t>
                    </w:r>
                    <w:r>
                      <w:rPr>
                        <w:i/>
                        <w:color w:val="231F20"/>
                        <w:spacing w:val="-3"/>
                        <w:sz w:val="16"/>
                      </w:rPr>
                      <w:t> </w:t>
                    </w:r>
                    <w:r>
                      <w:rPr>
                        <w:i/>
                        <w:color w:val="231F20"/>
                        <w:sz w:val="16"/>
                      </w:rPr>
                      <w:t>and</w:t>
                    </w:r>
                    <w:r>
                      <w:rPr>
                        <w:i/>
                        <w:color w:val="231F20"/>
                        <w:spacing w:val="-4"/>
                        <w:sz w:val="16"/>
                      </w:rPr>
                      <w:t> </w:t>
                    </w:r>
                    <w:r>
                      <w:rPr>
                        <w:i/>
                        <w:color w:val="231F20"/>
                        <w:sz w:val="16"/>
                      </w:rPr>
                      <w:t>Anton</w:t>
                    </w:r>
                    <w:r>
                      <w:rPr>
                        <w:i/>
                        <w:color w:val="231F20"/>
                        <w:spacing w:val="-3"/>
                        <w:sz w:val="16"/>
                      </w:rPr>
                      <w:t> </w:t>
                    </w:r>
                    <w:r>
                      <w:rPr>
                        <w:i/>
                        <w:color w:val="231F20"/>
                        <w:sz w:val="16"/>
                      </w:rPr>
                      <w:t>Panda</w:t>
                    </w:r>
                    <w:r>
                      <w:rPr>
                        <w:i/>
                        <w:color w:val="231F20"/>
                        <w:spacing w:val="-3"/>
                        <w:sz w:val="16"/>
                      </w:rPr>
                      <w:t> </w:t>
                    </w:r>
                    <w:r>
                      <w:rPr>
                        <w:i/>
                        <w:color w:val="231F20"/>
                        <w:sz w:val="16"/>
                      </w:rPr>
                      <w:t>/</w:t>
                    </w:r>
                    <w:r>
                      <w:rPr>
                        <w:i/>
                        <w:color w:val="231F20"/>
                        <w:spacing w:val="-3"/>
                        <w:sz w:val="16"/>
                      </w:rPr>
                      <w:t> </w:t>
                    </w:r>
                    <w:r>
                      <w:rPr>
                        <w:i/>
                        <w:color w:val="231F20"/>
                        <w:sz w:val="16"/>
                      </w:rPr>
                      <w:t>AASRI</w:t>
                    </w:r>
                    <w:r>
                      <w:rPr>
                        <w:i/>
                        <w:color w:val="231F20"/>
                        <w:spacing w:val="-4"/>
                        <w:sz w:val="16"/>
                      </w:rPr>
                      <w:t> </w:t>
                    </w:r>
                    <w:r>
                      <w:rPr>
                        <w:i/>
                        <w:color w:val="231F20"/>
                        <w:sz w:val="16"/>
                      </w:rPr>
                      <w:t>Procedia</w:t>
                    </w:r>
                    <w:r>
                      <w:rPr>
                        <w:i/>
                        <w:color w:val="231F20"/>
                        <w:spacing w:val="-3"/>
                        <w:sz w:val="16"/>
                      </w:rPr>
                      <w:t> </w:t>
                    </w:r>
                    <w:r>
                      <w:rPr>
                        <w:i/>
                        <w:color w:val="231F20"/>
                        <w:sz w:val="16"/>
                      </w:rPr>
                      <w:t>3</w:t>
                    </w:r>
                    <w:r>
                      <w:rPr>
                        <w:i/>
                        <w:color w:val="231F20"/>
                        <w:spacing w:val="-3"/>
                        <w:sz w:val="16"/>
                      </w:rPr>
                      <w:t> </w:t>
                    </w:r>
                    <w:r>
                      <w:rPr>
                        <w:i/>
                        <w:color w:val="231F20"/>
                        <w:sz w:val="16"/>
                      </w:rPr>
                      <w:t>(2012)</w:t>
                    </w:r>
                    <w:r>
                      <w:rPr>
                        <w:i/>
                        <w:color w:val="231F20"/>
                        <w:spacing w:val="-3"/>
                        <w:sz w:val="16"/>
                      </w:rPr>
                      <w:t> </w:t>
                    </w:r>
                    <w:r>
                      <w:rPr>
                        <w:i/>
                        <w:color w:val="231F20"/>
                        <w:sz w:val="16"/>
                      </w:rPr>
                      <w:t>127</w:t>
                    </w:r>
                    <w:r>
                      <w:rPr>
                        <w:i/>
                        <w:color w:val="231F20"/>
                        <w:spacing w:val="-3"/>
                        <w:sz w:val="16"/>
                      </w:rPr>
                      <w:t> </w:t>
                    </w:r>
                    <w:r>
                      <w:rPr>
                        <w:i/>
                        <w:color w:val="231F20"/>
                        <w:sz w:val="16"/>
                      </w:rPr>
                      <w:t>–</w:t>
                    </w:r>
                    <w:r>
                      <w:rPr>
                        <w:i/>
                        <w:color w:val="231F20"/>
                        <w:spacing w:val="-4"/>
                        <w:sz w:val="16"/>
                      </w:rPr>
                      <w:t> </w:t>
                    </w:r>
                    <w:r>
                      <w:rPr>
                        <w:i/>
                        <w:color w:val="231F20"/>
                        <w:spacing w:val="-5"/>
                        <w:sz w:val="16"/>
                      </w:rPr>
                      <w:t>132</w:t>
                    </w:r>
                  </w:p>
                </w:txbxContent>
              </v:textbox>
              <w10:wrap type="none"/>
            </v:shape>
          </w:pict>
        </mc:Fallback>
      </mc:AlternateContent>
    </w:r>
    <w:r>
      <w:rPr/>
      <mc:AlternateContent>
        <mc:Choice Requires="wps">
          <w:drawing>
            <wp:anchor distT="0" distB="0" distL="0" distR="0" allowOverlap="1" layoutInCell="1" locked="0" behindDoc="1" simplePos="0" relativeHeight="487415296">
              <wp:simplePos x="0" y="0"/>
              <wp:positionH relativeFrom="page">
                <wp:posOffset>6297714</wp:posOffset>
              </wp:positionH>
              <wp:positionV relativeFrom="page">
                <wp:posOffset>453656</wp:posOffset>
              </wp:positionV>
              <wp:extent cx="241300" cy="13906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1184" type="#_x0000_t202" id="docshape14"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76"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504" w:hanging="284"/>
      </w:pPr>
      <w:rPr>
        <w:rFonts w:hint="default"/>
        <w:lang w:val="en-US" w:eastAsia="en-US" w:bidi="ar-SA"/>
      </w:rPr>
    </w:lvl>
    <w:lvl w:ilvl="2">
      <w:start w:val="0"/>
      <w:numFmt w:val="bullet"/>
      <w:lvlText w:val="•"/>
      <w:lvlJc w:val="left"/>
      <w:pPr>
        <w:ind w:left="2429" w:hanging="284"/>
      </w:pPr>
      <w:rPr>
        <w:rFonts w:hint="default"/>
        <w:lang w:val="en-US" w:eastAsia="en-US" w:bidi="ar-SA"/>
      </w:rPr>
    </w:lvl>
    <w:lvl w:ilvl="3">
      <w:start w:val="0"/>
      <w:numFmt w:val="bullet"/>
      <w:lvlText w:val="•"/>
      <w:lvlJc w:val="left"/>
      <w:pPr>
        <w:ind w:left="3353" w:hanging="284"/>
      </w:pPr>
      <w:rPr>
        <w:rFonts w:hint="default"/>
        <w:lang w:val="en-US" w:eastAsia="en-US" w:bidi="ar-SA"/>
      </w:rPr>
    </w:lvl>
    <w:lvl w:ilvl="4">
      <w:start w:val="0"/>
      <w:numFmt w:val="bullet"/>
      <w:lvlText w:val="•"/>
      <w:lvlJc w:val="left"/>
      <w:pPr>
        <w:ind w:left="4278" w:hanging="284"/>
      </w:pPr>
      <w:rPr>
        <w:rFonts w:hint="default"/>
        <w:lang w:val="en-US" w:eastAsia="en-US" w:bidi="ar-SA"/>
      </w:rPr>
    </w:lvl>
    <w:lvl w:ilvl="5">
      <w:start w:val="0"/>
      <w:numFmt w:val="bullet"/>
      <w:lvlText w:val="•"/>
      <w:lvlJc w:val="left"/>
      <w:pPr>
        <w:ind w:left="5202" w:hanging="284"/>
      </w:pPr>
      <w:rPr>
        <w:rFonts w:hint="default"/>
        <w:lang w:val="en-US" w:eastAsia="en-US" w:bidi="ar-SA"/>
      </w:rPr>
    </w:lvl>
    <w:lvl w:ilvl="6">
      <w:start w:val="0"/>
      <w:numFmt w:val="bullet"/>
      <w:lvlText w:val="•"/>
      <w:lvlJc w:val="left"/>
      <w:pPr>
        <w:ind w:left="6127" w:hanging="284"/>
      </w:pPr>
      <w:rPr>
        <w:rFonts w:hint="default"/>
        <w:lang w:val="en-US" w:eastAsia="en-US" w:bidi="ar-SA"/>
      </w:rPr>
    </w:lvl>
    <w:lvl w:ilvl="7">
      <w:start w:val="0"/>
      <w:numFmt w:val="bullet"/>
      <w:lvlText w:val="•"/>
      <w:lvlJc w:val="left"/>
      <w:pPr>
        <w:ind w:left="7051" w:hanging="284"/>
      </w:pPr>
      <w:rPr>
        <w:rFonts w:hint="default"/>
        <w:lang w:val="en-US" w:eastAsia="en-US" w:bidi="ar-SA"/>
      </w:rPr>
    </w:lvl>
    <w:lvl w:ilvl="8">
      <w:start w:val="0"/>
      <w:numFmt w:val="bullet"/>
      <w:lvlText w:val="•"/>
      <w:lvlJc w:val="left"/>
      <w:pPr>
        <w:ind w:left="7976" w:hanging="284"/>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0"/>
      <w:numFmt w:val="bullet"/>
      <w:lvlText w:val="•"/>
      <w:lvlJc w:val="left"/>
      <w:pPr>
        <w:ind w:left="1432" w:hanging="207"/>
      </w:pPr>
      <w:rPr>
        <w:rFonts w:hint="default"/>
        <w:lang w:val="en-US" w:eastAsia="en-US" w:bidi="ar-SA"/>
      </w:rPr>
    </w:lvl>
    <w:lvl w:ilvl="2">
      <w:start w:val="0"/>
      <w:numFmt w:val="bullet"/>
      <w:lvlText w:val="•"/>
      <w:lvlJc w:val="left"/>
      <w:pPr>
        <w:ind w:left="2365" w:hanging="207"/>
      </w:pPr>
      <w:rPr>
        <w:rFonts w:hint="default"/>
        <w:lang w:val="en-US" w:eastAsia="en-US" w:bidi="ar-SA"/>
      </w:rPr>
    </w:lvl>
    <w:lvl w:ilvl="3">
      <w:start w:val="0"/>
      <w:numFmt w:val="bullet"/>
      <w:lvlText w:val="•"/>
      <w:lvlJc w:val="left"/>
      <w:pPr>
        <w:ind w:left="3297" w:hanging="207"/>
      </w:pPr>
      <w:rPr>
        <w:rFonts w:hint="default"/>
        <w:lang w:val="en-US" w:eastAsia="en-US" w:bidi="ar-SA"/>
      </w:rPr>
    </w:lvl>
    <w:lvl w:ilvl="4">
      <w:start w:val="0"/>
      <w:numFmt w:val="bullet"/>
      <w:lvlText w:val="•"/>
      <w:lvlJc w:val="left"/>
      <w:pPr>
        <w:ind w:left="4230" w:hanging="207"/>
      </w:pPr>
      <w:rPr>
        <w:rFonts w:hint="default"/>
        <w:lang w:val="en-US" w:eastAsia="en-US" w:bidi="ar-SA"/>
      </w:rPr>
    </w:lvl>
    <w:lvl w:ilvl="5">
      <w:start w:val="0"/>
      <w:numFmt w:val="bullet"/>
      <w:lvlText w:val="•"/>
      <w:lvlJc w:val="left"/>
      <w:pPr>
        <w:ind w:left="5162" w:hanging="207"/>
      </w:pPr>
      <w:rPr>
        <w:rFonts w:hint="default"/>
        <w:lang w:val="en-US" w:eastAsia="en-US" w:bidi="ar-SA"/>
      </w:rPr>
    </w:lvl>
    <w:lvl w:ilvl="6">
      <w:start w:val="0"/>
      <w:numFmt w:val="bullet"/>
      <w:lvlText w:val="•"/>
      <w:lvlJc w:val="left"/>
      <w:pPr>
        <w:ind w:left="6095" w:hanging="207"/>
      </w:pPr>
      <w:rPr>
        <w:rFonts w:hint="default"/>
        <w:lang w:val="en-US" w:eastAsia="en-US" w:bidi="ar-SA"/>
      </w:rPr>
    </w:lvl>
    <w:lvl w:ilvl="7">
      <w:start w:val="0"/>
      <w:numFmt w:val="bullet"/>
      <w:lvlText w:val="•"/>
      <w:lvlJc w:val="left"/>
      <w:pPr>
        <w:ind w:left="7027" w:hanging="207"/>
      </w:pPr>
      <w:rPr>
        <w:rFonts w:hint="default"/>
        <w:lang w:val="en-US" w:eastAsia="en-US" w:bidi="ar-SA"/>
      </w:rPr>
    </w:lvl>
    <w:lvl w:ilvl="8">
      <w:start w:val="0"/>
      <w:numFmt w:val="bullet"/>
      <w:lvlText w:val="•"/>
      <w:lvlJc w:val="left"/>
      <w:pPr>
        <w:ind w:left="7960" w:hanging="2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93"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393" w:right="66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jozef.jurko@tuke.sk"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Jozef Jurko</dc:creator>
  <dc:subject>Procedia - Social and Behavioral Sciences, 3 (2012) 127-132. doi:10.1016/j.aasri.2012.11.022</dc:subject>
  <dc:title>Identification the Tool Wear Mechanisms and Forms at Drilling of a New Stainless Steels</dc:title>
  <dcterms:created xsi:type="dcterms:W3CDTF">2023-11-25T06:05:39Z</dcterms:created>
  <dcterms:modified xsi:type="dcterms:W3CDTF">2023-11-25T06:05:39Z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10.1016/j.aasri.2012.11.022</vt:lpwstr>
  </property>
  <property fmtid="{D5CDD505-2E9C-101B-9397-08002B2CF9AE}" pid="8" name="robots">
    <vt:lpwstr>noindex</vt:lpwstr>
  </property>
</Properties>
</file>