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674 –</w:t>
      </w:r>
      <w:r>
        <w:rPr>
          <w:color w:val="231F20"/>
          <w:spacing w:val="-1"/>
          <w:sz w:val="16"/>
        </w:rPr>
        <w:t> </w:t>
      </w:r>
      <w:r>
        <w:rPr>
          <w:color w:val="231F20"/>
          <w:spacing w:val="-5"/>
          <w:sz w:val="16"/>
        </w:rPr>
        <w:t>679</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2" w:right="382"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pPr>
      <w:r>
        <w:rPr>
          <w:color w:val="231F20"/>
        </w:rPr>
        <w:t>Research</w:t>
      </w:r>
      <w:r>
        <w:rPr>
          <w:color w:val="231F20"/>
          <w:spacing w:val="-9"/>
        </w:rPr>
        <w:t> </w:t>
      </w:r>
      <w:r>
        <w:rPr>
          <w:color w:val="231F20"/>
        </w:rPr>
        <w:t>on</w:t>
      </w:r>
      <w:r>
        <w:rPr>
          <w:color w:val="231F20"/>
          <w:spacing w:val="-9"/>
        </w:rPr>
        <w:t> </w:t>
      </w:r>
      <w:r>
        <w:rPr>
          <w:color w:val="231F20"/>
        </w:rPr>
        <w:t>bird</w:t>
      </w:r>
      <w:r>
        <w:rPr>
          <w:color w:val="231F20"/>
          <w:spacing w:val="-9"/>
        </w:rPr>
        <w:t> </w:t>
      </w:r>
      <w:r>
        <w:rPr>
          <w:color w:val="231F20"/>
        </w:rPr>
        <w:t>strike</w:t>
      </w:r>
      <w:r>
        <w:rPr>
          <w:color w:val="231F20"/>
          <w:spacing w:val="-9"/>
        </w:rPr>
        <w:t> </w:t>
      </w:r>
      <w:r>
        <w:rPr>
          <w:color w:val="231F20"/>
        </w:rPr>
        <w:t>simulation</w:t>
      </w:r>
      <w:r>
        <w:rPr>
          <w:color w:val="231F20"/>
          <w:spacing w:val="-8"/>
        </w:rPr>
        <w:t> </w:t>
      </w:r>
      <w:r>
        <w:rPr>
          <w:color w:val="231F20"/>
        </w:rPr>
        <w:t>of</w:t>
      </w:r>
      <w:r>
        <w:rPr>
          <w:color w:val="231F20"/>
          <w:spacing w:val="-9"/>
        </w:rPr>
        <w:t> </w:t>
      </w:r>
      <w:r>
        <w:rPr>
          <w:color w:val="231F20"/>
        </w:rPr>
        <w:t>composite</w:t>
      </w:r>
      <w:r>
        <w:rPr>
          <w:color w:val="231F20"/>
          <w:spacing w:val="-9"/>
        </w:rPr>
        <w:t> </w:t>
      </w:r>
      <w:r>
        <w:rPr>
          <w:color w:val="231F20"/>
        </w:rPr>
        <w:t>leading</w:t>
      </w:r>
      <w:r>
        <w:rPr>
          <w:color w:val="231F20"/>
          <w:spacing w:val="-9"/>
        </w:rPr>
        <w:t> </w:t>
      </w:r>
      <w:r>
        <w:rPr>
          <w:color w:val="231F20"/>
          <w:spacing w:val="-4"/>
        </w:rPr>
        <w:t>edge</w:t>
      </w:r>
    </w:p>
    <w:p>
      <w:pPr>
        <w:spacing w:before="243"/>
        <w:ind w:left="1" w:right="382" w:firstLine="0"/>
        <w:jc w:val="center"/>
        <w:rPr>
          <w:sz w:val="26"/>
        </w:rPr>
      </w:pPr>
      <w:r>
        <w:rPr>
          <w:color w:val="231F20"/>
          <w:sz w:val="26"/>
        </w:rPr>
        <w:t>Yijing</w:t>
      </w:r>
      <w:r>
        <w:rPr>
          <w:color w:val="231F20"/>
          <w:spacing w:val="-5"/>
          <w:sz w:val="26"/>
        </w:rPr>
        <w:t> </w:t>
      </w:r>
      <w:r>
        <w:rPr>
          <w:color w:val="231F20"/>
          <w:sz w:val="26"/>
        </w:rPr>
        <w:t>GUO</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Pinghui</w:t>
      </w:r>
      <w:r>
        <w:rPr>
          <w:color w:val="231F20"/>
          <w:spacing w:val="-4"/>
          <w:sz w:val="26"/>
          <w:vertAlign w:val="baseline"/>
        </w:rPr>
        <w:t> </w:t>
      </w:r>
      <w:r>
        <w:rPr>
          <w:color w:val="231F20"/>
          <w:sz w:val="26"/>
          <w:vertAlign w:val="baseline"/>
        </w:rPr>
        <w:t>Jia</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Guanxin</w:t>
      </w:r>
      <w:r>
        <w:rPr>
          <w:color w:val="231F20"/>
          <w:spacing w:val="-3"/>
          <w:sz w:val="26"/>
          <w:vertAlign w:val="baseline"/>
        </w:rPr>
        <w:t> </w:t>
      </w:r>
      <w:r>
        <w:rPr>
          <w:color w:val="231F20"/>
          <w:spacing w:val="-2"/>
          <w:sz w:val="26"/>
          <w:vertAlign w:val="baseline"/>
        </w:rPr>
        <w:t>Hong</w:t>
      </w:r>
      <w:r>
        <w:rPr>
          <w:color w:val="231F20"/>
          <w:spacing w:val="-2"/>
          <w:sz w:val="26"/>
          <w:vertAlign w:val="superscript"/>
        </w:rPr>
        <w:t>b</w:t>
      </w:r>
    </w:p>
    <w:p>
      <w:pPr>
        <w:spacing w:before="175"/>
        <w:ind w:left="0" w:right="382" w:firstLine="0"/>
        <w:jc w:val="center"/>
        <w:rPr>
          <w:i/>
          <w:sz w:val="16"/>
        </w:rPr>
      </w:pPr>
      <w:r>
        <w:rPr>
          <w:i/>
          <w:color w:val="231F20"/>
          <w:sz w:val="16"/>
          <w:vertAlign w:val="superscript"/>
        </w:rPr>
        <w:t>a</w:t>
      </w:r>
      <w:r>
        <w:rPr>
          <w:i/>
          <w:color w:val="231F20"/>
          <w:sz w:val="16"/>
          <w:vertAlign w:val="baseline"/>
        </w:rPr>
        <w:t>PO.BOX</w:t>
      </w:r>
      <w:r>
        <w:rPr>
          <w:i/>
          <w:color w:val="231F20"/>
          <w:spacing w:val="-6"/>
          <w:sz w:val="16"/>
          <w:vertAlign w:val="baseline"/>
        </w:rPr>
        <w:t> </w:t>
      </w:r>
      <w:r>
        <w:rPr>
          <w:i/>
          <w:color w:val="231F20"/>
          <w:sz w:val="16"/>
          <w:vertAlign w:val="baseline"/>
        </w:rPr>
        <w:t>7-13,</w:t>
      </w:r>
      <w:r>
        <w:rPr>
          <w:i/>
          <w:color w:val="231F20"/>
          <w:spacing w:val="-6"/>
          <w:sz w:val="16"/>
          <w:vertAlign w:val="baseline"/>
        </w:rPr>
        <w:t> </w:t>
      </w:r>
      <w:r>
        <w:rPr>
          <w:i/>
          <w:color w:val="231F20"/>
          <w:sz w:val="16"/>
          <w:vertAlign w:val="baseline"/>
        </w:rPr>
        <w:t>No.37</w:t>
      </w:r>
      <w:r>
        <w:rPr>
          <w:i/>
          <w:color w:val="231F20"/>
          <w:spacing w:val="-5"/>
          <w:sz w:val="16"/>
          <w:vertAlign w:val="baseline"/>
        </w:rPr>
        <w:t> </w:t>
      </w:r>
      <w:r>
        <w:rPr>
          <w:i/>
          <w:color w:val="231F20"/>
          <w:sz w:val="16"/>
          <w:vertAlign w:val="baseline"/>
        </w:rPr>
        <w:t>XUEYUAN</w:t>
      </w:r>
      <w:r>
        <w:rPr>
          <w:i/>
          <w:color w:val="231F20"/>
          <w:spacing w:val="-5"/>
          <w:sz w:val="16"/>
          <w:vertAlign w:val="baseline"/>
        </w:rPr>
        <w:t> </w:t>
      </w:r>
      <w:r>
        <w:rPr>
          <w:i/>
          <w:color w:val="231F20"/>
          <w:sz w:val="16"/>
          <w:vertAlign w:val="baseline"/>
        </w:rPr>
        <w:t>Road,</w:t>
      </w:r>
      <w:r>
        <w:rPr>
          <w:i/>
          <w:color w:val="231F20"/>
          <w:spacing w:val="-6"/>
          <w:sz w:val="16"/>
          <w:vertAlign w:val="baseline"/>
        </w:rPr>
        <w:t> </w:t>
      </w:r>
      <w:r>
        <w:rPr>
          <w:i/>
          <w:color w:val="231F20"/>
          <w:sz w:val="16"/>
          <w:vertAlign w:val="baseline"/>
        </w:rPr>
        <w:t>HAIDIAN</w:t>
      </w:r>
      <w:r>
        <w:rPr>
          <w:i/>
          <w:color w:val="231F20"/>
          <w:spacing w:val="-4"/>
          <w:sz w:val="16"/>
          <w:vertAlign w:val="baseline"/>
        </w:rPr>
        <w:t> </w:t>
      </w:r>
      <w:r>
        <w:rPr>
          <w:i/>
          <w:color w:val="231F20"/>
          <w:sz w:val="16"/>
          <w:vertAlign w:val="baseline"/>
        </w:rPr>
        <w:t>DISTRICT,</w:t>
      </w:r>
      <w:r>
        <w:rPr>
          <w:i/>
          <w:color w:val="231F20"/>
          <w:spacing w:val="-5"/>
          <w:sz w:val="16"/>
          <w:vertAlign w:val="baseline"/>
        </w:rPr>
        <w:t> </w:t>
      </w:r>
      <w:r>
        <w:rPr>
          <w:i/>
          <w:color w:val="231F20"/>
          <w:sz w:val="16"/>
          <w:vertAlign w:val="baseline"/>
        </w:rPr>
        <w:t>Beijing,</w:t>
      </w:r>
      <w:r>
        <w:rPr>
          <w:i/>
          <w:color w:val="231F20"/>
          <w:spacing w:val="-6"/>
          <w:sz w:val="16"/>
          <w:vertAlign w:val="baseline"/>
        </w:rPr>
        <w:t> </w:t>
      </w:r>
      <w:r>
        <w:rPr>
          <w:i/>
          <w:color w:val="231F20"/>
          <w:sz w:val="16"/>
          <w:vertAlign w:val="baseline"/>
        </w:rPr>
        <w:t>100191,</w:t>
      </w:r>
      <w:r>
        <w:rPr>
          <w:i/>
          <w:color w:val="231F20"/>
          <w:spacing w:val="-6"/>
          <w:sz w:val="16"/>
          <w:vertAlign w:val="baseline"/>
        </w:rPr>
        <w:t> </w:t>
      </w:r>
      <w:r>
        <w:rPr>
          <w:i/>
          <w:color w:val="231F20"/>
          <w:spacing w:val="-2"/>
          <w:sz w:val="16"/>
          <w:vertAlign w:val="baseline"/>
        </w:rPr>
        <w:t>China</w:t>
      </w:r>
    </w:p>
    <w:p>
      <w:pPr>
        <w:spacing w:before="15"/>
        <w:ind w:left="0" w:right="382" w:firstLine="0"/>
        <w:jc w:val="center"/>
        <w:rPr>
          <w:i/>
          <w:sz w:val="16"/>
        </w:rPr>
      </w:pPr>
      <w:r>
        <w:rPr>
          <w:i/>
          <w:color w:val="231F20"/>
          <w:sz w:val="16"/>
          <w:vertAlign w:val="superscript"/>
        </w:rPr>
        <w:t>b</w:t>
      </w:r>
      <w:r>
        <w:rPr>
          <w:i/>
          <w:color w:val="231F20"/>
          <w:sz w:val="16"/>
          <w:vertAlign w:val="baseline"/>
        </w:rPr>
        <w:t>ZHIXING</w:t>
      </w:r>
      <w:r>
        <w:rPr>
          <w:i/>
          <w:color w:val="231F20"/>
          <w:spacing w:val="-6"/>
          <w:sz w:val="16"/>
          <w:vertAlign w:val="baseline"/>
        </w:rPr>
        <w:t> </w:t>
      </w:r>
      <w:r>
        <w:rPr>
          <w:i/>
          <w:color w:val="231F20"/>
          <w:sz w:val="16"/>
          <w:vertAlign w:val="baseline"/>
        </w:rPr>
        <w:t>308,</w:t>
      </w:r>
      <w:r>
        <w:rPr>
          <w:i/>
          <w:color w:val="231F20"/>
          <w:spacing w:val="-6"/>
          <w:sz w:val="16"/>
          <w:vertAlign w:val="baseline"/>
        </w:rPr>
        <w:t> </w:t>
      </w:r>
      <w:r>
        <w:rPr>
          <w:i/>
          <w:color w:val="231F20"/>
          <w:sz w:val="16"/>
          <w:vertAlign w:val="baseline"/>
        </w:rPr>
        <w:t>No.37</w:t>
      </w:r>
      <w:r>
        <w:rPr>
          <w:i/>
          <w:color w:val="231F20"/>
          <w:spacing w:val="-6"/>
          <w:sz w:val="16"/>
          <w:vertAlign w:val="baseline"/>
        </w:rPr>
        <w:t> </w:t>
      </w:r>
      <w:r>
        <w:rPr>
          <w:i/>
          <w:color w:val="231F20"/>
          <w:sz w:val="16"/>
          <w:vertAlign w:val="baseline"/>
        </w:rPr>
        <w:t>XUEYUAN</w:t>
      </w:r>
      <w:r>
        <w:rPr>
          <w:i/>
          <w:color w:val="231F20"/>
          <w:spacing w:val="-5"/>
          <w:sz w:val="16"/>
          <w:vertAlign w:val="baseline"/>
        </w:rPr>
        <w:t> </w:t>
      </w:r>
      <w:r>
        <w:rPr>
          <w:i/>
          <w:color w:val="231F20"/>
          <w:sz w:val="16"/>
          <w:vertAlign w:val="baseline"/>
        </w:rPr>
        <w:t>Road,</w:t>
      </w:r>
      <w:r>
        <w:rPr>
          <w:i/>
          <w:color w:val="231F20"/>
          <w:spacing w:val="-6"/>
          <w:sz w:val="16"/>
          <w:vertAlign w:val="baseline"/>
        </w:rPr>
        <w:t> </w:t>
      </w:r>
      <w:r>
        <w:rPr>
          <w:i/>
          <w:color w:val="231F20"/>
          <w:sz w:val="16"/>
          <w:vertAlign w:val="baseline"/>
        </w:rPr>
        <w:t>HAIDIAN</w:t>
      </w:r>
      <w:r>
        <w:rPr>
          <w:i/>
          <w:color w:val="231F20"/>
          <w:spacing w:val="-4"/>
          <w:sz w:val="16"/>
          <w:vertAlign w:val="baseline"/>
        </w:rPr>
        <w:t> </w:t>
      </w:r>
      <w:r>
        <w:rPr>
          <w:i/>
          <w:color w:val="231F20"/>
          <w:sz w:val="16"/>
          <w:vertAlign w:val="baseline"/>
        </w:rPr>
        <w:t>DISTRICT,</w:t>
      </w:r>
      <w:r>
        <w:rPr>
          <w:i/>
          <w:color w:val="231F20"/>
          <w:spacing w:val="-6"/>
          <w:sz w:val="16"/>
          <w:vertAlign w:val="baseline"/>
        </w:rPr>
        <w:t> </w:t>
      </w:r>
      <w:r>
        <w:rPr>
          <w:i/>
          <w:color w:val="231F20"/>
          <w:sz w:val="16"/>
          <w:vertAlign w:val="baseline"/>
        </w:rPr>
        <w:t>Beijing,</w:t>
      </w:r>
      <w:r>
        <w:rPr>
          <w:i/>
          <w:color w:val="231F20"/>
          <w:spacing w:val="-6"/>
          <w:sz w:val="16"/>
          <w:vertAlign w:val="baseline"/>
        </w:rPr>
        <w:t> </w:t>
      </w:r>
      <w:r>
        <w:rPr>
          <w:i/>
          <w:color w:val="231F20"/>
          <w:sz w:val="16"/>
          <w:vertAlign w:val="baseline"/>
        </w:rPr>
        <w:t>100191,</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462305</wp:posOffset>
                </wp:positionH>
                <wp:positionV relativeFrom="paragraph">
                  <wp:posOffset>169276</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3.328844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8"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8" w:right="678" w:firstLine="0"/>
        <w:jc w:val="both"/>
        <w:rPr>
          <w:sz w:val="18"/>
        </w:rPr>
      </w:pPr>
      <w:r>
        <w:rPr>
          <w:color w:val="231F20"/>
          <w:sz w:val="18"/>
        </w:rPr>
        <w:t>The paper studies the bird strike against composite material tail leading edge under Chinese HB7084-94 condition, including</w:t>
      </w:r>
      <w:r>
        <w:rPr>
          <w:color w:val="231F20"/>
          <w:spacing w:val="-2"/>
          <w:sz w:val="18"/>
        </w:rPr>
        <w:t> </w:t>
      </w:r>
      <w:r>
        <w:rPr>
          <w:color w:val="231F20"/>
          <w:sz w:val="18"/>
        </w:rPr>
        <w:t>material</w:t>
      </w:r>
      <w:r>
        <w:rPr>
          <w:color w:val="231F20"/>
          <w:spacing w:val="-2"/>
          <w:sz w:val="18"/>
        </w:rPr>
        <w:t> </w:t>
      </w:r>
      <w:r>
        <w:rPr>
          <w:color w:val="231F20"/>
          <w:sz w:val="18"/>
        </w:rPr>
        <w:t>failure</w:t>
      </w:r>
      <w:r>
        <w:rPr>
          <w:color w:val="231F20"/>
          <w:spacing w:val="-1"/>
          <w:sz w:val="18"/>
        </w:rPr>
        <w:t> </w:t>
      </w:r>
      <w:r>
        <w:rPr>
          <w:color w:val="231F20"/>
          <w:sz w:val="18"/>
        </w:rPr>
        <w:t>process,</w:t>
      </w:r>
      <w:r>
        <w:rPr>
          <w:color w:val="231F20"/>
          <w:spacing w:val="-1"/>
          <w:sz w:val="18"/>
        </w:rPr>
        <w:t> </w:t>
      </w:r>
      <w:r>
        <w:rPr>
          <w:color w:val="231F20"/>
          <w:sz w:val="18"/>
        </w:rPr>
        <w:t>by</w:t>
      </w:r>
      <w:r>
        <w:rPr>
          <w:color w:val="231F20"/>
          <w:spacing w:val="-1"/>
          <w:sz w:val="18"/>
        </w:rPr>
        <w:t> </w:t>
      </w:r>
      <w:r>
        <w:rPr>
          <w:color w:val="231F20"/>
          <w:sz w:val="18"/>
        </w:rPr>
        <w:t>using</w:t>
      </w:r>
      <w:r>
        <w:rPr>
          <w:color w:val="231F20"/>
          <w:spacing w:val="-2"/>
          <w:sz w:val="18"/>
        </w:rPr>
        <w:t> </w:t>
      </w:r>
      <w:r>
        <w:rPr>
          <w:color w:val="231F20"/>
          <w:sz w:val="18"/>
        </w:rPr>
        <w:t>explicit</w:t>
      </w:r>
      <w:r>
        <w:rPr>
          <w:color w:val="231F20"/>
          <w:spacing w:val="-1"/>
          <w:sz w:val="18"/>
        </w:rPr>
        <w:t> </w:t>
      </w:r>
      <w:r>
        <w:rPr>
          <w:color w:val="231F20"/>
          <w:sz w:val="18"/>
        </w:rPr>
        <w:t>finite</w:t>
      </w:r>
      <w:r>
        <w:rPr>
          <w:color w:val="231F20"/>
          <w:spacing w:val="-1"/>
          <w:sz w:val="18"/>
        </w:rPr>
        <w:t> </w:t>
      </w:r>
      <w:r>
        <w:rPr>
          <w:color w:val="231F20"/>
          <w:sz w:val="18"/>
        </w:rPr>
        <w:t>element</w:t>
      </w:r>
      <w:r>
        <w:rPr>
          <w:color w:val="231F20"/>
          <w:spacing w:val="-1"/>
          <w:sz w:val="18"/>
        </w:rPr>
        <w:t> </w:t>
      </w:r>
      <w:r>
        <w:rPr>
          <w:color w:val="231F20"/>
          <w:sz w:val="18"/>
        </w:rPr>
        <w:t>method.</w:t>
      </w:r>
      <w:r>
        <w:rPr>
          <w:color w:val="231F20"/>
          <w:spacing w:val="-1"/>
          <w:sz w:val="18"/>
        </w:rPr>
        <w:t> </w:t>
      </w:r>
      <w:r>
        <w:rPr>
          <w:color w:val="231F20"/>
          <w:sz w:val="18"/>
        </w:rPr>
        <w:t>SPH</w:t>
      </w:r>
      <w:r>
        <w:rPr>
          <w:color w:val="231F20"/>
          <w:spacing w:val="-1"/>
          <w:sz w:val="18"/>
        </w:rPr>
        <w:t> </w:t>
      </w:r>
      <w:r>
        <w:rPr>
          <w:color w:val="231F20"/>
          <w:sz w:val="18"/>
        </w:rPr>
        <w:t>grid</w:t>
      </w:r>
      <w:r>
        <w:rPr>
          <w:color w:val="231F20"/>
          <w:spacing w:val="-1"/>
          <w:sz w:val="18"/>
        </w:rPr>
        <w:t> </w:t>
      </w:r>
      <w:r>
        <w:rPr>
          <w:color w:val="231F20"/>
          <w:sz w:val="18"/>
        </w:rPr>
        <w:t>free</w:t>
      </w:r>
      <w:r>
        <w:rPr>
          <w:color w:val="231F20"/>
          <w:spacing w:val="-1"/>
          <w:sz w:val="18"/>
        </w:rPr>
        <w:t> </w:t>
      </w:r>
      <w:r>
        <w:rPr>
          <w:color w:val="231F20"/>
          <w:sz w:val="18"/>
        </w:rPr>
        <w:t>method</w:t>
      </w:r>
      <w:r>
        <w:rPr>
          <w:color w:val="231F20"/>
          <w:spacing w:val="-2"/>
          <w:sz w:val="18"/>
        </w:rPr>
        <w:t> </w:t>
      </w:r>
      <w:r>
        <w:rPr>
          <w:color w:val="231F20"/>
          <w:sz w:val="18"/>
        </w:rPr>
        <w:t>is</w:t>
      </w:r>
      <w:r>
        <w:rPr>
          <w:color w:val="231F20"/>
          <w:spacing w:val="-1"/>
          <w:sz w:val="18"/>
        </w:rPr>
        <w:t> </w:t>
      </w:r>
      <w:r>
        <w:rPr>
          <w:color w:val="231F20"/>
          <w:sz w:val="18"/>
        </w:rPr>
        <w:t>taken</w:t>
      </w:r>
      <w:r>
        <w:rPr>
          <w:color w:val="231F20"/>
          <w:spacing w:val="-2"/>
          <w:sz w:val="18"/>
        </w:rPr>
        <w:t> </w:t>
      </w:r>
      <w:r>
        <w:rPr>
          <w:color w:val="231F20"/>
          <w:sz w:val="18"/>
        </w:rPr>
        <w:t>to</w:t>
      </w:r>
      <w:r>
        <w:rPr>
          <w:color w:val="231F20"/>
          <w:spacing w:val="-2"/>
          <w:sz w:val="18"/>
        </w:rPr>
        <w:t> </w:t>
      </w:r>
      <w:r>
        <w:rPr>
          <w:color w:val="231F20"/>
          <w:sz w:val="18"/>
        </w:rPr>
        <w:t>describe birds splashing during the strike. The calculation results show that, the original design composite structure could not meet the requirements of</w:t>
      </w:r>
      <w:r>
        <w:rPr>
          <w:color w:val="231F20"/>
          <w:spacing w:val="-1"/>
          <w:sz w:val="18"/>
        </w:rPr>
        <w:t> </w:t>
      </w:r>
      <w:r>
        <w:rPr>
          <w:color w:val="231F20"/>
          <w:sz w:val="18"/>
        </w:rPr>
        <w:t>standard HB7084-94 towards the aircraft vertical tail anti-bird impact performance. The optimized design increases the ply number of the leading edge from 6 to 22. With a weight cost of 2.957Kg, the optimized design could</w:t>
      </w:r>
      <w:r>
        <w:rPr>
          <w:color w:val="231F20"/>
          <w:spacing w:val="40"/>
          <w:sz w:val="18"/>
        </w:rPr>
        <w:t> </w:t>
      </w:r>
      <w:r>
        <w:rPr>
          <w:color w:val="231F20"/>
          <w:sz w:val="18"/>
        </w:rPr>
        <w:t>meet the standard.</w:t>
      </w:r>
    </w:p>
    <w:p>
      <w:pPr>
        <w:pStyle w:val="BodyText"/>
        <w:spacing w:before="17"/>
        <w:rPr>
          <w:sz w:val="18"/>
        </w:rPr>
      </w:pPr>
    </w:p>
    <w:p>
      <w:pPr>
        <w:spacing w:line="203" w:lineRule="exact" w:before="0"/>
        <w:ind w:left="294" w:right="0" w:firstLine="0"/>
        <w:jc w:val="left"/>
        <w:rPr>
          <w:sz w:val="16"/>
        </w:rPr>
      </w:pPr>
      <w:r>
        <w:rPr/>
        <mc:AlternateContent>
          <mc:Choice Requires="wps">
            <w:drawing>
              <wp:anchor distT="0" distB="0" distL="0" distR="0" allowOverlap="1" layoutInCell="1" locked="0" behindDoc="1" simplePos="0" relativeHeight="487433728">
                <wp:simplePos x="0" y="0"/>
                <wp:positionH relativeFrom="page">
                  <wp:posOffset>481350</wp:posOffset>
                </wp:positionH>
                <wp:positionV relativeFrom="paragraph">
                  <wp:posOffset>3644</wp:posOffset>
                </wp:positionV>
                <wp:extent cx="543560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9016pt;margin-top:.286932pt;width:428pt;height:22.65pt;mso-position-horizontal-relative:page;mso-position-vertical-relative:paragraph;z-index:-15882752"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35264">
                <wp:simplePos x="0" y="0"/>
                <wp:positionH relativeFrom="page">
                  <wp:posOffset>443356</wp:posOffset>
                </wp:positionH>
                <wp:positionV relativeFrom="paragraph">
                  <wp:posOffset>-71818</wp:posOffset>
                </wp:positionV>
                <wp:extent cx="601916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9165" cy="393700"/>
                        </a:xfrm>
                        <a:custGeom>
                          <a:avLst/>
                          <a:gdLst/>
                          <a:ahLst/>
                          <a:cxnLst/>
                          <a:rect l="l" t="t" r="r" b="b"/>
                          <a:pathLst>
                            <a:path w="6019165" h="393700">
                              <a:moveTo>
                                <a:pt x="6018644" y="0"/>
                              </a:moveTo>
                              <a:lnTo>
                                <a:pt x="0" y="0"/>
                              </a:lnTo>
                              <a:lnTo>
                                <a:pt x="0" y="393433"/>
                              </a:lnTo>
                              <a:lnTo>
                                <a:pt x="6018644" y="393433"/>
                              </a:lnTo>
                              <a:lnTo>
                                <a:pt x="601864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4.910pt;margin-top:-5.654992pt;width:473.909pt;height:30.979pt;mso-position-horizontal-relative:page;mso-position-vertical-relative:paragraph;z-index:-1588121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12"/>
        <w:rPr>
          <w:sz w:val="16"/>
        </w:rPr>
      </w:pPr>
    </w:p>
    <w:p>
      <w:pPr>
        <w:spacing w:before="0"/>
        <w:ind w:left="298" w:right="0" w:firstLine="0"/>
        <w:jc w:val="left"/>
        <w:rPr>
          <w:sz w:val="16"/>
        </w:rPr>
      </w:pPr>
      <w:r>
        <w:rPr>
          <w:i/>
          <w:color w:val="231F20"/>
          <w:sz w:val="16"/>
        </w:rPr>
        <w:t>Keywords:</w:t>
      </w:r>
      <w:r>
        <w:rPr>
          <w:i/>
          <w:color w:val="231F20"/>
          <w:spacing w:val="-6"/>
          <w:sz w:val="16"/>
        </w:rPr>
        <w:t> </w:t>
      </w:r>
      <w:r>
        <w:rPr>
          <w:color w:val="231F20"/>
          <w:sz w:val="16"/>
        </w:rPr>
        <w:t>Simulation;</w:t>
      </w:r>
      <w:r>
        <w:rPr>
          <w:color w:val="231F20"/>
          <w:spacing w:val="-7"/>
          <w:sz w:val="16"/>
        </w:rPr>
        <w:t> </w:t>
      </w:r>
      <w:r>
        <w:rPr>
          <w:color w:val="231F20"/>
          <w:sz w:val="16"/>
        </w:rPr>
        <w:t>Explicit</w:t>
      </w:r>
      <w:r>
        <w:rPr>
          <w:color w:val="231F20"/>
          <w:spacing w:val="-6"/>
          <w:sz w:val="16"/>
        </w:rPr>
        <w:t> </w:t>
      </w:r>
      <w:r>
        <w:rPr>
          <w:color w:val="231F20"/>
          <w:sz w:val="16"/>
        </w:rPr>
        <w:t>finite</w:t>
      </w:r>
      <w:r>
        <w:rPr>
          <w:color w:val="231F20"/>
          <w:spacing w:val="-6"/>
          <w:sz w:val="16"/>
        </w:rPr>
        <w:t> </w:t>
      </w:r>
      <w:r>
        <w:rPr>
          <w:color w:val="231F20"/>
          <w:sz w:val="16"/>
        </w:rPr>
        <w:t>element;</w:t>
      </w:r>
      <w:r>
        <w:rPr>
          <w:color w:val="231F20"/>
          <w:spacing w:val="-5"/>
          <w:sz w:val="16"/>
        </w:rPr>
        <w:t> </w:t>
      </w:r>
      <w:r>
        <w:rPr>
          <w:color w:val="231F20"/>
          <w:sz w:val="16"/>
        </w:rPr>
        <w:t>Bird</w:t>
      </w:r>
      <w:r>
        <w:rPr>
          <w:color w:val="231F20"/>
          <w:spacing w:val="-6"/>
          <w:sz w:val="16"/>
        </w:rPr>
        <w:t> </w:t>
      </w:r>
      <w:r>
        <w:rPr>
          <w:color w:val="231F20"/>
          <w:sz w:val="16"/>
        </w:rPr>
        <w:t>strike;</w:t>
      </w:r>
      <w:r>
        <w:rPr>
          <w:color w:val="231F20"/>
          <w:spacing w:val="-6"/>
          <w:sz w:val="16"/>
        </w:rPr>
        <w:t> </w:t>
      </w:r>
      <w:r>
        <w:rPr>
          <w:color w:val="231F20"/>
          <w:spacing w:val="-2"/>
          <w:sz w:val="16"/>
        </w:rPr>
        <w:t>Composite</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130752</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295457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502" w:val="left" w:leader="none"/>
        </w:tabs>
        <w:spacing w:line="240" w:lineRule="auto" w:before="0" w:after="0"/>
        <w:ind w:left="502" w:right="0" w:hanging="204"/>
        <w:jc w:val="left"/>
      </w:pPr>
      <w:r>
        <w:rPr>
          <w:color w:val="231F20"/>
          <w:spacing w:val="-2"/>
        </w:rPr>
        <w:t>Introduction</w:t>
      </w:r>
    </w:p>
    <w:p>
      <w:pPr>
        <w:pStyle w:val="BodyText"/>
        <w:spacing w:before="20"/>
        <w:rPr>
          <w:b/>
        </w:rPr>
      </w:pPr>
    </w:p>
    <w:p>
      <w:pPr>
        <w:pStyle w:val="BodyText"/>
        <w:spacing w:line="249" w:lineRule="auto"/>
        <w:ind w:left="298" w:right="649" w:firstLine="237"/>
        <w:jc w:val="both"/>
      </w:pPr>
      <w:r>
        <w:rPr>
          <w:color w:val="231F20"/>
        </w:rPr>
        <w:t>Bird strike is the collision of aircraft with birds when flying at high speed. This sudden and multiple accidents cause serious damage to the aircraft structure, and a direct threat to flight safety. With the development of the aviation industry, anti-bird impact design factors are introduced in the aircraft design phase. Through simulation analysis, aircraft structure optimization experiments costs can be greatly reduced and the design cycle can be shortened.</w:t>
      </w:r>
    </w:p>
    <w:p>
      <w:pPr>
        <w:pStyle w:val="BodyText"/>
      </w:pPr>
    </w:p>
    <w:p>
      <w:pPr>
        <w:pStyle w:val="BodyText"/>
        <w:spacing w:before="204"/>
      </w:pPr>
      <w:r>
        <w:rPr/>
        <mc:AlternateContent>
          <mc:Choice Requires="wps">
            <w:drawing>
              <wp:anchor distT="0" distB="0" distL="0" distR="0" allowOverlap="1" layoutInCell="1" locked="0" behindDoc="1" simplePos="0" relativeHeight="487589376">
                <wp:simplePos x="0" y="0"/>
                <wp:positionH relativeFrom="page">
                  <wp:posOffset>481355</wp:posOffset>
                </wp:positionH>
                <wp:positionV relativeFrom="paragraph">
                  <wp:posOffset>290817</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02pt;margin-top:22.898985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99"/>
        <w:ind w:left="538" w:right="0" w:firstLine="0"/>
        <w:jc w:val="left"/>
        <w:rPr>
          <w:sz w:val="16"/>
        </w:rPr>
      </w:pPr>
      <w:r>
        <w:rPr>
          <w:color w:val="231F20"/>
          <w:sz w:val="16"/>
        </w:rPr>
        <w:t>*</w:t>
      </w:r>
      <w:r>
        <w:rPr>
          <w:color w:val="231F20"/>
          <w:spacing w:val="-10"/>
          <w:sz w:val="16"/>
        </w:rPr>
        <w:t> </w:t>
      </w:r>
      <w:r>
        <w:rPr>
          <w:color w:val="231F20"/>
          <w:sz w:val="16"/>
        </w:rPr>
        <w:t>Corresponding</w:t>
      </w:r>
      <w:r>
        <w:rPr>
          <w:color w:val="231F20"/>
          <w:spacing w:val="-9"/>
          <w:sz w:val="16"/>
        </w:rPr>
        <w:t> </w:t>
      </w:r>
      <w:r>
        <w:rPr>
          <w:color w:val="231F20"/>
          <w:sz w:val="16"/>
        </w:rPr>
        <w:t>author.</w:t>
      </w:r>
      <w:r>
        <w:rPr>
          <w:color w:val="231F20"/>
          <w:spacing w:val="-9"/>
          <w:sz w:val="16"/>
        </w:rPr>
        <w:t> </w:t>
      </w:r>
      <w:r>
        <w:rPr>
          <w:color w:val="231F20"/>
          <w:sz w:val="16"/>
        </w:rPr>
        <w:t>Tel.:</w:t>
      </w:r>
      <w:r>
        <w:rPr>
          <w:color w:val="231F20"/>
          <w:spacing w:val="-8"/>
          <w:sz w:val="16"/>
        </w:rPr>
        <w:t> </w:t>
      </w:r>
      <w:r>
        <w:rPr>
          <w:color w:val="231F20"/>
          <w:sz w:val="16"/>
        </w:rPr>
        <w:t>+86-158-1100-</w:t>
      </w:r>
      <w:r>
        <w:rPr>
          <w:color w:val="231F20"/>
          <w:spacing w:val="-2"/>
          <w:sz w:val="16"/>
        </w:rPr>
        <w:t>8081.</w:t>
      </w:r>
    </w:p>
    <w:p>
      <w:pPr>
        <w:spacing w:before="16"/>
        <w:ind w:left="53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guo.yijing@yahoo.cn.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line="259" w:lineRule="auto" w:before="0"/>
        <w:ind w:left="111" w:right="244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2"/>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doi:10.1016/j.aasri.2012.11.107</w:t>
      </w:r>
    </w:p>
    <w:p>
      <w:pPr>
        <w:spacing w:after="0" w:line="259" w:lineRule="auto"/>
        <w:jc w:val="left"/>
        <w:rPr>
          <w:sz w:val="16"/>
        </w:rPr>
        <w:sectPr>
          <w:footerReference w:type="even" r:id="rId5"/>
          <w:type w:val="continuous"/>
          <w:pgSz w:w="10890" w:h="14860"/>
          <w:pgMar w:header="0" w:footer="0" w:top="780" w:bottom="280" w:left="460" w:right="600"/>
          <w:pgNumType w:start="674"/>
        </w:sectPr>
      </w:pPr>
    </w:p>
    <w:p>
      <w:pPr>
        <w:pStyle w:val="BodyText"/>
        <w:spacing w:before="102"/>
      </w:pPr>
    </w:p>
    <w:p>
      <w:pPr>
        <w:pStyle w:val="BodyText"/>
        <w:spacing w:line="249" w:lineRule="auto"/>
        <w:ind w:left="411" w:right="536" w:firstLine="237"/>
        <w:jc w:val="both"/>
      </w:pPr>
      <w:r>
        <w:rPr>
          <w:color w:val="231F20"/>
        </w:rPr>
        <w:t>Many domestic and foreign scholars have embarked on a great deal of research work [1], by comparing numerical calculation and the real experiment to verify the reliability and efficiency of explicit finite element method in handling the bird strike issue [2] .</w:t>
      </w:r>
    </w:p>
    <w:p>
      <w:pPr>
        <w:pStyle w:val="BodyText"/>
        <w:spacing w:line="249" w:lineRule="auto" w:before="3"/>
        <w:ind w:left="411" w:right="538" w:firstLine="237"/>
        <w:jc w:val="both"/>
      </w:pPr>
      <w:r>
        <w:rPr>
          <w:color w:val="231F20"/>
        </w:rPr>
        <w:t>Using the explicit finite element analysis software PAM-CRASH, the paper establishes the complete</w:t>
      </w:r>
      <w:r>
        <w:rPr>
          <w:color w:val="231F20"/>
          <w:spacing w:val="40"/>
        </w:rPr>
        <w:t> </w:t>
      </w:r>
      <w:r>
        <w:rPr>
          <w:color w:val="231F20"/>
        </w:rPr>
        <w:t>impact dynamic structure model of the aircraft tail. According to the standards HB7084-94, the performance under bird impact is analyzed and the optimization the tail leading edge structure is done.</w:t>
      </w:r>
    </w:p>
    <w:p>
      <w:pPr>
        <w:pStyle w:val="BodyText"/>
        <w:spacing w:before="12"/>
      </w:pPr>
    </w:p>
    <w:p>
      <w:pPr>
        <w:pStyle w:val="Heading1"/>
        <w:numPr>
          <w:ilvl w:val="0"/>
          <w:numId w:val="1"/>
        </w:numPr>
        <w:tabs>
          <w:tab w:pos="615" w:val="left" w:leader="none"/>
        </w:tabs>
        <w:spacing w:line="240" w:lineRule="auto" w:before="1" w:after="0"/>
        <w:ind w:left="615" w:right="0" w:hanging="204"/>
        <w:jc w:val="left"/>
      </w:pPr>
      <w:r>
        <w:rPr>
          <w:color w:val="231F20"/>
        </w:rPr>
        <w:t>Analysis</w:t>
      </w:r>
      <w:r>
        <w:rPr>
          <w:color w:val="231F20"/>
          <w:spacing w:val="-4"/>
        </w:rPr>
        <w:t> </w:t>
      </w:r>
      <w:r>
        <w:rPr>
          <w:color w:val="231F20"/>
          <w:spacing w:val="-2"/>
        </w:rPr>
        <w:t>method</w:t>
      </w:r>
    </w:p>
    <w:p>
      <w:pPr>
        <w:pStyle w:val="BodyText"/>
        <w:spacing w:before="19"/>
        <w:rPr>
          <w:b/>
        </w:rPr>
      </w:pPr>
    </w:p>
    <w:p>
      <w:pPr>
        <w:pStyle w:val="ListParagraph"/>
        <w:numPr>
          <w:ilvl w:val="1"/>
          <w:numId w:val="1"/>
        </w:numPr>
        <w:tabs>
          <w:tab w:pos="764" w:val="left" w:leader="none"/>
        </w:tabs>
        <w:spacing w:line="240" w:lineRule="auto" w:before="1" w:after="0"/>
        <w:ind w:left="764" w:right="0" w:hanging="353"/>
        <w:jc w:val="left"/>
        <w:rPr>
          <w:i/>
          <w:sz w:val="20"/>
        </w:rPr>
      </w:pPr>
      <w:r>
        <w:rPr>
          <w:i/>
          <w:color w:val="231F20"/>
          <w:sz w:val="20"/>
        </w:rPr>
        <w:t>The</w:t>
      </w:r>
      <w:r>
        <w:rPr>
          <w:i/>
          <w:color w:val="231F20"/>
          <w:spacing w:val="-3"/>
          <w:sz w:val="20"/>
        </w:rPr>
        <w:t> </w:t>
      </w:r>
      <w:r>
        <w:rPr>
          <w:i/>
          <w:color w:val="231F20"/>
          <w:sz w:val="20"/>
        </w:rPr>
        <w:t>calculation</w:t>
      </w:r>
      <w:r>
        <w:rPr>
          <w:i/>
          <w:color w:val="231F20"/>
          <w:spacing w:val="-2"/>
          <w:sz w:val="20"/>
        </w:rPr>
        <w:t> model</w:t>
      </w:r>
    </w:p>
    <w:p>
      <w:pPr>
        <w:pStyle w:val="BodyText"/>
        <w:spacing w:before="19"/>
        <w:rPr>
          <w:i/>
        </w:rPr>
      </w:pPr>
    </w:p>
    <w:p>
      <w:pPr>
        <w:pStyle w:val="BodyText"/>
        <w:spacing w:line="249" w:lineRule="auto" w:before="1"/>
        <w:ind w:left="411" w:right="534" w:firstLine="237"/>
        <w:jc w:val="both"/>
      </w:pPr>
      <w:r>
        <w:rPr>
          <w:color w:val="231F20"/>
        </w:rPr>
        <w:t>A common point for traditional finite element methods of bird strike simulation is that, just after the strike, the bird element unit twists and causes the decrease of precision. As time goes on, the analysis will be ended by error. The experiment proves that the bird shows hydrodynamic behavior when crash with an aircraft at a large flight speed [3]. Among the various methods to simulate the bird, SPH (Smoothed Particle Hydrodynamics) method compared to Lagrange and ALE (Arbitrary Lagrange Eulerian) method, can better describe the behavior of the birds crashing and splashing [4]. The paper follows Murnaghan equation [5], modeling on 12800 SPH unit. The bird constitutive equation is:</w:t>
      </w:r>
    </w:p>
    <w:p>
      <w:pPr>
        <w:pStyle w:val="BodyText"/>
        <w:spacing w:before="171"/>
      </w:pPr>
    </w:p>
    <w:p>
      <w:pPr>
        <w:spacing w:after="0"/>
        <w:sectPr>
          <w:headerReference w:type="default" r:id="rId12"/>
          <w:headerReference w:type="even" r:id="rId13"/>
          <w:pgSz w:w="10890" w:h="14860"/>
          <w:pgMar w:header="713" w:footer="0" w:top="900" w:bottom="280" w:left="460" w:right="600"/>
          <w:pgNumType w:start="675"/>
        </w:sectPr>
      </w:pPr>
    </w:p>
    <w:p>
      <w:pPr>
        <w:tabs>
          <w:tab w:pos="5559" w:val="right" w:leader="none"/>
        </w:tabs>
        <w:spacing w:before="93"/>
        <w:ind w:left="3796" w:right="0" w:firstLine="0"/>
        <w:jc w:val="left"/>
        <w:rPr>
          <w:sz w:val="20"/>
        </w:rPr>
      </w:pPr>
      <w:r>
        <w:rPr/>
        <mc:AlternateContent>
          <mc:Choice Requires="wps">
            <w:drawing>
              <wp:anchor distT="0" distB="0" distL="0" distR="0" allowOverlap="1" layoutInCell="1" locked="0" behindDoc="1" simplePos="0" relativeHeight="487435776">
                <wp:simplePos x="0" y="0"/>
                <wp:positionH relativeFrom="page">
                  <wp:posOffset>3252927</wp:posOffset>
                </wp:positionH>
                <wp:positionV relativeFrom="paragraph">
                  <wp:posOffset>-72707</wp:posOffset>
                </wp:positionV>
                <wp:extent cx="495300" cy="4368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95300" cy="436880"/>
                          <a:chExt cx="495300" cy="436880"/>
                        </a:xfrm>
                      </wpg:grpSpPr>
                      <wps:wsp>
                        <wps:cNvPr id="14" name="Graphic 14"/>
                        <wps:cNvSpPr/>
                        <wps:spPr>
                          <a:xfrm>
                            <a:off x="125158" y="218224"/>
                            <a:ext cx="147955" cy="1270"/>
                          </a:xfrm>
                          <a:custGeom>
                            <a:avLst/>
                            <a:gdLst/>
                            <a:ahLst/>
                            <a:cxnLst/>
                            <a:rect l="l" t="t" r="r" b="b"/>
                            <a:pathLst>
                              <a:path w="147955" h="0">
                                <a:moveTo>
                                  <a:pt x="0" y="0"/>
                                </a:moveTo>
                                <a:lnTo>
                                  <a:pt x="147828" y="0"/>
                                </a:lnTo>
                              </a:path>
                            </a:pathLst>
                          </a:custGeom>
                          <a:ln w="6337">
                            <a:solidFill>
                              <a:srgbClr val="000000"/>
                            </a:solidFill>
                            <a:prstDash val="solid"/>
                          </a:ln>
                        </wps:spPr>
                        <wps:bodyPr wrap="square" lIns="0" tIns="0" rIns="0" bIns="0" rtlCol="0">
                          <a:prstTxWarp prst="textNoShape">
                            <a:avLst/>
                          </a:prstTxWarp>
                          <a:noAutofit/>
                        </wps:bodyPr>
                      </wps:wsp>
                      <wps:wsp>
                        <wps:cNvPr id="15" name="Graphic 15"/>
                        <wps:cNvSpPr/>
                        <wps:spPr>
                          <a:xfrm>
                            <a:off x="159639" y="37261"/>
                            <a:ext cx="229235" cy="159385"/>
                          </a:xfrm>
                          <a:custGeom>
                            <a:avLst/>
                            <a:gdLst/>
                            <a:ahLst/>
                            <a:cxnLst/>
                            <a:rect l="l" t="t" r="r" b="b"/>
                            <a:pathLst>
                              <a:path w="229235" h="159385">
                                <a:moveTo>
                                  <a:pt x="79959" y="88138"/>
                                </a:moveTo>
                                <a:lnTo>
                                  <a:pt x="76352" y="78714"/>
                                </a:lnTo>
                                <a:lnTo>
                                  <a:pt x="75399" y="76238"/>
                                </a:lnTo>
                                <a:lnTo>
                                  <a:pt x="69430" y="72885"/>
                                </a:lnTo>
                                <a:lnTo>
                                  <a:pt x="67564" y="72885"/>
                                </a:lnTo>
                                <a:lnTo>
                                  <a:pt x="67564" y="96380"/>
                                </a:lnTo>
                                <a:lnTo>
                                  <a:pt x="67005" y="101244"/>
                                </a:lnTo>
                                <a:lnTo>
                                  <a:pt x="62814" y="113487"/>
                                </a:lnTo>
                                <a:lnTo>
                                  <a:pt x="59131" y="118999"/>
                                </a:lnTo>
                                <a:lnTo>
                                  <a:pt x="49174" y="127101"/>
                                </a:lnTo>
                                <a:lnTo>
                                  <a:pt x="44094" y="129133"/>
                                </a:lnTo>
                                <a:lnTo>
                                  <a:pt x="35496" y="129133"/>
                                </a:lnTo>
                                <a:lnTo>
                                  <a:pt x="26682" y="118897"/>
                                </a:lnTo>
                                <a:lnTo>
                                  <a:pt x="27533" y="114947"/>
                                </a:lnTo>
                                <a:lnTo>
                                  <a:pt x="35623" y="91287"/>
                                </a:lnTo>
                                <a:lnTo>
                                  <a:pt x="37922" y="86423"/>
                                </a:lnTo>
                                <a:lnTo>
                                  <a:pt x="39954" y="84239"/>
                                </a:lnTo>
                                <a:lnTo>
                                  <a:pt x="43281" y="80556"/>
                                </a:lnTo>
                                <a:lnTo>
                                  <a:pt x="47320" y="78714"/>
                                </a:lnTo>
                                <a:lnTo>
                                  <a:pt x="55880" y="78714"/>
                                </a:lnTo>
                                <a:lnTo>
                                  <a:pt x="59131" y="79794"/>
                                </a:lnTo>
                                <a:lnTo>
                                  <a:pt x="64516" y="84086"/>
                                </a:lnTo>
                                <a:lnTo>
                                  <a:pt x="66205" y="87414"/>
                                </a:lnTo>
                                <a:lnTo>
                                  <a:pt x="67564" y="96380"/>
                                </a:lnTo>
                                <a:lnTo>
                                  <a:pt x="67564" y="72885"/>
                                </a:lnTo>
                                <a:lnTo>
                                  <a:pt x="51904" y="72885"/>
                                </a:lnTo>
                                <a:lnTo>
                                  <a:pt x="44196" y="75590"/>
                                </a:lnTo>
                                <a:lnTo>
                                  <a:pt x="6667" y="146037"/>
                                </a:lnTo>
                                <a:lnTo>
                                  <a:pt x="5245" y="149580"/>
                                </a:lnTo>
                                <a:lnTo>
                                  <a:pt x="3060" y="154038"/>
                                </a:lnTo>
                                <a:lnTo>
                                  <a:pt x="1765" y="156184"/>
                                </a:lnTo>
                                <a:lnTo>
                                  <a:pt x="0" y="158838"/>
                                </a:lnTo>
                                <a:lnTo>
                                  <a:pt x="10604" y="158838"/>
                                </a:lnTo>
                                <a:lnTo>
                                  <a:pt x="23063" y="128016"/>
                                </a:lnTo>
                                <a:lnTo>
                                  <a:pt x="24663" y="129870"/>
                                </a:lnTo>
                                <a:lnTo>
                                  <a:pt x="26250" y="131152"/>
                                </a:lnTo>
                                <a:lnTo>
                                  <a:pt x="27825" y="131864"/>
                                </a:lnTo>
                                <a:lnTo>
                                  <a:pt x="30213" y="132854"/>
                                </a:lnTo>
                                <a:lnTo>
                                  <a:pt x="33083" y="133350"/>
                                </a:lnTo>
                                <a:lnTo>
                                  <a:pt x="36436" y="133350"/>
                                </a:lnTo>
                                <a:lnTo>
                                  <a:pt x="43357" y="132588"/>
                                </a:lnTo>
                                <a:lnTo>
                                  <a:pt x="50215" y="130289"/>
                                </a:lnTo>
                                <a:lnTo>
                                  <a:pt x="52247" y="129133"/>
                                </a:lnTo>
                                <a:lnTo>
                                  <a:pt x="56997" y="126453"/>
                                </a:lnTo>
                                <a:lnTo>
                                  <a:pt x="63703" y="121069"/>
                                </a:lnTo>
                                <a:lnTo>
                                  <a:pt x="70421" y="114833"/>
                                </a:lnTo>
                                <a:lnTo>
                                  <a:pt x="75044" y="108000"/>
                                </a:lnTo>
                                <a:lnTo>
                                  <a:pt x="79832" y="94030"/>
                                </a:lnTo>
                                <a:lnTo>
                                  <a:pt x="79959" y="88138"/>
                                </a:lnTo>
                                <a:close/>
                              </a:path>
                              <a:path w="229235" h="159385">
                                <a:moveTo>
                                  <a:pt x="228981" y="711"/>
                                </a:moveTo>
                                <a:lnTo>
                                  <a:pt x="221957" y="711"/>
                                </a:lnTo>
                                <a:lnTo>
                                  <a:pt x="217170" y="7073"/>
                                </a:lnTo>
                                <a:lnTo>
                                  <a:pt x="212991" y="13055"/>
                                </a:lnTo>
                                <a:lnTo>
                                  <a:pt x="201447" y="31153"/>
                                </a:lnTo>
                                <a:lnTo>
                                  <a:pt x="203149" y="23837"/>
                                </a:lnTo>
                                <a:lnTo>
                                  <a:pt x="204317" y="17068"/>
                                </a:lnTo>
                                <a:lnTo>
                                  <a:pt x="205486" y="6057"/>
                                </a:lnTo>
                                <a:lnTo>
                                  <a:pt x="205244" y="2946"/>
                                </a:lnTo>
                                <a:lnTo>
                                  <a:pt x="203555" y="495"/>
                                </a:lnTo>
                                <a:lnTo>
                                  <a:pt x="202349" y="0"/>
                                </a:lnTo>
                                <a:lnTo>
                                  <a:pt x="198742" y="0"/>
                                </a:lnTo>
                                <a:lnTo>
                                  <a:pt x="196951" y="723"/>
                                </a:lnTo>
                                <a:lnTo>
                                  <a:pt x="193116" y="4140"/>
                                </a:lnTo>
                                <a:lnTo>
                                  <a:pt x="191363" y="7061"/>
                                </a:lnTo>
                                <a:lnTo>
                                  <a:pt x="189433" y="12827"/>
                                </a:lnTo>
                                <a:lnTo>
                                  <a:pt x="191071" y="12827"/>
                                </a:lnTo>
                                <a:lnTo>
                                  <a:pt x="192417" y="10020"/>
                                </a:lnTo>
                                <a:lnTo>
                                  <a:pt x="193611" y="8216"/>
                                </a:lnTo>
                                <a:lnTo>
                                  <a:pt x="195668" y="6616"/>
                                </a:lnTo>
                                <a:lnTo>
                                  <a:pt x="196850" y="6223"/>
                                </a:lnTo>
                                <a:lnTo>
                                  <a:pt x="200329" y="6223"/>
                                </a:lnTo>
                                <a:lnTo>
                                  <a:pt x="201498" y="7708"/>
                                </a:lnTo>
                                <a:lnTo>
                                  <a:pt x="201714" y="10680"/>
                                </a:lnTo>
                                <a:lnTo>
                                  <a:pt x="201574" y="13982"/>
                                </a:lnTo>
                                <a:lnTo>
                                  <a:pt x="200863" y="19405"/>
                                </a:lnTo>
                                <a:lnTo>
                                  <a:pt x="199567" y="26974"/>
                                </a:lnTo>
                                <a:lnTo>
                                  <a:pt x="197713" y="36664"/>
                                </a:lnTo>
                                <a:lnTo>
                                  <a:pt x="194805" y="40170"/>
                                </a:lnTo>
                                <a:lnTo>
                                  <a:pt x="192443" y="43332"/>
                                </a:lnTo>
                                <a:lnTo>
                                  <a:pt x="188772" y="48971"/>
                                </a:lnTo>
                                <a:lnTo>
                                  <a:pt x="187490" y="51447"/>
                                </a:lnTo>
                                <a:lnTo>
                                  <a:pt x="186334" y="54851"/>
                                </a:lnTo>
                                <a:lnTo>
                                  <a:pt x="186347" y="55854"/>
                                </a:lnTo>
                                <a:lnTo>
                                  <a:pt x="187236" y="57429"/>
                                </a:lnTo>
                                <a:lnTo>
                                  <a:pt x="187921" y="57823"/>
                                </a:lnTo>
                                <a:lnTo>
                                  <a:pt x="189598" y="57823"/>
                                </a:lnTo>
                                <a:lnTo>
                                  <a:pt x="200228" y="36080"/>
                                </a:lnTo>
                                <a:lnTo>
                                  <a:pt x="208610" y="25730"/>
                                </a:lnTo>
                                <a:lnTo>
                                  <a:pt x="211975" y="21399"/>
                                </a:lnTo>
                                <a:lnTo>
                                  <a:pt x="228981" y="711"/>
                                </a:lnTo>
                                <a:close/>
                              </a:path>
                            </a:pathLst>
                          </a:custGeom>
                          <a:solidFill>
                            <a:srgbClr val="000000"/>
                          </a:solidFill>
                        </wps:spPr>
                        <wps:bodyPr wrap="square" lIns="0" tIns="0" rIns="0" bIns="0" rtlCol="0">
                          <a:prstTxWarp prst="textNoShape">
                            <a:avLst/>
                          </a:prstTxWarp>
                          <a:noAutofit/>
                        </wps:bodyPr>
                      </wps:wsp>
                      <pic:pic>
                        <pic:nvPicPr>
                          <pic:cNvPr id="16" name="Image 16"/>
                          <pic:cNvPicPr/>
                        </pic:nvPicPr>
                        <pic:blipFill>
                          <a:blip r:embed="rId14" cstate="print"/>
                          <a:stretch>
                            <a:fillRect/>
                          </a:stretch>
                        </pic:blipFill>
                        <pic:spPr>
                          <a:xfrm>
                            <a:off x="134493" y="291503"/>
                            <a:ext cx="79959" cy="85953"/>
                          </a:xfrm>
                          <a:prstGeom prst="rect">
                            <a:avLst/>
                          </a:prstGeom>
                        </pic:spPr>
                      </pic:pic>
                      <wps:wsp>
                        <wps:cNvPr id="17" name="Graphic 17"/>
                        <wps:cNvSpPr/>
                        <wps:spPr>
                          <a:xfrm>
                            <a:off x="0" y="0"/>
                            <a:ext cx="495300" cy="436880"/>
                          </a:xfrm>
                          <a:custGeom>
                            <a:avLst/>
                            <a:gdLst/>
                            <a:ahLst/>
                            <a:cxnLst/>
                            <a:rect l="l" t="t" r="r" b="b"/>
                            <a:pathLst>
                              <a:path w="495300" h="436880">
                                <a:moveTo>
                                  <a:pt x="50355" y="1295"/>
                                </a:moveTo>
                                <a:lnTo>
                                  <a:pt x="19596" y="24269"/>
                                </a:lnTo>
                                <a:lnTo>
                                  <a:pt x="2603" y="67056"/>
                                </a:lnTo>
                                <a:lnTo>
                                  <a:pt x="0" y="95313"/>
                                </a:lnTo>
                                <a:lnTo>
                                  <a:pt x="0" y="114312"/>
                                </a:lnTo>
                                <a:lnTo>
                                  <a:pt x="0" y="127927"/>
                                </a:lnTo>
                                <a:lnTo>
                                  <a:pt x="0" y="356527"/>
                                </a:lnTo>
                                <a:lnTo>
                                  <a:pt x="863" y="356527"/>
                                </a:lnTo>
                                <a:lnTo>
                                  <a:pt x="12293" y="400164"/>
                                </a:lnTo>
                                <a:lnTo>
                                  <a:pt x="41656" y="432904"/>
                                </a:lnTo>
                                <a:lnTo>
                                  <a:pt x="48920" y="436537"/>
                                </a:lnTo>
                                <a:lnTo>
                                  <a:pt x="50355" y="435292"/>
                                </a:lnTo>
                                <a:lnTo>
                                  <a:pt x="43459" y="430174"/>
                                </a:lnTo>
                                <a:lnTo>
                                  <a:pt x="37261" y="424789"/>
                                </a:lnTo>
                                <a:lnTo>
                                  <a:pt x="14185" y="389661"/>
                                </a:lnTo>
                                <a:lnTo>
                                  <a:pt x="6337" y="352272"/>
                                </a:lnTo>
                                <a:lnTo>
                                  <a:pt x="6019" y="342531"/>
                                </a:lnTo>
                                <a:lnTo>
                                  <a:pt x="6019" y="308610"/>
                                </a:lnTo>
                                <a:lnTo>
                                  <a:pt x="6019" y="242227"/>
                                </a:lnTo>
                                <a:lnTo>
                                  <a:pt x="6019" y="228612"/>
                                </a:lnTo>
                                <a:lnTo>
                                  <a:pt x="6019" y="127927"/>
                                </a:lnTo>
                                <a:lnTo>
                                  <a:pt x="6019" y="114312"/>
                                </a:lnTo>
                                <a:lnTo>
                                  <a:pt x="6019" y="94068"/>
                                </a:lnTo>
                                <a:lnTo>
                                  <a:pt x="6273" y="86220"/>
                                </a:lnTo>
                                <a:lnTo>
                                  <a:pt x="15379" y="43764"/>
                                </a:lnTo>
                                <a:lnTo>
                                  <a:pt x="42049" y="7581"/>
                                </a:lnTo>
                                <a:lnTo>
                                  <a:pt x="50355" y="1295"/>
                                </a:lnTo>
                                <a:close/>
                              </a:path>
                              <a:path w="495300" h="436880">
                                <a:moveTo>
                                  <a:pt x="112077" y="42443"/>
                                </a:moveTo>
                                <a:lnTo>
                                  <a:pt x="81330" y="65417"/>
                                </a:lnTo>
                                <a:lnTo>
                                  <a:pt x="64325" y="108204"/>
                                </a:lnTo>
                                <a:lnTo>
                                  <a:pt x="61709" y="136461"/>
                                </a:lnTo>
                                <a:lnTo>
                                  <a:pt x="61709" y="155460"/>
                                </a:lnTo>
                                <a:lnTo>
                                  <a:pt x="61709" y="169075"/>
                                </a:lnTo>
                                <a:lnTo>
                                  <a:pt x="61709" y="266700"/>
                                </a:lnTo>
                                <a:lnTo>
                                  <a:pt x="61709" y="283375"/>
                                </a:lnTo>
                                <a:lnTo>
                                  <a:pt x="61709" y="299377"/>
                                </a:lnTo>
                                <a:lnTo>
                                  <a:pt x="62052" y="309232"/>
                                </a:lnTo>
                                <a:lnTo>
                                  <a:pt x="70154" y="349199"/>
                                </a:lnTo>
                                <a:lnTo>
                                  <a:pt x="96532" y="386359"/>
                                </a:lnTo>
                                <a:lnTo>
                                  <a:pt x="110642" y="394627"/>
                                </a:lnTo>
                                <a:lnTo>
                                  <a:pt x="112077" y="393382"/>
                                </a:lnTo>
                                <a:lnTo>
                                  <a:pt x="105181" y="388264"/>
                                </a:lnTo>
                                <a:lnTo>
                                  <a:pt x="98983" y="382879"/>
                                </a:lnTo>
                                <a:lnTo>
                                  <a:pt x="75907" y="347751"/>
                                </a:lnTo>
                                <a:lnTo>
                                  <a:pt x="68059" y="310362"/>
                                </a:lnTo>
                                <a:lnTo>
                                  <a:pt x="67729" y="300621"/>
                                </a:lnTo>
                                <a:lnTo>
                                  <a:pt x="67729" y="283375"/>
                                </a:lnTo>
                                <a:lnTo>
                                  <a:pt x="67729" y="266700"/>
                                </a:lnTo>
                                <a:lnTo>
                                  <a:pt x="67729" y="169075"/>
                                </a:lnTo>
                                <a:lnTo>
                                  <a:pt x="67729" y="155460"/>
                                </a:lnTo>
                                <a:lnTo>
                                  <a:pt x="67729" y="135216"/>
                                </a:lnTo>
                                <a:lnTo>
                                  <a:pt x="67995" y="127368"/>
                                </a:lnTo>
                                <a:lnTo>
                                  <a:pt x="77101" y="84912"/>
                                </a:lnTo>
                                <a:lnTo>
                                  <a:pt x="103771" y="48729"/>
                                </a:lnTo>
                                <a:lnTo>
                                  <a:pt x="112077" y="42443"/>
                                </a:lnTo>
                                <a:close/>
                              </a:path>
                              <a:path w="495300" h="436880">
                                <a:moveTo>
                                  <a:pt x="335521" y="136461"/>
                                </a:moveTo>
                                <a:lnTo>
                                  <a:pt x="330161" y="96431"/>
                                </a:lnTo>
                                <a:lnTo>
                                  <a:pt x="313169" y="61734"/>
                                </a:lnTo>
                                <a:lnTo>
                                  <a:pt x="286600" y="41148"/>
                                </a:lnTo>
                                <a:lnTo>
                                  <a:pt x="285165" y="42443"/>
                                </a:lnTo>
                                <a:lnTo>
                                  <a:pt x="292049" y="47548"/>
                                </a:lnTo>
                                <a:lnTo>
                                  <a:pt x="298246" y="52933"/>
                                </a:lnTo>
                                <a:lnTo>
                                  <a:pt x="321297" y="88099"/>
                                </a:lnTo>
                                <a:lnTo>
                                  <a:pt x="329107" y="125488"/>
                                </a:lnTo>
                                <a:lnTo>
                                  <a:pt x="329438" y="135216"/>
                                </a:lnTo>
                                <a:lnTo>
                                  <a:pt x="329438" y="169075"/>
                                </a:lnTo>
                                <a:lnTo>
                                  <a:pt x="329450" y="266700"/>
                                </a:lnTo>
                                <a:lnTo>
                                  <a:pt x="329438" y="300621"/>
                                </a:lnTo>
                                <a:lnTo>
                                  <a:pt x="322948" y="342849"/>
                                </a:lnTo>
                                <a:lnTo>
                                  <a:pt x="300850" y="380326"/>
                                </a:lnTo>
                                <a:lnTo>
                                  <a:pt x="285165" y="393382"/>
                                </a:lnTo>
                                <a:lnTo>
                                  <a:pt x="286600" y="394627"/>
                                </a:lnTo>
                                <a:lnTo>
                                  <a:pt x="319671" y="364680"/>
                                </a:lnTo>
                                <a:lnTo>
                                  <a:pt x="332905" y="327609"/>
                                </a:lnTo>
                                <a:lnTo>
                                  <a:pt x="335521" y="299377"/>
                                </a:lnTo>
                                <a:lnTo>
                                  <a:pt x="335521" y="266700"/>
                                </a:lnTo>
                                <a:lnTo>
                                  <a:pt x="335470" y="169075"/>
                                </a:lnTo>
                                <a:lnTo>
                                  <a:pt x="335521" y="136461"/>
                                </a:lnTo>
                                <a:close/>
                              </a:path>
                              <a:path w="495300" h="436880">
                                <a:moveTo>
                                  <a:pt x="494868" y="214503"/>
                                </a:moveTo>
                                <a:lnTo>
                                  <a:pt x="429755" y="214503"/>
                                </a:lnTo>
                                <a:lnTo>
                                  <a:pt x="429755" y="220637"/>
                                </a:lnTo>
                                <a:lnTo>
                                  <a:pt x="494868" y="220637"/>
                                </a:lnTo>
                                <a:lnTo>
                                  <a:pt x="494868" y="214503"/>
                                </a:lnTo>
                                <a:close/>
                              </a:path>
                            </a:pathLst>
                          </a:custGeom>
                          <a:solidFill>
                            <a:srgbClr val="000000"/>
                          </a:solidFill>
                        </wps:spPr>
                        <wps:bodyPr wrap="square" lIns="0" tIns="0" rIns="0" bIns="0" rtlCol="0">
                          <a:prstTxWarp prst="textNoShape">
                            <a:avLst/>
                          </a:prstTxWarp>
                          <a:noAutofit/>
                        </wps:bodyPr>
                      </wps:wsp>
                      <wps:wsp>
                        <wps:cNvPr id="18" name="Textbox 18"/>
                        <wps:cNvSpPr txBox="1"/>
                        <wps:spPr>
                          <a:xfrm>
                            <a:off x="209738" y="306839"/>
                            <a:ext cx="55880" cy="95885"/>
                          </a:xfrm>
                          <a:prstGeom prst="rect">
                            <a:avLst/>
                          </a:prstGeom>
                        </wps:spPr>
                        <wps:txbx>
                          <w:txbxContent>
                            <w:p>
                              <w:pPr>
                                <w:spacing w:line="149" w:lineRule="exact" w:before="0"/>
                                <w:ind w:left="0" w:right="0" w:firstLine="0"/>
                                <w:jc w:val="left"/>
                                <w:rPr>
                                  <w:sz w:val="13"/>
                                </w:rPr>
                              </w:pPr>
                              <w:r>
                                <w:rPr>
                                  <w:color w:val="231F20"/>
                                  <w:spacing w:val="-10"/>
                                  <w:w w:val="105"/>
                                  <w:sz w:val="13"/>
                                </w:rPr>
                                <w:t>0</w:t>
                              </w:r>
                            </w:p>
                          </w:txbxContent>
                        </wps:txbx>
                        <wps:bodyPr wrap="square" lIns="0" tIns="0" rIns="0" bIns="0" rtlCol="0">
                          <a:noAutofit/>
                        </wps:bodyPr>
                      </wps:wsp>
                    </wpg:wgp>
                  </a:graphicData>
                </a:graphic>
              </wp:anchor>
            </w:drawing>
          </mc:Choice>
          <mc:Fallback>
            <w:pict>
              <v:group style="position:absolute;margin-left:256.135986pt;margin-top:-5.724961pt;width:39pt;height:34.4pt;mso-position-horizontal-relative:page;mso-position-vertical-relative:paragraph;z-index:-15880704" id="docshapegroup10" coordorigin="5123,-114" coordsize="780,688">
                <v:line style="position:absolute" from="5320,229" to="5553,229" stroked="true" strokeweight=".499pt" strokecolor="#000000">
                  <v:stroke dashstyle="solid"/>
                </v:line>
                <v:shape style="position:absolute;left:5374;top:-56;width:361;height:251" id="docshape11" coordorigin="5374,-56" coordsize="361,251" path="m5500,83l5494,68,5493,64,5483,59,5481,59,5481,96,5480,104,5473,123,5467,132,5452,144,5444,148,5430,148,5426,146,5425,146,5419,141,5417,138,5416,131,5417,125,5430,88,5434,80,5437,77,5442,71,5449,68,5462,68,5467,70,5476,77,5478,82,5481,96,5481,59,5456,59,5444,63,5432,72,5424,79,5418,86,5412,95,5408,105,5385,174,5382,180,5379,187,5377,190,5374,194,5391,194,5395,187,5398,179,5402,169,5407,157,5410,146,5413,149,5415,151,5418,152,5422,153,5426,154,5431,154,5442,153,5453,149,5456,148,5464,143,5474,135,5485,125,5492,114,5500,92,5500,83xm5735,-55l5724,-55,5716,-45,5710,-35,5691,-7,5694,-18,5696,-29,5698,-46,5697,-51,5695,-55,5693,-56,5687,-56,5684,-55,5678,-49,5675,-45,5672,-36,5675,-36,5677,-40,5679,-43,5682,-45,5684,-46,5690,-46,5691,-44,5692,-39,5692,-34,5690,-25,5688,-13,5685,2,5681,7,5677,12,5671,21,5669,25,5668,31,5668,32,5669,35,5670,35,5673,35,5674,35,5677,33,5678,32,5681,26,5683,21,5686,13,5689,1,5703,-15,5708,-22,5735,-55xe" filled="true" fillcolor="#000000" stroked="false">
                  <v:path arrowok="t"/>
                  <v:fill type="solid"/>
                </v:shape>
                <v:shape style="position:absolute;left:5334;top:344;width:126;height:136" type="#_x0000_t75" id="docshape12" stroked="false">
                  <v:imagedata r:id="rId14" o:title=""/>
                </v:shape>
                <v:shape style="position:absolute;left:5122;top:-115;width:780;height:688" id="docshape13" coordorigin="5123,-114" coordsize="780,688" path="m5202,-112l5200,-114,5190,-110,5182,-105,5174,-99,5167,-92,5160,-85,5154,-76,5148,-67,5142,-57,5138,-47,5133,-36,5130,-23,5127,-9,5125,6,5123,21,5123,36,5123,66,5123,87,5123,246,5123,267,5123,372,5123,423,5123,447,5124,447,5125,454,5127,470,5131,486,5136,501,5142,516,5149,529,5158,541,5167,551,5178,560,5188,567,5200,573,5202,571,5191,563,5181,554,5173,546,5165,536,5157,525,5151,512,5145,499,5140,485,5137,470,5134,455,5133,440,5132,425,5132,372,5132,267,5132,246,5132,87,5132,66,5132,34,5133,21,5134,8,5136,-5,5139,-19,5142,-33,5147,-46,5152,-57,5158,-68,5167,-80,5177,-92,5189,-103,5202,-112xm5299,-48l5297,-50,5287,-46,5279,-40,5271,-34,5264,-27,5257,-20,5251,-11,5245,-2,5239,7,5235,18,5231,29,5227,41,5224,56,5222,71,5220,85,5220,100,5220,130,5220,152,5220,306,5220,332,5220,357,5220,372,5222,388,5225,404,5228,420,5233,435,5239,450,5247,463,5255,475,5265,485,5275,494,5286,501,5297,507,5299,505,5288,497,5279,488,5270,480,5262,470,5255,459,5248,446,5242,433,5238,419,5234,404,5231,389,5230,374,5229,359,5229,332,5229,306,5229,152,5229,130,5229,98,5230,86,5231,73,5233,60,5236,46,5240,32,5244,19,5249,8,5255,-3,5264,-16,5274,-27,5286,-38,5299,-48xm5651,100l5651,85,5649,69,5646,53,5643,37,5638,22,5632,8,5624,-5,5616,-17,5606,-28,5596,-37,5585,-44,5574,-50,5572,-48,5583,-40,5592,-31,5601,-22,5609,-13,5616,-1,5623,11,5629,24,5633,38,5637,53,5639,68,5641,83,5642,98,5642,152,5642,152,5642,306,5642,306,5642,359,5641,371,5640,384,5638,398,5635,412,5631,425,5627,438,5622,450,5616,461,5607,473,5596,484,5585,495,5572,505,5574,507,5584,503,5592,498,5607,485,5614,477,5620,469,5626,460,5631,450,5636,439,5640,428,5644,416,5647,401,5649,387,5651,372,5651,357,5651,306,5651,306,5651,152,5651,152,5651,100xm5902,223l5800,223,5800,233,5902,233,5902,223xe" filled="true" fillcolor="#000000" stroked="false">
                  <v:path arrowok="t"/>
                  <v:fill type="solid"/>
                </v:shape>
                <v:shape style="position:absolute;left:5453;top:368;width:88;height:151" type="#_x0000_t202" id="docshape14" filled="false" stroked="false">
                  <v:textbox inset="0,0,0,0">
                    <w:txbxContent>
                      <w:p>
                        <w:pPr>
                          <w:spacing w:line="149" w:lineRule="exact" w:before="0"/>
                          <w:ind w:left="0" w:right="0" w:firstLine="0"/>
                          <w:jc w:val="left"/>
                          <w:rPr>
                            <w:sz w:val="13"/>
                          </w:rPr>
                        </w:pPr>
                        <w:r>
                          <w:rPr>
                            <w:color w:val="231F20"/>
                            <w:spacing w:val="-10"/>
                            <w:w w:val="105"/>
                            <w:sz w:val="13"/>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3818521</wp:posOffset>
                </wp:positionH>
                <wp:positionV relativeFrom="paragraph">
                  <wp:posOffset>-72707</wp:posOffset>
                </wp:positionV>
                <wp:extent cx="50800" cy="43688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0800" cy="436880"/>
                        </a:xfrm>
                        <a:custGeom>
                          <a:avLst/>
                          <a:gdLst/>
                          <a:ahLst/>
                          <a:cxnLst/>
                          <a:rect l="l" t="t" r="r" b="b"/>
                          <a:pathLst>
                            <a:path w="50800" h="436880">
                              <a:moveTo>
                                <a:pt x="50355" y="95313"/>
                              </a:moveTo>
                              <a:lnTo>
                                <a:pt x="44996" y="55283"/>
                              </a:lnTo>
                              <a:lnTo>
                                <a:pt x="28003" y="20586"/>
                              </a:lnTo>
                              <a:lnTo>
                                <a:pt x="1435" y="0"/>
                              </a:lnTo>
                              <a:lnTo>
                                <a:pt x="0" y="1295"/>
                              </a:lnTo>
                              <a:lnTo>
                                <a:pt x="6883" y="6400"/>
                              </a:lnTo>
                              <a:lnTo>
                                <a:pt x="13081" y="11785"/>
                              </a:lnTo>
                              <a:lnTo>
                                <a:pt x="36131" y="46951"/>
                              </a:lnTo>
                              <a:lnTo>
                                <a:pt x="43942" y="84340"/>
                              </a:lnTo>
                              <a:lnTo>
                                <a:pt x="44272" y="94068"/>
                              </a:lnTo>
                              <a:lnTo>
                                <a:pt x="44272" y="114312"/>
                              </a:lnTo>
                              <a:lnTo>
                                <a:pt x="44272" y="127927"/>
                              </a:lnTo>
                              <a:lnTo>
                                <a:pt x="44272" y="228612"/>
                              </a:lnTo>
                              <a:lnTo>
                                <a:pt x="44272" y="242227"/>
                              </a:lnTo>
                              <a:lnTo>
                                <a:pt x="44272" y="308610"/>
                              </a:lnTo>
                              <a:lnTo>
                                <a:pt x="44272" y="342531"/>
                              </a:lnTo>
                              <a:lnTo>
                                <a:pt x="44005" y="350393"/>
                              </a:lnTo>
                              <a:lnTo>
                                <a:pt x="34950" y="392836"/>
                              </a:lnTo>
                              <a:lnTo>
                                <a:pt x="8293" y="429031"/>
                              </a:lnTo>
                              <a:lnTo>
                                <a:pt x="0" y="435292"/>
                              </a:lnTo>
                              <a:lnTo>
                                <a:pt x="1435" y="436537"/>
                              </a:lnTo>
                              <a:lnTo>
                                <a:pt x="34505" y="406590"/>
                              </a:lnTo>
                              <a:lnTo>
                                <a:pt x="47739" y="369519"/>
                              </a:lnTo>
                              <a:lnTo>
                                <a:pt x="49530" y="356527"/>
                              </a:lnTo>
                              <a:lnTo>
                                <a:pt x="50292" y="356527"/>
                              </a:lnTo>
                              <a:lnTo>
                                <a:pt x="50292" y="343357"/>
                              </a:lnTo>
                              <a:lnTo>
                                <a:pt x="50355" y="341287"/>
                              </a:lnTo>
                              <a:lnTo>
                                <a:pt x="50355" y="308610"/>
                              </a:lnTo>
                              <a:lnTo>
                                <a:pt x="50292" y="242227"/>
                              </a:lnTo>
                              <a:lnTo>
                                <a:pt x="50292" y="228612"/>
                              </a:lnTo>
                              <a:lnTo>
                                <a:pt x="50292" y="127927"/>
                              </a:lnTo>
                              <a:lnTo>
                                <a:pt x="50355" y="953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0.671021pt;margin-top:-5.724982pt;width:4pt;height:34.4pt;mso-position-horizontal-relative:page;mso-position-vertical-relative:paragraph;z-index:15733248" id="docshape15" coordorigin="6013,-114" coordsize="80,688" path="m6093,36l6084,-27,6058,-82,6016,-114,6013,-112,6024,-104,6034,-96,6070,-41,6083,18,6083,34,6083,66,6083,87,6083,246,6083,267,6083,372,6083,425,6083,437,6068,504,6026,561,6013,571,6016,573,6068,526,6089,467,6091,447,6093,447,6093,426,6093,423,6093,372,6093,267,6093,246,6093,87,6093,36xe" filled="true" fillcolor="#000000" stroked="false">
                <v:path arrowok="t"/>
                <v:fill type="solid"/>
                <w10:wrap type="none"/>
              </v:shape>
            </w:pict>
          </mc:Fallback>
        </mc:AlternateContent>
      </w:r>
      <w:r>
        <w:rPr>
          <w:i/>
          <w:color w:val="231F20"/>
          <w:sz w:val="20"/>
        </w:rPr>
        <w:t>P</w:t>
      </w:r>
      <w:r>
        <w:rPr>
          <w:i/>
          <w:color w:val="231F20"/>
          <w:spacing w:val="-2"/>
          <w:sz w:val="20"/>
        </w:rPr>
        <w:t> </w:t>
      </w:r>
      <w:r>
        <w:rPr>
          <w:i/>
          <w:color w:val="231F20"/>
          <w:spacing w:val="6"/>
          <w:position w:val="3"/>
          <w:sz w:val="20"/>
        </w:rPr>
        <w:drawing>
          <wp:inline distT="0" distB="0" distL="0" distR="0">
            <wp:extent cx="65112" cy="2926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65112" cy="29260"/>
                    </a:xfrm>
                    <a:prstGeom prst="rect">
                      <a:avLst/>
                    </a:prstGeom>
                  </pic:spPr>
                </pic:pic>
              </a:graphicData>
            </a:graphic>
          </wp:inline>
        </w:drawing>
      </w:r>
      <w:r>
        <w:rPr>
          <w:i/>
          <w:color w:val="231F20"/>
          <w:spacing w:val="6"/>
          <w:position w:val="3"/>
          <w:sz w:val="20"/>
        </w:rPr>
      </w:r>
      <w:r>
        <w:rPr>
          <w:color w:val="231F20"/>
          <w:spacing w:val="-4"/>
          <w:sz w:val="20"/>
        </w:rPr>
        <w:t> </w:t>
      </w:r>
      <w:r>
        <w:rPr>
          <w:i/>
          <w:color w:val="231F20"/>
          <w:sz w:val="20"/>
        </w:rPr>
        <w:t>P</w:t>
      </w:r>
      <w:r>
        <w:rPr>
          <w:color w:val="231F20"/>
          <w:position w:val="-4"/>
          <w:sz w:val="13"/>
        </w:rPr>
        <w:t>0</w:t>
      </w:r>
      <w:r>
        <w:rPr>
          <w:color w:val="231F20"/>
          <w:spacing w:val="19"/>
          <w:position w:val="-4"/>
          <w:sz w:val="13"/>
        </w:rPr>
        <w:t> </w:t>
      </w:r>
      <w:r>
        <w:rPr>
          <w:color w:val="231F20"/>
          <w:spacing w:val="-4"/>
          <w:sz w:val="13"/>
        </w:rPr>
        <w:drawing>
          <wp:inline distT="0" distB="0" distL="0" distR="0">
            <wp:extent cx="65112" cy="6511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65112" cy="65112"/>
                    </a:xfrm>
                    <a:prstGeom prst="rect">
                      <a:avLst/>
                    </a:prstGeom>
                  </pic:spPr>
                </pic:pic>
              </a:graphicData>
            </a:graphic>
          </wp:inline>
        </w:drawing>
      </w:r>
      <w:r>
        <w:rPr>
          <w:color w:val="231F20"/>
          <w:spacing w:val="-4"/>
          <w:sz w:val="13"/>
        </w:rPr>
      </w:r>
      <w:r>
        <w:rPr>
          <w:color w:val="231F20"/>
          <w:spacing w:val="11"/>
          <w:sz w:val="13"/>
        </w:rPr>
        <w:t> </w:t>
      </w:r>
      <w:r>
        <w:rPr>
          <w:i/>
          <w:color w:val="231F20"/>
          <w:spacing w:val="-10"/>
          <w:sz w:val="20"/>
        </w:rPr>
        <w:t>B</w:t>
      </w:r>
      <w:r>
        <w:rPr>
          <w:i/>
          <w:color w:val="231F20"/>
          <w:sz w:val="20"/>
        </w:rPr>
        <w:tab/>
      </w:r>
      <w:r>
        <w:rPr>
          <w:color w:val="231F20"/>
          <w:spacing w:val="-10"/>
          <w:sz w:val="20"/>
        </w:rPr>
        <w:t>1</w:t>
      </w:r>
    </w:p>
    <w:p>
      <w:pPr>
        <w:spacing w:before="93"/>
        <w:ind w:left="0" w:right="565"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460" w:right="600"/>
          <w:cols w:num="2" w:equalWidth="0">
            <w:col w:w="5560" w:space="40"/>
            <w:col w:w="4230"/>
          </w:cols>
        </w:sectPr>
      </w:pPr>
    </w:p>
    <w:p>
      <w:pPr>
        <w:pStyle w:val="BodyText"/>
        <w:rPr>
          <w:i/>
        </w:rPr>
      </w:pPr>
    </w:p>
    <w:p>
      <w:pPr>
        <w:pStyle w:val="BodyText"/>
        <w:spacing w:before="46"/>
        <w:rPr>
          <w:i/>
        </w:rPr>
      </w:pPr>
    </w:p>
    <w:p>
      <w:pPr>
        <w:pStyle w:val="BodyText"/>
        <w:spacing w:line="249" w:lineRule="auto"/>
        <w:ind w:left="411" w:right="535" w:firstLine="237"/>
        <w:jc w:val="both"/>
      </w:pPr>
      <w:r>
        <w:rPr>
          <w:color w:val="231F20"/>
        </w:rPr>
        <w:t>The leading edge skins, front and rear beams, walls and ribs of the aircraft tail are variable thickness composite. And the leading edge skins uses honeycomb sandwich materials for strengthen. The beam connector uses titanium alloy materials. The connection between the components is rivet.</w:t>
      </w:r>
    </w:p>
    <w:p>
      <w:pPr>
        <w:pStyle w:val="BodyText"/>
        <w:spacing w:line="249" w:lineRule="auto" w:before="3"/>
        <w:ind w:left="411" w:right="536" w:firstLine="237"/>
        <w:jc w:val="both"/>
      </w:pPr>
      <w:r>
        <w:rPr>
          <w:color w:val="231F20"/>
        </w:rPr>
        <w:t>For the mechanical performance of different materials, different models are established. For composite structures modeling, at first the mechanical properties and failure characteristics of the monolayer is defined, and then simulate the material macroscopic properties according to the number and direction of layer.</w:t>
      </w:r>
    </w:p>
    <w:p>
      <w:pPr>
        <w:pStyle w:val="BodyText"/>
        <w:spacing w:line="249" w:lineRule="auto" w:before="3"/>
        <w:ind w:left="411" w:right="534" w:firstLine="237"/>
        <w:jc w:val="both"/>
      </w:pPr>
      <w:r>
        <w:rPr>
          <w:color w:val="231F20"/>
        </w:rPr>
        <w:t>Tail leading edge will be directly affected by the impact of the bird; it is constituted by composite skin and honeycomb reinforcing structure. Skin takes shell element model. The honeycomb is under pressure load as a whole,</w:t>
      </w:r>
      <w:r>
        <w:rPr>
          <w:color w:val="231F20"/>
          <w:spacing w:val="-1"/>
        </w:rPr>
        <w:t> </w:t>
      </w:r>
      <w:r>
        <w:rPr>
          <w:color w:val="231F20"/>
        </w:rPr>
        <w:t>so it</w:t>
      </w:r>
      <w:r>
        <w:rPr>
          <w:color w:val="231F20"/>
          <w:spacing w:val="-1"/>
        </w:rPr>
        <w:t> </w:t>
      </w:r>
      <w:r>
        <w:rPr>
          <w:color w:val="231F20"/>
        </w:rPr>
        <w:t>uses solid element</w:t>
      </w:r>
      <w:r>
        <w:rPr>
          <w:color w:val="231F20"/>
          <w:spacing w:val="-1"/>
        </w:rPr>
        <w:t> </w:t>
      </w:r>
      <w:r>
        <w:rPr>
          <w:color w:val="231F20"/>
        </w:rPr>
        <w:t>for model.</w:t>
      </w:r>
      <w:r>
        <w:rPr>
          <w:color w:val="231F20"/>
          <w:spacing w:val="-1"/>
        </w:rPr>
        <w:t> </w:t>
      </w:r>
      <w:r>
        <w:rPr>
          <w:color w:val="231F20"/>
        </w:rPr>
        <w:t>The connection</w:t>
      </w:r>
      <w:r>
        <w:rPr>
          <w:color w:val="231F20"/>
          <w:spacing w:val="-1"/>
        </w:rPr>
        <w:t> </w:t>
      </w:r>
      <w:r>
        <w:rPr>
          <w:color w:val="231F20"/>
        </w:rPr>
        <w:t>mode between</w:t>
      </w:r>
      <w:r>
        <w:rPr>
          <w:color w:val="231F20"/>
          <w:spacing w:val="-1"/>
        </w:rPr>
        <w:t> </w:t>
      </w:r>
      <w:r>
        <w:rPr>
          <w:color w:val="231F20"/>
        </w:rPr>
        <w:t>skin and</w:t>
      </w:r>
      <w:r>
        <w:rPr>
          <w:color w:val="231F20"/>
          <w:spacing w:val="-1"/>
        </w:rPr>
        <w:t> </w:t>
      </w:r>
      <w:r>
        <w:rPr>
          <w:color w:val="231F20"/>
        </w:rPr>
        <w:t>honeycomb is tied,</w:t>
      </w:r>
      <w:r>
        <w:rPr>
          <w:color w:val="231F20"/>
          <w:spacing w:val="-1"/>
        </w:rPr>
        <w:t> </w:t>
      </w:r>
      <w:r>
        <w:rPr>
          <w:color w:val="231F20"/>
        </w:rPr>
        <w:t>the</w:t>
      </w:r>
      <w:r>
        <w:rPr>
          <w:color w:val="231F20"/>
          <w:spacing w:val="-1"/>
        </w:rPr>
        <w:t> </w:t>
      </w:r>
      <w:r>
        <w:rPr>
          <w:color w:val="231F20"/>
        </w:rPr>
        <w:t>shell and the solid element use fusion node for simplification. The leading edge structure is shown in table 1.</w:t>
      </w:r>
    </w:p>
    <w:p>
      <w:pPr>
        <w:pStyle w:val="BodyText"/>
        <w:spacing w:before="8"/>
        <w:rPr>
          <w:sz w:val="18"/>
        </w:rPr>
      </w:pPr>
    </w:p>
    <w:tbl>
      <w:tblPr>
        <w:tblW w:w="0" w:type="auto"/>
        <w:jc w:val="left"/>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1904"/>
        <w:gridCol w:w="1900"/>
      </w:tblGrid>
      <w:tr>
        <w:trPr>
          <w:trHeight w:val="422" w:hRule="atLeast"/>
        </w:trPr>
        <w:tc>
          <w:tcPr>
            <w:tcW w:w="2570" w:type="dxa"/>
          </w:tcPr>
          <w:p>
            <w:pPr>
              <w:pStyle w:val="TableParagraph"/>
              <w:spacing w:line="177" w:lineRule="exact"/>
              <w:ind w:left="50" w:right="-29"/>
              <w:jc w:val="left"/>
              <w:rPr>
                <w:sz w:val="16"/>
              </w:rPr>
            </w:pPr>
            <w:r>
              <w:rPr>
                <w:color w:val="231F20"/>
                <w:sz w:val="16"/>
              </w:rPr>
              <w:t>Table</w:t>
            </w:r>
            <w:r>
              <w:rPr>
                <w:color w:val="231F20"/>
                <w:spacing w:val="-4"/>
                <w:sz w:val="16"/>
              </w:rPr>
              <w:t> </w:t>
            </w:r>
            <w:r>
              <w:rPr>
                <w:color w:val="231F20"/>
                <w:sz w:val="16"/>
              </w:rPr>
              <w:t>1.</w:t>
            </w:r>
            <w:r>
              <w:rPr>
                <w:color w:val="231F20"/>
                <w:spacing w:val="-3"/>
                <w:sz w:val="16"/>
              </w:rPr>
              <w:t> </w:t>
            </w:r>
            <w:r>
              <w:rPr>
                <w:color w:val="231F20"/>
                <w:sz w:val="16"/>
              </w:rPr>
              <w:t>Leading</w:t>
            </w:r>
            <w:r>
              <w:rPr>
                <w:color w:val="231F20"/>
                <w:spacing w:val="-3"/>
                <w:sz w:val="16"/>
              </w:rPr>
              <w:t> </w:t>
            </w:r>
            <w:r>
              <w:rPr>
                <w:color w:val="231F20"/>
                <w:sz w:val="16"/>
              </w:rPr>
              <w:t>edge</w:t>
            </w:r>
            <w:r>
              <w:rPr>
                <w:color w:val="231F20"/>
                <w:spacing w:val="-3"/>
                <w:sz w:val="16"/>
              </w:rPr>
              <w:t> </w:t>
            </w:r>
            <w:r>
              <w:rPr>
                <w:color w:val="231F20"/>
                <w:sz w:val="16"/>
              </w:rPr>
              <w:t>skin</w:t>
            </w:r>
            <w:r>
              <w:rPr>
                <w:color w:val="231F20"/>
                <w:spacing w:val="-3"/>
                <w:sz w:val="16"/>
              </w:rPr>
              <w:t> </w:t>
            </w:r>
            <w:r>
              <w:rPr>
                <w:color w:val="231F20"/>
                <w:spacing w:val="-2"/>
                <w:sz w:val="16"/>
              </w:rPr>
              <w:t>information</w:t>
            </w:r>
          </w:p>
        </w:tc>
        <w:tc>
          <w:tcPr>
            <w:tcW w:w="3804" w:type="dxa"/>
            <w:gridSpan w:val="2"/>
            <w:tcBorders>
              <w:bottom w:val="single" w:sz="4" w:space="0" w:color="000000"/>
            </w:tcBorders>
          </w:tcPr>
          <w:p>
            <w:pPr>
              <w:pStyle w:val="TableParagraph"/>
              <w:jc w:val="left"/>
              <w:rPr>
                <w:sz w:val="18"/>
              </w:rPr>
            </w:pPr>
          </w:p>
        </w:tc>
      </w:tr>
      <w:tr>
        <w:trPr>
          <w:trHeight w:val="313" w:hRule="atLeast"/>
        </w:trPr>
        <w:tc>
          <w:tcPr>
            <w:tcW w:w="2570" w:type="dxa"/>
          </w:tcPr>
          <w:p>
            <w:pPr>
              <w:pStyle w:val="TableParagraph"/>
              <w:jc w:val="left"/>
              <w:rPr>
                <w:sz w:val="18"/>
              </w:rPr>
            </w:pPr>
          </w:p>
        </w:tc>
        <w:tc>
          <w:tcPr>
            <w:tcW w:w="1904" w:type="dxa"/>
            <w:tcBorders>
              <w:top w:val="single" w:sz="4" w:space="0" w:color="000000"/>
              <w:bottom w:val="single" w:sz="4" w:space="0" w:color="000000"/>
            </w:tcBorders>
          </w:tcPr>
          <w:p>
            <w:pPr>
              <w:pStyle w:val="TableParagraph"/>
              <w:spacing w:before="101"/>
              <w:ind w:left="3" w:right="53"/>
              <w:rPr>
                <w:sz w:val="16"/>
              </w:rPr>
            </w:pPr>
            <w:r>
              <w:rPr>
                <w:color w:val="231F20"/>
                <w:sz w:val="16"/>
              </w:rPr>
              <w:t>Leading</w:t>
            </w:r>
            <w:r>
              <w:rPr>
                <w:color w:val="231F20"/>
                <w:spacing w:val="-6"/>
                <w:sz w:val="16"/>
              </w:rPr>
              <w:t> </w:t>
            </w:r>
            <w:r>
              <w:rPr>
                <w:color w:val="231F20"/>
                <w:sz w:val="16"/>
              </w:rPr>
              <w:t>edge</w:t>
            </w:r>
            <w:r>
              <w:rPr>
                <w:color w:val="231F20"/>
                <w:spacing w:val="-5"/>
                <w:sz w:val="16"/>
              </w:rPr>
              <w:t> </w:t>
            </w:r>
            <w:r>
              <w:rPr>
                <w:color w:val="231F20"/>
                <w:spacing w:val="-4"/>
                <w:sz w:val="16"/>
              </w:rPr>
              <w:t>part</w:t>
            </w:r>
          </w:p>
        </w:tc>
        <w:tc>
          <w:tcPr>
            <w:tcW w:w="1900" w:type="dxa"/>
            <w:tcBorders>
              <w:top w:val="single" w:sz="4" w:space="0" w:color="000000"/>
              <w:bottom w:val="single" w:sz="4" w:space="0" w:color="000000"/>
            </w:tcBorders>
          </w:tcPr>
          <w:p>
            <w:pPr>
              <w:pStyle w:val="TableParagraph"/>
              <w:spacing w:before="101"/>
              <w:ind w:right="58"/>
              <w:rPr>
                <w:sz w:val="16"/>
              </w:rPr>
            </w:pPr>
            <w:r>
              <w:rPr>
                <w:color w:val="231F20"/>
                <w:sz w:val="16"/>
              </w:rPr>
              <w:t>Thickness</w:t>
            </w:r>
            <w:r>
              <w:rPr>
                <w:color w:val="231F20"/>
                <w:spacing w:val="-8"/>
                <w:sz w:val="16"/>
              </w:rPr>
              <w:t> </w:t>
            </w:r>
            <w:r>
              <w:rPr>
                <w:color w:val="231F20"/>
                <w:spacing w:val="-4"/>
                <w:sz w:val="16"/>
              </w:rPr>
              <w:t>[mm]</w:t>
            </w:r>
          </w:p>
        </w:tc>
      </w:tr>
      <w:tr>
        <w:trPr>
          <w:trHeight w:val="353" w:hRule="atLeast"/>
        </w:trPr>
        <w:tc>
          <w:tcPr>
            <w:tcW w:w="2570" w:type="dxa"/>
          </w:tcPr>
          <w:p>
            <w:pPr>
              <w:pStyle w:val="TableParagraph"/>
              <w:jc w:val="left"/>
              <w:rPr>
                <w:sz w:val="18"/>
              </w:rPr>
            </w:pPr>
          </w:p>
        </w:tc>
        <w:tc>
          <w:tcPr>
            <w:tcW w:w="1904" w:type="dxa"/>
            <w:tcBorders>
              <w:top w:val="single" w:sz="4" w:space="0" w:color="000000"/>
            </w:tcBorders>
          </w:tcPr>
          <w:p>
            <w:pPr>
              <w:pStyle w:val="TableParagraph"/>
              <w:spacing w:before="101"/>
              <w:ind w:left="1" w:right="53"/>
              <w:rPr>
                <w:sz w:val="16"/>
              </w:rPr>
            </w:pPr>
            <w:r>
              <w:rPr>
                <w:color w:val="231F20"/>
                <w:sz w:val="16"/>
              </w:rPr>
              <w:t>Upper</w:t>
            </w:r>
            <w:r>
              <w:rPr>
                <w:color w:val="231F20"/>
                <w:spacing w:val="-5"/>
                <w:sz w:val="16"/>
              </w:rPr>
              <w:t> </w:t>
            </w:r>
            <w:r>
              <w:rPr>
                <w:color w:val="231F20"/>
                <w:spacing w:val="-4"/>
                <w:sz w:val="16"/>
              </w:rPr>
              <w:t>skin</w:t>
            </w:r>
          </w:p>
        </w:tc>
        <w:tc>
          <w:tcPr>
            <w:tcW w:w="1900" w:type="dxa"/>
            <w:tcBorders>
              <w:top w:val="single" w:sz="4" w:space="0" w:color="000000"/>
            </w:tcBorders>
          </w:tcPr>
          <w:p>
            <w:pPr>
              <w:pStyle w:val="TableParagraph"/>
              <w:spacing w:before="101"/>
              <w:ind w:left="1" w:right="58"/>
              <w:rPr>
                <w:sz w:val="16"/>
              </w:rPr>
            </w:pPr>
            <w:r>
              <w:rPr>
                <w:color w:val="231F20"/>
                <w:spacing w:val="-2"/>
                <w:sz w:val="16"/>
              </w:rPr>
              <w:t>0.996</w:t>
            </w:r>
          </w:p>
        </w:tc>
      </w:tr>
      <w:tr>
        <w:trPr>
          <w:trHeight w:val="313" w:hRule="atLeast"/>
        </w:trPr>
        <w:tc>
          <w:tcPr>
            <w:tcW w:w="2570" w:type="dxa"/>
          </w:tcPr>
          <w:p>
            <w:pPr>
              <w:pStyle w:val="TableParagraph"/>
              <w:jc w:val="left"/>
              <w:rPr>
                <w:sz w:val="18"/>
              </w:rPr>
            </w:pPr>
          </w:p>
        </w:tc>
        <w:tc>
          <w:tcPr>
            <w:tcW w:w="1904" w:type="dxa"/>
          </w:tcPr>
          <w:p>
            <w:pPr>
              <w:pStyle w:val="TableParagraph"/>
              <w:spacing w:before="61"/>
              <w:ind w:left="1" w:right="53"/>
              <w:rPr>
                <w:sz w:val="16"/>
              </w:rPr>
            </w:pPr>
            <w:r>
              <w:rPr>
                <w:color w:val="231F20"/>
                <w:sz w:val="16"/>
              </w:rPr>
              <w:t>Lower</w:t>
            </w:r>
            <w:r>
              <w:rPr>
                <w:color w:val="231F20"/>
                <w:spacing w:val="-6"/>
                <w:sz w:val="16"/>
              </w:rPr>
              <w:t> </w:t>
            </w:r>
            <w:r>
              <w:rPr>
                <w:color w:val="231F20"/>
                <w:spacing w:val="-4"/>
                <w:sz w:val="16"/>
              </w:rPr>
              <w:t>skin</w:t>
            </w:r>
          </w:p>
        </w:tc>
        <w:tc>
          <w:tcPr>
            <w:tcW w:w="1900" w:type="dxa"/>
          </w:tcPr>
          <w:p>
            <w:pPr>
              <w:pStyle w:val="TableParagraph"/>
              <w:spacing w:before="61"/>
              <w:ind w:left="2" w:right="58"/>
              <w:rPr>
                <w:sz w:val="16"/>
              </w:rPr>
            </w:pPr>
            <w:r>
              <w:rPr>
                <w:color w:val="231F20"/>
                <w:spacing w:val="-2"/>
                <w:sz w:val="16"/>
              </w:rPr>
              <w:t>0.996</w:t>
            </w:r>
          </w:p>
        </w:tc>
      </w:tr>
      <w:tr>
        <w:trPr>
          <w:trHeight w:val="313" w:hRule="atLeast"/>
        </w:trPr>
        <w:tc>
          <w:tcPr>
            <w:tcW w:w="2570" w:type="dxa"/>
          </w:tcPr>
          <w:p>
            <w:pPr>
              <w:pStyle w:val="TableParagraph"/>
              <w:jc w:val="left"/>
              <w:rPr>
                <w:sz w:val="18"/>
              </w:rPr>
            </w:pPr>
          </w:p>
        </w:tc>
        <w:tc>
          <w:tcPr>
            <w:tcW w:w="1904" w:type="dxa"/>
          </w:tcPr>
          <w:p>
            <w:pPr>
              <w:pStyle w:val="TableParagraph"/>
              <w:spacing w:before="61"/>
              <w:ind w:right="53"/>
              <w:rPr>
                <w:sz w:val="16"/>
              </w:rPr>
            </w:pPr>
            <w:r>
              <w:rPr>
                <w:color w:val="231F20"/>
                <w:spacing w:val="-2"/>
                <w:sz w:val="16"/>
              </w:rPr>
              <w:t>Honeycomb</w:t>
            </w:r>
          </w:p>
        </w:tc>
        <w:tc>
          <w:tcPr>
            <w:tcW w:w="1900" w:type="dxa"/>
          </w:tcPr>
          <w:p>
            <w:pPr>
              <w:pStyle w:val="TableParagraph"/>
              <w:spacing w:before="61"/>
              <w:ind w:right="58"/>
              <w:rPr>
                <w:sz w:val="16"/>
              </w:rPr>
            </w:pPr>
            <w:r>
              <w:rPr>
                <w:color w:val="231F20"/>
                <w:spacing w:val="-4"/>
                <w:sz w:val="16"/>
              </w:rPr>
              <w:t>12.6</w:t>
            </w:r>
          </w:p>
        </w:tc>
      </w:tr>
      <w:tr>
        <w:trPr>
          <w:trHeight w:val="274" w:hRule="atLeast"/>
        </w:trPr>
        <w:tc>
          <w:tcPr>
            <w:tcW w:w="2570" w:type="dxa"/>
          </w:tcPr>
          <w:p>
            <w:pPr>
              <w:pStyle w:val="TableParagraph"/>
              <w:jc w:val="left"/>
              <w:rPr>
                <w:sz w:val="18"/>
              </w:rPr>
            </w:pPr>
          </w:p>
        </w:tc>
        <w:tc>
          <w:tcPr>
            <w:tcW w:w="1904" w:type="dxa"/>
            <w:tcBorders>
              <w:bottom w:val="single" w:sz="4" w:space="0" w:color="000000"/>
            </w:tcBorders>
          </w:tcPr>
          <w:p>
            <w:pPr>
              <w:pStyle w:val="TableParagraph"/>
              <w:spacing w:before="61"/>
              <w:ind w:left="4" w:right="53"/>
              <w:rPr>
                <w:sz w:val="16"/>
              </w:rPr>
            </w:pPr>
            <w:r>
              <w:rPr>
                <w:color w:val="231F20"/>
                <w:spacing w:val="-2"/>
                <w:sz w:val="16"/>
              </w:rPr>
              <w:t>diaphragm</w:t>
            </w:r>
          </w:p>
        </w:tc>
        <w:tc>
          <w:tcPr>
            <w:tcW w:w="1900" w:type="dxa"/>
            <w:tcBorders>
              <w:bottom w:val="single" w:sz="4" w:space="0" w:color="000000"/>
            </w:tcBorders>
          </w:tcPr>
          <w:p>
            <w:pPr>
              <w:pStyle w:val="TableParagraph"/>
              <w:spacing w:before="61"/>
              <w:ind w:left="2" w:right="58"/>
              <w:rPr>
                <w:sz w:val="16"/>
              </w:rPr>
            </w:pPr>
            <w:r>
              <w:rPr>
                <w:color w:val="231F20"/>
                <w:spacing w:val="-2"/>
                <w:sz w:val="16"/>
              </w:rPr>
              <w:t>1.826</w:t>
            </w:r>
          </w:p>
        </w:tc>
      </w:tr>
    </w:tbl>
    <w:p>
      <w:pPr>
        <w:spacing w:after="0"/>
        <w:rPr>
          <w:sz w:val="16"/>
        </w:rPr>
        <w:sectPr>
          <w:type w:val="continuous"/>
          <w:pgSz w:w="10890" w:h="14860"/>
          <w:pgMar w:header="713" w:footer="0" w:top="780" w:bottom="280" w:left="460" w:right="600"/>
        </w:sectPr>
      </w:pPr>
    </w:p>
    <w:p>
      <w:pPr>
        <w:pStyle w:val="BodyText"/>
        <w:spacing w:before="159"/>
      </w:pPr>
    </w:p>
    <w:p>
      <w:pPr>
        <w:pStyle w:val="ListParagraph"/>
        <w:numPr>
          <w:ilvl w:val="1"/>
          <w:numId w:val="1"/>
        </w:numPr>
        <w:tabs>
          <w:tab w:pos="651" w:val="left" w:leader="none"/>
        </w:tabs>
        <w:spacing w:line="240" w:lineRule="auto" w:before="0" w:after="0"/>
        <w:ind w:left="651" w:right="0" w:hanging="353"/>
        <w:jc w:val="left"/>
        <w:rPr>
          <w:i/>
          <w:sz w:val="20"/>
        </w:rPr>
      </w:pPr>
      <w:r>
        <w:rPr>
          <w:i/>
          <w:color w:val="231F20"/>
          <w:sz w:val="20"/>
        </w:rPr>
        <w:t>Bird</w:t>
      </w:r>
      <w:r>
        <w:rPr>
          <w:i/>
          <w:color w:val="231F20"/>
          <w:spacing w:val="-5"/>
          <w:sz w:val="20"/>
        </w:rPr>
        <w:t> </w:t>
      </w:r>
      <w:r>
        <w:rPr>
          <w:i/>
          <w:color w:val="231F20"/>
          <w:sz w:val="20"/>
        </w:rPr>
        <w:t>strike</w:t>
      </w:r>
      <w:r>
        <w:rPr>
          <w:i/>
          <w:color w:val="231F20"/>
          <w:spacing w:val="-4"/>
          <w:sz w:val="20"/>
        </w:rPr>
        <w:t> </w:t>
      </w:r>
      <w:r>
        <w:rPr>
          <w:i/>
          <w:color w:val="231F20"/>
          <w:spacing w:val="-2"/>
          <w:sz w:val="20"/>
        </w:rPr>
        <w:t>analysis</w:t>
      </w:r>
    </w:p>
    <w:p>
      <w:pPr>
        <w:pStyle w:val="BodyText"/>
        <w:spacing w:before="20"/>
        <w:rPr>
          <w:i/>
        </w:rPr>
      </w:pPr>
    </w:p>
    <w:p>
      <w:pPr>
        <w:pStyle w:val="BodyText"/>
        <w:spacing w:line="249" w:lineRule="auto"/>
        <w:ind w:left="298" w:right="604" w:firstLine="237"/>
        <w:jc w:val="both"/>
      </w:pPr>
      <w:r>
        <w:rPr>
          <w:color w:val="231F20"/>
        </w:rPr>
        <w:t>The established finite element model of the tail is shown as below. Various components are joined into an organic whole through fasteners. The impact position is at the third diaphragm of the leading edge. According to</w:t>
      </w:r>
      <w:r>
        <w:rPr>
          <w:color w:val="231F20"/>
          <w:spacing w:val="-1"/>
        </w:rPr>
        <w:t> </w:t>
      </w:r>
      <w:r>
        <w:rPr>
          <w:color w:val="231F20"/>
        </w:rPr>
        <w:t>different</w:t>
      </w:r>
      <w:r>
        <w:rPr>
          <w:color w:val="231F20"/>
          <w:spacing w:val="-1"/>
        </w:rPr>
        <w:t> </w:t>
      </w:r>
      <w:r>
        <w:rPr>
          <w:color w:val="231F20"/>
        </w:rPr>
        <w:t>requirements, the</w:t>
      </w:r>
      <w:r>
        <w:rPr>
          <w:color w:val="231F20"/>
          <w:spacing w:val="-1"/>
        </w:rPr>
        <w:t> </w:t>
      </w:r>
      <w:r>
        <w:rPr>
          <w:color w:val="231F20"/>
        </w:rPr>
        <w:t>types</w:t>
      </w:r>
      <w:r>
        <w:rPr>
          <w:color w:val="231F20"/>
          <w:spacing w:val="-1"/>
        </w:rPr>
        <w:t> </w:t>
      </w:r>
      <w:r>
        <w:rPr>
          <w:color w:val="231F20"/>
        </w:rPr>
        <w:t>of fasteners selected</w:t>
      </w:r>
      <w:r>
        <w:rPr>
          <w:color w:val="231F20"/>
          <w:spacing w:val="-1"/>
        </w:rPr>
        <w:t> </w:t>
      </w:r>
      <w:r>
        <w:rPr>
          <w:color w:val="231F20"/>
        </w:rPr>
        <w:t>between</w:t>
      </w:r>
      <w:r>
        <w:rPr>
          <w:color w:val="231F20"/>
          <w:spacing w:val="-1"/>
        </w:rPr>
        <w:t> </w:t>
      </w:r>
      <w:r>
        <w:rPr>
          <w:color w:val="231F20"/>
        </w:rPr>
        <w:t>parts are</w:t>
      </w:r>
      <w:r>
        <w:rPr>
          <w:color w:val="231F20"/>
          <w:spacing w:val="-2"/>
        </w:rPr>
        <w:t> </w:t>
      </w:r>
      <w:r>
        <w:rPr>
          <w:color w:val="231F20"/>
        </w:rPr>
        <w:t>also</w:t>
      </w:r>
      <w:r>
        <w:rPr>
          <w:color w:val="231F20"/>
          <w:spacing w:val="-1"/>
        </w:rPr>
        <w:t> </w:t>
      </w:r>
      <w:r>
        <w:rPr>
          <w:color w:val="231F20"/>
        </w:rPr>
        <w:t>different.</w:t>
      </w:r>
      <w:r>
        <w:rPr>
          <w:color w:val="231F20"/>
          <w:spacing w:val="-1"/>
        </w:rPr>
        <w:t> </w:t>
      </w:r>
      <w:r>
        <w:rPr>
          <w:color w:val="231F20"/>
        </w:rPr>
        <w:t>In the</w:t>
      </w:r>
      <w:r>
        <w:rPr>
          <w:color w:val="231F20"/>
          <w:spacing w:val="-1"/>
        </w:rPr>
        <w:t> </w:t>
      </w:r>
      <w:r>
        <w:rPr>
          <w:color w:val="231F20"/>
        </w:rPr>
        <w:t>analysis</w:t>
      </w:r>
      <w:r>
        <w:rPr>
          <w:color w:val="231F20"/>
          <w:spacing w:val="-1"/>
        </w:rPr>
        <w:t> </w:t>
      </w:r>
      <w:r>
        <w:rPr>
          <w:color w:val="231F20"/>
        </w:rPr>
        <w:t>model, the stringer is relatively far away from the impact location, so tied connection mode is used to simulate the</w:t>
      </w:r>
      <w:r>
        <w:rPr>
          <w:color w:val="231F20"/>
          <w:spacing w:val="80"/>
        </w:rPr>
        <w:t> </w:t>
      </w:r>
      <w:r>
        <w:rPr>
          <w:color w:val="231F20"/>
        </w:rPr>
        <w:t>role of strengthen for the skin.</w:t>
      </w:r>
    </w:p>
    <w:p>
      <w:pPr>
        <w:pStyle w:val="BodyText"/>
        <w:spacing w:line="249" w:lineRule="auto" w:before="4"/>
        <w:ind w:left="298" w:right="647" w:firstLine="237"/>
        <w:jc w:val="both"/>
      </w:pPr>
      <w:r>
        <w:rPr>
          <w:color w:val="231F20"/>
        </w:rPr>
        <w:t>According to standards HB7084-94 for the anti-bird impact of the tail structure, bird selects 3.6Kg, with both ends hemisphere, the intermediate cylindrical simplified model, diameter 18cm. it hits the vertical tail leading edge with the speed 114m/s. Bird strike process usually take millisecond, so it is set 10ms for the calculation time.</w:t>
      </w:r>
    </w:p>
    <w:p>
      <w:pPr>
        <w:pStyle w:val="BodyText"/>
        <w:spacing w:line="249" w:lineRule="auto" w:before="4"/>
        <w:ind w:left="298" w:right="646" w:firstLine="237"/>
        <w:jc w:val="both"/>
      </w:pPr>
      <w:r>
        <w:rPr>
          <w:color w:val="231F20"/>
        </w:rPr>
        <w:t>Contact is a mathematical model of the bird and the associated structure in time marching, and therefore it needs</w:t>
      </w:r>
      <w:r>
        <w:rPr>
          <w:color w:val="231F20"/>
          <w:spacing w:val="-1"/>
        </w:rPr>
        <w:t> </w:t>
      </w:r>
      <w:r>
        <w:rPr>
          <w:color w:val="231F20"/>
        </w:rPr>
        <w:t>to</w:t>
      </w:r>
      <w:r>
        <w:rPr>
          <w:color w:val="231F20"/>
          <w:spacing w:val="-2"/>
        </w:rPr>
        <w:t> </w:t>
      </w:r>
      <w:r>
        <w:rPr>
          <w:color w:val="231F20"/>
        </w:rPr>
        <w:t>define</w:t>
      </w:r>
      <w:r>
        <w:rPr>
          <w:color w:val="231F20"/>
          <w:spacing w:val="-2"/>
        </w:rPr>
        <w:t> </w:t>
      </w:r>
      <w:r>
        <w:rPr>
          <w:color w:val="231F20"/>
        </w:rPr>
        <w:t>the</w:t>
      </w:r>
      <w:r>
        <w:rPr>
          <w:color w:val="231F20"/>
          <w:spacing w:val="-2"/>
        </w:rPr>
        <w:t> </w:t>
      </w:r>
      <w:r>
        <w:rPr>
          <w:color w:val="231F20"/>
        </w:rPr>
        <w:t>contact</w:t>
      </w:r>
      <w:r>
        <w:rPr>
          <w:color w:val="231F20"/>
          <w:spacing w:val="-2"/>
        </w:rPr>
        <w:t> </w:t>
      </w:r>
      <w:r>
        <w:rPr>
          <w:color w:val="231F20"/>
        </w:rPr>
        <w:t>between</w:t>
      </w:r>
      <w:r>
        <w:rPr>
          <w:color w:val="231F20"/>
          <w:spacing w:val="-2"/>
        </w:rPr>
        <w:t> </w:t>
      </w:r>
      <w:r>
        <w:rPr>
          <w:color w:val="231F20"/>
        </w:rPr>
        <w:t>bird and</w:t>
      </w:r>
      <w:r>
        <w:rPr>
          <w:color w:val="231F20"/>
          <w:spacing w:val="-2"/>
        </w:rPr>
        <w:t> </w:t>
      </w:r>
      <w:r>
        <w:rPr>
          <w:color w:val="231F20"/>
        </w:rPr>
        <w:t>the</w:t>
      </w:r>
      <w:r>
        <w:rPr>
          <w:color w:val="231F20"/>
          <w:spacing w:val="-2"/>
        </w:rPr>
        <w:t> </w:t>
      </w:r>
      <w:r>
        <w:rPr>
          <w:color w:val="231F20"/>
        </w:rPr>
        <w:t>vertical</w:t>
      </w:r>
      <w:r>
        <w:rPr>
          <w:color w:val="231F20"/>
          <w:spacing w:val="-1"/>
        </w:rPr>
        <w:t> </w:t>
      </w:r>
      <w:r>
        <w:rPr>
          <w:color w:val="231F20"/>
        </w:rPr>
        <w:t>tail</w:t>
      </w:r>
      <w:r>
        <w:rPr>
          <w:color w:val="231F20"/>
          <w:spacing w:val="-1"/>
        </w:rPr>
        <w:t> </w:t>
      </w:r>
      <w:r>
        <w:rPr>
          <w:color w:val="231F20"/>
        </w:rPr>
        <w:t>leading</w:t>
      </w:r>
      <w:r>
        <w:rPr>
          <w:color w:val="231F20"/>
          <w:spacing w:val="-1"/>
        </w:rPr>
        <w:t> </w:t>
      </w:r>
      <w:r>
        <w:rPr>
          <w:color w:val="231F20"/>
        </w:rPr>
        <w:t>edge.</w:t>
      </w:r>
      <w:r>
        <w:rPr>
          <w:color w:val="231F20"/>
          <w:spacing w:val="-3"/>
        </w:rPr>
        <w:t> </w:t>
      </w:r>
      <w:r>
        <w:rPr>
          <w:color w:val="231F20"/>
        </w:rPr>
        <w:t>The</w:t>
      </w:r>
      <w:r>
        <w:rPr>
          <w:color w:val="231F20"/>
          <w:spacing w:val="-1"/>
        </w:rPr>
        <w:t> </w:t>
      </w:r>
      <w:r>
        <w:rPr>
          <w:color w:val="231F20"/>
        </w:rPr>
        <w:t>bird</w:t>
      </w:r>
      <w:r>
        <w:rPr>
          <w:color w:val="231F20"/>
          <w:spacing w:val="-1"/>
        </w:rPr>
        <w:t> </w:t>
      </w:r>
      <w:r>
        <w:rPr>
          <w:color w:val="231F20"/>
        </w:rPr>
        <w:t>uses</w:t>
      </w:r>
      <w:r>
        <w:rPr>
          <w:color w:val="231F20"/>
          <w:spacing w:val="-2"/>
        </w:rPr>
        <w:t> </w:t>
      </w:r>
      <w:r>
        <w:rPr>
          <w:color w:val="231F20"/>
        </w:rPr>
        <w:t>SPH</w:t>
      </w:r>
      <w:r>
        <w:rPr>
          <w:color w:val="231F20"/>
          <w:spacing w:val="-1"/>
        </w:rPr>
        <w:t> </w:t>
      </w:r>
      <w:r>
        <w:rPr>
          <w:color w:val="231F20"/>
        </w:rPr>
        <w:t>model,</w:t>
      </w:r>
      <w:r>
        <w:rPr>
          <w:color w:val="231F20"/>
          <w:spacing w:val="-2"/>
        </w:rPr>
        <w:t> </w:t>
      </w:r>
      <w:r>
        <w:rPr>
          <w:color w:val="231F20"/>
        </w:rPr>
        <w:t>while</w:t>
      </w:r>
      <w:r>
        <w:rPr>
          <w:color w:val="231F20"/>
          <w:spacing w:val="-1"/>
        </w:rPr>
        <w:t> </w:t>
      </w:r>
      <w:r>
        <w:rPr>
          <w:color w:val="231F20"/>
        </w:rPr>
        <w:t>the tail structure</w:t>
      </w:r>
      <w:r>
        <w:rPr>
          <w:color w:val="231F20"/>
          <w:spacing w:val="-1"/>
        </w:rPr>
        <w:t> </w:t>
      </w:r>
      <w:r>
        <w:rPr>
          <w:color w:val="231F20"/>
        </w:rPr>
        <w:t>belongs to the traditional Lagrange</w:t>
      </w:r>
      <w:r>
        <w:rPr>
          <w:color w:val="231F20"/>
          <w:spacing w:val="-1"/>
        </w:rPr>
        <w:t> </w:t>
      </w:r>
      <w:r>
        <w:rPr>
          <w:color w:val="231F20"/>
        </w:rPr>
        <w:t>unit. So</w:t>
      </w:r>
      <w:r>
        <w:rPr>
          <w:color w:val="231F20"/>
          <w:spacing w:val="-2"/>
        </w:rPr>
        <w:t> </w:t>
      </w:r>
      <w:r>
        <w:rPr>
          <w:color w:val="231F20"/>
        </w:rPr>
        <w:t>in PAM-CRASH</w:t>
      </w:r>
      <w:r>
        <w:rPr>
          <w:color w:val="231F20"/>
          <w:spacing w:val="-1"/>
        </w:rPr>
        <w:t> </w:t>
      </w:r>
      <w:r>
        <w:rPr>
          <w:color w:val="231F20"/>
        </w:rPr>
        <w:t>asymmetric contact is defined. Bird is the slave contact part and the leading edge master part.</w:t>
      </w:r>
    </w:p>
    <w:p>
      <w:pPr>
        <w:pStyle w:val="BodyText"/>
        <w:spacing w:line="249" w:lineRule="auto" w:before="4"/>
        <w:ind w:left="298" w:right="647" w:firstLine="237"/>
        <w:jc w:val="both"/>
      </w:pPr>
      <w:r>
        <w:rPr>
          <w:color w:val="231F20"/>
        </w:rPr>
        <w:t>Tail leading edge, the front beam and the ribs are connected by fasteners. But during the crash, the first to be hit structure will be deformed, and then impact the subsequent structures. That is, the tail leading edge, the front</w:t>
      </w:r>
      <w:r>
        <w:rPr>
          <w:color w:val="231F20"/>
          <w:spacing w:val="-3"/>
        </w:rPr>
        <w:t> </w:t>
      </w:r>
      <w:r>
        <w:rPr>
          <w:color w:val="231F20"/>
        </w:rPr>
        <w:t>beam</w:t>
      </w:r>
      <w:r>
        <w:rPr>
          <w:color w:val="231F20"/>
          <w:spacing w:val="-4"/>
        </w:rPr>
        <w:t> </w:t>
      </w:r>
      <w:r>
        <w:rPr>
          <w:color w:val="231F20"/>
        </w:rPr>
        <w:t>and</w:t>
      </w:r>
      <w:r>
        <w:rPr>
          <w:color w:val="231F20"/>
          <w:spacing w:val="-2"/>
        </w:rPr>
        <w:t> </w:t>
      </w:r>
      <w:r>
        <w:rPr>
          <w:color w:val="231F20"/>
        </w:rPr>
        <w:t>the</w:t>
      </w:r>
      <w:r>
        <w:rPr>
          <w:color w:val="231F20"/>
          <w:spacing w:val="-2"/>
        </w:rPr>
        <w:t> </w:t>
      </w:r>
      <w:r>
        <w:rPr>
          <w:color w:val="231F20"/>
        </w:rPr>
        <w:t>rib</w:t>
      </w:r>
      <w:r>
        <w:rPr>
          <w:color w:val="231F20"/>
          <w:spacing w:val="-2"/>
        </w:rPr>
        <w:t> </w:t>
      </w:r>
      <w:r>
        <w:rPr>
          <w:color w:val="231F20"/>
        </w:rPr>
        <w:t>panel</w:t>
      </w:r>
      <w:r>
        <w:rPr>
          <w:color w:val="231F20"/>
          <w:spacing w:val="-3"/>
        </w:rPr>
        <w:t> </w:t>
      </w:r>
      <w:r>
        <w:rPr>
          <w:color w:val="231F20"/>
        </w:rPr>
        <w:t>may</w:t>
      </w:r>
      <w:r>
        <w:rPr>
          <w:color w:val="231F20"/>
          <w:spacing w:val="-2"/>
        </w:rPr>
        <w:t> </w:t>
      </w:r>
      <w:r>
        <w:rPr>
          <w:color w:val="231F20"/>
        </w:rPr>
        <w:t>be</w:t>
      </w:r>
      <w:r>
        <w:rPr>
          <w:color w:val="231F20"/>
          <w:spacing w:val="-2"/>
        </w:rPr>
        <w:t> </w:t>
      </w:r>
      <w:r>
        <w:rPr>
          <w:color w:val="231F20"/>
        </w:rPr>
        <w:t>generated</w:t>
      </w:r>
      <w:r>
        <w:rPr>
          <w:color w:val="231F20"/>
          <w:spacing w:val="-2"/>
        </w:rPr>
        <w:t> </w:t>
      </w:r>
      <w:r>
        <w:rPr>
          <w:color w:val="231F20"/>
        </w:rPr>
        <w:t>in</w:t>
      </w:r>
      <w:r>
        <w:rPr>
          <w:color w:val="231F20"/>
          <w:spacing w:val="-2"/>
        </w:rPr>
        <w:t> </w:t>
      </w:r>
      <w:r>
        <w:rPr>
          <w:color w:val="231F20"/>
        </w:rPr>
        <w:t>a</w:t>
      </w:r>
      <w:r>
        <w:rPr>
          <w:color w:val="231F20"/>
          <w:spacing w:val="-3"/>
        </w:rPr>
        <w:t> </w:t>
      </w:r>
      <w:r>
        <w:rPr>
          <w:color w:val="231F20"/>
        </w:rPr>
        <w:t>collision</w:t>
      </w:r>
      <w:r>
        <w:rPr>
          <w:color w:val="231F20"/>
          <w:spacing w:val="-2"/>
        </w:rPr>
        <w:t> </w:t>
      </w:r>
      <w:r>
        <w:rPr>
          <w:color w:val="231F20"/>
        </w:rPr>
        <w:t>with</w:t>
      </w:r>
      <w:r>
        <w:rPr>
          <w:color w:val="231F20"/>
          <w:spacing w:val="-1"/>
        </w:rPr>
        <w:t> </w:t>
      </w:r>
      <w:r>
        <w:rPr>
          <w:color w:val="231F20"/>
        </w:rPr>
        <w:t>each</w:t>
      </w:r>
      <w:r>
        <w:rPr>
          <w:color w:val="231F20"/>
          <w:spacing w:val="-2"/>
        </w:rPr>
        <w:t> </w:t>
      </w:r>
      <w:r>
        <w:rPr>
          <w:color w:val="231F20"/>
        </w:rPr>
        <w:t>other</w:t>
      </w:r>
      <w:r>
        <w:rPr>
          <w:color w:val="231F20"/>
          <w:spacing w:val="-2"/>
        </w:rPr>
        <w:t> </w:t>
      </w:r>
      <w:r>
        <w:rPr>
          <w:color w:val="231F20"/>
        </w:rPr>
        <w:t>under</w:t>
      </w:r>
      <w:r>
        <w:rPr>
          <w:color w:val="231F20"/>
          <w:spacing w:val="-2"/>
        </w:rPr>
        <w:t> </w:t>
      </w:r>
      <w:r>
        <w:rPr>
          <w:color w:val="231F20"/>
        </w:rPr>
        <w:t>large</w:t>
      </w:r>
      <w:r>
        <w:rPr>
          <w:color w:val="231F20"/>
          <w:spacing w:val="-3"/>
        </w:rPr>
        <w:t> </w:t>
      </w:r>
      <w:r>
        <w:rPr>
          <w:color w:val="231F20"/>
        </w:rPr>
        <w:t>deformation,</w:t>
      </w:r>
      <w:r>
        <w:rPr>
          <w:color w:val="231F20"/>
          <w:spacing w:val="-2"/>
        </w:rPr>
        <w:t> </w:t>
      </w:r>
      <w:r>
        <w:rPr>
          <w:color w:val="231F20"/>
        </w:rPr>
        <w:t>resulting penetration. To simulate this interaction, self contact between these parts is defined.</w:t>
      </w:r>
    </w:p>
    <w:p>
      <w:pPr>
        <w:pStyle w:val="BodyText"/>
        <w:spacing w:before="13"/>
      </w:pPr>
    </w:p>
    <w:p>
      <w:pPr>
        <w:pStyle w:val="ListParagraph"/>
        <w:numPr>
          <w:ilvl w:val="1"/>
          <w:numId w:val="1"/>
        </w:numPr>
        <w:tabs>
          <w:tab w:pos="651" w:val="left" w:leader="none"/>
        </w:tabs>
        <w:spacing w:line="240" w:lineRule="auto" w:before="0" w:after="0"/>
        <w:ind w:left="651" w:right="0" w:hanging="353"/>
        <w:jc w:val="left"/>
        <w:rPr>
          <w:i/>
          <w:sz w:val="20"/>
        </w:rPr>
      </w:pPr>
      <w:r>
        <w:rPr>
          <w:i/>
          <w:color w:val="231F20"/>
          <w:spacing w:val="-2"/>
          <w:sz w:val="20"/>
        </w:rPr>
        <w:t>optimization</w:t>
      </w:r>
    </w:p>
    <w:p>
      <w:pPr>
        <w:pStyle w:val="BodyText"/>
        <w:spacing w:before="20"/>
        <w:rPr>
          <w:i/>
        </w:rPr>
      </w:pPr>
    </w:p>
    <w:p>
      <w:pPr>
        <w:pStyle w:val="BodyText"/>
        <w:spacing w:line="249" w:lineRule="auto"/>
        <w:ind w:left="298" w:right="644" w:firstLine="237"/>
        <w:jc w:val="both"/>
      </w:pPr>
      <w:r>
        <w:rPr>
          <w:color w:val="231F20"/>
        </w:rPr>
        <w:t>Based</w:t>
      </w:r>
      <w:r>
        <w:rPr>
          <w:color w:val="231F20"/>
          <w:spacing w:val="-1"/>
        </w:rPr>
        <w:t> </w:t>
      </w:r>
      <w:r>
        <w:rPr>
          <w:color w:val="231F20"/>
        </w:rPr>
        <w:t>on</w:t>
      </w:r>
      <w:r>
        <w:rPr>
          <w:color w:val="231F20"/>
          <w:spacing w:val="-1"/>
        </w:rPr>
        <w:t> </w:t>
      </w:r>
      <w:r>
        <w:rPr>
          <w:color w:val="231F20"/>
        </w:rPr>
        <w:t>the</w:t>
      </w:r>
      <w:r>
        <w:rPr>
          <w:color w:val="231F20"/>
          <w:spacing w:val="-1"/>
        </w:rPr>
        <w:t> </w:t>
      </w:r>
      <w:r>
        <w:rPr>
          <w:color w:val="231F20"/>
        </w:rPr>
        <w:t>simulation</w:t>
      </w:r>
      <w:r>
        <w:rPr>
          <w:color w:val="231F20"/>
          <w:spacing w:val="-1"/>
        </w:rPr>
        <w:t> </w:t>
      </w:r>
      <w:r>
        <w:rPr>
          <w:color w:val="231F20"/>
        </w:rPr>
        <w:t>method</w:t>
      </w:r>
      <w:r>
        <w:rPr>
          <w:color w:val="231F20"/>
          <w:spacing w:val="-1"/>
        </w:rPr>
        <w:t> </w:t>
      </w:r>
      <w:r>
        <w:rPr>
          <w:color w:val="231F20"/>
        </w:rPr>
        <w:t>above,</w:t>
      </w:r>
      <w:r>
        <w:rPr>
          <w:color w:val="231F20"/>
          <w:spacing w:val="-1"/>
        </w:rPr>
        <w:t> </w:t>
      </w:r>
      <w:r>
        <w:rPr>
          <w:color w:val="231F20"/>
        </w:rPr>
        <w:t>the</w:t>
      </w:r>
      <w:r>
        <w:rPr>
          <w:color w:val="231F20"/>
          <w:spacing w:val="-1"/>
        </w:rPr>
        <w:t> </w:t>
      </w:r>
      <w:r>
        <w:rPr>
          <w:color w:val="231F20"/>
        </w:rPr>
        <w:t>optimization</w:t>
      </w:r>
      <w:r>
        <w:rPr>
          <w:color w:val="231F20"/>
          <w:spacing w:val="-1"/>
        </w:rPr>
        <w:t> </w:t>
      </w:r>
      <w:r>
        <w:rPr>
          <w:color w:val="231F20"/>
        </w:rPr>
        <w:t>of</w:t>
      </w:r>
      <w:r>
        <w:rPr>
          <w:color w:val="231F20"/>
          <w:spacing w:val="-5"/>
        </w:rPr>
        <w:t> </w:t>
      </w:r>
      <w:r>
        <w:rPr>
          <w:color w:val="231F20"/>
        </w:rPr>
        <w:t>the</w:t>
      </w:r>
      <w:r>
        <w:rPr>
          <w:color w:val="231F20"/>
          <w:spacing w:val="-1"/>
        </w:rPr>
        <w:t> </w:t>
      </w:r>
      <w:r>
        <w:rPr>
          <w:color w:val="231F20"/>
        </w:rPr>
        <w:t>tail</w:t>
      </w:r>
      <w:r>
        <w:rPr>
          <w:color w:val="231F20"/>
          <w:spacing w:val="-1"/>
        </w:rPr>
        <w:t> </w:t>
      </w:r>
      <w:r>
        <w:rPr>
          <w:color w:val="231F20"/>
        </w:rPr>
        <w:t>leading</w:t>
      </w:r>
      <w:r>
        <w:rPr>
          <w:color w:val="231F20"/>
          <w:spacing w:val="-1"/>
        </w:rPr>
        <w:t> </w:t>
      </w:r>
      <w:r>
        <w:rPr>
          <w:color w:val="231F20"/>
        </w:rPr>
        <w:t>edge</w:t>
      </w:r>
      <w:r>
        <w:rPr>
          <w:color w:val="231F20"/>
          <w:spacing w:val="-1"/>
        </w:rPr>
        <w:t> </w:t>
      </w:r>
      <w:r>
        <w:rPr>
          <w:color w:val="231F20"/>
        </w:rPr>
        <w:t>structure</w:t>
      </w:r>
      <w:r>
        <w:rPr>
          <w:color w:val="231F20"/>
          <w:spacing w:val="-2"/>
        </w:rPr>
        <w:t> </w:t>
      </w:r>
      <w:r>
        <w:rPr>
          <w:color w:val="231F20"/>
        </w:rPr>
        <w:t>is</w:t>
      </w:r>
      <w:r>
        <w:rPr>
          <w:color w:val="231F20"/>
          <w:spacing w:val="-1"/>
        </w:rPr>
        <w:t> </w:t>
      </w:r>
      <w:r>
        <w:rPr>
          <w:color w:val="231F20"/>
        </w:rPr>
        <w:t>studied</w:t>
      </w:r>
      <w:r>
        <w:rPr>
          <w:color w:val="231F20"/>
          <w:spacing w:val="-1"/>
        </w:rPr>
        <w:t> </w:t>
      </w:r>
      <w:r>
        <w:rPr>
          <w:color w:val="231F20"/>
        </w:rPr>
        <w:t>through computer-aided means. Taking into account the bird impact load, the leading edge and the front beam are mainly exposed to compressive load which is perpendicular to the surface. In order to meet the design requirements, we consider the following method: maintain the leading edge composite material, gradually increase the thickness of the leading edge. To save the optimization time, the model is simplified. The main parts which undertake the loads are kept in the simplified model. It includes: the leading edge, the 2nd, 3rd, and 4th</w:t>
      </w:r>
      <w:r>
        <w:rPr>
          <w:color w:val="231F20"/>
          <w:spacing w:val="-1"/>
        </w:rPr>
        <w:t> </w:t>
      </w:r>
      <w:r>
        <w:rPr>
          <w:color w:val="231F20"/>
        </w:rPr>
        <w:t>diaphragms of the leading edge, front and rear beam, the 1st to</w:t>
      </w:r>
      <w:r>
        <w:rPr>
          <w:color w:val="231F20"/>
          <w:spacing w:val="-1"/>
        </w:rPr>
        <w:t> </w:t>
      </w:r>
      <w:r>
        <w:rPr>
          <w:color w:val="231F20"/>
        </w:rPr>
        <w:t>4th ribs,</w:t>
      </w:r>
      <w:r>
        <w:rPr>
          <w:color w:val="231F20"/>
          <w:spacing w:val="-1"/>
        </w:rPr>
        <w:t> </w:t>
      </w:r>
      <w:r>
        <w:rPr>
          <w:color w:val="231F20"/>
        </w:rPr>
        <w:t>walls and strengthen stringers. Keep the connection mode of these parts, the constraints and calculation settings unchanged.</w:t>
      </w:r>
    </w:p>
    <w:p>
      <w:pPr>
        <w:pStyle w:val="BodyText"/>
        <w:spacing w:before="17"/>
      </w:pPr>
    </w:p>
    <w:p>
      <w:pPr>
        <w:pStyle w:val="Heading1"/>
        <w:numPr>
          <w:ilvl w:val="0"/>
          <w:numId w:val="1"/>
        </w:numPr>
        <w:tabs>
          <w:tab w:pos="502" w:val="left" w:leader="none"/>
        </w:tabs>
        <w:spacing w:line="240" w:lineRule="auto" w:before="0" w:after="0"/>
        <w:ind w:left="502" w:right="0" w:hanging="204"/>
        <w:jc w:val="left"/>
      </w:pPr>
      <w:r>
        <w:rPr>
          <w:color w:val="231F20"/>
        </w:rPr>
        <w:t>Results</w:t>
      </w:r>
      <w:r>
        <w:rPr>
          <w:color w:val="231F20"/>
          <w:spacing w:val="-1"/>
        </w:rPr>
        <w:t> </w:t>
      </w:r>
      <w:r>
        <w:rPr>
          <w:color w:val="231F20"/>
        </w:rPr>
        <w:t>and</w:t>
      </w:r>
      <w:r>
        <w:rPr>
          <w:color w:val="231F20"/>
          <w:spacing w:val="-1"/>
        </w:rPr>
        <w:t> </w:t>
      </w:r>
      <w:r>
        <w:rPr>
          <w:color w:val="231F20"/>
          <w:spacing w:val="-2"/>
        </w:rPr>
        <w:t>discussion</w:t>
      </w:r>
    </w:p>
    <w:p>
      <w:pPr>
        <w:pStyle w:val="BodyText"/>
        <w:spacing w:before="20"/>
        <w:rPr>
          <w:b/>
        </w:rPr>
      </w:pPr>
    </w:p>
    <w:p>
      <w:pPr>
        <w:pStyle w:val="ListParagraph"/>
        <w:numPr>
          <w:ilvl w:val="1"/>
          <w:numId w:val="1"/>
        </w:numPr>
        <w:tabs>
          <w:tab w:pos="651" w:val="left" w:leader="none"/>
        </w:tabs>
        <w:spacing w:line="240" w:lineRule="auto" w:before="0" w:after="0"/>
        <w:ind w:left="651" w:right="0" w:hanging="353"/>
        <w:jc w:val="left"/>
        <w:rPr>
          <w:i/>
          <w:sz w:val="20"/>
        </w:rPr>
      </w:pPr>
      <w:r>
        <w:rPr>
          <w:i/>
          <w:color w:val="231F20"/>
          <w:sz w:val="20"/>
        </w:rPr>
        <w:t>Bird</w:t>
      </w:r>
      <w:r>
        <w:rPr>
          <w:i/>
          <w:color w:val="231F20"/>
          <w:spacing w:val="-6"/>
          <w:sz w:val="20"/>
        </w:rPr>
        <w:t> </w:t>
      </w:r>
      <w:r>
        <w:rPr>
          <w:i/>
          <w:color w:val="231F20"/>
          <w:sz w:val="20"/>
        </w:rPr>
        <w:t>strike</w:t>
      </w:r>
      <w:r>
        <w:rPr>
          <w:i/>
          <w:color w:val="231F20"/>
          <w:spacing w:val="-5"/>
          <w:sz w:val="20"/>
        </w:rPr>
        <w:t> </w:t>
      </w:r>
      <w:r>
        <w:rPr>
          <w:i/>
          <w:color w:val="231F20"/>
          <w:sz w:val="20"/>
        </w:rPr>
        <w:t>analysis</w:t>
      </w:r>
      <w:r>
        <w:rPr>
          <w:i/>
          <w:color w:val="231F20"/>
          <w:spacing w:val="-5"/>
          <w:sz w:val="20"/>
        </w:rPr>
        <w:t> </w:t>
      </w:r>
      <w:r>
        <w:rPr>
          <w:i/>
          <w:color w:val="231F20"/>
          <w:spacing w:val="-2"/>
          <w:sz w:val="20"/>
        </w:rPr>
        <w:t>result</w:t>
      </w:r>
    </w:p>
    <w:p>
      <w:pPr>
        <w:pStyle w:val="BodyText"/>
        <w:spacing w:before="20"/>
        <w:rPr>
          <w:i/>
        </w:rPr>
      </w:pPr>
    </w:p>
    <w:p>
      <w:pPr>
        <w:pStyle w:val="BodyText"/>
        <w:spacing w:line="249" w:lineRule="auto"/>
        <w:ind w:left="298" w:right="648" w:firstLine="237"/>
        <w:jc w:val="both"/>
      </w:pPr>
      <w:r>
        <w:rPr>
          <w:color w:val="231F20"/>
        </w:rPr>
        <w:t>The calculation results show that, in the pre-impact process, the bird is much softer than the structure, so large deformation and fragmentation occurs, and the bird body is divided into three parts by the leading edge, and the main weight concentrates in the middle part. Due to inertia, the middle part continues to fly into the wing box, contacts the front beam and crash on it. During the impact, the leading edge caves under the strong pressure of the bird, and pits the 3rd</w:t>
      </w:r>
      <w:r>
        <w:rPr>
          <w:color w:val="231F20"/>
          <w:spacing w:val="-1"/>
        </w:rPr>
        <w:t> </w:t>
      </w:r>
      <w:r>
        <w:rPr>
          <w:color w:val="231F20"/>
        </w:rPr>
        <w:t>diaphragm, results the</w:t>
      </w:r>
      <w:r>
        <w:rPr>
          <w:color w:val="231F20"/>
          <w:spacing w:val="-1"/>
        </w:rPr>
        <w:t> </w:t>
      </w:r>
      <w:r>
        <w:rPr>
          <w:color w:val="231F20"/>
        </w:rPr>
        <w:t>failure</w:t>
      </w:r>
      <w:r>
        <w:rPr>
          <w:color w:val="231F20"/>
          <w:spacing w:val="-1"/>
        </w:rPr>
        <w:t> </w:t>
      </w:r>
      <w:r>
        <w:rPr>
          <w:color w:val="231F20"/>
        </w:rPr>
        <w:t>of the</w:t>
      </w:r>
      <w:r>
        <w:rPr>
          <w:color w:val="231F20"/>
          <w:spacing w:val="-1"/>
        </w:rPr>
        <w:t> </w:t>
      </w:r>
      <w:r>
        <w:rPr>
          <w:color w:val="231F20"/>
        </w:rPr>
        <w:t>diaphragm. A</w:t>
      </w:r>
      <w:r>
        <w:rPr>
          <w:color w:val="231F20"/>
          <w:spacing w:val="-1"/>
        </w:rPr>
        <w:t> </w:t>
      </w:r>
      <w:r>
        <w:rPr>
          <w:color w:val="231F20"/>
        </w:rPr>
        <w:t>hollow is formed is the middle of the leading edge. The bird penetrates the leading edge.</w:t>
      </w:r>
    </w:p>
    <w:p>
      <w:pPr>
        <w:pStyle w:val="BodyText"/>
        <w:spacing w:line="249" w:lineRule="auto" w:before="6"/>
        <w:ind w:left="298" w:right="649" w:firstLine="237"/>
        <w:jc w:val="both"/>
      </w:pPr>
      <w:r>
        <w:rPr>
          <w:color w:val="231F20"/>
        </w:rPr>
        <w:t>As can be seen in the figure, at 1ms after the contact to the leading edge, the contact force comes to the peak. At this time, there is still resistance from the 3rd diaphragm to the leading edge; the force does not decline rapidly to zero. At 1.9ms, the bird contacts the front beam, and the contact force comes to the maximum at 3ms. After that time, with the failure of the front beam and the 3rd diaphragm, the contact force</w:t>
      </w:r>
      <w:r>
        <w:rPr>
          <w:color w:val="231F20"/>
          <w:spacing w:val="40"/>
        </w:rPr>
        <w:t> </w:t>
      </w:r>
      <w:r>
        <w:rPr>
          <w:color w:val="231F20"/>
        </w:rPr>
        <w:t>is gradually reduced to zero.</w:t>
      </w:r>
    </w:p>
    <w:p>
      <w:pPr>
        <w:spacing w:after="0" w:line="249" w:lineRule="auto"/>
        <w:jc w:val="both"/>
        <w:sectPr>
          <w:pgSz w:w="10890" w:h="14860"/>
          <w:pgMar w:header="713" w:footer="0" w:top="900" w:bottom="280" w:left="460" w:right="600"/>
        </w:sectPr>
      </w:pPr>
    </w:p>
    <w:p>
      <w:pPr>
        <w:pStyle w:val="BodyText"/>
        <w:spacing w:before="102"/>
      </w:pPr>
    </w:p>
    <w:p>
      <w:pPr>
        <w:pStyle w:val="BodyText"/>
        <w:spacing w:line="249" w:lineRule="auto"/>
        <w:ind w:left="354" w:right="591" w:firstLine="237"/>
        <w:jc w:val="both"/>
      </w:pPr>
      <w:r>
        <w:rPr>
          <w:color w:val="231F20"/>
        </w:rPr>
        <w:t>It should be noted that the failure mode of the leading edge skin and the diaphragm is not the same. For the leading edge skin and the front beam, the main load is extrusion and bending which is perpendicular to the surface due to the bird. So the damage mode is bending shear injury. For the 3rd diaphragm and the 3rd rib,</w:t>
      </w:r>
      <w:r>
        <w:rPr>
          <w:color w:val="231F20"/>
          <w:spacing w:val="40"/>
        </w:rPr>
        <w:t> </w:t>
      </w:r>
      <w:r>
        <w:rPr>
          <w:color w:val="231F20"/>
        </w:rPr>
        <w:t>the</w:t>
      </w:r>
      <w:r>
        <w:rPr>
          <w:color w:val="231F20"/>
          <w:spacing w:val="-1"/>
        </w:rPr>
        <w:t> </w:t>
      </w:r>
      <w:r>
        <w:rPr>
          <w:color w:val="231F20"/>
        </w:rPr>
        <w:t>major</w:t>
      </w:r>
      <w:r>
        <w:rPr>
          <w:color w:val="231F20"/>
          <w:spacing w:val="-1"/>
        </w:rPr>
        <w:t> </w:t>
      </w:r>
      <w:r>
        <w:rPr>
          <w:color w:val="231F20"/>
        </w:rPr>
        <w:t>loads</w:t>
      </w:r>
      <w:r>
        <w:rPr>
          <w:color w:val="231F20"/>
          <w:spacing w:val="-1"/>
        </w:rPr>
        <w:t> </w:t>
      </w:r>
      <w:r>
        <w:rPr>
          <w:color w:val="231F20"/>
        </w:rPr>
        <w:t>are</w:t>
      </w:r>
      <w:r>
        <w:rPr>
          <w:color w:val="231F20"/>
          <w:spacing w:val="-2"/>
        </w:rPr>
        <w:t> </w:t>
      </w:r>
      <w:r>
        <w:rPr>
          <w:color w:val="231F20"/>
        </w:rPr>
        <w:t>passed</w:t>
      </w:r>
      <w:r>
        <w:rPr>
          <w:color w:val="231F20"/>
          <w:spacing w:val="-2"/>
        </w:rPr>
        <w:t> </w:t>
      </w:r>
      <w:r>
        <w:rPr>
          <w:color w:val="231F20"/>
        </w:rPr>
        <w:t>from</w:t>
      </w:r>
      <w:r>
        <w:rPr>
          <w:color w:val="231F20"/>
          <w:spacing w:val="-3"/>
        </w:rPr>
        <w:t> </w:t>
      </w:r>
      <w:r>
        <w:rPr>
          <w:color w:val="231F20"/>
        </w:rPr>
        <w:t>the</w:t>
      </w:r>
      <w:r>
        <w:rPr>
          <w:color w:val="231F20"/>
          <w:spacing w:val="-1"/>
        </w:rPr>
        <w:t> </w:t>
      </w:r>
      <w:r>
        <w:rPr>
          <w:color w:val="231F20"/>
        </w:rPr>
        <w:t>leading</w:t>
      </w:r>
      <w:r>
        <w:rPr>
          <w:color w:val="231F20"/>
          <w:spacing w:val="-1"/>
        </w:rPr>
        <w:t> </w:t>
      </w:r>
      <w:r>
        <w:rPr>
          <w:color w:val="231F20"/>
        </w:rPr>
        <w:t>edge</w:t>
      </w:r>
      <w:r>
        <w:rPr>
          <w:color w:val="231F20"/>
          <w:spacing w:val="-1"/>
        </w:rPr>
        <w:t> </w:t>
      </w:r>
      <w:r>
        <w:rPr>
          <w:color w:val="231F20"/>
        </w:rPr>
        <w:t>skin</w:t>
      </w:r>
      <w:r>
        <w:rPr>
          <w:color w:val="231F20"/>
          <w:spacing w:val="-1"/>
        </w:rPr>
        <w:t> </w:t>
      </w:r>
      <w:r>
        <w:rPr>
          <w:color w:val="231F20"/>
        </w:rPr>
        <w:t>and</w:t>
      </w:r>
      <w:r>
        <w:rPr>
          <w:color w:val="231F20"/>
          <w:spacing w:val="-3"/>
        </w:rPr>
        <w:t> </w:t>
      </w:r>
      <w:r>
        <w:rPr>
          <w:color w:val="231F20"/>
        </w:rPr>
        <w:t>the</w:t>
      </w:r>
      <w:r>
        <w:rPr>
          <w:color w:val="231F20"/>
          <w:spacing w:val="-1"/>
        </w:rPr>
        <w:t> </w:t>
      </w:r>
      <w:r>
        <w:rPr>
          <w:color w:val="231F20"/>
        </w:rPr>
        <w:t>front</w:t>
      </w:r>
      <w:r>
        <w:rPr>
          <w:color w:val="231F20"/>
          <w:spacing w:val="-2"/>
        </w:rPr>
        <w:t> </w:t>
      </w:r>
      <w:r>
        <w:rPr>
          <w:color w:val="231F20"/>
        </w:rPr>
        <w:t>beam,</w:t>
      </w:r>
      <w:r>
        <w:rPr>
          <w:color w:val="231F20"/>
          <w:spacing w:val="-1"/>
        </w:rPr>
        <w:t> </w:t>
      </w:r>
      <w:r>
        <w:rPr>
          <w:color w:val="231F20"/>
        </w:rPr>
        <w:t>results</w:t>
      </w:r>
      <w:r>
        <w:rPr>
          <w:color w:val="231F20"/>
          <w:spacing w:val="-1"/>
        </w:rPr>
        <w:t> </w:t>
      </w:r>
      <w:r>
        <w:rPr>
          <w:color w:val="231F20"/>
        </w:rPr>
        <w:t>in</w:t>
      </w:r>
      <w:r>
        <w:rPr>
          <w:color w:val="231F20"/>
          <w:spacing w:val="-2"/>
        </w:rPr>
        <w:t> </w:t>
      </w:r>
      <w:r>
        <w:rPr>
          <w:color w:val="231F20"/>
        </w:rPr>
        <w:t>pressure</w:t>
      </w:r>
      <w:r>
        <w:rPr>
          <w:color w:val="231F20"/>
          <w:spacing w:val="-1"/>
        </w:rPr>
        <w:t> </w:t>
      </w:r>
      <w:r>
        <w:rPr>
          <w:color w:val="231F20"/>
        </w:rPr>
        <w:t>instability</w:t>
      </w:r>
      <w:r>
        <w:rPr>
          <w:color w:val="231F20"/>
          <w:spacing w:val="-1"/>
        </w:rPr>
        <w:t> </w:t>
      </w:r>
      <w:r>
        <w:rPr>
          <w:color w:val="231F20"/>
        </w:rPr>
        <w:t>failure.</w:t>
      </w:r>
    </w:p>
    <w:p>
      <w:pPr>
        <w:pStyle w:val="BodyText"/>
        <w:spacing w:before="7"/>
        <w:rPr>
          <w:sz w:val="18"/>
        </w:rPr>
      </w:pPr>
      <w:r>
        <w:rPr/>
        <w:drawing>
          <wp:anchor distT="0" distB="0" distL="0" distR="0" allowOverlap="1" layoutInCell="1" locked="0" behindDoc="1" simplePos="0" relativeHeight="487592960">
            <wp:simplePos x="0" y="0"/>
            <wp:positionH relativeFrom="page">
              <wp:posOffset>1042377</wp:posOffset>
            </wp:positionH>
            <wp:positionV relativeFrom="paragraph">
              <wp:posOffset>151549</wp:posOffset>
            </wp:positionV>
            <wp:extent cx="1811153" cy="271881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1811153" cy="2718816"/>
                    </a:xfrm>
                    <a:prstGeom prst="rect">
                      <a:avLst/>
                    </a:prstGeom>
                  </pic:spPr>
                </pic:pic>
              </a:graphicData>
            </a:graphic>
          </wp:anchor>
        </w:drawing>
      </w:r>
      <w:r>
        <w:rPr/>
        <mc:AlternateContent>
          <mc:Choice Requires="wps">
            <w:drawing>
              <wp:anchor distT="0" distB="0" distL="0" distR="0" allowOverlap="1" layoutInCell="1" locked="0" behindDoc="1" simplePos="0" relativeHeight="487593472">
                <wp:simplePos x="0" y="0"/>
                <wp:positionH relativeFrom="page">
                  <wp:posOffset>3830535</wp:posOffset>
                </wp:positionH>
                <wp:positionV relativeFrom="paragraph">
                  <wp:posOffset>171361</wp:posOffset>
                </wp:positionV>
                <wp:extent cx="1757045" cy="267081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1757045" cy="2670810"/>
                          <a:chExt cx="1757045" cy="2670810"/>
                        </a:xfrm>
                      </wpg:grpSpPr>
                      <pic:pic>
                        <pic:nvPicPr>
                          <pic:cNvPr id="24" name="Image 24"/>
                          <pic:cNvPicPr/>
                        </pic:nvPicPr>
                        <pic:blipFill>
                          <a:blip r:embed="rId18" cstate="print"/>
                          <a:stretch>
                            <a:fillRect/>
                          </a:stretch>
                        </pic:blipFill>
                        <pic:spPr>
                          <a:xfrm>
                            <a:off x="0" y="0"/>
                            <a:ext cx="1756498" cy="1313687"/>
                          </a:xfrm>
                          <a:prstGeom prst="rect">
                            <a:avLst/>
                          </a:prstGeom>
                        </pic:spPr>
                      </pic:pic>
                      <pic:pic>
                        <pic:nvPicPr>
                          <pic:cNvPr id="25" name="Image 25"/>
                          <pic:cNvPicPr/>
                        </pic:nvPicPr>
                        <pic:blipFill>
                          <a:blip r:embed="rId19" cstate="print"/>
                          <a:stretch>
                            <a:fillRect/>
                          </a:stretch>
                        </pic:blipFill>
                        <pic:spPr>
                          <a:xfrm>
                            <a:off x="1523" y="1350263"/>
                            <a:ext cx="1753501" cy="1320545"/>
                          </a:xfrm>
                          <a:prstGeom prst="rect">
                            <a:avLst/>
                          </a:prstGeom>
                        </pic:spPr>
                      </pic:pic>
                    </wpg:wgp>
                  </a:graphicData>
                </a:graphic>
              </wp:anchor>
            </w:drawing>
          </mc:Choice>
          <mc:Fallback>
            <w:pict>
              <v:group style="position:absolute;margin-left:301.617004pt;margin-top:13.493039pt;width:138.35pt;height:210.3pt;mso-position-horizontal-relative:page;mso-position-vertical-relative:paragraph;z-index:-15723008;mso-wrap-distance-left:0;mso-wrap-distance-right:0" id="docshapegroup16" coordorigin="6032,270" coordsize="2767,4206">
                <v:shape style="position:absolute;left:6032;top:269;width:2767;height:2069" type="#_x0000_t75" id="docshape17" stroked="false">
                  <v:imagedata r:id="rId18" o:title=""/>
                </v:shape>
                <v:shape style="position:absolute;left:6034;top:2396;width:2762;height:2080" type="#_x0000_t75" id="docshape18" stroked="false">
                  <v:imagedata r:id="rId19" o:title=""/>
                </v:shape>
                <w10:wrap type="topAndBottom"/>
              </v:group>
            </w:pict>
          </mc:Fallback>
        </mc:AlternateContent>
      </w:r>
    </w:p>
    <w:p>
      <w:pPr>
        <w:spacing w:before="192"/>
        <w:ind w:left="354" w:right="0" w:firstLine="0"/>
        <w:jc w:val="left"/>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Failure</w:t>
      </w:r>
      <w:r>
        <w:rPr>
          <w:color w:val="231F20"/>
          <w:spacing w:val="-2"/>
          <w:sz w:val="16"/>
        </w:rPr>
        <w:t> </w:t>
      </w:r>
      <w:r>
        <w:rPr>
          <w:color w:val="231F20"/>
          <w:sz w:val="16"/>
        </w:rPr>
        <w:t>modes</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leading</w:t>
      </w:r>
      <w:r>
        <w:rPr>
          <w:color w:val="231F20"/>
          <w:spacing w:val="-4"/>
          <w:sz w:val="16"/>
        </w:rPr>
        <w:t> </w:t>
      </w:r>
      <w:r>
        <w:rPr>
          <w:color w:val="231F20"/>
          <w:sz w:val="16"/>
        </w:rPr>
        <w:t>edge</w:t>
      </w:r>
      <w:r>
        <w:rPr>
          <w:color w:val="231F20"/>
          <w:spacing w:val="-4"/>
          <w:sz w:val="16"/>
        </w:rPr>
        <w:t> </w:t>
      </w:r>
      <w:r>
        <w:rPr>
          <w:color w:val="231F20"/>
          <w:sz w:val="16"/>
        </w:rPr>
        <w:t>and</w:t>
      </w:r>
      <w:r>
        <w:rPr>
          <w:color w:val="231F20"/>
          <w:spacing w:val="-4"/>
          <w:sz w:val="16"/>
        </w:rPr>
        <w:t> </w:t>
      </w:r>
      <w:r>
        <w:rPr>
          <w:color w:val="231F20"/>
          <w:sz w:val="16"/>
        </w:rPr>
        <w:t>the</w:t>
      </w:r>
      <w:r>
        <w:rPr>
          <w:color w:val="231F20"/>
          <w:spacing w:val="-4"/>
          <w:sz w:val="16"/>
        </w:rPr>
        <w:t> </w:t>
      </w:r>
      <w:r>
        <w:rPr>
          <w:color w:val="231F20"/>
          <w:sz w:val="16"/>
        </w:rPr>
        <w:t>front</w:t>
      </w:r>
      <w:r>
        <w:rPr>
          <w:color w:val="231F20"/>
          <w:spacing w:val="-4"/>
          <w:sz w:val="16"/>
        </w:rPr>
        <w:t> beam</w:t>
      </w:r>
    </w:p>
    <w:p>
      <w:pPr>
        <w:pStyle w:val="BodyText"/>
        <w:spacing w:before="3"/>
        <w:rPr>
          <w:sz w:val="19"/>
        </w:rPr>
      </w:pPr>
      <w:r>
        <w:rPr/>
        <w:drawing>
          <wp:anchor distT="0" distB="0" distL="0" distR="0" allowOverlap="1" layoutInCell="1" locked="0" behindDoc="1" simplePos="0" relativeHeight="487593984">
            <wp:simplePos x="0" y="0"/>
            <wp:positionH relativeFrom="page">
              <wp:posOffset>508215</wp:posOffset>
            </wp:positionH>
            <wp:positionV relativeFrom="paragraph">
              <wp:posOffset>184159</wp:posOffset>
            </wp:positionV>
            <wp:extent cx="1534747" cy="1389888"/>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1534747" cy="1389888"/>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2233823</wp:posOffset>
            </wp:positionH>
            <wp:positionV relativeFrom="paragraph">
              <wp:posOffset>203209</wp:posOffset>
            </wp:positionV>
            <wp:extent cx="982676" cy="1353312"/>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982676" cy="1353312"/>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3401529</wp:posOffset>
            </wp:positionH>
            <wp:positionV relativeFrom="paragraph">
              <wp:posOffset>155965</wp:posOffset>
            </wp:positionV>
            <wp:extent cx="937794" cy="1414272"/>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937794" cy="1414272"/>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4738077</wp:posOffset>
            </wp:positionH>
            <wp:positionV relativeFrom="paragraph">
              <wp:posOffset>178825</wp:posOffset>
            </wp:positionV>
            <wp:extent cx="1105500" cy="140208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1105500" cy="1402080"/>
                    </a:xfrm>
                    <a:prstGeom prst="rect">
                      <a:avLst/>
                    </a:prstGeom>
                  </pic:spPr>
                </pic:pic>
              </a:graphicData>
            </a:graphic>
          </wp:anchor>
        </w:drawing>
      </w:r>
    </w:p>
    <w:p>
      <w:pPr>
        <w:pStyle w:val="BodyText"/>
        <w:spacing w:before="61"/>
        <w:rPr>
          <w:sz w:val="16"/>
        </w:rPr>
      </w:pPr>
    </w:p>
    <w:p>
      <w:pPr>
        <w:spacing w:before="0"/>
        <w:ind w:left="354" w:right="0" w:firstLine="0"/>
        <w:jc w:val="left"/>
        <w:rPr>
          <w:sz w:val="16"/>
        </w:rPr>
      </w:pPr>
      <w:r>
        <w:rPr>
          <w:color w:val="231F20"/>
          <w:sz w:val="16"/>
        </w:rPr>
        <w:t>Fig.</w:t>
      </w:r>
      <w:r>
        <w:rPr>
          <w:color w:val="231F20"/>
          <w:spacing w:val="-5"/>
          <w:sz w:val="16"/>
        </w:rPr>
        <w:t> </w:t>
      </w:r>
      <w:r>
        <w:rPr>
          <w:color w:val="231F20"/>
          <w:sz w:val="16"/>
        </w:rPr>
        <w:t>2.</w:t>
      </w:r>
      <w:r>
        <w:rPr>
          <w:color w:val="231F20"/>
          <w:spacing w:val="-4"/>
          <w:sz w:val="16"/>
        </w:rPr>
        <w:t> </w:t>
      </w:r>
      <w:r>
        <w:rPr>
          <w:color w:val="231F20"/>
          <w:sz w:val="16"/>
        </w:rPr>
        <w:t>Failure</w:t>
      </w:r>
      <w:r>
        <w:rPr>
          <w:color w:val="231F20"/>
          <w:spacing w:val="-1"/>
          <w:sz w:val="16"/>
        </w:rPr>
        <w:t> </w:t>
      </w:r>
      <w:r>
        <w:rPr>
          <w:color w:val="231F20"/>
          <w:sz w:val="16"/>
        </w:rPr>
        <w:t>modes</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3rd</w:t>
      </w:r>
      <w:r>
        <w:rPr>
          <w:color w:val="231F20"/>
          <w:spacing w:val="-4"/>
          <w:sz w:val="16"/>
        </w:rPr>
        <w:t> </w:t>
      </w:r>
      <w:r>
        <w:rPr>
          <w:color w:val="231F20"/>
          <w:sz w:val="16"/>
        </w:rPr>
        <w:t>diaphragm</w:t>
      </w:r>
      <w:r>
        <w:rPr>
          <w:color w:val="231F20"/>
          <w:spacing w:val="-6"/>
          <w:sz w:val="16"/>
        </w:rPr>
        <w:t> </w:t>
      </w:r>
      <w:r>
        <w:rPr>
          <w:color w:val="231F20"/>
          <w:sz w:val="16"/>
        </w:rPr>
        <w:t>and</w:t>
      </w:r>
      <w:r>
        <w:rPr>
          <w:color w:val="231F20"/>
          <w:spacing w:val="-5"/>
          <w:sz w:val="16"/>
        </w:rPr>
        <w:t> rib</w:t>
      </w:r>
    </w:p>
    <w:p>
      <w:pPr>
        <w:pStyle w:val="BodyText"/>
        <w:spacing w:before="66"/>
        <w:rPr>
          <w:sz w:val="16"/>
        </w:rPr>
      </w:pPr>
    </w:p>
    <w:p>
      <w:pPr>
        <w:pStyle w:val="BodyText"/>
        <w:spacing w:line="249" w:lineRule="auto"/>
        <w:ind w:left="354" w:right="619" w:firstLine="237"/>
        <w:jc w:val="both"/>
      </w:pPr>
      <w:r>
        <w:rPr>
          <w:color w:val="231F20"/>
        </w:rPr>
        <w:t>As can be seen from the Fig.1 and Fig.2, the leading edge is knocked through and wears a breach of 24cm long. The 3rd diaphragm is squeezed to failure. The bird crashes through the leading edge skin and hits the front beam, results the broken of the beam. The structure absorbs energy during the deformation. The following Fig.3 shows the increase energy of the leading edge.</w:t>
      </w:r>
    </w:p>
    <w:p>
      <w:pPr>
        <w:spacing w:after="0" w:line="249" w:lineRule="auto"/>
        <w:jc w:val="both"/>
        <w:sectPr>
          <w:pgSz w:w="10890" w:h="14860"/>
          <w:pgMar w:header="713" w:footer="0" w:top="900" w:bottom="280" w:left="460" w:right="600"/>
        </w:sectPr>
      </w:pPr>
    </w:p>
    <w:p>
      <w:pPr>
        <w:pStyle w:val="BodyText"/>
        <w:spacing w:before="74"/>
      </w:pPr>
    </w:p>
    <w:p>
      <w:pPr>
        <w:pStyle w:val="BodyText"/>
        <w:ind w:left="2886"/>
      </w:pPr>
      <w:r>
        <w:rPr/>
        <w:drawing>
          <wp:inline distT="0" distB="0" distL="0" distR="0">
            <wp:extent cx="2550155" cy="218084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4" cstate="print"/>
                    <a:stretch>
                      <a:fillRect/>
                    </a:stretch>
                  </pic:blipFill>
                  <pic:spPr>
                    <a:xfrm>
                      <a:off x="0" y="0"/>
                      <a:ext cx="2550155" cy="2180844"/>
                    </a:xfrm>
                    <a:prstGeom prst="rect">
                      <a:avLst/>
                    </a:prstGeom>
                  </pic:spPr>
                </pic:pic>
              </a:graphicData>
            </a:graphic>
          </wp:inline>
        </w:drawing>
      </w:r>
      <w:r>
        <w:rPr/>
      </w:r>
    </w:p>
    <w:p>
      <w:pPr>
        <w:pStyle w:val="BodyText"/>
        <w:spacing w:before="76"/>
        <w:rPr>
          <w:sz w:val="16"/>
        </w:rPr>
      </w:pPr>
    </w:p>
    <w:p>
      <w:pPr>
        <w:spacing w:before="0"/>
        <w:ind w:left="354" w:right="0" w:firstLine="0"/>
        <w:jc w:val="left"/>
        <w:rPr>
          <w:sz w:val="16"/>
        </w:rPr>
      </w:pPr>
      <w:r>
        <w:rPr>
          <w:color w:val="231F20"/>
          <w:sz w:val="16"/>
        </w:rPr>
        <w:t>Fig.</w:t>
      </w:r>
      <w:r>
        <w:rPr>
          <w:color w:val="231F20"/>
          <w:spacing w:val="-4"/>
          <w:sz w:val="16"/>
        </w:rPr>
        <w:t> </w:t>
      </w:r>
      <w:r>
        <w:rPr>
          <w:color w:val="231F20"/>
          <w:sz w:val="16"/>
        </w:rPr>
        <w:t>3.</w:t>
      </w:r>
      <w:r>
        <w:rPr>
          <w:color w:val="231F20"/>
          <w:spacing w:val="-4"/>
          <w:sz w:val="16"/>
        </w:rPr>
        <w:t> </w:t>
      </w:r>
      <w:r>
        <w:rPr>
          <w:color w:val="231F20"/>
          <w:sz w:val="16"/>
        </w:rPr>
        <w:t>Increase</w:t>
      </w:r>
      <w:r>
        <w:rPr>
          <w:color w:val="231F20"/>
          <w:spacing w:val="-4"/>
          <w:sz w:val="16"/>
        </w:rPr>
        <w:t> </w:t>
      </w:r>
      <w:r>
        <w:rPr>
          <w:color w:val="231F20"/>
          <w:sz w:val="16"/>
        </w:rPr>
        <w:t>energy</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leading</w:t>
      </w:r>
      <w:r>
        <w:rPr>
          <w:color w:val="231F20"/>
          <w:spacing w:val="-4"/>
          <w:sz w:val="16"/>
        </w:rPr>
        <w:t> edge</w:t>
      </w:r>
    </w:p>
    <w:p>
      <w:pPr>
        <w:pStyle w:val="BodyText"/>
        <w:spacing w:before="67"/>
        <w:rPr>
          <w:sz w:val="16"/>
        </w:rPr>
      </w:pPr>
    </w:p>
    <w:p>
      <w:pPr>
        <w:pStyle w:val="ListParagraph"/>
        <w:numPr>
          <w:ilvl w:val="1"/>
          <w:numId w:val="1"/>
        </w:numPr>
        <w:tabs>
          <w:tab w:pos="707" w:val="left" w:leader="none"/>
        </w:tabs>
        <w:spacing w:line="240" w:lineRule="auto" w:before="1" w:after="0"/>
        <w:ind w:left="707" w:right="0" w:hanging="353"/>
        <w:jc w:val="left"/>
        <w:rPr>
          <w:i/>
          <w:sz w:val="20"/>
        </w:rPr>
      </w:pPr>
      <w:r>
        <w:rPr>
          <w:i/>
          <w:color w:val="231F20"/>
          <w:sz w:val="20"/>
        </w:rPr>
        <w:t>The</w:t>
      </w:r>
      <w:r>
        <w:rPr>
          <w:i/>
          <w:color w:val="231F20"/>
          <w:spacing w:val="-8"/>
          <w:sz w:val="20"/>
        </w:rPr>
        <w:t> </w:t>
      </w:r>
      <w:r>
        <w:rPr>
          <w:i/>
          <w:color w:val="231F20"/>
          <w:sz w:val="20"/>
        </w:rPr>
        <w:t>optimization</w:t>
      </w:r>
      <w:r>
        <w:rPr>
          <w:i/>
          <w:color w:val="231F20"/>
          <w:spacing w:val="-6"/>
          <w:sz w:val="20"/>
        </w:rPr>
        <w:t> </w:t>
      </w:r>
      <w:r>
        <w:rPr>
          <w:i/>
          <w:color w:val="231F20"/>
          <w:spacing w:val="-2"/>
          <w:sz w:val="20"/>
        </w:rPr>
        <w:t>results</w:t>
      </w:r>
    </w:p>
    <w:p>
      <w:pPr>
        <w:pStyle w:val="BodyText"/>
        <w:spacing w:before="19"/>
        <w:rPr>
          <w:i/>
        </w:rPr>
      </w:pPr>
    </w:p>
    <w:p>
      <w:pPr>
        <w:pStyle w:val="BodyText"/>
        <w:spacing w:line="249" w:lineRule="auto" w:before="1"/>
        <w:ind w:left="354" w:right="618" w:firstLine="237"/>
        <w:jc w:val="both"/>
      </w:pPr>
      <w:r>
        <w:rPr>
          <w:color w:val="231F20"/>
        </w:rPr>
        <w:t>In the original design, the overlay of leading edge composite is [45/45/0/0/45/45]. After 8 tests, it is found that when the layer number of the leading edge skin increases to 22, the leading edge could not be knocked through. The new leading edge layer is: [0/-45/90/45/-45/90/45/0/-45/45/0/0]. Optimized anti-bird strike performance is shown in Fig.4:</w:t>
      </w:r>
    </w:p>
    <w:p>
      <w:pPr>
        <w:pStyle w:val="BodyText"/>
        <w:spacing w:line="249" w:lineRule="auto" w:before="3"/>
        <w:ind w:left="354" w:right="618" w:firstLine="237"/>
        <w:jc w:val="both"/>
      </w:pPr>
      <w:r>
        <w:rPr>
          <w:color w:val="231F20"/>
        </w:rPr>
        <w:t>The thickened leading edge is partly broken during the impact. But majority of the bird residual weight is dispersed into the surrounding space, which prevents further damage to the front beam. The thickness of the leading edge after the optimization is 3.653mm. Compared to the original design, optimized design weight</w:t>
      </w:r>
      <w:r>
        <w:rPr>
          <w:color w:val="231F20"/>
          <w:spacing w:val="40"/>
        </w:rPr>
        <w:t> </w:t>
      </w:r>
      <w:r>
        <w:rPr>
          <w:color w:val="231F20"/>
        </w:rPr>
        <w:t>cost is 2.957Kg.</w:t>
      </w:r>
    </w:p>
    <w:p>
      <w:pPr>
        <w:pStyle w:val="BodyText"/>
        <w:spacing w:before="56"/>
      </w:pPr>
      <w:r>
        <w:rPr/>
        <w:drawing>
          <wp:anchor distT="0" distB="0" distL="0" distR="0" allowOverlap="1" layoutInCell="1" locked="0" behindDoc="1" simplePos="0" relativeHeight="487596032">
            <wp:simplePos x="0" y="0"/>
            <wp:positionH relativeFrom="page">
              <wp:posOffset>1939226</wp:posOffset>
            </wp:positionH>
            <wp:positionV relativeFrom="paragraph">
              <wp:posOffset>197007</wp:posOffset>
            </wp:positionV>
            <wp:extent cx="2928472" cy="1908048"/>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5" cstate="print"/>
                    <a:stretch>
                      <a:fillRect/>
                    </a:stretch>
                  </pic:blipFill>
                  <pic:spPr>
                    <a:xfrm>
                      <a:off x="0" y="0"/>
                      <a:ext cx="2928472" cy="1908048"/>
                    </a:xfrm>
                    <a:prstGeom prst="rect">
                      <a:avLst/>
                    </a:prstGeom>
                  </pic:spPr>
                </pic:pic>
              </a:graphicData>
            </a:graphic>
          </wp:anchor>
        </w:drawing>
      </w:r>
    </w:p>
    <w:p>
      <w:pPr>
        <w:pStyle w:val="BodyText"/>
        <w:spacing w:before="23"/>
      </w:pPr>
    </w:p>
    <w:p>
      <w:pPr>
        <w:spacing w:before="1"/>
        <w:ind w:left="354" w:right="0" w:firstLine="0"/>
        <w:jc w:val="left"/>
        <w:rPr>
          <w:sz w:val="16"/>
        </w:rPr>
      </w:pPr>
      <w:r>
        <w:rPr>
          <w:color w:val="231F20"/>
          <w:sz w:val="16"/>
        </w:rPr>
        <w:t>Fig.</w:t>
      </w:r>
      <w:r>
        <w:rPr>
          <w:color w:val="231F20"/>
          <w:spacing w:val="-4"/>
          <w:sz w:val="16"/>
        </w:rPr>
        <w:t> </w:t>
      </w:r>
      <w:r>
        <w:rPr>
          <w:color w:val="231F20"/>
          <w:sz w:val="16"/>
        </w:rPr>
        <w:t>4.</w:t>
      </w:r>
      <w:r>
        <w:rPr>
          <w:color w:val="231F20"/>
          <w:spacing w:val="-4"/>
          <w:sz w:val="16"/>
        </w:rPr>
        <w:t> </w:t>
      </w:r>
      <w:r>
        <w:rPr>
          <w:color w:val="231F20"/>
          <w:sz w:val="16"/>
        </w:rPr>
        <w:t>the</w:t>
      </w:r>
      <w:r>
        <w:rPr>
          <w:color w:val="231F20"/>
          <w:spacing w:val="-4"/>
          <w:sz w:val="16"/>
        </w:rPr>
        <w:t> </w:t>
      </w:r>
      <w:r>
        <w:rPr>
          <w:color w:val="231F20"/>
          <w:sz w:val="16"/>
        </w:rPr>
        <w:t>response</w:t>
      </w:r>
      <w:r>
        <w:rPr>
          <w:color w:val="231F20"/>
          <w:spacing w:val="-4"/>
          <w:sz w:val="16"/>
        </w:rPr>
        <w:t> </w:t>
      </w:r>
      <w:r>
        <w:rPr>
          <w:color w:val="231F20"/>
          <w:sz w:val="16"/>
        </w:rPr>
        <w:t>of</w:t>
      </w:r>
      <w:r>
        <w:rPr>
          <w:color w:val="231F20"/>
          <w:spacing w:val="-4"/>
          <w:sz w:val="16"/>
        </w:rPr>
        <w:t> </w:t>
      </w:r>
      <w:r>
        <w:rPr>
          <w:color w:val="231F20"/>
          <w:sz w:val="16"/>
        </w:rPr>
        <w:t>optimized</w:t>
      </w:r>
      <w:r>
        <w:rPr>
          <w:color w:val="231F20"/>
          <w:spacing w:val="-4"/>
          <w:sz w:val="16"/>
        </w:rPr>
        <w:t> </w:t>
      </w:r>
      <w:r>
        <w:rPr>
          <w:color w:val="231F20"/>
          <w:sz w:val="16"/>
        </w:rPr>
        <w:t>leading</w:t>
      </w:r>
      <w:r>
        <w:rPr>
          <w:color w:val="231F20"/>
          <w:spacing w:val="-4"/>
          <w:sz w:val="16"/>
        </w:rPr>
        <w:t> edge</w:t>
      </w:r>
    </w:p>
    <w:p>
      <w:pPr>
        <w:pStyle w:val="BodyText"/>
        <w:spacing w:before="66"/>
        <w:rPr>
          <w:sz w:val="16"/>
        </w:rPr>
      </w:pPr>
    </w:p>
    <w:p>
      <w:pPr>
        <w:pStyle w:val="Heading1"/>
        <w:numPr>
          <w:ilvl w:val="0"/>
          <w:numId w:val="1"/>
        </w:numPr>
        <w:tabs>
          <w:tab w:pos="558" w:val="left" w:leader="none"/>
        </w:tabs>
        <w:spacing w:line="240" w:lineRule="auto" w:before="0" w:after="0"/>
        <w:ind w:left="558" w:right="0" w:hanging="204"/>
        <w:jc w:val="left"/>
      </w:pPr>
      <w:r>
        <w:rPr>
          <w:color w:val="231F20"/>
          <w:spacing w:val="-2"/>
        </w:rPr>
        <w:t>Conclusions</w:t>
      </w:r>
    </w:p>
    <w:p>
      <w:pPr>
        <w:pStyle w:val="BodyText"/>
        <w:spacing w:before="20"/>
        <w:rPr>
          <w:b/>
        </w:rPr>
      </w:pPr>
    </w:p>
    <w:p>
      <w:pPr>
        <w:pStyle w:val="BodyText"/>
        <w:ind w:left="592"/>
      </w:pPr>
      <w:r>
        <w:rPr>
          <w:color w:val="231F20"/>
        </w:rPr>
        <w:t>Based</w:t>
      </w:r>
      <w:r>
        <w:rPr>
          <w:color w:val="231F20"/>
          <w:spacing w:val="-2"/>
        </w:rPr>
        <w:t> </w:t>
      </w:r>
      <w:r>
        <w:rPr>
          <w:color w:val="231F20"/>
        </w:rPr>
        <w:t>on</w:t>
      </w:r>
      <w:r>
        <w:rPr>
          <w:color w:val="231F20"/>
          <w:spacing w:val="-1"/>
        </w:rPr>
        <w:t> </w:t>
      </w:r>
      <w:r>
        <w:rPr>
          <w:color w:val="231F20"/>
        </w:rPr>
        <w:t>the</w:t>
      </w:r>
      <w:r>
        <w:rPr>
          <w:color w:val="231F20"/>
          <w:spacing w:val="-2"/>
        </w:rPr>
        <w:t> </w:t>
      </w:r>
      <w:r>
        <w:rPr>
          <w:color w:val="231F20"/>
        </w:rPr>
        <w:t>results</w:t>
      </w:r>
      <w:r>
        <w:rPr>
          <w:color w:val="231F20"/>
          <w:spacing w:val="-1"/>
        </w:rPr>
        <w:t> </w:t>
      </w:r>
      <w:r>
        <w:rPr>
          <w:color w:val="231F20"/>
        </w:rPr>
        <w:t>of</w:t>
      </w:r>
      <w:r>
        <w:rPr>
          <w:color w:val="231F20"/>
          <w:spacing w:val="-1"/>
        </w:rPr>
        <w:t> </w:t>
      </w:r>
      <w:r>
        <w:rPr>
          <w:color w:val="231F20"/>
        </w:rPr>
        <w:t>the calculations</w:t>
      </w:r>
      <w:r>
        <w:rPr>
          <w:color w:val="231F20"/>
          <w:spacing w:val="-1"/>
        </w:rPr>
        <w:t> </w:t>
      </w:r>
      <w:r>
        <w:rPr>
          <w:color w:val="231F20"/>
        </w:rPr>
        <w:t>above,</w:t>
      </w:r>
      <w:r>
        <w:rPr>
          <w:color w:val="231F20"/>
          <w:spacing w:val="-1"/>
        </w:rPr>
        <w:t> </w:t>
      </w:r>
      <w:r>
        <w:rPr>
          <w:color w:val="231F20"/>
        </w:rPr>
        <w:t>it</w:t>
      </w:r>
      <w:r>
        <w:rPr>
          <w:color w:val="231F20"/>
          <w:spacing w:val="-1"/>
        </w:rPr>
        <w:t> </w:t>
      </w:r>
      <w:r>
        <w:rPr>
          <w:color w:val="231F20"/>
        </w:rPr>
        <w:t>can</w:t>
      </w:r>
      <w:r>
        <w:rPr>
          <w:color w:val="231F20"/>
          <w:spacing w:val="-2"/>
        </w:rPr>
        <w:t> </w:t>
      </w:r>
      <w:r>
        <w:rPr>
          <w:color w:val="231F20"/>
        </w:rPr>
        <w:t>be</w:t>
      </w:r>
      <w:r>
        <w:rPr>
          <w:color w:val="231F20"/>
          <w:spacing w:val="-1"/>
        </w:rPr>
        <w:t> </w:t>
      </w:r>
      <w:r>
        <w:rPr>
          <w:color w:val="231F20"/>
          <w:spacing w:val="-2"/>
        </w:rPr>
        <w:t>concluded:</w:t>
      </w:r>
    </w:p>
    <w:p>
      <w:pPr>
        <w:spacing w:after="0"/>
        <w:sectPr>
          <w:pgSz w:w="10890" w:h="14860"/>
          <w:pgMar w:header="713" w:footer="0" w:top="900" w:bottom="280" w:left="460" w:right="600"/>
        </w:sectPr>
      </w:pPr>
    </w:p>
    <w:p>
      <w:pPr>
        <w:pStyle w:val="BodyText"/>
        <w:spacing w:before="102"/>
      </w:pPr>
    </w:p>
    <w:p>
      <w:pPr>
        <w:pStyle w:val="ListParagraph"/>
        <w:numPr>
          <w:ilvl w:val="0"/>
          <w:numId w:val="2"/>
        </w:numPr>
        <w:tabs>
          <w:tab w:pos="808" w:val="left" w:leader="none"/>
        </w:tabs>
        <w:spacing w:line="249" w:lineRule="auto" w:before="0" w:after="0"/>
        <w:ind w:left="354" w:right="623" w:firstLine="237"/>
        <w:jc w:val="both"/>
        <w:rPr>
          <w:sz w:val="20"/>
        </w:rPr>
      </w:pPr>
      <w:r>
        <w:rPr>
          <w:color w:val="231F20"/>
          <w:sz w:val="20"/>
        </w:rPr>
        <w:t>During impact, the bird is quickly splashed into fragmentation, which is a similar physical phenomenon. Meaning that the usage of Murnaghan constitutive equation is available.</w:t>
      </w:r>
    </w:p>
    <w:p>
      <w:pPr>
        <w:pStyle w:val="ListParagraph"/>
        <w:numPr>
          <w:ilvl w:val="0"/>
          <w:numId w:val="2"/>
        </w:numPr>
        <w:tabs>
          <w:tab w:pos="819" w:val="left" w:leader="none"/>
        </w:tabs>
        <w:spacing w:line="249" w:lineRule="auto" w:before="2" w:after="0"/>
        <w:ind w:left="354" w:right="620" w:firstLine="237"/>
        <w:jc w:val="both"/>
        <w:rPr>
          <w:sz w:val="20"/>
        </w:rPr>
      </w:pPr>
      <w:r>
        <w:rPr>
          <w:color w:val="231F20"/>
          <w:sz w:val="20"/>
        </w:rPr>
        <w:t>Composite vertical tail leading edge and the strengthening honeycomb material breakdown during bird impact. Because of the absorption by the deformation of leading edge and honeycomb material, the kinetic energy of the bird is reduced. The broken bird speed drops from 114m/s to 90m/s.</w:t>
      </w:r>
    </w:p>
    <w:p>
      <w:pPr>
        <w:pStyle w:val="ListParagraph"/>
        <w:numPr>
          <w:ilvl w:val="0"/>
          <w:numId w:val="2"/>
        </w:numPr>
        <w:tabs>
          <w:tab w:pos="821" w:val="left" w:leader="none"/>
        </w:tabs>
        <w:spacing w:line="249" w:lineRule="auto" w:before="3" w:after="0"/>
        <w:ind w:left="354" w:right="621" w:firstLine="237"/>
        <w:jc w:val="both"/>
        <w:rPr>
          <w:sz w:val="20"/>
        </w:rPr>
      </w:pPr>
      <w:r>
        <w:rPr>
          <w:color w:val="231F20"/>
          <w:sz w:val="20"/>
        </w:rPr>
        <w:t>After the impact of the leading edge, the leading edge deformed and extruded the 3rd diaphragm. The composite is hit by the broken bird. Under the peak impact force up to 40KN, the front beam is breakdown. The result does not meet the requirements of Chinese aviation industry standard HB7084-94.</w:t>
      </w:r>
    </w:p>
    <w:p>
      <w:pPr>
        <w:pStyle w:val="ListParagraph"/>
        <w:numPr>
          <w:ilvl w:val="0"/>
          <w:numId w:val="2"/>
        </w:numPr>
        <w:tabs>
          <w:tab w:pos="831" w:val="left" w:leader="none"/>
        </w:tabs>
        <w:spacing w:line="249" w:lineRule="auto" w:before="3" w:after="0"/>
        <w:ind w:left="354" w:right="622" w:firstLine="237"/>
        <w:jc w:val="both"/>
        <w:rPr>
          <w:sz w:val="20"/>
        </w:rPr>
      </w:pPr>
      <w:r>
        <w:rPr>
          <w:color w:val="231F20"/>
          <w:sz w:val="20"/>
        </w:rPr>
        <w:t>In the impact area, there are 53 fasteners failure, mainly in the area of the skin, the stringer and the diaphragm connecting.</w:t>
      </w:r>
    </w:p>
    <w:p>
      <w:pPr>
        <w:pStyle w:val="ListParagraph"/>
        <w:numPr>
          <w:ilvl w:val="0"/>
          <w:numId w:val="2"/>
        </w:numPr>
        <w:tabs>
          <w:tab w:pos="808" w:val="left" w:leader="none"/>
        </w:tabs>
        <w:spacing w:line="249" w:lineRule="auto" w:before="1" w:after="0"/>
        <w:ind w:left="354" w:right="623" w:firstLine="237"/>
        <w:jc w:val="both"/>
        <w:rPr>
          <w:sz w:val="20"/>
        </w:rPr>
      </w:pPr>
      <w:r>
        <w:rPr>
          <w:color w:val="231F20"/>
          <w:sz w:val="20"/>
        </w:rPr>
        <w:t>Through the optimization, it shows that the method of increasing the material thickness could makes the vertical tail meet the requirements, but leads to weight cost 2.957Kg, weight cost ratio 8.43%.</w:t>
      </w:r>
    </w:p>
    <w:p>
      <w:pPr>
        <w:pStyle w:val="BodyText"/>
      </w:pPr>
    </w:p>
    <w:p>
      <w:pPr>
        <w:pStyle w:val="BodyText"/>
        <w:spacing w:before="6"/>
      </w:pPr>
    </w:p>
    <w:p>
      <w:pPr>
        <w:pStyle w:val="Heading1"/>
        <w:spacing w:before="1"/>
        <w:ind w:left="354" w:firstLine="0"/>
      </w:pPr>
      <w:r>
        <w:rPr>
          <w:color w:val="231F20"/>
          <w:spacing w:val="-2"/>
        </w:rPr>
        <w:t>References</w:t>
      </w:r>
    </w:p>
    <w:p>
      <w:pPr>
        <w:pStyle w:val="ListParagraph"/>
        <w:numPr>
          <w:ilvl w:val="0"/>
          <w:numId w:val="3"/>
        </w:numPr>
        <w:tabs>
          <w:tab w:pos="586" w:val="left" w:leader="none"/>
        </w:tabs>
        <w:spacing w:line="240" w:lineRule="auto" w:before="215" w:after="0"/>
        <w:ind w:left="586" w:right="0" w:hanging="232"/>
        <w:jc w:val="left"/>
        <w:rPr>
          <w:sz w:val="20"/>
        </w:rPr>
      </w:pPr>
      <w:r>
        <w:rPr/>
        <mc:AlternateContent>
          <mc:Choice Requires="wps">
            <w:drawing>
              <wp:anchor distT="0" distB="0" distL="0" distR="0" allowOverlap="1" layoutInCell="1" locked="0" behindDoc="0" simplePos="0" relativeHeight="15737344">
                <wp:simplePos x="0" y="0"/>
                <wp:positionH relativeFrom="page">
                  <wp:posOffset>5897498</wp:posOffset>
                </wp:positionH>
                <wp:positionV relativeFrom="paragraph">
                  <wp:posOffset>225540</wp:posOffset>
                </wp:positionV>
                <wp:extent cx="20955" cy="349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4.369995pt;margin-top:17.759094pt;width:1.65pt;height:2.75pt;mso-position-horizontal-relative:page;mso-position-vertical-relative:paragraph;z-index:15737344" id="docshape19" coordorigin="9287,355" coordsize="33,55" path="m9305,355l9301,356,9294,361,9293,363,9292,368,9292,370,9293,375,9295,377,9299,381,9302,381,9307,381,9305,388,9302,393,9297,401,9294,404,9287,408,9288,409,9320,368,9317,360,9314,357,9305,355xe" filled="true" fillcolor="#000000" stroked="false">
                <v:path arrowok="t"/>
                <v:fill type="solid"/>
                <w10:wrap type="none"/>
              </v:shape>
            </w:pict>
          </mc:Fallback>
        </mc:AlternateContent>
      </w:r>
      <w:r>
        <w:rPr>
          <w:color w:val="231F20"/>
          <w:sz w:val="20"/>
        </w:rPr>
        <w:t>Robert</w:t>
      </w:r>
      <w:r>
        <w:rPr>
          <w:color w:val="231F20"/>
          <w:spacing w:val="-2"/>
          <w:sz w:val="20"/>
        </w:rPr>
        <w:t> </w:t>
      </w:r>
      <w:r>
        <w:rPr>
          <w:color w:val="231F20"/>
          <w:sz w:val="20"/>
        </w:rPr>
        <w:t>R.Boroughs.</w:t>
      </w:r>
      <w:r>
        <w:rPr>
          <w:color w:val="231F20"/>
          <w:spacing w:val="-2"/>
          <w:sz w:val="20"/>
        </w:rPr>
        <w:t> </w:t>
      </w:r>
      <w:r>
        <w:rPr>
          <w:color w:val="231F20"/>
          <w:sz w:val="20"/>
        </w:rPr>
        <w:t>High</w:t>
      </w:r>
      <w:r>
        <w:rPr>
          <w:color w:val="231F20"/>
          <w:spacing w:val="-2"/>
          <w:sz w:val="20"/>
        </w:rPr>
        <w:t> </w:t>
      </w:r>
      <w:r>
        <w:rPr>
          <w:color w:val="231F20"/>
          <w:sz w:val="20"/>
        </w:rPr>
        <w:t>speed</w:t>
      </w:r>
      <w:r>
        <w:rPr>
          <w:color w:val="231F20"/>
          <w:spacing w:val="-3"/>
          <w:sz w:val="20"/>
        </w:rPr>
        <w:t> </w:t>
      </w:r>
      <w:r>
        <w:rPr>
          <w:color w:val="231F20"/>
          <w:sz w:val="20"/>
        </w:rPr>
        <w:t>bird</w:t>
      </w:r>
      <w:r>
        <w:rPr>
          <w:color w:val="231F20"/>
          <w:spacing w:val="-1"/>
          <w:sz w:val="20"/>
        </w:rPr>
        <w:t> </w:t>
      </w:r>
      <w:r>
        <w:rPr>
          <w:color w:val="231F20"/>
          <w:sz w:val="20"/>
        </w:rPr>
        <w:t>impact</w:t>
      </w:r>
      <w:r>
        <w:rPr>
          <w:color w:val="231F20"/>
          <w:spacing w:val="-1"/>
          <w:sz w:val="20"/>
        </w:rPr>
        <w:t> </w:t>
      </w:r>
      <w:r>
        <w:rPr>
          <w:color w:val="231F20"/>
          <w:sz w:val="20"/>
        </w:rPr>
        <w:t>anal-ysis</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1"/>
          <w:sz w:val="20"/>
        </w:rPr>
        <w:t> </w:t>
      </w:r>
      <w:r>
        <w:rPr>
          <w:color w:val="231F20"/>
          <w:sz w:val="20"/>
        </w:rPr>
        <w:t>Learjet</w:t>
      </w:r>
      <w:r>
        <w:rPr>
          <w:color w:val="231F20"/>
          <w:spacing w:val="-2"/>
          <w:sz w:val="20"/>
        </w:rPr>
        <w:t> </w:t>
      </w:r>
      <w:r>
        <w:rPr>
          <w:color w:val="231F20"/>
          <w:sz w:val="20"/>
        </w:rPr>
        <w:t>45</w:t>
      </w:r>
      <w:r>
        <w:rPr>
          <w:color w:val="231F20"/>
          <w:spacing w:val="-2"/>
          <w:sz w:val="20"/>
        </w:rPr>
        <w:t> </w:t>
      </w:r>
      <w:r>
        <w:rPr>
          <w:color w:val="231F20"/>
          <w:sz w:val="20"/>
        </w:rPr>
        <w:t>windshield</w:t>
      </w:r>
      <w:r>
        <w:rPr>
          <w:color w:val="231F20"/>
          <w:spacing w:val="-2"/>
          <w:sz w:val="20"/>
        </w:rPr>
        <w:t> </w:t>
      </w:r>
      <w:r>
        <w:rPr>
          <w:color w:val="231F20"/>
          <w:sz w:val="20"/>
        </w:rPr>
        <w:t>using</w:t>
      </w:r>
      <w:r>
        <w:rPr>
          <w:color w:val="231F20"/>
          <w:spacing w:val="-1"/>
          <w:sz w:val="20"/>
        </w:rPr>
        <w:t> </w:t>
      </w:r>
      <w:r>
        <w:rPr>
          <w:color w:val="231F20"/>
          <w:spacing w:val="-2"/>
          <w:sz w:val="20"/>
        </w:rPr>
        <w:t>DYNA3D[C]</w:t>
      </w:r>
    </w:p>
    <w:p>
      <w:pPr>
        <w:pStyle w:val="BodyText"/>
        <w:spacing w:before="10"/>
        <w:ind w:left="354"/>
      </w:pPr>
      <w:r>
        <w:rPr>
          <w:color w:val="231F20"/>
          <w:spacing w:val="-2"/>
        </w:rPr>
        <w:t>AIAA-98-</w:t>
      </w:r>
      <w:r>
        <w:rPr>
          <w:color w:val="231F20"/>
          <w:spacing w:val="-4"/>
        </w:rPr>
        <w:t>1705</w:t>
      </w:r>
    </w:p>
    <w:p>
      <w:pPr>
        <w:pStyle w:val="ListParagraph"/>
        <w:numPr>
          <w:ilvl w:val="0"/>
          <w:numId w:val="3"/>
        </w:numPr>
        <w:tabs>
          <w:tab w:pos="635" w:val="left" w:leader="none"/>
        </w:tabs>
        <w:spacing w:line="271" w:lineRule="auto" w:before="18" w:after="0"/>
        <w:ind w:left="354" w:right="685" w:firstLine="50"/>
        <w:jc w:val="left"/>
        <w:rPr>
          <w:sz w:val="20"/>
        </w:rPr>
      </w:pPr>
      <w:r>
        <w:rPr/>
        <mc:AlternateContent>
          <mc:Choice Requires="wps">
            <w:drawing>
              <wp:anchor distT="0" distB="0" distL="0" distR="0" allowOverlap="1" layoutInCell="1" locked="0" behindDoc="1" simplePos="0" relativeHeight="487440896">
                <wp:simplePos x="0" y="0"/>
                <wp:positionH relativeFrom="page">
                  <wp:posOffset>1682876</wp:posOffset>
                </wp:positionH>
                <wp:positionV relativeFrom="paragraph">
                  <wp:posOffset>101486</wp:posOffset>
                </wp:positionV>
                <wp:extent cx="20955" cy="349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2.509995pt;margin-top:7.991047pt;width:1.65pt;height:2.75pt;mso-position-horizontal-relative:page;mso-position-vertical-relative:paragraph;z-index:-15875584" id="docshape20" coordorigin="2650,160" coordsize="33,55" path="m2667,160l2664,160,2657,165,2655,168,2654,172,2655,175,2656,180,2658,182,2662,185,2665,186,2670,186,2668,193,2665,198,2659,205,2656,208,2650,213,2651,214,2683,173,2680,165,2677,162,2667,16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41408">
                <wp:simplePos x="0" y="0"/>
                <wp:positionH relativeFrom="page">
                  <wp:posOffset>1621916</wp:posOffset>
                </wp:positionH>
                <wp:positionV relativeFrom="paragraph">
                  <wp:posOffset>266078</wp:posOffset>
                </wp:positionV>
                <wp:extent cx="20955" cy="349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709999pt;margin-top:20.951046pt;width:1.65pt;height:2.75pt;mso-position-horizontal-relative:page;mso-position-vertical-relative:paragraph;z-index:-15875072" id="docshape21" coordorigin="2554,419" coordsize="33,55" path="m2571,419l2568,420,2561,424,2559,427,2558,431,2559,434,2560,439,2562,441,2566,444,2569,445,2574,445,2572,452,2569,457,2563,464,2560,467,2554,472,2555,473,2587,432,2584,424,2581,421,2571,419xe" filled="true" fillcolor="#000000" stroked="false">
                <v:path arrowok="t"/>
                <v:fill type="solid"/>
                <w10:wrap type="none"/>
              </v:shape>
            </w:pict>
          </mc:Fallback>
        </mc:AlternateContent>
      </w:r>
      <w:r>
        <w:rPr>
          <w:color w:val="231F20"/>
          <w:sz w:val="20"/>
        </w:rPr>
        <w:t>Alessandro</w:t>
      </w:r>
      <w:r>
        <w:rPr>
          <w:color w:val="231F20"/>
          <w:spacing w:val="-2"/>
          <w:sz w:val="20"/>
        </w:rPr>
        <w:t> </w:t>
      </w:r>
      <w:r>
        <w:rPr>
          <w:color w:val="231F20"/>
          <w:sz w:val="20"/>
        </w:rPr>
        <w:t>Airoldi</w:t>
      </w:r>
      <w:r>
        <w:rPr>
          <w:color w:val="231F20"/>
          <w:spacing w:val="80"/>
          <w:w w:val="150"/>
          <w:sz w:val="20"/>
        </w:rPr>
        <w:t> </w:t>
      </w:r>
      <w:r>
        <w:rPr>
          <w:color w:val="231F20"/>
          <w:sz w:val="20"/>
        </w:rPr>
        <w:t>Davide</w:t>
      </w:r>
      <w:r>
        <w:rPr>
          <w:color w:val="231F20"/>
          <w:spacing w:val="-2"/>
          <w:sz w:val="20"/>
        </w:rPr>
        <w:t> </w:t>
      </w:r>
      <w:r>
        <w:rPr>
          <w:color w:val="231F20"/>
          <w:sz w:val="20"/>
        </w:rPr>
        <w:t>Tagliapietra.</w:t>
      </w:r>
      <w:r>
        <w:rPr>
          <w:color w:val="231F20"/>
          <w:spacing w:val="-4"/>
          <w:sz w:val="20"/>
        </w:rPr>
        <w:t> </w:t>
      </w:r>
      <w:r>
        <w:rPr>
          <w:color w:val="231F20"/>
          <w:sz w:val="20"/>
        </w:rPr>
        <w:t>Bird</w:t>
      </w:r>
      <w:r>
        <w:rPr>
          <w:color w:val="231F20"/>
          <w:spacing w:val="-2"/>
          <w:sz w:val="20"/>
        </w:rPr>
        <w:t> </w:t>
      </w:r>
      <w:r>
        <w:rPr>
          <w:color w:val="231F20"/>
          <w:sz w:val="20"/>
        </w:rPr>
        <w:t>impact</w:t>
      </w:r>
      <w:r>
        <w:rPr>
          <w:color w:val="231F20"/>
          <w:spacing w:val="-2"/>
          <w:sz w:val="20"/>
        </w:rPr>
        <w:t> </w:t>
      </w:r>
      <w:r>
        <w:rPr>
          <w:color w:val="231F20"/>
          <w:sz w:val="20"/>
        </w:rPr>
        <w:t>simulation</w:t>
      </w:r>
      <w:r>
        <w:rPr>
          <w:color w:val="231F20"/>
          <w:spacing w:val="-2"/>
          <w:sz w:val="20"/>
        </w:rPr>
        <w:t> </w:t>
      </w:r>
      <w:r>
        <w:rPr>
          <w:color w:val="231F20"/>
          <w:sz w:val="20"/>
        </w:rPr>
        <w:t>against</w:t>
      </w:r>
      <w:r>
        <w:rPr>
          <w:color w:val="231F20"/>
          <w:spacing w:val="-2"/>
          <w:sz w:val="20"/>
        </w:rPr>
        <w:t> </w:t>
      </w:r>
      <w:r>
        <w:rPr>
          <w:color w:val="231F20"/>
          <w:sz w:val="20"/>
        </w:rPr>
        <w:t>a</w:t>
      </w:r>
      <w:r>
        <w:rPr>
          <w:color w:val="231F20"/>
          <w:spacing w:val="-3"/>
          <w:sz w:val="20"/>
        </w:rPr>
        <w:t> </w:t>
      </w:r>
      <w:r>
        <w:rPr>
          <w:color w:val="231F20"/>
          <w:sz w:val="20"/>
        </w:rPr>
        <w:t>hybrid</w:t>
      </w:r>
      <w:r>
        <w:rPr>
          <w:color w:val="231F20"/>
          <w:spacing w:val="-2"/>
          <w:sz w:val="20"/>
        </w:rPr>
        <w:t> </w:t>
      </w:r>
      <w:r>
        <w:rPr>
          <w:color w:val="231F20"/>
          <w:sz w:val="20"/>
        </w:rPr>
        <w:t>composite</w:t>
      </w:r>
      <w:r>
        <w:rPr>
          <w:color w:val="231F20"/>
          <w:spacing w:val="-2"/>
          <w:sz w:val="20"/>
        </w:rPr>
        <w:t> </w:t>
      </w:r>
      <w:r>
        <w:rPr>
          <w:color w:val="231F20"/>
          <w:sz w:val="20"/>
        </w:rPr>
        <w:t>and</w:t>
      </w:r>
      <w:r>
        <w:rPr>
          <w:color w:val="231F20"/>
          <w:spacing w:val="-2"/>
          <w:sz w:val="20"/>
        </w:rPr>
        <w:t> </w:t>
      </w:r>
      <w:r>
        <w:rPr>
          <w:color w:val="231F20"/>
          <w:sz w:val="20"/>
        </w:rPr>
        <w:t>metallic ver-tical stabilizer[C]</w:t>
      </w:r>
      <w:r>
        <w:rPr>
          <w:color w:val="231F20"/>
          <w:spacing w:val="80"/>
          <w:w w:val="150"/>
          <w:sz w:val="20"/>
        </w:rPr>
        <w:t> </w:t>
      </w:r>
      <w:r>
        <w:rPr>
          <w:color w:val="231F20"/>
          <w:sz w:val="20"/>
        </w:rPr>
        <w:t>AIAA01-25151.</w:t>
      </w:r>
    </w:p>
    <w:p>
      <w:pPr>
        <w:pStyle w:val="BodyText"/>
        <w:spacing w:line="211" w:lineRule="exact"/>
        <w:ind w:left="405"/>
      </w:pPr>
      <w:r>
        <w:rPr>
          <w:color w:val="231F20"/>
        </w:rPr>
        <w:t>[3]J.S.Wilbeck,</w:t>
      </w:r>
      <w:r>
        <w:rPr>
          <w:color w:val="231F20"/>
          <w:spacing w:val="-8"/>
        </w:rPr>
        <w:t> </w:t>
      </w:r>
      <w:r>
        <w:rPr>
          <w:color w:val="231F20"/>
        </w:rPr>
        <w:t>J.P.Barber,</w:t>
      </w:r>
      <w:r>
        <w:rPr>
          <w:color w:val="231F20"/>
          <w:spacing w:val="-8"/>
        </w:rPr>
        <w:t> </w:t>
      </w:r>
      <w:r>
        <w:rPr>
          <w:color w:val="231F20"/>
        </w:rPr>
        <w:t>Bird</w:t>
      </w:r>
      <w:r>
        <w:rPr>
          <w:color w:val="231F20"/>
          <w:spacing w:val="-6"/>
        </w:rPr>
        <w:t> </w:t>
      </w:r>
      <w:r>
        <w:rPr>
          <w:color w:val="231F20"/>
        </w:rPr>
        <w:t>impact</w:t>
      </w:r>
      <w:r>
        <w:rPr>
          <w:color w:val="231F20"/>
          <w:spacing w:val="-6"/>
        </w:rPr>
        <w:t> </w:t>
      </w:r>
      <w:r>
        <w:rPr>
          <w:color w:val="231F20"/>
        </w:rPr>
        <w:t>loading,</w:t>
      </w:r>
      <w:r>
        <w:rPr>
          <w:color w:val="231F20"/>
          <w:spacing w:val="-7"/>
        </w:rPr>
        <w:t> </w:t>
      </w:r>
      <w:r>
        <w:rPr>
          <w:color w:val="231F20"/>
        </w:rPr>
        <w:t>The</w:t>
      </w:r>
      <w:r>
        <w:rPr>
          <w:color w:val="231F20"/>
          <w:spacing w:val="-5"/>
        </w:rPr>
        <w:t> </w:t>
      </w:r>
      <w:r>
        <w:rPr>
          <w:color w:val="231F20"/>
        </w:rPr>
        <w:t>Shock</w:t>
      </w:r>
      <w:r>
        <w:rPr>
          <w:color w:val="231F20"/>
          <w:spacing w:val="-6"/>
        </w:rPr>
        <w:t> </w:t>
      </w:r>
      <w:r>
        <w:rPr>
          <w:color w:val="231F20"/>
        </w:rPr>
        <w:t>and</w:t>
      </w:r>
      <w:r>
        <w:rPr>
          <w:color w:val="231F20"/>
          <w:spacing w:val="-6"/>
        </w:rPr>
        <w:t> </w:t>
      </w:r>
      <w:r>
        <w:rPr>
          <w:color w:val="231F20"/>
        </w:rPr>
        <w:t>Vibration</w:t>
      </w:r>
      <w:r>
        <w:rPr>
          <w:color w:val="231F20"/>
          <w:spacing w:val="-6"/>
        </w:rPr>
        <w:t> </w:t>
      </w:r>
      <w:r>
        <w:rPr>
          <w:color w:val="231F20"/>
        </w:rPr>
        <w:t>Bulletin[J],</w:t>
      </w:r>
      <w:r>
        <w:rPr>
          <w:color w:val="231F20"/>
          <w:spacing w:val="-8"/>
        </w:rPr>
        <w:t> </w:t>
      </w:r>
      <w:r>
        <w:rPr>
          <w:color w:val="231F20"/>
        </w:rPr>
        <w:t>Vol.</w:t>
      </w:r>
      <w:r>
        <w:rPr>
          <w:color w:val="231F20"/>
          <w:spacing w:val="-6"/>
        </w:rPr>
        <w:t> </w:t>
      </w:r>
      <w:r>
        <w:rPr>
          <w:color w:val="231F20"/>
        </w:rPr>
        <w:t>48,</w:t>
      </w:r>
      <w:r>
        <w:rPr>
          <w:color w:val="231F20"/>
          <w:spacing w:val="-6"/>
        </w:rPr>
        <w:t> </w:t>
      </w:r>
      <w:r>
        <w:rPr>
          <w:color w:val="231F20"/>
        </w:rPr>
        <w:t>Part</w:t>
      </w:r>
      <w:r>
        <w:rPr>
          <w:color w:val="231F20"/>
          <w:spacing w:val="-5"/>
        </w:rPr>
        <w:t> 2,</w:t>
      </w:r>
    </w:p>
    <w:p>
      <w:pPr>
        <w:pStyle w:val="BodyText"/>
        <w:spacing w:before="1"/>
        <w:ind w:left="354"/>
      </w:pPr>
      <w:r>
        <w:rPr>
          <w:color w:val="231F20"/>
        </w:rPr>
        <w:t>Sept.1978,</w:t>
      </w:r>
      <w:r>
        <w:rPr>
          <w:color w:val="231F20"/>
          <w:spacing w:val="-7"/>
        </w:rPr>
        <w:t> </w:t>
      </w:r>
      <w:r>
        <w:rPr>
          <w:color w:val="231F20"/>
        </w:rPr>
        <w:t>pp.</w:t>
      </w:r>
      <w:r>
        <w:rPr>
          <w:color w:val="231F20"/>
          <w:spacing w:val="-7"/>
        </w:rPr>
        <w:t> </w:t>
      </w:r>
      <w:r>
        <w:rPr>
          <w:color w:val="231F20"/>
        </w:rPr>
        <w:t>115-</w:t>
      </w:r>
      <w:r>
        <w:rPr>
          <w:color w:val="231F20"/>
          <w:spacing w:val="-4"/>
        </w:rPr>
        <w:t>122.</w:t>
      </w:r>
    </w:p>
    <w:p>
      <w:pPr>
        <w:pStyle w:val="ListParagraph"/>
        <w:numPr>
          <w:ilvl w:val="0"/>
          <w:numId w:val="4"/>
        </w:numPr>
        <w:tabs>
          <w:tab w:pos="354" w:val="left" w:leader="none"/>
          <w:tab w:pos="586" w:val="left" w:leader="none"/>
          <w:tab w:pos="1699" w:val="left" w:leader="none"/>
        </w:tabs>
        <w:spacing w:line="271" w:lineRule="auto" w:before="18" w:after="0"/>
        <w:ind w:left="354" w:right="710" w:hanging="1"/>
        <w:jc w:val="left"/>
        <w:rPr>
          <w:sz w:val="20"/>
        </w:rPr>
      </w:pPr>
      <w:r>
        <w:rPr/>
        <mc:AlternateContent>
          <mc:Choice Requires="wps">
            <w:drawing>
              <wp:anchor distT="0" distB="0" distL="0" distR="0" allowOverlap="1" layoutInCell="1" locked="0" behindDoc="1" simplePos="0" relativeHeight="487441920">
                <wp:simplePos x="0" y="0"/>
                <wp:positionH relativeFrom="page">
                  <wp:posOffset>2437269</wp:posOffset>
                </wp:positionH>
                <wp:positionV relativeFrom="paragraph">
                  <wp:posOffset>101266</wp:posOffset>
                </wp:positionV>
                <wp:extent cx="20955" cy="3492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0955" cy="34925"/>
                        </a:xfrm>
                        <a:custGeom>
                          <a:avLst/>
                          <a:gdLst/>
                          <a:ahLst/>
                          <a:cxnLst/>
                          <a:rect l="l" t="t" r="r" b="b"/>
                          <a:pathLst>
                            <a:path w="20955" h="34925">
                              <a:moveTo>
                                <a:pt x="10934" y="0"/>
                              </a:moveTo>
                              <a:lnTo>
                                <a:pt x="8445" y="419"/>
                              </a:lnTo>
                              <a:lnTo>
                                <a:pt x="4470" y="3403"/>
                              </a:lnTo>
                              <a:lnTo>
                                <a:pt x="3302" y="4889"/>
                              </a:lnTo>
                              <a:lnTo>
                                <a:pt x="2641" y="7874"/>
                              </a:lnTo>
                              <a:lnTo>
                                <a:pt x="2730" y="9448"/>
                              </a:lnTo>
                              <a:lnTo>
                                <a:pt x="3721" y="12763"/>
                              </a:lnTo>
                              <a:lnTo>
                                <a:pt x="4635" y="14084"/>
                              </a:lnTo>
                              <a:lnTo>
                                <a:pt x="7289" y="16078"/>
                              </a:lnTo>
                              <a:lnTo>
                                <a:pt x="9436" y="16573"/>
                              </a:lnTo>
                              <a:lnTo>
                                <a:pt x="12420" y="16573"/>
                              </a:lnTo>
                              <a:lnTo>
                                <a:pt x="11099" y="20878"/>
                              </a:lnTo>
                              <a:lnTo>
                                <a:pt x="9525" y="24193"/>
                              </a:lnTo>
                              <a:lnTo>
                                <a:pt x="5880" y="28829"/>
                              </a:lnTo>
                              <a:lnTo>
                                <a:pt x="3975" y="30746"/>
                              </a:lnTo>
                              <a:lnTo>
                                <a:pt x="0" y="33718"/>
                              </a:lnTo>
                              <a:lnTo>
                                <a:pt x="330" y="34302"/>
                              </a:lnTo>
                              <a:lnTo>
                                <a:pt x="20866" y="8293"/>
                              </a:lnTo>
                              <a:lnTo>
                                <a:pt x="18884" y="2984"/>
                              </a:lnTo>
                              <a:lnTo>
                                <a:pt x="16891" y="1333"/>
                              </a:lnTo>
                              <a:lnTo>
                                <a:pt x="109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1.910995pt;margin-top:7.973703pt;width:1.65pt;height:2.75pt;mso-position-horizontal-relative:page;mso-position-vertical-relative:paragraph;z-index:-15874560" id="docshape22" coordorigin="3838,159" coordsize="33,55" path="m3855,159l3852,160,3845,165,3843,167,3842,172,3843,174,3844,180,3846,182,3850,185,3853,186,3858,186,3856,192,3853,198,3847,205,3844,208,3838,213,3839,213,3871,173,3868,164,3865,162,3855,1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42432">
                <wp:simplePos x="0" y="0"/>
                <wp:positionH relativeFrom="page">
                  <wp:posOffset>1259205</wp:posOffset>
                </wp:positionH>
                <wp:positionV relativeFrom="paragraph">
                  <wp:posOffset>265858</wp:posOffset>
                </wp:positionV>
                <wp:extent cx="20955" cy="349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50002pt;margin-top:20.933702pt;width:1.65pt;height:2.75pt;mso-position-horizontal-relative:page;mso-position-vertical-relative:paragraph;z-index:-15874048" id="docshape23" coordorigin="1983,419" coordsize="33,55" path="m2000,419l1996,419,1990,424,1988,426,1987,431,1987,434,1989,439,1990,441,1995,444,1998,445,2003,445,2001,452,1998,457,1992,464,1989,467,1983,472,1984,473,2016,432,2013,423,2010,421,2000,419xe" filled="true" fillcolor="#000000" stroked="false">
                <v:path arrowok="t"/>
                <v:fill type="solid"/>
                <w10:wrap type="none"/>
              </v:shape>
            </w:pict>
          </mc:Fallback>
        </mc:AlternateContent>
      </w:r>
      <w:r>
        <w:rPr>
          <w:color w:val="231F20"/>
          <w:sz w:val="20"/>
        </w:rPr>
        <w:t>Vijay</w:t>
      </w:r>
      <w:r>
        <w:rPr>
          <w:color w:val="231F20"/>
          <w:spacing w:val="-2"/>
          <w:sz w:val="20"/>
        </w:rPr>
        <w:t> </w:t>
      </w:r>
      <w:r>
        <w:rPr>
          <w:color w:val="231F20"/>
          <w:sz w:val="20"/>
        </w:rPr>
        <w:t>K.</w:t>
      </w:r>
      <w:r>
        <w:rPr>
          <w:color w:val="231F20"/>
          <w:spacing w:val="-3"/>
          <w:sz w:val="20"/>
        </w:rPr>
        <w:t> </w:t>
      </w:r>
      <w:r>
        <w:rPr>
          <w:color w:val="231F20"/>
          <w:sz w:val="20"/>
        </w:rPr>
        <w:t>Goyal,</w:t>
      </w:r>
      <w:r>
        <w:rPr>
          <w:color w:val="231F20"/>
          <w:spacing w:val="-2"/>
          <w:sz w:val="20"/>
        </w:rPr>
        <w:t> </w:t>
      </w:r>
      <w:r>
        <w:rPr>
          <w:color w:val="231F20"/>
          <w:sz w:val="20"/>
        </w:rPr>
        <w:t>Carlos</w:t>
      </w:r>
      <w:r>
        <w:rPr>
          <w:color w:val="231F20"/>
          <w:spacing w:val="-3"/>
          <w:sz w:val="20"/>
        </w:rPr>
        <w:t> </w:t>
      </w:r>
      <w:r>
        <w:rPr>
          <w:color w:val="231F20"/>
          <w:sz w:val="20"/>
        </w:rPr>
        <w:t>A.</w:t>
      </w:r>
      <w:r>
        <w:rPr>
          <w:color w:val="231F20"/>
          <w:spacing w:val="-4"/>
          <w:sz w:val="20"/>
        </w:rPr>
        <w:t> </w:t>
      </w:r>
      <w:r>
        <w:rPr>
          <w:color w:val="231F20"/>
          <w:sz w:val="20"/>
        </w:rPr>
        <w:t>Huertas</w:t>
      </w:r>
      <w:r>
        <w:rPr>
          <w:color w:val="231F20"/>
          <w:spacing w:val="80"/>
          <w:w w:val="150"/>
          <w:sz w:val="20"/>
        </w:rPr>
        <w:t> </w:t>
      </w:r>
      <w:r>
        <w:rPr>
          <w:color w:val="231F20"/>
          <w:sz w:val="20"/>
        </w:rPr>
        <w:t>et</w:t>
      </w:r>
      <w:r>
        <w:rPr>
          <w:color w:val="231F20"/>
          <w:spacing w:val="-2"/>
          <w:sz w:val="20"/>
        </w:rPr>
        <w:t> </w:t>
      </w:r>
      <w:r>
        <w:rPr>
          <w:color w:val="231F20"/>
          <w:sz w:val="20"/>
        </w:rPr>
        <w:t>al.</w:t>
      </w:r>
      <w:r>
        <w:rPr>
          <w:color w:val="231F20"/>
          <w:spacing w:val="-3"/>
          <w:sz w:val="20"/>
        </w:rPr>
        <w:t> </w:t>
      </w:r>
      <w:r>
        <w:rPr>
          <w:color w:val="231F20"/>
          <w:sz w:val="20"/>
        </w:rPr>
        <w:t>Robust</w:t>
      </w:r>
      <w:r>
        <w:rPr>
          <w:color w:val="231F20"/>
          <w:spacing w:val="-2"/>
          <w:sz w:val="20"/>
        </w:rPr>
        <w:t> </w:t>
      </w:r>
      <w:r>
        <w:rPr>
          <w:color w:val="231F20"/>
          <w:sz w:val="20"/>
        </w:rPr>
        <w:t>Bird-Strike</w:t>
      </w:r>
      <w:r>
        <w:rPr>
          <w:color w:val="231F20"/>
          <w:spacing w:val="-2"/>
          <w:sz w:val="20"/>
        </w:rPr>
        <w:t> </w:t>
      </w:r>
      <w:r>
        <w:rPr>
          <w:color w:val="231F20"/>
          <w:sz w:val="20"/>
        </w:rPr>
        <w:t>Modeling</w:t>
      </w:r>
      <w:r>
        <w:rPr>
          <w:color w:val="231F20"/>
          <w:spacing w:val="-2"/>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SPH</w:t>
      </w:r>
      <w:r>
        <w:rPr>
          <w:color w:val="231F20"/>
          <w:spacing w:val="-3"/>
          <w:sz w:val="20"/>
        </w:rPr>
        <w:t> </w:t>
      </w:r>
      <w:r>
        <w:rPr>
          <w:color w:val="231F20"/>
          <w:sz w:val="20"/>
        </w:rPr>
        <w:t>Formulation</w:t>
      </w:r>
      <w:r>
        <w:rPr>
          <w:color w:val="231F20"/>
          <w:spacing w:val="-3"/>
          <w:sz w:val="20"/>
        </w:rPr>
        <w:t> </w:t>
      </w:r>
      <w:r>
        <w:rPr>
          <w:color w:val="231F20"/>
          <w:sz w:val="20"/>
        </w:rPr>
        <w:t>Using </w:t>
      </w:r>
      <w:r>
        <w:rPr>
          <w:color w:val="231F20"/>
          <w:spacing w:val="-2"/>
          <w:sz w:val="20"/>
        </w:rPr>
        <w:t>LS-DYNA[C]</w:t>
      </w:r>
      <w:r>
        <w:rPr>
          <w:color w:val="231F20"/>
          <w:sz w:val="20"/>
        </w:rPr>
        <w:tab/>
        <w:t>AIAA 2006-1878.</w:t>
      </w:r>
    </w:p>
    <w:p>
      <w:pPr>
        <w:pStyle w:val="ListParagraph"/>
        <w:numPr>
          <w:ilvl w:val="0"/>
          <w:numId w:val="4"/>
        </w:numPr>
        <w:tabs>
          <w:tab w:pos="586" w:val="left" w:leader="none"/>
          <w:tab w:pos="1649" w:val="left" w:leader="none"/>
          <w:tab w:pos="5904" w:val="left" w:leader="none"/>
          <w:tab w:pos="6504" w:val="left" w:leader="none"/>
        </w:tabs>
        <w:spacing w:line="229" w:lineRule="exact" w:before="0" w:after="0"/>
        <w:ind w:left="586" w:right="0" w:hanging="232"/>
        <w:jc w:val="left"/>
        <w:rPr>
          <w:sz w:val="20"/>
        </w:rPr>
      </w:pPr>
      <w:r>
        <w:rPr/>
        <mc:AlternateContent>
          <mc:Choice Requires="wps">
            <w:drawing>
              <wp:anchor distT="0" distB="0" distL="0" distR="0" allowOverlap="1" layoutInCell="1" locked="0" behindDoc="1" simplePos="0" relativeHeight="487442944">
                <wp:simplePos x="0" y="0"/>
                <wp:positionH relativeFrom="page">
                  <wp:posOffset>1229283</wp:posOffset>
                </wp:positionH>
                <wp:positionV relativeFrom="paragraph">
                  <wp:posOffset>100316</wp:posOffset>
                </wp:positionV>
                <wp:extent cx="17145" cy="1714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7145" cy="17145"/>
                        </a:xfrm>
                        <a:custGeom>
                          <a:avLst/>
                          <a:gdLst/>
                          <a:ahLst/>
                          <a:cxnLst/>
                          <a:rect l="l" t="t" r="r" b="b"/>
                          <a:pathLst>
                            <a:path w="17145" h="17145">
                              <a:moveTo>
                                <a:pt x="7454" y="0"/>
                              </a:moveTo>
                              <a:lnTo>
                                <a:pt x="1816" y="2984"/>
                              </a:lnTo>
                              <a:lnTo>
                                <a:pt x="330" y="5219"/>
                              </a:lnTo>
                              <a:lnTo>
                                <a:pt x="0" y="11188"/>
                              </a:lnTo>
                              <a:lnTo>
                                <a:pt x="1155" y="13512"/>
                              </a:lnTo>
                              <a:lnTo>
                                <a:pt x="6121" y="16827"/>
                              </a:lnTo>
                              <a:lnTo>
                                <a:pt x="8864" y="16992"/>
                              </a:lnTo>
                              <a:lnTo>
                                <a:pt x="14820" y="14338"/>
                              </a:lnTo>
                              <a:lnTo>
                                <a:pt x="16484" y="12103"/>
                              </a:lnTo>
                              <a:lnTo>
                                <a:pt x="16814" y="8953"/>
                              </a:lnTo>
                              <a:lnTo>
                                <a:pt x="17144" y="5803"/>
                              </a:lnTo>
                              <a:lnTo>
                                <a:pt x="15900" y="3403"/>
                              </a:lnTo>
                              <a:lnTo>
                                <a:pt x="10274" y="88"/>
                              </a:lnTo>
                              <a:lnTo>
                                <a:pt x="7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6.793999pt;margin-top:7.89891pt;width:1.35pt;height:1.35pt;mso-position-horizontal-relative:page;mso-position-vertical-relative:paragraph;z-index:-15873536" id="docshape24" coordorigin="1936,158" coordsize="27,27" path="m1948,158l1939,163,1936,166,1936,176,1938,179,1946,184,1950,185,1959,181,1962,177,1962,172,1963,167,1961,163,1952,158,1948,1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43456">
                <wp:simplePos x="0" y="0"/>
                <wp:positionH relativeFrom="page">
                  <wp:posOffset>3931335</wp:posOffset>
                </wp:positionH>
                <wp:positionV relativeFrom="paragraph">
                  <wp:posOffset>100316</wp:posOffset>
                </wp:positionV>
                <wp:extent cx="17145" cy="1714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7145" cy="17145"/>
                        </a:xfrm>
                        <a:custGeom>
                          <a:avLst/>
                          <a:gdLst/>
                          <a:ahLst/>
                          <a:cxnLst/>
                          <a:rect l="l" t="t" r="r" b="b"/>
                          <a:pathLst>
                            <a:path w="17145" h="17145">
                              <a:moveTo>
                                <a:pt x="7454" y="0"/>
                              </a:moveTo>
                              <a:lnTo>
                                <a:pt x="1816" y="2984"/>
                              </a:lnTo>
                              <a:lnTo>
                                <a:pt x="330" y="5219"/>
                              </a:lnTo>
                              <a:lnTo>
                                <a:pt x="0" y="11188"/>
                              </a:lnTo>
                              <a:lnTo>
                                <a:pt x="1155" y="13512"/>
                              </a:lnTo>
                              <a:lnTo>
                                <a:pt x="6134" y="16827"/>
                              </a:lnTo>
                              <a:lnTo>
                                <a:pt x="8864" y="16992"/>
                              </a:lnTo>
                              <a:lnTo>
                                <a:pt x="14820" y="14338"/>
                              </a:lnTo>
                              <a:lnTo>
                                <a:pt x="16484" y="12103"/>
                              </a:lnTo>
                              <a:lnTo>
                                <a:pt x="16814" y="8953"/>
                              </a:lnTo>
                              <a:lnTo>
                                <a:pt x="17145" y="5803"/>
                              </a:lnTo>
                              <a:lnTo>
                                <a:pt x="15900" y="3403"/>
                              </a:lnTo>
                              <a:lnTo>
                                <a:pt x="10274" y="88"/>
                              </a:lnTo>
                              <a:lnTo>
                                <a:pt x="7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553986pt;margin-top:7.89891pt;width:1.35pt;height:1.35pt;mso-position-horizontal-relative:page;mso-position-vertical-relative:paragraph;z-index:-15873024" id="docshape25" coordorigin="6191,158" coordsize="27,27" path="m6203,158l6194,163,6192,166,6191,176,6193,179,6201,184,6205,185,6214,181,6217,177,6218,172,6218,167,6216,163,6207,158,6203,1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43968">
                <wp:simplePos x="0" y="0"/>
                <wp:positionH relativeFrom="page">
                  <wp:posOffset>4310253</wp:posOffset>
                </wp:positionH>
                <wp:positionV relativeFrom="paragraph">
                  <wp:posOffset>88975</wp:posOffset>
                </wp:positionV>
                <wp:extent cx="20955" cy="3492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9.390015pt;margin-top:7.00591pt;width:1.65pt;height:2.75pt;mso-position-horizontal-relative:page;mso-position-vertical-relative:paragraph;z-index:-15872512" id="docshape26" coordorigin="6788,140" coordsize="33,55" path="m6805,140l6801,141,6795,145,6793,148,6792,153,6792,155,6794,160,6795,162,6799,165,6803,166,6807,166,6805,173,6803,178,6797,186,6794,189,6788,193,6788,194,6821,153,6818,145,6814,142,6805,14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44480">
                <wp:simplePos x="0" y="0"/>
                <wp:positionH relativeFrom="page">
                  <wp:posOffset>4782692</wp:posOffset>
                </wp:positionH>
                <wp:positionV relativeFrom="paragraph">
                  <wp:posOffset>88975</wp:posOffset>
                </wp:positionV>
                <wp:extent cx="20955" cy="3492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6.589996pt;margin-top:7.00591pt;width:1.65pt;height:2.75pt;mso-position-horizontal-relative:page;mso-position-vertical-relative:paragraph;z-index:-15872000" id="docshape27" coordorigin="7532,140" coordsize="33,55" path="m7549,140l7545,141,7539,145,7537,148,7536,153,7536,155,7538,160,7539,162,7543,165,7547,166,7551,166,7549,173,7547,178,7541,186,7538,189,7532,193,7532,194,7565,153,7562,145,7558,142,7549,140xe" filled="true" fillcolor="#000000" stroked="false">
                <v:path arrowok="t"/>
                <v:fill type="solid"/>
                <w10:wrap type="none"/>
              </v:shape>
            </w:pict>
          </mc:Fallback>
        </mc:AlternateContent>
      </w:r>
      <w:r>
        <w:rPr>
          <w:color w:val="231F20"/>
          <w:sz w:val="20"/>
        </w:rPr>
        <w:t>ESI</w:t>
      </w:r>
      <w:r>
        <w:rPr>
          <w:color w:val="231F20"/>
          <w:spacing w:val="-3"/>
          <w:sz w:val="20"/>
        </w:rPr>
        <w:t> </w:t>
      </w:r>
      <w:r>
        <w:rPr>
          <w:color w:val="231F20"/>
          <w:spacing w:val="-2"/>
          <w:sz w:val="20"/>
        </w:rPr>
        <w:t>Group</w:t>
      </w:r>
      <w:r>
        <w:rPr>
          <w:color w:val="231F20"/>
          <w:sz w:val="20"/>
        </w:rPr>
        <w:tab/>
        <w:t>PAM—CRASHTM</w:t>
      </w:r>
      <w:r>
        <w:rPr>
          <w:color w:val="231F20"/>
          <w:spacing w:val="-7"/>
          <w:sz w:val="20"/>
        </w:rPr>
        <w:t> </w:t>
      </w:r>
      <w:r>
        <w:rPr>
          <w:color w:val="231F20"/>
          <w:sz w:val="20"/>
        </w:rPr>
        <w:t>2006</w:t>
      </w:r>
      <w:r>
        <w:rPr>
          <w:color w:val="231F20"/>
          <w:spacing w:val="-6"/>
          <w:sz w:val="20"/>
        </w:rPr>
        <w:t> </w:t>
      </w:r>
      <w:r>
        <w:rPr>
          <w:color w:val="231F20"/>
          <w:sz w:val="20"/>
        </w:rPr>
        <w:t>Solver</w:t>
      </w:r>
      <w:r>
        <w:rPr>
          <w:color w:val="231F20"/>
          <w:spacing w:val="-7"/>
          <w:sz w:val="20"/>
        </w:rPr>
        <w:t> </w:t>
      </w:r>
      <w:r>
        <w:rPr>
          <w:color w:val="231F20"/>
          <w:sz w:val="20"/>
        </w:rPr>
        <w:t>Notes</w:t>
      </w:r>
      <w:r>
        <w:rPr>
          <w:color w:val="231F20"/>
          <w:spacing w:val="-6"/>
          <w:sz w:val="20"/>
        </w:rPr>
        <w:t> </w:t>
      </w:r>
      <w:r>
        <w:rPr>
          <w:color w:val="231F20"/>
          <w:spacing w:val="-2"/>
          <w:sz w:val="20"/>
        </w:rPr>
        <w:t>Manual[Z]</w:t>
      </w:r>
      <w:r>
        <w:rPr>
          <w:color w:val="231F20"/>
          <w:sz w:val="20"/>
        </w:rPr>
        <w:tab/>
      </w:r>
      <w:r>
        <w:rPr>
          <w:color w:val="231F20"/>
          <w:spacing w:val="-2"/>
          <w:sz w:val="20"/>
        </w:rPr>
        <w:t>Paris</w:t>
      </w:r>
      <w:r>
        <w:rPr>
          <w:color w:val="231F20"/>
          <w:sz w:val="20"/>
        </w:rPr>
        <w:tab/>
        <w:t>France</w:t>
      </w:r>
      <w:r>
        <w:rPr>
          <w:color w:val="231F20"/>
          <w:spacing w:val="46"/>
          <w:sz w:val="20"/>
        </w:rPr>
        <w:t>  </w:t>
      </w:r>
      <w:r>
        <w:rPr>
          <w:color w:val="231F20"/>
          <w:spacing w:val="-2"/>
          <w:sz w:val="20"/>
        </w:rPr>
        <w:t>2006.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1680">
              <wp:simplePos x="0" y="0"/>
              <wp:positionH relativeFrom="page">
                <wp:posOffset>2323630</wp:posOffset>
              </wp:positionH>
              <wp:positionV relativeFrom="page">
                <wp:posOffset>455282</wp:posOffset>
              </wp:positionV>
              <wp:extent cx="22828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82825" cy="137160"/>
                      </a:xfrm>
                      <a:prstGeom prst="rect">
                        <a:avLst/>
                      </a:prstGeom>
                    </wps:spPr>
                    <wps:txbx>
                      <w:txbxContent>
                        <w:p>
                          <w:pPr>
                            <w:spacing w:before="12"/>
                            <w:ind w:left="20" w:right="0" w:firstLine="0"/>
                            <w:jc w:val="left"/>
                            <w:rPr>
                              <w:i/>
                              <w:sz w:val="16"/>
                            </w:rPr>
                          </w:pPr>
                          <w:r>
                            <w:rPr>
                              <w:i/>
                              <w:color w:val="231F20"/>
                              <w:sz w:val="16"/>
                            </w:rPr>
                            <w:t>Yijing</w:t>
                          </w:r>
                          <w:r>
                            <w:rPr>
                              <w:i/>
                              <w:color w:val="231F20"/>
                              <w:spacing w:val="-3"/>
                              <w:sz w:val="16"/>
                            </w:rPr>
                            <w:t> </w:t>
                          </w:r>
                          <w:r>
                            <w:rPr>
                              <w:i/>
                              <w:color w:val="231F20"/>
                              <w:sz w:val="16"/>
                            </w:rPr>
                            <w:t>GUO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674</w:t>
                          </w:r>
                          <w:r>
                            <w:rPr>
                              <w:i/>
                              <w:color w:val="231F20"/>
                              <w:spacing w:val="-3"/>
                              <w:sz w:val="16"/>
                            </w:rPr>
                            <w:t> </w:t>
                          </w:r>
                          <w:r>
                            <w:rPr>
                              <w:i/>
                              <w:color w:val="231F20"/>
                              <w:sz w:val="16"/>
                            </w:rPr>
                            <w:t>–</w:t>
                          </w:r>
                          <w:r>
                            <w:rPr>
                              <w:i/>
                              <w:color w:val="231F20"/>
                              <w:spacing w:val="-2"/>
                              <w:sz w:val="16"/>
                            </w:rPr>
                            <w:t> </w:t>
                          </w:r>
                          <w:r>
                            <w:rPr>
                              <w:i/>
                              <w:color w:val="231F20"/>
                              <w:spacing w:val="-5"/>
                              <w:sz w:val="16"/>
                            </w:rPr>
                            <w:t>679</w:t>
                          </w:r>
                        </w:p>
                      </w:txbxContent>
                    </wps:txbx>
                    <wps:bodyPr wrap="square" lIns="0" tIns="0" rIns="0" bIns="0" rtlCol="0">
                      <a:noAutofit/>
                    </wps:bodyPr>
                  </wps:wsp>
                </a:graphicData>
              </a:graphic>
            </wp:anchor>
          </w:drawing>
        </mc:Choice>
        <mc:Fallback>
          <w:pict>
            <v:shape style="position:absolute;margin-left:182.962997pt;margin-top:35.849003pt;width:179.75pt;height:10.8pt;mso-position-horizontal-relative:page;mso-position-vertical-relative:page;z-index:-15884800" type="#_x0000_t202" id="docshape6" filled="false" stroked="false">
              <v:textbox inset="0,0,0,0">
                <w:txbxContent>
                  <w:p>
                    <w:pPr>
                      <w:spacing w:before="12"/>
                      <w:ind w:left="20" w:right="0" w:firstLine="0"/>
                      <w:jc w:val="left"/>
                      <w:rPr>
                        <w:i/>
                        <w:sz w:val="16"/>
                      </w:rPr>
                    </w:pPr>
                    <w:r>
                      <w:rPr>
                        <w:i/>
                        <w:color w:val="231F20"/>
                        <w:sz w:val="16"/>
                      </w:rPr>
                      <w:t>Yijing</w:t>
                    </w:r>
                    <w:r>
                      <w:rPr>
                        <w:i/>
                        <w:color w:val="231F20"/>
                        <w:spacing w:val="-3"/>
                        <w:sz w:val="16"/>
                      </w:rPr>
                      <w:t> </w:t>
                    </w:r>
                    <w:r>
                      <w:rPr>
                        <w:i/>
                        <w:color w:val="231F20"/>
                        <w:sz w:val="16"/>
                      </w:rPr>
                      <w:t>GUO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674</w:t>
                    </w:r>
                    <w:r>
                      <w:rPr>
                        <w:i/>
                        <w:color w:val="231F20"/>
                        <w:spacing w:val="-3"/>
                        <w:sz w:val="16"/>
                      </w:rPr>
                      <w:t> </w:t>
                    </w:r>
                    <w:r>
                      <w:rPr>
                        <w:i/>
                        <w:color w:val="231F20"/>
                        <w:sz w:val="16"/>
                      </w:rPr>
                      <w:t>–</w:t>
                    </w:r>
                    <w:r>
                      <w:rPr>
                        <w:i/>
                        <w:color w:val="231F20"/>
                        <w:spacing w:val="-2"/>
                        <w:sz w:val="16"/>
                      </w:rPr>
                      <w:t> </w:t>
                    </w:r>
                    <w:r>
                      <w:rPr>
                        <w:i/>
                        <w:color w:val="231F20"/>
                        <w:spacing w:val="-5"/>
                        <w:sz w:val="16"/>
                      </w:rPr>
                      <w:t>679</w:t>
                    </w:r>
                  </w:p>
                </w:txbxContent>
              </v:textbox>
              <w10:wrap type="none"/>
            </v:shape>
          </w:pict>
        </mc:Fallback>
      </mc:AlternateContent>
    </w:r>
    <w:r>
      <w:rPr/>
      <mc:AlternateContent>
        <mc:Choice Requires="wps">
          <w:drawing>
            <wp:anchor distT="0" distB="0" distL="0" distR="0" allowOverlap="1" layoutInCell="1" locked="0" behindDoc="1" simplePos="0" relativeHeight="487432192">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675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8428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675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2704">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8377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3216">
              <wp:simplePos x="0" y="0"/>
              <wp:positionH relativeFrom="page">
                <wp:posOffset>2526263</wp:posOffset>
              </wp:positionH>
              <wp:positionV relativeFrom="page">
                <wp:posOffset>455282</wp:posOffset>
              </wp:positionV>
              <wp:extent cx="228282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82825" cy="137160"/>
                      </a:xfrm>
                      <a:prstGeom prst="rect">
                        <a:avLst/>
                      </a:prstGeom>
                    </wps:spPr>
                    <wps:txbx>
                      <w:txbxContent>
                        <w:p>
                          <w:pPr>
                            <w:spacing w:before="12"/>
                            <w:ind w:left="20" w:right="0" w:firstLine="0"/>
                            <w:jc w:val="left"/>
                            <w:rPr>
                              <w:i/>
                              <w:sz w:val="16"/>
                            </w:rPr>
                          </w:pPr>
                          <w:r>
                            <w:rPr>
                              <w:i/>
                              <w:color w:val="231F20"/>
                              <w:sz w:val="16"/>
                            </w:rPr>
                            <w:t>Yijing</w:t>
                          </w:r>
                          <w:r>
                            <w:rPr>
                              <w:i/>
                              <w:color w:val="231F20"/>
                              <w:spacing w:val="-3"/>
                              <w:sz w:val="16"/>
                            </w:rPr>
                            <w:t> </w:t>
                          </w:r>
                          <w:r>
                            <w:rPr>
                              <w:i/>
                              <w:color w:val="231F20"/>
                              <w:sz w:val="16"/>
                            </w:rPr>
                            <w:t>GUO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674</w:t>
                          </w:r>
                          <w:r>
                            <w:rPr>
                              <w:i/>
                              <w:color w:val="231F20"/>
                              <w:spacing w:val="-3"/>
                              <w:sz w:val="16"/>
                            </w:rPr>
                            <w:t> </w:t>
                          </w:r>
                          <w:r>
                            <w:rPr>
                              <w:i/>
                              <w:color w:val="231F20"/>
                              <w:sz w:val="16"/>
                            </w:rPr>
                            <w:t>–</w:t>
                          </w:r>
                          <w:r>
                            <w:rPr>
                              <w:i/>
                              <w:color w:val="231F20"/>
                              <w:spacing w:val="-2"/>
                              <w:sz w:val="16"/>
                            </w:rPr>
                            <w:t> </w:t>
                          </w:r>
                          <w:r>
                            <w:rPr>
                              <w:i/>
                              <w:color w:val="231F20"/>
                              <w:spacing w:val="-5"/>
                              <w:sz w:val="16"/>
                            </w:rPr>
                            <w:t>679</w:t>
                          </w:r>
                        </w:p>
                      </w:txbxContent>
                    </wps:txbx>
                    <wps:bodyPr wrap="square" lIns="0" tIns="0" rIns="0" bIns="0" rtlCol="0">
                      <a:noAutofit/>
                    </wps:bodyPr>
                  </wps:wsp>
                </a:graphicData>
              </a:graphic>
            </wp:anchor>
          </w:drawing>
        </mc:Choice>
        <mc:Fallback>
          <w:pict>
            <v:shape style="position:absolute;margin-left:198.918396pt;margin-top:35.849003pt;width:179.75pt;height:10.8pt;mso-position-horizontal-relative:page;mso-position-vertical-relative:page;z-index:-15883264" type="#_x0000_t202" id="docshape9" filled="false" stroked="false">
              <v:textbox inset="0,0,0,0">
                <w:txbxContent>
                  <w:p>
                    <w:pPr>
                      <w:spacing w:before="12"/>
                      <w:ind w:left="20" w:right="0" w:firstLine="0"/>
                      <w:jc w:val="left"/>
                      <w:rPr>
                        <w:i/>
                        <w:sz w:val="16"/>
                      </w:rPr>
                    </w:pPr>
                    <w:r>
                      <w:rPr>
                        <w:i/>
                        <w:color w:val="231F20"/>
                        <w:sz w:val="16"/>
                      </w:rPr>
                      <w:t>Yijing</w:t>
                    </w:r>
                    <w:r>
                      <w:rPr>
                        <w:i/>
                        <w:color w:val="231F20"/>
                        <w:spacing w:val="-3"/>
                        <w:sz w:val="16"/>
                      </w:rPr>
                      <w:t> </w:t>
                    </w:r>
                    <w:r>
                      <w:rPr>
                        <w:i/>
                        <w:color w:val="231F20"/>
                        <w:sz w:val="16"/>
                      </w:rPr>
                      <w:t>GUO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674</w:t>
                    </w:r>
                    <w:r>
                      <w:rPr>
                        <w:i/>
                        <w:color w:val="231F20"/>
                        <w:spacing w:val="-3"/>
                        <w:sz w:val="16"/>
                      </w:rPr>
                      <w:t> </w:t>
                    </w:r>
                    <w:r>
                      <w:rPr>
                        <w:i/>
                        <w:color w:val="231F20"/>
                        <w:sz w:val="16"/>
                      </w:rPr>
                      <w:t>–</w:t>
                    </w:r>
                    <w:r>
                      <w:rPr>
                        <w:i/>
                        <w:color w:val="231F20"/>
                        <w:spacing w:val="-2"/>
                        <w:sz w:val="16"/>
                      </w:rPr>
                      <w:t> </w:t>
                    </w:r>
                    <w:r>
                      <w:rPr>
                        <w:i/>
                        <w:color w:val="231F20"/>
                        <w:spacing w:val="-5"/>
                        <w:sz w:val="16"/>
                      </w:rPr>
                      <w:t>679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354" w:hanging="235"/>
        <w:jc w:val="lef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1">
      <w:start w:val="0"/>
      <w:numFmt w:val="bullet"/>
      <w:lvlText w:val="•"/>
      <w:lvlJc w:val="left"/>
      <w:pPr>
        <w:ind w:left="1306" w:hanging="235"/>
      </w:pPr>
      <w:rPr>
        <w:rFonts w:hint="default"/>
        <w:lang w:val="en-US" w:eastAsia="en-US" w:bidi="ar-SA"/>
      </w:rPr>
    </w:lvl>
    <w:lvl w:ilvl="2">
      <w:start w:val="0"/>
      <w:numFmt w:val="bullet"/>
      <w:lvlText w:val="•"/>
      <w:lvlJc w:val="left"/>
      <w:pPr>
        <w:ind w:left="2253" w:hanging="235"/>
      </w:pPr>
      <w:rPr>
        <w:rFonts w:hint="default"/>
        <w:lang w:val="en-US" w:eastAsia="en-US" w:bidi="ar-SA"/>
      </w:rPr>
    </w:lvl>
    <w:lvl w:ilvl="3">
      <w:start w:val="0"/>
      <w:numFmt w:val="bullet"/>
      <w:lvlText w:val="•"/>
      <w:lvlJc w:val="left"/>
      <w:pPr>
        <w:ind w:left="3199" w:hanging="235"/>
      </w:pPr>
      <w:rPr>
        <w:rFonts w:hint="default"/>
        <w:lang w:val="en-US" w:eastAsia="en-US" w:bidi="ar-SA"/>
      </w:rPr>
    </w:lvl>
    <w:lvl w:ilvl="4">
      <w:start w:val="0"/>
      <w:numFmt w:val="bullet"/>
      <w:lvlText w:val="•"/>
      <w:lvlJc w:val="left"/>
      <w:pPr>
        <w:ind w:left="4146" w:hanging="235"/>
      </w:pPr>
      <w:rPr>
        <w:rFonts w:hint="default"/>
        <w:lang w:val="en-US" w:eastAsia="en-US" w:bidi="ar-SA"/>
      </w:rPr>
    </w:lvl>
    <w:lvl w:ilvl="5">
      <w:start w:val="0"/>
      <w:numFmt w:val="bullet"/>
      <w:lvlText w:val="•"/>
      <w:lvlJc w:val="left"/>
      <w:pPr>
        <w:ind w:left="5092" w:hanging="235"/>
      </w:pPr>
      <w:rPr>
        <w:rFonts w:hint="default"/>
        <w:lang w:val="en-US" w:eastAsia="en-US" w:bidi="ar-SA"/>
      </w:rPr>
    </w:lvl>
    <w:lvl w:ilvl="6">
      <w:start w:val="0"/>
      <w:numFmt w:val="bullet"/>
      <w:lvlText w:val="•"/>
      <w:lvlJc w:val="left"/>
      <w:pPr>
        <w:ind w:left="6039" w:hanging="235"/>
      </w:pPr>
      <w:rPr>
        <w:rFonts w:hint="default"/>
        <w:lang w:val="en-US" w:eastAsia="en-US" w:bidi="ar-SA"/>
      </w:rPr>
    </w:lvl>
    <w:lvl w:ilvl="7">
      <w:start w:val="0"/>
      <w:numFmt w:val="bullet"/>
      <w:lvlText w:val="•"/>
      <w:lvlJc w:val="left"/>
      <w:pPr>
        <w:ind w:left="6985" w:hanging="235"/>
      </w:pPr>
      <w:rPr>
        <w:rFonts w:hint="default"/>
        <w:lang w:val="en-US" w:eastAsia="en-US" w:bidi="ar-SA"/>
      </w:rPr>
    </w:lvl>
    <w:lvl w:ilvl="8">
      <w:start w:val="0"/>
      <w:numFmt w:val="bullet"/>
      <w:lvlText w:val="•"/>
      <w:lvlJc w:val="left"/>
      <w:pPr>
        <w:ind w:left="7932" w:hanging="235"/>
      </w:pPr>
      <w:rPr>
        <w:rFonts w:hint="default"/>
        <w:lang w:val="en-US" w:eastAsia="en-US" w:bidi="ar-SA"/>
      </w:rPr>
    </w:lvl>
  </w:abstractNum>
  <w:abstractNum w:abstractNumId="2">
    <w:multiLevelType w:val="hybridMultilevel"/>
    <w:lvl w:ilvl="0">
      <w:start w:val="1"/>
      <w:numFmt w:val="decimal"/>
      <w:lvlText w:val="[%1]"/>
      <w:lvlJc w:val="left"/>
      <w:pPr>
        <w:ind w:left="589"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504" w:hanging="235"/>
      </w:pPr>
      <w:rPr>
        <w:rFonts w:hint="default"/>
        <w:lang w:val="en-US" w:eastAsia="en-US" w:bidi="ar-SA"/>
      </w:rPr>
    </w:lvl>
    <w:lvl w:ilvl="2">
      <w:start w:val="0"/>
      <w:numFmt w:val="bullet"/>
      <w:lvlText w:val="•"/>
      <w:lvlJc w:val="left"/>
      <w:pPr>
        <w:ind w:left="2429" w:hanging="235"/>
      </w:pPr>
      <w:rPr>
        <w:rFonts w:hint="default"/>
        <w:lang w:val="en-US" w:eastAsia="en-US" w:bidi="ar-SA"/>
      </w:rPr>
    </w:lvl>
    <w:lvl w:ilvl="3">
      <w:start w:val="0"/>
      <w:numFmt w:val="bullet"/>
      <w:lvlText w:val="•"/>
      <w:lvlJc w:val="left"/>
      <w:pPr>
        <w:ind w:left="3353" w:hanging="235"/>
      </w:pPr>
      <w:rPr>
        <w:rFonts w:hint="default"/>
        <w:lang w:val="en-US" w:eastAsia="en-US" w:bidi="ar-SA"/>
      </w:rPr>
    </w:lvl>
    <w:lvl w:ilvl="4">
      <w:start w:val="0"/>
      <w:numFmt w:val="bullet"/>
      <w:lvlText w:val="•"/>
      <w:lvlJc w:val="left"/>
      <w:pPr>
        <w:ind w:left="4278" w:hanging="235"/>
      </w:pPr>
      <w:rPr>
        <w:rFonts w:hint="default"/>
        <w:lang w:val="en-US" w:eastAsia="en-US" w:bidi="ar-SA"/>
      </w:rPr>
    </w:lvl>
    <w:lvl w:ilvl="5">
      <w:start w:val="0"/>
      <w:numFmt w:val="bullet"/>
      <w:lvlText w:val="•"/>
      <w:lvlJc w:val="left"/>
      <w:pPr>
        <w:ind w:left="5202" w:hanging="235"/>
      </w:pPr>
      <w:rPr>
        <w:rFonts w:hint="default"/>
        <w:lang w:val="en-US" w:eastAsia="en-US" w:bidi="ar-SA"/>
      </w:rPr>
    </w:lvl>
    <w:lvl w:ilvl="6">
      <w:start w:val="0"/>
      <w:numFmt w:val="bullet"/>
      <w:lvlText w:val="•"/>
      <w:lvlJc w:val="left"/>
      <w:pPr>
        <w:ind w:left="6127" w:hanging="235"/>
      </w:pPr>
      <w:rPr>
        <w:rFonts w:hint="default"/>
        <w:lang w:val="en-US" w:eastAsia="en-US" w:bidi="ar-SA"/>
      </w:rPr>
    </w:lvl>
    <w:lvl w:ilvl="7">
      <w:start w:val="0"/>
      <w:numFmt w:val="bullet"/>
      <w:lvlText w:val="•"/>
      <w:lvlJc w:val="left"/>
      <w:pPr>
        <w:ind w:left="7051" w:hanging="235"/>
      </w:pPr>
      <w:rPr>
        <w:rFonts w:hint="default"/>
        <w:lang w:val="en-US" w:eastAsia="en-US" w:bidi="ar-SA"/>
      </w:rPr>
    </w:lvl>
    <w:lvl w:ilvl="8">
      <w:start w:val="0"/>
      <w:numFmt w:val="bullet"/>
      <w:lvlText w:val="•"/>
      <w:lvlJc w:val="left"/>
      <w:pPr>
        <w:ind w:left="7976" w:hanging="235"/>
      </w:pPr>
      <w:rPr>
        <w:rFonts w:hint="default"/>
        <w:lang w:val="en-US" w:eastAsia="en-US" w:bidi="ar-SA"/>
      </w:rPr>
    </w:lvl>
  </w:abstractNum>
  <w:abstractNum w:abstractNumId="1">
    <w:multiLevelType w:val="hybridMultilevel"/>
    <w:lvl w:ilvl="0">
      <w:start w:val="1"/>
      <w:numFmt w:val="decimal"/>
      <w:lvlText w:val="%1)"/>
      <w:lvlJc w:val="left"/>
      <w:pPr>
        <w:ind w:left="354" w:hanging="219"/>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06" w:hanging="219"/>
      </w:pPr>
      <w:rPr>
        <w:rFonts w:hint="default"/>
        <w:lang w:val="en-US" w:eastAsia="en-US" w:bidi="ar-SA"/>
      </w:rPr>
    </w:lvl>
    <w:lvl w:ilvl="2">
      <w:start w:val="0"/>
      <w:numFmt w:val="bullet"/>
      <w:lvlText w:val="•"/>
      <w:lvlJc w:val="left"/>
      <w:pPr>
        <w:ind w:left="2253" w:hanging="219"/>
      </w:pPr>
      <w:rPr>
        <w:rFonts w:hint="default"/>
        <w:lang w:val="en-US" w:eastAsia="en-US" w:bidi="ar-SA"/>
      </w:rPr>
    </w:lvl>
    <w:lvl w:ilvl="3">
      <w:start w:val="0"/>
      <w:numFmt w:val="bullet"/>
      <w:lvlText w:val="•"/>
      <w:lvlJc w:val="left"/>
      <w:pPr>
        <w:ind w:left="3199" w:hanging="219"/>
      </w:pPr>
      <w:rPr>
        <w:rFonts w:hint="default"/>
        <w:lang w:val="en-US" w:eastAsia="en-US" w:bidi="ar-SA"/>
      </w:rPr>
    </w:lvl>
    <w:lvl w:ilvl="4">
      <w:start w:val="0"/>
      <w:numFmt w:val="bullet"/>
      <w:lvlText w:val="•"/>
      <w:lvlJc w:val="left"/>
      <w:pPr>
        <w:ind w:left="4146" w:hanging="219"/>
      </w:pPr>
      <w:rPr>
        <w:rFonts w:hint="default"/>
        <w:lang w:val="en-US" w:eastAsia="en-US" w:bidi="ar-SA"/>
      </w:rPr>
    </w:lvl>
    <w:lvl w:ilvl="5">
      <w:start w:val="0"/>
      <w:numFmt w:val="bullet"/>
      <w:lvlText w:val="•"/>
      <w:lvlJc w:val="left"/>
      <w:pPr>
        <w:ind w:left="5092" w:hanging="219"/>
      </w:pPr>
      <w:rPr>
        <w:rFonts w:hint="default"/>
        <w:lang w:val="en-US" w:eastAsia="en-US" w:bidi="ar-SA"/>
      </w:rPr>
    </w:lvl>
    <w:lvl w:ilvl="6">
      <w:start w:val="0"/>
      <w:numFmt w:val="bullet"/>
      <w:lvlText w:val="•"/>
      <w:lvlJc w:val="left"/>
      <w:pPr>
        <w:ind w:left="6039" w:hanging="219"/>
      </w:pPr>
      <w:rPr>
        <w:rFonts w:hint="default"/>
        <w:lang w:val="en-US" w:eastAsia="en-US" w:bidi="ar-SA"/>
      </w:rPr>
    </w:lvl>
    <w:lvl w:ilvl="7">
      <w:start w:val="0"/>
      <w:numFmt w:val="bullet"/>
      <w:lvlText w:val="•"/>
      <w:lvlJc w:val="left"/>
      <w:pPr>
        <w:ind w:left="6985" w:hanging="219"/>
      </w:pPr>
      <w:rPr>
        <w:rFonts w:hint="default"/>
        <w:lang w:val="en-US" w:eastAsia="en-US" w:bidi="ar-SA"/>
      </w:rPr>
    </w:lvl>
    <w:lvl w:ilvl="8">
      <w:start w:val="0"/>
      <w:numFmt w:val="bullet"/>
      <w:lvlText w:val="•"/>
      <w:lvlJc w:val="left"/>
      <w:pPr>
        <w:ind w:left="7932" w:hanging="219"/>
      </w:pPr>
      <w:rPr>
        <w:rFonts w:hint="default"/>
        <w:lang w:val="en-US" w:eastAsia="en-US" w:bidi="ar-SA"/>
      </w:rPr>
    </w:lvl>
  </w:abstractNum>
  <w:abstractNum w:abstractNumId="0">
    <w:multiLevelType w:val="hybridMultilevel"/>
    <w:lvl w:ilvl="0">
      <w:start w:val="1"/>
      <w:numFmt w:val="decimal"/>
      <w:lvlText w:val="%1."/>
      <w:lvlJc w:val="left"/>
      <w:pPr>
        <w:ind w:left="50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67"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760" w:hanging="356"/>
      </w:pPr>
      <w:rPr>
        <w:rFonts w:hint="default"/>
        <w:lang w:val="en-US" w:eastAsia="en-US" w:bidi="ar-SA"/>
      </w:rPr>
    </w:lvl>
    <w:lvl w:ilvl="3">
      <w:start w:val="0"/>
      <w:numFmt w:val="bullet"/>
      <w:lvlText w:val="•"/>
      <w:lvlJc w:val="left"/>
      <w:pPr>
        <w:ind w:left="1893" w:hanging="356"/>
      </w:pPr>
      <w:rPr>
        <w:rFonts w:hint="default"/>
        <w:lang w:val="en-US" w:eastAsia="en-US" w:bidi="ar-SA"/>
      </w:rPr>
    </w:lvl>
    <w:lvl w:ilvl="4">
      <w:start w:val="0"/>
      <w:numFmt w:val="bullet"/>
      <w:lvlText w:val="•"/>
      <w:lvlJc w:val="left"/>
      <w:pPr>
        <w:ind w:left="3026" w:hanging="356"/>
      </w:pPr>
      <w:rPr>
        <w:rFonts w:hint="default"/>
        <w:lang w:val="en-US" w:eastAsia="en-US" w:bidi="ar-SA"/>
      </w:rPr>
    </w:lvl>
    <w:lvl w:ilvl="5">
      <w:start w:val="0"/>
      <w:numFmt w:val="bullet"/>
      <w:lvlText w:val="•"/>
      <w:lvlJc w:val="left"/>
      <w:pPr>
        <w:ind w:left="4159" w:hanging="356"/>
      </w:pPr>
      <w:rPr>
        <w:rFonts w:hint="default"/>
        <w:lang w:val="en-US" w:eastAsia="en-US" w:bidi="ar-SA"/>
      </w:rPr>
    </w:lvl>
    <w:lvl w:ilvl="6">
      <w:start w:val="0"/>
      <w:numFmt w:val="bullet"/>
      <w:lvlText w:val="•"/>
      <w:lvlJc w:val="left"/>
      <w:pPr>
        <w:ind w:left="5292" w:hanging="356"/>
      </w:pPr>
      <w:rPr>
        <w:rFonts w:hint="default"/>
        <w:lang w:val="en-US" w:eastAsia="en-US" w:bidi="ar-SA"/>
      </w:rPr>
    </w:lvl>
    <w:lvl w:ilvl="7">
      <w:start w:val="0"/>
      <w:numFmt w:val="bullet"/>
      <w:lvlText w:val="•"/>
      <w:lvlJc w:val="left"/>
      <w:pPr>
        <w:ind w:left="6425" w:hanging="356"/>
      </w:pPr>
      <w:rPr>
        <w:rFonts w:hint="default"/>
        <w:lang w:val="en-US" w:eastAsia="en-US" w:bidi="ar-SA"/>
      </w:rPr>
    </w:lvl>
    <w:lvl w:ilvl="8">
      <w:start w:val="0"/>
      <w:numFmt w:val="bullet"/>
      <w:lvlText w:val="•"/>
      <w:lvlJc w:val="left"/>
      <w:pPr>
        <w:ind w:left="7558" w:hanging="35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02"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 w:right="38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4" w:hanging="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guo.yijing@yahoo.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Yijing Guo</dc:creator>
  <dc:subject>Procedia - Social and Behavioral Sciences, 3 (2012) 674-679. doi:10.1016/j.aasri.2012.11.107</dc:subject>
  <dc:title>Research on Bird Strike Simulation of Composite Leading Edge</dc:title>
  <dcterms:created xsi:type="dcterms:W3CDTF">2023-11-25T07:17:19Z</dcterms:created>
  <dcterms:modified xsi:type="dcterms:W3CDTF">2023-11-25T07:17:19Z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10.1016/j.aasri.2012.11.107</vt:lpwstr>
  </property>
  <property fmtid="{D5CDD505-2E9C-101B-9397-08002B2CF9AE}" pid="8" name="robots">
    <vt:lpwstr>noindex</vt:lpwstr>
  </property>
</Properties>
</file>