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38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30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736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3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3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6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69"/>
                                <w:w w:val="15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w w:val="90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2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3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2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3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2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6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69"/>
                          <w:w w:val="150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w w:val="90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0"/>
            <w:sz w:val="14"/>
          </w:rPr>
          <w:t>Artificial</w:t>
        </w:r>
        <w:r>
          <w:rPr>
            <w:color w:val="00769F"/>
            <w:spacing w:val="4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Intelligence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Geosciences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4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(2023)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spacing w:val="-2"/>
            <w:w w:val="110"/>
            <w:sz w:val="14"/>
          </w:rPr>
          <w:t>28–38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261385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1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2"/>
        <w:rPr>
          <w:sz w:val="14"/>
        </w:rPr>
      </w:pPr>
    </w:p>
    <w:p>
      <w:pPr>
        <w:spacing w:before="0"/>
        <w:ind w:left="111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31521</wp:posOffset>
            </wp:positionV>
            <wp:extent cx="361368" cy="361363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9"/>
        </w:rPr>
        <w:t>Original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research</w:t>
      </w:r>
      <w:r>
        <w:rPr>
          <w:spacing w:val="3"/>
          <w:w w:val="110"/>
          <w:sz w:val="19"/>
        </w:rPr>
        <w:t> </w:t>
      </w:r>
      <w:r>
        <w:rPr>
          <w:spacing w:val="-2"/>
          <w:w w:val="110"/>
          <w:sz w:val="19"/>
        </w:rPr>
        <w:t>articles</w:t>
      </w:r>
    </w:p>
    <w:p>
      <w:pPr>
        <w:spacing w:line="189" w:lineRule="exact" w:before="146"/>
        <w:ind w:left="111" w:right="0" w:firstLine="0"/>
        <w:jc w:val="left"/>
        <w:rPr>
          <w:sz w:val="27"/>
        </w:rPr>
      </w:pPr>
      <w:bookmarkStart w:name="Research on microseismic denoising metho" w:id="1"/>
      <w:bookmarkEnd w:id="1"/>
      <w:r>
        <w:rPr/>
      </w:r>
      <w:r>
        <w:rPr>
          <w:w w:val="105"/>
          <w:sz w:val="27"/>
        </w:rPr>
        <w:t>Research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on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microseismic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denoising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method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based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on</w:t>
      </w:r>
      <w:r>
        <w:rPr>
          <w:spacing w:val="9"/>
          <w:w w:val="105"/>
          <w:sz w:val="27"/>
        </w:rPr>
        <w:t> </w:t>
      </w:r>
      <w:r>
        <w:rPr>
          <w:spacing w:val="-2"/>
          <w:w w:val="105"/>
          <w:sz w:val="27"/>
        </w:rPr>
        <w:t>CBDNet</w:t>
      </w:r>
    </w:p>
    <w:p>
      <w:pPr>
        <w:spacing w:line="527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Jianchao</w:t>
      </w:r>
      <w:r>
        <w:rPr>
          <w:spacing w:val="40"/>
          <w:sz w:val="21"/>
        </w:rPr>
        <w:t> </w:t>
      </w:r>
      <w:r>
        <w:rPr>
          <w:sz w:val="21"/>
        </w:rPr>
        <w:t>Lin,</w:t>
      </w:r>
      <w:r>
        <w:rPr>
          <w:spacing w:val="40"/>
          <w:sz w:val="21"/>
        </w:rPr>
        <w:t> </w:t>
      </w:r>
      <w:r>
        <w:rPr>
          <w:sz w:val="21"/>
        </w:rPr>
        <w:t>Jing</w:t>
      </w:r>
      <w:r>
        <w:rPr>
          <w:spacing w:val="40"/>
          <w:sz w:val="21"/>
        </w:rPr>
        <w:t> </w:t>
      </w:r>
      <w:r>
        <w:rPr>
          <w:sz w:val="21"/>
        </w:rPr>
        <w:t>Zheng</w:t>
      </w:r>
      <w:r>
        <w:rPr>
          <w:spacing w:val="8"/>
          <w:sz w:val="21"/>
        </w:rPr>
        <w:t> </w:t>
      </w:r>
      <w:hyperlink w:history="true" w:anchor="_bookmark0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Dewei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Li,</w:t>
      </w:r>
      <w:r>
        <w:rPr>
          <w:spacing w:val="40"/>
          <w:sz w:val="21"/>
          <w:vertAlign w:val="baseline"/>
        </w:rPr>
        <w:t> </w:t>
      </w:r>
      <w:r>
        <w:rPr>
          <w:sz w:val="21"/>
          <w:vertAlign w:val="baseline"/>
        </w:rPr>
        <w:t>Zhixiang</w:t>
      </w:r>
      <w:r>
        <w:rPr>
          <w:spacing w:val="40"/>
          <w:sz w:val="21"/>
          <w:vertAlign w:val="baseline"/>
        </w:rPr>
        <w:t> </w:t>
      </w:r>
      <w:r>
        <w:rPr>
          <w:spacing w:val="-5"/>
          <w:sz w:val="21"/>
          <w:vertAlign w:val="baseline"/>
        </w:rPr>
        <w:t>Wu</w:t>
      </w:r>
    </w:p>
    <w:p>
      <w:pPr>
        <w:spacing w:line="297" w:lineRule="auto" w:before="29"/>
        <w:ind w:left="111" w:right="5971" w:firstLine="0"/>
        <w:jc w:val="left"/>
        <w:rPr>
          <w:i/>
          <w:sz w:val="12"/>
        </w:rPr>
      </w:pPr>
      <w:r>
        <w:rPr>
          <w:i/>
          <w:w w:val="110"/>
          <w:sz w:val="12"/>
        </w:rPr>
        <w:t>China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Mining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Technology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(Beijing),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Beijing,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10083,</w:t>
      </w:r>
      <w:r>
        <w:rPr>
          <w:i/>
          <w:spacing w:val="26"/>
          <w:w w:val="110"/>
          <w:sz w:val="12"/>
        </w:rPr>
        <w:t> </w:t>
      </w:r>
      <w:r>
        <w:rPr>
          <w:i/>
          <w:w w:val="110"/>
          <w:sz w:val="12"/>
        </w:rPr>
        <w:t>China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State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Key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Laboratory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Coal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Resources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Safe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Mining,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Beijing,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10083,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China</w:t>
      </w:r>
    </w:p>
    <w:p>
      <w:pPr>
        <w:pStyle w:val="BodyText"/>
        <w:spacing w:before="6"/>
        <w:rPr>
          <w:i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41497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3.267514pt;width:520.15pt;height:.1pt;mso-position-horizontal-relative:page;mso-position-vertical-relative:paragraph;z-index:-15728128;mso-wrap-distance-left:0;mso-wrap-distance-right:0" id="docshape5" coordorigin="752,65" coordsize="10403,0" path="m752,65l11154,6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line="297" w:lineRule="auto" w:before="37"/>
        <w:ind w:left="111" w:right="134" w:firstLine="0"/>
        <w:jc w:val="left"/>
        <w:rPr>
          <w:sz w:val="12"/>
        </w:rPr>
      </w:pP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Denoising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Microseismic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learning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Surface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monitoring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Noise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suppression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important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microseismic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monitoring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technology.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Signal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separated</w:t>
      </w:r>
      <w:r>
        <w:rPr>
          <w:w w:val="110"/>
          <w:sz w:val="14"/>
        </w:rPr>
        <w:t> by</w:t>
      </w:r>
      <w:r>
        <w:rPr>
          <w:w w:val="110"/>
          <w:sz w:val="14"/>
        </w:rPr>
        <w:t> denoising</w:t>
      </w:r>
      <w:r>
        <w:rPr>
          <w:w w:val="110"/>
          <w:sz w:val="14"/>
        </w:rPr>
        <w:t> and</w:t>
      </w:r>
      <w:r>
        <w:rPr>
          <w:w w:val="110"/>
          <w:sz w:val="14"/>
        </w:rPr>
        <w:t> filtering</w:t>
      </w:r>
      <w:r>
        <w:rPr>
          <w:w w:val="110"/>
          <w:sz w:val="14"/>
        </w:rPr>
        <w:t> to</w:t>
      </w:r>
      <w:r>
        <w:rPr>
          <w:w w:val="110"/>
          <w:sz w:val="14"/>
        </w:rPr>
        <w:t> improve</w:t>
      </w:r>
      <w:r>
        <w:rPr>
          <w:w w:val="110"/>
          <w:sz w:val="14"/>
        </w:rPr>
        <w:t> the</w:t>
      </w:r>
      <w:r>
        <w:rPr>
          <w:w w:val="110"/>
          <w:sz w:val="14"/>
        </w:rPr>
        <w:t> subsequent</w:t>
      </w:r>
      <w:r>
        <w:rPr>
          <w:w w:val="110"/>
          <w:sz w:val="14"/>
        </w:rPr>
        <w:t> analysis.</w:t>
      </w:r>
      <w:r>
        <w:rPr>
          <w:w w:val="110"/>
          <w:sz w:val="14"/>
        </w:rPr>
        <w:t> 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paper,</w:t>
      </w:r>
      <w:r>
        <w:rPr>
          <w:w w:val="110"/>
          <w:sz w:val="14"/>
        </w:rPr>
        <w:t> we</w:t>
      </w:r>
      <w:r>
        <w:rPr>
          <w:w w:val="110"/>
          <w:sz w:val="14"/>
        </w:rPr>
        <w:t> propose</w:t>
      </w:r>
      <w:r>
        <w:rPr>
          <w:w w:val="110"/>
          <w:sz w:val="14"/>
        </w:rPr>
        <w:t> a</w:t>
      </w:r>
      <w:r>
        <w:rPr>
          <w:w w:val="110"/>
          <w:sz w:val="14"/>
        </w:rPr>
        <w:t> new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denoising method based on convolutional blind denoising network (CBDNet). The method is partially modified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denoising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CBDNet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make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suitable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one–dimensional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denoising.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present,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most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the existing filtering methods are proposed for the Gaussian white noise denoising. In contrast, the proposed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w w:val="110"/>
          <w:sz w:val="14"/>
        </w:rPr>
        <w:t> also</w:t>
      </w:r>
      <w:r>
        <w:rPr>
          <w:w w:val="110"/>
          <w:sz w:val="14"/>
        </w:rPr>
        <w:t> learns</w:t>
      </w:r>
      <w:r>
        <w:rPr>
          <w:w w:val="110"/>
          <w:sz w:val="14"/>
        </w:rPr>
        <w:t> the</w:t>
      </w:r>
      <w:r>
        <w:rPr>
          <w:w w:val="110"/>
          <w:sz w:val="14"/>
        </w:rPr>
        <w:t> wind</w:t>
      </w:r>
      <w:r>
        <w:rPr>
          <w:w w:val="110"/>
          <w:sz w:val="14"/>
        </w:rPr>
        <w:t> noise,</w:t>
      </w:r>
      <w:r>
        <w:rPr>
          <w:w w:val="110"/>
          <w:sz w:val="14"/>
        </w:rPr>
        <w:t> construction</w:t>
      </w:r>
      <w:r>
        <w:rPr>
          <w:w w:val="110"/>
          <w:sz w:val="14"/>
        </w:rPr>
        <w:t> noise,</w:t>
      </w:r>
      <w:r>
        <w:rPr>
          <w:w w:val="110"/>
          <w:sz w:val="14"/>
        </w:rPr>
        <w:t> traffic</w:t>
      </w:r>
      <w:r>
        <w:rPr>
          <w:w w:val="110"/>
          <w:sz w:val="14"/>
        </w:rPr>
        <w:t> noise</w:t>
      </w:r>
      <w:r>
        <w:rPr>
          <w:w w:val="110"/>
          <w:sz w:val="14"/>
        </w:rPr>
        <w:t> and</w:t>
      </w:r>
      <w:r>
        <w:rPr>
          <w:w w:val="110"/>
          <w:sz w:val="14"/>
        </w:rPr>
        <w:t> mixed</w:t>
      </w:r>
      <w:r>
        <w:rPr>
          <w:w w:val="110"/>
          <w:sz w:val="14"/>
        </w:rPr>
        <w:t> noise</w:t>
      </w:r>
      <w:r>
        <w:rPr>
          <w:w w:val="110"/>
          <w:sz w:val="14"/>
        </w:rPr>
        <w:t> through</w:t>
      </w:r>
      <w:r>
        <w:rPr>
          <w:w w:val="110"/>
          <w:sz w:val="14"/>
        </w:rPr>
        <w:t> the</w:t>
      </w:r>
      <w:r>
        <w:rPr>
          <w:w w:val="110"/>
          <w:sz w:val="14"/>
        </w:rPr>
        <w:t> strategy</w:t>
      </w:r>
      <w:r>
        <w:rPr>
          <w:w w:val="110"/>
          <w:sz w:val="14"/>
        </w:rPr>
        <w:t>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residual</w:t>
      </w:r>
      <w:r>
        <w:rPr>
          <w:w w:val="110"/>
          <w:sz w:val="14"/>
        </w:rPr>
        <w:t> learning.</w:t>
      </w:r>
      <w:r>
        <w:rPr>
          <w:w w:val="110"/>
          <w:sz w:val="14"/>
        </w:rPr>
        <w:t> The</w:t>
      </w:r>
      <w:r>
        <w:rPr>
          <w:w w:val="110"/>
          <w:sz w:val="14"/>
        </w:rPr>
        <w:t> full</w:t>
      </w:r>
      <w:r>
        <w:rPr>
          <w:w w:val="110"/>
          <w:sz w:val="14"/>
        </w:rPr>
        <w:t> convolution</w:t>
      </w:r>
      <w:r>
        <w:rPr>
          <w:w w:val="110"/>
          <w:sz w:val="14"/>
        </w:rPr>
        <w:t> subnetwork</w:t>
      </w:r>
      <w:r>
        <w:rPr>
          <w:w w:val="110"/>
          <w:sz w:val="14"/>
        </w:rPr>
        <w:t> is</w:t>
      </w:r>
      <w:r>
        <w:rPr>
          <w:w w:val="110"/>
          <w:sz w:val="14"/>
        </w:rPr>
        <w:t> used</w:t>
      </w:r>
      <w:r>
        <w:rPr>
          <w:w w:val="110"/>
          <w:sz w:val="14"/>
        </w:rPr>
        <w:t> to</w:t>
      </w:r>
      <w:r>
        <w:rPr>
          <w:w w:val="110"/>
          <w:sz w:val="14"/>
        </w:rPr>
        <w:t> estimate</w:t>
      </w:r>
      <w:r>
        <w:rPr>
          <w:w w:val="110"/>
          <w:sz w:val="14"/>
        </w:rPr>
        <w:t> the</w:t>
      </w:r>
      <w:r>
        <w:rPr>
          <w:w w:val="110"/>
          <w:sz w:val="14"/>
        </w:rPr>
        <w:t> noise</w:t>
      </w:r>
      <w:r>
        <w:rPr>
          <w:w w:val="110"/>
          <w:sz w:val="14"/>
        </w:rPr>
        <w:t> level,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significantly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improves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signal-to-noise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ratio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removing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correlated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noise.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trained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with different types of real noise and random noise. The denoising result is evaluated by corresponding indexes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compared with other denoising methods. The results show that the proposed method has better denoising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than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traditional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methods,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superior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suppression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oil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well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construction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mixed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noise.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suppress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interference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time–frequency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overlapped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end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end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still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suppression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event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detection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capability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even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if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signal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superimposed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w w:val="110"/>
          <w:sz w:val="14"/>
        </w:rPr>
        <w:t> types</w:t>
      </w:r>
      <w:r>
        <w:rPr>
          <w:w w:val="110"/>
          <w:sz w:val="14"/>
        </w:rPr>
        <w:t> of</w:t>
      </w:r>
      <w:r>
        <w:rPr>
          <w:w w:val="110"/>
          <w:sz w:val="14"/>
        </w:rPr>
        <w:t> noise.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231" w:space="2058"/>
            <w:col w:w="7341"/>
          </w:cols>
        </w:sectPr>
      </w:pPr>
    </w:p>
    <w:p>
      <w:pPr>
        <w:pStyle w:val="BodyText"/>
        <w:spacing w:before="2"/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138"/>
        <w:rPr>
          <w:b/>
        </w:rPr>
      </w:pPr>
    </w:p>
    <w:p>
      <w:pPr>
        <w:pStyle w:val="BodyText"/>
        <w:spacing w:line="112" w:lineRule="auto"/>
        <w:ind w:left="111" w:right="38" w:firstLine="239"/>
        <w:jc w:val="both"/>
      </w:pPr>
      <w:r>
        <w:rPr>
          <w:w w:val="110"/>
        </w:rPr>
        <w:t>oil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gas</w:t>
      </w:r>
      <w:r>
        <w:rPr>
          <w:spacing w:val="23"/>
          <w:w w:val="110"/>
        </w:rPr>
        <w:t> </w:t>
      </w:r>
      <w:r>
        <w:rPr>
          <w:w w:val="110"/>
        </w:rPr>
        <w:t>development,</w:t>
      </w:r>
      <w:r>
        <w:rPr>
          <w:spacing w:val="23"/>
          <w:w w:val="110"/>
        </w:rPr>
        <w:t> </w:t>
      </w:r>
      <w:r>
        <w:rPr>
          <w:w w:val="110"/>
        </w:rPr>
        <w:t>mine</w:t>
      </w:r>
      <w:r>
        <w:rPr>
          <w:spacing w:val="23"/>
          <w:w w:val="110"/>
        </w:rPr>
        <w:t> </w:t>
      </w:r>
      <w:r>
        <w:rPr>
          <w:w w:val="110"/>
        </w:rPr>
        <w:t>disaster</w:t>
      </w:r>
      <w:r>
        <w:rPr>
          <w:spacing w:val="23"/>
          <w:w w:val="110"/>
        </w:rPr>
        <w:t> </w:t>
      </w:r>
      <w:r>
        <w:rPr>
          <w:w w:val="110"/>
        </w:rPr>
        <w:t>monitoring,</w:t>
      </w:r>
      <w:r>
        <w:rPr>
          <w:spacing w:val="23"/>
          <w:w w:val="110"/>
        </w:rPr>
        <w:t> </w:t>
      </w:r>
      <w:r>
        <w:rPr>
          <w:rFonts w:ascii="STIX Math"/>
          <w:w w:val="110"/>
        </w:rPr>
        <w:t>CO</w:t>
      </w:r>
      <w:r>
        <w:rPr>
          <w:rFonts w:ascii="STIX Math"/>
          <w:w w:val="110"/>
          <w:vertAlign w:val="subscript"/>
        </w:rPr>
        <w:t>2</w:t>
      </w:r>
      <w:r>
        <w:rPr>
          <w:rFonts w:ascii="STIX Math"/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capture,</w:t>
      </w:r>
      <w:r>
        <w:rPr>
          <w:spacing w:val="40"/>
          <w:w w:val="110"/>
          <w:vertAlign w:val="baseline"/>
        </w:rPr>
        <w:t> </w:t>
      </w:r>
      <w:r>
        <w:rPr>
          <w:spacing w:val="-67"/>
          <w:w w:val="110"/>
          <w:vertAlign w:val="baseline"/>
        </w:rPr>
        <w:t>uti-</w:t>
      </w:r>
      <w:r>
        <w:rPr>
          <w:w w:val="110"/>
          <w:vertAlign w:val="baseline"/>
        </w:rPr>
        <w:t> Microseismic monitoring technology can be used in unconventional</w:t>
      </w:r>
    </w:p>
    <w:p>
      <w:pPr>
        <w:pStyle w:val="BodyText"/>
        <w:spacing w:line="273" w:lineRule="auto" w:before="22"/>
        <w:ind w:left="111" w:right="38"/>
        <w:jc w:val="both"/>
      </w:pPr>
      <w:r>
        <w:rPr>
          <w:w w:val="110"/>
        </w:rPr>
        <w:t>lization</w:t>
      </w:r>
      <w:r>
        <w:rPr>
          <w:w w:val="110"/>
        </w:rPr>
        <w:t> and</w:t>
      </w:r>
      <w:r>
        <w:rPr>
          <w:w w:val="110"/>
        </w:rPr>
        <w:t> storage</w:t>
      </w:r>
      <w:r>
        <w:rPr>
          <w:w w:val="110"/>
        </w:rPr>
        <w:t> (CCUS)</w:t>
      </w:r>
      <w:r>
        <w:rPr>
          <w:w w:val="110"/>
        </w:rPr>
        <w:t> and</w:t>
      </w:r>
      <w:r>
        <w:rPr>
          <w:w w:val="110"/>
        </w:rPr>
        <w:t> other</w:t>
      </w:r>
      <w:r>
        <w:rPr>
          <w:w w:val="110"/>
        </w:rPr>
        <w:t> fields.</w:t>
      </w:r>
      <w:r>
        <w:rPr>
          <w:w w:val="110"/>
        </w:rPr>
        <w:t> For</w:t>
      </w:r>
      <w:r>
        <w:rPr>
          <w:w w:val="110"/>
        </w:rPr>
        <w:t> microseismic</w:t>
      </w:r>
      <w:r>
        <w:rPr>
          <w:w w:val="110"/>
        </w:rPr>
        <w:t> </w:t>
      </w:r>
      <w:r>
        <w:rPr>
          <w:w w:val="110"/>
        </w:rPr>
        <w:t>moni- toring technology, denoising is an important part of its data processing technology (</w:t>
      </w:r>
      <w:hyperlink w:history="true" w:anchor="_bookmark25">
        <w:r>
          <w:rPr>
            <w:color w:val="007FAC"/>
            <w:w w:val="110"/>
          </w:rPr>
          <w:t>Dai et al.</w:t>
        </w:r>
      </w:hyperlink>
      <w:r>
        <w:rPr>
          <w:w w:val="110"/>
        </w:rPr>
        <w:t>, </w:t>
      </w:r>
      <w:hyperlink w:history="true" w:anchor="_bookmark25">
        <w:r>
          <w:rPr>
            <w:color w:val="007FAC"/>
            <w:w w:val="110"/>
          </w:rPr>
          <w:t>2019</w:t>
        </w:r>
      </w:hyperlink>
      <w:r>
        <w:rPr>
          <w:w w:val="110"/>
        </w:rPr>
        <w:t>). Because the amplitude of the microseis- mic (small magnitude) signals is always much weaker than that of seismic</w:t>
      </w:r>
      <w:r>
        <w:rPr>
          <w:spacing w:val="27"/>
          <w:w w:val="110"/>
        </w:rPr>
        <w:t> </w:t>
      </w:r>
      <w:r>
        <w:rPr>
          <w:w w:val="110"/>
        </w:rPr>
        <w:t>signals,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measured</w:t>
      </w:r>
      <w:r>
        <w:rPr>
          <w:spacing w:val="27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always</w:t>
      </w:r>
      <w:r>
        <w:rPr>
          <w:spacing w:val="27"/>
          <w:w w:val="110"/>
        </w:rPr>
        <w:t> </w:t>
      </w:r>
      <w:r>
        <w:rPr>
          <w:w w:val="110"/>
        </w:rPr>
        <w:t>polluted</w:t>
      </w:r>
      <w:r>
        <w:rPr>
          <w:spacing w:val="27"/>
          <w:w w:val="110"/>
        </w:rPr>
        <w:t> </w:t>
      </w:r>
      <w:r>
        <w:rPr>
          <w:w w:val="110"/>
        </w:rPr>
        <w:t>by</w:t>
      </w:r>
      <w:r>
        <w:rPr>
          <w:spacing w:val="27"/>
          <w:w w:val="110"/>
        </w:rPr>
        <w:t> </w:t>
      </w:r>
      <w:r>
        <w:rPr>
          <w:w w:val="110"/>
        </w:rPr>
        <w:t>noise, the</w:t>
      </w:r>
      <w:r>
        <w:rPr>
          <w:spacing w:val="-5"/>
          <w:w w:val="110"/>
        </w:rPr>
        <w:t> </w:t>
      </w:r>
      <w:r>
        <w:rPr>
          <w:w w:val="110"/>
        </w:rPr>
        <w:t>signal-to-noise</w:t>
      </w:r>
      <w:r>
        <w:rPr>
          <w:spacing w:val="-5"/>
          <w:w w:val="110"/>
        </w:rPr>
        <w:t> </w:t>
      </w:r>
      <w:r>
        <w:rPr>
          <w:w w:val="110"/>
        </w:rPr>
        <w:t>ratio</w:t>
      </w:r>
      <w:r>
        <w:rPr>
          <w:spacing w:val="-5"/>
          <w:w w:val="110"/>
        </w:rPr>
        <w:t> </w:t>
      </w:r>
      <w:r>
        <w:rPr>
          <w:w w:val="110"/>
        </w:rPr>
        <w:t>(SNR)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much</w:t>
      </w:r>
      <w:r>
        <w:rPr>
          <w:spacing w:val="-5"/>
          <w:w w:val="110"/>
        </w:rPr>
        <w:t> </w:t>
      </w:r>
      <w:r>
        <w:rPr>
          <w:w w:val="110"/>
        </w:rPr>
        <w:t>lower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active</w:t>
      </w:r>
      <w:r>
        <w:rPr>
          <w:spacing w:val="-5"/>
          <w:w w:val="110"/>
        </w:rPr>
        <w:t> </w:t>
      </w:r>
      <w:r>
        <w:rPr>
          <w:w w:val="110"/>
        </w:rPr>
        <w:t>source seismic events. It is difficult to directly pick up arrive time and locate events from the original observation data.</w:t>
      </w:r>
    </w:p>
    <w:p>
      <w:pPr>
        <w:pStyle w:val="BodyText"/>
        <w:spacing w:line="273" w:lineRule="auto" w:before="5"/>
        <w:ind w:left="111" w:right="38" w:firstLine="239"/>
        <w:jc w:val="both"/>
      </w:pP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order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suppress</w:t>
      </w:r>
      <w:r>
        <w:rPr>
          <w:spacing w:val="38"/>
          <w:w w:val="110"/>
        </w:rPr>
        <w:t> </w:t>
      </w:r>
      <w:r>
        <w:rPr>
          <w:w w:val="110"/>
        </w:rPr>
        <w:t>noise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improve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accuracy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arrival time</w:t>
      </w:r>
      <w:r>
        <w:rPr>
          <w:spacing w:val="-1"/>
          <w:w w:val="110"/>
        </w:rPr>
        <w:t> </w:t>
      </w:r>
      <w:r>
        <w:rPr>
          <w:w w:val="110"/>
        </w:rPr>
        <w:t>picking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localization,</w:t>
      </w:r>
      <w:r>
        <w:rPr>
          <w:spacing w:val="-1"/>
          <w:w w:val="110"/>
        </w:rPr>
        <w:t> </w:t>
      </w:r>
      <w:r>
        <w:rPr>
          <w:w w:val="110"/>
        </w:rPr>
        <w:t>many</w:t>
      </w:r>
      <w:r>
        <w:rPr>
          <w:spacing w:val="-1"/>
          <w:w w:val="110"/>
        </w:rPr>
        <w:t> </w:t>
      </w:r>
      <w:r>
        <w:rPr>
          <w:w w:val="110"/>
        </w:rPr>
        <w:t>efforts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made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develop many</w:t>
      </w:r>
      <w:r>
        <w:rPr>
          <w:spacing w:val="-8"/>
          <w:w w:val="110"/>
        </w:rPr>
        <w:t> </w:t>
      </w:r>
      <w:r>
        <w:rPr>
          <w:w w:val="110"/>
        </w:rPr>
        <w:t>effective</w:t>
      </w:r>
      <w:r>
        <w:rPr>
          <w:spacing w:val="-8"/>
          <w:w w:val="110"/>
        </w:rPr>
        <w:t> </w:t>
      </w:r>
      <w:r>
        <w:rPr>
          <w:w w:val="110"/>
        </w:rPr>
        <w:t>denoising</w:t>
      </w:r>
      <w:r>
        <w:rPr>
          <w:spacing w:val="-8"/>
          <w:w w:val="110"/>
        </w:rPr>
        <w:t> </w:t>
      </w:r>
      <w:r>
        <w:rPr>
          <w:w w:val="110"/>
        </w:rPr>
        <w:t>methods.</w:t>
      </w:r>
      <w:r>
        <w:rPr>
          <w:spacing w:val="-7"/>
          <w:w w:val="110"/>
        </w:rPr>
        <w:t> </w:t>
      </w:r>
      <w:r>
        <w:rPr>
          <w:w w:val="110"/>
        </w:rPr>
        <w:t>Traditional</w:t>
      </w:r>
      <w:r>
        <w:rPr>
          <w:spacing w:val="-8"/>
          <w:w w:val="110"/>
        </w:rPr>
        <w:t> </w:t>
      </w:r>
      <w:r>
        <w:rPr>
          <w:w w:val="110"/>
        </w:rPr>
        <w:t>microseismic</w:t>
      </w:r>
      <w:r>
        <w:rPr>
          <w:spacing w:val="-8"/>
          <w:w w:val="110"/>
        </w:rPr>
        <w:t> </w:t>
      </w:r>
      <w:r>
        <w:rPr>
          <w:w w:val="110"/>
        </w:rPr>
        <w:t>noise</w:t>
      </w:r>
      <w:r>
        <w:rPr>
          <w:spacing w:val="-8"/>
          <w:w w:val="110"/>
        </w:rPr>
        <w:t> </w:t>
      </w:r>
      <w:r>
        <w:rPr>
          <w:w w:val="110"/>
        </w:rPr>
        <w:t>sup- pression methods are proposed based on domain transform algorithms and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thresholding</w:t>
      </w:r>
      <w:r>
        <w:rPr>
          <w:spacing w:val="-1"/>
          <w:w w:val="110"/>
        </w:rPr>
        <w:t> </w:t>
      </w:r>
      <w:r>
        <w:rPr>
          <w:w w:val="110"/>
        </w:rPr>
        <w:t>methods,</w:t>
      </w:r>
      <w:r>
        <w:rPr>
          <w:spacing w:val="-1"/>
          <w:w w:val="110"/>
        </w:rPr>
        <w:t> </w:t>
      </w:r>
      <w:r>
        <w:rPr>
          <w:w w:val="110"/>
        </w:rPr>
        <w:t>including</w:t>
      </w:r>
      <w:r>
        <w:rPr>
          <w:spacing w:val="-1"/>
          <w:w w:val="110"/>
        </w:rPr>
        <w:t> </w:t>
      </w:r>
      <w:r>
        <w:rPr>
          <w:w w:val="110"/>
        </w:rPr>
        <w:t>wavelet</w:t>
      </w:r>
      <w:r>
        <w:rPr>
          <w:spacing w:val="-1"/>
          <w:w w:val="110"/>
        </w:rPr>
        <w:t> </w:t>
      </w:r>
      <w:r>
        <w:rPr>
          <w:w w:val="110"/>
        </w:rPr>
        <w:t>transform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23">
        <w:r>
          <w:rPr>
            <w:color w:val="007FAC"/>
            <w:w w:val="110"/>
          </w:rPr>
          <w:t>Cao</w:t>
        </w:r>
        <w:r>
          <w:rPr>
            <w:color w:val="007FAC"/>
            <w:spacing w:val="-1"/>
            <w:w w:val="110"/>
          </w:rPr>
          <w:t> </w:t>
        </w:r>
        <w:r>
          <w:rPr>
            <w:color w:val="007FAC"/>
            <w:w w:val="110"/>
          </w:rPr>
          <w:t>and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Chen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hyperlink w:history="true" w:anchor="_bookmark23">
        <w:r>
          <w:rPr>
            <w:color w:val="007FAC"/>
            <w:w w:val="110"/>
          </w:rPr>
          <w:t>2005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26">
        <w:r>
          <w:rPr>
            <w:color w:val="007FAC"/>
            <w:w w:val="110"/>
          </w:rPr>
          <w:t>Gaci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hyperlink w:history="true" w:anchor="_bookmark26">
        <w:r>
          <w:rPr>
            <w:color w:val="007FAC"/>
            <w:w w:val="110"/>
          </w:rPr>
          <w:t>2014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32">
        <w:r>
          <w:rPr>
            <w:color w:val="007FAC"/>
            <w:w w:val="110"/>
          </w:rPr>
          <w:t>Liu</w:t>
        </w:r>
        <w:r>
          <w:rPr>
            <w:color w:val="007FAC"/>
            <w:spacing w:val="-9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9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hyperlink w:history="true" w:anchor="_bookmark32">
        <w:r>
          <w:rPr>
            <w:color w:val="007FAC"/>
            <w:w w:val="110"/>
          </w:rPr>
          <w:t>2016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40">
        <w:r>
          <w:rPr>
            <w:color w:val="007FAC"/>
            <w:w w:val="110"/>
          </w:rPr>
          <w:t>Mousavi</w:t>
        </w:r>
        <w:r>
          <w:rPr>
            <w:color w:val="007FAC"/>
            <w:spacing w:val="-9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9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hyperlink w:history="true" w:anchor="_bookmark40">
        <w:r>
          <w:rPr>
            <w:color w:val="007FAC"/>
            <w:w w:val="110"/>
          </w:rPr>
          <w:t>2016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39">
        <w:r>
          <w:rPr>
            <w:color w:val="007FAC"/>
            <w:w w:val="110"/>
          </w:rPr>
          <w:t>Mousavi</w:t>
        </w:r>
      </w:hyperlink>
      <w:r>
        <w:rPr>
          <w:color w:val="007FAC"/>
          <w:w w:val="110"/>
        </w:rPr>
        <w:t> </w:t>
      </w:r>
      <w:hyperlink w:history="true" w:anchor="_bookmark39">
        <w:r>
          <w:rPr>
            <w:color w:val="007FAC"/>
            <w:w w:val="110"/>
          </w:rPr>
          <w:t>and</w:t>
        </w:r>
        <w:r>
          <w:rPr>
            <w:color w:val="007FAC"/>
            <w:w w:val="110"/>
          </w:rPr>
          <w:t> Langston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9">
        <w:r>
          <w:rPr>
            <w:color w:val="007FAC"/>
            <w:w w:val="110"/>
          </w:rPr>
          <w:t>2017</w:t>
        </w:r>
      </w:hyperlink>
      <w:r>
        <w:rPr>
          <w:w w:val="110"/>
        </w:rPr>
        <w:t>),</w:t>
      </w:r>
      <w:r>
        <w:rPr>
          <w:w w:val="110"/>
        </w:rPr>
        <w:t> continuous</w:t>
      </w:r>
      <w:r>
        <w:rPr>
          <w:w w:val="110"/>
        </w:rPr>
        <w:t> wavelet</w:t>
      </w:r>
      <w:r>
        <w:rPr>
          <w:w w:val="110"/>
        </w:rPr>
        <w:t> transform</w:t>
      </w:r>
      <w:r>
        <w:rPr>
          <w:w w:val="110"/>
        </w:rPr>
        <w:t> (CWT)</w:t>
      </w:r>
      <w:r>
        <w:rPr>
          <w:w w:val="110"/>
        </w:rPr>
        <w:t> (</w:t>
      </w:r>
      <w:hyperlink w:history="true" w:anchor="_bookmark38">
        <w:r>
          <w:rPr>
            <w:color w:val="007FAC"/>
            <w:w w:val="110"/>
          </w:rPr>
          <w:t>Mousavi</w:t>
        </w:r>
      </w:hyperlink>
      <w:r>
        <w:rPr>
          <w:color w:val="007FAC"/>
          <w:w w:val="110"/>
        </w:rPr>
        <w:t> </w:t>
      </w:r>
      <w:hyperlink w:history="true" w:anchor="_bookmark38">
        <w:r>
          <w:rPr>
            <w:color w:val="007FAC"/>
            <w:w w:val="110"/>
          </w:rPr>
          <w:t>and</w:t>
        </w:r>
        <w:r>
          <w:rPr>
            <w:color w:val="007FAC"/>
            <w:spacing w:val="-11"/>
            <w:w w:val="110"/>
          </w:rPr>
          <w:t> </w:t>
        </w:r>
        <w:r>
          <w:rPr>
            <w:color w:val="007FAC"/>
            <w:w w:val="110"/>
          </w:rPr>
          <w:t>Langston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38">
        <w:r>
          <w:rPr>
            <w:color w:val="007FAC"/>
            <w:w w:val="110"/>
          </w:rPr>
          <w:t>2016b</w:t>
        </w:r>
      </w:hyperlink>
      <w:r>
        <w:rPr>
          <w:w w:val="110"/>
        </w:rPr>
        <w:t>,</w:t>
      </w:r>
      <w:hyperlink w:history="true" w:anchor="_bookmark37">
        <w:r>
          <w:rPr>
            <w:color w:val="007FAC"/>
            <w:w w:val="110"/>
          </w:rPr>
          <w:t>a</w:t>
        </w:r>
      </w:hyperlink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short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Fourier</w:t>
      </w:r>
      <w:r>
        <w:rPr>
          <w:spacing w:val="-11"/>
          <w:w w:val="110"/>
        </w:rPr>
        <w:t> </w:t>
      </w:r>
      <w:r>
        <w:rPr>
          <w:w w:val="110"/>
        </w:rPr>
        <w:t>transform</w:t>
      </w:r>
      <w:r>
        <w:rPr>
          <w:spacing w:val="-11"/>
          <w:w w:val="110"/>
        </w:rPr>
        <w:t> </w:t>
      </w:r>
      <w:r>
        <w:rPr>
          <w:w w:val="110"/>
        </w:rPr>
        <w:t>(STFT)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21">
        <w:r>
          <w:rPr>
            <w:color w:val="007FAC"/>
            <w:w w:val="110"/>
          </w:rPr>
          <w:t>Allen</w:t>
        </w:r>
        <w:r>
          <w:rPr>
            <w:color w:val="007FAC"/>
            <w:spacing w:val="-11"/>
            <w:w w:val="110"/>
          </w:rPr>
          <w:t> </w:t>
        </w:r>
        <w:r>
          <w:rPr>
            <w:color w:val="007FAC"/>
            <w:w w:val="110"/>
          </w:rPr>
          <w:t>and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Rabiner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1">
        <w:r>
          <w:rPr>
            <w:color w:val="007FAC"/>
            <w:w w:val="110"/>
          </w:rPr>
          <w:t>1977</w:t>
        </w:r>
      </w:hyperlink>
      <w:r>
        <w:rPr>
          <w:w w:val="110"/>
        </w:rPr>
        <w:t>),</w:t>
      </w:r>
      <w:r>
        <w:rPr>
          <w:w w:val="110"/>
        </w:rPr>
        <w:t> S-transform</w:t>
      </w:r>
      <w:r>
        <w:rPr>
          <w:w w:val="110"/>
        </w:rPr>
        <w:t> (</w:t>
      </w:r>
      <w:hyperlink w:history="true" w:anchor="_bookmark47">
        <w:r>
          <w:rPr>
            <w:color w:val="007FAC"/>
            <w:w w:val="110"/>
          </w:rPr>
          <w:t>Tselentis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7">
        <w:r>
          <w:rPr>
            <w:color w:val="007FAC"/>
            <w:w w:val="110"/>
          </w:rPr>
          <w:t>2012</w:t>
        </w:r>
      </w:hyperlink>
      <w:r>
        <w:rPr>
          <w:w w:val="110"/>
        </w:rPr>
        <w:t>),</w:t>
      </w:r>
      <w:r>
        <w:rPr>
          <w:w w:val="110"/>
        </w:rPr>
        <w:t> radon</w:t>
      </w:r>
      <w:r>
        <w:rPr>
          <w:w w:val="110"/>
        </w:rPr>
        <w:t> transform (</w:t>
      </w:r>
      <w:hyperlink w:history="true" w:anchor="_bookmark44">
        <w:r>
          <w:rPr>
            <w:color w:val="007FAC"/>
            <w:w w:val="110"/>
          </w:rPr>
          <w:t>Sabbione</w:t>
        </w:r>
        <w:r>
          <w:rPr>
            <w:color w:val="007FAC"/>
            <w:spacing w:val="45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46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45"/>
          <w:w w:val="110"/>
        </w:rPr>
        <w:t> </w:t>
      </w:r>
      <w:hyperlink w:history="true" w:anchor="_bookmark44">
        <w:r>
          <w:rPr>
            <w:color w:val="007FAC"/>
            <w:w w:val="110"/>
          </w:rPr>
          <w:t>2013</w:t>
        </w:r>
      </w:hyperlink>
      <w:r>
        <w:rPr>
          <w:w w:val="110"/>
        </w:rPr>
        <w:t>,</w:t>
      </w:r>
      <w:r>
        <w:rPr>
          <w:spacing w:val="46"/>
          <w:w w:val="110"/>
        </w:rPr>
        <w:t> </w:t>
      </w:r>
      <w:hyperlink w:history="true" w:anchor="_bookmark43">
        <w:r>
          <w:rPr>
            <w:color w:val="007FAC"/>
            <w:w w:val="110"/>
          </w:rPr>
          <w:t>2015</w:t>
        </w:r>
      </w:hyperlink>
      <w:r>
        <w:rPr>
          <w:w w:val="110"/>
        </w:rPr>
        <w:t>;</w:t>
      </w:r>
      <w:r>
        <w:rPr>
          <w:spacing w:val="46"/>
          <w:w w:val="110"/>
        </w:rPr>
        <w:t> </w:t>
      </w:r>
      <w:hyperlink w:history="true" w:anchor="_bookmark49">
        <w:r>
          <w:rPr>
            <w:color w:val="007FAC"/>
            <w:w w:val="110"/>
          </w:rPr>
          <w:t>Zhang</w:t>
        </w:r>
        <w:r>
          <w:rPr>
            <w:color w:val="007FAC"/>
            <w:spacing w:val="45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46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45"/>
          <w:w w:val="110"/>
        </w:rPr>
        <w:t> </w:t>
      </w:r>
      <w:hyperlink w:history="true" w:anchor="_bookmark49">
        <w:r>
          <w:rPr>
            <w:color w:val="007FAC"/>
            <w:w w:val="110"/>
          </w:rPr>
          <w:t>2015</w:t>
        </w:r>
      </w:hyperlink>
      <w:r>
        <w:rPr>
          <w:w w:val="110"/>
        </w:rPr>
        <w:t>),</w:t>
      </w:r>
      <w:r>
        <w:rPr>
          <w:spacing w:val="46"/>
          <w:w w:val="110"/>
        </w:rPr>
        <w:t> </w:t>
      </w:r>
      <w:r>
        <w:rPr>
          <w:w w:val="110"/>
        </w:rPr>
        <w:t>wavelet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packet</w:t>
      </w:r>
    </w:p>
    <w:p>
      <w:pPr>
        <w:pStyle w:val="BodyText"/>
        <w:spacing w:line="285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transform</w:t>
      </w:r>
      <w:r>
        <w:rPr>
          <w:w w:val="110"/>
        </w:rPr>
        <w:t> (WPT)</w:t>
      </w:r>
      <w:r>
        <w:rPr>
          <w:w w:val="110"/>
        </w:rPr>
        <w:t> (</w:t>
      </w:r>
      <w:hyperlink w:history="true" w:anchor="_bookmark27">
        <w:r>
          <w:rPr>
            <w:color w:val="007FAC"/>
            <w:w w:val="110"/>
          </w:rPr>
          <w:t>Galiana-Merino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7">
        <w:r>
          <w:rPr>
            <w:color w:val="007FAC"/>
            <w:w w:val="110"/>
          </w:rPr>
          <w:t>2003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45">
        <w:r>
          <w:rPr>
            <w:color w:val="007FAC"/>
            <w:w w:val="110"/>
          </w:rPr>
          <w:t>Shuchong</w:t>
        </w:r>
        <w:r>
          <w:rPr>
            <w:color w:val="007FAC"/>
            <w:w w:val="110"/>
          </w:rPr>
          <w:t> and</w:t>
        </w:r>
        <w:r>
          <w:rPr>
            <w:color w:val="007FAC"/>
            <w:w w:val="110"/>
          </w:rPr>
          <w:t> Xun</w:t>
        </w:r>
      </w:hyperlink>
      <w:r>
        <w:rPr>
          <w:w w:val="110"/>
        </w:rPr>
        <w:t>, </w:t>
      </w:r>
      <w:hyperlink w:history="true" w:anchor="_bookmark45">
        <w:r>
          <w:rPr>
            <w:color w:val="007FAC"/>
            <w:w w:val="110"/>
          </w:rPr>
          <w:t>2015</w:t>
        </w:r>
      </w:hyperlink>
      <w:r>
        <w:rPr>
          <w:w w:val="110"/>
        </w:rPr>
        <w:t>),</w:t>
      </w:r>
      <w:r>
        <w:rPr>
          <w:w w:val="110"/>
        </w:rPr>
        <w:t> meander</w:t>
      </w:r>
      <w:r>
        <w:rPr>
          <w:w w:val="110"/>
        </w:rPr>
        <w:t> transform</w:t>
      </w:r>
      <w:r>
        <w:rPr>
          <w:w w:val="110"/>
        </w:rPr>
        <w:t> (</w:t>
      </w:r>
      <w:hyperlink w:history="true" w:anchor="_bookmark41">
        <w:r>
          <w:rPr>
            <w:color w:val="007FAC"/>
            <w:w w:val="110"/>
          </w:rPr>
          <w:t>Neelamani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1">
        <w:r>
          <w:rPr>
            <w:color w:val="007FAC"/>
            <w:w w:val="110"/>
          </w:rPr>
          <w:t>2008</w:t>
        </w:r>
      </w:hyperlink>
      <w:r>
        <w:rPr>
          <w:w w:val="110"/>
        </w:rPr>
        <w:t>),</w:t>
      </w:r>
      <w:r>
        <w:rPr>
          <w:w w:val="110"/>
        </w:rPr>
        <w:t> empirical</w:t>
      </w:r>
      <w:r>
        <w:rPr>
          <w:w w:val="110"/>
        </w:rPr>
        <w:t> </w:t>
      </w:r>
      <w:r>
        <w:rPr>
          <w:w w:val="110"/>
        </w:rPr>
        <w:t>mode decomposition (EMD) (</w:t>
      </w:r>
      <w:hyperlink w:history="true" w:anchor="_bookmark33">
        <w:r>
          <w:rPr>
            <w:color w:val="007FAC"/>
            <w:w w:val="110"/>
          </w:rPr>
          <w:t>Liu et al.</w:t>
        </w:r>
      </w:hyperlink>
      <w:r>
        <w:rPr>
          <w:w w:val="110"/>
        </w:rPr>
        <w:t>, </w:t>
      </w:r>
      <w:hyperlink w:history="true" w:anchor="_bookmark33">
        <w:r>
          <w:rPr>
            <w:color w:val="007FAC"/>
            <w:w w:val="110"/>
          </w:rPr>
          <w:t>2014</w:t>
        </w:r>
      </w:hyperlink>
      <w:r>
        <w:rPr>
          <w:w w:val="110"/>
        </w:rPr>
        <w:t>; </w:t>
      </w:r>
      <w:hyperlink w:history="true" w:anchor="_bookmark22">
        <w:r>
          <w:rPr>
            <w:color w:val="007FAC"/>
            <w:w w:val="110"/>
          </w:rPr>
          <w:t>Bekara and Baan</w:t>
        </w:r>
      </w:hyperlink>
      <w:r>
        <w:rPr>
          <w:w w:val="110"/>
        </w:rPr>
        <w:t>, </w:t>
      </w:r>
      <w:hyperlink w:history="true" w:anchor="_bookmark22">
        <w:r>
          <w:rPr>
            <w:color w:val="007FAC"/>
            <w:w w:val="110"/>
          </w:rPr>
          <w:t>2009</w:t>
        </w:r>
      </w:hyperlink>
      <w:r>
        <w:rPr>
          <w:w w:val="110"/>
        </w:rPr>
        <w:t>; </w:t>
      </w:r>
      <w:hyperlink w:history="true" w:anchor="_bookmark24">
        <w:r>
          <w:rPr>
            <w:color w:val="007FAC"/>
            <w:w w:val="110"/>
          </w:rPr>
          <w:t>Chen</w:t>
        </w:r>
      </w:hyperlink>
      <w:r>
        <w:rPr>
          <w:color w:val="007FAC"/>
          <w:w w:val="110"/>
        </w:rPr>
        <w:t> </w:t>
      </w:r>
      <w:hyperlink w:history="true" w:anchor="_bookmark24">
        <w:r>
          <w:rPr>
            <w:color w:val="007FAC"/>
            <w:w w:val="110"/>
          </w:rPr>
          <w:t>et al.</w:t>
        </w:r>
      </w:hyperlink>
      <w:r>
        <w:rPr>
          <w:w w:val="110"/>
        </w:rPr>
        <w:t>, </w:t>
      </w:r>
      <w:hyperlink w:history="true" w:anchor="_bookmark24">
        <w:r>
          <w:rPr>
            <w:color w:val="007FAC"/>
            <w:w w:val="110"/>
          </w:rPr>
          <w:t>2016</w:t>
        </w:r>
      </w:hyperlink>
      <w:r>
        <w:rPr>
          <w:w w:val="110"/>
        </w:rPr>
        <w:t>; </w:t>
      </w:r>
      <w:hyperlink w:history="true" w:anchor="_bookmark29">
        <w:r>
          <w:rPr>
            <w:color w:val="007FAC"/>
            <w:w w:val="110"/>
          </w:rPr>
          <w:t>Han and Baan</w:t>
        </w:r>
      </w:hyperlink>
      <w:r>
        <w:rPr>
          <w:w w:val="110"/>
        </w:rPr>
        <w:t>, </w:t>
      </w:r>
      <w:hyperlink w:history="true" w:anchor="_bookmark29">
        <w:r>
          <w:rPr>
            <w:color w:val="007FAC"/>
            <w:w w:val="110"/>
          </w:rPr>
          <w:t>2015</w:t>
        </w:r>
      </w:hyperlink>
      <w:r>
        <w:rPr>
          <w:w w:val="110"/>
        </w:rPr>
        <w:t>) and so on.</w:t>
      </w:r>
    </w:p>
    <w:p>
      <w:pPr>
        <w:pStyle w:val="BodyText"/>
        <w:spacing w:line="285" w:lineRule="auto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recent</w:t>
      </w:r>
      <w:r>
        <w:rPr>
          <w:w w:val="110"/>
        </w:rPr>
        <w:t> years,</w:t>
      </w:r>
      <w:r>
        <w:rPr>
          <w:w w:val="110"/>
        </w:rPr>
        <w:t> denoising</w:t>
      </w:r>
      <w:r>
        <w:rPr>
          <w:w w:val="110"/>
        </w:rPr>
        <w:t> methods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have been gradually applied to microseismic data processing. Among them, the</w:t>
      </w:r>
      <w:r>
        <w:rPr>
          <w:w w:val="110"/>
        </w:rPr>
        <w:t> most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denoising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microseismic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fil- tering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convolution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(CNN)</w:t>
      </w:r>
      <w:r>
        <w:rPr>
          <w:w w:val="110"/>
        </w:rPr>
        <w:t> (</w:t>
      </w:r>
      <w:hyperlink w:history="true" w:anchor="_bookmark31">
        <w:r>
          <w:rPr>
            <w:color w:val="007FAC"/>
            <w:w w:val="110"/>
          </w:rPr>
          <w:t>Li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1">
        <w:r>
          <w:rPr>
            <w:color w:val="007FAC"/>
            <w:w w:val="110"/>
          </w:rPr>
          <w:t>2018</w:t>
        </w:r>
      </w:hyperlink>
      <w:r>
        <w:rPr>
          <w:w w:val="110"/>
        </w:rPr>
        <w:t>;</w:t>
      </w:r>
      <w:r>
        <w:rPr>
          <w:spacing w:val="80"/>
          <w:w w:val="110"/>
        </w:rPr>
        <w:t> </w:t>
      </w:r>
      <w:hyperlink w:history="true" w:anchor="_bookmark34">
        <w:r>
          <w:rPr>
            <w:color w:val="007FAC"/>
            <w:w w:val="110"/>
          </w:rPr>
          <w:t>Liu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4">
        <w:r>
          <w:rPr>
            <w:color w:val="007FAC"/>
            <w:w w:val="110"/>
          </w:rPr>
          <w:t>2021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6">
        <w:r>
          <w:rPr>
            <w:color w:val="007FAC"/>
            <w:w w:val="110"/>
          </w:rPr>
          <w:t>Mandelli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6">
        <w:r>
          <w:rPr>
            <w:color w:val="007FAC"/>
            <w:w w:val="110"/>
          </w:rPr>
          <w:t>2019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5">
        <w:r>
          <w:rPr>
            <w:color w:val="007FAC"/>
            <w:w w:val="110"/>
          </w:rPr>
          <w:t>Liu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5">
        <w:r>
          <w:rPr>
            <w:color w:val="007FAC"/>
            <w:w w:val="110"/>
          </w:rPr>
          <w:t>2018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46">
        <w:r>
          <w:rPr>
            <w:color w:val="007FAC"/>
            <w:w w:val="110"/>
          </w:rPr>
          <w:t>Si</w:t>
        </w:r>
        <w:r>
          <w:rPr>
            <w:color w:val="007FAC"/>
            <w:w w:val="110"/>
          </w:rPr>
          <w:t> and</w:t>
        </w:r>
        <w:r>
          <w:rPr>
            <w:color w:val="007FAC"/>
            <w:w w:val="110"/>
          </w:rPr>
          <w:t> Yuan</w:t>
        </w:r>
      </w:hyperlink>
      <w:r>
        <w:rPr>
          <w:w w:val="110"/>
        </w:rPr>
        <w:t>, </w:t>
      </w:r>
      <w:hyperlink w:history="true" w:anchor="_bookmark46">
        <w:r>
          <w:rPr>
            <w:color w:val="007FAC"/>
            <w:w w:val="110"/>
          </w:rPr>
          <w:t>2018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0">
        <w:r>
          <w:rPr>
            <w:color w:val="007FAC"/>
            <w:w w:val="110"/>
          </w:rPr>
          <w:t>Kim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0">
        <w:r>
          <w:rPr>
            <w:color w:val="007FAC"/>
            <w:w w:val="110"/>
          </w:rPr>
          <w:t>2019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denoising</w:t>
      </w:r>
      <w:r>
        <w:rPr>
          <w:w w:val="110"/>
        </w:rPr>
        <w:t> convolutional</w:t>
      </w:r>
      <w:r>
        <w:rPr>
          <w:w w:val="110"/>
        </w:rPr>
        <w:t> neural network (DnCNN) (</w:t>
      </w:r>
      <w:hyperlink w:history="true" w:anchor="_bookmark50">
        <w:r>
          <w:rPr>
            <w:color w:val="007FAC"/>
            <w:w w:val="110"/>
          </w:rPr>
          <w:t>Zhang et al.</w:t>
        </w:r>
      </w:hyperlink>
      <w:r>
        <w:rPr>
          <w:w w:val="110"/>
        </w:rPr>
        <w:t>, </w:t>
      </w:r>
      <w:hyperlink w:history="true" w:anchor="_bookmark50">
        <w:r>
          <w:rPr>
            <w:color w:val="007FAC"/>
            <w:w w:val="110"/>
          </w:rPr>
          <w:t>2017</w:t>
        </w:r>
      </w:hyperlink>
      <w:r>
        <w:rPr>
          <w:w w:val="110"/>
        </w:rPr>
        <w:t>) and convolutional networks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biomedical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segmentation</w:t>
      </w:r>
      <w:r>
        <w:rPr>
          <w:spacing w:val="-4"/>
          <w:w w:val="110"/>
        </w:rPr>
        <w:t> </w:t>
      </w:r>
      <w:r>
        <w:rPr>
          <w:w w:val="110"/>
        </w:rPr>
        <w:t>(U–Net)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42">
        <w:r>
          <w:rPr>
            <w:color w:val="007FAC"/>
            <w:w w:val="110"/>
          </w:rPr>
          <w:t>Ronneberger</w:t>
        </w:r>
        <w:r>
          <w:rPr>
            <w:color w:val="007FAC"/>
            <w:spacing w:val="-4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4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hyperlink w:history="true" w:anchor="_bookmark42">
        <w:r>
          <w:rPr>
            <w:color w:val="007FAC"/>
            <w:w w:val="110"/>
          </w:rPr>
          <w:t>2015</w:t>
        </w:r>
      </w:hyperlink>
      <w:r>
        <w:rPr>
          <w:w w:val="110"/>
        </w:rPr>
        <w:t>) were</w:t>
      </w:r>
      <w:r>
        <w:rPr>
          <w:spacing w:val="34"/>
          <w:w w:val="110"/>
        </w:rPr>
        <w:t> </w:t>
      </w:r>
      <w:r>
        <w:rPr>
          <w:w w:val="110"/>
        </w:rPr>
        <w:t>first</w:t>
      </w:r>
      <w:r>
        <w:rPr>
          <w:spacing w:val="34"/>
          <w:w w:val="110"/>
        </w:rPr>
        <w:t> </w:t>
      </w:r>
      <w:r>
        <w:rPr>
          <w:w w:val="110"/>
        </w:rPr>
        <w:t>used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image</w:t>
      </w:r>
      <w:r>
        <w:rPr>
          <w:spacing w:val="34"/>
          <w:w w:val="110"/>
        </w:rPr>
        <w:t> </w:t>
      </w:r>
      <w:r>
        <w:rPr>
          <w:w w:val="110"/>
        </w:rPr>
        <w:t>denoising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image</w:t>
      </w:r>
      <w:r>
        <w:rPr>
          <w:spacing w:val="34"/>
          <w:w w:val="110"/>
        </w:rPr>
        <w:t> </w:t>
      </w:r>
      <w:r>
        <w:rPr>
          <w:w w:val="110"/>
        </w:rPr>
        <w:t>segmentation</w:t>
      </w:r>
      <w:r>
        <w:rPr>
          <w:spacing w:val="34"/>
          <w:w w:val="110"/>
        </w:rPr>
        <w:t> </w:t>
      </w:r>
      <w:r>
        <w:rPr>
          <w:w w:val="110"/>
        </w:rPr>
        <w:t>tasks, in</w:t>
      </w:r>
      <w:r>
        <w:rPr>
          <w:w w:val="110"/>
        </w:rPr>
        <w:t> which</w:t>
      </w:r>
      <w:r>
        <w:rPr>
          <w:w w:val="110"/>
        </w:rPr>
        <w:t> DnCNN</w:t>
      </w:r>
      <w:r>
        <w:rPr>
          <w:w w:val="110"/>
        </w:rPr>
        <w:t> used</w:t>
      </w:r>
      <w:r>
        <w:rPr>
          <w:w w:val="110"/>
        </w:rPr>
        <w:t> end-to-end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models</w:t>
      </w:r>
      <w:r>
        <w:rPr>
          <w:w w:val="110"/>
        </w:rPr>
        <w:t> to</w:t>
      </w:r>
      <w:r>
        <w:rPr>
          <w:w w:val="110"/>
        </w:rPr>
        <w:t> reduce Additive</w:t>
      </w:r>
      <w:r>
        <w:rPr>
          <w:w w:val="110"/>
        </w:rPr>
        <w:t> White</w:t>
      </w:r>
      <w:r>
        <w:rPr>
          <w:w w:val="110"/>
        </w:rPr>
        <w:t> Gaussian</w:t>
      </w:r>
      <w:r>
        <w:rPr>
          <w:w w:val="110"/>
        </w:rPr>
        <w:t> Noise</w:t>
      </w:r>
      <w:r>
        <w:rPr>
          <w:w w:val="110"/>
        </w:rPr>
        <w:t> (AWGN),</w:t>
      </w:r>
      <w:r>
        <w:rPr>
          <w:w w:val="110"/>
        </w:rPr>
        <w:t> and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time</w:t>
      </w:r>
      <w:r>
        <w:rPr>
          <w:w w:val="110"/>
        </w:rPr>
        <w:t> used residual</w:t>
      </w:r>
      <w:r>
        <w:rPr>
          <w:w w:val="110"/>
        </w:rPr>
        <w:t> learning</w:t>
      </w:r>
      <w:r>
        <w:rPr>
          <w:w w:val="110"/>
        </w:rPr>
        <w:t> strategy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image</w:t>
      </w:r>
      <w:r>
        <w:rPr>
          <w:w w:val="110"/>
        </w:rPr>
        <w:t> reconstruction.</w:t>
      </w:r>
      <w:r>
        <w:rPr>
          <w:w w:val="110"/>
        </w:rPr>
        <w:t> Then, some</w:t>
      </w:r>
      <w:r>
        <w:rPr>
          <w:w w:val="110"/>
        </w:rPr>
        <w:t> researchers</w:t>
      </w:r>
      <w:r>
        <w:rPr>
          <w:w w:val="110"/>
        </w:rPr>
        <w:t> applied</w:t>
      </w:r>
      <w:r>
        <w:rPr>
          <w:w w:val="110"/>
        </w:rPr>
        <w:t> structures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DnCNN</w:t>
      </w:r>
      <w:r>
        <w:rPr>
          <w:w w:val="110"/>
        </w:rPr>
        <w:t> and</w:t>
      </w:r>
      <w:r>
        <w:rPr>
          <w:w w:val="110"/>
        </w:rPr>
        <w:t> U–Net</w:t>
      </w:r>
      <w:r>
        <w:rPr>
          <w:w w:val="110"/>
        </w:rPr>
        <w:t> to seismic</w:t>
      </w:r>
      <w:r>
        <w:rPr>
          <w:w w:val="110"/>
        </w:rPr>
        <w:t> data</w:t>
      </w:r>
      <w:r>
        <w:rPr>
          <w:w w:val="110"/>
        </w:rPr>
        <w:t> processing,</w:t>
      </w:r>
      <w:r>
        <w:rPr>
          <w:w w:val="110"/>
        </w:rPr>
        <w:t> including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limited</w:t>
      </w:r>
      <w:r>
        <w:rPr>
          <w:w w:val="110"/>
        </w:rPr>
        <w:t> to</w:t>
      </w:r>
      <w:r>
        <w:rPr>
          <w:w w:val="110"/>
        </w:rPr>
        <w:t> denoising</w:t>
      </w:r>
      <w:r>
        <w:rPr>
          <w:w w:val="110"/>
        </w:rPr>
        <w:t> and seismic phase identification.</w:t>
      </w:r>
    </w:p>
    <w:p>
      <w:pPr>
        <w:pStyle w:val="BodyText"/>
        <w:spacing w:line="285" w:lineRule="auto"/>
        <w:ind w:left="111" w:right="109" w:firstLine="239"/>
        <w:jc w:val="both"/>
      </w:pPr>
      <w:hyperlink w:history="true" w:anchor="_bookmark52">
        <w:r>
          <w:rPr>
            <w:color w:val="007FAC"/>
            <w:w w:val="110"/>
          </w:rPr>
          <w:t>Zhu</w:t>
        </w:r>
        <w:r>
          <w:rPr>
            <w:color w:val="007FAC"/>
            <w:spacing w:val="34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34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color w:val="007FAC"/>
          <w:spacing w:val="34"/>
          <w:w w:val="110"/>
        </w:rPr>
        <w:t> </w:t>
      </w:r>
      <w:r>
        <w:rPr>
          <w:w w:val="110"/>
        </w:rPr>
        <w:t>(</w:t>
      </w:r>
      <w:hyperlink w:history="true" w:anchor="_bookmark52">
        <w:r>
          <w:rPr>
            <w:color w:val="007FAC"/>
            <w:w w:val="110"/>
          </w:rPr>
          <w:t>2019</w:t>
        </w:r>
      </w:hyperlink>
      <w:r>
        <w:rPr>
          <w:w w:val="110"/>
        </w:rPr>
        <w:t>)</w:t>
      </w:r>
      <w:r>
        <w:rPr>
          <w:spacing w:val="34"/>
          <w:w w:val="110"/>
        </w:rPr>
        <w:t> </w:t>
      </w:r>
      <w:r>
        <w:rPr>
          <w:w w:val="110"/>
        </w:rPr>
        <w:t>made</w:t>
      </w:r>
      <w:r>
        <w:rPr>
          <w:spacing w:val="34"/>
          <w:w w:val="110"/>
        </w:rPr>
        <w:t> </w:t>
      </w:r>
      <w:r>
        <w:rPr>
          <w:w w:val="110"/>
        </w:rPr>
        <w:t>some</w:t>
      </w:r>
      <w:r>
        <w:rPr>
          <w:spacing w:val="34"/>
          <w:w w:val="110"/>
        </w:rPr>
        <w:t> </w:t>
      </w:r>
      <w:r>
        <w:rPr>
          <w:w w:val="110"/>
        </w:rPr>
        <w:t>adjustments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improvements</w:t>
      </w:r>
      <w:r>
        <w:rPr>
          <w:spacing w:val="34"/>
          <w:w w:val="110"/>
        </w:rPr>
        <w:t> </w:t>
      </w:r>
      <w:r>
        <w:rPr>
          <w:w w:val="110"/>
        </w:rPr>
        <w:t>in the</w:t>
      </w:r>
      <w:r>
        <w:rPr>
          <w:spacing w:val="21"/>
          <w:w w:val="110"/>
        </w:rPr>
        <w:t> </w:t>
      </w:r>
      <w:r>
        <w:rPr>
          <w:w w:val="110"/>
        </w:rPr>
        <w:t>network</w:t>
      </w:r>
      <w:r>
        <w:rPr>
          <w:spacing w:val="21"/>
          <w:w w:val="110"/>
        </w:rPr>
        <w:t> </w:t>
      </w:r>
      <w:r>
        <w:rPr>
          <w:w w:val="110"/>
        </w:rPr>
        <w:t>structure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training</w:t>
      </w:r>
      <w:r>
        <w:rPr>
          <w:spacing w:val="21"/>
          <w:w w:val="110"/>
        </w:rPr>
        <w:t> </w:t>
      </w:r>
      <w:r>
        <w:rPr>
          <w:w w:val="110"/>
        </w:rPr>
        <w:t>strategy,</w:t>
      </w:r>
      <w:r>
        <w:rPr>
          <w:spacing w:val="22"/>
          <w:w w:val="110"/>
        </w:rPr>
        <w:t> </w:t>
      </w:r>
      <w:r>
        <w:rPr>
          <w:w w:val="110"/>
        </w:rPr>
        <w:t>taking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seismic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signal</w:t>
      </w:r>
    </w:p>
    <w:p>
      <w:pPr>
        <w:spacing w:after="0" w:line="285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48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5024">
                <wp:simplePos x="0" y="0"/>
                <wp:positionH relativeFrom="page">
                  <wp:posOffset>477354</wp:posOffset>
                </wp:positionH>
                <wp:positionV relativeFrom="paragraph">
                  <wp:posOffset>228873</wp:posOffset>
                </wp:positionV>
                <wp:extent cx="45593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11456" from="37.587002pt,18.021538pt" to="73.453002pt,18.021538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4"/>
          <w:w w:val="110"/>
          <w:position w:val="5"/>
          <w:sz w:val="14"/>
        </w:rPr>
        <w:t> </w:t>
      </w:r>
      <w:bookmarkStart w:name="_bookmark0" w:id="3"/>
      <w:bookmarkEnd w:id="3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author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at: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China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University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Mining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Technology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(Beijing),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Beijing,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10083,</w:t>
      </w:r>
      <w:r>
        <w:rPr>
          <w:spacing w:val="18"/>
          <w:w w:val="110"/>
          <w:sz w:val="14"/>
        </w:rPr>
        <w:t> </w:t>
      </w:r>
      <w:r>
        <w:rPr>
          <w:spacing w:val="-2"/>
          <w:w w:val="110"/>
          <w:sz w:val="14"/>
        </w:rPr>
        <w:t>China.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6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51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jing@cumtb.edu.cn</w:t>
        </w:r>
      </w:hyperlink>
      <w:r>
        <w:rPr>
          <w:color w:val="007FAC"/>
          <w:spacing w:val="7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Zheng).</w:t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https://doi.org/10.1016/j.aiig.2023.02.002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27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27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17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10" w:right="112" w:firstLine="0"/>
        <w:jc w:val="left"/>
        <w:rPr>
          <w:sz w:val="14"/>
        </w:rPr>
      </w:pPr>
      <w:r>
        <w:rPr>
          <w:w w:val="110"/>
          <w:sz w:val="14"/>
        </w:rPr>
        <w:t>2666-5441/©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 license (</w:t>
      </w:r>
      <w:hyperlink r:id="rId13">
        <w:r>
          <w:rPr>
            <w:color w:val="00769F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2488"/>
        <w:rPr>
          <w:sz w:val="20"/>
        </w:rPr>
      </w:pPr>
      <w:r>
        <w:rPr>
          <w:sz w:val="20"/>
        </w:rPr>
        <w:drawing>
          <wp:inline distT="0" distB="0" distL="0" distR="0">
            <wp:extent cx="3585617" cy="3334512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617" cy="33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4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1" w:id="4"/>
      <w:bookmarkEnd w:id="4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Framework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attenuate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microseismic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noise.</w:t>
      </w:r>
    </w:p>
    <w:p>
      <w:pPr>
        <w:pStyle w:val="BodyText"/>
        <w:spacing w:before="3"/>
      </w:pPr>
    </w:p>
    <w:p>
      <w:pPr>
        <w:spacing w:after="0"/>
        <w:sectPr>
          <w:headerReference w:type="default" r:id="rId14"/>
          <w:footerReference w:type="default" r:id="rId15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8" w:lineRule="auto" w:before="91"/>
        <w:ind w:left="111"/>
      </w:pPr>
      <w:r>
        <w:rPr>
          <w:w w:val="110"/>
        </w:rPr>
        <w:t>after</w:t>
      </w:r>
      <w:r>
        <w:rPr>
          <w:spacing w:val="32"/>
          <w:w w:val="110"/>
        </w:rPr>
        <w:t> </w:t>
      </w:r>
      <w:r>
        <w:rPr>
          <w:w w:val="110"/>
        </w:rPr>
        <w:t>STFT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input,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then</w:t>
      </w:r>
      <w:r>
        <w:rPr>
          <w:spacing w:val="32"/>
          <w:w w:val="110"/>
        </w:rPr>
        <w:t> </w:t>
      </w:r>
      <w:r>
        <w:rPr>
          <w:w w:val="110"/>
        </w:rPr>
        <w:t>decomposing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input</w:t>
      </w:r>
      <w:r>
        <w:rPr>
          <w:spacing w:val="32"/>
          <w:w w:val="110"/>
        </w:rPr>
        <w:t> </w:t>
      </w:r>
      <w:r>
        <w:rPr>
          <w:w w:val="110"/>
        </w:rPr>
        <w:t>data</w:t>
      </w:r>
      <w:r>
        <w:rPr>
          <w:spacing w:val="32"/>
          <w:w w:val="110"/>
        </w:rPr>
        <w:t> </w:t>
      </w:r>
      <w:r>
        <w:rPr>
          <w:w w:val="110"/>
        </w:rPr>
        <w:t>into </w:t>
      </w:r>
      <w:hyperlink w:history="true" w:anchor="_bookmark48">
        <w:r>
          <w:rPr>
            <w:w w:val="110"/>
          </w:rPr>
          <w:t>signal</w:t>
        </w:r>
      </w:hyperlink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1"/>
          <w:w w:val="110"/>
        </w:rPr>
        <w:t> </w:t>
      </w:r>
      <w:r>
        <w:rPr>
          <w:w w:val="110"/>
        </w:rPr>
        <w:t>noise</w:t>
      </w:r>
      <w:r>
        <w:rPr>
          <w:spacing w:val="51"/>
          <w:w w:val="110"/>
        </w:rPr>
        <w:t> </w:t>
      </w:r>
      <w:r>
        <w:rPr>
          <w:w w:val="110"/>
        </w:rPr>
        <w:t>by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w w:val="110"/>
        </w:rPr>
        <w:t>mask</w:t>
      </w:r>
      <w:r>
        <w:rPr>
          <w:spacing w:val="51"/>
          <w:w w:val="110"/>
        </w:rPr>
        <w:t> </w:t>
      </w:r>
      <w:r>
        <w:rPr>
          <w:w w:val="110"/>
        </w:rPr>
        <w:t>determined</w:t>
      </w:r>
      <w:r>
        <w:rPr>
          <w:spacing w:val="51"/>
          <w:w w:val="110"/>
        </w:rPr>
        <w:t> </w:t>
      </w:r>
      <w:r>
        <w:rPr>
          <w:w w:val="110"/>
        </w:rPr>
        <w:t>by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2"/>
          <w:w w:val="110"/>
        </w:rPr>
        <w:t> </w:t>
      </w:r>
      <w:r>
        <w:rPr>
          <w:w w:val="110"/>
        </w:rPr>
        <w:t>network.</w:t>
      </w:r>
      <w:r>
        <w:rPr>
          <w:spacing w:val="51"/>
          <w:w w:val="110"/>
        </w:rPr>
        <w:t> </w:t>
      </w:r>
      <w:hyperlink w:history="true" w:anchor="_bookmark48">
        <w:r>
          <w:rPr>
            <w:color w:val="007FAC"/>
            <w:spacing w:val="-4"/>
            <w:w w:val="110"/>
          </w:rPr>
          <w:t>Zhang</w:t>
        </w:r>
      </w:hyperlink>
    </w:p>
    <w:p>
      <w:pPr>
        <w:pStyle w:val="BodyText"/>
        <w:spacing w:line="268" w:lineRule="auto" w:before="91"/>
        <w:ind w:left="111"/>
      </w:pPr>
      <w:r>
        <w:rPr/>
        <w:br w:type="column"/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feedforward</w:t>
      </w:r>
      <w:r>
        <w:rPr>
          <w:spacing w:val="20"/>
          <w:w w:val="110"/>
        </w:rPr>
        <w:t> </w:t>
      </w:r>
      <w:r>
        <w:rPr>
          <w:w w:val="110"/>
        </w:rPr>
        <w:t>process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deep</w:t>
      </w:r>
      <w:r>
        <w:rPr>
          <w:spacing w:val="20"/>
          <w:w w:val="110"/>
        </w:rPr>
        <w:t> </w:t>
      </w:r>
      <w:r>
        <w:rPr>
          <w:w w:val="110"/>
        </w:rPr>
        <w:t>convolution</w:t>
      </w:r>
      <w:r>
        <w:rPr>
          <w:spacing w:val="20"/>
          <w:w w:val="110"/>
        </w:rPr>
        <w:t> </w:t>
      </w:r>
      <w:r>
        <w:rPr>
          <w:w w:val="110"/>
        </w:rPr>
        <w:t>neural</w:t>
      </w:r>
      <w:r>
        <w:rPr>
          <w:spacing w:val="20"/>
          <w:w w:val="110"/>
        </w:rPr>
        <w:t> </w:t>
      </w:r>
      <w:r>
        <w:rPr>
          <w:w w:val="110"/>
        </w:rPr>
        <w:t>network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be expressed by Eq. </w:t>
      </w:r>
      <w:r>
        <w:rPr>
          <w:color w:val="007FAC"/>
          <w:w w:val="110"/>
        </w:rPr>
        <w:t>(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spacing w:after="0" w:line="268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8096">
                <wp:simplePos x="0" y="0"/>
                <wp:positionH relativeFrom="page">
                  <wp:posOffset>3944071</wp:posOffset>
                </wp:positionH>
                <wp:positionV relativeFrom="paragraph">
                  <wp:posOffset>133184</wp:posOffset>
                </wp:positionV>
                <wp:extent cx="110489" cy="8445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10489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out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56793pt;margin-top:10.486953pt;width:8.7pt;height:6.65pt;mso-position-horizontal-relative:page;mso-position-vertical-relative:paragraph;z-index:-16208384" type="#_x0000_t202" id="docshape12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out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8608">
                <wp:simplePos x="0" y="0"/>
                <wp:positionH relativeFrom="page">
                  <wp:posOffset>4276163</wp:posOffset>
                </wp:positionH>
                <wp:positionV relativeFrom="paragraph">
                  <wp:posOffset>139973</wp:posOffset>
                </wp:positionV>
                <wp:extent cx="36830" cy="762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705811pt;margin-top:11.021545pt;width:2.9pt;height:6pt;mso-position-horizontal-relative:page;mso-position-vertical-relative:paragraph;z-index:-16207872" type="#_x0000_t202" id="docshape1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4442178</wp:posOffset>
                </wp:positionH>
                <wp:positionV relativeFrom="paragraph">
                  <wp:posOffset>139973</wp:posOffset>
                </wp:positionV>
                <wp:extent cx="61594" cy="762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1594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777802pt;margin-top:11.021545pt;width:4.850pt;height:6pt;mso-position-horizontal-relative:page;mso-position-vertical-relative:paragraph;z-index:15737344" type="#_x0000_t202" id="docshape1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48">
        <w:r>
          <w:rPr>
            <w:color w:val="007FAC"/>
            <w:w w:val="110"/>
          </w:rPr>
          <w:t>et</w:t>
        </w:r>
        <w:r>
          <w:rPr>
            <w:color w:val="007FAC"/>
            <w:spacing w:val="27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color w:val="007FAC"/>
          <w:spacing w:val="27"/>
          <w:w w:val="110"/>
        </w:rPr>
        <w:t> </w:t>
      </w:r>
      <w:r>
        <w:rPr>
          <w:w w:val="110"/>
        </w:rPr>
        <w:t>(</w:t>
      </w:r>
      <w:hyperlink w:history="true" w:anchor="_bookmark48">
        <w:r>
          <w:rPr>
            <w:color w:val="007FAC"/>
            <w:w w:val="110"/>
          </w:rPr>
          <w:t>2020</w:t>
        </w:r>
      </w:hyperlink>
      <w:r>
        <w:rPr>
          <w:w w:val="110"/>
        </w:rPr>
        <w:t>)</w:t>
      </w:r>
      <w:r>
        <w:rPr>
          <w:spacing w:val="27"/>
          <w:w w:val="110"/>
        </w:rPr>
        <w:t> </w:t>
      </w:r>
      <w:r>
        <w:rPr>
          <w:w w:val="110"/>
        </w:rPr>
        <w:t>applied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denoising</w:t>
      </w:r>
      <w:r>
        <w:rPr>
          <w:spacing w:val="27"/>
          <w:w w:val="110"/>
        </w:rPr>
        <w:t> </w:t>
      </w:r>
      <w:r>
        <w:rPr>
          <w:w w:val="110"/>
        </w:rPr>
        <w:t>method</w:t>
      </w:r>
      <w:r>
        <w:rPr>
          <w:spacing w:val="27"/>
          <w:w w:val="110"/>
        </w:rPr>
        <w:t> </w:t>
      </w:r>
      <w:r>
        <w:rPr>
          <w:w w:val="110"/>
        </w:rPr>
        <w:t>based</w:t>
      </w:r>
      <w:r>
        <w:rPr>
          <w:spacing w:val="27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multi–layer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U–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176" w:lineRule="exact"/>
        <w:ind w:left="11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05"/>
                              </w:rPr>
                              <w:t>Net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neural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network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denoising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microseismic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data.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learning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1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05"/>
                        </w:rPr>
                        <w:t>Net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neural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network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denoising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microseismic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data.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2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learning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7"/>
        <w:rPr>
          <w:sz w:val="2"/>
        </w:rPr>
      </w:pPr>
    </w:p>
    <w:p>
      <w:pPr>
        <w:tabs>
          <w:tab w:pos="471" w:val="left" w:leader="none"/>
        </w:tabs>
        <w:spacing w:line="35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10"/>
          <w:w w:val="175"/>
          <w:sz w:val="16"/>
        </w:rPr>
        <w:t>𝑦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w w:val="115"/>
          <w:sz w:val="16"/>
        </w:rPr>
        <w:t>=</w:t>
      </w:r>
      <w:r>
        <w:rPr>
          <w:rFonts w:ascii="STIX Math" w:eastAsia="STIX Math"/>
          <w:spacing w:val="-10"/>
          <w:w w:val="115"/>
          <w:sz w:val="16"/>
        </w:rPr>
        <w:t> </w:t>
      </w:r>
      <w:r>
        <w:rPr>
          <w:rFonts w:ascii="STIX Math" w:eastAsia="STIX Math"/>
          <w:i/>
          <w:w w:val="115"/>
          <w:sz w:val="16"/>
        </w:rPr>
        <w:t>𝑓</w:t>
      </w:r>
      <w:r>
        <w:rPr>
          <w:rFonts w:ascii="STIX Math" w:eastAsia="STIX Math"/>
          <w:i/>
          <w:spacing w:val="37"/>
          <w:w w:val="115"/>
          <w:sz w:val="16"/>
        </w:rPr>
        <w:t> </w:t>
      </w:r>
      <w:r>
        <w:rPr>
          <w:rFonts w:ascii="Liberation Sans" w:eastAsia="Liberation Sans"/>
          <w:spacing w:val="-5"/>
          <w:w w:val="115"/>
          <w:position w:val="13"/>
          <w:sz w:val="16"/>
        </w:rPr>
        <w:t>(</w:t>
      </w:r>
      <w:r>
        <w:rPr>
          <w:rFonts w:ascii="STIX Math" w:eastAsia="STIX Math"/>
          <w:i/>
          <w:spacing w:val="-5"/>
          <w:w w:val="115"/>
          <w:sz w:val="16"/>
        </w:rPr>
        <w:t>𝑥</w:t>
      </w:r>
    </w:p>
    <w:p>
      <w:pPr>
        <w:pStyle w:val="BodyText"/>
        <w:tabs>
          <w:tab w:pos="3908" w:val="left" w:leader="none"/>
        </w:tabs>
        <w:spacing w:line="310" w:lineRule="exact"/>
        <w:ind w:left="66"/>
      </w:pPr>
      <w:r>
        <w:rPr/>
        <w:br w:type="column"/>
      </w:r>
      <w:r>
        <w:rPr>
          <w:rFonts w:ascii="Liberation Sans"/>
          <w:spacing w:val="-10"/>
          <w:w w:val="125"/>
          <w:position w:val="13"/>
        </w:rPr>
        <w:t>)</w:t>
      </w:r>
      <w:r>
        <w:rPr>
          <w:rFonts w:ascii="Liberation Sans"/>
          <w:position w:val="13"/>
        </w:rPr>
        <w:tab/>
      </w:r>
      <w:bookmarkStart w:name="_bookmark2" w:id="5"/>
      <w:bookmarkEnd w:id="5"/>
      <w:r>
        <w:rPr>
          <w:rFonts w:ascii="Liberation Sans"/>
          <w:position w:val="13"/>
        </w:rPr>
      </w:r>
      <w:r>
        <w:rPr>
          <w:spacing w:val="-5"/>
          <w:w w:val="125"/>
        </w:rPr>
        <w:t>(2)</w:t>
      </w:r>
    </w:p>
    <w:p>
      <w:pPr>
        <w:spacing w:after="0" w:line="310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976" w:space="40"/>
            <w:col w:w="4234"/>
          </w:cols>
        </w:sectPr>
      </w:pPr>
    </w:p>
    <w:p>
      <w:pPr>
        <w:pStyle w:val="BodyText"/>
        <w:spacing w:line="268" w:lineRule="auto"/>
        <w:ind w:left="111" w:right="38"/>
        <w:jc w:val="both"/>
      </w:pP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sparse</w:t>
      </w:r>
      <w:r>
        <w:rPr>
          <w:spacing w:val="28"/>
          <w:w w:val="110"/>
        </w:rPr>
        <w:t> </w:t>
      </w:r>
      <w:r>
        <w:rPr>
          <w:w w:val="110"/>
        </w:rPr>
        <w:t>characteristics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time</w:t>
      </w:r>
      <w:r>
        <w:rPr>
          <w:spacing w:val="27"/>
          <w:w w:val="110"/>
        </w:rPr>
        <w:t> </w:t>
      </w:r>
      <w:r>
        <w:rPr>
          <w:w w:val="110"/>
        </w:rPr>
        <w:t>domain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frequency</w:t>
      </w:r>
      <w:r>
        <w:rPr>
          <w:spacing w:val="27"/>
          <w:w w:val="110"/>
        </w:rPr>
        <w:t> </w:t>
      </w:r>
      <w:r>
        <w:rPr>
          <w:w w:val="110"/>
        </w:rPr>
        <w:t>domain at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same</w:t>
      </w:r>
      <w:r>
        <w:rPr>
          <w:spacing w:val="25"/>
          <w:w w:val="110"/>
        </w:rPr>
        <w:t> </w:t>
      </w:r>
      <w:r>
        <w:rPr>
          <w:w w:val="110"/>
        </w:rPr>
        <w:t>time,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6"/>
          <w:w w:val="110"/>
        </w:rPr>
        <w:t> </w:t>
      </w:r>
      <w:r>
        <w:rPr>
          <w:w w:val="110"/>
        </w:rPr>
        <w:t>well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mask</w:t>
      </w:r>
      <w:r>
        <w:rPr>
          <w:spacing w:val="26"/>
          <w:w w:val="110"/>
        </w:rPr>
        <w:t> </w:t>
      </w:r>
      <w:r>
        <w:rPr>
          <w:w w:val="110"/>
        </w:rPr>
        <w:t>correlation</w:t>
      </w:r>
      <w:r>
        <w:rPr>
          <w:spacing w:val="26"/>
          <w:w w:val="110"/>
        </w:rPr>
        <w:t> </w:t>
      </w:r>
      <w:r>
        <w:rPr>
          <w:w w:val="110"/>
        </w:rPr>
        <w:t>mapping</w:t>
      </w:r>
      <w:r>
        <w:rPr>
          <w:spacing w:val="25"/>
          <w:w w:val="110"/>
        </w:rPr>
        <w:t> </w:t>
      </w:r>
      <w:r>
        <w:rPr>
          <w:w w:val="110"/>
        </w:rPr>
        <w:t>function for</w:t>
      </w:r>
      <w:r>
        <w:rPr>
          <w:w w:val="110"/>
        </w:rPr>
        <w:t> signal</w:t>
      </w:r>
      <w:r>
        <w:rPr>
          <w:w w:val="110"/>
        </w:rPr>
        <w:t> separation,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work</w:t>
      </w:r>
      <w:r>
        <w:rPr>
          <w:w w:val="110"/>
        </w:rPr>
        <w:t> well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noise</w:t>
      </w:r>
      <w:r>
        <w:rPr>
          <w:w w:val="110"/>
        </w:rPr>
        <w:t> and</w:t>
      </w:r>
      <w:r>
        <w:rPr>
          <w:w w:val="110"/>
        </w:rPr>
        <w:t> signal frequency</w:t>
      </w:r>
      <w:r>
        <w:rPr>
          <w:w w:val="110"/>
        </w:rPr>
        <w:t> bands</w:t>
      </w:r>
      <w:r>
        <w:rPr>
          <w:w w:val="110"/>
        </w:rPr>
        <w:t> are</w:t>
      </w:r>
      <w:r>
        <w:rPr>
          <w:w w:val="110"/>
        </w:rPr>
        <w:t> similar.</w:t>
      </w:r>
      <w:r>
        <w:rPr>
          <w:w w:val="110"/>
        </w:rPr>
        <w:t> </w:t>
      </w:r>
      <w:hyperlink w:history="true" w:anchor="_bookmark51">
        <w:r>
          <w:rPr>
            <w:color w:val="007FAC"/>
            <w:w w:val="110"/>
          </w:rPr>
          <w:t>Zheng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color w:val="007FAC"/>
          <w:w w:val="110"/>
        </w:rPr>
        <w:t> </w:t>
      </w:r>
      <w:r>
        <w:rPr>
          <w:w w:val="110"/>
        </w:rPr>
        <w:t>(</w:t>
      </w:r>
      <w:hyperlink w:history="true" w:anchor="_bookmark51">
        <w:r>
          <w:rPr>
            <w:color w:val="007FAC"/>
            <w:w w:val="110"/>
          </w:rPr>
          <w:t>2021</w:t>
        </w:r>
      </w:hyperlink>
      <w:r>
        <w:rPr>
          <w:w w:val="110"/>
        </w:rPr>
        <w:t>)</w:t>
      </w:r>
      <w:r>
        <w:rPr>
          <w:w w:val="110"/>
        </w:rPr>
        <w:t> built</w:t>
      </w:r>
      <w:r>
        <w:rPr>
          <w:w w:val="110"/>
        </w:rPr>
        <w:t> an</w:t>
      </w:r>
      <w:r>
        <w:rPr>
          <w:w w:val="110"/>
        </w:rPr>
        <w:t> end-to-end noise</w:t>
      </w:r>
      <w:r>
        <w:rPr>
          <w:spacing w:val="-11"/>
          <w:w w:val="110"/>
        </w:rPr>
        <w:t> </w:t>
      </w:r>
      <w:r>
        <w:rPr>
          <w:w w:val="110"/>
        </w:rPr>
        <w:t>residual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DnCNN,</w:t>
      </w:r>
      <w:r>
        <w:rPr>
          <w:spacing w:val="-11"/>
          <w:w w:val="110"/>
        </w:rPr>
        <w:t> </w:t>
      </w:r>
      <w:r>
        <w:rPr>
          <w:w w:val="110"/>
        </w:rPr>
        <w:t>making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timely in microseismic data denoising.</w:t>
      </w: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At</w:t>
      </w:r>
      <w:r>
        <w:rPr>
          <w:w w:val="110"/>
        </w:rPr>
        <w:t> present,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microseismic</w:t>
      </w:r>
      <w:r>
        <w:rPr>
          <w:w w:val="110"/>
        </w:rPr>
        <w:t> denoising,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 denoising</w:t>
      </w:r>
      <w:r>
        <w:rPr>
          <w:spacing w:val="37"/>
          <w:w w:val="110"/>
        </w:rPr>
        <w:t> </w:t>
      </w:r>
      <w:r>
        <w:rPr>
          <w:w w:val="110"/>
        </w:rPr>
        <w:t>methods</w:t>
      </w:r>
      <w:r>
        <w:rPr>
          <w:spacing w:val="37"/>
          <w:w w:val="110"/>
        </w:rPr>
        <w:t> </w:t>
      </w:r>
      <w:r>
        <w:rPr>
          <w:w w:val="110"/>
        </w:rPr>
        <w:t>based</w:t>
      </w:r>
      <w:r>
        <w:rPr>
          <w:spacing w:val="36"/>
          <w:w w:val="110"/>
        </w:rPr>
        <w:t> </w:t>
      </w:r>
      <w:r>
        <w:rPr>
          <w:w w:val="110"/>
        </w:rPr>
        <w:t>on</w:t>
      </w:r>
      <w:r>
        <w:rPr>
          <w:spacing w:val="36"/>
          <w:w w:val="110"/>
        </w:rPr>
        <w:t> </w:t>
      </w:r>
      <w:r>
        <w:rPr>
          <w:w w:val="110"/>
        </w:rPr>
        <w:t>deep</w:t>
      </w:r>
      <w:r>
        <w:rPr>
          <w:spacing w:val="37"/>
          <w:w w:val="110"/>
        </w:rPr>
        <w:t> </w:t>
      </w:r>
      <w:r>
        <w:rPr>
          <w:w w:val="110"/>
        </w:rPr>
        <w:t>learning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proposed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Gaus- sian</w:t>
      </w:r>
      <w:r>
        <w:rPr>
          <w:w w:val="110"/>
        </w:rPr>
        <w:t> white</w:t>
      </w:r>
      <w:r>
        <w:rPr>
          <w:w w:val="110"/>
        </w:rPr>
        <w:t> noise.</w:t>
      </w:r>
      <w:r>
        <w:rPr>
          <w:w w:val="110"/>
        </w:rPr>
        <w:t> When</w:t>
      </w:r>
      <w:r>
        <w:rPr>
          <w:w w:val="110"/>
        </w:rPr>
        <w:t> these</w:t>
      </w:r>
      <w:r>
        <w:rPr>
          <w:w w:val="110"/>
        </w:rPr>
        <w:t> methods</w:t>
      </w:r>
      <w:r>
        <w:rPr>
          <w:w w:val="110"/>
        </w:rPr>
        <w:t> encounter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real noise,</w:t>
      </w:r>
      <w:r>
        <w:rPr>
          <w:w w:val="110"/>
        </w:rPr>
        <w:t> the</w:t>
      </w:r>
      <w:r>
        <w:rPr>
          <w:w w:val="110"/>
        </w:rPr>
        <w:t> denoising</w:t>
      </w:r>
      <w:r>
        <w:rPr>
          <w:w w:val="110"/>
        </w:rPr>
        <w:t> performance</w:t>
      </w:r>
      <w:r>
        <w:rPr>
          <w:w w:val="110"/>
        </w:rPr>
        <w:t> is</w:t>
      </w:r>
      <w:r>
        <w:rPr>
          <w:w w:val="110"/>
        </w:rPr>
        <w:t> often</w:t>
      </w:r>
      <w:r>
        <w:rPr>
          <w:w w:val="110"/>
        </w:rPr>
        <w:t> greatly</w:t>
      </w:r>
      <w:r>
        <w:rPr>
          <w:w w:val="110"/>
        </w:rPr>
        <w:t> reduced.</w:t>
      </w:r>
      <w:r>
        <w:rPr>
          <w:w w:val="110"/>
        </w:rPr>
        <w:t> Therefore, we</w:t>
      </w:r>
      <w:r>
        <w:rPr>
          <w:spacing w:val="13"/>
          <w:w w:val="110"/>
        </w:rPr>
        <w:t> </w:t>
      </w:r>
      <w:r>
        <w:rPr>
          <w:w w:val="110"/>
        </w:rPr>
        <w:t>propose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microseismic</w:t>
      </w:r>
      <w:r>
        <w:rPr>
          <w:spacing w:val="14"/>
          <w:w w:val="110"/>
        </w:rPr>
        <w:t> </w:t>
      </w:r>
      <w:r>
        <w:rPr>
          <w:w w:val="110"/>
        </w:rPr>
        <w:t>denoising</w:t>
      </w:r>
      <w:r>
        <w:rPr>
          <w:spacing w:val="14"/>
          <w:w w:val="110"/>
        </w:rPr>
        <w:t> </w:t>
      </w:r>
      <w:r>
        <w:rPr>
          <w:w w:val="110"/>
        </w:rPr>
        <w:t>method</w:t>
      </w:r>
      <w:r>
        <w:rPr>
          <w:spacing w:val="14"/>
          <w:w w:val="110"/>
        </w:rPr>
        <w:t> </w:t>
      </w:r>
      <w:r>
        <w:rPr>
          <w:w w:val="110"/>
        </w:rPr>
        <w:t>based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convolutional</w:t>
      </w:r>
    </w:p>
    <w:p>
      <w:pPr>
        <w:pStyle w:val="BodyText"/>
        <w:spacing w:line="110" w:lineRule="auto" w:before="75"/>
        <w:ind w:left="111" w:right="38"/>
        <w:jc w:val="both"/>
      </w:pPr>
      <w:r>
        <w:rPr>
          <w:w w:val="110"/>
        </w:rPr>
        <w:t>an</w:t>
      </w:r>
      <w:r>
        <w:rPr>
          <w:w w:val="110"/>
        </w:rPr>
        <w:t> input</w:t>
      </w:r>
      <w:r>
        <w:rPr>
          <w:w w:val="110"/>
        </w:rPr>
        <w:t> noise</w:t>
      </w:r>
      <w:r>
        <w:rPr>
          <w:w w:val="110"/>
        </w:rPr>
        <w:t> intensity</w:t>
      </w:r>
      <w:r>
        <w:rPr>
          <w:w w:val="110"/>
        </w:rPr>
        <w:t> parameter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added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network,</w:t>
      </w:r>
      <w:r>
        <w:rPr>
          <w:w w:val="110"/>
        </w:rPr>
        <w:t> and</w:t>
      </w:r>
      <w:r>
        <w:rPr>
          <w:w w:val="110"/>
        </w:rPr>
        <w:t> a blind</w:t>
      </w:r>
      <w:r>
        <w:rPr>
          <w:spacing w:val="4"/>
          <w:w w:val="110"/>
        </w:rPr>
        <w:t> </w:t>
      </w:r>
      <w:r>
        <w:rPr>
          <w:w w:val="110"/>
        </w:rPr>
        <w:t>denoising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(CBDNet).</w:t>
      </w:r>
      <w:r>
        <w:rPr>
          <w:spacing w:val="5"/>
          <w:w w:val="110"/>
        </w:rPr>
        <w:t> </w:t>
      </w:r>
      <w:r>
        <w:rPr>
          <w:w w:val="110"/>
        </w:rPr>
        <w:t>Compared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DnCNN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network,</w:t>
      </w:r>
    </w:p>
    <w:p>
      <w:pPr>
        <w:pStyle w:val="BodyText"/>
        <w:spacing w:line="268" w:lineRule="auto" w:before="19"/>
        <w:ind w:left="111" w:right="38"/>
        <w:jc w:val="both"/>
      </w:pPr>
      <w:r>
        <w:rPr>
          <w:w w:val="110"/>
        </w:rPr>
        <w:t>full</w:t>
      </w:r>
      <w:r>
        <w:rPr>
          <w:w w:val="110"/>
        </w:rPr>
        <w:t> convolutional</w:t>
      </w:r>
      <w:r>
        <w:rPr>
          <w:w w:val="110"/>
        </w:rPr>
        <w:t> network</w:t>
      </w:r>
      <w:r>
        <w:rPr>
          <w:w w:val="110"/>
        </w:rPr>
        <w:t> is</w:t>
      </w:r>
      <w:r>
        <w:rPr>
          <w:w w:val="110"/>
        </w:rPr>
        <w:t> added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this</w:t>
      </w:r>
      <w:r>
        <w:rPr>
          <w:w w:val="110"/>
        </w:rPr>
        <w:t> parameter,</w:t>
      </w:r>
      <w:r>
        <w:rPr>
          <w:w w:val="110"/>
        </w:rPr>
        <w:t> so</w:t>
      </w:r>
      <w:r>
        <w:rPr>
          <w:w w:val="110"/>
        </w:rPr>
        <w:t> as</w:t>
      </w:r>
      <w:r>
        <w:rPr>
          <w:w w:val="110"/>
        </w:rPr>
        <w:t> to better adapt to different types of real noise.</w:t>
      </w:r>
    </w:p>
    <w:p>
      <w:pPr>
        <w:pStyle w:val="BodyText"/>
        <w:spacing w:line="268" w:lineRule="auto" w:before="1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7584">
                <wp:simplePos x="0" y="0"/>
                <wp:positionH relativeFrom="page">
                  <wp:posOffset>4784613</wp:posOffset>
                </wp:positionH>
                <wp:positionV relativeFrom="paragraph">
                  <wp:posOffset>665780</wp:posOffset>
                </wp:positionV>
                <wp:extent cx="53340" cy="25654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3340" cy="256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741241pt;margin-top:52.423637pt;width:4.2pt;height:20.2pt;mso-position-horizontal-relative:page;mso-position-vertical-relative:paragraph;z-index:-16208896" type="#_x0000_t202" id="docshape1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structure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follows.</w:t>
      </w:r>
      <w:r>
        <w:rPr>
          <w:spacing w:val="-11"/>
          <w:w w:val="110"/>
        </w:rPr>
        <w:t> </w:t>
      </w:r>
      <w:r>
        <w:rPr>
          <w:w w:val="110"/>
        </w:rPr>
        <w:t>Firstly,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denois- ing method and its principle are introduced. Next, the performance of the denoising network is verified through experiments, and the denois- ing</w:t>
      </w:r>
      <w:r>
        <w:rPr>
          <w:spacing w:val="1"/>
          <w:w w:val="110"/>
        </w:rPr>
        <w:t> </w:t>
      </w:r>
      <w:r>
        <w:rPr>
          <w:w w:val="110"/>
        </w:rPr>
        <w:t>performance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different</w:t>
      </w:r>
      <w:r>
        <w:rPr>
          <w:spacing w:val="2"/>
          <w:w w:val="110"/>
        </w:rPr>
        <w:t> </w:t>
      </w:r>
      <w:r>
        <w:rPr>
          <w:w w:val="110"/>
        </w:rPr>
        <w:t>types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noise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analyzed</w:t>
      </w:r>
    </w:p>
    <w:p>
      <w:pPr>
        <w:pStyle w:val="BodyText"/>
        <w:spacing w:line="98" w:lineRule="auto" w:before="6"/>
        <w:ind w:left="111" w:right="109" w:firstLine="239"/>
        <w:jc w:val="both"/>
      </w:pPr>
      <w:r>
        <w:rPr/>
        <w:br w:type="column"/>
      </w:r>
      <w:r>
        <w:rPr>
          <w:rFonts w:ascii="STIX Math" w:eastAsia="STIX Math"/>
          <w:i/>
          <w:w w:val="110"/>
        </w:rPr>
        <w:t>𝑦</w:t>
      </w:r>
      <w:r>
        <w:rPr>
          <w:w w:val="110"/>
          <w:position w:val="-3"/>
          <w:sz w:val="12"/>
        </w:rPr>
        <w:t>out</w:t>
      </w:r>
      <w:r>
        <w:rPr>
          <w:spacing w:val="40"/>
          <w:w w:val="110"/>
          <w:position w:val="-3"/>
          <w:sz w:val="12"/>
        </w:rPr>
        <w:t> </w:t>
      </w:r>
      <w:r>
        <w:rPr>
          <w:w w:val="110"/>
        </w:rPr>
        <w:t>is the output of the network, </w:t>
      </w:r>
      <w:r>
        <w:rPr>
          <w:rFonts w:ascii="STIX Math" w:eastAsia="STIX Math"/>
          <w:i/>
          <w:w w:val="110"/>
        </w:rPr>
        <w:t>𝜃 </w:t>
      </w:r>
      <w:r>
        <w:rPr>
          <w:w w:val="110"/>
        </w:rPr>
        <w:t>represents the parameters of the network, and f represents a nonlinear generating network that maps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𝑖𝑛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to </w:t>
      </w:r>
      <w:r>
        <w:rPr>
          <w:rFonts w:ascii="STIX Math" w:eastAsia="STIX Math"/>
          <w:i/>
          <w:w w:val="110"/>
        </w:rPr>
        <w:t>𝑦</w:t>
      </w:r>
      <w:r>
        <w:rPr>
          <w:w w:val="110"/>
          <w:position w:val="-3"/>
          <w:sz w:val="12"/>
        </w:rPr>
        <w:t>out</w:t>
      </w:r>
      <w:r>
        <w:rPr>
          <w:spacing w:val="40"/>
          <w:w w:val="110"/>
          <w:position w:val="-3"/>
          <w:sz w:val="12"/>
        </w:rPr>
        <w:t> </w:t>
      </w:r>
      <w:r>
        <w:rPr>
          <w:w w:val="110"/>
        </w:rPr>
        <w:t>.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𝑖𝑛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 the network input after preprocessing.</w:t>
      </w:r>
    </w:p>
    <w:p>
      <w:pPr>
        <w:tabs>
          <w:tab w:pos="4923" w:val="left" w:leader="none"/>
        </w:tabs>
        <w:spacing w:line="374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𝑖𝑛</w:t>
      </w:r>
      <w:r>
        <w:rPr>
          <w:rFonts w:ascii="STIX Math" w:hAnsi="STIX Math" w:eastAsia="STIX Math"/>
          <w:i/>
          <w:spacing w:val="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 (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mean(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))∕(max(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min(</w:t>
      </w:r>
      <w:r>
        <w:rPr>
          <w:rFonts w:ascii="STIX Math" w:hAnsi="STIX Math" w:eastAsia="STIX Math"/>
          <w:i/>
          <w:spacing w:val="-2"/>
          <w:sz w:val="16"/>
        </w:rPr>
        <w:t>𝑦</w:t>
      </w:r>
      <w:r>
        <w:rPr>
          <w:rFonts w:ascii="STIX Math" w:hAnsi="STIX Math" w:eastAsia="STIX Math"/>
          <w:spacing w:val="-2"/>
          <w:sz w:val="16"/>
        </w:rPr>
        <w:t>))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sz w:val="16"/>
        </w:rPr>
        <w:t>(3)</w:t>
      </w:r>
    </w:p>
    <w:p>
      <w:pPr>
        <w:pStyle w:val="BodyText"/>
        <w:spacing w:line="268" w:lineRule="auto" w:before="69"/>
        <w:ind w:left="111" w:right="109" w:firstLine="239"/>
        <w:jc w:val="both"/>
      </w:pPr>
      <w:r>
        <w:rPr>
          <w:w w:val="110"/>
        </w:rPr>
        <w:t>With the supervised learning method and different learning </w:t>
      </w:r>
      <w:r>
        <w:rPr>
          <w:w w:val="110"/>
        </w:rPr>
        <w:t>strate- gies (waveform learning, noise residual learning), the network can be expressed into the following Eq. </w:t>
      </w:r>
      <w:r>
        <w:rPr>
          <w:color w:val="007FAC"/>
          <w:w w:val="110"/>
        </w:rPr>
        <w:t>(</w:t>
      </w:r>
      <w:hyperlink w:history="true" w:anchor="_bookmark3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) (</w:t>
      </w:r>
      <w:hyperlink w:history="true" w:anchor="_bookmark4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tabs>
          <w:tab w:pos="1122" w:val="left" w:leader="none"/>
          <w:tab w:pos="4923" w:val="left" w:leader="none"/>
        </w:tabs>
        <w:spacing w:line="224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4171076</wp:posOffset>
                </wp:positionH>
                <wp:positionV relativeFrom="paragraph">
                  <wp:posOffset>122589</wp:posOffset>
                </wp:positionV>
                <wp:extent cx="451484" cy="104139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5148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0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431244pt;margin-top:9.652718pt;width:35.550pt;height:8.2pt;mso-position-horizontal-relative:page;mso-position-vertical-relative:paragraph;z-index:15734784" type="#_x0000_t202" id="docshape17" filled="false" stroked="false">
                <v:textbox inset="0,0,0,0">
                  <w:txbxContent>
                    <w:p>
                      <w:pPr>
                        <w:tabs>
                          <w:tab w:pos="650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  <w:r>
                        <w:rPr>
                          <w:rFonts w:ascii="STIX Math"/>
                          <w:sz w:val="12"/>
                        </w:rPr>
                        <w:tab/>
                      </w: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𝑥̂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𝜃</w:t>
      </w:r>
      <w:r>
        <w:rPr>
          <w:rFonts w:ascii="STIX Math" w:hAnsi="STIX Math" w:eastAsia="STIX Math"/>
          <w:i/>
          <w:spacing w:val="27"/>
          <w:position w:val="-3"/>
          <w:sz w:val="12"/>
        </w:rPr>
        <w:t> </w:t>
      </w:r>
      <w:r>
        <w:rPr>
          <w:rFonts w:ascii="STIX Math" w:hAnsi="STIX Math" w:eastAsia="STIX Math"/>
          <w:spacing w:val="-5"/>
          <w:sz w:val="16"/>
        </w:rPr>
        <w:t>(</w:t>
      </w:r>
      <w:r>
        <w:rPr>
          <w:rFonts w:ascii="STIX Math" w:hAnsi="STIX Math" w:eastAsia="STIX Math"/>
          <w:i/>
          <w:spacing w:val="-5"/>
          <w:sz w:val="16"/>
        </w:rPr>
        <w:t>𝑦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spacing w:val="50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arg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min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loss(</w:t>
      </w:r>
      <w:r>
        <w:rPr>
          <w:rFonts w:ascii="STIX Math" w:hAnsi="STIX Math" w:eastAsia="STIX Math"/>
          <w:i/>
          <w:sz w:val="16"/>
        </w:rPr>
        <w:t>𝑥̂,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𝑥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bookmarkStart w:name="_bookmark3" w:id="6"/>
      <w:bookmarkEnd w:id="6"/>
      <w:r>
        <w:rPr>
          <w:rFonts w:ascii="STIX Math" w:hAnsi="STIX Math" w:eastAsia="STIX Math"/>
          <w:sz w:val="16"/>
        </w:rPr>
      </w:r>
      <w:r>
        <w:rPr>
          <w:spacing w:val="-5"/>
          <w:sz w:val="16"/>
        </w:rPr>
        <w:t>(4)</w:t>
      </w:r>
    </w:p>
    <w:p>
      <w:pPr>
        <w:spacing w:line="161" w:lineRule="exact" w:before="0"/>
        <w:ind w:left="17" w:right="1609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𝜃</w:t>
      </w:r>
    </w:p>
    <w:p>
      <w:pPr>
        <w:tabs>
          <w:tab w:pos="1113" w:val="left" w:leader="none"/>
          <w:tab w:pos="4923" w:val="left" w:leader="none"/>
        </w:tabs>
        <w:spacing w:line="303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4165704</wp:posOffset>
                </wp:positionH>
                <wp:positionV relativeFrom="paragraph">
                  <wp:posOffset>172591</wp:posOffset>
                </wp:positionV>
                <wp:extent cx="451484" cy="104139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5148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0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00824pt;margin-top:13.589843pt;width:35.550pt;height:8.2pt;mso-position-horizontal-relative:page;mso-position-vertical-relative:paragraph;z-index:15735296" type="#_x0000_t202" id="docshape18" filled="false" stroked="false">
                <v:textbox inset="0,0,0,0">
                  <w:txbxContent>
                    <w:p>
                      <w:pPr>
                        <w:tabs>
                          <w:tab w:pos="650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  <w:r>
                        <w:rPr>
                          <w:rFonts w:ascii="STIX Math"/>
                          <w:sz w:val="12"/>
                        </w:rPr>
                        <w:tab/>
                      </w: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𝑛̂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𝜃</w:t>
      </w:r>
      <w:r>
        <w:rPr>
          <w:rFonts w:ascii="STIX Math" w:hAnsi="STIX Math" w:eastAsia="STIX Math"/>
          <w:i/>
          <w:spacing w:val="26"/>
          <w:position w:val="-3"/>
          <w:sz w:val="12"/>
        </w:rPr>
        <w:t> </w:t>
      </w:r>
      <w:r>
        <w:rPr>
          <w:rFonts w:ascii="STIX Math" w:hAnsi="STIX Math" w:eastAsia="STIX Math"/>
          <w:spacing w:val="-5"/>
          <w:sz w:val="16"/>
        </w:rPr>
        <w:t>(</w:t>
      </w:r>
      <w:r>
        <w:rPr>
          <w:rFonts w:ascii="STIX Math" w:hAnsi="STIX Math" w:eastAsia="STIX Math"/>
          <w:i/>
          <w:spacing w:val="-5"/>
          <w:sz w:val="16"/>
        </w:rPr>
        <w:t>𝑦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spacing w:val="49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arg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min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loss(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spacing w:val="-9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i/>
          <w:sz w:val="16"/>
        </w:rPr>
        <w:t>𝑛̂,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pacing w:val="-7"/>
          <w:sz w:val="16"/>
        </w:rPr>
        <w:t>𝑥</w:t>
      </w:r>
      <w:r>
        <w:rPr>
          <w:rFonts w:ascii="STIX Math" w:hAnsi="STIX Math" w:eastAsia="STIX Math"/>
          <w:spacing w:val="-7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bookmarkStart w:name="_bookmark4" w:id="7"/>
      <w:bookmarkEnd w:id="7"/>
      <w:r>
        <w:rPr>
          <w:rFonts w:ascii="STIX Math" w:hAnsi="STIX Math" w:eastAsia="STIX Math"/>
          <w:sz w:val="16"/>
        </w:rPr>
      </w:r>
      <w:r>
        <w:rPr>
          <w:spacing w:val="-5"/>
          <w:sz w:val="16"/>
        </w:rPr>
        <w:t>(5)</w:t>
      </w:r>
    </w:p>
    <w:p>
      <w:pPr>
        <w:spacing w:line="103" w:lineRule="exact" w:before="0"/>
        <w:ind w:left="0" w:right="1609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𝜃</w:t>
      </w:r>
    </w:p>
    <w:p>
      <w:pPr>
        <w:pStyle w:val="BodyText"/>
        <w:spacing w:line="100" w:lineRule="auto" w:before="124"/>
        <w:ind w:left="111" w:right="109" w:firstLine="239"/>
        <w:jc w:val="both"/>
      </w:pPr>
      <w:r>
        <w:rPr>
          <w:rFonts w:ascii="STIX Math" w:hAnsi="STIX Math" w:eastAsia="STIX Math"/>
          <w:i/>
          <w:w w:val="110"/>
        </w:rPr>
        <w:t>𝑥̂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represents</w:t>
      </w:r>
      <w:r>
        <w:rPr>
          <w:w w:val="110"/>
        </w:rPr>
        <w:t> the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effective</w:t>
      </w:r>
      <w:r>
        <w:rPr>
          <w:w w:val="110"/>
        </w:rPr>
        <w:t> signals</w:t>
      </w:r>
      <w:r>
        <w:rPr>
          <w:w w:val="110"/>
        </w:rPr>
        <w:t> predicted</w:t>
      </w:r>
      <w:r>
        <w:rPr>
          <w:w w:val="110"/>
        </w:rPr>
        <w:t> by</w:t>
      </w:r>
      <w:r>
        <w:rPr>
          <w:w w:val="110"/>
        </w:rPr>
        <w:t> the network. </w:t>
      </w:r>
      <w:r>
        <w:rPr>
          <w:rFonts w:ascii="STIX Math" w:hAnsi="STIX Math" w:eastAsia="STIX Math"/>
          <w:i/>
          <w:w w:val="110"/>
        </w:rPr>
        <w:t>𝑛̂ </w:t>
      </w:r>
      <w:r>
        <w:rPr>
          <w:w w:val="110"/>
        </w:rPr>
        <w:t>represents the distribution of noisy signals predicted by the network.</w:t>
      </w:r>
      <w:r>
        <w:rPr>
          <w:spacing w:val="29"/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finds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network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minimizing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</w:p>
    <w:p>
      <w:pPr>
        <w:pStyle w:val="BodyText"/>
        <w:spacing w:line="268" w:lineRule="auto" w:before="20"/>
        <w:ind w:left="111" w:right="109"/>
        <w:jc w:val="both"/>
      </w:pPr>
      <w:r>
        <w:rPr>
          <w:w w:val="110"/>
        </w:rPr>
        <w:t>loss</w:t>
      </w:r>
      <w:r>
        <w:rPr>
          <w:spacing w:val="-1"/>
          <w:w w:val="110"/>
        </w:rPr>
        <w:t> </w:t>
      </w:r>
      <w:r>
        <w:rPr>
          <w:w w:val="110"/>
        </w:rPr>
        <w:t>function.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mean</w:t>
      </w:r>
      <w:r>
        <w:rPr>
          <w:spacing w:val="-1"/>
          <w:w w:val="110"/>
        </w:rPr>
        <w:t> </w:t>
      </w:r>
      <w:r>
        <w:rPr>
          <w:w w:val="110"/>
        </w:rPr>
        <w:t>square</w:t>
      </w:r>
      <w:r>
        <w:rPr>
          <w:spacing w:val="-1"/>
          <w:w w:val="110"/>
        </w:rPr>
        <w:t> </w:t>
      </w:r>
      <w:r>
        <w:rPr>
          <w:w w:val="110"/>
        </w:rPr>
        <w:t>error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constrain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difference between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signal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estimated</w:t>
      </w:r>
      <w:r>
        <w:rPr>
          <w:w w:val="110"/>
        </w:rPr>
        <w:t> signal.</w:t>
      </w:r>
      <w:r>
        <w:rPr>
          <w:w w:val="110"/>
        </w:rPr>
        <w:t> The</w:t>
      </w:r>
      <w:r>
        <w:rPr>
          <w:w w:val="110"/>
        </w:rPr>
        <w:t> formula</w:t>
      </w:r>
      <w:r>
        <w:rPr>
          <w:w w:val="110"/>
        </w:rPr>
        <w:t> is</w:t>
      </w:r>
      <w:r>
        <w:rPr>
          <w:w w:val="110"/>
        </w:rPr>
        <w:t> as </w:t>
      </w:r>
      <w:r>
        <w:rPr>
          <w:spacing w:val="-2"/>
          <w:w w:val="110"/>
        </w:rPr>
        <w:t>follows: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68" w:lineRule="auto" w:before="1"/>
        <w:ind w:left="111"/>
      </w:pPr>
      <w:r>
        <w:rPr>
          <w:w w:val="110"/>
        </w:rPr>
        <w:t>and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single–channel</w:t>
      </w:r>
      <w:r>
        <w:rPr>
          <w:w w:val="110"/>
        </w:rPr>
        <w:t> denoising</w:t>
      </w:r>
      <w:r>
        <w:rPr>
          <w:w w:val="110"/>
        </w:rPr>
        <w:t> </w:t>
      </w:r>
      <w:r>
        <w:rPr>
          <w:w w:val="110"/>
        </w:rPr>
        <w:t>method. The</w:t>
      </w:r>
      <w:r>
        <w:rPr>
          <w:spacing w:val="34"/>
          <w:w w:val="110"/>
        </w:rPr>
        <w:t> </w:t>
      </w:r>
      <w:r>
        <w:rPr>
          <w:w w:val="110"/>
        </w:rPr>
        <w:t>CBDNet</w:t>
      </w:r>
      <w:r>
        <w:rPr>
          <w:spacing w:val="34"/>
          <w:w w:val="110"/>
        </w:rPr>
        <w:t> </w:t>
      </w:r>
      <w:r>
        <w:rPr>
          <w:w w:val="110"/>
        </w:rPr>
        <w:t>used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training</w:t>
      </w:r>
      <w:r>
        <w:rPr>
          <w:spacing w:val="35"/>
          <w:w w:val="110"/>
        </w:rPr>
        <w:t> </w:t>
      </w:r>
      <w:r>
        <w:rPr>
          <w:w w:val="110"/>
        </w:rPr>
        <w:t>can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seen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image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processing</w:t>
      </w:r>
    </w:p>
    <w:p>
      <w:pPr>
        <w:spacing w:line="335" w:lineRule="exact" w:before="0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eastAsia="STIX Math"/>
          <w:spacing w:val="-2"/>
          <w:sz w:val="16"/>
        </w:rPr>
        <w:t>loss</w:t>
      </w:r>
      <w:r>
        <w:rPr>
          <w:rFonts w:ascii="STIX Math" w:eastAsia="STIX Math"/>
          <w:spacing w:val="-9"/>
          <w:sz w:val="16"/>
        </w:rPr>
        <w:t> </w:t>
      </w:r>
      <w:r>
        <w:rPr>
          <w:rFonts w:ascii="Liberation Sans" w:eastAsia="Liberation Sans"/>
          <w:spacing w:val="-2"/>
          <w:position w:val="13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𝑦</w:t>
      </w:r>
      <w:r>
        <w:rPr>
          <w:spacing w:val="-2"/>
          <w:position w:val="-3"/>
          <w:sz w:val="12"/>
        </w:rPr>
        <w:t>out</w:t>
      </w:r>
    </w:p>
    <w:p>
      <w:pPr>
        <w:spacing w:line="335" w:lineRule="exact" w:before="0"/>
        <w:ind w:left="23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4"/>
          <w:sz w:val="16"/>
        </w:rPr>
        <w:t>,</w:t>
      </w:r>
      <w:r>
        <w:rPr>
          <w:rFonts w:ascii="STIX Math" w:eastAsia="STIX Math"/>
          <w:i/>
          <w:spacing w:val="-13"/>
          <w:position w:val="4"/>
          <w:sz w:val="16"/>
        </w:rPr>
        <w:t> </w:t>
      </w:r>
      <w:r>
        <w:rPr>
          <w:rFonts w:ascii="STIX Math" w:eastAsia="STIX Math"/>
          <w:i/>
          <w:spacing w:val="-2"/>
          <w:position w:val="4"/>
          <w:sz w:val="16"/>
        </w:rPr>
        <w:t>𝑦</w:t>
      </w:r>
      <w:r>
        <w:rPr>
          <w:spacing w:val="-2"/>
          <w:sz w:val="12"/>
        </w:rPr>
        <w:t>label</w:t>
      </w:r>
    </w:p>
    <w:p>
      <w:pPr>
        <w:spacing w:line="358" w:lineRule="exact" w:before="0"/>
        <w:ind w:left="23" w:right="0" w:firstLine="0"/>
        <w:jc w:val="left"/>
        <w:rPr>
          <w:sz w:val="12"/>
        </w:rPr>
      </w:pPr>
      <w:r>
        <w:rPr/>
        <w:br w:type="column"/>
      </w:r>
      <w:r>
        <w:rPr>
          <w:rFonts w:ascii="Liberation Sans" w:hAnsi="Liberation Sans" w:eastAsia="Liberation Sans"/>
          <w:w w:val="115"/>
          <w:position w:val="13"/>
          <w:sz w:val="16"/>
        </w:rPr>
        <w:t>)</w:t>
      </w:r>
      <w:r>
        <w:rPr>
          <w:rFonts w:ascii="Liberation Sans" w:hAnsi="Liberation Sans" w:eastAsia="Liberation Sans"/>
          <w:spacing w:val="-11"/>
          <w:w w:val="115"/>
          <w:position w:val="13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-5"/>
          <w:w w:val="115"/>
          <w:sz w:val="16"/>
        </w:rPr>
        <w:t> </w:t>
      </w:r>
      <w:r>
        <w:rPr>
          <w:rFonts w:ascii="Liberation Sans" w:hAnsi="Liberation Sans" w:eastAsia="Liberation Sans"/>
          <w:w w:val="115"/>
          <w:sz w:val="16"/>
        </w:rPr>
        <w:t>‖</w:t>
      </w:r>
      <w:r>
        <w:rPr>
          <w:rFonts w:ascii="STIX Math" w:hAnsi="STIX Math" w:eastAsia="STIX Math"/>
          <w:i/>
          <w:w w:val="115"/>
          <w:sz w:val="16"/>
        </w:rPr>
        <w:t>𝑓</w:t>
      </w:r>
      <w:r>
        <w:rPr>
          <w:rFonts w:ascii="STIX Math" w:hAnsi="STIX Math" w:eastAsia="STIX Math"/>
          <w:i/>
          <w:w w:val="115"/>
          <w:position w:val="-3"/>
          <w:sz w:val="12"/>
        </w:rPr>
        <w:t>𝜃</w:t>
      </w:r>
      <w:r>
        <w:rPr>
          <w:rFonts w:ascii="STIX Math" w:hAnsi="STIX Math" w:eastAsia="STIX Math"/>
          <w:i/>
          <w:spacing w:val="4"/>
          <w:w w:val="115"/>
          <w:position w:val="-3"/>
          <w:sz w:val="12"/>
        </w:rPr>
        <w:t> </w:t>
      </w:r>
      <w:r>
        <w:rPr>
          <w:rFonts w:ascii="Liberation Sans" w:hAnsi="Liberation Sans" w:eastAsia="Liberation Sans"/>
          <w:spacing w:val="-4"/>
          <w:w w:val="115"/>
          <w:position w:val="13"/>
          <w:sz w:val="16"/>
        </w:rPr>
        <w:t>(</w:t>
      </w:r>
      <w:r>
        <w:rPr>
          <w:rFonts w:ascii="STIX Math" w:hAnsi="STIX Math" w:eastAsia="STIX Math"/>
          <w:i/>
          <w:spacing w:val="-4"/>
          <w:w w:val="115"/>
          <w:sz w:val="16"/>
        </w:rPr>
        <w:t>𝑥</w:t>
      </w:r>
      <w:r>
        <w:rPr>
          <w:spacing w:val="-4"/>
          <w:w w:val="115"/>
          <w:position w:val="-3"/>
          <w:sz w:val="12"/>
        </w:rPr>
        <w:t>in</w:t>
      </w:r>
    </w:p>
    <w:p>
      <w:pPr>
        <w:spacing w:line="335" w:lineRule="exact" w:before="0"/>
        <w:ind w:left="23" w:right="0" w:firstLine="0"/>
        <w:jc w:val="left"/>
        <w:rPr>
          <w:sz w:val="12"/>
        </w:rPr>
      </w:pPr>
      <w:r>
        <w:rPr/>
        <w:br w:type="column"/>
      </w:r>
      <w:r>
        <w:rPr>
          <w:rFonts w:ascii="Liberation Sans" w:hAnsi="Liberation Sans" w:eastAsia="Liberation Sans"/>
          <w:w w:val="110"/>
          <w:position w:val="17"/>
          <w:sz w:val="16"/>
        </w:rPr>
        <w:t>)</w:t>
      </w:r>
      <w:r>
        <w:rPr>
          <w:rFonts w:ascii="Liberation Sans" w:hAnsi="Liberation Sans" w:eastAsia="Liberation Sans"/>
          <w:spacing w:val="-13"/>
          <w:w w:val="110"/>
          <w:position w:val="17"/>
          <w:sz w:val="16"/>
        </w:rPr>
        <w:t> </w:t>
      </w:r>
      <w:r>
        <w:rPr>
          <w:rFonts w:ascii="STIX Math" w:hAnsi="STIX Math" w:eastAsia="STIX Math"/>
          <w:w w:val="110"/>
          <w:position w:val="4"/>
          <w:sz w:val="16"/>
        </w:rPr>
        <w:t>−</w:t>
      </w:r>
      <w:r>
        <w:rPr>
          <w:rFonts w:ascii="STIX Math" w:hAnsi="STIX Math" w:eastAsia="STIX Math"/>
          <w:spacing w:val="-7"/>
          <w:w w:val="110"/>
          <w:position w:val="4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position w:val="4"/>
          <w:sz w:val="16"/>
        </w:rPr>
        <w:t>𝑦</w:t>
      </w:r>
      <w:r>
        <w:rPr>
          <w:spacing w:val="-2"/>
          <w:w w:val="110"/>
          <w:sz w:val="12"/>
        </w:rPr>
        <w:t>label</w:t>
      </w:r>
    </w:p>
    <w:p>
      <w:pPr>
        <w:spacing w:line="145" w:lineRule="exact" w:before="0"/>
        <w:ind w:left="106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2</w:t>
      </w:r>
    </w:p>
    <w:p>
      <w:pPr>
        <w:pStyle w:val="BodyText"/>
        <w:tabs>
          <w:tab w:pos="2178" w:val="left" w:leader="none"/>
        </w:tabs>
        <w:spacing w:line="168" w:lineRule="auto"/>
        <w:ind w:left="23"/>
      </w:pPr>
      <w:r>
        <w:rPr>
          <w:rFonts w:ascii="Liberation Sans" w:hAnsi="Liberation Sans"/>
          <w:spacing w:val="-10"/>
          <w:w w:val="120"/>
          <w:position w:val="-8"/>
        </w:rPr>
        <w:t>‖</w:t>
      </w:r>
      <w:r>
        <w:rPr>
          <w:rFonts w:ascii="Liberation Sans" w:hAnsi="Liberation Sans"/>
          <w:position w:val="-8"/>
        </w:rPr>
        <w:tab/>
      </w:r>
      <w:r>
        <w:rPr>
          <w:spacing w:val="-5"/>
          <w:w w:val="120"/>
        </w:rPr>
        <w:t>(6)</w:t>
      </w:r>
    </w:p>
    <w:p>
      <w:pPr>
        <w:spacing w:after="0" w:line="168" w:lineRule="auto"/>
        <w:sectPr>
          <w:type w:val="continuous"/>
          <w:pgSz w:w="11910" w:h="15880"/>
          <w:pgMar w:header="655" w:footer="544" w:top="620" w:bottom="280" w:left="640" w:right="640"/>
          <w:cols w:num="6" w:equalWidth="0">
            <w:col w:w="5174" w:space="206"/>
            <w:col w:w="714" w:space="40"/>
            <w:col w:w="426" w:space="39"/>
            <w:col w:w="833" w:space="40"/>
            <w:col w:w="614" w:space="40"/>
            <w:col w:w="2504"/>
          </w:cols>
        </w:sectPr>
      </w:pPr>
    </w:p>
    <w:p>
      <w:pPr>
        <w:pStyle w:val="BodyText"/>
        <w:spacing w:line="268" w:lineRule="auto"/>
        <w:ind w:left="111"/>
      </w:pPr>
      <w:r>
        <w:rPr>
          <w:w w:val="110"/>
        </w:rPr>
        <w:t>network at the earliest (</w:t>
      </w:r>
      <w:hyperlink w:history="true" w:anchor="_bookmark28">
        <w:r>
          <w:rPr>
            <w:color w:val="007FAC"/>
            <w:w w:val="110"/>
          </w:rPr>
          <w:t>Guo et al.</w:t>
        </w:r>
      </w:hyperlink>
      <w:r>
        <w:rPr>
          <w:w w:val="110"/>
        </w:rPr>
        <w:t>, </w:t>
      </w:r>
      <w:hyperlink w:history="true" w:anchor="_bookmark28">
        <w:r>
          <w:rPr>
            <w:color w:val="007FAC"/>
            <w:w w:val="110"/>
          </w:rPr>
          <w:t>2019</w:t>
        </w:r>
      </w:hyperlink>
      <w:r>
        <w:rPr>
          <w:w w:val="110"/>
        </w:rPr>
        <w:t>), which will be adjusted </w:t>
      </w:r>
      <w:r>
        <w:rPr>
          <w:w w:val="110"/>
        </w:rPr>
        <w:t>and improved according to the prior information of microseismic signals.</w:t>
      </w:r>
    </w:p>
    <w:p>
      <w:pPr>
        <w:pStyle w:val="BodyText"/>
        <w:spacing w:before="1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Methods and network training" w:id="8"/>
      <w:bookmarkEnd w:id="8"/>
      <w:r>
        <w:rPr>
          <w:b w:val="0"/>
        </w:rPr>
      </w:r>
      <w:r>
        <w:rPr>
          <w:w w:val="110"/>
        </w:rPr>
        <w:t>Methods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network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training</w:t>
      </w:r>
    </w:p>
    <w:p>
      <w:pPr>
        <w:pStyle w:val="BodyText"/>
        <w:spacing w:before="45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ethods" w:id="9"/>
      <w:bookmarkEnd w:id="9"/>
      <w:r>
        <w:rPr/>
      </w:r>
      <w:r>
        <w:rPr>
          <w:i/>
          <w:spacing w:val="-2"/>
          <w:sz w:val="16"/>
        </w:rPr>
        <w:t>Methods</w:t>
      </w:r>
    </w:p>
    <w:p>
      <w:pPr>
        <w:pStyle w:val="BodyText"/>
        <w:spacing w:before="41"/>
        <w:rPr>
          <w:i/>
        </w:rPr>
      </w:pPr>
    </w:p>
    <w:p>
      <w:pPr>
        <w:pStyle w:val="BodyText"/>
        <w:spacing w:line="268" w:lineRule="auto" w:before="1"/>
        <w:ind w:left="111" w:firstLine="239"/>
      </w:pPr>
      <w:r>
        <w:rPr>
          <w:w w:val="110"/>
        </w:rPr>
        <w:t>Single–channel microseismic data can be regarded as the </w:t>
      </w:r>
      <w:r>
        <w:rPr>
          <w:w w:val="110"/>
        </w:rPr>
        <w:t>superpo- sition of effective signal and noise.</w:t>
      </w:r>
    </w:p>
    <w:p>
      <w:pPr>
        <w:tabs>
          <w:tab w:pos="4923" w:val="left" w:leader="none"/>
        </w:tabs>
        <w:spacing w:line="357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𝑛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sz w:val="16"/>
        </w:rPr>
        <w:t>(1)</w:t>
      </w:r>
    </w:p>
    <w:p>
      <w:pPr>
        <w:pStyle w:val="BodyText"/>
        <w:spacing w:line="268" w:lineRule="auto" w:before="86"/>
        <w:ind w:left="111" w:firstLine="239"/>
      </w:pPr>
      <w:r>
        <w:rPr>
          <w:w w:val="110"/>
        </w:rPr>
        <w:t>y</w:t>
      </w:r>
      <w:r>
        <w:rPr>
          <w:spacing w:val="-2"/>
          <w:w w:val="110"/>
        </w:rPr>
        <w:t> </w:t>
      </w:r>
      <w:r>
        <w:rPr>
          <w:w w:val="110"/>
        </w:rPr>
        <w:t>represents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real</w:t>
      </w:r>
      <w:r>
        <w:rPr>
          <w:spacing w:val="-2"/>
          <w:w w:val="110"/>
        </w:rPr>
        <w:t> </w:t>
      </w:r>
      <w:r>
        <w:rPr>
          <w:w w:val="110"/>
        </w:rPr>
        <w:t>microseismic</w:t>
      </w:r>
      <w:r>
        <w:rPr>
          <w:spacing w:val="-2"/>
          <w:w w:val="110"/>
        </w:rPr>
        <w:t> </w:t>
      </w:r>
      <w:r>
        <w:rPr>
          <w:w w:val="110"/>
        </w:rPr>
        <w:t>data,</w:t>
      </w:r>
      <w:r>
        <w:rPr>
          <w:spacing w:val="-2"/>
          <w:w w:val="110"/>
        </w:rPr>
        <w:t> 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represents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signal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 extracted,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n</w:t>
      </w:r>
      <w:r>
        <w:rPr>
          <w:spacing w:val="18"/>
          <w:w w:val="110"/>
        </w:rPr>
        <w:t> </w:t>
      </w:r>
      <w:r>
        <w:rPr>
          <w:w w:val="110"/>
        </w:rPr>
        <w:t>represents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noisy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8"/>
          <w:w w:val="110"/>
        </w:rPr>
        <w:t> </w:t>
      </w:r>
      <w:r>
        <w:rPr>
          <w:w w:val="110"/>
        </w:rPr>
        <w:t>except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effective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signal.</w:t>
      </w:r>
    </w:p>
    <w:p>
      <w:pPr>
        <w:spacing w:line="230" w:lineRule="exact" w:before="0"/>
        <w:ind w:left="350" w:right="0" w:firstLine="0"/>
        <w:jc w:val="both"/>
        <w:rPr>
          <w:sz w:val="16"/>
        </w:rPr>
      </w:pPr>
      <w:r>
        <w:rPr/>
        <w:br w:type="column"/>
      </w:r>
      <w:r>
        <w:rPr>
          <w:rFonts w:ascii="STIX Math" w:eastAsia="STIX Math"/>
          <w:i/>
          <w:w w:val="110"/>
          <w:sz w:val="16"/>
        </w:rPr>
        <w:t>𝑦</w:t>
      </w:r>
      <w:r>
        <w:rPr>
          <w:w w:val="110"/>
          <w:position w:val="-3"/>
          <w:sz w:val="12"/>
        </w:rPr>
        <w:t>label</w:t>
      </w:r>
      <w:r>
        <w:rPr>
          <w:spacing w:val="74"/>
          <w:w w:val="15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label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produced.</w:t>
      </w:r>
    </w:p>
    <w:p>
      <w:pPr>
        <w:pStyle w:val="BodyText"/>
        <w:spacing w:line="171" w:lineRule="exact"/>
        <w:ind w:left="350"/>
        <w:jc w:val="both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microseismic</w:t>
      </w:r>
      <w:r>
        <w:rPr>
          <w:spacing w:val="17"/>
          <w:w w:val="110"/>
        </w:rPr>
        <w:t> </w:t>
      </w:r>
      <w:r>
        <w:rPr>
          <w:w w:val="110"/>
        </w:rPr>
        <w:t>denoising</w:t>
      </w:r>
      <w:r>
        <w:rPr>
          <w:spacing w:val="18"/>
          <w:w w:val="110"/>
        </w:rPr>
        <w:t> </w:t>
      </w:r>
      <w:r>
        <w:rPr>
          <w:w w:val="110"/>
        </w:rPr>
        <w:t>network</w:t>
      </w:r>
      <w:r>
        <w:rPr>
          <w:spacing w:val="17"/>
          <w:w w:val="110"/>
        </w:rPr>
        <w:t> </w:t>
      </w:r>
      <w:r>
        <w:rPr>
          <w:w w:val="110"/>
        </w:rPr>
        <w:t>proposed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paper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in-</w:t>
      </w:r>
    </w:p>
    <w:p>
      <w:pPr>
        <w:pStyle w:val="BodyText"/>
        <w:spacing w:line="268" w:lineRule="auto" w:before="23"/>
        <w:ind w:left="111" w:right="109"/>
        <w:jc w:val="both"/>
      </w:pPr>
      <w:r>
        <w:rPr>
          <w:w w:val="110"/>
        </w:rPr>
        <w:t>spired by the image denoising network CBDNet (</w:t>
      </w:r>
      <w:hyperlink w:history="true" w:anchor="_bookmark28">
        <w:r>
          <w:rPr>
            <w:color w:val="007FAC"/>
            <w:w w:val="110"/>
          </w:rPr>
          <w:t>Guo et al.</w:t>
        </w:r>
      </w:hyperlink>
      <w:r>
        <w:rPr>
          <w:w w:val="110"/>
        </w:rPr>
        <w:t>, </w:t>
      </w:r>
      <w:hyperlink w:history="true" w:anchor="_bookmark28">
        <w:r>
          <w:rPr>
            <w:color w:val="007FAC"/>
            <w:w w:val="110"/>
          </w:rPr>
          <w:t>2019</w:t>
        </w:r>
      </w:hyperlink>
      <w:r>
        <w:rPr>
          <w:w w:val="110"/>
        </w:rPr>
        <w:t>), on the</w:t>
      </w:r>
      <w:r>
        <w:rPr>
          <w:spacing w:val="-9"/>
          <w:w w:val="110"/>
        </w:rPr>
        <w:t> </w:t>
      </w:r>
      <w:r>
        <w:rPr>
          <w:w w:val="110"/>
        </w:rPr>
        <w:t>basis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relevant</w:t>
      </w:r>
      <w:r>
        <w:rPr>
          <w:spacing w:val="-9"/>
          <w:w w:val="110"/>
        </w:rPr>
        <w:t> </w:t>
      </w:r>
      <w:r>
        <w:rPr>
          <w:w w:val="110"/>
        </w:rPr>
        <w:t>improvements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made.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whole</w:t>
      </w:r>
      <w:r>
        <w:rPr>
          <w:spacing w:val="-9"/>
          <w:w w:val="110"/>
        </w:rPr>
        <w:t> </w:t>
      </w:r>
      <w:r>
        <w:rPr>
          <w:w w:val="110"/>
        </w:rPr>
        <w:t>network can</w:t>
      </w:r>
      <w:r>
        <w:rPr>
          <w:w w:val="110"/>
        </w:rPr>
        <w:t> be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two</w:t>
      </w:r>
      <w:r>
        <w:rPr>
          <w:w w:val="110"/>
        </w:rPr>
        <w:t> subnetworks.</w:t>
      </w:r>
      <w:r>
        <w:rPr>
          <w:w w:val="110"/>
        </w:rPr>
        <w:t> One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noise</w:t>
      </w:r>
      <w:r>
        <w:rPr>
          <w:w w:val="110"/>
        </w:rPr>
        <w:t> estimation subnetwork,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3–layer</w:t>
      </w:r>
      <w:r>
        <w:rPr>
          <w:w w:val="110"/>
        </w:rPr>
        <w:t> fully</w:t>
      </w:r>
      <w:r>
        <w:rPr>
          <w:w w:val="110"/>
        </w:rPr>
        <w:t> convolutional</w:t>
      </w:r>
      <w:r>
        <w:rPr>
          <w:w w:val="110"/>
        </w:rPr>
        <w:t> networks</w:t>
      </w:r>
      <w:r>
        <w:rPr>
          <w:w w:val="110"/>
        </w:rPr>
        <w:t> (FCN) structure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the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noise</w:t>
      </w:r>
      <w:r>
        <w:rPr>
          <w:w w:val="110"/>
        </w:rPr>
        <w:t> estimation.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is</w:t>
      </w:r>
      <w:r>
        <w:rPr>
          <w:w w:val="110"/>
        </w:rPr>
        <w:t> the denoising</w:t>
      </w:r>
      <w:r>
        <w:rPr>
          <w:w w:val="110"/>
        </w:rPr>
        <w:t> subnetwork,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9–layer</w:t>
      </w:r>
      <w:r>
        <w:rPr>
          <w:w w:val="110"/>
        </w:rPr>
        <w:t> U–Net</w:t>
      </w:r>
      <w:r>
        <w:rPr>
          <w:w w:val="110"/>
        </w:rPr>
        <w:t> structure.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subnetwork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output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noise</w:t>
      </w:r>
      <w:r>
        <w:rPr>
          <w:spacing w:val="29"/>
          <w:w w:val="110"/>
        </w:rPr>
        <w:t> </w:t>
      </w:r>
      <w:r>
        <w:rPr>
          <w:w w:val="110"/>
        </w:rPr>
        <w:t>estimation</w:t>
      </w:r>
      <w:r>
        <w:rPr>
          <w:spacing w:val="29"/>
          <w:w w:val="110"/>
        </w:rPr>
        <w:t> </w:t>
      </w:r>
      <w:r>
        <w:rPr>
          <w:w w:val="110"/>
        </w:rPr>
        <w:t>subnetwork 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noisy–signal.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denoising</w:t>
      </w:r>
      <w:r>
        <w:rPr>
          <w:spacing w:val="-4"/>
          <w:w w:val="110"/>
        </w:rPr>
        <w:t> </w:t>
      </w:r>
      <w:r>
        <w:rPr>
          <w:w w:val="110"/>
        </w:rPr>
        <w:t>subnetwork</w:t>
      </w:r>
      <w:r>
        <w:rPr>
          <w:spacing w:val="-4"/>
          <w:w w:val="110"/>
        </w:rPr>
        <w:t> </w:t>
      </w:r>
      <w:r>
        <w:rPr>
          <w:w w:val="110"/>
        </w:rPr>
        <w:t>adopts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noise</w:t>
      </w:r>
      <w:r>
        <w:rPr>
          <w:spacing w:val="-4"/>
          <w:w w:val="110"/>
        </w:rPr>
        <w:t> </w:t>
      </w:r>
      <w:r>
        <w:rPr>
          <w:w w:val="110"/>
        </w:rPr>
        <w:t>resid- ual</w:t>
      </w:r>
      <w:r>
        <w:rPr>
          <w:w w:val="110"/>
        </w:rPr>
        <w:t> learning</w:t>
      </w:r>
      <w:r>
        <w:rPr>
          <w:w w:val="110"/>
        </w:rPr>
        <w:t> strategy,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learns</w:t>
      </w:r>
      <w:r>
        <w:rPr>
          <w:w w:val="110"/>
        </w:rPr>
        <w:t> noise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signal. Moreover,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deals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one–dimensional</w:t>
      </w:r>
      <w:r>
        <w:rPr>
          <w:spacing w:val="-8"/>
          <w:w w:val="110"/>
        </w:rPr>
        <w:t> </w:t>
      </w:r>
      <w:r>
        <w:rPr>
          <w:w w:val="110"/>
        </w:rPr>
        <w:t>signals,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two– dimensional</w:t>
      </w:r>
      <w:r>
        <w:rPr>
          <w:spacing w:val="15"/>
          <w:w w:val="110"/>
        </w:rPr>
        <w:t> </w:t>
      </w:r>
      <w:r>
        <w:rPr>
          <w:w w:val="110"/>
        </w:rPr>
        <w:t>convolution</w:t>
      </w:r>
      <w:r>
        <w:rPr>
          <w:spacing w:val="15"/>
          <w:w w:val="110"/>
        </w:rPr>
        <w:t> </w:t>
      </w:r>
      <w:r>
        <w:rPr>
          <w:w w:val="110"/>
        </w:rPr>
        <w:t>operation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converted</w:t>
      </w:r>
      <w:r>
        <w:rPr>
          <w:spacing w:val="16"/>
          <w:w w:val="110"/>
        </w:rPr>
        <w:t> </w:t>
      </w:r>
      <w:r>
        <w:rPr>
          <w:w w:val="110"/>
        </w:rPr>
        <w:t>into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one–dimensional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48"/>
        <w:rPr>
          <w:sz w:val="20"/>
        </w:rPr>
      </w:pPr>
    </w:p>
    <w:p>
      <w:pPr>
        <w:pStyle w:val="BodyText"/>
        <w:ind w:left="1495"/>
        <w:rPr>
          <w:sz w:val="20"/>
        </w:rPr>
      </w:pPr>
      <w:r>
        <w:rPr>
          <w:sz w:val="20"/>
        </w:rPr>
        <w:drawing>
          <wp:inline distT="0" distB="0" distL="0" distR="0">
            <wp:extent cx="4853456" cy="1926335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456" cy="19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5" w:id="10"/>
      <w:bookmarkEnd w:id="10"/>
      <w:r>
        <w:rPr/>
      </w:r>
      <w:r>
        <w:rPr>
          <w:b/>
          <w:w w:val="120"/>
          <w:sz w:val="12"/>
        </w:rPr>
        <w:t>/ig.</w:t>
      </w:r>
      <w:r>
        <w:rPr>
          <w:b/>
          <w:spacing w:val="17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43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model.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pStyle w:val="BodyText"/>
        <w:spacing w:line="273" w:lineRule="auto" w:before="1"/>
        <w:ind w:left="111" w:right="54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4131284</wp:posOffset>
                </wp:positionH>
                <wp:positionV relativeFrom="paragraph">
                  <wp:posOffset>45313</wp:posOffset>
                </wp:positionV>
                <wp:extent cx="2713990" cy="2389505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713990" cy="2389505"/>
                          <a:chExt cx="2713990" cy="2389505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39" cy="23895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756" y="1071068"/>
                            <a:ext cx="1588465" cy="911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298004pt;margin-top:3.568001pt;width:213.7pt;height:188.15pt;mso-position-horizontal-relative:page;mso-position-vertical-relative:paragraph;z-index:15737856" id="docshapegroup22" coordorigin="6506,71" coordsize="4274,3763">
                <v:shape style="position:absolute;left:6505;top:71;width:4274;height:3763" type="#_x0000_t75" id="docshape23" stroked="false">
                  <v:imagedata r:id="rId20" o:title=""/>
                </v:shape>
                <v:shape style="position:absolute;left:7395;top:1758;width:2502;height:144" type="#_x0000_t75" id="docshape24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convolution</w:t>
      </w:r>
      <w:r>
        <w:rPr>
          <w:w w:val="110"/>
        </w:rPr>
        <w:t> operation.</w:t>
      </w:r>
      <w:r>
        <w:rPr>
          <w:w w:val="110"/>
        </w:rPr>
        <w:t> The</w:t>
      </w:r>
      <w:r>
        <w:rPr>
          <w:w w:val="110"/>
        </w:rPr>
        <w:t> denoising</w:t>
      </w:r>
      <w:r>
        <w:rPr>
          <w:w w:val="110"/>
        </w:rPr>
        <w:t> processing</w:t>
      </w:r>
      <w:r>
        <w:rPr>
          <w:w w:val="110"/>
        </w:rPr>
        <w:t> framework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shown in (</w:t>
      </w:r>
      <w:hyperlink w:history="true" w:anchor="_bookmark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">
        <w:r>
          <w:rPr>
            <w:color w:val="007FAC"/>
            <w:w w:val="110"/>
          </w:rPr>
          <w:t>1</w:t>
        </w:r>
      </w:hyperlink>
      <w:r>
        <w:rPr>
          <w:w w:val="110"/>
        </w:rPr>
        <w:t>). (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2</w:t>
        </w:r>
      </w:hyperlink>
      <w:r>
        <w:rPr>
          <w:w w:val="110"/>
        </w:rPr>
        <w:t>) shows the network architecture.</w:t>
      </w:r>
    </w:p>
    <w:p>
      <w:pPr>
        <w:pStyle w:val="BodyText"/>
        <w:spacing w:line="273" w:lineRule="auto"/>
        <w:ind w:left="111" w:right="5490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1"/>
          <w:w w:val="110"/>
        </w:rPr>
        <w:t> </w:t>
      </w:r>
      <w:r>
        <w:rPr>
          <w:w w:val="110"/>
        </w:rPr>
        <w:t>CBDNet,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loss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composed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three parts. This paper has adjusted the details of its parameters. The overall formula of the original network loss function is shown below.</w:t>
      </w:r>
    </w:p>
    <w:p>
      <w:pPr>
        <w:tabs>
          <w:tab w:pos="4923" w:val="left" w:leader="none"/>
        </w:tabs>
        <w:spacing w:line="286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05"/>
          <w:position w:val="4"/>
          <w:sz w:val="16"/>
        </w:rPr>
        <w:t>𝐿</w:t>
      </w:r>
      <w:r>
        <w:rPr>
          <w:rFonts w:ascii="STIX Math" w:eastAsia="STIX Math"/>
          <w:i/>
          <w:spacing w:val="-1"/>
          <w:w w:val="105"/>
          <w:position w:val="4"/>
          <w:sz w:val="16"/>
        </w:rPr>
        <w:t> </w:t>
      </w:r>
      <w:r>
        <w:rPr>
          <w:rFonts w:ascii="STIX Math" w:eastAsia="STIX Math"/>
          <w:w w:val="105"/>
          <w:position w:val="4"/>
          <w:sz w:val="16"/>
        </w:rPr>
        <w:t>=</w:t>
      </w:r>
      <w:r>
        <w:rPr>
          <w:rFonts w:ascii="STIX Math" w:eastAsia="STIX Math"/>
          <w:spacing w:val="1"/>
          <w:w w:val="105"/>
          <w:position w:val="4"/>
          <w:sz w:val="16"/>
        </w:rPr>
        <w:t> </w:t>
      </w:r>
      <w:r>
        <w:rPr>
          <w:rFonts w:ascii="STIX Math" w:eastAsia="STIX Math"/>
          <w:i/>
          <w:w w:val="105"/>
          <w:position w:val="4"/>
          <w:sz w:val="16"/>
        </w:rPr>
        <w:t>𝐿</w:t>
      </w:r>
      <w:r>
        <w:rPr>
          <w:w w:val="105"/>
          <w:sz w:val="12"/>
        </w:rPr>
        <w:t>rec</w:t>
      </w:r>
      <w:r>
        <w:rPr>
          <w:spacing w:val="64"/>
          <w:w w:val="105"/>
          <w:sz w:val="12"/>
        </w:rPr>
        <w:t> </w:t>
      </w:r>
      <w:r>
        <w:rPr>
          <w:rFonts w:ascii="STIX Math" w:eastAsia="STIX Math"/>
          <w:w w:val="105"/>
          <w:position w:val="4"/>
          <w:sz w:val="16"/>
        </w:rPr>
        <w:t>+</w:t>
      </w:r>
      <w:r>
        <w:rPr>
          <w:rFonts w:ascii="STIX Math" w:eastAsia="STIX Math"/>
          <w:spacing w:val="-8"/>
          <w:w w:val="105"/>
          <w:position w:val="4"/>
          <w:sz w:val="16"/>
        </w:rPr>
        <w:t> </w:t>
      </w:r>
      <w:r>
        <w:rPr>
          <w:rFonts w:ascii="STIX Math" w:eastAsia="STIX Math"/>
          <w:i/>
          <w:w w:val="105"/>
          <w:position w:val="4"/>
          <w:sz w:val="16"/>
        </w:rPr>
        <w:t>𝜆</w:t>
      </w:r>
      <w:r>
        <w:rPr>
          <w:w w:val="105"/>
          <w:sz w:val="12"/>
        </w:rPr>
        <w:t>asymm</w:t>
      </w:r>
      <w:r>
        <w:rPr>
          <w:spacing w:val="29"/>
          <w:w w:val="105"/>
          <w:sz w:val="12"/>
        </w:rPr>
        <w:t> </w:t>
      </w:r>
      <w:r>
        <w:rPr>
          <w:rFonts w:ascii="STIX Math" w:eastAsia="STIX Math"/>
          <w:i/>
          <w:w w:val="105"/>
          <w:position w:val="4"/>
          <w:sz w:val="16"/>
        </w:rPr>
        <w:t>𝐿</w:t>
      </w:r>
      <w:r>
        <w:rPr>
          <w:w w:val="105"/>
          <w:sz w:val="12"/>
        </w:rPr>
        <w:t>asymm</w:t>
      </w:r>
      <w:r>
        <w:rPr>
          <w:spacing w:val="64"/>
          <w:w w:val="105"/>
          <w:sz w:val="12"/>
        </w:rPr>
        <w:t> </w:t>
      </w:r>
      <w:r>
        <w:rPr>
          <w:rFonts w:ascii="STIX Math" w:eastAsia="STIX Math"/>
          <w:w w:val="105"/>
          <w:position w:val="4"/>
          <w:sz w:val="16"/>
        </w:rPr>
        <w:t>+</w:t>
      </w:r>
      <w:r>
        <w:rPr>
          <w:rFonts w:ascii="STIX Math" w:eastAsia="STIX Math"/>
          <w:spacing w:val="-8"/>
          <w:w w:val="105"/>
          <w:position w:val="4"/>
          <w:sz w:val="16"/>
        </w:rPr>
        <w:t> </w:t>
      </w:r>
      <w:r>
        <w:rPr>
          <w:rFonts w:ascii="STIX Math" w:eastAsia="STIX Math"/>
          <w:i/>
          <w:w w:val="105"/>
          <w:position w:val="4"/>
          <w:sz w:val="16"/>
        </w:rPr>
        <w:t>𝜆</w:t>
      </w:r>
      <w:r>
        <w:rPr>
          <w:rFonts w:ascii="STIX Math" w:eastAsia="STIX Math"/>
          <w:i/>
          <w:w w:val="105"/>
          <w:sz w:val="12"/>
        </w:rPr>
        <w:t>𝑇</w:t>
      </w:r>
      <w:r>
        <w:rPr>
          <w:rFonts w:ascii="STIX Math" w:eastAsia="STIX Math"/>
          <w:i/>
          <w:spacing w:val="-1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𝑉</w:t>
      </w:r>
      <w:r>
        <w:rPr>
          <w:rFonts w:ascii="STIX Math" w:eastAsia="STIX Math"/>
          <w:i/>
          <w:spacing w:val="3"/>
          <w:w w:val="105"/>
          <w:sz w:val="12"/>
        </w:rPr>
        <w:t> </w:t>
      </w:r>
      <w:r>
        <w:rPr>
          <w:rFonts w:ascii="STIX Math" w:eastAsia="STIX Math"/>
          <w:i/>
          <w:w w:val="105"/>
          <w:position w:val="4"/>
          <w:sz w:val="16"/>
        </w:rPr>
        <w:t>𝐿</w:t>
      </w:r>
      <w:r>
        <w:rPr>
          <w:rFonts w:ascii="STIX Math" w:eastAsia="STIX Math"/>
          <w:i/>
          <w:w w:val="105"/>
          <w:sz w:val="12"/>
        </w:rPr>
        <w:t>𝑇</w:t>
      </w:r>
      <w:r>
        <w:rPr>
          <w:rFonts w:ascii="STIX Math" w:eastAsia="STIX Math"/>
          <w:i/>
          <w:spacing w:val="-12"/>
          <w:w w:val="105"/>
          <w:sz w:val="12"/>
        </w:rPr>
        <w:t> </w:t>
      </w:r>
      <w:r>
        <w:rPr>
          <w:rFonts w:ascii="STIX Math" w:eastAsia="STIX Math"/>
          <w:i/>
          <w:spacing w:val="-10"/>
          <w:w w:val="105"/>
          <w:sz w:val="12"/>
        </w:rPr>
        <w:t>𝑉</w:t>
      </w:r>
      <w:r>
        <w:rPr>
          <w:rFonts w:ascii="STIX Math" w:eastAsia="STIX Math"/>
          <w:i/>
          <w:sz w:val="12"/>
        </w:rPr>
        <w:tab/>
      </w:r>
      <w:r>
        <w:rPr>
          <w:spacing w:val="-5"/>
          <w:w w:val="105"/>
          <w:position w:val="4"/>
          <w:sz w:val="16"/>
        </w:rPr>
        <w:t>(7)</w:t>
      </w:r>
    </w:p>
    <w:p>
      <w:pPr>
        <w:pStyle w:val="BodyText"/>
        <w:spacing w:line="391" w:lineRule="exact"/>
        <w:ind w:left="350"/>
      </w:pPr>
      <w:r>
        <w:rPr>
          <w:rFonts w:ascii="STIX Math" w:eastAsia="STIX Math"/>
          <w:i/>
          <w:w w:val="110"/>
        </w:rPr>
        <w:t>𝐿</w:t>
      </w:r>
      <w:r>
        <w:rPr>
          <w:w w:val="110"/>
          <w:position w:val="-3"/>
          <w:sz w:val="12"/>
        </w:rPr>
        <w:t>rec</w:t>
      </w:r>
      <w:r>
        <w:rPr>
          <w:spacing w:val="71"/>
          <w:w w:val="15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measure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error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reconstructed</w:t>
      </w:r>
      <w:r>
        <w:rPr>
          <w:spacing w:val="10"/>
          <w:w w:val="110"/>
        </w:rPr>
        <w:t> </w:t>
      </w:r>
      <w:r>
        <w:rPr>
          <w:w w:val="110"/>
        </w:rPr>
        <w:t>signal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denoising</w:t>
      </w:r>
      <w:r>
        <w:rPr>
          <w:spacing w:val="9"/>
          <w:w w:val="110"/>
        </w:rPr>
        <w:t> </w:t>
      </w:r>
      <w:r>
        <w:rPr>
          <w:w w:val="110"/>
        </w:rPr>
        <w:t>network,</w:t>
      </w:r>
      <w:r>
        <w:rPr>
          <w:spacing w:val="9"/>
          <w:w w:val="110"/>
        </w:rPr>
        <w:t> </w:t>
      </w:r>
      <w:r>
        <w:rPr>
          <w:w w:val="110"/>
        </w:rPr>
        <w:t>which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represented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mean</w:t>
      </w:r>
      <w:r>
        <w:rPr>
          <w:spacing w:val="9"/>
          <w:w w:val="110"/>
        </w:rPr>
        <w:t> </w:t>
      </w:r>
      <w:r>
        <w:rPr>
          <w:w w:val="110"/>
        </w:rPr>
        <w:t>square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error:</w:t>
      </w:r>
    </w:p>
    <w:p>
      <w:pPr>
        <w:spacing w:after="0" w:line="172" w:lineRule="exact"/>
        <w:jc w:val="both"/>
        <w:sectPr>
          <w:headerReference w:type="default" r:id="rId17"/>
          <w:footerReference w:type="default" r:id="rId18"/>
          <w:pgSz w:w="11910" w:h="15880"/>
          <w:pgMar w:header="655" w:footer="544" w:top="840" w:bottom="740" w:left="640" w:right="640"/>
        </w:sectPr>
      </w:pPr>
    </w:p>
    <w:p>
      <w:pPr>
        <w:spacing w:line="385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0144">
                <wp:simplePos x="0" y="0"/>
                <wp:positionH relativeFrom="page">
                  <wp:posOffset>1279423</wp:posOffset>
                </wp:positionH>
                <wp:positionV relativeFrom="paragraph">
                  <wp:posOffset>152369</wp:posOffset>
                </wp:positionV>
                <wp:extent cx="38100" cy="104139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741989pt;margin-top:11.997576pt;width:3pt;height:8.2pt;mso-position-horizontal-relative:page;mso-position-vertical-relative:paragraph;z-index:-16206336" type="#_x0000_t202" id="docshape2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𝐿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spacing w:val="-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Liberation Sans" w:hAnsi="Liberation Sans" w:eastAsia="Liberation Sans"/>
          <w:w w:val="105"/>
          <w:sz w:val="16"/>
          <w:vertAlign w:val="baseline"/>
        </w:rPr>
        <w:t>‖</w:t>
      </w:r>
      <w:r>
        <w:rPr>
          <w:rFonts w:ascii="STIX Math" w:hAnsi="STIX Math" w:eastAsia="STIX Math"/>
          <w:w w:val="105"/>
          <w:sz w:val="16"/>
          <w:vertAlign w:val="baseline"/>
        </w:rPr>
        <w:t>(y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1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𝑛̂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1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𝑥</w:t>
      </w:r>
      <w:r>
        <w:rPr>
          <w:rFonts w:ascii="Liberation Sans" w:hAnsi="Liberation Sans" w:eastAsia="Liberation Sans"/>
          <w:spacing w:val="-5"/>
          <w:w w:val="105"/>
          <w:sz w:val="16"/>
          <w:vertAlign w:val="baseline"/>
        </w:rPr>
        <w:t>‖</w:t>
      </w:r>
      <w:r>
        <w:rPr>
          <w:rFonts w:ascii="STIX Math" w:hAnsi="STIX Math" w:eastAsia="STIX Math"/>
          <w:spacing w:val="-5"/>
          <w:w w:val="105"/>
          <w:position w:val="6"/>
          <w:sz w:val="12"/>
          <w:vertAlign w:val="baseline"/>
        </w:rPr>
        <w:t>2</w:t>
      </w:r>
    </w:p>
    <w:p>
      <w:pPr>
        <w:spacing w:before="151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(8)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1475" w:space="3337"/>
            <w:col w:w="5818"/>
          </w:cols>
        </w:sectPr>
      </w:pPr>
    </w:p>
    <w:p>
      <w:pPr>
        <w:pStyle w:val="BodyText"/>
        <w:spacing w:line="100" w:lineRule="auto" w:before="73"/>
        <w:ind w:left="111" w:right="5202"/>
      </w:pP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𝑦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noisy–signal,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𝑛̂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noisy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predicted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denoising</w:t>
      </w:r>
      <w:r>
        <w:rPr>
          <w:spacing w:val="40"/>
          <w:w w:val="105"/>
        </w:rPr>
        <w:t> </w:t>
      </w:r>
      <w:r>
        <w:rPr>
          <w:w w:val="105"/>
        </w:rPr>
        <w:t>subnetwork,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𝑥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clean</w:t>
      </w:r>
      <w:r>
        <w:rPr>
          <w:spacing w:val="40"/>
          <w:w w:val="105"/>
        </w:rPr>
        <w:t> </w:t>
      </w:r>
      <w:r>
        <w:rPr>
          <w:w w:val="105"/>
        </w:rPr>
        <w:t>microseismic</w:t>
      </w:r>
      <w:r>
        <w:rPr>
          <w:spacing w:val="40"/>
          <w:w w:val="105"/>
        </w:rPr>
        <w:t> </w:t>
      </w:r>
      <w:r>
        <w:rPr>
          <w:w w:val="105"/>
        </w:rPr>
        <w:t>signal.</w:t>
      </w:r>
    </w:p>
    <w:p>
      <w:pPr>
        <w:spacing w:line="128" w:lineRule="exact" w:before="0"/>
        <w:ind w:left="350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𝐿</w:t>
      </w:r>
      <w:r>
        <w:rPr>
          <w:w w:val="110"/>
          <w:position w:val="-3"/>
          <w:sz w:val="12"/>
        </w:rPr>
        <w:t>asymm</w:t>
      </w:r>
      <w:r>
        <w:rPr>
          <w:spacing w:val="27"/>
          <w:w w:val="110"/>
          <w:position w:val="-3"/>
          <w:sz w:val="12"/>
        </w:rPr>
        <w:t> </w:t>
      </w:r>
      <w:r>
        <w:rPr>
          <w:w w:val="110"/>
          <w:sz w:val="16"/>
        </w:rPr>
        <w:t>,</w:t>
      </w:r>
      <w:r>
        <w:rPr>
          <w:spacing w:val="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𝐿</w:t>
      </w:r>
      <w:r>
        <w:rPr>
          <w:rFonts w:ascii="STIX Math" w:eastAsia="STIX Math"/>
          <w:i/>
          <w:w w:val="110"/>
          <w:position w:val="-3"/>
          <w:sz w:val="12"/>
        </w:rPr>
        <w:t>𝑇</w:t>
      </w:r>
      <w:r>
        <w:rPr>
          <w:rFonts w:ascii="STIX Math" w:eastAsia="STIX Math"/>
          <w:i/>
          <w:spacing w:val="-14"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  <w:position w:val="-3"/>
          <w:sz w:val="12"/>
        </w:rPr>
        <w:t>𝑉</w:t>
      </w:r>
      <w:r>
        <w:rPr>
          <w:rFonts w:ascii="STIX Math" w:eastAsia="STIX Math"/>
          <w:i/>
          <w:spacing w:val="51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constrain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noise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estimation</w:t>
      </w:r>
      <w:r>
        <w:rPr>
          <w:spacing w:val="6"/>
          <w:w w:val="110"/>
          <w:sz w:val="16"/>
        </w:rPr>
        <w:t> </w:t>
      </w:r>
      <w:r>
        <w:rPr>
          <w:spacing w:val="-2"/>
          <w:w w:val="110"/>
          <w:sz w:val="16"/>
        </w:rPr>
        <w:t>subnetwork,</w:t>
      </w:r>
    </w:p>
    <w:p>
      <w:pPr>
        <w:pStyle w:val="BodyText"/>
        <w:spacing w:line="331" w:lineRule="exact"/>
        <w:ind w:left="111"/>
      </w:pPr>
      <w:r>
        <w:rPr>
          <w:rFonts w:ascii="STIX Math" w:eastAsia="STIX Math"/>
          <w:i/>
          <w:w w:val="110"/>
        </w:rPr>
        <w:t>𝐿</w:t>
      </w:r>
      <w:r>
        <w:rPr>
          <w:w w:val="110"/>
          <w:position w:val="-3"/>
          <w:sz w:val="12"/>
        </w:rPr>
        <w:t>asymm</w:t>
      </w:r>
      <w:r>
        <w:rPr>
          <w:spacing w:val="38"/>
          <w:w w:val="110"/>
          <w:position w:val="-3"/>
          <w:sz w:val="12"/>
        </w:rPr>
        <w:t> 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constructed</w:t>
      </w:r>
      <w:r>
        <w:rPr>
          <w:spacing w:val="38"/>
          <w:w w:val="110"/>
        </w:rPr>
        <w:t> </w:t>
      </w:r>
      <w:r>
        <w:rPr>
          <w:w w:val="110"/>
        </w:rPr>
        <w:t>asymmetric</w:t>
      </w:r>
      <w:r>
        <w:rPr>
          <w:spacing w:val="38"/>
          <w:w w:val="110"/>
        </w:rPr>
        <w:t> </w:t>
      </w:r>
      <w:r>
        <w:rPr>
          <w:w w:val="110"/>
        </w:rPr>
        <w:t>loss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avoid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low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noise</w:t>
      </w:r>
    </w:p>
    <w:p>
      <w:pPr>
        <w:pStyle w:val="BodyText"/>
        <w:spacing w:line="118" w:lineRule="exact"/>
        <w:ind w:left="111"/>
      </w:pPr>
      <w:r>
        <w:rPr>
          <w:w w:val="110"/>
        </w:rPr>
        <w:t>characteristics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output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noise</w:t>
      </w:r>
      <w:r>
        <w:rPr>
          <w:spacing w:val="11"/>
          <w:w w:val="110"/>
        </w:rPr>
        <w:t> </w:t>
      </w:r>
      <w:r>
        <w:rPr>
          <w:w w:val="110"/>
        </w:rPr>
        <w:t>estimation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subnetwork.</w:t>
      </w:r>
    </w:p>
    <w:p>
      <w:pPr>
        <w:tabs>
          <w:tab w:pos="4923" w:val="left" w:leader="none"/>
        </w:tabs>
        <w:spacing w:line="347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position w:val="5"/>
          <w:sz w:val="16"/>
        </w:rPr>
        <w:t>𝐿</w:t>
      </w:r>
      <w:r>
        <w:rPr>
          <w:w w:val="110"/>
          <w:position w:val="1"/>
          <w:sz w:val="12"/>
        </w:rPr>
        <w:t>asymm</w:t>
      </w:r>
      <w:r>
        <w:rPr>
          <w:spacing w:val="36"/>
          <w:w w:val="110"/>
          <w:position w:val="1"/>
          <w:sz w:val="12"/>
        </w:rPr>
        <w:t> </w:t>
      </w:r>
      <w:r>
        <w:rPr>
          <w:rFonts w:ascii="STIX Math" w:hAnsi="STIX Math" w:eastAsia="STIX Math"/>
          <w:w w:val="110"/>
          <w:position w:val="5"/>
          <w:sz w:val="16"/>
        </w:rPr>
        <w:t>=</w:t>
      </w:r>
      <w:r>
        <w:rPr>
          <w:rFonts w:ascii="STIX Math" w:hAnsi="STIX Math" w:eastAsia="STIX Math"/>
          <w:spacing w:val="-11"/>
          <w:w w:val="110"/>
          <w:position w:val="5"/>
          <w:sz w:val="16"/>
        </w:rPr>
        <w:t> </w:t>
      </w:r>
      <w:r>
        <w:rPr>
          <w:rFonts w:ascii="Liberation Sans" w:hAnsi="Liberation Sans" w:eastAsia="Liberation Sans"/>
          <w:w w:val="150"/>
          <w:position w:val="20"/>
          <w:sz w:val="16"/>
        </w:rPr>
        <w:t>∑</w:t>
      </w:r>
      <w:r>
        <w:rPr>
          <w:rFonts w:ascii="Liberation Sans" w:hAnsi="Liberation Sans" w:eastAsia="Liberation Sans"/>
          <w:spacing w:val="-23"/>
          <w:w w:val="150"/>
          <w:position w:val="20"/>
          <w:sz w:val="16"/>
        </w:rPr>
        <w:t> </w:t>
      </w:r>
      <w:r>
        <w:rPr>
          <w:rFonts w:ascii="STIX Math" w:hAnsi="STIX Math" w:eastAsia="STIX Math"/>
          <w:w w:val="110"/>
          <w:position w:val="5"/>
          <w:sz w:val="16"/>
        </w:rPr>
        <w:t>∣</w:t>
      </w:r>
      <w:r>
        <w:rPr>
          <w:rFonts w:ascii="STIX Math" w:hAnsi="STIX Math" w:eastAsia="STIX Math"/>
          <w:spacing w:val="-11"/>
          <w:w w:val="110"/>
          <w:position w:val="5"/>
          <w:sz w:val="16"/>
        </w:rPr>
        <w:t> </w:t>
      </w:r>
      <w:r>
        <w:rPr>
          <w:rFonts w:ascii="STIX Math" w:hAnsi="STIX Math" w:eastAsia="STIX Math"/>
          <w:i/>
          <w:w w:val="110"/>
          <w:position w:val="5"/>
          <w:sz w:val="16"/>
        </w:rPr>
        <w:t>𝛼</w:t>
      </w:r>
      <w:r>
        <w:rPr>
          <w:rFonts w:ascii="STIX Math" w:hAnsi="STIX Math" w:eastAsia="STIX Math"/>
          <w:i/>
          <w:spacing w:val="-11"/>
          <w:w w:val="110"/>
          <w:position w:val="5"/>
          <w:sz w:val="16"/>
        </w:rPr>
        <w:t> </w:t>
      </w:r>
      <w:r>
        <w:rPr>
          <w:rFonts w:ascii="STIX Math" w:hAnsi="STIX Math" w:eastAsia="STIX Math"/>
          <w:w w:val="110"/>
          <w:position w:val="5"/>
          <w:sz w:val="16"/>
        </w:rPr>
        <w:t>−</w:t>
      </w:r>
      <w:r>
        <w:rPr>
          <w:rFonts w:ascii="STIX Math" w:hAnsi="STIX Math" w:eastAsia="STIX Math"/>
          <w:spacing w:val="-11"/>
          <w:w w:val="110"/>
          <w:position w:val="5"/>
          <w:sz w:val="16"/>
        </w:rPr>
        <w:t> </w:t>
      </w:r>
      <w:r>
        <w:rPr>
          <w:rFonts w:ascii="Georgia" w:hAnsi="Georgia" w:eastAsia="Georgia"/>
          <w:w w:val="110"/>
          <w:position w:val="5"/>
          <w:sz w:val="16"/>
        </w:rPr>
        <w:t>I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position w:val="1"/>
          <w:sz w:val="12"/>
        </w:rPr>
        <w:t>𝜎̂</w:t>
      </w:r>
      <w:r>
        <w:rPr>
          <w:rFonts w:ascii="STIX Math" w:hAnsi="STIX Math" w:eastAsia="STIX Math"/>
          <w:i/>
          <w:spacing w:val="-17"/>
          <w:w w:val="110"/>
          <w:position w:val="1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position w:val="1"/>
          <w:sz w:val="12"/>
        </w:rPr>
        <w:t>𝑦</w:t>
      </w:r>
      <w:r>
        <w:rPr>
          <w:rFonts w:ascii="STIX Math" w:hAnsi="STIX Math" w:eastAsia="STIX Math"/>
          <w:i/>
          <w:spacing w:val="-7"/>
          <w:w w:val="110"/>
          <w:position w:val="1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w w:val="110"/>
          <w:position w:val="1"/>
          <w:sz w:val="12"/>
        </w:rPr>
        <w:t>−</w:t>
      </w:r>
      <w:r>
        <w:rPr>
          <w:rFonts w:ascii="STIX Math" w:hAnsi="STIX Math" w:eastAsia="STIX Math"/>
          <w:i/>
          <w:w w:val="110"/>
          <w:position w:val="1"/>
          <w:sz w:val="12"/>
        </w:rPr>
        <w:t>𝜎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position w:val="1"/>
          <w:sz w:val="12"/>
        </w:rPr>
        <w:t>𝑦</w:t>
      </w:r>
      <w:r>
        <w:rPr>
          <w:rFonts w:ascii="STIX Math" w:hAnsi="STIX Math" w:eastAsia="STIX Math"/>
          <w:i/>
          <w:spacing w:val="-7"/>
          <w:w w:val="110"/>
          <w:position w:val="1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))</w:t>
      </w:r>
      <w:r>
        <w:rPr>
          <w:rFonts w:ascii="STIX Math" w:hAnsi="STIX Math" w:eastAsia="STIX Math"/>
          <w:i/>
          <w:w w:val="110"/>
          <w:position w:val="1"/>
          <w:sz w:val="12"/>
        </w:rPr>
        <w:t>&lt;</w:t>
      </w:r>
      <w:r>
        <w:rPr>
          <w:rFonts w:ascii="STIX Math" w:hAnsi="STIX Math" w:eastAsia="STIX Math"/>
          <w:w w:val="110"/>
          <w:position w:val="1"/>
          <w:sz w:val="12"/>
        </w:rPr>
        <w:t>0</w:t>
      </w:r>
      <w:r>
        <w:rPr>
          <w:rFonts w:ascii="STIX Math" w:hAnsi="STIX Math" w:eastAsia="STIX Math"/>
          <w:spacing w:val="2"/>
          <w:w w:val="110"/>
          <w:position w:val="1"/>
          <w:sz w:val="12"/>
        </w:rPr>
        <w:t> </w:t>
      </w:r>
      <w:r>
        <w:rPr>
          <w:rFonts w:ascii="STIX Math" w:hAnsi="STIX Math" w:eastAsia="STIX Math"/>
          <w:w w:val="110"/>
          <w:position w:val="5"/>
          <w:sz w:val="16"/>
        </w:rPr>
        <w:t>∣</w:t>
      </w:r>
      <w:r>
        <w:rPr>
          <w:rFonts w:ascii="STIX Math" w:hAnsi="STIX Math" w:eastAsia="STIX Math"/>
          <w:spacing w:val="-11"/>
          <w:w w:val="110"/>
          <w:position w:val="5"/>
          <w:sz w:val="16"/>
        </w:rPr>
        <w:t> </w:t>
      </w:r>
      <w:r>
        <w:rPr>
          <w:rFonts w:ascii="FreeSans" w:hAnsi="FreeSans" w:eastAsia="FreeSans"/>
          <w:w w:val="110"/>
          <w:position w:val="5"/>
          <w:sz w:val="16"/>
        </w:rPr>
        <w:t>⋅</w:t>
      </w:r>
      <w:r>
        <w:rPr>
          <w:rFonts w:ascii="FreeSans" w:hAnsi="FreeSans" w:eastAsia="FreeSans"/>
          <w:spacing w:val="-18"/>
          <w:w w:val="110"/>
          <w:position w:val="5"/>
          <w:sz w:val="16"/>
        </w:rPr>
        <w:t> </w:t>
      </w:r>
      <w:r>
        <w:rPr>
          <w:rFonts w:ascii="Liberation Sans" w:hAnsi="Liberation Sans" w:eastAsia="Liberation Sans"/>
          <w:w w:val="110"/>
          <w:position w:val="18"/>
          <w:sz w:val="16"/>
        </w:rPr>
        <w:t>(</w:t>
      </w:r>
      <w:r>
        <w:rPr>
          <w:rFonts w:ascii="STIX Math" w:hAnsi="STIX Math" w:eastAsia="STIX Math"/>
          <w:i/>
          <w:w w:val="110"/>
          <w:position w:val="5"/>
          <w:sz w:val="16"/>
        </w:rPr>
        <w:t>𝜎̂</w:t>
      </w:r>
      <w:r>
        <w:rPr>
          <w:rFonts w:ascii="STIX Math" w:hAnsi="STIX Math" w:eastAsia="STIX Math"/>
          <w:i/>
          <w:spacing w:val="-7"/>
          <w:w w:val="110"/>
          <w:position w:val="5"/>
          <w:sz w:val="16"/>
        </w:rPr>
        <w:t> </w:t>
      </w:r>
      <w:r>
        <w:rPr>
          <w:rFonts w:ascii="Liberation Sans" w:hAnsi="Liberation Sans" w:eastAsia="Liberation Sans"/>
          <w:w w:val="110"/>
          <w:position w:val="18"/>
          <w:sz w:val="16"/>
        </w:rPr>
        <w:t>(</w:t>
      </w:r>
      <w:r>
        <w:rPr>
          <w:rFonts w:ascii="STIX Math" w:hAnsi="STIX Math" w:eastAsia="STIX Math"/>
          <w:i/>
          <w:w w:val="110"/>
          <w:position w:val="5"/>
          <w:sz w:val="16"/>
        </w:rPr>
        <w:t>𝑦</w:t>
      </w:r>
      <w:r>
        <w:rPr>
          <w:rFonts w:ascii="STIX Math" w:hAnsi="STIX Math" w:eastAsia="STIX Math"/>
          <w:i/>
          <w:w w:val="110"/>
          <w:position w:val="1"/>
          <w:sz w:val="12"/>
        </w:rPr>
        <w:t>𝑖</w:t>
      </w:r>
      <w:r>
        <w:rPr>
          <w:rFonts w:ascii="Liberation Sans" w:hAnsi="Liberation Sans" w:eastAsia="Liberation Sans"/>
          <w:w w:val="110"/>
          <w:position w:val="18"/>
          <w:sz w:val="16"/>
        </w:rPr>
        <w:t>)</w:t>
      </w:r>
      <w:r>
        <w:rPr>
          <w:rFonts w:ascii="Liberation Sans" w:hAnsi="Liberation Sans" w:eastAsia="Liberation Sans"/>
          <w:spacing w:val="-14"/>
          <w:w w:val="110"/>
          <w:position w:val="18"/>
          <w:sz w:val="16"/>
        </w:rPr>
        <w:t> </w:t>
      </w:r>
      <w:r>
        <w:rPr>
          <w:rFonts w:ascii="STIX Math" w:hAnsi="STIX Math" w:eastAsia="STIX Math"/>
          <w:w w:val="110"/>
          <w:position w:val="5"/>
          <w:sz w:val="16"/>
        </w:rPr>
        <w:t>−</w:t>
      </w:r>
      <w:r>
        <w:rPr>
          <w:rFonts w:ascii="STIX Math" w:hAnsi="STIX Math" w:eastAsia="STIX Math"/>
          <w:spacing w:val="-11"/>
          <w:w w:val="110"/>
          <w:position w:val="5"/>
          <w:sz w:val="16"/>
        </w:rPr>
        <w:t> </w:t>
      </w:r>
      <w:r>
        <w:rPr>
          <w:rFonts w:ascii="STIX Math" w:hAnsi="STIX Math" w:eastAsia="STIX Math"/>
          <w:i/>
          <w:w w:val="110"/>
          <w:position w:val="5"/>
          <w:sz w:val="16"/>
        </w:rPr>
        <w:t>𝜎</w:t>
      </w:r>
      <w:r>
        <w:rPr>
          <w:rFonts w:ascii="STIX Math" w:hAnsi="STIX Math" w:eastAsia="STIX Math"/>
          <w:i/>
          <w:spacing w:val="-11"/>
          <w:w w:val="110"/>
          <w:position w:val="5"/>
          <w:sz w:val="16"/>
        </w:rPr>
        <w:t> </w:t>
      </w:r>
      <w:r>
        <w:rPr>
          <w:rFonts w:ascii="Liberation Sans" w:hAnsi="Liberation Sans" w:eastAsia="Liberation Sans"/>
          <w:spacing w:val="-2"/>
          <w:w w:val="110"/>
          <w:position w:val="18"/>
          <w:sz w:val="16"/>
        </w:rPr>
        <w:t>(</w:t>
      </w:r>
      <w:r>
        <w:rPr>
          <w:rFonts w:ascii="STIX Math" w:hAnsi="STIX Math" w:eastAsia="STIX Math"/>
          <w:i/>
          <w:spacing w:val="-2"/>
          <w:w w:val="110"/>
          <w:position w:val="5"/>
          <w:sz w:val="16"/>
        </w:rPr>
        <w:t>𝑦</w:t>
      </w:r>
      <w:r>
        <w:rPr>
          <w:rFonts w:ascii="STIX Math" w:hAnsi="STIX Math" w:eastAsia="STIX Math"/>
          <w:i/>
          <w:spacing w:val="-2"/>
          <w:w w:val="110"/>
          <w:position w:val="1"/>
          <w:sz w:val="12"/>
        </w:rPr>
        <w:t>𝑖</w:t>
      </w:r>
      <w:r>
        <w:rPr>
          <w:rFonts w:ascii="Liberation Sans" w:hAnsi="Liberation Sans" w:eastAsia="Liberation Sans"/>
          <w:spacing w:val="-2"/>
          <w:w w:val="110"/>
          <w:position w:val="18"/>
          <w:sz w:val="16"/>
        </w:rPr>
        <w:t>))</w:t>
      </w:r>
      <w:r>
        <w:rPr>
          <w:rFonts w:ascii="STIX Math" w:hAnsi="STIX Math" w:eastAsia="STIX Math"/>
          <w:spacing w:val="-2"/>
          <w:w w:val="110"/>
          <w:position w:val="15"/>
          <w:sz w:val="12"/>
        </w:rPr>
        <w:t>2</w:t>
      </w:r>
      <w:r>
        <w:rPr>
          <w:rFonts w:ascii="STIX Math" w:hAnsi="STIX Math" w:eastAsia="STIX Math"/>
          <w:position w:val="15"/>
          <w:sz w:val="12"/>
        </w:rPr>
        <w:tab/>
      </w:r>
      <w:r>
        <w:rPr>
          <w:spacing w:val="-5"/>
          <w:w w:val="110"/>
          <w:position w:val="5"/>
          <w:sz w:val="16"/>
        </w:rPr>
        <w:t>(9)</w:t>
      </w:r>
    </w:p>
    <w:p>
      <w:pPr>
        <w:tabs>
          <w:tab w:pos="2123" w:val="left" w:leader="none"/>
        </w:tabs>
        <w:spacing w:line="2" w:lineRule="exact" w:before="0"/>
        <w:ind w:left="1764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10"/>
          <w:sz w:val="10"/>
        </w:rPr>
        <w:t>𝑖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𝑖</w:t>
      </w:r>
    </w:p>
    <w:p>
      <w:pPr>
        <w:spacing w:line="207" w:lineRule="exact" w:before="0"/>
        <w:ind w:left="944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20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198" w:lineRule="exact"/>
        <w:ind w:left="111"/>
        <w:rPr>
          <w:rFonts w:ascii="Liberation Sans" w:hAnsi="Liberation Sans" w:eastAsia="Liberation Sans"/>
        </w:rPr>
      </w:pPr>
      <w:r>
        <w:rPr>
          <w:w w:val="110"/>
        </w:rPr>
        <w:t>Where</w:t>
      </w:r>
      <w:r>
        <w:rPr>
          <w:spacing w:val="3"/>
          <w:w w:val="110"/>
        </w:rPr>
        <w:t> </w:t>
      </w:r>
      <w:r>
        <w:rPr>
          <w:rFonts w:ascii="STIX Math" w:hAnsi="STIX Math" w:eastAsia="STIX Math"/>
          <w:i/>
          <w:w w:val="110"/>
        </w:rPr>
        <w:t>𝜎̂</w:t>
      </w:r>
      <w:r>
        <w:rPr>
          <w:rFonts w:ascii="STIX Math" w:hAnsi="STIX Math" w:eastAsia="STIX Math"/>
          <w:i/>
          <w:spacing w:val="1"/>
          <w:w w:val="110"/>
        </w:rPr>
        <w:t> </w:t>
      </w:r>
      <w:r>
        <w:rPr>
          <w:rFonts w:ascii="Liberation Sans" w:hAnsi="Liberation Sans" w:eastAsia="Liberation Sans"/>
          <w:w w:val="110"/>
          <w:position w:val="13"/>
        </w:rPr>
        <w:t>(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Liberation Sans" w:hAnsi="Liberation Sans" w:eastAsia="Liberation Sans"/>
          <w:w w:val="110"/>
          <w:position w:val="13"/>
        </w:rPr>
        <w:t>)</w:t>
      </w:r>
      <w:r>
        <w:rPr>
          <w:rFonts w:ascii="Liberation Sans" w:hAnsi="Liberation Sans" w:eastAsia="Liberation Sans"/>
          <w:spacing w:val="-1"/>
          <w:w w:val="110"/>
          <w:position w:val="13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estimated</w:t>
      </w:r>
      <w:r>
        <w:rPr>
          <w:spacing w:val="3"/>
          <w:w w:val="110"/>
        </w:rPr>
        <w:t> </w:t>
      </w:r>
      <w:r>
        <w:rPr>
          <w:w w:val="110"/>
        </w:rPr>
        <w:t>noise</w:t>
      </w:r>
      <w:r>
        <w:rPr>
          <w:spacing w:val="4"/>
          <w:w w:val="110"/>
        </w:rPr>
        <w:t> </w:t>
      </w:r>
      <w:r>
        <w:rPr>
          <w:w w:val="110"/>
        </w:rPr>
        <w:t>level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subnetwork,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Liberation Sans" w:hAnsi="Liberation Sans" w:eastAsia="Liberation Sans"/>
          <w:spacing w:val="-4"/>
          <w:w w:val="110"/>
          <w:position w:val="13"/>
        </w:rPr>
        <w:t>(</w:t>
      </w:r>
      <w:r>
        <w:rPr>
          <w:rFonts w:ascii="STIX Math" w:hAnsi="STIX Math" w:eastAsia="STIX Math"/>
          <w:i/>
          <w:spacing w:val="-4"/>
          <w:w w:val="110"/>
        </w:rPr>
        <w:t>𝑦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𝑖</w:t>
      </w:r>
      <w:r>
        <w:rPr>
          <w:rFonts w:ascii="Liberation Sans" w:hAnsi="Liberation Sans" w:eastAsia="Liberation Sans"/>
          <w:spacing w:val="-4"/>
          <w:w w:val="110"/>
          <w:position w:val="13"/>
        </w:rPr>
        <w:t>)</w:t>
      </w:r>
    </w:p>
    <w:p>
      <w:pPr>
        <w:pStyle w:val="BodyText"/>
        <w:spacing w:line="340" w:lineRule="exact"/>
        <w:ind w:right="38"/>
        <w:jc w:val="right"/>
      </w:pP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real</w:t>
      </w:r>
      <w:r>
        <w:rPr>
          <w:spacing w:val="7"/>
          <w:w w:val="110"/>
        </w:rPr>
        <w:t> </w:t>
      </w:r>
      <w:r>
        <w:rPr>
          <w:w w:val="110"/>
        </w:rPr>
        <w:t>noise</w:t>
      </w:r>
      <w:r>
        <w:rPr>
          <w:spacing w:val="6"/>
          <w:w w:val="110"/>
        </w:rPr>
        <w:t> </w:t>
      </w:r>
      <w:r>
        <w:rPr>
          <w:w w:val="110"/>
        </w:rPr>
        <w:t>value.</w:t>
      </w:r>
      <w:r>
        <w:rPr>
          <w:spacing w:val="7"/>
          <w:w w:val="110"/>
        </w:rPr>
        <w:t> </w:t>
      </w:r>
      <w:r>
        <w:rPr>
          <w:w w:val="110"/>
        </w:rPr>
        <w:t>When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𝑒</w:t>
      </w:r>
      <w:r>
        <w:rPr>
          <w:rFonts w:ascii="STIX Math" w:eastAsia="STIX Math"/>
          <w:i/>
          <w:spacing w:val="1"/>
          <w:w w:val="110"/>
        </w:rPr>
        <w:t> </w:t>
      </w:r>
      <w:r>
        <w:rPr>
          <w:rFonts w:ascii="STIX Math" w:eastAsia="STIX Math"/>
          <w:i/>
          <w:w w:val="110"/>
        </w:rPr>
        <w:t>&lt;</w:t>
      </w:r>
      <w:r>
        <w:rPr>
          <w:rFonts w:ascii="STIX Math" w:eastAsia="STIX Math"/>
          <w:i/>
          <w:spacing w:val="2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rFonts w:ascii="Georgia" w:eastAsia="Georgia"/>
          <w:w w:val="110"/>
        </w:rPr>
        <w:t>I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21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1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Otherwise,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0,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spacing w:val="13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45" w:lineRule="exact"/>
        <w:ind w:left="111"/>
      </w:pP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set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penalty.</w:t>
      </w:r>
    </w:p>
    <w:p>
      <w:pPr>
        <w:pStyle w:val="BodyText"/>
        <w:spacing w:line="374" w:lineRule="exact"/>
        <w:ind w:right="38"/>
        <w:jc w:val="right"/>
      </w:pP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i/>
          <w:w w:val="110"/>
          <w:position w:val="-3"/>
          <w:sz w:val="12"/>
        </w:rPr>
        <w:t>𝑇</w:t>
      </w:r>
      <w:r>
        <w:rPr>
          <w:rFonts w:ascii="STIX Math" w:eastAsia="STIX Math"/>
          <w:i/>
          <w:spacing w:val="-14"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  <w:position w:val="-3"/>
          <w:sz w:val="12"/>
        </w:rPr>
        <w:t>𝑉</w:t>
      </w:r>
      <w:r>
        <w:rPr>
          <w:rFonts w:ascii="STIX Math" w:eastAsia="STIX Math"/>
          <w:i/>
          <w:spacing w:val="74"/>
          <w:w w:val="15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regularization</w:t>
      </w:r>
      <w:r>
        <w:rPr>
          <w:spacing w:val="37"/>
          <w:w w:val="110"/>
        </w:rPr>
        <w:t> </w:t>
      </w:r>
      <w:r>
        <w:rPr>
          <w:w w:val="110"/>
        </w:rPr>
        <w:t>term</w:t>
      </w:r>
      <w:r>
        <w:rPr>
          <w:spacing w:val="36"/>
          <w:w w:val="110"/>
        </w:rPr>
        <w:t> </w:t>
      </w:r>
      <w:r>
        <w:rPr>
          <w:w w:val="110"/>
        </w:rPr>
        <w:t>introduced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constrain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rate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63" w:lineRule="exact"/>
        <w:ind w:left="111"/>
      </w:pPr>
      <w:r>
        <w:rPr>
          <w:w w:val="110"/>
        </w:rPr>
        <w:t>change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noise</w:t>
      </w:r>
      <w:r>
        <w:rPr>
          <w:spacing w:val="-8"/>
          <w:w w:val="110"/>
        </w:rPr>
        <w:t> </w:t>
      </w:r>
      <w:r>
        <w:rPr>
          <w:w w:val="110"/>
        </w:rPr>
        <w:t>features.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detailed</w:t>
      </w:r>
      <w:r>
        <w:rPr>
          <w:spacing w:val="-7"/>
          <w:w w:val="110"/>
        </w:rPr>
        <w:t> </w:t>
      </w:r>
      <w:r>
        <w:rPr>
          <w:w w:val="110"/>
        </w:rPr>
        <w:t>calculation</w:t>
      </w:r>
      <w:r>
        <w:rPr>
          <w:spacing w:val="-7"/>
          <w:w w:val="110"/>
        </w:rPr>
        <w:t> </w:t>
      </w:r>
      <w:r>
        <w:rPr>
          <w:w w:val="110"/>
        </w:rPr>
        <w:t>formula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follows:</w:t>
      </w:r>
    </w:p>
    <w:p>
      <w:pPr>
        <w:spacing w:line="240" w:lineRule="auto" w:before="7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137" w:lineRule="exact"/>
        <w:ind w:left="1301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1689629" cy="87439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62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spacing w:before="89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6" w:id="11"/>
      <w:bookmarkEnd w:id="11"/>
      <w:r>
        <w:rPr/>
      </w:r>
      <w:r>
        <w:rPr>
          <w:b/>
          <w:w w:val="125"/>
          <w:sz w:val="12"/>
        </w:rPr>
        <w:t>/ig.</w:t>
      </w:r>
      <w:r>
        <w:rPr>
          <w:b/>
          <w:spacing w:val="11"/>
          <w:w w:val="125"/>
          <w:sz w:val="12"/>
        </w:rPr>
        <w:t> </w:t>
      </w:r>
      <w:r>
        <w:rPr>
          <w:b/>
          <w:w w:val="125"/>
          <w:sz w:val="12"/>
        </w:rPr>
        <w:t>3.</w:t>
      </w:r>
      <w:r>
        <w:rPr>
          <w:b/>
          <w:spacing w:val="35"/>
          <w:w w:val="125"/>
          <w:sz w:val="12"/>
        </w:rPr>
        <w:t> </w:t>
      </w:r>
      <w:r>
        <w:rPr>
          <w:w w:val="125"/>
          <w:sz w:val="12"/>
        </w:rPr>
        <w:t>Loss</w:t>
      </w:r>
      <w:r>
        <w:rPr>
          <w:spacing w:val="12"/>
          <w:w w:val="125"/>
          <w:sz w:val="12"/>
        </w:rPr>
        <w:t> </w:t>
      </w:r>
      <w:r>
        <w:rPr>
          <w:spacing w:val="-2"/>
          <w:w w:val="125"/>
          <w:sz w:val="12"/>
        </w:rPr>
        <w:t>function.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182" w:lineRule="exact"/>
        <w:jc w:val="center"/>
      </w:pPr>
      <w:r>
        <w:rPr>
          <w:w w:val="110"/>
        </w:rPr>
        <w:t>set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determine</w:t>
      </w:r>
      <w:r>
        <w:rPr>
          <w:spacing w:val="9"/>
          <w:w w:val="110"/>
        </w:rPr>
        <w:t> </w:t>
      </w:r>
      <w:r>
        <w:rPr>
          <w:w w:val="110"/>
        </w:rPr>
        <w:t>hyperparameters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prevent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network</w:t>
      </w:r>
      <w:r>
        <w:rPr>
          <w:spacing w:val="9"/>
          <w:w w:val="110"/>
        </w:rPr>
        <w:t> </w:t>
      </w:r>
      <w:r>
        <w:rPr>
          <w:w w:val="110"/>
        </w:rPr>
        <w:t>from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being</w:t>
      </w:r>
    </w:p>
    <w:p>
      <w:pPr>
        <w:spacing w:after="0" w:line="182" w:lineRule="exact"/>
        <w:jc w:val="center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90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0656">
                <wp:simplePos x="0" y="0"/>
                <wp:positionH relativeFrom="page">
                  <wp:posOffset>1152448</wp:posOffset>
                </wp:positionH>
                <wp:positionV relativeFrom="paragraph">
                  <wp:posOffset>79844</wp:posOffset>
                </wp:positionV>
                <wp:extent cx="38100" cy="104139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43988pt;margin-top:6.286941pt;width:3pt;height:8.2pt;mso-position-horizontal-relative:page;mso-position-vertical-relative:paragraph;z-index:-16205824" type="#_x0000_t202" id="docshape2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𝐿</w:t>
      </w:r>
      <w:r>
        <w:rPr>
          <w:rFonts w:ascii="STIX Math" w:hAnsi="STIX Math" w:eastAsia="STIX Math"/>
          <w:i/>
          <w:position w:val="-3"/>
          <w:sz w:val="12"/>
        </w:rPr>
        <w:t>𝑇</w:t>
      </w:r>
      <w:r>
        <w:rPr>
          <w:rFonts w:ascii="STIX Math" w:hAnsi="STIX Math" w:eastAsia="STIX Math"/>
          <w:i/>
          <w:spacing w:val="-11"/>
          <w:position w:val="-3"/>
          <w:sz w:val="12"/>
        </w:rPr>
        <w:t> </w:t>
      </w:r>
      <w:r>
        <w:rPr>
          <w:rFonts w:ascii="STIX Math" w:hAnsi="STIX Math" w:eastAsia="STIX Math"/>
          <w:i/>
          <w:position w:val="-3"/>
          <w:sz w:val="12"/>
        </w:rPr>
        <w:t>𝑉</w:t>
      </w:r>
      <w:r>
        <w:rPr>
          <w:rFonts w:ascii="STIX Math" w:hAnsi="STIX Math" w:eastAsia="STIX Math"/>
          <w:i/>
          <w:spacing w:val="3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Liberation Sans" w:hAnsi="Liberation Sans" w:eastAsia="Liberation Sans"/>
          <w:sz w:val="16"/>
        </w:rPr>
        <w:t>‖</w:t>
      </w:r>
      <w:r>
        <w:rPr>
          <w:rFonts w:ascii="STIX Math" w:hAnsi="STIX Math" w:eastAsia="STIX Math"/>
          <w:sz w:val="16"/>
        </w:rPr>
        <w:t>∇</w:t>
      </w:r>
      <w:r>
        <w:rPr>
          <w:rFonts w:ascii="STIX Math" w:hAnsi="STIX Math" w:eastAsia="STIX Math"/>
          <w:i/>
          <w:sz w:val="16"/>
        </w:rPr>
        <w:t>𝜎̂</w:t>
      </w:r>
      <w:r>
        <w:rPr>
          <w:rFonts w:ascii="STIX Math" w:hAnsi="STIX Math" w:eastAsia="STIX Math"/>
          <w:i/>
          <w:spacing w:val="-19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𝑦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Liberation Sans" w:hAnsi="Liberation Sans" w:eastAsia="Liberation Sans"/>
          <w:spacing w:val="-2"/>
          <w:sz w:val="16"/>
        </w:rPr>
        <w:t>‖</w:t>
      </w:r>
      <w:r>
        <w:rPr>
          <w:rFonts w:ascii="STIX Math" w:hAnsi="STIX Math" w:eastAsia="STIX Math"/>
          <w:spacing w:val="-2"/>
          <w:position w:val="6"/>
          <w:sz w:val="12"/>
        </w:rPr>
        <w:t>2</w:t>
      </w:r>
    </w:p>
    <w:p>
      <w:pPr>
        <w:pStyle w:val="BodyText"/>
        <w:spacing w:before="37"/>
        <w:ind w:left="111"/>
      </w:pPr>
      <w:r>
        <w:rPr/>
        <w:br w:type="column"/>
      </w:r>
      <w:r>
        <w:rPr>
          <w:spacing w:val="-4"/>
          <w:w w:val="110"/>
        </w:rPr>
        <w:t>(10)</w:t>
      </w:r>
    </w:p>
    <w:p>
      <w:pPr>
        <w:pStyle w:val="BodyText"/>
        <w:spacing w:line="200" w:lineRule="atLeast"/>
        <w:ind w:left="111" w:right="106"/>
      </w:pPr>
      <w:r>
        <w:rPr/>
        <w:br w:type="column"/>
      </w:r>
      <w:r>
        <w:rPr>
          <w:w w:val="110"/>
        </w:rPr>
        <w:t>overfitted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best</w:t>
      </w:r>
      <w:r>
        <w:rPr>
          <w:spacing w:val="-3"/>
          <w:w w:val="110"/>
        </w:rPr>
        <w:t> </w:t>
      </w:r>
      <w:r>
        <w:rPr>
          <w:w w:val="110"/>
        </w:rPr>
        <w:t>results,</w:t>
      </w:r>
      <w:r>
        <w:rPr>
          <w:spacing w:val="-3"/>
          <w:w w:val="110"/>
        </w:rPr>
        <w:t> </w:t>
      </w:r>
      <w:r>
        <w:rPr>
          <w:w w:val="110"/>
        </w:rPr>
        <w:t>20%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evaluate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performance 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network,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rest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training</w:t>
      </w:r>
      <w:r>
        <w:rPr>
          <w:spacing w:val="6"/>
          <w:w w:val="110"/>
        </w:rPr>
        <w:t> </w:t>
      </w:r>
      <w:r>
        <w:rPr>
          <w:w w:val="110"/>
        </w:rPr>
        <w:t>set.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network</w:t>
      </w:r>
      <w:r>
        <w:rPr>
          <w:spacing w:val="6"/>
          <w:w w:val="110"/>
        </w:rPr>
        <w:t> </w:t>
      </w:r>
      <w:r>
        <w:rPr>
          <w:w w:val="110"/>
        </w:rPr>
        <w:t>was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trained</w:t>
      </w:r>
    </w:p>
    <w:p>
      <w:pPr>
        <w:spacing w:after="0" w:line="200" w:lineRule="atLeas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275" w:space="3447"/>
            <w:col w:w="452" w:space="207"/>
            <w:col w:w="5249"/>
          </w:cols>
        </w:sectPr>
      </w:pPr>
    </w:p>
    <w:p>
      <w:pPr>
        <w:pStyle w:val="BodyText"/>
        <w:spacing w:line="188" w:lineRule="exact"/>
        <w:ind w:left="111"/>
        <w:jc w:val="both"/>
      </w:pPr>
      <w:r>
        <w:rPr>
          <w:w w:val="110"/>
        </w:rPr>
        <w:t>Where,</w:t>
      </w:r>
      <w:r>
        <w:rPr>
          <w:spacing w:val="2"/>
          <w:w w:val="110"/>
        </w:rPr>
        <w:t> </w:t>
      </w:r>
      <w:r>
        <w:rPr>
          <w:rFonts w:ascii="STIX Math" w:hAnsi="STIX Math" w:eastAsia="STIX Math"/>
          <w:w w:val="110"/>
        </w:rPr>
        <w:t>∇</w:t>
      </w:r>
      <w:r>
        <w:rPr>
          <w:rFonts w:ascii="STIX Math" w:hAnsi="STIX Math" w:eastAsia="STIX Math"/>
          <w:i/>
          <w:w w:val="110"/>
        </w:rPr>
        <w:t>𝜎̂</w:t>
      </w:r>
      <w:r>
        <w:rPr>
          <w:rFonts w:ascii="STIX Math" w:hAnsi="STIX Math" w:eastAsia="STIX Math"/>
          <w:i/>
          <w:spacing w:val="-23"/>
          <w:w w:val="110"/>
        </w:rPr>
        <w:t>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6"/>
          <w:w w:val="110"/>
        </w:rPr>
        <w:t> </w:t>
      </w:r>
      <w:r>
        <w:rPr>
          <w:w w:val="110"/>
        </w:rPr>
        <w:t>represents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gradient</w:t>
      </w:r>
      <w:r>
        <w:rPr>
          <w:spacing w:val="6"/>
          <w:w w:val="110"/>
        </w:rPr>
        <w:t> </w:t>
      </w:r>
      <w:r>
        <w:rPr>
          <w:w w:val="110"/>
        </w:rPr>
        <w:t>change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features.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original</w:t>
      </w:r>
    </w:p>
    <w:p>
      <w:pPr>
        <w:pStyle w:val="BodyText"/>
        <w:spacing w:line="172" w:lineRule="exact"/>
        <w:ind w:left="111"/>
        <w:jc w:val="both"/>
      </w:pPr>
      <w:r>
        <w:rPr/>
        <w:t>CBDNet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aimed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image</w:t>
      </w:r>
      <w:r>
        <w:rPr>
          <w:spacing w:val="26"/>
        </w:rPr>
        <w:t> </w:t>
      </w:r>
      <w:r>
        <w:rPr/>
        <w:t>denoising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needs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constrain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gradient</w:t>
      </w:r>
    </w:p>
    <w:p>
      <w:pPr>
        <w:pStyle w:val="BodyText"/>
        <w:spacing w:line="273" w:lineRule="auto" w:before="25"/>
        <w:ind w:left="111" w:right="38"/>
        <w:jc w:val="both"/>
      </w:pPr>
      <w:r>
        <w:rPr>
          <w:w w:val="110"/>
        </w:rPr>
        <w:t>change of noise features in both the height and width directions. </w:t>
      </w:r>
      <w:r>
        <w:rPr>
          <w:w w:val="110"/>
        </w:rPr>
        <w:t>This </w:t>
      </w:r>
      <w:r>
        <w:rPr>
          <w:spacing w:val="-2"/>
          <w:w w:val="110"/>
        </w:rPr>
        <w:t>paper mainly focuses on one–dimensional microseismic signals, so there </w:t>
      </w:r>
      <w:r>
        <w:rPr>
          <w:w w:val="110"/>
        </w:rPr>
        <w:t>is only one constraint term.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Network training" w:id="12"/>
      <w:bookmarkEnd w:id="12"/>
      <w:r>
        <w:rPr/>
      </w:r>
      <w:r>
        <w:rPr>
          <w:i/>
          <w:sz w:val="16"/>
        </w:rPr>
        <w:t>Network</w:t>
      </w:r>
      <w:r>
        <w:rPr>
          <w:i/>
          <w:spacing w:val="29"/>
          <w:sz w:val="16"/>
        </w:rPr>
        <w:t> </w:t>
      </w:r>
      <w:r>
        <w:rPr>
          <w:i/>
          <w:spacing w:val="-2"/>
          <w:sz w:val="16"/>
        </w:rPr>
        <w:t>training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05"/>
        </w:rPr>
        <w:t>The</w:t>
      </w:r>
      <w:r>
        <w:rPr>
          <w:w w:val="105"/>
        </w:rPr>
        <w:t> high</w:t>
      </w:r>
      <w:r>
        <w:rPr>
          <w:w w:val="105"/>
        </w:rPr>
        <w:t> SNR</w:t>
      </w:r>
      <w:r>
        <w:rPr>
          <w:w w:val="105"/>
        </w:rPr>
        <w:t> microseismic</w:t>
      </w:r>
      <w:r>
        <w:rPr>
          <w:w w:val="105"/>
        </w:rPr>
        <w:t> signals</w:t>
      </w:r>
      <w:r>
        <w:rPr>
          <w:w w:val="105"/>
        </w:rPr>
        <w:t> were</w:t>
      </w:r>
      <w:r>
        <w:rPr>
          <w:w w:val="105"/>
        </w:rPr>
        <w:t> acquired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forward simulation,</w:t>
      </w:r>
      <w:r>
        <w:rPr>
          <w:spacing w:val="27"/>
          <w:w w:val="105"/>
        </w:rPr>
        <w:t> </w:t>
      </w:r>
      <w:r>
        <w:rPr>
          <w:w w:val="105"/>
        </w:rPr>
        <w:t>setting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sampling</w:t>
      </w:r>
      <w:r>
        <w:rPr>
          <w:spacing w:val="28"/>
          <w:w w:val="105"/>
        </w:rPr>
        <w:t> </w:t>
      </w:r>
      <w:r>
        <w:rPr>
          <w:w w:val="105"/>
        </w:rPr>
        <w:t>window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1.5</w:t>
      </w:r>
      <w:r>
        <w:rPr>
          <w:spacing w:val="28"/>
          <w:w w:val="105"/>
        </w:rPr>
        <w:t> </w:t>
      </w:r>
      <w:r>
        <w:rPr>
          <w:w w:val="105"/>
        </w:rPr>
        <w:t>s,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sampling</w:t>
      </w:r>
      <w:r>
        <w:rPr>
          <w:spacing w:val="27"/>
          <w:w w:val="105"/>
        </w:rPr>
        <w:t> </w:t>
      </w:r>
      <w:r>
        <w:rPr>
          <w:w w:val="105"/>
        </w:rPr>
        <w:t>interval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0.3</w:t>
      </w:r>
      <w:r>
        <w:rPr>
          <w:spacing w:val="-7"/>
          <w:w w:val="110"/>
        </w:rPr>
        <w:t> </w:t>
      </w:r>
      <w:r>
        <w:rPr>
          <w:w w:val="110"/>
        </w:rPr>
        <w:t>ms,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total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5000</w:t>
      </w:r>
      <w:r>
        <w:rPr>
          <w:spacing w:val="-7"/>
          <w:w w:val="110"/>
        </w:rPr>
        <w:t> </w:t>
      </w:r>
      <w:r>
        <w:rPr>
          <w:w w:val="110"/>
        </w:rPr>
        <w:t>sampling</w:t>
      </w:r>
      <w:r>
        <w:rPr>
          <w:spacing w:val="-7"/>
          <w:w w:val="110"/>
        </w:rPr>
        <w:t> </w:t>
      </w:r>
      <w:r>
        <w:rPr>
          <w:w w:val="110"/>
        </w:rPr>
        <w:t>points,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intercepting</w:t>
      </w:r>
      <w:r>
        <w:rPr>
          <w:spacing w:val="-7"/>
          <w:w w:val="110"/>
        </w:rPr>
        <w:t> </w:t>
      </w:r>
      <w:r>
        <w:rPr>
          <w:w w:val="110"/>
        </w:rPr>
        <w:t>2000</w:t>
      </w:r>
      <w:r>
        <w:rPr>
          <w:spacing w:val="-7"/>
          <w:w w:val="110"/>
        </w:rPr>
        <w:t> </w:t>
      </w:r>
      <w:r>
        <w:rPr>
          <w:w w:val="110"/>
        </w:rPr>
        <w:t>sampling points with signals as the length of the input signal. Data </w:t>
      </w:r>
      <w:r>
        <w:rPr>
          <w:w w:val="110"/>
        </w:rPr>
        <w:t>enhancement was</w:t>
      </w:r>
      <w:r>
        <w:rPr>
          <w:spacing w:val="-4"/>
          <w:w w:val="110"/>
        </w:rPr>
        <w:t> </w:t>
      </w:r>
      <w:r>
        <w:rPr>
          <w:w w:val="110"/>
        </w:rPr>
        <w:t>carried</w:t>
      </w:r>
      <w:r>
        <w:rPr>
          <w:spacing w:val="-4"/>
          <w:w w:val="110"/>
        </w:rPr>
        <w:t> </w:t>
      </w:r>
      <w:r>
        <w:rPr>
          <w:w w:val="110"/>
        </w:rPr>
        <w:t>out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adding</w:t>
      </w:r>
      <w:r>
        <w:rPr>
          <w:spacing w:val="-4"/>
          <w:w w:val="110"/>
        </w:rPr>
        <w:t> </w:t>
      </w:r>
      <w:r>
        <w:rPr>
          <w:w w:val="110"/>
        </w:rPr>
        <w:t>Gaussian</w:t>
      </w:r>
      <w:r>
        <w:rPr>
          <w:spacing w:val="-4"/>
          <w:w w:val="110"/>
        </w:rPr>
        <w:t> </w:t>
      </w:r>
      <w:r>
        <w:rPr>
          <w:w w:val="110"/>
        </w:rPr>
        <w:t>noise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signal-to-noise ratios,</w:t>
      </w:r>
      <w:r>
        <w:rPr>
          <w:w w:val="110"/>
        </w:rPr>
        <w:t> wind</w:t>
      </w:r>
      <w:r>
        <w:rPr>
          <w:w w:val="110"/>
        </w:rPr>
        <w:t> noise</w:t>
      </w:r>
      <w:r>
        <w:rPr>
          <w:w w:val="110"/>
        </w:rPr>
        <w:t> from</w:t>
      </w:r>
      <w:r>
        <w:rPr>
          <w:w w:val="110"/>
        </w:rPr>
        <w:t> field</w:t>
      </w:r>
      <w:r>
        <w:rPr>
          <w:w w:val="110"/>
        </w:rPr>
        <w:t> acquisition,</w:t>
      </w:r>
      <w:r>
        <w:rPr>
          <w:w w:val="110"/>
        </w:rPr>
        <w:t> construction</w:t>
      </w:r>
      <w:r>
        <w:rPr>
          <w:w w:val="110"/>
        </w:rPr>
        <w:t> noise,</w:t>
      </w:r>
      <w:r>
        <w:rPr>
          <w:w w:val="110"/>
        </w:rPr>
        <w:t> traffic noise</w:t>
      </w:r>
      <w:r>
        <w:rPr>
          <w:w w:val="110"/>
        </w:rPr>
        <w:t> and</w:t>
      </w:r>
      <w:r>
        <w:rPr>
          <w:w w:val="110"/>
        </w:rPr>
        <w:t> mixed</w:t>
      </w:r>
      <w:r>
        <w:rPr>
          <w:w w:val="110"/>
        </w:rPr>
        <w:t> noise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signals</w:t>
      </w:r>
      <w:r>
        <w:rPr>
          <w:w w:val="110"/>
        </w:rPr>
        <w:t> respectively.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real</w:t>
      </w:r>
      <w:r>
        <w:rPr>
          <w:w w:val="110"/>
        </w:rPr>
        <w:t> noisy signals</w:t>
      </w:r>
      <w:r>
        <w:rPr>
          <w:spacing w:val="-11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exactly</w:t>
      </w:r>
      <w:r>
        <w:rPr>
          <w:spacing w:val="-11"/>
          <w:w w:val="110"/>
        </w:rPr>
        <w:t> </w:t>
      </w:r>
      <w:r>
        <w:rPr>
          <w:w w:val="110"/>
        </w:rPr>
        <w:t>satisfy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Gaussian</w:t>
      </w:r>
      <w:r>
        <w:rPr>
          <w:spacing w:val="-11"/>
          <w:w w:val="110"/>
        </w:rPr>
        <w:t> </w:t>
      </w:r>
      <w:r>
        <w:rPr>
          <w:w w:val="110"/>
        </w:rPr>
        <w:t>distribution and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relevant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situation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field,</w:t>
      </w:r>
      <w:r>
        <w:rPr>
          <w:w w:val="110"/>
        </w:rPr>
        <w:t> the</w:t>
      </w:r>
      <w:r>
        <w:rPr>
          <w:w w:val="110"/>
        </w:rPr>
        <w:t> generalization 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improved.</w:t>
      </w:r>
      <w:r>
        <w:rPr>
          <w:w w:val="110"/>
        </w:rPr>
        <w:t> A</w:t>
      </w:r>
      <w:r>
        <w:rPr>
          <w:w w:val="110"/>
        </w:rPr>
        <w:t> total</w:t>
      </w:r>
      <w:r>
        <w:rPr>
          <w:w w:val="110"/>
        </w:rPr>
        <w:t> of</w:t>
      </w:r>
      <w:r>
        <w:rPr>
          <w:w w:val="110"/>
        </w:rPr>
        <w:t> 300,000</w:t>
      </w:r>
      <w:r>
        <w:rPr>
          <w:w w:val="110"/>
        </w:rPr>
        <w:t> training samples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constructed,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20%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samples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validation</w:t>
      </w:r>
    </w:p>
    <w:p>
      <w:pPr>
        <w:pStyle w:val="BodyText"/>
        <w:spacing w:line="268" w:lineRule="auto" w:before="38"/>
        <w:ind w:left="111" w:right="109"/>
        <w:jc w:val="both"/>
      </w:pPr>
      <w:r>
        <w:rPr/>
        <w:br w:type="column"/>
      </w:r>
      <w:r>
        <w:rPr>
          <w:w w:val="110"/>
        </w:rPr>
        <w:t>on</w:t>
      </w:r>
      <w:r>
        <w:rPr>
          <w:w w:val="110"/>
        </w:rPr>
        <w:t> an</w:t>
      </w:r>
      <w:r>
        <w:rPr>
          <w:w w:val="110"/>
        </w:rPr>
        <w:t> NVIDIA</w:t>
      </w:r>
      <w:r>
        <w:rPr>
          <w:w w:val="110"/>
        </w:rPr>
        <w:t> Tesla</w:t>
      </w:r>
      <w:r>
        <w:rPr>
          <w:w w:val="110"/>
        </w:rPr>
        <w:t> V100</w:t>
      </w:r>
      <w:r>
        <w:rPr>
          <w:w w:val="110"/>
        </w:rPr>
        <w:t> GPU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Adam</w:t>
      </w:r>
      <w:r>
        <w:rPr>
          <w:w w:val="110"/>
        </w:rPr>
        <w:t> optimizer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a learning</w:t>
      </w:r>
      <w:r>
        <w:rPr>
          <w:spacing w:val="22"/>
          <w:w w:val="110"/>
        </w:rPr>
        <w:t> </w:t>
      </w:r>
      <w:r>
        <w:rPr>
          <w:w w:val="110"/>
        </w:rPr>
        <w:t>rate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0.0001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min–batch</w:t>
      </w:r>
      <w:r>
        <w:rPr>
          <w:spacing w:val="21"/>
          <w:w w:val="110"/>
        </w:rPr>
        <w:t> </w:t>
      </w:r>
      <w:r>
        <w:rPr>
          <w:w w:val="110"/>
        </w:rPr>
        <w:t>size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128.</w:t>
      </w:r>
      <w:r>
        <w:rPr>
          <w:spacing w:val="22"/>
          <w:w w:val="110"/>
        </w:rPr>
        <w:t> </w:t>
      </w:r>
      <w:r>
        <w:rPr>
          <w:w w:val="110"/>
        </w:rPr>
        <w:t>(</w:t>
      </w:r>
      <w:hyperlink w:history="true" w:anchor="_bookmark6">
        <w:r>
          <w:rPr>
            <w:color w:val="007FAC"/>
            <w:w w:val="110"/>
          </w:rPr>
          <w:t>Fig.</w:t>
        </w:r>
      </w:hyperlink>
      <w:r>
        <w:rPr>
          <w:color w:val="007FAC"/>
          <w:spacing w:val="22"/>
          <w:w w:val="110"/>
        </w:rPr>
        <w:t> </w:t>
      </w:r>
      <w:hyperlink w:history="true" w:anchor="_bookmark6">
        <w:r>
          <w:rPr>
            <w:color w:val="007FAC"/>
            <w:w w:val="110"/>
          </w:rPr>
          <w:t>3</w:t>
        </w:r>
      </w:hyperlink>
      <w:r>
        <w:rPr>
          <w:w w:val="110"/>
        </w:rPr>
        <w:t>)</w:t>
      </w:r>
      <w:r>
        <w:rPr>
          <w:spacing w:val="22"/>
          <w:w w:val="110"/>
        </w:rPr>
        <w:t> </w:t>
      </w:r>
      <w:r>
        <w:rPr>
          <w:w w:val="110"/>
        </w:rPr>
        <w:t>shows the change of the loss function for each epoch of the training set and the validation set.</w:t>
      </w:r>
    </w:p>
    <w:p>
      <w:pPr>
        <w:pStyle w:val="BodyText"/>
        <w:spacing w:before="1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sults" w:id="13"/>
      <w:bookmarkEnd w:id="13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45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ynthetic tests results" w:id="14"/>
      <w:bookmarkEnd w:id="14"/>
      <w:r>
        <w:rPr/>
      </w:r>
      <w:r>
        <w:rPr>
          <w:i/>
          <w:sz w:val="16"/>
        </w:rPr>
        <w:t>Synthetic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tests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42"/>
        <w:rPr>
          <w:i/>
        </w:rPr>
      </w:pPr>
    </w:p>
    <w:p>
      <w:pPr>
        <w:pStyle w:val="BodyText"/>
        <w:spacing w:line="268" w:lineRule="auto" w:before="1"/>
        <w:ind w:left="111" w:right="109" w:firstLine="239"/>
        <w:jc w:val="both"/>
      </w:pPr>
      <w:r>
        <w:rPr>
          <w:w w:val="110"/>
        </w:rPr>
        <w:t>Compared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w w:val="110"/>
        </w:rPr>
        <w:t>indoor</w:t>
      </w:r>
      <w:r>
        <w:rPr>
          <w:spacing w:val="32"/>
          <w:w w:val="110"/>
        </w:rPr>
        <w:t> </w:t>
      </w:r>
      <w:r>
        <w:rPr>
          <w:w w:val="110"/>
        </w:rPr>
        <w:t>or</w:t>
      </w:r>
      <w:r>
        <w:rPr>
          <w:spacing w:val="32"/>
          <w:w w:val="110"/>
        </w:rPr>
        <w:t> </w:t>
      </w:r>
      <w:r>
        <w:rPr>
          <w:w w:val="110"/>
        </w:rPr>
        <w:t>urban</w:t>
      </w:r>
      <w:r>
        <w:rPr>
          <w:spacing w:val="32"/>
          <w:w w:val="110"/>
        </w:rPr>
        <w:t> </w:t>
      </w:r>
      <w:r>
        <w:rPr>
          <w:w w:val="110"/>
        </w:rPr>
        <w:t>environment,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ambient</w:t>
      </w:r>
      <w:r>
        <w:rPr>
          <w:spacing w:val="32"/>
          <w:w w:val="110"/>
        </w:rPr>
        <w:t> </w:t>
      </w:r>
      <w:r>
        <w:rPr>
          <w:w w:val="110"/>
        </w:rPr>
        <w:t>noise at</w:t>
      </w:r>
      <w:r>
        <w:rPr>
          <w:w w:val="110"/>
        </w:rPr>
        <w:t> the</w:t>
      </w:r>
      <w:r>
        <w:rPr>
          <w:w w:val="110"/>
        </w:rPr>
        <w:t> oilfield</w:t>
      </w:r>
      <w:r>
        <w:rPr>
          <w:w w:val="110"/>
        </w:rPr>
        <w:t> site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and</w:t>
      </w:r>
      <w:r>
        <w:rPr>
          <w:w w:val="110"/>
        </w:rPr>
        <w:t> has</w:t>
      </w:r>
      <w:r>
        <w:rPr>
          <w:w w:val="110"/>
        </w:rPr>
        <w:t> different</w:t>
      </w:r>
      <w:r>
        <w:rPr>
          <w:w w:val="110"/>
        </w:rPr>
        <w:t> intensity</w:t>
      </w:r>
      <w:r>
        <w:rPr>
          <w:w w:val="110"/>
        </w:rPr>
        <w:t> and frequency.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denoising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deep</w:t>
      </w:r>
      <w:r>
        <w:rPr>
          <w:w w:val="110"/>
        </w:rPr>
        <w:t> learning denoising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face</w:t>
      </w:r>
      <w:r>
        <w:rPr>
          <w:w w:val="110"/>
        </w:rPr>
        <w:t> of</w:t>
      </w:r>
      <w:r>
        <w:rPr>
          <w:w w:val="110"/>
        </w:rPr>
        <w:t> field</w:t>
      </w:r>
      <w:r>
        <w:rPr>
          <w:w w:val="110"/>
        </w:rPr>
        <w:t> noise,</w:t>
      </w:r>
      <w:r>
        <w:rPr>
          <w:w w:val="110"/>
        </w:rPr>
        <w:t> in</w:t>
      </w:r>
      <w:r>
        <w:rPr>
          <w:w w:val="110"/>
        </w:rPr>
        <w:t> addition</w:t>
      </w:r>
      <w:r>
        <w:rPr>
          <w:w w:val="110"/>
        </w:rPr>
        <w:t> to</w:t>
      </w:r>
      <w:r>
        <w:rPr>
          <w:w w:val="110"/>
        </w:rPr>
        <w:t> Gaussian</w:t>
      </w:r>
      <w:r>
        <w:rPr>
          <w:w w:val="110"/>
        </w:rPr>
        <w:t> random noise,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wind</w:t>
      </w:r>
      <w:r>
        <w:rPr>
          <w:w w:val="110"/>
        </w:rPr>
        <w:t> noise,</w:t>
      </w:r>
      <w:r>
        <w:rPr>
          <w:w w:val="110"/>
        </w:rPr>
        <w:t> construction</w:t>
      </w:r>
      <w:r>
        <w:rPr>
          <w:w w:val="110"/>
        </w:rPr>
        <w:t> noise,</w:t>
      </w:r>
      <w:r>
        <w:rPr>
          <w:w w:val="110"/>
        </w:rPr>
        <w:t> traffic</w:t>
      </w:r>
      <w:r>
        <w:rPr>
          <w:w w:val="110"/>
        </w:rPr>
        <w:t> noise and</w:t>
      </w:r>
      <w:r>
        <w:rPr>
          <w:spacing w:val="-2"/>
          <w:w w:val="110"/>
        </w:rPr>
        <w:t> </w:t>
      </w:r>
      <w:r>
        <w:rPr>
          <w:w w:val="110"/>
        </w:rPr>
        <w:t>mixed</w:t>
      </w:r>
      <w:r>
        <w:rPr>
          <w:spacing w:val="-2"/>
          <w:w w:val="110"/>
        </w:rPr>
        <w:t> </w:t>
      </w:r>
      <w:r>
        <w:rPr>
          <w:w w:val="110"/>
        </w:rPr>
        <w:t>noise</w:t>
      </w:r>
      <w:r>
        <w:rPr>
          <w:spacing w:val="-2"/>
          <w:w w:val="110"/>
        </w:rPr>
        <w:t> </w:t>
      </w:r>
      <w:r>
        <w:rPr>
          <w:w w:val="110"/>
        </w:rPr>
        <w:t>including</w:t>
      </w:r>
      <w:r>
        <w:rPr>
          <w:spacing w:val="-2"/>
          <w:w w:val="110"/>
        </w:rPr>
        <w:t> </w:t>
      </w:r>
      <w:r>
        <w:rPr>
          <w:w w:val="110"/>
        </w:rPr>
        <w:t>multiple</w:t>
      </w:r>
      <w:r>
        <w:rPr>
          <w:spacing w:val="-2"/>
          <w:w w:val="110"/>
        </w:rPr>
        <w:t> </w:t>
      </w:r>
      <w:r>
        <w:rPr>
          <w:w w:val="110"/>
        </w:rPr>
        <w:t>noise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added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set.</w:t>
      </w:r>
      <w:r>
        <w:rPr>
          <w:spacing w:val="-2"/>
          <w:w w:val="110"/>
        </w:rPr>
        <w:t> </w:t>
      </w:r>
      <w:r>
        <w:rPr>
          <w:w w:val="110"/>
        </w:rPr>
        <w:t>The noisy signal was formed by superimposing the clean signal with noise. We</w:t>
      </w:r>
      <w:r>
        <w:rPr>
          <w:spacing w:val="-2"/>
          <w:w w:val="110"/>
        </w:rPr>
        <w:t> </w:t>
      </w:r>
      <w:r>
        <w:rPr>
          <w:w w:val="110"/>
        </w:rPr>
        <w:t>get</w:t>
      </w:r>
      <w:r>
        <w:rPr>
          <w:spacing w:val="-2"/>
          <w:w w:val="110"/>
        </w:rPr>
        <w:t> </w:t>
      </w:r>
      <w:r>
        <w:rPr>
          <w:w w:val="110"/>
        </w:rPr>
        <w:t>clean</w:t>
      </w:r>
      <w:r>
        <w:rPr>
          <w:spacing w:val="-2"/>
          <w:w w:val="110"/>
        </w:rPr>
        <w:t> </w:t>
      </w:r>
      <w:r>
        <w:rPr>
          <w:w w:val="110"/>
        </w:rPr>
        <w:t>signal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forward</w:t>
      </w:r>
      <w:r>
        <w:rPr>
          <w:spacing w:val="-2"/>
          <w:w w:val="110"/>
        </w:rPr>
        <w:t> </w:t>
      </w:r>
      <w:r>
        <w:rPr>
          <w:w w:val="110"/>
        </w:rPr>
        <w:t>simulation,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noise</w:t>
      </w:r>
      <w:r>
        <w:rPr>
          <w:spacing w:val="-2"/>
          <w:w w:val="110"/>
        </w:rPr>
        <w:t> </w:t>
      </w:r>
      <w:r>
        <w:rPr>
          <w:w w:val="110"/>
        </w:rPr>
        <w:t>includes Gaussian</w:t>
      </w:r>
      <w:r>
        <w:rPr>
          <w:w w:val="110"/>
        </w:rPr>
        <w:t> random</w:t>
      </w:r>
      <w:r>
        <w:rPr>
          <w:w w:val="110"/>
        </w:rPr>
        <w:t> noise</w:t>
      </w:r>
      <w:r>
        <w:rPr>
          <w:w w:val="110"/>
        </w:rPr>
        <w:t> and</w:t>
      </w:r>
      <w:r>
        <w:rPr>
          <w:w w:val="110"/>
        </w:rPr>
        <w:t> real</w:t>
      </w:r>
      <w:r>
        <w:rPr>
          <w:w w:val="110"/>
        </w:rPr>
        <w:t> noise.</w:t>
      </w:r>
      <w:r>
        <w:rPr>
          <w:w w:val="110"/>
        </w:rPr>
        <w:t> The</w:t>
      </w:r>
      <w:r>
        <w:rPr>
          <w:w w:val="110"/>
        </w:rPr>
        <w:t> denoising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some noisy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selected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test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7">
        <w:r>
          <w:rPr>
            <w:color w:val="007FAC"/>
            <w:w w:val="110"/>
          </w:rPr>
          <w:t>Figs.</w:t>
        </w:r>
      </w:hyperlink>
      <w:r>
        <w:rPr>
          <w:color w:val="007FAC"/>
          <w:spacing w:val="-7"/>
          <w:w w:val="110"/>
        </w:rPr>
        <w:t> </w:t>
      </w:r>
      <w:hyperlink w:history="true" w:anchor="_bookmark7">
        <w:r>
          <w:rPr>
            <w:color w:val="007FAC"/>
            <w:w w:val="110"/>
          </w:rPr>
          <w:t>4</w:t>
        </w:r>
      </w:hyperlink>
      <w:r>
        <w:rPr>
          <w:color w:val="007FAC"/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hyperlink w:history="true" w:anchor="_bookmark12">
        <w:r>
          <w:rPr>
            <w:color w:val="007FAC"/>
            <w:w w:val="110"/>
          </w:rPr>
          <w:t>8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can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9" w:after="1"/>
        <w:rPr>
          <w:sz w:val="20"/>
        </w:rPr>
      </w:pPr>
    </w:p>
    <w:p>
      <w:pPr>
        <w:pStyle w:val="BodyText"/>
        <w:ind w:left="56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512695" cy="4900295"/>
                <wp:effectExtent l="0" t="0" r="0" b="5079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2512695" cy="4900295"/>
                          <a:chExt cx="2512695" cy="490029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680" cy="48997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805" y="2378450"/>
                            <a:ext cx="850544" cy="91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97.85pt;height:385.85pt;mso-position-horizontal-relative:char;mso-position-vertical-relative:line" id="docshapegroup30" coordorigin="0,0" coordsize="3957,7717">
                <v:shape style="position:absolute;left:0;top:0;width:3957;height:7717" type="#_x0000_t75" id="docshape31" stroked="false">
                  <v:imagedata r:id="rId25" o:title=""/>
                </v:shape>
                <v:shape style="position:absolute;left:1390;top:3745;width:1340;height:144" type="#_x0000_t75" id="docshape32" stroked="false">
                  <v:imagedata r:id="rId2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1235468</wp:posOffset>
            </wp:positionH>
            <wp:positionV relativeFrom="paragraph">
              <wp:posOffset>105277</wp:posOffset>
            </wp:positionV>
            <wp:extent cx="1661940" cy="90487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94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spacing w:before="1"/>
        <w:ind w:left="102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4301697</wp:posOffset>
                </wp:positionH>
                <wp:positionV relativeFrom="paragraph">
                  <wp:posOffset>-5435666</wp:posOffset>
                </wp:positionV>
                <wp:extent cx="2269490" cy="7216140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2269490" cy="7216140"/>
                          <a:chExt cx="2269490" cy="7216140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111" cy="72158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9180" y="3546335"/>
                            <a:ext cx="774192" cy="830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71637pt;margin-top:-428.005219pt;width:178.7pt;height:568.2pt;mso-position-horizontal-relative:page;mso-position-vertical-relative:paragraph;z-index:15740928" id="docshapegroup33" coordorigin="6774,-8560" coordsize="3574,11364">
                <v:shape style="position:absolute;left:6774;top:-8561;width:3574;height:11364" type="#_x0000_t75" id="docshape34" stroked="false">
                  <v:imagedata r:id="rId28" o:title=""/>
                </v:shape>
                <v:shape style="position:absolute;left:8032;top:-2976;width:1220;height:131" type="#_x0000_t75" id="docshape35" stroked="false">
                  <v:imagedata r:id="rId29" o:title=""/>
                </v:shape>
                <w10:wrap type="none"/>
              </v:group>
            </w:pict>
          </mc:Fallback>
        </mc:AlternateContent>
      </w:r>
      <w:bookmarkStart w:name="_bookmark7" w:id="15"/>
      <w:bookmarkEnd w:id="15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Gaussian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random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noise.</w:t>
      </w:r>
    </w:p>
    <w:p>
      <w:pPr>
        <w:pStyle w:val="BodyText"/>
        <w:spacing w:before="17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3"/>
          <w:footerReference w:type="default" r:id="rId24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83" w:lineRule="auto" w:before="91"/>
        <w:ind w:left="111" w:right="38"/>
        <w:jc w:val="both"/>
      </w:pPr>
      <w:r>
        <w:rPr>
          <w:w w:val="110"/>
        </w:rPr>
        <w:t>be observed that the proposed method can successfully separate </w:t>
      </w:r>
      <w:r>
        <w:rPr>
          <w:w w:val="110"/>
        </w:rPr>
        <w:t>noisy data with different characteristics into estimated signals and estimated </w:t>
      </w:r>
      <w:r>
        <w:rPr>
          <w:spacing w:val="-2"/>
          <w:w w:val="110"/>
        </w:rPr>
        <w:t>noise.</w:t>
      </w:r>
    </w:p>
    <w:p>
      <w:pPr>
        <w:pStyle w:val="BodyText"/>
        <w:spacing w:line="283" w:lineRule="auto" w:before="12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has</w:t>
      </w:r>
      <w:r>
        <w:rPr>
          <w:w w:val="110"/>
        </w:rPr>
        <w:t> good</w:t>
      </w:r>
      <w:r>
        <w:rPr>
          <w:w w:val="110"/>
        </w:rPr>
        <w:t> denoising</w:t>
      </w:r>
      <w:r>
        <w:rPr>
          <w:w w:val="110"/>
        </w:rPr>
        <w:t> performance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micro- seismic</w:t>
      </w:r>
      <w:r>
        <w:rPr>
          <w:w w:val="110"/>
        </w:rPr>
        <w:t> signals</w:t>
      </w:r>
      <w:r>
        <w:rPr>
          <w:w w:val="110"/>
        </w:rPr>
        <w:t> with</w:t>
      </w:r>
      <w:r>
        <w:rPr>
          <w:w w:val="110"/>
        </w:rPr>
        <w:t> noise</w:t>
      </w:r>
      <w:r>
        <w:rPr>
          <w:w w:val="110"/>
        </w:rPr>
        <w:t> which</w:t>
      </w:r>
      <w:r>
        <w:rPr>
          <w:w w:val="110"/>
        </w:rPr>
        <w:t> have</w:t>
      </w:r>
      <w:r>
        <w:rPr>
          <w:w w:val="110"/>
        </w:rPr>
        <w:t> different</w:t>
      </w:r>
      <w:r>
        <w:rPr>
          <w:w w:val="110"/>
        </w:rPr>
        <w:t> types</w:t>
      </w:r>
      <w:r>
        <w:rPr>
          <w:w w:val="110"/>
        </w:rPr>
        <w:t> and</w:t>
      </w:r>
      <w:r>
        <w:rPr>
          <w:w w:val="110"/>
        </w:rPr>
        <w:t> different intensities.</w:t>
      </w:r>
      <w:r>
        <w:rPr>
          <w:w w:val="110"/>
        </w:rPr>
        <w:t> Wherein,</w:t>
      </w:r>
      <w:r>
        <w:rPr>
          <w:w w:val="110"/>
        </w:rPr>
        <w:t> the</w:t>
      </w:r>
      <w:r>
        <w:rPr>
          <w:w w:val="110"/>
        </w:rPr>
        <w:t> noisy</w:t>
      </w:r>
      <w:r>
        <w:rPr>
          <w:w w:val="110"/>
        </w:rPr>
        <w:t> signal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4</w:t>
        </w:r>
      </w:hyperlink>
      <w:r>
        <w:rPr>
          <w:w w:val="110"/>
        </w:rPr>
        <w:t>(a)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microseismic signal with Gaussian random noise, and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4</w:t>
        </w:r>
      </w:hyperlink>
      <w:r>
        <w:rPr>
          <w:w w:val="110"/>
        </w:rPr>
        <w:t>(b) is the corresponding time–frequency</w:t>
      </w:r>
      <w:r>
        <w:rPr>
          <w:w w:val="110"/>
        </w:rPr>
        <w:t> domain</w:t>
      </w:r>
      <w:r>
        <w:rPr>
          <w:w w:val="110"/>
        </w:rPr>
        <w:t> signal;</w:t>
      </w:r>
      <w:r>
        <w:rPr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noisy</w:t>
      </w:r>
      <w:r>
        <w:rPr>
          <w:w w:val="110"/>
        </w:rPr>
        <w:t> signal</w:t>
      </w:r>
      <w:r>
        <w:rPr>
          <w:w w:val="110"/>
        </w:rPr>
        <w:t> after adding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real</w:t>
      </w:r>
      <w:r>
        <w:rPr>
          <w:spacing w:val="-1"/>
          <w:w w:val="110"/>
        </w:rPr>
        <w:t> </w:t>
      </w:r>
      <w:r>
        <w:rPr>
          <w:w w:val="110"/>
        </w:rPr>
        <w:t>wind</w:t>
      </w:r>
      <w:r>
        <w:rPr>
          <w:spacing w:val="-2"/>
          <w:w w:val="110"/>
        </w:rPr>
        <w:t> </w:t>
      </w:r>
      <w:r>
        <w:rPr>
          <w:w w:val="110"/>
        </w:rPr>
        <w:t>noise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field.</w:t>
      </w:r>
      <w:r>
        <w:rPr>
          <w:spacing w:val="-2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-1"/>
          <w:w w:val="110"/>
        </w:rPr>
        <w:t> </w:t>
      </w:r>
      <w:hyperlink w:history="true" w:anchor="_bookmark9">
        <w:r>
          <w:rPr>
            <w:color w:val="007FAC"/>
            <w:w w:val="110"/>
          </w:rPr>
          <w:t>6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noisy</w:t>
      </w:r>
      <w:r>
        <w:rPr>
          <w:spacing w:val="-1"/>
          <w:w w:val="110"/>
        </w:rPr>
        <w:t> </w:t>
      </w:r>
      <w:r>
        <w:rPr>
          <w:w w:val="110"/>
        </w:rPr>
        <w:t>signal added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real</w:t>
      </w:r>
      <w:r>
        <w:rPr>
          <w:w w:val="110"/>
        </w:rPr>
        <w:t> construction</w:t>
      </w:r>
      <w:r>
        <w:rPr>
          <w:w w:val="110"/>
        </w:rPr>
        <w:t> noise;</w:t>
      </w:r>
      <w:r>
        <w:rPr>
          <w:w w:val="110"/>
        </w:rPr>
        <w:t>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noisy</w:t>
      </w:r>
      <w:r>
        <w:rPr>
          <w:w w:val="110"/>
        </w:rPr>
        <w:t> signal added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real</w:t>
      </w:r>
      <w:r>
        <w:rPr>
          <w:spacing w:val="-1"/>
          <w:w w:val="110"/>
        </w:rPr>
        <w:t> </w:t>
      </w:r>
      <w:r>
        <w:rPr>
          <w:w w:val="110"/>
        </w:rPr>
        <w:t>traffic</w:t>
      </w:r>
      <w:r>
        <w:rPr>
          <w:spacing w:val="-1"/>
          <w:w w:val="110"/>
        </w:rPr>
        <w:t> </w:t>
      </w:r>
      <w:r>
        <w:rPr>
          <w:w w:val="110"/>
        </w:rPr>
        <w:t>noise;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noise</w:t>
      </w:r>
      <w:r>
        <w:rPr>
          <w:spacing w:val="-1"/>
          <w:w w:val="110"/>
        </w:rPr>
        <w:t> </w:t>
      </w:r>
      <w:r>
        <w:rPr>
          <w:w w:val="110"/>
        </w:rPr>
        <w:t>added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spacing w:val="-1"/>
          <w:w w:val="110"/>
        </w:rPr>
        <w:t> </w:t>
      </w:r>
      <w:hyperlink w:history="true" w:anchor="_bookmark12">
        <w:r>
          <w:rPr>
            <w:color w:val="007FAC"/>
            <w:w w:val="110"/>
          </w:rPr>
          <w:t>8</w:t>
        </w:r>
      </w:hyperlink>
      <w:r>
        <w:rPr>
          <w:color w:val="007FAC"/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mixture of</w:t>
      </w:r>
      <w:r>
        <w:rPr>
          <w:w w:val="110"/>
        </w:rPr>
        <w:t> various</w:t>
      </w:r>
      <w:r>
        <w:rPr>
          <w:w w:val="110"/>
        </w:rPr>
        <w:t> ambient</w:t>
      </w:r>
      <w:r>
        <w:rPr>
          <w:w w:val="110"/>
        </w:rPr>
        <w:t> noise,</w:t>
      </w:r>
      <w:r>
        <w:rPr>
          <w:w w:val="110"/>
        </w:rPr>
        <w:t> including</w:t>
      </w:r>
      <w:r>
        <w:rPr>
          <w:w w:val="110"/>
        </w:rPr>
        <w:t> construction</w:t>
      </w:r>
      <w:r>
        <w:rPr>
          <w:w w:val="110"/>
        </w:rPr>
        <w:t> noise,</w:t>
      </w:r>
      <w:r>
        <w:rPr>
          <w:w w:val="110"/>
        </w:rPr>
        <w:t> traffic</w:t>
      </w:r>
      <w:r>
        <w:rPr>
          <w:w w:val="110"/>
        </w:rPr>
        <w:t> noise, wind</w:t>
      </w:r>
      <w:r>
        <w:rPr>
          <w:spacing w:val="-2"/>
          <w:w w:val="110"/>
        </w:rPr>
        <w:t> </w:t>
      </w:r>
      <w:r>
        <w:rPr>
          <w:w w:val="110"/>
        </w:rPr>
        <w:t>noise, etc. (hereinafter referred to as mixed noise), which is more complex</w:t>
      </w:r>
      <w:r>
        <w:rPr>
          <w:spacing w:val="25"/>
          <w:w w:val="110"/>
        </w:rPr>
        <w:t> </w:t>
      </w:r>
      <w:r>
        <w:rPr>
          <w:w w:val="110"/>
        </w:rPr>
        <w:t>than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single</w:t>
      </w:r>
      <w:r>
        <w:rPr>
          <w:spacing w:val="25"/>
          <w:w w:val="110"/>
        </w:rPr>
        <w:t> </w:t>
      </w:r>
      <w:r>
        <w:rPr>
          <w:w w:val="110"/>
        </w:rPr>
        <w:t>type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real</w:t>
      </w:r>
      <w:r>
        <w:rPr>
          <w:spacing w:val="25"/>
          <w:w w:val="110"/>
        </w:rPr>
        <w:t> </w:t>
      </w:r>
      <w:r>
        <w:rPr>
          <w:w w:val="110"/>
        </w:rPr>
        <w:t>noise.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algorithm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restore the</w:t>
      </w:r>
      <w:r>
        <w:rPr>
          <w:w w:val="110"/>
        </w:rPr>
        <w:t> denoised</w:t>
      </w:r>
      <w:r>
        <w:rPr>
          <w:w w:val="110"/>
        </w:rPr>
        <w:t> signal</w:t>
      </w:r>
      <w:r>
        <w:rPr>
          <w:w w:val="110"/>
        </w:rPr>
        <w:t> with</w:t>
      </w:r>
      <w:r>
        <w:rPr>
          <w:w w:val="110"/>
        </w:rPr>
        <w:t> high</w:t>
      </w:r>
      <w:r>
        <w:rPr>
          <w:w w:val="110"/>
        </w:rPr>
        <w:t> accuracy,</w:t>
      </w:r>
      <w:r>
        <w:rPr>
          <w:w w:val="110"/>
        </w:rPr>
        <w:t> and</w:t>
      </w:r>
      <w:r>
        <w:rPr>
          <w:w w:val="110"/>
        </w:rPr>
        <w:t> can</w:t>
      </w:r>
      <w:r>
        <w:rPr>
          <w:w w:val="110"/>
        </w:rPr>
        <w:t> well</w:t>
      </w:r>
      <w:r>
        <w:rPr>
          <w:w w:val="110"/>
        </w:rPr>
        <w:t> suppress</w:t>
      </w:r>
      <w:r>
        <w:rPr>
          <w:w w:val="110"/>
        </w:rPr>
        <w:t> the Gaussian random noise and various types of practical noise commonly seen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field</w:t>
      </w:r>
      <w:r>
        <w:rPr>
          <w:spacing w:val="38"/>
          <w:w w:val="110"/>
        </w:rPr>
        <w:t> </w:t>
      </w:r>
      <w:r>
        <w:rPr>
          <w:w w:val="110"/>
        </w:rPr>
        <w:t>construction.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shape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amplitude</w:t>
      </w:r>
      <w:r>
        <w:rPr>
          <w:spacing w:val="38"/>
          <w:w w:val="110"/>
        </w:rPr>
        <w:t> </w:t>
      </w:r>
      <w:r>
        <w:rPr>
          <w:w w:val="110"/>
        </w:rPr>
        <w:t>characteristics of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signal</w:t>
      </w:r>
      <w:r>
        <w:rPr>
          <w:w w:val="110"/>
        </w:rPr>
        <w:t> have</w:t>
      </w:r>
      <w:r>
        <w:rPr>
          <w:w w:val="110"/>
        </w:rPr>
        <w:t> also</w:t>
      </w:r>
      <w:r>
        <w:rPr>
          <w:w w:val="110"/>
        </w:rPr>
        <w:t> obtained</w:t>
      </w:r>
      <w:r>
        <w:rPr>
          <w:w w:val="110"/>
        </w:rPr>
        <w:t> high</w:t>
      </w:r>
      <w:r>
        <w:rPr>
          <w:w w:val="110"/>
        </w:rPr>
        <w:t> similarity</w:t>
      </w:r>
      <w:r>
        <w:rPr>
          <w:w w:val="110"/>
        </w:rPr>
        <w:t> fidelity.</w:t>
      </w:r>
      <w:r>
        <w:rPr>
          <w:w w:val="110"/>
        </w:rPr>
        <w:t> In addition, since the training set adopts a large amount of real noise, the proposed</w:t>
      </w:r>
      <w:r>
        <w:rPr>
          <w:w w:val="110"/>
        </w:rPr>
        <w:t> method</w:t>
      </w:r>
      <w:r>
        <w:rPr>
          <w:w w:val="110"/>
        </w:rPr>
        <w:t> has</w:t>
      </w:r>
      <w:r>
        <w:rPr>
          <w:w w:val="110"/>
        </w:rPr>
        <w:t> high</w:t>
      </w:r>
      <w:r>
        <w:rPr>
          <w:w w:val="110"/>
        </w:rPr>
        <w:t> applicability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data</w:t>
      </w:r>
      <w:r>
        <w:rPr>
          <w:w w:val="110"/>
        </w:rPr>
        <w:t> that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spacing w:val="80"/>
          <w:w w:val="110"/>
        </w:rPr>
        <w:t> </w:t>
      </w:r>
      <w:r>
        <w:rPr>
          <w:w w:val="110"/>
        </w:rPr>
        <w:t>be preprocessed.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4726863</wp:posOffset>
            </wp:positionH>
            <wp:positionV relativeFrom="paragraph">
              <wp:posOffset>206313</wp:posOffset>
            </wp:positionV>
            <wp:extent cx="1516575" cy="82581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57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248" w:right="0" w:firstLine="0"/>
        <w:jc w:val="left"/>
        <w:rPr>
          <w:sz w:val="12"/>
        </w:rPr>
      </w:pPr>
      <w:bookmarkStart w:name="_bookmark8" w:id="16"/>
      <w:bookmarkEnd w:id="16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real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wind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noise.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nalysis of test results" w:id="17"/>
      <w:bookmarkEnd w:id="17"/>
      <w:r>
        <w:rPr/>
      </w:r>
      <w:r>
        <w:rPr>
          <w:i/>
          <w:sz w:val="16"/>
        </w:rPr>
        <w:t>Analysis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test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After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training</w:t>
      </w:r>
      <w:r>
        <w:rPr>
          <w:w w:val="110"/>
        </w:rPr>
        <w:t> is</w:t>
      </w:r>
      <w:r>
        <w:rPr>
          <w:w w:val="110"/>
        </w:rPr>
        <w:t> completed,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verify</w:t>
      </w:r>
      <w:r>
        <w:rPr>
          <w:w w:val="110"/>
        </w:rPr>
        <w:t> </w:t>
      </w:r>
      <w:r>
        <w:rPr>
          <w:w w:val="110"/>
        </w:rPr>
        <w:t>the denoising</w:t>
      </w:r>
      <w:r>
        <w:rPr>
          <w:w w:val="110"/>
        </w:rPr>
        <w:t> effect,</w:t>
      </w:r>
      <w:r>
        <w:rPr>
          <w:w w:val="110"/>
        </w:rPr>
        <w:t> some</w:t>
      </w:r>
      <w:r>
        <w:rPr>
          <w:w w:val="110"/>
        </w:rPr>
        <w:t> indicators</w:t>
      </w:r>
      <w:r>
        <w:rPr>
          <w:w w:val="110"/>
        </w:rPr>
        <w:t> for</w:t>
      </w:r>
      <w:r>
        <w:rPr>
          <w:w w:val="110"/>
        </w:rPr>
        <w:t> evaluating</w:t>
      </w:r>
      <w:r>
        <w:rPr>
          <w:w w:val="110"/>
        </w:rPr>
        <w:t> the</w:t>
      </w:r>
      <w:r>
        <w:rPr>
          <w:w w:val="110"/>
        </w:rPr>
        <w:t> denoising</w:t>
      </w:r>
      <w:r>
        <w:rPr>
          <w:w w:val="110"/>
        </w:rPr>
        <w:t> perfor- mance are also needed for analysis, and we mainly analyzes the effect before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after</w:t>
      </w:r>
      <w:r>
        <w:rPr>
          <w:spacing w:val="3"/>
          <w:w w:val="110"/>
        </w:rPr>
        <w:t> </w:t>
      </w:r>
      <w:r>
        <w:rPr>
          <w:w w:val="110"/>
        </w:rPr>
        <w:t>denoising</w:t>
      </w:r>
      <w:r>
        <w:rPr>
          <w:spacing w:val="3"/>
          <w:w w:val="110"/>
        </w:rPr>
        <w:t> </w:t>
      </w:r>
      <w:r>
        <w:rPr>
          <w:w w:val="110"/>
        </w:rPr>
        <w:t>through</w:t>
      </w:r>
      <w:r>
        <w:rPr>
          <w:spacing w:val="3"/>
          <w:w w:val="110"/>
        </w:rPr>
        <w:t> </w:t>
      </w:r>
      <w:r>
        <w:rPr>
          <w:w w:val="110"/>
        </w:rPr>
        <w:t>three</w:t>
      </w:r>
      <w:r>
        <w:rPr>
          <w:spacing w:val="2"/>
          <w:w w:val="110"/>
        </w:rPr>
        <w:t> </w:t>
      </w:r>
      <w:r>
        <w:rPr>
          <w:w w:val="110"/>
        </w:rPr>
        <w:t>indicators:</w:t>
      </w:r>
      <w:r>
        <w:rPr>
          <w:spacing w:val="3"/>
          <w:w w:val="110"/>
        </w:rPr>
        <w:t> </w:t>
      </w:r>
      <w:r>
        <w:rPr>
          <w:w w:val="110"/>
        </w:rPr>
        <w:t>SNR,</w:t>
      </w:r>
      <w:r>
        <w:rPr>
          <w:spacing w:val="3"/>
          <w:w w:val="110"/>
        </w:rPr>
        <w:t> </w:t>
      </w:r>
      <w:r>
        <w:rPr>
          <w:w w:val="110"/>
        </w:rPr>
        <w:t>mean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square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tabs>
          <w:tab w:pos="6072" w:val="left" w:leader="none"/>
        </w:tabs>
        <w:spacing w:line="240" w:lineRule="auto"/>
        <w:ind w:left="692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348230" cy="7435850"/>
                <wp:effectExtent l="0" t="0" r="0" b="3175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2348230" cy="7435850"/>
                          <a:chExt cx="2348230" cy="743585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082" cy="7435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124" y="3658984"/>
                            <a:ext cx="798791" cy="856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4.9pt;height:585.5pt;mso-position-horizontal-relative:char;mso-position-vertical-relative:line" id="docshapegroup36" coordorigin="0,0" coordsize="3698,11710">
                <v:shape style="position:absolute;left:0;top:0;width:3698;height:11710" type="#_x0000_t75" id="docshape37" stroked="false">
                  <v:imagedata r:id="rId31" o:title=""/>
                </v:shape>
                <v:shape style="position:absolute;left:1300;top:5762;width:1258;height:135" type="#_x0000_t75" id="docshape38" stroked="false">
                  <v:imagedata r:id="rId32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348230" cy="7435850"/>
                <wp:effectExtent l="0" t="0" r="0" b="3175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2348230" cy="7435850"/>
                          <a:chExt cx="2348230" cy="743585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082" cy="7435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124" y="3658984"/>
                            <a:ext cx="798779" cy="856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4.9pt;height:585.5pt;mso-position-horizontal-relative:char;mso-position-vertical-relative:line" id="docshapegroup39" coordorigin="0,0" coordsize="3698,11710">
                <v:shape style="position:absolute;left:0;top:0;width:3698;height:11710" type="#_x0000_t75" id="docshape40" stroked="false">
                  <v:imagedata r:id="rId33" o:title=""/>
                </v:shape>
                <v:shape style="position:absolute;left:1300;top:5762;width:1258;height:135" type="#_x0000_t75" id="docshape41" stroked="false">
                  <v:imagedata r:id="rId3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1286078</wp:posOffset>
            </wp:positionH>
            <wp:positionV relativeFrom="paragraph">
              <wp:posOffset>92138</wp:posOffset>
            </wp:positionV>
            <wp:extent cx="1574238" cy="85725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23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4702581</wp:posOffset>
            </wp:positionH>
            <wp:positionV relativeFrom="paragraph">
              <wp:posOffset>92138</wp:posOffset>
            </wp:positionV>
            <wp:extent cx="1574238" cy="85725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23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0"/>
        <w:ind w:left="1039" w:right="0" w:firstLine="0"/>
        <w:jc w:val="left"/>
        <w:rPr>
          <w:sz w:val="12"/>
        </w:rPr>
      </w:pPr>
      <w:bookmarkStart w:name="_bookmark9" w:id="18"/>
      <w:bookmarkEnd w:id="18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40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real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construction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noise.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pStyle w:val="BodyText"/>
        <w:spacing w:line="240" w:lineRule="atLeast"/>
        <w:ind w:left="111" w:hanging="1"/>
      </w:pPr>
      <w:r>
        <w:rPr>
          <w:w w:val="110"/>
        </w:rPr>
        <w:t>error</w:t>
      </w:r>
      <w:r>
        <w:rPr>
          <w:spacing w:val="21"/>
          <w:w w:val="110"/>
        </w:rPr>
        <w:t> </w:t>
      </w:r>
      <w:r>
        <w:rPr>
          <w:w w:val="110"/>
        </w:rPr>
        <w:t>(MSE)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similarity</w:t>
      </w:r>
      <w:r>
        <w:rPr>
          <w:spacing w:val="21"/>
          <w:w w:val="110"/>
        </w:rPr>
        <w:t> </w:t>
      </w:r>
      <w:r>
        <w:rPr>
          <w:w w:val="110"/>
        </w:rPr>
        <w:t>coefficient</w:t>
      </w:r>
      <w:r>
        <w:rPr>
          <w:spacing w:val="21"/>
          <w:w w:val="110"/>
        </w:rPr>
        <w:t> </w:t>
      </w:r>
      <w:r>
        <w:rPr>
          <w:w w:val="110"/>
        </w:rPr>
        <w:t>(R),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shown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Eqs.</w:t>
      </w:r>
      <w:r>
        <w:rPr>
          <w:spacing w:val="21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1">
        <w:r>
          <w:rPr>
            <w:color w:val="007FAC"/>
            <w:w w:val="110"/>
          </w:rPr>
          <w:t>11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21"/>
          <w:w w:val="110"/>
        </w:rPr>
        <w:t> </w:t>
      </w:r>
      <w:r>
        <w:rPr>
          <w:w w:val="110"/>
        </w:rPr>
        <w:t>to </w:t>
      </w:r>
      <w:r>
        <w:rPr>
          <w:color w:val="007FAC"/>
          <w:spacing w:val="-4"/>
          <w:w w:val="110"/>
        </w:rPr>
        <w:t>(</w:t>
      </w:r>
      <w:hyperlink w:history="true" w:anchor="_bookmark13">
        <w:r>
          <w:rPr>
            <w:color w:val="007FAC"/>
            <w:spacing w:val="-4"/>
            <w:w w:val="110"/>
          </w:rPr>
          <w:t>13</w:t>
        </w:r>
      </w:hyperlink>
      <w:r>
        <w:rPr>
          <w:color w:val="007FAC"/>
          <w:spacing w:val="-4"/>
          <w:w w:val="110"/>
        </w:rPr>
        <w:t>)</w:t>
      </w:r>
      <w:r>
        <w:rPr>
          <w:spacing w:val="-4"/>
          <w:w w:val="110"/>
        </w:rPr>
        <w:t>.</w:t>
      </w:r>
    </w:p>
    <w:p>
      <w:pPr>
        <w:spacing w:before="100"/>
        <w:ind w:left="1219" w:right="0" w:firstLine="0"/>
        <w:jc w:val="left"/>
        <w:rPr>
          <w:sz w:val="12"/>
        </w:rPr>
      </w:pPr>
      <w:r>
        <w:rPr/>
        <w:br w:type="column"/>
      </w:r>
      <w:bookmarkStart w:name="_bookmark10" w:id="19"/>
      <w:bookmarkEnd w:id="19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real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traffic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noise.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68" w:lineRule="auto"/>
        <w:ind w:left="111"/>
      </w:pPr>
      <w:r>
        <w:rPr>
          <w:w w:val="110"/>
        </w:rPr>
        <w:t>where</w:t>
      </w:r>
      <w:r>
        <w:rPr>
          <w:w w:val="110"/>
        </w:rPr>
        <w:t> Ps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signal</w:t>
      </w:r>
      <w:r>
        <w:rPr>
          <w:w w:val="110"/>
        </w:rPr>
        <w:t> power,</w:t>
      </w:r>
      <w:r>
        <w:rPr>
          <w:w w:val="110"/>
        </w:rPr>
        <w:t> Pn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noise</w:t>
      </w:r>
      <w:r>
        <w:rPr>
          <w:w w:val="110"/>
        </w:rPr>
        <w:t> power,</w:t>
      </w:r>
      <w:r>
        <w:rPr>
          <w:w w:val="110"/>
        </w:rPr>
        <w:t> As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signal</w:t>
      </w:r>
      <w:r>
        <w:rPr>
          <w:spacing w:val="80"/>
          <w:w w:val="110"/>
        </w:rPr>
        <w:t> </w:t>
      </w:r>
      <w:r>
        <w:rPr>
          <w:w w:val="110"/>
        </w:rPr>
        <w:t>amplitude, and An is the noise amplitude.</w:t>
      </w:r>
    </w:p>
    <w:p>
      <w:pPr>
        <w:spacing w:after="0" w:line="268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473" w:lineRule="exact"/>
        <w:ind w:left="111"/>
        <w:rPr>
          <w:rFonts w:ascii="STIX Math"/>
        </w:rPr>
      </w:pPr>
      <w:r>
        <w:rPr>
          <w:rFonts w:ascii="STIX Math"/>
        </w:rPr>
        <w:t>SNR =</w:t>
      </w:r>
      <w:r>
        <w:rPr>
          <w:rFonts w:ascii="STIX Math"/>
          <w:spacing w:val="2"/>
        </w:rPr>
        <w:t> </w:t>
      </w:r>
      <w:r>
        <w:rPr>
          <w:rFonts w:ascii="STIX Math"/>
        </w:rPr>
        <w:t>10</w:t>
      </w:r>
      <w:r>
        <w:rPr>
          <w:rFonts w:ascii="STIX Math"/>
          <w:spacing w:val="-14"/>
        </w:rPr>
        <w:t> </w:t>
      </w:r>
      <w:r>
        <w:rPr>
          <w:rFonts w:ascii="STIX Math"/>
          <w:spacing w:val="-2"/>
        </w:rPr>
        <w:t>log</w:t>
      </w:r>
      <w:r>
        <w:rPr>
          <w:rFonts w:ascii="STIX Math"/>
          <w:spacing w:val="-2"/>
          <w:vertAlign w:val="subscript"/>
        </w:rPr>
        <w:t>10</w:t>
      </w:r>
    </w:p>
    <w:p>
      <w:pPr>
        <w:spacing w:line="235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2"/>
          <w:sz w:val="16"/>
        </w:rPr>
        <w:t>𝑃</w:t>
      </w:r>
      <w:r>
        <w:rPr>
          <w:rFonts w:ascii="STIX Math" w:eastAsia="STIX Math"/>
          <w:i/>
          <w:spacing w:val="-16"/>
          <w:sz w:val="16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𝑆</w:t>
      </w:r>
    </w:p>
    <w:p>
      <w:pPr>
        <w:spacing w:line="349" w:lineRule="exact" w:before="0"/>
        <w:ind w:left="129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5776">
                <wp:simplePos x="0" y="0"/>
                <wp:positionH relativeFrom="page">
                  <wp:posOffset>1146375</wp:posOffset>
                </wp:positionH>
                <wp:positionV relativeFrom="paragraph">
                  <wp:posOffset>-90507</wp:posOffset>
                </wp:positionV>
                <wp:extent cx="299720" cy="25654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99720" cy="256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4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8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iberation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iberation Sans"/>
                                <w:spacing w:val="-12"/>
                                <w:w w:val="18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265793pt;margin-top:-7.126577pt;width:23.6pt;height:20.2pt;mso-position-horizontal-relative:page;mso-position-vertical-relative:paragraph;z-index:-16200704" type="#_x0000_t202" id="docshape42" filled="false" stroked="false">
                <v:textbox inset="0,0,0,0">
                  <w:txbxContent>
                    <w:p>
                      <w:pPr>
                        <w:tabs>
                          <w:tab w:pos="374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80"/>
                          <w:sz w:val="16"/>
                        </w:rPr>
                        <w:t>(</w:t>
                      </w:r>
                      <w:r>
                        <w:rPr>
                          <w:rFonts w:ascii="Liberation Sans"/>
                          <w:sz w:val="16"/>
                        </w:rPr>
                        <w:tab/>
                      </w:r>
                      <w:r>
                        <w:rPr>
                          <w:rFonts w:ascii="Liberation Sans"/>
                          <w:spacing w:val="-12"/>
                          <w:w w:val="18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16"/>
        </w:rPr>
        <w:t>𝑃</w:t>
      </w:r>
      <w:r>
        <w:rPr>
          <w:rFonts w:ascii="STIX Math" w:eastAsia="STIX Math"/>
          <w:i/>
          <w:spacing w:val="-16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𝑛</w:t>
      </w:r>
    </w:p>
    <w:p>
      <w:pPr>
        <w:pStyle w:val="BodyText"/>
        <w:spacing w:line="473" w:lineRule="exact"/>
        <w:ind w:left="111"/>
        <w:rPr>
          <w:rFonts w:ascii="STIX Math"/>
        </w:rPr>
      </w:pPr>
      <w:r>
        <w:rPr/>
        <w:br w:type="column"/>
      </w:r>
      <w:r>
        <w:rPr>
          <w:rFonts w:ascii="STIX Math"/>
        </w:rPr>
        <w:t>=</w:t>
      </w:r>
      <w:r>
        <w:rPr>
          <w:rFonts w:ascii="STIX Math"/>
          <w:spacing w:val="1"/>
        </w:rPr>
        <w:t> </w:t>
      </w:r>
      <w:r>
        <w:rPr>
          <w:rFonts w:ascii="STIX Math"/>
        </w:rPr>
        <w:t>20</w:t>
      </w:r>
      <w:r>
        <w:rPr>
          <w:rFonts w:ascii="STIX Math"/>
          <w:spacing w:val="-14"/>
        </w:rPr>
        <w:t> </w:t>
      </w:r>
      <w:r>
        <w:rPr>
          <w:rFonts w:ascii="STIX Math"/>
          <w:spacing w:val="-2"/>
        </w:rPr>
        <w:t>log</w:t>
      </w:r>
      <w:r>
        <w:rPr>
          <w:rFonts w:ascii="STIX Math"/>
          <w:spacing w:val="-2"/>
          <w:vertAlign w:val="subscript"/>
        </w:rPr>
        <w:t>10</w:t>
      </w:r>
    </w:p>
    <w:p>
      <w:pPr>
        <w:spacing w:line="235" w:lineRule="exact" w:before="0"/>
        <w:ind w:left="116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  <w:u w:val="single"/>
        </w:rPr>
        <w:t>𝐴</w:t>
      </w:r>
      <w:r>
        <w:rPr>
          <w:rFonts w:ascii="STIX Math" w:eastAsia="STIX Math"/>
          <w:i/>
          <w:spacing w:val="-5"/>
          <w:sz w:val="16"/>
          <w:u w:val="none"/>
        </w:rPr>
        <w:t>𝑠</w:t>
      </w:r>
    </w:p>
    <w:p>
      <w:pPr>
        <w:spacing w:line="34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6288">
                <wp:simplePos x="0" y="0"/>
                <wp:positionH relativeFrom="page">
                  <wp:posOffset>1918207</wp:posOffset>
                </wp:positionH>
                <wp:positionV relativeFrom="paragraph">
                  <wp:posOffset>-90507</wp:posOffset>
                </wp:positionV>
                <wp:extent cx="274955" cy="25654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74955" cy="256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5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8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iberation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iberation Sans"/>
                                <w:spacing w:val="-10"/>
                                <w:w w:val="18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039993pt;margin-top:-7.126577pt;width:21.65pt;height:20.2pt;mso-position-horizontal-relative:page;mso-position-vertical-relative:paragraph;z-index:-16200192" type="#_x0000_t202" id="docshape43" filled="false" stroked="false">
                <v:textbox inset="0,0,0,0">
                  <w:txbxContent>
                    <w:p>
                      <w:pPr>
                        <w:tabs>
                          <w:tab w:pos="335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80"/>
                          <w:sz w:val="16"/>
                        </w:rPr>
                        <w:t>(</w:t>
                      </w:r>
                      <w:r>
                        <w:rPr>
                          <w:rFonts w:ascii="Liberation Sans"/>
                          <w:sz w:val="16"/>
                        </w:rPr>
                        <w:tab/>
                      </w:r>
                      <w:r>
                        <w:rPr>
                          <w:rFonts w:ascii="Liberation Sans"/>
                          <w:spacing w:val="-10"/>
                          <w:w w:val="18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6"/>
        </w:rPr>
        <w:t>𝐴𝑛</w:t>
      </w:r>
    </w:p>
    <w:p>
      <w:pPr>
        <w:pStyle w:val="BodyText"/>
        <w:spacing w:before="240"/>
        <w:ind w:left="111"/>
      </w:pPr>
      <w:r>
        <w:rPr/>
        <w:br w:type="column"/>
      </w:r>
      <w:bookmarkStart w:name="_bookmark11" w:id="20"/>
      <w:bookmarkEnd w:id="20"/>
      <w:r>
        <w:rPr/>
      </w:r>
      <w:r>
        <w:rPr>
          <w:spacing w:val="-4"/>
          <w:w w:val="110"/>
        </w:rPr>
        <w:t>(11)</w:t>
      </w:r>
    </w:p>
    <w:p>
      <w:pPr>
        <w:pStyle w:val="BodyText"/>
        <w:spacing w:line="473" w:lineRule="exact"/>
        <w:ind w:left="111"/>
        <w:rPr>
          <w:rFonts w:ascii="STIX Math"/>
        </w:rPr>
      </w:pPr>
      <w:r>
        <w:rPr/>
        <w:br w:type="column"/>
      </w:r>
      <w:r>
        <w:rPr>
          <w:rFonts w:ascii="STIX Math"/>
        </w:rPr>
        <w:t>MSE </w:t>
      </w:r>
      <w:r>
        <w:rPr>
          <w:rFonts w:ascii="STIX Math"/>
          <w:spacing w:val="-10"/>
        </w:rPr>
        <w:t>=</w:t>
      </w:r>
    </w:p>
    <w:p>
      <w:pPr>
        <w:spacing w:line="121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𝑛</w:t>
      </w:r>
    </w:p>
    <w:p>
      <w:pPr>
        <w:spacing w:line="252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4242739</wp:posOffset>
                </wp:positionH>
                <wp:positionV relativeFrom="paragraph">
                  <wp:posOffset>-61989</wp:posOffset>
                </wp:positionV>
                <wp:extent cx="92710" cy="25654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92710" cy="256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074005pt;margin-top:-4.881076pt;width:7.3pt;height:20.2pt;mso-position-horizontal-relative:page;mso-position-vertical-relative:paragraph;z-index:15745024" type="#_x0000_t202" id="docshape4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72" w:lineRule="auto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Liberation Sans" w:hAnsi="Liberation Sans" w:eastAsia="Liberation Sans"/>
          <w:w w:val="115"/>
          <w:sz w:val="16"/>
        </w:rPr>
        <w:t>[</w:t>
      </w:r>
      <w:r>
        <w:rPr>
          <w:rFonts w:ascii="STIX Math" w:hAnsi="STIX Math" w:eastAsia="STIX Math"/>
          <w:i/>
          <w:w w:val="115"/>
          <w:position w:val="-12"/>
          <w:sz w:val="16"/>
        </w:rPr>
        <w:t>𝑓</w:t>
      </w:r>
      <w:r>
        <w:rPr>
          <w:rFonts w:ascii="STIX Math" w:hAnsi="STIX Math" w:eastAsia="STIX Math"/>
          <w:i/>
          <w:spacing w:val="2"/>
          <w:w w:val="115"/>
          <w:position w:val="-12"/>
          <w:sz w:val="16"/>
        </w:rPr>
        <w:t> </w:t>
      </w:r>
      <w:r>
        <w:rPr>
          <w:rFonts w:ascii="Liberation Sans" w:hAnsi="Liberation Sans" w:eastAsia="Liberation Sans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position w:val="-12"/>
          <w:sz w:val="16"/>
        </w:rPr>
        <w:t>𝑥</w:t>
      </w:r>
      <w:r>
        <w:rPr>
          <w:rFonts w:ascii="STIX Math" w:hAnsi="STIX Math" w:eastAsia="STIX Math"/>
          <w:i/>
          <w:w w:val="115"/>
          <w:position w:val="-16"/>
          <w:sz w:val="12"/>
        </w:rPr>
        <w:t>𝑖</w:t>
      </w:r>
      <w:r>
        <w:rPr>
          <w:rFonts w:ascii="Liberation Sans" w:hAnsi="Liberation Sans" w:eastAsia="Liberation Sans"/>
          <w:w w:val="115"/>
          <w:sz w:val="16"/>
        </w:rPr>
        <w:t>)</w:t>
      </w:r>
      <w:r>
        <w:rPr>
          <w:rFonts w:ascii="Liberation Sans" w:hAnsi="Liberation Sans" w:eastAsia="Liberation Sans"/>
          <w:spacing w:val="-14"/>
          <w:w w:val="115"/>
          <w:sz w:val="16"/>
        </w:rPr>
        <w:t> </w:t>
      </w:r>
      <w:r>
        <w:rPr>
          <w:rFonts w:ascii="STIX Math" w:hAnsi="STIX Math" w:eastAsia="STIX Math"/>
          <w:w w:val="115"/>
          <w:position w:val="-12"/>
          <w:sz w:val="16"/>
        </w:rPr>
        <w:t>−</w:t>
      </w:r>
      <w:r>
        <w:rPr>
          <w:rFonts w:ascii="STIX Math" w:hAnsi="STIX Math" w:eastAsia="STIX Math"/>
          <w:spacing w:val="-8"/>
          <w:w w:val="115"/>
          <w:position w:val="-12"/>
          <w:sz w:val="16"/>
        </w:rPr>
        <w:t> </w:t>
      </w:r>
      <w:r>
        <w:rPr>
          <w:rFonts w:ascii="STIX Math" w:hAnsi="STIX Math" w:eastAsia="STIX Math"/>
          <w:i/>
          <w:spacing w:val="-4"/>
          <w:w w:val="115"/>
          <w:position w:val="-12"/>
          <w:sz w:val="16"/>
        </w:rPr>
        <w:t>𝑦</w:t>
      </w:r>
      <w:r>
        <w:rPr>
          <w:rFonts w:ascii="STIX Math" w:hAnsi="STIX Math" w:eastAsia="STIX Math"/>
          <w:i/>
          <w:spacing w:val="-4"/>
          <w:w w:val="115"/>
          <w:position w:val="-16"/>
          <w:sz w:val="12"/>
        </w:rPr>
        <w:t>𝑖</w:t>
      </w:r>
      <w:r>
        <w:rPr>
          <w:rFonts w:ascii="Liberation Sans" w:hAnsi="Liberation Sans" w:eastAsia="Liberation Sans"/>
          <w:spacing w:val="-4"/>
          <w:w w:val="115"/>
          <w:sz w:val="16"/>
        </w:rPr>
        <w:t>]</w:t>
      </w:r>
      <w:r>
        <w:rPr>
          <w:rFonts w:ascii="STIX Math" w:hAnsi="STIX Math" w:eastAsia="STIX Math"/>
          <w:spacing w:val="-4"/>
          <w:w w:val="115"/>
          <w:sz w:val="16"/>
          <w:vertAlign w:val="subscript"/>
        </w:rPr>
        <w:t>2</w:t>
      </w:r>
    </w:p>
    <w:p>
      <w:pPr>
        <w:spacing w:line="386" w:lineRule="exact" w:before="0"/>
        <w:ind w:left="237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5264">
                <wp:simplePos x="0" y="0"/>
                <wp:positionH relativeFrom="page">
                  <wp:posOffset>4242739</wp:posOffset>
                </wp:positionH>
                <wp:positionV relativeFrom="paragraph">
                  <wp:posOffset>29917</wp:posOffset>
                </wp:positionV>
                <wp:extent cx="811530" cy="127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811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1530" h="0">
                              <a:moveTo>
                                <a:pt x="0" y="0"/>
                              </a:moveTo>
                              <a:lnTo>
                                <a:pt x="81111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1216" from="334.074005pt,2.355671pt" to="397.941005pt,2.35567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6"/>
        </w:rPr>
        <w:t>𝑛</w:t>
      </w:r>
    </w:p>
    <w:p>
      <w:pPr>
        <w:pStyle w:val="BodyText"/>
        <w:spacing w:before="240"/>
        <w:ind w:left="111"/>
      </w:pPr>
      <w:r>
        <w:rPr/>
        <w:br w:type="column"/>
      </w:r>
      <w:r>
        <w:rPr>
          <w:spacing w:val="-4"/>
          <w:w w:val="110"/>
        </w:rPr>
        <w:t>(12)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9" w:equalWidth="0">
            <w:col w:w="1129" w:space="42"/>
            <w:col w:w="334" w:space="64"/>
            <w:col w:w="775" w:space="43"/>
            <w:col w:w="346" w:space="1990"/>
            <w:col w:w="452" w:space="206"/>
            <w:col w:w="633" w:space="61"/>
            <w:col w:w="291" w:space="36"/>
            <w:col w:w="947" w:space="2754"/>
            <w:col w:w="527"/>
          </w:cols>
        </w:sectPr>
      </w:pPr>
    </w:p>
    <w:p>
      <w:pPr>
        <w:pStyle w:val="BodyText"/>
        <w:spacing w:line="450" w:lineRule="exact"/>
        <w:ind w:left="549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886977</wp:posOffset>
                </wp:positionH>
                <wp:positionV relativeFrom="paragraph">
                  <wp:posOffset>190079</wp:posOffset>
                </wp:positionV>
                <wp:extent cx="2352040" cy="7411084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2352040" cy="7411084"/>
                          <a:chExt cx="2352040" cy="7411084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651" cy="74109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039" y="3634606"/>
                            <a:ext cx="798791" cy="856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40714pt;margin-top:14.966889pt;width:185.2pt;height:583.550pt;mso-position-horizontal-relative:page;mso-position-vertical-relative:paragraph;z-index:15745536" id="docshapegroup45" coordorigin="1397,299" coordsize="3704,11671">
                <v:shape style="position:absolute;left:1396;top:299;width:3704;height:11671" type="#_x0000_t75" id="docshape46" stroked="false">
                  <v:imagedata r:id="rId37" o:title=""/>
                </v:shape>
                <v:shape style="position:absolute;left:2692;top:6023;width:1258;height:135" type="#_x0000_t75" id="docshape47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where</w:t>
      </w:r>
      <w:r>
        <w:rPr>
          <w:spacing w:val="6"/>
          <w:w w:val="110"/>
        </w:rPr>
        <w:t> </w:t>
      </w:r>
      <w:r>
        <w:rPr>
          <w:w w:val="110"/>
        </w:rPr>
        <w:t>s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original</w:t>
      </w:r>
      <w:r>
        <w:rPr>
          <w:spacing w:val="6"/>
          <w:w w:val="110"/>
        </w:rPr>
        <w:t>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rFonts w:ascii="STIX Math" w:hAnsi="STIX Math" w:eastAsia="STIX Math"/>
          <w:i/>
          <w:w w:val="110"/>
        </w:rPr>
        <w:t>𝑠̂</w:t>
      </w:r>
      <w:r>
        <w:rPr>
          <w:rFonts w:ascii="STIX Math" w:hAnsi="STIX Math" w:eastAsia="STIX Math"/>
          <w:i/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denoising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data.</w:t>
      </w:r>
    </w:p>
    <w:p>
      <w:pPr>
        <w:pStyle w:val="BodyText"/>
        <w:spacing w:line="172" w:lineRule="exact"/>
        <w:ind w:left="5731"/>
        <w:jc w:val="both"/>
      </w:pP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denoising</w:t>
      </w:r>
      <w:r>
        <w:rPr>
          <w:spacing w:val="21"/>
          <w:w w:val="110"/>
        </w:rPr>
        <w:t> </w:t>
      </w:r>
      <w:r>
        <w:rPr>
          <w:w w:val="110"/>
        </w:rPr>
        <w:t>performance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network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well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evaluated</w:t>
      </w:r>
    </w:p>
    <w:p>
      <w:pPr>
        <w:pStyle w:val="BodyText"/>
        <w:spacing w:line="271" w:lineRule="auto" w:before="25"/>
        <w:ind w:left="5492" w:right="109"/>
        <w:jc w:val="both"/>
      </w:pPr>
      <w:r>
        <w:rPr>
          <w:w w:val="110"/>
        </w:rPr>
        <w:t>by using SNR, mean square error and similarity coefficient. As </w:t>
      </w:r>
      <w:r>
        <w:rPr>
          <w:w w:val="110"/>
        </w:rPr>
        <w:t>shown in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9</w:t>
        </w:r>
      </w:hyperlink>
      <w:r>
        <w:rPr>
          <w:w w:val="110"/>
        </w:rPr>
        <w:t>(a), which is the histogram of the SNR distribution before and after denoising the noisy signal of some test sets. The average SNR of the</w:t>
      </w:r>
      <w:r>
        <w:rPr>
          <w:w w:val="110"/>
        </w:rPr>
        <w:t> input</w:t>
      </w:r>
      <w:r>
        <w:rPr>
          <w:w w:val="110"/>
        </w:rPr>
        <w:t> noisy</w:t>
      </w:r>
      <w:r>
        <w:rPr>
          <w:w w:val="110"/>
        </w:rPr>
        <w:t> signal</w:t>
      </w:r>
      <w:r>
        <w:rPr>
          <w:w w:val="110"/>
        </w:rPr>
        <w:t> is</w:t>
      </w:r>
      <w:r>
        <w:rPr>
          <w:w w:val="110"/>
        </w:rPr>
        <w:t> about</w:t>
      </w:r>
      <w:r>
        <w:rPr>
          <w:w w:val="110"/>
        </w:rPr>
        <w:t> 5.576</w:t>
      </w:r>
      <w:r>
        <w:rPr>
          <w:w w:val="110"/>
        </w:rPr>
        <w:t> dB,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SNR</w:t>
      </w:r>
      <w:r>
        <w:rPr>
          <w:w w:val="110"/>
        </w:rPr>
        <w:t> after denoising</w:t>
      </w:r>
      <w:r>
        <w:rPr>
          <w:w w:val="110"/>
        </w:rPr>
        <w:t> treatment</w:t>
      </w:r>
      <w:r>
        <w:rPr>
          <w:w w:val="110"/>
        </w:rPr>
        <w:t> reaches</w:t>
      </w:r>
      <w:r>
        <w:rPr>
          <w:w w:val="110"/>
        </w:rPr>
        <w:t> about</w:t>
      </w:r>
      <w:r>
        <w:rPr>
          <w:w w:val="110"/>
        </w:rPr>
        <w:t> 13.814</w:t>
      </w:r>
      <w:r>
        <w:rPr>
          <w:w w:val="110"/>
        </w:rPr>
        <w:t> dB,</w:t>
      </w:r>
      <w:r>
        <w:rPr>
          <w:w w:val="110"/>
        </w:rPr>
        <w:t> an</w:t>
      </w:r>
      <w:r>
        <w:rPr>
          <w:w w:val="110"/>
        </w:rPr>
        <w:t> average</w:t>
      </w:r>
      <w:r>
        <w:rPr>
          <w:w w:val="110"/>
        </w:rPr>
        <w:t> increase</w:t>
      </w:r>
      <w:r>
        <w:rPr>
          <w:w w:val="110"/>
        </w:rPr>
        <w:t> of about</w:t>
      </w:r>
      <w:r>
        <w:rPr>
          <w:w w:val="110"/>
        </w:rPr>
        <w:t> 8.238</w:t>
      </w:r>
      <w:r>
        <w:rPr>
          <w:w w:val="110"/>
        </w:rPr>
        <w:t> dB,</w:t>
      </w:r>
      <w:r>
        <w:rPr>
          <w:w w:val="110"/>
        </w:rPr>
        <w:t> and</w:t>
      </w:r>
      <w:r>
        <w:rPr>
          <w:w w:val="110"/>
        </w:rPr>
        <w:t> an</w:t>
      </w:r>
      <w:r>
        <w:rPr>
          <w:w w:val="110"/>
        </w:rPr>
        <w:t> increase</w:t>
      </w:r>
      <w:r>
        <w:rPr>
          <w:w w:val="110"/>
        </w:rPr>
        <w:t> of</w:t>
      </w:r>
      <w:r>
        <w:rPr>
          <w:w w:val="110"/>
        </w:rPr>
        <w:t> about</w:t>
      </w:r>
      <w:r>
        <w:rPr>
          <w:w w:val="110"/>
        </w:rPr>
        <w:t> 147.8%.</w:t>
      </w:r>
      <w:r>
        <w:rPr>
          <w:w w:val="110"/>
        </w:rPr>
        <w:t> The</w:t>
      </w:r>
      <w:r>
        <w:rPr>
          <w:w w:val="110"/>
        </w:rPr>
        <w:t> mean</w:t>
      </w:r>
      <w:r>
        <w:rPr>
          <w:w w:val="110"/>
        </w:rPr>
        <w:t> square error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denoising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0.04,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average</w:t>
      </w:r>
      <w:r>
        <w:rPr>
          <w:spacing w:val="-7"/>
          <w:w w:val="110"/>
        </w:rPr>
        <w:t> </w:t>
      </w:r>
      <w:r>
        <w:rPr>
          <w:w w:val="110"/>
        </w:rPr>
        <w:t>similarity</w:t>
      </w:r>
      <w:r>
        <w:rPr>
          <w:spacing w:val="-7"/>
          <w:w w:val="110"/>
        </w:rPr>
        <w:t> </w:t>
      </w:r>
      <w:r>
        <w:rPr>
          <w:w w:val="110"/>
        </w:rPr>
        <w:t>coefficient</w:t>
      </w:r>
      <w:r>
        <w:rPr>
          <w:spacing w:val="-7"/>
          <w:w w:val="110"/>
        </w:rPr>
        <w:t> </w:t>
      </w:r>
      <w:r>
        <w:rPr>
          <w:w w:val="110"/>
        </w:rPr>
        <w:t>reaches 0.95,</w:t>
      </w:r>
      <w:r>
        <w:rPr>
          <w:w w:val="110"/>
        </w:rPr>
        <w:t> which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denoising </w:t>
      </w:r>
      <w:r>
        <w:rPr>
          <w:spacing w:val="-2"/>
          <w:w w:val="110"/>
        </w:rPr>
        <w:t>performance.</w:t>
      </w:r>
    </w:p>
    <w:p>
      <w:pPr>
        <w:pStyle w:val="BodyText"/>
        <w:spacing w:line="271" w:lineRule="auto" w:before="8"/>
        <w:ind w:left="5492" w:right="109" w:firstLine="239"/>
        <w:jc w:val="right"/>
      </w:pP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method</w:t>
      </w:r>
      <w:r>
        <w:rPr>
          <w:spacing w:val="21"/>
          <w:w w:val="110"/>
        </w:rPr>
        <w:t> </w:t>
      </w:r>
      <w:r>
        <w:rPr>
          <w:w w:val="110"/>
        </w:rPr>
        <w:t>achieve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good</w:t>
      </w:r>
      <w:r>
        <w:rPr>
          <w:spacing w:val="21"/>
          <w:w w:val="110"/>
        </w:rPr>
        <w:t> </w:t>
      </w:r>
      <w:r>
        <w:rPr>
          <w:w w:val="110"/>
        </w:rPr>
        <w:t>denoising</w:t>
      </w:r>
      <w:r>
        <w:rPr>
          <w:spacing w:val="21"/>
          <w:w w:val="110"/>
        </w:rPr>
        <w:t> </w:t>
      </w:r>
      <w:r>
        <w:rPr>
          <w:w w:val="110"/>
        </w:rPr>
        <w:t>performance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randomly generated</w:t>
      </w:r>
      <w:r>
        <w:rPr>
          <w:spacing w:val="28"/>
          <w:w w:val="110"/>
        </w:rPr>
        <w:t> </w:t>
      </w:r>
      <w:r>
        <w:rPr>
          <w:w w:val="110"/>
        </w:rPr>
        <w:t>Gaussian</w:t>
      </w:r>
      <w:r>
        <w:rPr>
          <w:spacing w:val="28"/>
          <w:w w:val="110"/>
        </w:rPr>
        <w:t> </w:t>
      </w:r>
      <w:r>
        <w:rPr>
          <w:w w:val="110"/>
        </w:rPr>
        <w:t>random</w:t>
      </w:r>
      <w:r>
        <w:rPr>
          <w:spacing w:val="28"/>
          <w:w w:val="110"/>
        </w:rPr>
        <w:t> </w:t>
      </w:r>
      <w:r>
        <w:rPr>
          <w:w w:val="110"/>
        </w:rPr>
        <w:t>noise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different</w:t>
      </w:r>
      <w:r>
        <w:rPr>
          <w:spacing w:val="28"/>
          <w:w w:val="110"/>
        </w:rPr>
        <w:t> </w:t>
      </w:r>
      <w:r>
        <w:rPr>
          <w:w w:val="110"/>
        </w:rPr>
        <w:t>SNR.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8"/>
          <w:w w:val="110"/>
        </w:rPr>
        <w:t> </w:t>
      </w:r>
      <w:r>
        <w:rPr>
          <w:w w:val="110"/>
        </w:rPr>
        <w:t>shown</w:t>
      </w:r>
      <w:r>
        <w:rPr>
          <w:spacing w:val="28"/>
          <w:w w:val="110"/>
        </w:rPr>
        <w:t> </w:t>
      </w:r>
      <w:r>
        <w:rPr>
          <w:w w:val="110"/>
        </w:rPr>
        <w:t>in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9</w:t>
        </w:r>
      </w:hyperlink>
      <w:r>
        <w:rPr>
          <w:w w:val="110"/>
        </w:rPr>
        <w:t>(b), it is the data containing Gaussian random noise. The average SNR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input</w:t>
      </w:r>
      <w:r>
        <w:rPr>
          <w:spacing w:val="36"/>
          <w:w w:val="110"/>
        </w:rPr>
        <w:t> </w:t>
      </w:r>
      <w:r>
        <w:rPr>
          <w:w w:val="110"/>
        </w:rPr>
        <w:t>noisy</w:t>
      </w:r>
      <w:r>
        <w:rPr>
          <w:spacing w:val="36"/>
          <w:w w:val="110"/>
        </w:rPr>
        <w:t> </w:t>
      </w:r>
      <w:r>
        <w:rPr>
          <w:w w:val="110"/>
        </w:rPr>
        <w:t>signal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about</w:t>
      </w:r>
      <w:r>
        <w:rPr>
          <w:spacing w:val="37"/>
          <w:w w:val="110"/>
        </w:rPr>
        <w:t> </w:t>
      </w:r>
      <w:r>
        <w:rPr>
          <w:w w:val="110"/>
        </w:rPr>
        <w:t>7.189</w:t>
      </w:r>
      <w:r>
        <w:rPr>
          <w:spacing w:val="37"/>
          <w:w w:val="110"/>
        </w:rPr>
        <w:t> </w:t>
      </w:r>
      <w:r>
        <w:rPr>
          <w:w w:val="110"/>
        </w:rPr>
        <w:t>db.</w:t>
      </w:r>
      <w:r>
        <w:rPr>
          <w:spacing w:val="37"/>
          <w:w w:val="110"/>
        </w:rPr>
        <w:t> </w:t>
      </w:r>
      <w:r>
        <w:rPr>
          <w:w w:val="110"/>
        </w:rPr>
        <w:t>After</w:t>
      </w:r>
      <w:r>
        <w:rPr>
          <w:spacing w:val="37"/>
          <w:w w:val="110"/>
        </w:rPr>
        <w:t> </w:t>
      </w:r>
      <w:r>
        <w:rPr>
          <w:w w:val="110"/>
        </w:rPr>
        <w:t>denoising, the</w:t>
      </w:r>
      <w:r>
        <w:rPr>
          <w:spacing w:val="21"/>
          <w:w w:val="110"/>
        </w:rPr>
        <w:t> </w:t>
      </w:r>
      <w:r>
        <w:rPr>
          <w:w w:val="110"/>
        </w:rPr>
        <w:t>average</w:t>
      </w:r>
      <w:r>
        <w:rPr>
          <w:spacing w:val="21"/>
          <w:w w:val="110"/>
        </w:rPr>
        <w:t> </w:t>
      </w:r>
      <w:r>
        <w:rPr>
          <w:w w:val="110"/>
        </w:rPr>
        <w:t>SNR</w:t>
      </w:r>
      <w:r>
        <w:rPr>
          <w:spacing w:val="21"/>
          <w:w w:val="110"/>
        </w:rPr>
        <w:t> </w:t>
      </w:r>
      <w:r>
        <w:rPr>
          <w:w w:val="110"/>
        </w:rPr>
        <w:t>reaches</w:t>
      </w:r>
      <w:r>
        <w:rPr>
          <w:spacing w:val="21"/>
          <w:w w:val="110"/>
        </w:rPr>
        <w:t> </w:t>
      </w:r>
      <w:r>
        <w:rPr>
          <w:w w:val="110"/>
        </w:rPr>
        <w:t>about</w:t>
      </w:r>
      <w:r>
        <w:rPr>
          <w:spacing w:val="21"/>
          <w:w w:val="110"/>
        </w:rPr>
        <w:t> </w:t>
      </w:r>
      <w:r>
        <w:rPr>
          <w:w w:val="110"/>
        </w:rPr>
        <w:t>16.287</w:t>
      </w:r>
      <w:r>
        <w:rPr>
          <w:spacing w:val="21"/>
          <w:w w:val="110"/>
        </w:rPr>
        <w:t> </w:t>
      </w:r>
      <w:r>
        <w:rPr>
          <w:w w:val="110"/>
        </w:rPr>
        <w:t>db,</w:t>
      </w:r>
      <w:r>
        <w:rPr>
          <w:spacing w:val="21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average</w:t>
      </w:r>
      <w:r>
        <w:rPr>
          <w:spacing w:val="21"/>
          <w:w w:val="110"/>
        </w:rPr>
        <w:t> </w:t>
      </w:r>
      <w:r>
        <w:rPr>
          <w:w w:val="110"/>
        </w:rPr>
        <w:t>increase of</w:t>
      </w:r>
      <w:r>
        <w:rPr>
          <w:spacing w:val="28"/>
          <w:w w:val="110"/>
        </w:rPr>
        <w:t> </w:t>
      </w:r>
      <w:r>
        <w:rPr>
          <w:w w:val="110"/>
        </w:rPr>
        <w:t>about</w:t>
      </w:r>
      <w:r>
        <w:rPr>
          <w:spacing w:val="28"/>
          <w:w w:val="110"/>
        </w:rPr>
        <w:t> </w:t>
      </w:r>
      <w:r>
        <w:rPr>
          <w:w w:val="110"/>
        </w:rPr>
        <w:t>9.098</w:t>
      </w:r>
      <w:r>
        <w:rPr>
          <w:spacing w:val="28"/>
          <w:w w:val="110"/>
        </w:rPr>
        <w:t> </w:t>
      </w:r>
      <w:r>
        <w:rPr>
          <w:w w:val="110"/>
        </w:rPr>
        <w:t>db.</w:t>
      </w:r>
      <w:r>
        <w:rPr>
          <w:spacing w:val="28"/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28"/>
          <w:w w:val="110"/>
        </w:rPr>
        <w:t> </w:t>
      </w:r>
      <w:hyperlink w:history="true" w:anchor="_bookmark14">
        <w:r>
          <w:rPr>
            <w:color w:val="007FAC"/>
            <w:w w:val="110"/>
          </w:rPr>
          <w:t>9</w:t>
        </w:r>
      </w:hyperlink>
      <w:r>
        <w:rPr>
          <w:w w:val="110"/>
        </w:rPr>
        <w:t>(c)</w:t>
      </w:r>
      <w:r>
        <w:rPr>
          <w:spacing w:val="28"/>
          <w:w w:val="110"/>
        </w:rPr>
        <w:t> </w:t>
      </w:r>
      <w:r>
        <w:rPr>
          <w:w w:val="110"/>
        </w:rPr>
        <w:t>shows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wind</w:t>
      </w:r>
      <w:r>
        <w:rPr>
          <w:spacing w:val="28"/>
          <w:w w:val="110"/>
        </w:rPr>
        <w:t> </w:t>
      </w:r>
      <w:r>
        <w:rPr>
          <w:w w:val="110"/>
        </w:rPr>
        <w:t>noise.</w:t>
      </w:r>
      <w:r>
        <w:rPr>
          <w:spacing w:val="29"/>
          <w:w w:val="110"/>
        </w:rPr>
        <w:t> </w:t>
      </w:r>
      <w:r>
        <w:rPr>
          <w:w w:val="110"/>
        </w:rPr>
        <w:t>After denoising,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SNR</w:t>
      </w:r>
      <w:r>
        <w:rPr>
          <w:w w:val="110"/>
        </w:rPr>
        <w:t> is</w:t>
      </w:r>
      <w:r>
        <w:rPr>
          <w:w w:val="110"/>
        </w:rPr>
        <w:t> increased</w:t>
      </w:r>
      <w:r>
        <w:rPr>
          <w:w w:val="110"/>
        </w:rPr>
        <w:t> by</w:t>
      </w:r>
      <w:r>
        <w:rPr>
          <w:w w:val="110"/>
        </w:rPr>
        <w:t> 5.997</w:t>
      </w:r>
      <w:r>
        <w:rPr>
          <w:w w:val="110"/>
        </w:rPr>
        <w:t> db.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 higher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real</w:t>
      </w:r>
      <w:r>
        <w:rPr>
          <w:w w:val="110"/>
        </w:rPr>
        <w:t> noise,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Gaussian</w:t>
      </w:r>
      <w:r>
        <w:rPr>
          <w:w w:val="110"/>
        </w:rPr>
        <w:t> random noise,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denoising</w:t>
      </w:r>
      <w:r>
        <w:rPr>
          <w:spacing w:val="37"/>
          <w:w w:val="110"/>
        </w:rPr>
        <w:t> </w:t>
      </w:r>
      <w:r>
        <w:rPr>
          <w:w w:val="110"/>
        </w:rPr>
        <w:t>performance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network</w:t>
      </w:r>
      <w:r>
        <w:rPr>
          <w:spacing w:val="37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real</w:t>
      </w:r>
      <w:r>
        <w:rPr>
          <w:spacing w:val="37"/>
          <w:w w:val="110"/>
        </w:rPr>
        <w:t> </w:t>
      </w:r>
      <w:r>
        <w:rPr>
          <w:w w:val="110"/>
        </w:rPr>
        <w:t>wind noise</w:t>
      </w:r>
      <w:r>
        <w:rPr>
          <w:w w:val="110"/>
        </w:rPr>
        <w:t> is</w:t>
      </w:r>
      <w:r>
        <w:rPr>
          <w:w w:val="110"/>
        </w:rPr>
        <w:t> relatively</w:t>
      </w:r>
      <w:r>
        <w:rPr>
          <w:w w:val="110"/>
        </w:rPr>
        <w:t> weak.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9</w:t>
        </w:r>
      </w:hyperlink>
      <w:r>
        <w:rPr>
          <w:w w:val="110"/>
        </w:rPr>
        <w:t>(d)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containing</w:t>
      </w:r>
      <w:r>
        <w:rPr>
          <w:w w:val="110"/>
        </w:rPr>
        <w:t> oil</w:t>
      </w:r>
      <w:r>
        <w:rPr>
          <w:w w:val="110"/>
        </w:rPr>
        <w:t> well</w:t>
      </w:r>
      <w:r>
        <w:rPr>
          <w:spacing w:val="40"/>
          <w:w w:val="110"/>
        </w:rPr>
        <w:t> </w:t>
      </w:r>
      <w:r>
        <w:rPr>
          <w:w w:val="110"/>
        </w:rPr>
        <w:t>construction</w:t>
      </w:r>
      <w:r>
        <w:rPr>
          <w:spacing w:val="-7"/>
          <w:w w:val="110"/>
        </w:rPr>
        <w:t> </w:t>
      </w:r>
      <w:r>
        <w:rPr>
          <w:w w:val="110"/>
        </w:rPr>
        <w:t>noise.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noise</w:t>
      </w:r>
      <w:r>
        <w:rPr>
          <w:spacing w:val="-7"/>
          <w:w w:val="110"/>
        </w:rPr>
        <w:t> </w:t>
      </w:r>
      <w:r>
        <w:rPr>
          <w:w w:val="110"/>
        </w:rPr>
        <w:t>removal,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average</w:t>
      </w:r>
      <w:r>
        <w:rPr>
          <w:spacing w:val="-7"/>
          <w:w w:val="110"/>
        </w:rPr>
        <w:t> </w:t>
      </w:r>
      <w:r>
        <w:rPr>
          <w:w w:val="110"/>
        </w:rPr>
        <w:t>SNR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increased by 8.610 db. It is higher than the average performance of various noise except</w:t>
      </w:r>
      <w:r>
        <w:rPr>
          <w:w w:val="110"/>
        </w:rPr>
        <w:t> the</w:t>
      </w:r>
      <w:r>
        <w:rPr>
          <w:w w:val="110"/>
        </w:rPr>
        <w:t> Gaussian</w:t>
      </w:r>
      <w:r>
        <w:rPr>
          <w:w w:val="110"/>
        </w:rPr>
        <w:t> random</w:t>
      </w:r>
      <w:r>
        <w:rPr>
          <w:w w:val="110"/>
        </w:rPr>
        <w:t> noise,</w:t>
      </w:r>
      <w:r>
        <w:rPr>
          <w:w w:val="110"/>
        </w:rPr>
        <w:t> indicating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spacing w:val="40"/>
          <w:w w:val="110"/>
        </w:rPr>
        <w:t> </w:t>
      </w:r>
      <w:r>
        <w:rPr>
          <w:w w:val="110"/>
        </w:rPr>
        <w:t>good</w:t>
      </w:r>
      <w:r>
        <w:rPr>
          <w:w w:val="110"/>
        </w:rPr>
        <w:t> denoising</w:t>
      </w:r>
      <w:r>
        <w:rPr>
          <w:w w:val="110"/>
        </w:rPr>
        <w:t> performance</w:t>
      </w:r>
      <w:r>
        <w:rPr>
          <w:w w:val="110"/>
        </w:rPr>
        <w:t> for</w:t>
      </w:r>
      <w:r>
        <w:rPr>
          <w:w w:val="110"/>
        </w:rPr>
        <w:t> oil</w:t>
      </w:r>
      <w:r>
        <w:rPr>
          <w:w w:val="110"/>
        </w:rPr>
        <w:t> well</w:t>
      </w:r>
      <w:r>
        <w:rPr>
          <w:w w:val="110"/>
        </w:rPr>
        <w:t> construction</w:t>
      </w:r>
      <w:r>
        <w:rPr>
          <w:w w:val="110"/>
        </w:rPr>
        <w:t> noise.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9</w:t>
        </w:r>
      </w:hyperlink>
      <w:r>
        <w:rPr>
          <w:w w:val="110"/>
        </w:rPr>
        <w:t>(e) shows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traffic</w:t>
      </w:r>
      <w:r>
        <w:rPr>
          <w:spacing w:val="34"/>
          <w:w w:val="110"/>
        </w:rPr>
        <w:t> </w:t>
      </w:r>
      <w:r>
        <w:rPr>
          <w:w w:val="110"/>
        </w:rPr>
        <w:t>noise.</w:t>
      </w:r>
      <w:r>
        <w:rPr>
          <w:spacing w:val="34"/>
          <w:w w:val="110"/>
        </w:rPr>
        <w:t> </w:t>
      </w:r>
      <w:r>
        <w:rPr>
          <w:w w:val="110"/>
        </w:rPr>
        <w:t>It</w:t>
      </w:r>
      <w:r>
        <w:rPr>
          <w:spacing w:val="34"/>
          <w:w w:val="110"/>
        </w:rPr>
        <w:t> </w:t>
      </w:r>
      <w:r>
        <w:rPr>
          <w:w w:val="110"/>
        </w:rPr>
        <w:t>can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found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SNR</w:t>
      </w:r>
      <w:r>
        <w:rPr>
          <w:spacing w:val="34"/>
          <w:w w:val="110"/>
        </w:rPr>
        <w:t> </w:t>
      </w:r>
      <w:r>
        <w:rPr>
          <w:w w:val="110"/>
        </w:rPr>
        <w:t>is increased</w:t>
      </w:r>
      <w:r>
        <w:rPr>
          <w:spacing w:val="25"/>
          <w:w w:val="110"/>
        </w:rPr>
        <w:t> </w:t>
      </w:r>
      <w:r>
        <w:rPr>
          <w:w w:val="110"/>
        </w:rPr>
        <w:t>by</w:t>
      </w:r>
      <w:r>
        <w:rPr>
          <w:spacing w:val="25"/>
          <w:w w:val="110"/>
        </w:rPr>
        <w:t> </w:t>
      </w:r>
      <w:r>
        <w:rPr>
          <w:w w:val="110"/>
        </w:rPr>
        <w:t>5.810</w:t>
      </w:r>
      <w:r>
        <w:rPr>
          <w:spacing w:val="25"/>
          <w:w w:val="110"/>
        </w:rPr>
        <w:t> </w:t>
      </w:r>
      <w:r>
        <w:rPr>
          <w:w w:val="110"/>
        </w:rPr>
        <w:t>db</w:t>
      </w:r>
      <w:r>
        <w:rPr>
          <w:spacing w:val="25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average</w:t>
      </w:r>
      <w:r>
        <w:rPr>
          <w:spacing w:val="25"/>
          <w:w w:val="110"/>
        </w:rPr>
        <w:t> </w:t>
      </w:r>
      <w:r>
        <w:rPr>
          <w:w w:val="110"/>
        </w:rPr>
        <w:t>through</w:t>
      </w:r>
      <w:r>
        <w:rPr>
          <w:spacing w:val="25"/>
          <w:w w:val="110"/>
        </w:rPr>
        <w:t> </w:t>
      </w:r>
      <w:r>
        <w:rPr>
          <w:w w:val="110"/>
        </w:rPr>
        <w:t>denoising.</w:t>
      </w:r>
      <w:r>
        <w:rPr>
          <w:spacing w:val="25"/>
          <w:w w:val="110"/>
        </w:rPr>
        <w:t> </w:t>
      </w:r>
      <w:r>
        <w:rPr>
          <w:w w:val="110"/>
        </w:rPr>
        <w:t>Therefore,</w:t>
      </w:r>
      <w:r>
        <w:rPr>
          <w:spacing w:val="25"/>
          <w:w w:val="110"/>
        </w:rPr>
        <w:t> </w:t>
      </w:r>
      <w:r>
        <w:rPr>
          <w:w w:val="110"/>
        </w:rPr>
        <w:t>the ability of the network to reduce traffic noise is relatively weak, which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lower</w:t>
      </w:r>
      <w:r>
        <w:rPr>
          <w:spacing w:val="21"/>
          <w:w w:val="110"/>
        </w:rPr>
        <w:t> </w:t>
      </w:r>
      <w:r>
        <w:rPr>
          <w:w w:val="110"/>
        </w:rPr>
        <w:t>than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average</w:t>
      </w:r>
      <w:r>
        <w:rPr>
          <w:spacing w:val="21"/>
          <w:w w:val="110"/>
        </w:rPr>
        <w:t> </w:t>
      </w:r>
      <w:r>
        <w:rPr>
          <w:w w:val="110"/>
        </w:rPr>
        <w:t>performance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denoising.</w:t>
      </w:r>
      <w:r>
        <w:rPr>
          <w:spacing w:val="21"/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21"/>
          <w:w w:val="110"/>
        </w:rPr>
        <w:t> </w:t>
      </w:r>
      <w:hyperlink w:history="true" w:anchor="_bookmark14">
        <w:r>
          <w:rPr>
            <w:color w:val="007FAC"/>
            <w:w w:val="110"/>
          </w:rPr>
          <w:t>9</w:t>
        </w:r>
      </w:hyperlink>
      <w:r>
        <w:rPr>
          <w:w w:val="110"/>
        </w:rPr>
        <w:t>(f)</w:t>
      </w:r>
      <w:r>
        <w:rPr>
          <w:spacing w:val="21"/>
          <w:w w:val="110"/>
        </w:rPr>
        <w:t> </w:t>
      </w:r>
      <w:r>
        <w:rPr>
          <w:w w:val="110"/>
        </w:rPr>
        <w:t>shows the data with real mixed noise, and the average SNR is about 7.445 db higher. Compared with various types of real noise, the denoising per- formance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mixed</w:t>
      </w:r>
      <w:r>
        <w:rPr>
          <w:spacing w:val="-3"/>
          <w:w w:val="110"/>
        </w:rPr>
        <w:t> </w:t>
      </w:r>
      <w:r>
        <w:rPr>
          <w:w w:val="110"/>
        </w:rPr>
        <w:t>noise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higher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of wind noise and traffic noise, and lower than that of construction noise. In</w:t>
      </w:r>
      <w:r>
        <w:rPr>
          <w:spacing w:val="40"/>
          <w:w w:val="110"/>
        </w:rPr>
        <w:t> </w:t>
      </w:r>
      <w:r>
        <w:rPr>
          <w:w w:val="110"/>
        </w:rPr>
        <w:t>practical</w:t>
      </w:r>
      <w:r>
        <w:rPr>
          <w:spacing w:val="40"/>
          <w:w w:val="110"/>
        </w:rPr>
        <w:t> </w:t>
      </w:r>
      <w:r>
        <w:rPr>
          <w:w w:val="110"/>
        </w:rPr>
        <w:t>engineering,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real</w:t>
      </w:r>
      <w:r>
        <w:rPr>
          <w:spacing w:val="40"/>
          <w:w w:val="110"/>
        </w:rPr>
        <w:t> </w:t>
      </w:r>
      <w:r>
        <w:rPr>
          <w:w w:val="110"/>
        </w:rPr>
        <w:t>noise</w:t>
      </w:r>
      <w:r>
        <w:rPr>
          <w:spacing w:val="40"/>
          <w:w w:val="110"/>
        </w:rPr>
        <w:t> </w:t>
      </w:r>
      <w:r>
        <w:rPr>
          <w:w w:val="110"/>
        </w:rPr>
        <w:t>often</w:t>
      </w:r>
      <w:r>
        <w:rPr>
          <w:spacing w:val="40"/>
          <w:w w:val="110"/>
        </w:rPr>
        <w:t> </w:t>
      </w:r>
      <w:r>
        <w:rPr>
          <w:w w:val="110"/>
        </w:rPr>
        <w:t>does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obey</w:t>
      </w:r>
      <w:r>
        <w:rPr>
          <w:spacing w:val="40"/>
          <w:w w:val="110"/>
        </w:rPr>
        <w:t> </w:t>
      </w:r>
      <w:r>
        <w:rPr>
          <w:w w:val="110"/>
        </w:rPr>
        <w:t>the Gaussian</w:t>
      </w:r>
      <w:r>
        <w:rPr>
          <w:spacing w:val="-9"/>
          <w:w w:val="110"/>
        </w:rPr>
        <w:t> </w:t>
      </w:r>
      <w:r>
        <w:rPr>
          <w:w w:val="110"/>
        </w:rPr>
        <w:t>distribution,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increase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difficulty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denoising.</w:t>
      </w:r>
      <w:r>
        <w:rPr>
          <w:spacing w:val="-9"/>
          <w:w w:val="110"/>
        </w:rPr>
        <w:t> </w:t>
      </w:r>
      <w:r>
        <w:rPr>
          <w:w w:val="110"/>
        </w:rPr>
        <w:t>In this</w:t>
      </w:r>
      <w:r>
        <w:rPr>
          <w:spacing w:val="-3"/>
          <w:w w:val="110"/>
        </w:rPr>
        <w:t> </w:t>
      </w:r>
      <w:r>
        <w:rPr>
          <w:w w:val="110"/>
        </w:rPr>
        <w:t>paper,</w:t>
      </w:r>
      <w:r>
        <w:rPr>
          <w:spacing w:val="-3"/>
          <w:w w:val="110"/>
        </w:rPr>
        <w:t> </w:t>
      </w:r>
      <w:r>
        <w:rPr>
          <w:w w:val="110"/>
        </w:rPr>
        <w:t>microseismic</w:t>
      </w:r>
      <w:r>
        <w:rPr>
          <w:spacing w:val="-3"/>
          <w:w w:val="110"/>
        </w:rPr>
        <w:t> </w:t>
      </w:r>
      <w:r>
        <w:rPr>
          <w:w w:val="110"/>
        </w:rPr>
        <w:t>signals</w:t>
      </w:r>
      <w:r>
        <w:rPr>
          <w:spacing w:val="-3"/>
          <w:w w:val="110"/>
        </w:rPr>
        <w:t> </w:t>
      </w:r>
      <w:r>
        <w:rPr>
          <w:w w:val="110"/>
        </w:rPr>
        <w:t>containing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real</w:t>
      </w:r>
      <w:r>
        <w:rPr>
          <w:spacing w:val="-3"/>
          <w:w w:val="110"/>
        </w:rPr>
        <w:t> </w:t>
      </w:r>
      <w:r>
        <w:rPr>
          <w:w w:val="110"/>
        </w:rPr>
        <w:t>noise are</w:t>
      </w:r>
      <w:r>
        <w:rPr>
          <w:spacing w:val="26"/>
          <w:w w:val="110"/>
        </w:rPr>
        <w:t> </w:t>
      </w:r>
      <w:r>
        <w:rPr>
          <w:w w:val="110"/>
        </w:rPr>
        <w:t>added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training</w:t>
      </w:r>
      <w:r>
        <w:rPr>
          <w:spacing w:val="26"/>
          <w:w w:val="110"/>
        </w:rPr>
        <w:t> </w:t>
      </w:r>
      <w:r>
        <w:rPr>
          <w:w w:val="110"/>
        </w:rPr>
        <w:t>set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improve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denoising</w:t>
      </w:r>
      <w:r>
        <w:rPr>
          <w:spacing w:val="26"/>
          <w:w w:val="110"/>
        </w:rPr>
        <w:t> </w:t>
      </w:r>
      <w:r>
        <w:rPr>
          <w:w w:val="110"/>
        </w:rPr>
        <w:t>performance. Through</w:t>
      </w:r>
      <w:r>
        <w:rPr>
          <w:spacing w:val="31"/>
          <w:w w:val="110"/>
        </w:rPr>
        <w:t> </w:t>
      </w:r>
      <w:r>
        <w:rPr>
          <w:w w:val="110"/>
        </w:rPr>
        <w:t>comparison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evaluation</w:t>
      </w:r>
      <w:r>
        <w:rPr>
          <w:spacing w:val="31"/>
          <w:w w:val="110"/>
        </w:rPr>
        <w:t> </w:t>
      </w:r>
      <w:r>
        <w:rPr>
          <w:w w:val="110"/>
        </w:rPr>
        <w:t>indexes,</w:t>
      </w:r>
      <w:r>
        <w:rPr>
          <w:spacing w:val="31"/>
          <w:w w:val="110"/>
        </w:rPr>
        <w:t> </w:t>
      </w:r>
      <w:r>
        <w:rPr>
          <w:w w:val="110"/>
        </w:rPr>
        <w:t>it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concluded</w:t>
      </w:r>
      <w:r>
        <w:rPr>
          <w:spacing w:val="31"/>
          <w:w w:val="110"/>
        </w:rPr>
        <w:t> </w:t>
      </w:r>
      <w:r>
        <w:rPr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the method</w:t>
      </w:r>
      <w:r>
        <w:rPr>
          <w:spacing w:val="-11"/>
          <w:w w:val="110"/>
        </w:rPr>
        <w:t> </w:t>
      </w:r>
      <w:r>
        <w:rPr>
          <w:w w:val="110"/>
        </w:rPr>
        <w:t>performs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removing</w:t>
      </w:r>
      <w:r>
        <w:rPr>
          <w:spacing w:val="-11"/>
          <w:w w:val="110"/>
        </w:rPr>
        <w:t> </w:t>
      </w:r>
      <w:r>
        <w:rPr>
          <w:w w:val="110"/>
        </w:rPr>
        <w:t>Gaussian</w:t>
      </w:r>
      <w:r>
        <w:rPr>
          <w:spacing w:val="-11"/>
          <w:w w:val="110"/>
        </w:rPr>
        <w:t> </w:t>
      </w:r>
      <w:r>
        <w:rPr>
          <w:w w:val="110"/>
        </w:rPr>
        <w:t>noise,</w:t>
      </w:r>
      <w:r>
        <w:rPr>
          <w:spacing w:val="-11"/>
          <w:w w:val="110"/>
        </w:rPr>
        <w:t> </w:t>
      </w:r>
      <w:r>
        <w:rPr>
          <w:w w:val="110"/>
        </w:rPr>
        <w:t>oil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construction noise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mixed</w:t>
      </w:r>
      <w:r>
        <w:rPr>
          <w:spacing w:val="-9"/>
          <w:w w:val="110"/>
        </w:rPr>
        <w:t> </w:t>
      </w:r>
      <w:r>
        <w:rPr>
          <w:w w:val="110"/>
        </w:rPr>
        <w:t>noise.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addition,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certain</w:t>
      </w:r>
      <w:r>
        <w:rPr>
          <w:spacing w:val="-9"/>
          <w:w w:val="110"/>
        </w:rPr>
        <w:t> </w:t>
      </w:r>
      <w:r>
        <w:rPr>
          <w:w w:val="110"/>
        </w:rPr>
        <w:t>denoising</w:t>
      </w:r>
      <w:r>
        <w:rPr>
          <w:spacing w:val="-9"/>
          <w:w w:val="110"/>
        </w:rPr>
        <w:t> </w:t>
      </w:r>
      <w:r>
        <w:rPr>
          <w:w w:val="110"/>
        </w:rPr>
        <w:t>performance for</w:t>
      </w:r>
      <w:r>
        <w:rPr>
          <w:spacing w:val="22"/>
          <w:w w:val="110"/>
        </w:rPr>
        <w:t> </w:t>
      </w:r>
      <w:r>
        <w:rPr>
          <w:w w:val="110"/>
        </w:rPr>
        <w:t>wind</w:t>
      </w:r>
      <w:r>
        <w:rPr>
          <w:spacing w:val="22"/>
          <w:w w:val="110"/>
        </w:rPr>
        <w:t> </w:t>
      </w:r>
      <w:r>
        <w:rPr>
          <w:w w:val="110"/>
        </w:rPr>
        <w:t>noise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traffic</w:t>
      </w:r>
      <w:r>
        <w:rPr>
          <w:spacing w:val="22"/>
          <w:w w:val="110"/>
        </w:rPr>
        <w:t> </w:t>
      </w:r>
      <w:r>
        <w:rPr>
          <w:w w:val="110"/>
        </w:rPr>
        <w:t>noise.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denoising</w:t>
      </w:r>
      <w:r>
        <w:rPr>
          <w:spacing w:val="22"/>
          <w:w w:val="110"/>
        </w:rPr>
        <w:t> </w:t>
      </w:r>
      <w:r>
        <w:rPr>
          <w:w w:val="110"/>
        </w:rPr>
        <w:t>method</w:t>
      </w:r>
      <w:r>
        <w:rPr>
          <w:spacing w:val="22"/>
          <w:w w:val="110"/>
        </w:rPr>
        <w:t> </w:t>
      </w:r>
      <w:r>
        <w:rPr>
          <w:w w:val="110"/>
        </w:rPr>
        <w:t>has</w:t>
      </w:r>
      <w:r>
        <w:rPr>
          <w:spacing w:val="22"/>
          <w:w w:val="110"/>
        </w:rPr>
        <w:t> </w:t>
      </w:r>
      <w:r>
        <w:rPr>
          <w:w w:val="110"/>
        </w:rPr>
        <w:t>superior adaptability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face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common</w:t>
      </w:r>
      <w:r>
        <w:rPr>
          <w:spacing w:val="10"/>
          <w:w w:val="110"/>
        </w:rPr>
        <w:t> </w:t>
      </w:r>
      <w:r>
        <w:rPr>
          <w:w w:val="110"/>
        </w:rPr>
        <w:t>noise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practical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engineering.</w:t>
      </w:r>
    </w:p>
    <w:p>
      <w:pPr>
        <w:pStyle w:val="BodyText"/>
        <w:spacing w:before="51"/>
      </w:pPr>
    </w:p>
    <w:p>
      <w:pPr>
        <w:pStyle w:val="Heading1"/>
        <w:numPr>
          <w:ilvl w:val="0"/>
          <w:numId w:val="1"/>
        </w:numPr>
        <w:tabs>
          <w:tab w:pos="5715" w:val="left" w:leader="none"/>
        </w:tabs>
        <w:spacing w:line="240" w:lineRule="auto" w:before="0" w:after="0"/>
        <w:ind w:left="5715" w:right="0" w:hanging="223"/>
        <w:jc w:val="left"/>
      </w:pPr>
      <w:bookmarkStart w:name="Comparison with Other Methods" w:id="21"/>
      <w:bookmarkEnd w:id="21"/>
      <w:r>
        <w:rPr>
          <w:b w:val="0"/>
        </w:rPr>
      </w:r>
      <w:r>
        <w:rPr>
          <w:w w:val="110"/>
        </w:rPr>
        <w:t>Comparison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5837" w:val="left" w:leader="none"/>
        </w:tabs>
        <w:spacing w:line="240" w:lineRule="auto" w:before="0" w:after="0"/>
        <w:ind w:left="5837" w:right="0" w:hanging="345"/>
        <w:jc w:val="left"/>
        <w:rPr>
          <w:i/>
          <w:sz w:val="16"/>
        </w:rPr>
      </w:pPr>
      <w:bookmarkStart w:name="Synthetic data" w:id="22"/>
      <w:bookmarkEnd w:id="22"/>
      <w:r>
        <w:rPr/>
      </w:r>
      <w:r>
        <w:rPr>
          <w:i/>
          <w:w w:val="105"/>
          <w:sz w:val="16"/>
        </w:rPr>
        <w:t>Synthetic</w:t>
      </w:r>
      <w:r>
        <w:rPr>
          <w:i/>
          <w:spacing w:val="-1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data</w:t>
      </w:r>
    </w:p>
    <w:p>
      <w:pPr>
        <w:pStyle w:val="BodyText"/>
        <w:spacing w:before="4"/>
        <w:rPr>
          <w:i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6"/>
        <w:rPr>
          <w:i/>
          <w:sz w:val="20"/>
        </w:rPr>
      </w:pPr>
    </w:p>
    <w:p>
      <w:pPr>
        <w:pStyle w:val="BodyText"/>
        <w:spacing w:line="135" w:lineRule="exact"/>
        <w:ind w:left="1445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1574226" cy="85725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22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112"/>
        <w:rPr>
          <w:i/>
          <w:sz w:val="12"/>
        </w:rPr>
      </w:pPr>
    </w:p>
    <w:p>
      <w:pPr>
        <w:spacing w:before="0"/>
        <w:ind w:left="71" w:right="0" w:firstLine="0"/>
        <w:jc w:val="center"/>
        <w:rPr>
          <w:sz w:val="12"/>
        </w:rPr>
      </w:pPr>
      <w:bookmarkStart w:name="_bookmark12" w:id="23"/>
      <w:bookmarkEnd w:id="23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real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mixed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noise.</w:t>
      </w:r>
    </w:p>
    <w:p>
      <w:pPr>
        <w:pStyle w:val="BodyText"/>
        <w:spacing w:before="98"/>
        <w:rPr>
          <w:sz w:val="12"/>
        </w:rPr>
      </w:pPr>
    </w:p>
    <w:p>
      <w:pPr>
        <w:pStyle w:val="BodyText"/>
        <w:spacing w:line="470" w:lineRule="exact"/>
        <w:ind w:left="71"/>
        <w:jc w:val="center"/>
      </w:pPr>
      <w:r>
        <w:rPr>
          <w:w w:val="110"/>
        </w:rPr>
        <w:t>where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5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true</w:t>
      </w:r>
      <w:r>
        <w:rPr>
          <w:spacing w:val="15"/>
          <w:w w:val="110"/>
        </w:rPr>
        <w:t> </w:t>
      </w:r>
      <w:r>
        <w:rPr>
          <w:w w:val="110"/>
        </w:rPr>
        <w:t>value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each</w:t>
      </w:r>
      <w:r>
        <w:rPr>
          <w:spacing w:val="14"/>
          <w:w w:val="110"/>
        </w:rPr>
        <w:t> </w:t>
      </w:r>
      <w:r>
        <w:rPr>
          <w:w w:val="110"/>
        </w:rPr>
        <w:t>sample,</w:t>
      </w:r>
      <w:r>
        <w:rPr>
          <w:spacing w:val="14"/>
          <w:w w:val="110"/>
        </w:rPr>
        <w:t> </w:t>
      </w:r>
      <w:r>
        <w:rPr>
          <w:w w:val="110"/>
        </w:rPr>
        <w:t>f(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)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predicted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value</w:t>
      </w:r>
    </w:p>
    <w:p>
      <w:pPr>
        <w:pStyle w:val="BodyText"/>
        <w:spacing w:line="271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verify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denoising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proposed method, we compared the proposed denoising method based on CBD- Net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ensemble</w:t>
      </w:r>
      <w:r>
        <w:rPr>
          <w:w w:val="110"/>
        </w:rPr>
        <w:t> empirical</w:t>
      </w:r>
      <w:r>
        <w:rPr>
          <w:w w:val="110"/>
        </w:rPr>
        <w:t> modal</w:t>
      </w:r>
      <w:r>
        <w:rPr>
          <w:w w:val="110"/>
        </w:rPr>
        <w:t> decomposition</w:t>
      </w:r>
      <w:r>
        <w:rPr>
          <w:w w:val="110"/>
        </w:rPr>
        <w:t> (EEMD)</w:t>
      </w:r>
      <w:r>
        <w:rPr>
          <w:w w:val="110"/>
        </w:rPr>
        <w:t> </w:t>
      </w:r>
      <w:r>
        <w:rPr>
          <w:w w:val="110"/>
        </w:rPr>
        <w:t>and wavelet</w:t>
      </w:r>
      <w:r>
        <w:rPr>
          <w:w w:val="110"/>
        </w:rPr>
        <w:t> threshold</w:t>
      </w:r>
      <w:r>
        <w:rPr>
          <w:w w:val="110"/>
        </w:rPr>
        <w:t> transform</w:t>
      </w:r>
      <w:r>
        <w:rPr>
          <w:w w:val="110"/>
        </w:rPr>
        <w:t> (WT)</w:t>
      </w:r>
      <w:r>
        <w:rPr>
          <w:w w:val="110"/>
        </w:rPr>
        <w:t> denoising</w:t>
      </w:r>
      <w:r>
        <w:rPr>
          <w:w w:val="110"/>
        </w:rPr>
        <w:t> methods.</w:t>
      </w:r>
      <w:r>
        <w:rPr>
          <w:w w:val="110"/>
        </w:rPr>
        <w:t> Among</w:t>
      </w:r>
      <w:r>
        <w:rPr>
          <w:w w:val="110"/>
        </w:rPr>
        <w:t> them, sym8</w:t>
      </w:r>
      <w:r>
        <w:rPr>
          <w:spacing w:val="-4"/>
          <w:w w:val="110"/>
        </w:rPr>
        <w:t> </w:t>
      </w:r>
      <w:r>
        <w:rPr>
          <w:w w:val="110"/>
        </w:rPr>
        <w:t>wavelet</w:t>
      </w:r>
      <w:r>
        <w:rPr>
          <w:spacing w:val="-4"/>
          <w:w w:val="110"/>
        </w:rPr>
        <w:t> </w:t>
      </w:r>
      <w:r>
        <w:rPr>
          <w:w w:val="110"/>
        </w:rPr>
        <w:t>base,</w:t>
      </w:r>
      <w:r>
        <w:rPr>
          <w:spacing w:val="-4"/>
          <w:w w:val="110"/>
        </w:rPr>
        <w:t> </w:t>
      </w:r>
      <w:r>
        <w:rPr>
          <w:w w:val="110"/>
        </w:rPr>
        <w:t>5–layer</w:t>
      </w:r>
      <w:r>
        <w:rPr>
          <w:spacing w:val="-4"/>
          <w:w w:val="110"/>
        </w:rPr>
        <w:t> </w:t>
      </w:r>
      <w:r>
        <w:rPr>
          <w:w w:val="110"/>
        </w:rPr>
        <w:t>wavelet</w:t>
      </w:r>
      <w:r>
        <w:rPr>
          <w:spacing w:val="-4"/>
          <w:w w:val="110"/>
        </w:rPr>
        <w:t> </w:t>
      </w:r>
      <w:r>
        <w:rPr>
          <w:w w:val="110"/>
        </w:rPr>
        <w:t>decomposition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fixed</w:t>
      </w:r>
      <w:r>
        <w:rPr>
          <w:spacing w:val="-4"/>
          <w:w w:val="110"/>
        </w:rPr>
        <w:t> </w:t>
      </w:r>
      <w:r>
        <w:rPr>
          <w:w w:val="110"/>
        </w:rPr>
        <w:t>threshold calculation</w:t>
      </w:r>
      <w:r>
        <w:rPr>
          <w:w w:val="110"/>
        </w:rPr>
        <w:t> are</w:t>
      </w:r>
      <w:r>
        <w:rPr>
          <w:w w:val="110"/>
        </w:rPr>
        <w:t> selected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wavelet</w:t>
      </w:r>
      <w:r>
        <w:rPr>
          <w:w w:val="110"/>
        </w:rPr>
        <w:t> threshold</w:t>
      </w:r>
      <w:r>
        <w:rPr>
          <w:w w:val="110"/>
        </w:rPr>
        <w:t> transformation.</w:t>
      </w:r>
      <w:r>
        <w:rPr>
          <w:w w:val="110"/>
        </w:rPr>
        <w:t> As shown in </w:t>
      </w:r>
      <w:hyperlink w:history="true" w:anchor="_bookmark15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10</w:t>
        </w:r>
      </w:hyperlink>
      <w:r>
        <w:rPr>
          <w:w w:val="110"/>
        </w:rPr>
        <w:t>, three indicators are used to compare the denoising performance of the three filtering methods: SNR, similarity coefficient and mean square error of noisy signals and estimated signals.</w:t>
      </w:r>
    </w:p>
    <w:p>
      <w:pPr>
        <w:pStyle w:val="BodyText"/>
        <w:spacing w:line="271" w:lineRule="auto" w:before="8"/>
        <w:ind w:left="111" w:right="109" w:firstLine="239"/>
        <w:jc w:val="both"/>
      </w:pP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comparing</w:t>
      </w:r>
      <w:r>
        <w:rPr>
          <w:spacing w:val="-4"/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Figs.</w:t>
        </w:r>
      </w:hyperlink>
      <w:r>
        <w:rPr>
          <w:color w:val="007FAC"/>
          <w:spacing w:val="-4"/>
          <w:w w:val="110"/>
        </w:rPr>
        <w:t> </w:t>
      </w:r>
      <w:hyperlink w:history="true" w:anchor="_bookmark15">
        <w:r>
          <w:rPr>
            <w:color w:val="007FAC"/>
            <w:w w:val="110"/>
          </w:rPr>
          <w:t>10</w:t>
        </w:r>
      </w:hyperlink>
      <w:r>
        <w:rPr>
          <w:w w:val="110"/>
        </w:rPr>
        <w:t>(a)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hyperlink w:history="true" w:anchor="_bookmark15">
        <w:r>
          <w:rPr>
            <w:color w:val="007FAC"/>
            <w:w w:val="110"/>
          </w:rPr>
          <w:t>10</w:t>
        </w:r>
      </w:hyperlink>
      <w:r>
        <w:rPr>
          <w:w w:val="110"/>
        </w:rPr>
        <w:t>(b),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seen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although</w:t>
      </w:r>
      <w:r>
        <w:rPr>
          <w:spacing w:val="-4"/>
          <w:w w:val="110"/>
        </w:rPr>
        <w:t> </w:t>
      </w:r>
      <w:r>
        <w:rPr>
          <w:w w:val="110"/>
        </w:rPr>
        <w:t>the proposed</w:t>
      </w:r>
      <w:r>
        <w:rPr>
          <w:spacing w:val="-11"/>
          <w:w w:val="110"/>
        </w:rPr>
        <w:t> </w:t>
      </w:r>
      <w:r>
        <w:rPr>
          <w:w w:val="110"/>
        </w:rPr>
        <w:t>denoising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EEMD</w:t>
      </w:r>
      <w:r>
        <w:rPr>
          <w:spacing w:val="-11"/>
          <w:w w:val="110"/>
        </w:rPr>
        <w:t> </w:t>
      </w:r>
      <w:r>
        <w:rPr>
          <w:w w:val="110"/>
        </w:rPr>
        <w:t>filtering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WT</w:t>
      </w:r>
      <w:r>
        <w:rPr>
          <w:spacing w:val="-11"/>
          <w:w w:val="110"/>
        </w:rPr>
        <w:t> </w:t>
      </w:r>
      <w:r>
        <w:rPr>
          <w:w w:val="110"/>
        </w:rPr>
        <w:t>filtering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denoising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Gaussian</w:t>
      </w:r>
      <w:r>
        <w:rPr>
          <w:w w:val="110"/>
        </w:rPr>
        <w:t> random</w:t>
      </w:r>
      <w:r>
        <w:rPr>
          <w:w w:val="110"/>
        </w:rPr>
        <w:t> noise,</w:t>
      </w:r>
      <w:r>
        <w:rPr>
          <w:w w:val="110"/>
        </w:rPr>
        <w:t> the noise</w:t>
      </w:r>
      <w:r>
        <w:rPr>
          <w:w w:val="110"/>
        </w:rPr>
        <w:t> suppression</w:t>
      </w:r>
      <w:r>
        <w:rPr>
          <w:w w:val="110"/>
        </w:rPr>
        <w:t> levels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filtering</w:t>
      </w:r>
      <w:r>
        <w:rPr>
          <w:w w:val="110"/>
        </w:rPr>
        <w:t> methods</w:t>
      </w:r>
      <w:r>
        <w:rPr>
          <w:w w:val="110"/>
        </w:rPr>
        <w:t> are</w:t>
      </w:r>
      <w:r>
        <w:rPr>
          <w:w w:val="110"/>
        </w:rPr>
        <w:t> relatively close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original</w:t>
      </w:r>
      <w:r>
        <w:rPr>
          <w:spacing w:val="-10"/>
          <w:w w:val="110"/>
        </w:rPr>
        <w:t> </w:t>
      </w:r>
      <w:r>
        <w:rPr>
          <w:w w:val="110"/>
        </w:rPr>
        <w:t>SNR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high,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is,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signal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relatively high</w:t>
      </w:r>
      <w:r>
        <w:rPr>
          <w:spacing w:val="-9"/>
          <w:w w:val="110"/>
        </w:rPr>
        <w:t> </w:t>
      </w:r>
      <w:r>
        <w:rPr>
          <w:w w:val="110"/>
        </w:rPr>
        <w:t>quality.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face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complex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changeable</w:t>
      </w:r>
      <w:r>
        <w:rPr>
          <w:spacing w:val="-9"/>
          <w:w w:val="110"/>
        </w:rPr>
        <w:t> </w:t>
      </w:r>
      <w:r>
        <w:rPr>
          <w:w w:val="110"/>
        </w:rPr>
        <w:t>real noise,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proposed</w:t>
      </w:r>
      <w:r>
        <w:rPr>
          <w:spacing w:val="23"/>
          <w:w w:val="110"/>
        </w:rPr>
        <w:t> </w:t>
      </w:r>
      <w:r>
        <w:rPr>
          <w:w w:val="110"/>
        </w:rPr>
        <w:t>method</w:t>
      </w:r>
      <w:r>
        <w:rPr>
          <w:spacing w:val="24"/>
          <w:w w:val="110"/>
        </w:rPr>
        <w:t> </w:t>
      </w:r>
      <w:r>
        <w:rPr>
          <w:w w:val="110"/>
        </w:rPr>
        <w:t>achieves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better</w:t>
      </w:r>
      <w:r>
        <w:rPr>
          <w:spacing w:val="23"/>
          <w:w w:val="110"/>
        </w:rPr>
        <w:t> </w:t>
      </w:r>
      <w:r>
        <w:rPr>
          <w:w w:val="110"/>
        </w:rPr>
        <w:t>denoising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performance</w:t>
      </w:r>
    </w:p>
    <w:p>
      <w:pPr>
        <w:pStyle w:val="BodyText"/>
        <w:spacing w:line="111" w:lineRule="exact" w:before="7"/>
        <w:ind w:left="111"/>
        <w:jc w:val="both"/>
      </w:pPr>
      <w:r>
        <w:rPr>
          <w:w w:val="105"/>
        </w:rPr>
        <w:t>than</w:t>
      </w:r>
      <w:r>
        <w:rPr>
          <w:spacing w:val="11"/>
          <w:w w:val="105"/>
        </w:rPr>
        <w:t> </w:t>
      </w:r>
      <w:r>
        <w:rPr>
          <w:w w:val="105"/>
        </w:rPr>
        <w:t>EEMD</w:t>
      </w:r>
      <w:r>
        <w:rPr>
          <w:spacing w:val="12"/>
          <w:w w:val="105"/>
        </w:rPr>
        <w:t> </w:t>
      </w:r>
      <w:r>
        <w:rPr>
          <w:w w:val="105"/>
        </w:rPr>
        <w:t>filter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WT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filter.</w:t>
      </w:r>
    </w:p>
    <w:p>
      <w:pPr>
        <w:spacing w:after="0" w:line="111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75" w:lineRule="exact"/>
        <w:ind w:left="111"/>
      </w:pP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each</w:t>
      </w:r>
      <w:r>
        <w:rPr>
          <w:spacing w:val="8"/>
          <w:w w:val="110"/>
        </w:rPr>
        <w:t> </w:t>
      </w:r>
      <w:r>
        <w:rPr>
          <w:w w:val="110"/>
        </w:rPr>
        <w:t>sample,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n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length.</w:t>
      </w:r>
    </w:p>
    <w:p>
      <w:pPr>
        <w:spacing w:line="311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position w:val="-10"/>
          <w:sz w:val="16"/>
        </w:rPr>
        <w:t>𝑅</w:t>
      </w:r>
      <w:r>
        <w:rPr>
          <w:rFonts w:ascii="STIX Math" w:hAnsi="STIX Math" w:eastAsia="STIX Math"/>
          <w:i/>
          <w:spacing w:val="-1"/>
          <w:position w:val="-10"/>
          <w:sz w:val="16"/>
        </w:rPr>
        <w:t> </w:t>
      </w:r>
      <w:r>
        <w:rPr>
          <w:rFonts w:ascii="STIX Math" w:hAnsi="STIX Math" w:eastAsia="STIX Math"/>
          <w:position w:val="-10"/>
          <w:sz w:val="16"/>
        </w:rPr>
        <w:t>=</w:t>
      </w:r>
      <w:r>
        <w:rPr>
          <w:rFonts w:ascii="STIX Math" w:hAnsi="STIX Math" w:eastAsia="STIX Math"/>
          <w:spacing w:val="23"/>
          <w:position w:val="-10"/>
          <w:sz w:val="16"/>
        </w:rPr>
        <w:t> </w:t>
      </w:r>
      <w:r>
        <w:rPr>
          <w:rFonts w:ascii="STIX Math" w:hAnsi="STIX Math" w:eastAsia="STIX Math"/>
          <w:sz w:val="16"/>
          <w:u w:val="single"/>
        </w:rPr>
        <w:t>cov(</w:t>
      </w:r>
      <w:r>
        <w:rPr>
          <w:rFonts w:ascii="STIX Math" w:hAnsi="STIX Math" w:eastAsia="STIX Math"/>
          <w:i/>
          <w:sz w:val="16"/>
          <w:u w:val="single"/>
        </w:rPr>
        <w:t>𝑠,</w:t>
      </w:r>
      <w:r>
        <w:rPr>
          <w:rFonts w:ascii="STIX Math" w:hAnsi="STIX Math" w:eastAsia="STIX Math"/>
          <w:i/>
          <w:spacing w:val="-14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sz w:val="16"/>
          <w:u w:val="single"/>
        </w:rPr>
        <w:t>𝑠̂</w:t>
      </w:r>
      <w:r>
        <w:rPr>
          <w:rFonts w:ascii="STIX Math" w:hAnsi="STIX Math" w:eastAsia="STIX Math"/>
          <w:spacing w:val="-5"/>
          <w:sz w:val="16"/>
          <w:u w:val="single"/>
        </w:rPr>
        <w:t>)</w:t>
      </w:r>
    </w:p>
    <w:p>
      <w:pPr>
        <w:spacing w:line="320" w:lineRule="exact" w:before="0"/>
        <w:ind w:left="486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z w:val="16"/>
        </w:rPr>
        <w:t>𝜎</w:t>
      </w:r>
      <w:r>
        <w:rPr>
          <w:rFonts w:ascii="STIX Math" w:hAnsi="STIX Math" w:eastAsia="STIX Math"/>
          <w:i/>
          <w:position w:val="-3"/>
          <w:sz w:val="12"/>
        </w:rPr>
        <w:t>𝑠</w:t>
      </w:r>
      <w:r>
        <w:rPr>
          <w:rFonts w:ascii="STIX Math" w:hAnsi="STIX Math" w:eastAsia="STIX Math"/>
          <w:i/>
          <w:spacing w:val="1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𝜎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𝑠̂</w:t>
      </w:r>
    </w:p>
    <w:p>
      <w:pPr>
        <w:pStyle w:val="BodyText"/>
        <w:spacing w:before="342"/>
        <w:ind w:left="111"/>
      </w:pPr>
      <w:r>
        <w:rPr/>
        <w:br w:type="column"/>
      </w:r>
      <w:bookmarkStart w:name="_bookmark13" w:id="24"/>
      <w:bookmarkEnd w:id="24"/>
      <w:r>
        <w:rPr/>
      </w:r>
      <w:r>
        <w:rPr>
          <w:spacing w:val="-4"/>
          <w:w w:val="110"/>
        </w:rPr>
        <w:t>(13)</w:t>
      </w:r>
    </w:p>
    <w:p>
      <w:pPr>
        <w:pStyle w:val="BodyText"/>
        <w:spacing w:line="271" w:lineRule="auto" w:before="98"/>
        <w:ind w:left="111" w:right="106" w:firstLine="239"/>
      </w:pPr>
      <w:r>
        <w:rPr/>
        <w:br w:type="column"/>
      </w:r>
      <w:r>
        <w:rPr>
          <w:w w:val="110"/>
        </w:rPr>
        <w:t>Compared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EEMD</w:t>
      </w:r>
      <w:r>
        <w:rPr>
          <w:spacing w:val="27"/>
          <w:w w:val="110"/>
        </w:rPr>
        <w:t> </w:t>
      </w:r>
      <w:r>
        <w:rPr>
          <w:w w:val="110"/>
        </w:rPr>
        <w:t>filtering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wavelet</w:t>
      </w:r>
      <w:r>
        <w:rPr>
          <w:spacing w:val="27"/>
          <w:w w:val="110"/>
        </w:rPr>
        <w:t> </w:t>
      </w:r>
      <w:r>
        <w:rPr>
          <w:w w:val="110"/>
        </w:rPr>
        <w:t>threshold</w:t>
      </w:r>
      <w:r>
        <w:rPr>
          <w:spacing w:val="27"/>
          <w:w w:val="110"/>
        </w:rPr>
        <w:t> </w:t>
      </w:r>
      <w:r>
        <w:rPr>
          <w:w w:val="110"/>
        </w:rPr>
        <w:t>transform filtering,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proposed</w:t>
      </w:r>
      <w:r>
        <w:rPr>
          <w:spacing w:val="30"/>
          <w:w w:val="110"/>
        </w:rPr>
        <w:t> </w:t>
      </w:r>
      <w:r>
        <w:rPr>
          <w:w w:val="110"/>
        </w:rPr>
        <w:t>method</w:t>
      </w:r>
      <w:r>
        <w:rPr>
          <w:spacing w:val="30"/>
          <w:w w:val="110"/>
        </w:rPr>
        <w:t> </w:t>
      </w:r>
      <w:r>
        <w:rPr>
          <w:w w:val="110"/>
        </w:rPr>
        <w:t>has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largest</w:t>
      </w:r>
      <w:r>
        <w:rPr>
          <w:spacing w:val="30"/>
          <w:w w:val="110"/>
        </w:rPr>
        <w:t> </w:t>
      </w:r>
      <w:r>
        <w:rPr>
          <w:w w:val="110"/>
        </w:rPr>
        <w:t>improvement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spacing w:val="-8"/>
          <w:w w:val="110"/>
        </w:rPr>
        <w:t>SNR,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3252" w:space="1470"/>
            <w:col w:w="452" w:space="207"/>
            <w:col w:w="5249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11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34000" cy="3216910"/>
                <wp:effectExtent l="0" t="0" r="0" b="2539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5334000" cy="3216910"/>
                          <a:chExt cx="5334000" cy="3216910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37" y="0"/>
                            <a:ext cx="5309843" cy="3216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7309"/>
                            <a:ext cx="746332" cy="1974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054" y="1487309"/>
                            <a:ext cx="169849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608" y="1487309"/>
                            <a:ext cx="497713" cy="85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611430" y="1487322"/>
                            <a:ext cx="1060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66040">
                                <a:moveTo>
                                  <a:pt x="45199" y="63169"/>
                                </a:moveTo>
                                <a:lnTo>
                                  <a:pt x="40093" y="62230"/>
                                </a:lnTo>
                                <a:lnTo>
                                  <a:pt x="39522" y="61468"/>
                                </a:lnTo>
                                <a:lnTo>
                                  <a:pt x="39522" y="26200"/>
                                </a:lnTo>
                                <a:lnTo>
                                  <a:pt x="35648" y="21082"/>
                                </a:lnTo>
                                <a:lnTo>
                                  <a:pt x="22313" y="21082"/>
                                </a:lnTo>
                                <a:lnTo>
                                  <a:pt x="18338" y="23368"/>
                                </a:lnTo>
                                <a:lnTo>
                                  <a:pt x="13995" y="29032"/>
                                </a:lnTo>
                                <a:lnTo>
                                  <a:pt x="13995" y="279"/>
                                </a:lnTo>
                                <a:lnTo>
                                  <a:pt x="13512" y="0"/>
                                </a:lnTo>
                                <a:lnTo>
                                  <a:pt x="8039" y="1790"/>
                                </a:lnTo>
                                <a:lnTo>
                                  <a:pt x="88" y="4152"/>
                                </a:lnTo>
                                <a:lnTo>
                                  <a:pt x="88" y="5676"/>
                                </a:lnTo>
                                <a:lnTo>
                                  <a:pt x="1231" y="5575"/>
                                </a:lnTo>
                                <a:lnTo>
                                  <a:pt x="5295" y="5575"/>
                                </a:lnTo>
                                <a:lnTo>
                                  <a:pt x="6045" y="6337"/>
                                </a:lnTo>
                                <a:lnTo>
                                  <a:pt x="6045" y="61556"/>
                                </a:lnTo>
                                <a:lnTo>
                                  <a:pt x="5486" y="62420"/>
                                </a:lnTo>
                                <a:lnTo>
                                  <a:pt x="0" y="63169"/>
                                </a:lnTo>
                                <a:lnTo>
                                  <a:pt x="0" y="64592"/>
                                </a:lnTo>
                                <a:lnTo>
                                  <a:pt x="20421" y="64592"/>
                                </a:lnTo>
                                <a:lnTo>
                                  <a:pt x="20421" y="63169"/>
                                </a:lnTo>
                                <a:lnTo>
                                  <a:pt x="14935" y="62611"/>
                                </a:lnTo>
                                <a:lnTo>
                                  <a:pt x="13995" y="61468"/>
                                </a:lnTo>
                                <a:lnTo>
                                  <a:pt x="13995" y="32156"/>
                                </a:lnTo>
                                <a:lnTo>
                                  <a:pt x="17957" y="27800"/>
                                </a:lnTo>
                                <a:lnTo>
                                  <a:pt x="20802" y="26200"/>
                                </a:lnTo>
                                <a:lnTo>
                                  <a:pt x="29210" y="26200"/>
                                </a:lnTo>
                                <a:lnTo>
                                  <a:pt x="31584" y="29603"/>
                                </a:lnTo>
                                <a:lnTo>
                                  <a:pt x="31584" y="61468"/>
                                </a:lnTo>
                                <a:lnTo>
                                  <a:pt x="30632" y="62611"/>
                                </a:lnTo>
                                <a:lnTo>
                                  <a:pt x="25146" y="63169"/>
                                </a:lnTo>
                                <a:lnTo>
                                  <a:pt x="25146" y="64592"/>
                                </a:lnTo>
                                <a:lnTo>
                                  <a:pt x="45199" y="64592"/>
                                </a:lnTo>
                                <a:lnTo>
                                  <a:pt x="45199" y="63169"/>
                                </a:lnTo>
                                <a:close/>
                              </a:path>
                              <a:path w="106045" h="66040">
                                <a:moveTo>
                                  <a:pt x="63449" y="2184"/>
                                </a:moveTo>
                                <a:lnTo>
                                  <a:pt x="61366" y="0"/>
                                </a:lnTo>
                                <a:lnTo>
                                  <a:pt x="55981" y="0"/>
                                </a:lnTo>
                                <a:lnTo>
                                  <a:pt x="53797" y="2184"/>
                                </a:lnTo>
                                <a:lnTo>
                                  <a:pt x="53797" y="7569"/>
                                </a:lnTo>
                                <a:lnTo>
                                  <a:pt x="55880" y="9652"/>
                                </a:lnTo>
                                <a:lnTo>
                                  <a:pt x="61366" y="9652"/>
                                </a:lnTo>
                                <a:lnTo>
                                  <a:pt x="63449" y="7569"/>
                                </a:lnTo>
                                <a:lnTo>
                                  <a:pt x="63449" y="2184"/>
                                </a:lnTo>
                                <a:close/>
                              </a:path>
                              <a:path w="106045" h="66040">
                                <a:moveTo>
                                  <a:pt x="70358" y="63169"/>
                                </a:moveTo>
                                <a:lnTo>
                                  <a:pt x="64109" y="62699"/>
                                </a:lnTo>
                                <a:lnTo>
                                  <a:pt x="63360" y="61658"/>
                                </a:lnTo>
                                <a:lnTo>
                                  <a:pt x="63360" y="27343"/>
                                </a:lnTo>
                                <a:lnTo>
                                  <a:pt x="63360" y="21475"/>
                                </a:lnTo>
                                <a:lnTo>
                                  <a:pt x="62979" y="21082"/>
                                </a:lnTo>
                                <a:lnTo>
                                  <a:pt x="48323" y="26289"/>
                                </a:lnTo>
                                <a:lnTo>
                                  <a:pt x="48323" y="27800"/>
                                </a:lnTo>
                                <a:lnTo>
                                  <a:pt x="50012" y="27343"/>
                                </a:lnTo>
                                <a:lnTo>
                                  <a:pt x="54660" y="27343"/>
                                </a:lnTo>
                                <a:lnTo>
                                  <a:pt x="55410" y="28841"/>
                                </a:lnTo>
                                <a:lnTo>
                                  <a:pt x="55410" y="61950"/>
                                </a:lnTo>
                                <a:lnTo>
                                  <a:pt x="54470" y="62801"/>
                                </a:lnTo>
                                <a:lnTo>
                                  <a:pt x="47942" y="63169"/>
                                </a:lnTo>
                                <a:lnTo>
                                  <a:pt x="47942" y="64592"/>
                                </a:lnTo>
                                <a:lnTo>
                                  <a:pt x="70358" y="64592"/>
                                </a:lnTo>
                                <a:lnTo>
                                  <a:pt x="70358" y="63169"/>
                                </a:lnTo>
                                <a:close/>
                              </a:path>
                              <a:path w="106045" h="66040">
                                <a:moveTo>
                                  <a:pt x="105625" y="48336"/>
                                </a:moveTo>
                                <a:lnTo>
                                  <a:pt x="103352" y="45770"/>
                                </a:lnTo>
                                <a:lnTo>
                                  <a:pt x="87477" y="36131"/>
                                </a:lnTo>
                                <a:lnTo>
                                  <a:pt x="84823" y="34518"/>
                                </a:lnTo>
                                <a:lnTo>
                                  <a:pt x="83400" y="31775"/>
                                </a:lnTo>
                                <a:lnTo>
                                  <a:pt x="83400" y="25247"/>
                                </a:lnTo>
                                <a:lnTo>
                                  <a:pt x="86436" y="23266"/>
                                </a:lnTo>
                                <a:lnTo>
                                  <a:pt x="96177" y="23266"/>
                                </a:lnTo>
                                <a:lnTo>
                                  <a:pt x="99009" y="26377"/>
                                </a:lnTo>
                                <a:lnTo>
                                  <a:pt x="101180" y="34899"/>
                                </a:lnTo>
                                <a:lnTo>
                                  <a:pt x="102603" y="34899"/>
                                </a:lnTo>
                                <a:lnTo>
                                  <a:pt x="102120" y="22047"/>
                                </a:lnTo>
                                <a:lnTo>
                                  <a:pt x="101092" y="22047"/>
                                </a:lnTo>
                                <a:lnTo>
                                  <a:pt x="100330" y="22885"/>
                                </a:lnTo>
                                <a:lnTo>
                                  <a:pt x="99961" y="22987"/>
                                </a:lnTo>
                                <a:lnTo>
                                  <a:pt x="98920" y="22987"/>
                                </a:lnTo>
                                <a:lnTo>
                                  <a:pt x="97967" y="22694"/>
                                </a:lnTo>
                                <a:lnTo>
                                  <a:pt x="94945" y="21285"/>
                                </a:lnTo>
                                <a:lnTo>
                                  <a:pt x="92862" y="21183"/>
                                </a:lnTo>
                                <a:lnTo>
                                  <a:pt x="82829" y="21183"/>
                                </a:lnTo>
                                <a:lnTo>
                                  <a:pt x="77533" y="25349"/>
                                </a:lnTo>
                                <a:lnTo>
                                  <a:pt x="77533" y="37642"/>
                                </a:lnTo>
                                <a:lnTo>
                                  <a:pt x="81038" y="42176"/>
                                </a:lnTo>
                                <a:lnTo>
                                  <a:pt x="97116" y="51066"/>
                                </a:lnTo>
                                <a:lnTo>
                                  <a:pt x="99009" y="53530"/>
                                </a:lnTo>
                                <a:lnTo>
                                  <a:pt x="99009" y="60337"/>
                                </a:lnTo>
                                <a:lnTo>
                                  <a:pt x="95986" y="63461"/>
                                </a:lnTo>
                                <a:lnTo>
                                  <a:pt x="84632" y="63461"/>
                                </a:lnTo>
                                <a:lnTo>
                                  <a:pt x="81140" y="59296"/>
                                </a:lnTo>
                                <a:lnTo>
                                  <a:pt x="79146" y="50126"/>
                                </a:lnTo>
                                <a:lnTo>
                                  <a:pt x="77635" y="50126"/>
                                </a:lnTo>
                                <a:lnTo>
                                  <a:pt x="77635" y="64973"/>
                                </a:lnTo>
                                <a:lnTo>
                                  <a:pt x="78867" y="64973"/>
                                </a:lnTo>
                                <a:lnTo>
                                  <a:pt x="79438" y="64020"/>
                                </a:lnTo>
                                <a:lnTo>
                                  <a:pt x="79997" y="63842"/>
                                </a:lnTo>
                                <a:lnTo>
                                  <a:pt x="82181" y="63842"/>
                                </a:lnTo>
                                <a:lnTo>
                                  <a:pt x="83223" y="63931"/>
                                </a:lnTo>
                                <a:lnTo>
                                  <a:pt x="87655" y="65443"/>
                                </a:lnTo>
                                <a:lnTo>
                                  <a:pt x="92392" y="65532"/>
                                </a:lnTo>
                                <a:lnTo>
                                  <a:pt x="99580" y="65532"/>
                                </a:lnTo>
                                <a:lnTo>
                                  <a:pt x="105625" y="60058"/>
                                </a:lnTo>
                                <a:lnTo>
                                  <a:pt x="105625" y="48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4638" y="1487309"/>
                            <a:ext cx="3402952" cy="1974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725" y="1487309"/>
                            <a:ext cx="136448" cy="655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0pt;height:253.3pt;mso-position-horizontal-relative:char;mso-position-vertical-relative:line" id="docshapegroup48" coordorigin="0,0" coordsize="8400,5066">
                <v:shape style="position:absolute;left:37;top:0;width:8362;height:5066" type="#_x0000_t75" id="docshape49" stroked="false">
                  <v:imagedata r:id="rId40" o:title=""/>
                </v:shape>
                <v:shape style="position:absolute;left:0;top:2342;width:1176;height:312" type="#_x0000_t75" id="docshape50" stroked="false">
                  <v:imagedata r:id="rId41" o:title=""/>
                </v:shape>
                <v:shape style="position:absolute;left:1278;top:2342;width:268;height:104" type="#_x0000_t75" id="docshape51" stroked="false">
                  <v:imagedata r:id="rId42" o:title=""/>
                </v:shape>
                <v:shape style="position:absolute;left:1652;top:2342;width:784;height:135" type="#_x0000_t75" id="docshape52" stroked="false">
                  <v:imagedata r:id="rId43" o:title=""/>
                </v:shape>
                <v:shape style="position:absolute;left:2537;top:2342;width:167;height:104" id="docshape53" coordorigin="2538,2342" coordsize="167,104" path="m2609,2442l2601,2440,2600,2439,2600,2383,2594,2375,2573,2375,2567,2379,2560,2388,2560,2343,2559,2342,2550,2345,2538,2349,2538,2351,2540,2351,2546,2351,2547,2352,2547,2439,2546,2441,2538,2442,2538,2444,2570,2444,2570,2442,2561,2441,2560,2439,2560,2393,2566,2386,2570,2383,2584,2383,2587,2389,2587,2439,2586,2441,2577,2442,2577,2444,2609,2444,2609,2442xm2638,2346l2634,2342,2626,2342,2622,2346,2622,2354,2626,2357,2634,2357,2638,2354,2638,2346xm2648,2442l2639,2441,2637,2439,2637,2385,2637,2376,2637,2375,2614,2384,2614,2386,2616,2385,2624,2385,2625,2388,2625,2440,2623,2441,2613,2442,2613,2444,2648,2444,2648,2442xm2704,2418l2700,2414,2675,2399,2671,2397,2669,2392,2669,2382,2674,2379,2689,2379,2694,2384,2697,2397,2699,2397,2699,2377,2697,2377,2696,2378,2695,2378,2693,2378,2692,2378,2687,2376,2684,2376,2668,2376,2660,2382,2660,2402,2665,2409,2691,2423,2694,2427,2694,2437,2689,2442,2671,2442,2665,2436,2662,2421,2660,2421,2660,2445,2662,2445,2663,2443,2664,2443,2667,2443,2669,2443,2676,2445,2683,2445,2695,2445,2704,2437,2704,2418xe" filled="true" fillcolor="#000000" stroked="false">
                  <v:path arrowok="t"/>
                  <v:fill type="solid"/>
                </v:shape>
                <v:shape style="position:absolute;left:2715;top:2342;width:5359;height:312" type="#_x0000_t75" id="docshape54" stroked="false">
                  <v:imagedata r:id="rId44" o:title=""/>
                </v:shape>
                <v:shape style="position:absolute;left:8175;top:2342;width:215;height:104" type="#_x0000_t75" id="docshape55" stroked="false">
                  <v:imagedata r:id="rId4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1113929</wp:posOffset>
            </wp:positionH>
            <wp:positionV relativeFrom="paragraph">
              <wp:posOffset>72796</wp:posOffset>
            </wp:positionV>
            <wp:extent cx="3365671" cy="199167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67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4515514</wp:posOffset>
                </wp:positionH>
                <wp:positionV relativeFrom="paragraph">
                  <wp:posOffset>72796</wp:posOffset>
                </wp:positionV>
                <wp:extent cx="1723389" cy="198120"/>
                <wp:effectExtent l="0" t="0" r="0" b="0"/>
                <wp:wrapTopAndBottom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723389" cy="198120"/>
                          <a:chExt cx="1723389" cy="19812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-3" y="12"/>
                            <a:ext cx="1060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66040">
                                <a:moveTo>
                                  <a:pt x="45199" y="63182"/>
                                </a:moveTo>
                                <a:lnTo>
                                  <a:pt x="40081" y="62230"/>
                                </a:lnTo>
                                <a:lnTo>
                                  <a:pt x="39522" y="61468"/>
                                </a:lnTo>
                                <a:lnTo>
                                  <a:pt x="39522" y="26200"/>
                                </a:lnTo>
                                <a:lnTo>
                                  <a:pt x="35648" y="21094"/>
                                </a:lnTo>
                                <a:lnTo>
                                  <a:pt x="22313" y="21094"/>
                                </a:lnTo>
                                <a:lnTo>
                                  <a:pt x="18338" y="23355"/>
                                </a:lnTo>
                                <a:lnTo>
                                  <a:pt x="13995" y="29032"/>
                                </a:lnTo>
                                <a:lnTo>
                                  <a:pt x="13995" y="279"/>
                                </a:lnTo>
                                <a:lnTo>
                                  <a:pt x="13512" y="0"/>
                                </a:lnTo>
                                <a:lnTo>
                                  <a:pt x="8026" y="1803"/>
                                </a:lnTo>
                                <a:lnTo>
                                  <a:pt x="88" y="4165"/>
                                </a:lnTo>
                                <a:lnTo>
                                  <a:pt x="88" y="5676"/>
                                </a:lnTo>
                                <a:lnTo>
                                  <a:pt x="1231" y="5575"/>
                                </a:lnTo>
                                <a:lnTo>
                                  <a:pt x="5295" y="5575"/>
                                </a:lnTo>
                                <a:lnTo>
                                  <a:pt x="6045" y="6337"/>
                                </a:lnTo>
                                <a:lnTo>
                                  <a:pt x="6045" y="61569"/>
                                </a:lnTo>
                                <a:lnTo>
                                  <a:pt x="5486" y="62407"/>
                                </a:lnTo>
                                <a:lnTo>
                                  <a:pt x="0" y="63182"/>
                                </a:lnTo>
                                <a:lnTo>
                                  <a:pt x="0" y="64592"/>
                                </a:lnTo>
                                <a:lnTo>
                                  <a:pt x="20421" y="64592"/>
                                </a:lnTo>
                                <a:lnTo>
                                  <a:pt x="20421" y="63182"/>
                                </a:lnTo>
                                <a:lnTo>
                                  <a:pt x="14935" y="62611"/>
                                </a:lnTo>
                                <a:lnTo>
                                  <a:pt x="13995" y="61468"/>
                                </a:lnTo>
                                <a:lnTo>
                                  <a:pt x="13995" y="32156"/>
                                </a:lnTo>
                                <a:lnTo>
                                  <a:pt x="17957" y="27800"/>
                                </a:lnTo>
                                <a:lnTo>
                                  <a:pt x="20802" y="26200"/>
                                </a:lnTo>
                                <a:lnTo>
                                  <a:pt x="29222" y="26200"/>
                                </a:lnTo>
                                <a:lnTo>
                                  <a:pt x="31584" y="29603"/>
                                </a:lnTo>
                                <a:lnTo>
                                  <a:pt x="31584" y="61468"/>
                                </a:lnTo>
                                <a:lnTo>
                                  <a:pt x="30632" y="62611"/>
                                </a:lnTo>
                                <a:lnTo>
                                  <a:pt x="25146" y="63182"/>
                                </a:lnTo>
                                <a:lnTo>
                                  <a:pt x="25146" y="64592"/>
                                </a:lnTo>
                                <a:lnTo>
                                  <a:pt x="45199" y="64592"/>
                                </a:lnTo>
                                <a:lnTo>
                                  <a:pt x="45199" y="63182"/>
                                </a:lnTo>
                                <a:close/>
                              </a:path>
                              <a:path w="106045" h="66040">
                                <a:moveTo>
                                  <a:pt x="63449" y="2184"/>
                                </a:moveTo>
                                <a:lnTo>
                                  <a:pt x="61366" y="0"/>
                                </a:lnTo>
                                <a:lnTo>
                                  <a:pt x="55968" y="0"/>
                                </a:lnTo>
                                <a:lnTo>
                                  <a:pt x="53797" y="2184"/>
                                </a:lnTo>
                                <a:lnTo>
                                  <a:pt x="53797" y="7569"/>
                                </a:lnTo>
                                <a:lnTo>
                                  <a:pt x="55880" y="9652"/>
                                </a:lnTo>
                                <a:lnTo>
                                  <a:pt x="61366" y="9652"/>
                                </a:lnTo>
                                <a:lnTo>
                                  <a:pt x="63449" y="7569"/>
                                </a:lnTo>
                                <a:lnTo>
                                  <a:pt x="63449" y="2184"/>
                                </a:lnTo>
                                <a:close/>
                              </a:path>
                              <a:path w="106045" h="66040">
                                <a:moveTo>
                                  <a:pt x="70358" y="63182"/>
                                </a:moveTo>
                                <a:lnTo>
                                  <a:pt x="64109" y="62699"/>
                                </a:lnTo>
                                <a:lnTo>
                                  <a:pt x="63347" y="61658"/>
                                </a:lnTo>
                                <a:lnTo>
                                  <a:pt x="63347" y="27330"/>
                                </a:lnTo>
                                <a:lnTo>
                                  <a:pt x="63347" y="21463"/>
                                </a:lnTo>
                                <a:lnTo>
                                  <a:pt x="62966" y="21094"/>
                                </a:lnTo>
                                <a:lnTo>
                                  <a:pt x="48323" y="26289"/>
                                </a:lnTo>
                                <a:lnTo>
                                  <a:pt x="48323" y="27800"/>
                                </a:lnTo>
                                <a:lnTo>
                                  <a:pt x="50012" y="27330"/>
                                </a:lnTo>
                                <a:lnTo>
                                  <a:pt x="54660" y="27330"/>
                                </a:lnTo>
                                <a:lnTo>
                                  <a:pt x="55397" y="28841"/>
                                </a:lnTo>
                                <a:lnTo>
                                  <a:pt x="55397" y="61950"/>
                                </a:lnTo>
                                <a:lnTo>
                                  <a:pt x="54470" y="62788"/>
                                </a:lnTo>
                                <a:lnTo>
                                  <a:pt x="47942" y="63182"/>
                                </a:lnTo>
                                <a:lnTo>
                                  <a:pt x="47942" y="64592"/>
                                </a:lnTo>
                                <a:lnTo>
                                  <a:pt x="70358" y="64592"/>
                                </a:lnTo>
                                <a:lnTo>
                                  <a:pt x="70358" y="63182"/>
                                </a:lnTo>
                                <a:close/>
                              </a:path>
                              <a:path w="106045" h="66040">
                                <a:moveTo>
                                  <a:pt x="105625" y="48323"/>
                                </a:moveTo>
                                <a:lnTo>
                                  <a:pt x="103352" y="45770"/>
                                </a:lnTo>
                                <a:lnTo>
                                  <a:pt x="87477" y="36131"/>
                                </a:lnTo>
                                <a:lnTo>
                                  <a:pt x="84836" y="34518"/>
                                </a:lnTo>
                                <a:lnTo>
                                  <a:pt x="83400" y="31775"/>
                                </a:lnTo>
                                <a:lnTo>
                                  <a:pt x="83400" y="25247"/>
                                </a:lnTo>
                                <a:lnTo>
                                  <a:pt x="86423" y="23266"/>
                                </a:lnTo>
                                <a:lnTo>
                                  <a:pt x="96164" y="23266"/>
                                </a:lnTo>
                                <a:lnTo>
                                  <a:pt x="99009" y="26390"/>
                                </a:lnTo>
                                <a:lnTo>
                                  <a:pt x="101180" y="34899"/>
                                </a:lnTo>
                                <a:lnTo>
                                  <a:pt x="102603" y="34899"/>
                                </a:lnTo>
                                <a:lnTo>
                                  <a:pt x="102120" y="22034"/>
                                </a:lnTo>
                                <a:lnTo>
                                  <a:pt x="101079" y="22034"/>
                                </a:lnTo>
                                <a:lnTo>
                                  <a:pt x="100330" y="22885"/>
                                </a:lnTo>
                                <a:lnTo>
                                  <a:pt x="99949" y="22987"/>
                                </a:lnTo>
                                <a:lnTo>
                                  <a:pt x="98920" y="22987"/>
                                </a:lnTo>
                                <a:lnTo>
                                  <a:pt x="97967" y="22707"/>
                                </a:lnTo>
                                <a:lnTo>
                                  <a:pt x="94945" y="21285"/>
                                </a:lnTo>
                                <a:lnTo>
                                  <a:pt x="92862" y="21183"/>
                                </a:lnTo>
                                <a:lnTo>
                                  <a:pt x="82829" y="21183"/>
                                </a:lnTo>
                                <a:lnTo>
                                  <a:pt x="77533" y="25349"/>
                                </a:lnTo>
                                <a:lnTo>
                                  <a:pt x="77533" y="37642"/>
                                </a:lnTo>
                                <a:lnTo>
                                  <a:pt x="81038" y="42176"/>
                                </a:lnTo>
                                <a:lnTo>
                                  <a:pt x="97116" y="51066"/>
                                </a:lnTo>
                                <a:lnTo>
                                  <a:pt x="99009" y="53530"/>
                                </a:lnTo>
                                <a:lnTo>
                                  <a:pt x="99009" y="60337"/>
                                </a:lnTo>
                                <a:lnTo>
                                  <a:pt x="95986" y="63461"/>
                                </a:lnTo>
                                <a:lnTo>
                                  <a:pt x="84632" y="63461"/>
                                </a:lnTo>
                                <a:lnTo>
                                  <a:pt x="81127" y="59296"/>
                                </a:lnTo>
                                <a:lnTo>
                                  <a:pt x="79146" y="50126"/>
                                </a:lnTo>
                                <a:lnTo>
                                  <a:pt x="77622" y="50126"/>
                                </a:lnTo>
                                <a:lnTo>
                                  <a:pt x="77622" y="64973"/>
                                </a:lnTo>
                                <a:lnTo>
                                  <a:pt x="78854" y="64973"/>
                                </a:lnTo>
                                <a:lnTo>
                                  <a:pt x="79425" y="64020"/>
                                </a:lnTo>
                                <a:lnTo>
                                  <a:pt x="79997" y="63830"/>
                                </a:lnTo>
                                <a:lnTo>
                                  <a:pt x="82181" y="63830"/>
                                </a:lnTo>
                                <a:lnTo>
                                  <a:pt x="83223" y="63931"/>
                                </a:lnTo>
                                <a:lnTo>
                                  <a:pt x="87642" y="65443"/>
                                </a:lnTo>
                                <a:lnTo>
                                  <a:pt x="92379" y="65544"/>
                                </a:lnTo>
                                <a:lnTo>
                                  <a:pt x="99580" y="65544"/>
                                </a:lnTo>
                                <a:lnTo>
                                  <a:pt x="105625" y="60045"/>
                                </a:lnTo>
                                <a:lnTo>
                                  <a:pt x="105625" y="48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95" y="0"/>
                            <a:ext cx="1609978" cy="1974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5.552307pt;margin-top:5.732pt;width:135.7pt;height:15.6pt;mso-position-horizontal-relative:page;mso-position-vertical-relative:paragraph;z-index:-15710208;mso-wrap-distance-left:0;mso-wrap-distance-right:0" id="docshapegroup56" coordorigin="7111,115" coordsize="2714,312">
                <v:shape style="position:absolute;left:7111;top:114;width:167;height:104" id="docshape57" coordorigin="7111,115" coordsize="167,104" path="m7182,214l7174,213,7173,211,7173,156,7167,148,7146,148,7140,151,7133,160,7133,115,7132,115,7124,117,7111,121,7111,124,7113,123,7119,123,7121,125,7121,212,7120,213,7111,214,7111,216,7143,216,7143,214,7135,213,7133,211,7133,165,7139,158,7144,156,7157,156,7161,161,7161,211,7159,213,7151,214,7151,216,7182,216,7182,214xm7211,118l7208,115,7199,115,7196,118,7196,127,7199,130,7208,130,7211,127,7211,118xm7222,214l7212,213,7211,212,7211,158,7211,148,7210,148,7187,156,7187,158,7190,158,7197,158,7198,160,7198,212,7197,214,7187,214,7187,216,7222,216,7222,214xm7277,191l7274,187,7249,172,7245,169,7242,165,7242,154,7247,151,7262,151,7267,156,7270,170,7273,170,7272,149,7270,149,7269,151,7268,151,7267,151,7265,150,7261,148,7257,148,7241,148,7233,155,7233,174,7239,181,7264,195,7267,199,7267,210,7262,215,7244,215,7239,208,7236,194,7233,194,7233,217,7235,217,7236,215,7237,215,7240,215,7242,215,7249,218,7257,218,7268,218,7277,209,7277,191xe" filled="true" fillcolor="#000000" stroked="false">
                  <v:path arrowok="t"/>
                  <v:fill type="solid"/>
                </v:shape>
                <v:shape style="position:absolute;left:7289;top:114;width:2536;height:312" type="#_x0000_t75" id="docshape58" stroked="false">
                  <v:imagedata r:id="rId4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6305655</wp:posOffset>
            </wp:positionH>
            <wp:positionV relativeFrom="paragraph">
              <wp:posOffset>72796</wp:posOffset>
            </wp:positionV>
            <wp:extent cx="136025" cy="65341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2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14" w:id="25"/>
      <w:bookmarkEnd w:id="25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9.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Signal-to-noise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ratio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distribution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signals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before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after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denoising.</w:t>
      </w: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1193032</wp:posOffset>
                </wp:positionH>
                <wp:positionV relativeFrom="paragraph">
                  <wp:posOffset>250022</wp:posOffset>
                </wp:positionV>
                <wp:extent cx="5178425" cy="3145155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5178425" cy="3145155"/>
                          <a:chExt cx="5178425" cy="3145155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9" y="0"/>
                            <a:ext cx="5158429" cy="31446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51940"/>
                            <a:ext cx="5174693" cy="193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939598pt;margin-top:19.686819pt;width:407.75pt;height:247.65pt;mso-position-horizontal-relative:page;mso-position-vertical-relative:paragraph;z-index:-15709184;mso-wrap-distance-left:0;mso-wrap-distance-right:0" id="docshapegroup59" coordorigin="1879,394" coordsize="8155,4953">
                <v:shape style="position:absolute;left:1910;top:393;width:8124;height:4953" type="#_x0000_t75" id="docshape60" stroked="false">
                  <v:imagedata r:id="rId49" o:title=""/>
                </v:shape>
                <v:shape style="position:absolute;left:1878;top:2680;width:8150;height:305" type="#_x0000_t75" id="docshape61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1276902</wp:posOffset>
            </wp:positionH>
            <wp:positionV relativeFrom="paragraph">
              <wp:posOffset>3482172</wp:posOffset>
            </wp:positionV>
            <wp:extent cx="2418841" cy="84010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84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3933683</wp:posOffset>
            </wp:positionH>
            <wp:positionV relativeFrom="paragraph">
              <wp:posOffset>3482172</wp:posOffset>
            </wp:positionV>
            <wp:extent cx="2321571" cy="84010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57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966" w:right="0" w:firstLine="0"/>
        <w:jc w:val="left"/>
        <w:rPr>
          <w:sz w:val="12"/>
        </w:rPr>
      </w:pPr>
      <w:bookmarkStart w:name="_bookmark15" w:id="26"/>
      <w:bookmarkEnd w:id="26"/>
      <w:r>
        <w:rPr/>
      </w:r>
      <w:r>
        <w:rPr>
          <w:b/>
          <w:w w:val="115"/>
          <w:sz w:val="12"/>
        </w:rPr>
        <w:t>/ig.</w:t>
      </w:r>
      <w:r>
        <w:rPr>
          <w:b/>
          <w:spacing w:val="27"/>
          <w:w w:val="115"/>
          <w:sz w:val="12"/>
        </w:rPr>
        <w:t> </w:t>
      </w:r>
      <w:r>
        <w:rPr>
          <w:b/>
          <w:w w:val="115"/>
          <w:sz w:val="12"/>
        </w:rPr>
        <w:t>10.</w:t>
      </w:r>
      <w:r>
        <w:rPr>
          <w:b/>
          <w:spacing w:val="57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denoising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empirical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mode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decomposition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filter,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wavelet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threshold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transform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filter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method.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80" w:lineRule="auto" w:before="91"/>
        <w:ind w:left="111"/>
      </w:pPr>
      <w:r>
        <w:rPr>
          <w:w w:val="110"/>
        </w:rPr>
        <w:t>which is much higher than the traditional denoising method, with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average</w:t>
      </w:r>
      <w:r>
        <w:rPr>
          <w:spacing w:val="25"/>
          <w:w w:val="110"/>
        </w:rPr>
        <w:t> </w:t>
      </w:r>
      <w:r>
        <w:rPr>
          <w:w w:val="110"/>
        </w:rPr>
        <w:t>increase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8.238</w:t>
      </w:r>
      <w:r>
        <w:rPr>
          <w:spacing w:val="27"/>
          <w:w w:val="110"/>
        </w:rPr>
        <w:t> </w:t>
      </w:r>
      <w:r>
        <w:rPr>
          <w:w w:val="110"/>
        </w:rPr>
        <w:t>db.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average</w:t>
      </w:r>
      <w:r>
        <w:rPr>
          <w:spacing w:val="27"/>
          <w:w w:val="110"/>
        </w:rPr>
        <w:t> </w:t>
      </w:r>
      <w:r>
        <w:rPr>
          <w:w w:val="110"/>
        </w:rPr>
        <w:t>EEMD</w:t>
      </w:r>
      <w:r>
        <w:rPr>
          <w:spacing w:val="27"/>
          <w:w w:val="110"/>
        </w:rPr>
        <w:t> </w:t>
      </w:r>
      <w:r>
        <w:rPr>
          <w:w w:val="110"/>
        </w:rPr>
        <w:t>filtering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about</w:t>
      </w:r>
    </w:p>
    <w:p>
      <w:pPr>
        <w:pStyle w:val="BodyText"/>
        <w:spacing w:line="280" w:lineRule="auto" w:before="2"/>
        <w:ind w:left="111"/>
      </w:pPr>
      <w:r>
        <w:rPr>
          <w:w w:val="110"/>
        </w:rPr>
        <w:t>3.288</w:t>
      </w:r>
      <w:r>
        <w:rPr>
          <w:spacing w:val="-4"/>
          <w:w w:val="110"/>
        </w:rPr>
        <w:t> </w:t>
      </w:r>
      <w:r>
        <w:rPr>
          <w:w w:val="110"/>
        </w:rPr>
        <w:t>db</w:t>
      </w:r>
      <w:r>
        <w:rPr>
          <w:spacing w:val="-4"/>
          <w:w w:val="110"/>
        </w:rPr>
        <w:t> </w:t>
      </w:r>
      <w:r>
        <w:rPr>
          <w:w w:val="110"/>
        </w:rPr>
        <w:t>higher,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4"/>
          <w:w w:val="110"/>
        </w:rPr>
        <w:t> </w:t>
      </w:r>
      <w:r>
        <w:rPr>
          <w:w w:val="110"/>
        </w:rPr>
        <w:t>WT</w:t>
      </w:r>
      <w:r>
        <w:rPr>
          <w:spacing w:val="-4"/>
          <w:w w:val="110"/>
        </w:rPr>
        <w:t> </w:t>
      </w:r>
      <w:r>
        <w:rPr>
          <w:w w:val="110"/>
        </w:rPr>
        <w:t>filtering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about</w:t>
      </w:r>
      <w:r>
        <w:rPr>
          <w:spacing w:val="-4"/>
          <w:w w:val="110"/>
        </w:rPr>
        <w:t> </w:t>
      </w:r>
      <w:r>
        <w:rPr>
          <w:w w:val="110"/>
        </w:rPr>
        <w:t>4.432</w:t>
      </w:r>
      <w:r>
        <w:rPr>
          <w:spacing w:val="-4"/>
          <w:w w:val="110"/>
        </w:rPr>
        <w:t> </w:t>
      </w:r>
      <w:r>
        <w:rPr>
          <w:w w:val="110"/>
        </w:rPr>
        <w:t>db</w:t>
      </w:r>
      <w:r>
        <w:rPr>
          <w:spacing w:val="-4"/>
          <w:w w:val="110"/>
        </w:rPr>
        <w:t> </w:t>
      </w:r>
      <w:r>
        <w:rPr>
          <w:w w:val="110"/>
        </w:rPr>
        <w:t>higher. As</w:t>
      </w:r>
      <w:r>
        <w:rPr>
          <w:spacing w:val="19"/>
          <w:w w:val="110"/>
        </w:rPr>
        <w:t> </w:t>
      </w:r>
      <w:r>
        <w:rPr>
          <w:w w:val="110"/>
        </w:rPr>
        <w:t>shown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Figs.</w:t>
        </w:r>
      </w:hyperlink>
      <w:r>
        <w:rPr>
          <w:color w:val="007FAC"/>
          <w:spacing w:val="20"/>
          <w:w w:val="110"/>
        </w:rPr>
        <w:t> </w:t>
      </w:r>
      <w:hyperlink w:history="true" w:anchor="_bookmark15">
        <w:r>
          <w:rPr>
            <w:color w:val="007FAC"/>
            <w:w w:val="110"/>
          </w:rPr>
          <w:t>10</w:t>
        </w:r>
      </w:hyperlink>
      <w:r>
        <w:rPr>
          <w:w w:val="110"/>
        </w:rPr>
        <w:t>(c)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hyperlink w:history="true" w:anchor="_bookmark15">
        <w:r>
          <w:rPr>
            <w:color w:val="007FAC"/>
            <w:w w:val="110"/>
          </w:rPr>
          <w:t>10</w:t>
        </w:r>
      </w:hyperlink>
      <w:r>
        <w:rPr>
          <w:w w:val="110"/>
        </w:rPr>
        <w:t>(d),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average</w:t>
      </w:r>
      <w:r>
        <w:rPr>
          <w:spacing w:val="20"/>
          <w:w w:val="110"/>
        </w:rPr>
        <w:t> </w:t>
      </w:r>
      <w:r>
        <w:rPr>
          <w:w w:val="110"/>
        </w:rPr>
        <w:t>similarity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coefficient</w:t>
      </w:r>
    </w:p>
    <w:p>
      <w:pPr>
        <w:pStyle w:val="BodyText"/>
        <w:spacing w:line="280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EEMD</w:t>
      </w:r>
      <w:r>
        <w:rPr>
          <w:spacing w:val="21"/>
          <w:w w:val="110"/>
        </w:rPr>
        <w:t> </w:t>
      </w:r>
      <w:r>
        <w:rPr>
          <w:w w:val="110"/>
        </w:rPr>
        <w:t>filtering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about</w:t>
      </w:r>
      <w:r>
        <w:rPr>
          <w:spacing w:val="21"/>
          <w:w w:val="110"/>
        </w:rPr>
        <w:t> </w:t>
      </w:r>
      <w:r>
        <w:rPr>
          <w:w w:val="110"/>
        </w:rPr>
        <w:t>0.83,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average</w:t>
      </w:r>
      <w:r>
        <w:rPr>
          <w:spacing w:val="21"/>
          <w:w w:val="110"/>
        </w:rPr>
        <w:t> </w:t>
      </w:r>
      <w:r>
        <w:rPr>
          <w:w w:val="110"/>
        </w:rPr>
        <w:t>mean</w:t>
      </w:r>
      <w:r>
        <w:rPr>
          <w:spacing w:val="21"/>
          <w:w w:val="110"/>
        </w:rPr>
        <w:t> </w:t>
      </w:r>
      <w:r>
        <w:rPr>
          <w:w w:val="110"/>
        </w:rPr>
        <w:t>square</w:t>
      </w:r>
      <w:r>
        <w:rPr>
          <w:spacing w:val="21"/>
          <w:w w:val="110"/>
        </w:rPr>
        <w:t> </w:t>
      </w:r>
      <w:r>
        <w:rPr>
          <w:w w:val="110"/>
        </w:rPr>
        <w:t>error is</w:t>
      </w:r>
      <w:r>
        <w:rPr>
          <w:w w:val="110"/>
        </w:rPr>
        <w:t> about</w:t>
      </w:r>
      <w:r>
        <w:rPr>
          <w:w w:val="110"/>
        </w:rPr>
        <w:t> 0.09;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similarity</w:t>
      </w:r>
      <w:r>
        <w:rPr>
          <w:w w:val="110"/>
        </w:rPr>
        <w:t> coefficient</w:t>
      </w:r>
      <w:r>
        <w:rPr>
          <w:w w:val="110"/>
        </w:rPr>
        <w:t> of</w:t>
      </w:r>
      <w:r>
        <w:rPr>
          <w:w w:val="110"/>
        </w:rPr>
        <w:t> wavelet</w:t>
      </w:r>
      <w:r>
        <w:rPr>
          <w:w w:val="110"/>
        </w:rPr>
        <w:t> threshold transform</w:t>
      </w:r>
      <w:r>
        <w:rPr>
          <w:spacing w:val="23"/>
          <w:w w:val="110"/>
        </w:rPr>
        <w:t> </w:t>
      </w:r>
      <w:r>
        <w:rPr>
          <w:w w:val="110"/>
        </w:rPr>
        <w:t>filtering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about</w:t>
      </w:r>
      <w:r>
        <w:rPr>
          <w:spacing w:val="23"/>
          <w:w w:val="110"/>
        </w:rPr>
        <w:t> </w:t>
      </w:r>
      <w:r>
        <w:rPr>
          <w:w w:val="110"/>
        </w:rPr>
        <w:t>0.86,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average</w:t>
      </w:r>
      <w:r>
        <w:rPr>
          <w:spacing w:val="23"/>
          <w:w w:val="110"/>
        </w:rPr>
        <w:t> </w:t>
      </w:r>
      <w:r>
        <w:rPr>
          <w:w w:val="110"/>
        </w:rPr>
        <w:t>mean</w:t>
      </w:r>
      <w:r>
        <w:rPr>
          <w:spacing w:val="23"/>
          <w:w w:val="110"/>
        </w:rPr>
        <w:t> </w:t>
      </w:r>
      <w:r>
        <w:rPr>
          <w:w w:val="110"/>
        </w:rPr>
        <w:t>square</w:t>
      </w:r>
      <w:r>
        <w:rPr>
          <w:spacing w:val="23"/>
          <w:w w:val="110"/>
        </w:rPr>
        <w:t> </w:t>
      </w:r>
      <w:r>
        <w:rPr>
          <w:w w:val="110"/>
        </w:rPr>
        <w:t>error is</w:t>
      </w:r>
      <w:r>
        <w:rPr>
          <w:spacing w:val="11"/>
          <w:w w:val="110"/>
        </w:rPr>
        <w:t> </w:t>
      </w:r>
      <w:r>
        <w:rPr>
          <w:w w:val="110"/>
        </w:rPr>
        <w:t>about</w:t>
      </w:r>
      <w:r>
        <w:rPr>
          <w:spacing w:val="11"/>
          <w:w w:val="110"/>
        </w:rPr>
        <w:t> </w:t>
      </w:r>
      <w:r>
        <w:rPr>
          <w:w w:val="110"/>
        </w:rPr>
        <w:t>0.08.</w:t>
      </w:r>
      <w:r>
        <w:rPr>
          <w:spacing w:val="11"/>
          <w:w w:val="110"/>
        </w:rPr>
        <w:t> </w:t>
      </w:r>
      <w:r>
        <w:rPr>
          <w:w w:val="110"/>
        </w:rPr>
        <w:t>Since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average</w:t>
      </w:r>
      <w:r>
        <w:rPr>
          <w:spacing w:val="11"/>
          <w:w w:val="110"/>
        </w:rPr>
        <w:t> </w:t>
      </w:r>
      <w:r>
        <w:rPr>
          <w:w w:val="110"/>
        </w:rPr>
        <w:t>similarity</w:t>
      </w:r>
      <w:r>
        <w:rPr>
          <w:spacing w:val="11"/>
          <w:w w:val="110"/>
        </w:rPr>
        <w:t> </w:t>
      </w:r>
      <w:r>
        <w:rPr>
          <w:w w:val="110"/>
        </w:rPr>
        <w:t>coefficient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proposed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0"/>
        <w:rPr>
          <w:sz w:val="20"/>
        </w:rPr>
      </w:pPr>
    </w:p>
    <w:p>
      <w:pPr>
        <w:pStyle w:val="BodyText"/>
        <w:ind w:left="1313"/>
        <w:rPr>
          <w:sz w:val="20"/>
        </w:rPr>
      </w:pPr>
      <w:r>
        <w:rPr>
          <w:sz w:val="20"/>
        </w:rPr>
        <w:drawing>
          <wp:inline distT="0" distB="0" distL="0" distR="0">
            <wp:extent cx="5132114" cy="2154935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114" cy="21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2112911</wp:posOffset>
                </wp:positionH>
                <wp:positionV relativeFrom="paragraph">
                  <wp:posOffset>148518</wp:posOffset>
                </wp:positionV>
                <wp:extent cx="719455" cy="83820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719455" cy="83820"/>
                          <a:chExt cx="719455" cy="83820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396" cy="83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692696" y="635"/>
                            <a:ext cx="266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2865">
                                <a:moveTo>
                                  <a:pt x="16548" y="0"/>
                                </a:moveTo>
                                <a:lnTo>
                                  <a:pt x="0" y="8420"/>
                                </a:lnTo>
                                <a:lnTo>
                                  <a:pt x="0" y="9715"/>
                                </a:lnTo>
                                <a:lnTo>
                                  <a:pt x="4165" y="8140"/>
                                </a:lnTo>
                                <a:lnTo>
                                  <a:pt x="5740" y="7696"/>
                                </a:lnTo>
                                <a:lnTo>
                                  <a:pt x="8597" y="7696"/>
                                </a:lnTo>
                                <a:lnTo>
                                  <a:pt x="9436" y="9067"/>
                                </a:lnTo>
                                <a:lnTo>
                                  <a:pt x="9436" y="58839"/>
                                </a:lnTo>
                                <a:lnTo>
                                  <a:pt x="7493" y="60769"/>
                                </a:lnTo>
                                <a:lnTo>
                                  <a:pt x="647" y="61150"/>
                                </a:lnTo>
                                <a:lnTo>
                                  <a:pt x="647" y="62534"/>
                                </a:lnTo>
                                <a:lnTo>
                                  <a:pt x="26174" y="62534"/>
                                </a:lnTo>
                                <a:lnTo>
                                  <a:pt x="26174" y="61150"/>
                                </a:lnTo>
                                <a:lnTo>
                                  <a:pt x="19240" y="61150"/>
                                </a:lnTo>
                                <a:lnTo>
                                  <a:pt x="17386" y="59486"/>
                                </a:lnTo>
                                <a:lnTo>
                                  <a:pt x="17386" y="292"/>
                                </a:lnTo>
                                <a:lnTo>
                                  <a:pt x="16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371002pt;margin-top:11.69439pt;width:56.65pt;height:6.6pt;mso-position-horizontal-relative:page;mso-position-vertical-relative:paragraph;z-index:-15707648;mso-wrap-distance-left:0;mso-wrap-distance-right:0" id="docshapegroup62" coordorigin="3327,234" coordsize="1133,132">
                <v:shape style="position:absolute;left:3327;top:233;width:1039;height:132" type="#_x0000_t75" id="docshape63" stroked="false">
                  <v:imagedata r:id="rId54" o:title=""/>
                </v:shape>
                <v:shape style="position:absolute;left:4418;top:234;width:42;height:99" id="docshape64" coordorigin="4418,235" coordsize="42,99" path="m4444,235l4418,248,4418,250,4425,248,4427,247,4432,247,4433,249,4433,328,4430,331,4419,331,4419,333,4460,333,4460,331,4449,331,4446,329,4446,235,4444,23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4718849</wp:posOffset>
            </wp:positionH>
            <wp:positionV relativeFrom="paragraph">
              <wp:posOffset>148518</wp:posOffset>
            </wp:positionV>
            <wp:extent cx="737476" cy="84010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4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16" w:id="27"/>
      <w:bookmarkEnd w:id="27"/>
      <w:r>
        <w:rPr/>
      </w:r>
      <w:r>
        <w:rPr>
          <w:b/>
          <w:w w:val="125"/>
          <w:sz w:val="12"/>
        </w:rPr>
        <w:t>/ig.</w:t>
      </w:r>
      <w:r>
        <w:rPr>
          <w:b/>
          <w:spacing w:val="6"/>
          <w:w w:val="125"/>
          <w:sz w:val="12"/>
        </w:rPr>
        <w:t> </w:t>
      </w:r>
      <w:r>
        <w:rPr>
          <w:b/>
          <w:w w:val="125"/>
          <w:sz w:val="12"/>
        </w:rPr>
        <w:t>11.</w:t>
      </w:r>
      <w:r>
        <w:rPr>
          <w:b/>
          <w:spacing w:val="28"/>
          <w:w w:val="125"/>
          <w:sz w:val="12"/>
        </w:rPr>
        <w:t> </w:t>
      </w:r>
      <w:r>
        <w:rPr>
          <w:w w:val="125"/>
          <w:sz w:val="12"/>
        </w:rPr>
        <w:t>Raw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noisy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field</w:t>
      </w:r>
      <w:r>
        <w:rPr>
          <w:spacing w:val="6"/>
          <w:w w:val="125"/>
          <w:sz w:val="12"/>
        </w:rPr>
        <w:t> </w:t>
      </w:r>
      <w:r>
        <w:rPr>
          <w:w w:val="125"/>
          <w:sz w:val="12"/>
        </w:rPr>
        <w:t>data</w:t>
      </w:r>
      <w:r>
        <w:rPr>
          <w:spacing w:val="7"/>
          <w:w w:val="125"/>
          <w:sz w:val="12"/>
        </w:rPr>
        <w:t> </w:t>
      </w:r>
      <w:r>
        <w:rPr>
          <w:spacing w:val="-4"/>
          <w:w w:val="125"/>
          <w:sz w:val="12"/>
        </w:rPr>
        <w:t>set.</w:t>
      </w: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1240421</wp:posOffset>
                </wp:positionH>
                <wp:positionV relativeFrom="paragraph">
                  <wp:posOffset>201448</wp:posOffset>
                </wp:positionV>
                <wp:extent cx="5128260" cy="4662170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5128260" cy="4662170"/>
                          <a:chExt cx="5128260" cy="4662170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942" cy="46620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667" y="2297088"/>
                            <a:ext cx="1659496" cy="83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368" y="2297088"/>
                            <a:ext cx="2063153" cy="833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670959pt;margin-top:15.862077pt;width:403.8pt;height:367.1pt;mso-position-horizontal-relative:page;mso-position-vertical-relative:paragraph;z-index:-15706624;mso-wrap-distance-left:0;mso-wrap-distance-right:0" id="docshapegroup65" coordorigin="1953,317" coordsize="8076,7342">
                <v:shape style="position:absolute;left:1953;top:317;width:8076;height:7342" type="#_x0000_t75" id="docshape66" stroked="false">
                  <v:imagedata r:id="rId56" o:title=""/>
                </v:shape>
                <v:shape style="position:absolute;left:2593;top:3934;width:2614;height:132" type="#_x0000_t75" id="docshape67" stroked="false">
                  <v:imagedata r:id="rId57" o:title=""/>
                </v:shape>
                <v:shape style="position:absolute;left:6383;top:3934;width:3250;height:132" type="#_x0000_t75" id="docshape68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1732267</wp:posOffset>
            </wp:positionH>
            <wp:positionV relativeFrom="paragraph">
              <wp:posOffset>5009389</wp:posOffset>
            </wp:positionV>
            <wp:extent cx="1476630" cy="82581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63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4214774</wp:posOffset>
            </wp:positionH>
            <wp:positionV relativeFrom="paragraph">
              <wp:posOffset>5009389</wp:posOffset>
            </wp:positionV>
            <wp:extent cx="1725394" cy="82581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39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1"/>
        <w:ind w:left="13" w:right="13" w:firstLine="0"/>
        <w:jc w:val="center"/>
        <w:rPr>
          <w:sz w:val="12"/>
        </w:rPr>
      </w:pPr>
      <w:bookmarkStart w:name="_bookmark17" w:id="28"/>
      <w:bookmarkEnd w:id="28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12.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comparison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methods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field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12"/>
          <w:w w:val="120"/>
          <w:sz w:val="12"/>
        </w:rPr>
        <w:t> </w:t>
      </w:r>
      <w:r>
        <w:rPr>
          <w:spacing w:val="-5"/>
          <w:w w:val="120"/>
          <w:sz w:val="12"/>
        </w:rPr>
        <w:t>1.</w:t>
      </w:r>
    </w:p>
    <w:p>
      <w:pPr>
        <w:pStyle w:val="BodyText"/>
        <w:spacing w:before="1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95" w:lineRule="auto" w:before="91"/>
        <w:ind w:left="111" w:right="38"/>
        <w:jc w:val="both"/>
      </w:pPr>
      <w:r>
        <w:rPr>
          <w:w w:val="110"/>
        </w:rPr>
        <w:t>method</w:t>
      </w:r>
      <w:r>
        <w:rPr>
          <w:w w:val="110"/>
        </w:rPr>
        <w:t> is</w:t>
      </w:r>
      <w:r>
        <w:rPr>
          <w:w w:val="110"/>
        </w:rPr>
        <w:t> higher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traditional</w:t>
      </w:r>
      <w:r>
        <w:rPr>
          <w:w w:val="110"/>
        </w:rPr>
        <w:t> methods,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the average</w:t>
      </w:r>
      <w:r>
        <w:rPr>
          <w:w w:val="110"/>
        </w:rPr>
        <w:t> mean</w:t>
      </w:r>
      <w:r>
        <w:rPr>
          <w:w w:val="110"/>
        </w:rPr>
        <w:t> square</w:t>
      </w:r>
      <w:r>
        <w:rPr>
          <w:w w:val="110"/>
        </w:rPr>
        <w:t> error</w:t>
      </w:r>
      <w:r>
        <w:rPr>
          <w:w w:val="110"/>
        </w:rPr>
        <w:t> is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EEMD</w:t>
      </w:r>
      <w:r>
        <w:rPr>
          <w:w w:val="110"/>
        </w:rPr>
        <w:t> filter</w:t>
      </w:r>
      <w:r>
        <w:rPr>
          <w:w w:val="110"/>
        </w:rPr>
        <w:t> and WT</w:t>
      </w:r>
      <w:r>
        <w:rPr>
          <w:spacing w:val="3"/>
          <w:w w:val="110"/>
        </w:rPr>
        <w:t> </w:t>
      </w:r>
      <w:r>
        <w:rPr>
          <w:w w:val="110"/>
        </w:rPr>
        <w:t>filter,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seen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denoising</w:t>
      </w:r>
      <w:r>
        <w:rPr>
          <w:spacing w:val="3"/>
          <w:w w:val="110"/>
        </w:rPr>
        <w:t> </w:t>
      </w:r>
      <w:r>
        <w:rPr>
          <w:w w:val="110"/>
        </w:rPr>
        <w:t>performance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wavelet</w:t>
      </w:r>
    </w:p>
    <w:p>
      <w:pPr>
        <w:pStyle w:val="BodyText"/>
        <w:spacing w:line="295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threshold</w:t>
      </w:r>
      <w:r>
        <w:rPr>
          <w:w w:val="110"/>
        </w:rPr>
        <w:t> transform</w:t>
      </w:r>
      <w:r>
        <w:rPr>
          <w:w w:val="110"/>
        </w:rPr>
        <w:t> filter</w:t>
      </w:r>
      <w:r>
        <w:rPr>
          <w:w w:val="110"/>
        </w:rPr>
        <w:t> is</w:t>
      </w:r>
      <w:r>
        <w:rPr>
          <w:w w:val="110"/>
        </w:rPr>
        <w:t> slightly</w:t>
      </w:r>
      <w:r>
        <w:rPr>
          <w:w w:val="110"/>
        </w:rPr>
        <w:t> higher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ensemble empirical</w:t>
      </w:r>
      <w:r>
        <w:rPr>
          <w:w w:val="110"/>
        </w:rPr>
        <w:t> mode</w:t>
      </w:r>
      <w:r>
        <w:rPr>
          <w:w w:val="110"/>
        </w:rPr>
        <w:t> decomposition</w:t>
      </w:r>
      <w:r>
        <w:rPr>
          <w:w w:val="110"/>
        </w:rPr>
        <w:t> filter</w:t>
      </w:r>
      <w:r>
        <w:rPr>
          <w:w w:val="110"/>
        </w:rPr>
        <w:t> method,</w:t>
      </w:r>
      <w:r>
        <w:rPr>
          <w:w w:val="110"/>
        </w:rPr>
        <w:t> but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as</w:t>
      </w:r>
      <w:r>
        <w:rPr>
          <w:w w:val="110"/>
        </w:rPr>
        <w:t> good</w:t>
      </w:r>
      <w:r>
        <w:rPr>
          <w:w w:val="110"/>
        </w:rPr>
        <w:t> </w:t>
      </w:r>
      <w:r>
        <w:rPr>
          <w:w w:val="110"/>
        </w:rPr>
        <w:t>as that of the CBDNet based denoising method.</w:t>
      </w:r>
    </w:p>
    <w:p>
      <w:pPr>
        <w:spacing w:after="0" w:line="295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" w:after="1"/>
        <w:rPr>
          <w:sz w:val="20"/>
        </w:rPr>
      </w:pPr>
    </w:p>
    <w:p>
      <w:pPr>
        <w:pStyle w:val="BodyText"/>
        <w:ind w:left="131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28260" cy="4690110"/>
                <wp:effectExtent l="0" t="0" r="0" b="5714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5128260" cy="4690110"/>
                          <a:chExt cx="5128260" cy="4690110"/>
                        </a:xfrm>
                      </wpg:grpSpPr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942" cy="46896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667" y="2297291"/>
                            <a:ext cx="1659496" cy="83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368" y="2297291"/>
                            <a:ext cx="2063153" cy="833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3.8pt;height:369.3pt;mso-position-horizontal-relative:char;mso-position-vertical-relative:line" id="docshapegroup69" coordorigin="0,0" coordsize="8076,7386">
                <v:shape style="position:absolute;left:0;top:0;width:8076;height:7386" type="#_x0000_t75" id="docshape70" stroked="false">
                  <v:imagedata r:id="rId61" o:title=""/>
                </v:shape>
                <v:shape style="position:absolute;left:640;top:3617;width:2614;height:132" type="#_x0000_t75" id="docshape71" stroked="false">
                  <v:imagedata r:id="rId62" o:title=""/>
                </v:shape>
                <v:shape style="position:absolute;left:4430;top:3617;width:3250;height:132" type="#_x0000_t75" id="docshape72" stroked="false">
                  <v:imagedata r:id="rId6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1732267</wp:posOffset>
            </wp:positionH>
            <wp:positionV relativeFrom="paragraph">
              <wp:posOffset>139319</wp:posOffset>
            </wp:positionV>
            <wp:extent cx="1502177" cy="84010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17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4214774</wp:posOffset>
            </wp:positionH>
            <wp:positionV relativeFrom="paragraph">
              <wp:posOffset>139319</wp:posOffset>
            </wp:positionV>
            <wp:extent cx="1755245" cy="84010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24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18" w:id="29"/>
      <w:bookmarkEnd w:id="29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13.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comparison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methods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field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12"/>
          <w:w w:val="120"/>
          <w:sz w:val="12"/>
        </w:rPr>
        <w:t> </w:t>
      </w:r>
      <w:r>
        <w:rPr>
          <w:spacing w:val="-5"/>
          <w:w w:val="120"/>
          <w:sz w:val="12"/>
        </w:rPr>
        <w:t>2.</w:t>
      </w:r>
    </w:p>
    <w:p>
      <w:pPr>
        <w:pStyle w:val="BodyText"/>
        <w:spacing w:before="15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i/>
          <w:sz w:val="16"/>
        </w:rPr>
      </w:pPr>
      <w:bookmarkStart w:name="Field data" w:id="30"/>
      <w:bookmarkEnd w:id="30"/>
      <w:r>
        <w:rPr/>
      </w:r>
      <w:r>
        <w:rPr>
          <w:i/>
          <w:spacing w:val="-2"/>
          <w:sz w:val="16"/>
        </w:rPr>
        <w:t>Field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73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addition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applying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network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synthetic</w:t>
      </w:r>
      <w:r>
        <w:rPr>
          <w:spacing w:val="40"/>
          <w:w w:val="110"/>
        </w:rPr>
        <w:t> </w:t>
      </w:r>
      <w:r>
        <w:rPr>
          <w:w w:val="110"/>
        </w:rPr>
        <w:t>data,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still need to verify its denoising performance for real data. Therefore, </w:t>
      </w:r>
      <w:r>
        <w:rPr>
          <w:w w:val="110"/>
        </w:rPr>
        <w:t>two sets</w:t>
      </w:r>
      <w:r>
        <w:rPr>
          <w:w w:val="110"/>
        </w:rPr>
        <w:t> of</w:t>
      </w:r>
      <w:r>
        <w:rPr>
          <w:w w:val="110"/>
        </w:rPr>
        <w:t> field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denoising</w:t>
      </w:r>
      <w:r>
        <w:rPr>
          <w:w w:val="110"/>
        </w:rPr>
        <w:t> examples,</w:t>
      </w:r>
      <w:r>
        <w:rPr>
          <w:w w:val="110"/>
        </w:rPr>
        <w:t> one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single microseismic event and the other with multiple microseismic events.</w:t>
      </w:r>
    </w:p>
    <w:p>
      <w:pPr>
        <w:pStyle w:val="BodyText"/>
        <w:spacing w:line="276" w:lineRule="auto" w:before="6"/>
        <w:ind w:left="111" w:right="38" w:firstLine="239"/>
        <w:jc w:val="both"/>
      </w:pPr>
      <w:r>
        <w:rPr>
          <w:w w:val="110"/>
        </w:rPr>
        <w:t>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11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noisy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1</w:t>
      </w:r>
      <w:r>
        <w:rPr>
          <w:w w:val="110"/>
        </w:rPr>
        <w:t> were</w:t>
      </w:r>
      <w:r>
        <w:rPr>
          <w:w w:val="110"/>
        </w:rPr>
        <w:t> collected</w:t>
      </w:r>
      <w:r>
        <w:rPr>
          <w:w w:val="110"/>
        </w:rPr>
        <w:t> </w:t>
      </w:r>
      <w:r>
        <w:rPr>
          <w:w w:val="110"/>
        </w:rPr>
        <w:t>in </w:t>
      </w:r>
      <w:r>
        <w:rPr>
          <w:spacing w:val="-2"/>
          <w:w w:val="110"/>
        </w:rPr>
        <w:t>Shizhuang Town, Qinshui County, Jincheng City, Shanxi Province. And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noisy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2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collected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Mabi</w:t>
      </w:r>
      <w:r>
        <w:rPr>
          <w:spacing w:val="-6"/>
          <w:w w:val="110"/>
        </w:rPr>
        <w:t> </w:t>
      </w:r>
      <w:r>
        <w:rPr>
          <w:w w:val="110"/>
        </w:rPr>
        <w:t>Town,</w:t>
      </w:r>
      <w:r>
        <w:rPr>
          <w:spacing w:val="-5"/>
          <w:w w:val="110"/>
        </w:rPr>
        <w:t> </w:t>
      </w:r>
      <w:r>
        <w:rPr>
          <w:w w:val="110"/>
        </w:rPr>
        <w:t>Anze</w:t>
      </w:r>
      <w:r>
        <w:rPr>
          <w:spacing w:val="-6"/>
          <w:w w:val="110"/>
        </w:rPr>
        <w:t> </w:t>
      </w:r>
      <w:r>
        <w:rPr>
          <w:w w:val="110"/>
        </w:rPr>
        <w:t>County,</w:t>
      </w:r>
      <w:r>
        <w:rPr>
          <w:spacing w:val="-5"/>
          <w:w w:val="110"/>
        </w:rPr>
        <w:t> </w:t>
      </w:r>
      <w:r>
        <w:rPr>
          <w:w w:val="110"/>
        </w:rPr>
        <w:t>Linfen City,</w:t>
      </w:r>
      <w:r>
        <w:rPr>
          <w:spacing w:val="-2"/>
          <w:w w:val="110"/>
        </w:rPr>
        <w:t> </w:t>
      </w:r>
      <w:r>
        <w:rPr>
          <w:w w:val="110"/>
        </w:rPr>
        <w:t>Shanxi</w:t>
      </w:r>
      <w:r>
        <w:rPr>
          <w:spacing w:val="-2"/>
          <w:w w:val="110"/>
        </w:rPr>
        <w:t> </w:t>
      </w:r>
      <w:r>
        <w:rPr>
          <w:w w:val="110"/>
        </w:rPr>
        <w:t>Province.</w:t>
      </w:r>
      <w:r>
        <w:rPr>
          <w:spacing w:val="-2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Figs.</w:t>
        </w:r>
      </w:hyperlink>
      <w:r>
        <w:rPr>
          <w:color w:val="007FAC"/>
          <w:spacing w:val="-2"/>
          <w:w w:val="110"/>
        </w:rPr>
        <w:t> </w:t>
      </w:r>
      <w:hyperlink w:history="true" w:anchor="_bookmark17">
        <w:r>
          <w:rPr>
            <w:color w:val="007FAC"/>
            <w:w w:val="110"/>
          </w:rPr>
          <w:t>12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hyperlink w:history="true" w:anchor="_bookmark18">
        <w:r>
          <w:rPr>
            <w:color w:val="007FAC"/>
            <w:w w:val="110"/>
          </w:rPr>
          <w:t>13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show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denoised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using four</w:t>
      </w:r>
      <w:r>
        <w:rPr>
          <w:w w:val="110"/>
        </w:rPr>
        <w:t> different</w:t>
      </w:r>
      <w:r>
        <w:rPr>
          <w:w w:val="110"/>
        </w:rPr>
        <w:t> methods.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20">
        <w:r>
          <w:rPr>
            <w:color w:val="007FAC"/>
            <w:w w:val="110"/>
          </w:rPr>
          <w:t>15</w:t>
        </w:r>
      </w:hyperlink>
      <w:r>
        <w:rPr>
          <w:color w:val="007FAC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the</w:t>
      </w:r>
      <w:r>
        <w:rPr>
          <w:w w:val="110"/>
        </w:rPr>
        <w:t> detailed</w:t>
      </w:r>
      <w:r>
        <w:rPr>
          <w:w w:val="110"/>
        </w:rPr>
        <w:t> denoising waveforms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corresponding</w:t>
      </w:r>
      <w:r>
        <w:rPr>
          <w:w w:val="110"/>
        </w:rPr>
        <w:t> areas.</w:t>
      </w:r>
      <w:r>
        <w:rPr>
          <w:w w:val="110"/>
        </w:rPr>
        <w:t> We</w:t>
      </w:r>
      <w:r>
        <w:rPr>
          <w:w w:val="110"/>
        </w:rPr>
        <w:t> compare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deep</w:t>
      </w:r>
      <w:r>
        <w:rPr>
          <w:w w:val="110"/>
        </w:rPr>
        <w:t> neural</w:t>
      </w:r>
      <w:r>
        <w:rPr>
          <w:w w:val="110"/>
        </w:rPr>
        <w:t> networks–based</w:t>
      </w:r>
      <w:r>
        <w:rPr>
          <w:w w:val="110"/>
        </w:rPr>
        <w:t> method named DeepDenoiser, which can properly handles a variety of colored noise</w:t>
      </w:r>
      <w:r>
        <w:rPr>
          <w:w w:val="110"/>
        </w:rPr>
        <w:t> and</w:t>
      </w:r>
      <w:r>
        <w:rPr>
          <w:w w:val="110"/>
        </w:rPr>
        <w:t> non–earthquake</w:t>
      </w:r>
      <w:r>
        <w:rPr>
          <w:w w:val="110"/>
        </w:rPr>
        <w:t> signals</w:t>
      </w:r>
      <w:r>
        <w:rPr>
          <w:w w:val="110"/>
        </w:rPr>
        <w:t> (</w:t>
      </w:r>
      <w:hyperlink w:history="true" w:anchor="_bookmark52">
        <w:r>
          <w:rPr>
            <w:color w:val="007FAC"/>
            <w:w w:val="110"/>
          </w:rPr>
          <w:t>Zhu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52">
        <w:r>
          <w:rPr>
            <w:color w:val="007FAC"/>
            <w:w w:val="110"/>
          </w:rPr>
          <w:t>2019</w:t>
        </w:r>
      </w:hyperlink>
      <w:r>
        <w:rPr>
          <w:w w:val="110"/>
        </w:rPr>
        <w:t>).</w:t>
      </w:r>
      <w:r>
        <w:rPr>
          <w:w w:val="110"/>
        </w:rPr>
        <w:t> Comparing</w:t>
      </w:r>
      <w:r>
        <w:rPr>
          <w:w w:val="110"/>
        </w:rPr>
        <w:t> the four denoising methods, the EEMD method has the weakest denoising performance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clearly.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WT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remove</w:t>
      </w:r>
      <w:r>
        <w:rPr>
          <w:spacing w:val="-4"/>
          <w:w w:val="110"/>
        </w:rPr>
        <w:t> </w:t>
      </w:r>
      <w:r>
        <w:rPr>
          <w:w w:val="110"/>
        </w:rPr>
        <w:t>partial noise but the improvement of SNR is limited. Although DeepDenoiser has</w:t>
      </w:r>
      <w:r>
        <w:rPr>
          <w:w w:val="110"/>
        </w:rPr>
        <w:t> more</w:t>
      </w:r>
      <w:r>
        <w:rPr>
          <w:w w:val="110"/>
        </w:rPr>
        <w:t> noise</w:t>
      </w:r>
      <w:r>
        <w:rPr>
          <w:w w:val="110"/>
        </w:rPr>
        <w:t> suppression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method,</w:t>
      </w:r>
      <w:r>
        <w:rPr>
          <w:w w:val="110"/>
        </w:rPr>
        <w:t> the</w:t>
      </w:r>
      <w:r>
        <w:rPr>
          <w:w w:val="110"/>
        </w:rPr>
        <w:t> proposed method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retain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waveform</w:t>
      </w:r>
      <w:r>
        <w:rPr>
          <w:spacing w:val="-4"/>
          <w:w w:val="110"/>
        </w:rPr>
        <w:t> </w:t>
      </w:r>
      <w:r>
        <w:rPr>
          <w:w w:val="110"/>
        </w:rPr>
        <w:t>details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event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picked up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precisely.</w:t>
      </w:r>
      <w:r>
        <w:rPr>
          <w:spacing w:val="-6"/>
          <w:w w:val="110"/>
        </w:rPr>
        <w:t> </w:t>
      </w:r>
      <w:r>
        <w:rPr>
          <w:w w:val="110"/>
        </w:rPr>
        <w:t>Although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acquisition</w:t>
      </w:r>
      <w:r>
        <w:rPr>
          <w:spacing w:val="-6"/>
          <w:w w:val="110"/>
        </w:rPr>
        <w:t> </w:t>
      </w:r>
      <w:r>
        <w:rPr>
          <w:w w:val="110"/>
        </w:rPr>
        <w:t>area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ambient noise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different,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proposed</w:t>
      </w:r>
      <w:r>
        <w:rPr>
          <w:spacing w:val="2"/>
          <w:w w:val="110"/>
        </w:rPr>
        <w:t> </w:t>
      </w:r>
      <w:r>
        <w:rPr>
          <w:w w:val="110"/>
        </w:rPr>
        <w:t>method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clearly</w:t>
      </w:r>
      <w:r>
        <w:rPr>
          <w:spacing w:val="2"/>
          <w:w w:val="110"/>
        </w:rPr>
        <w:t> </w:t>
      </w:r>
      <w:r>
        <w:rPr>
          <w:w w:val="110"/>
        </w:rPr>
        <w:t>separate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signal</w:t>
      </w:r>
    </w:p>
    <w:p>
      <w:pPr>
        <w:pStyle w:val="BodyText"/>
        <w:spacing w:line="276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and</w:t>
      </w:r>
      <w:r>
        <w:rPr>
          <w:w w:val="110"/>
        </w:rPr>
        <w:t> noise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data.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has</w:t>
      </w:r>
      <w:r>
        <w:rPr>
          <w:w w:val="110"/>
        </w:rPr>
        <w:t> </w:t>
      </w:r>
      <w:r>
        <w:rPr>
          <w:w w:val="110"/>
        </w:rPr>
        <w:t>better denoising</w:t>
      </w:r>
      <w:r>
        <w:rPr>
          <w:w w:val="110"/>
        </w:rPr>
        <w:t> performance</w:t>
      </w:r>
      <w:r>
        <w:rPr>
          <w:w w:val="110"/>
        </w:rPr>
        <w:t> than</w:t>
      </w:r>
      <w:r>
        <w:rPr>
          <w:w w:val="110"/>
        </w:rPr>
        <w:t> traditional</w:t>
      </w:r>
      <w:r>
        <w:rPr>
          <w:w w:val="110"/>
        </w:rPr>
        <w:t> denoising</w:t>
      </w:r>
      <w:r>
        <w:rPr>
          <w:w w:val="110"/>
        </w:rPr>
        <w:t> method,</w:t>
      </w:r>
      <w:r>
        <w:rPr>
          <w:w w:val="110"/>
        </w:rPr>
        <w:t> and</w:t>
      </w:r>
      <w:r>
        <w:rPr>
          <w:w w:val="110"/>
        </w:rPr>
        <w:t> has advantages over other deep learning methods.</w:t>
      </w:r>
    </w:p>
    <w:p>
      <w:pPr>
        <w:pStyle w:val="BodyText"/>
        <w:spacing w:before="4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Conclusions" w:id="31"/>
      <w:bookmarkEnd w:id="31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66"/>
        <w:rPr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We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microseismic</w:t>
      </w:r>
      <w:r>
        <w:rPr>
          <w:w w:val="110"/>
        </w:rPr>
        <w:t> signal</w:t>
      </w:r>
      <w:r>
        <w:rPr>
          <w:w w:val="110"/>
        </w:rPr>
        <w:t> processing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</w:t>
      </w:r>
      <w:r>
        <w:rPr>
          <w:w w:val="110"/>
        </w:rPr>
        <w:t>on CBDNet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mainly</w:t>
      </w:r>
      <w:r>
        <w:rPr>
          <w:w w:val="110"/>
        </w:rPr>
        <w:t> for</w:t>
      </w:r>
      <w:r>
        <w:rPr>
          <w:w w:val="110"/>
        </w:rPr>
        <w:t> denoising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surface microseismic monitoring. Different from other common deep learning methods,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simultaneously</w:t>
      </w:r>
      <w:r>
        <w:rPr>
          <w:w w:val="110"/>
        </w:rPr>
        <w:t> learns</w:t>
      </w:r>
      <w:r>
        <w:rPr>
          <w:w w:val="110"/>
        </w:rPr>
        <w:t> the</w:t>
      </w:r>
      <w:r>
        <w:rPr>
          <w:w w:val="110"/>
        </w:rPr>
        <w:t> Gaussian random noise, wind noise, construction noise, traffic noise and mixed noise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residual</w:t>
      </w:r>
      <w:r>
        <w:rPr>
          <w:w w:val="110"/>
        </w:rPr>
        <w:t> learning</w:t>
      </w:r>
      <w:r>
        <w:rPr>
          <w:w w:val="110"/>
        </w:rPr>
        <w:t> strategy,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significantly improve</w:t>
      </w:r>
      <w:r>
        <w:rPr>
          <w:w w:val="110"/>
        </w:rPr>
        <w:t> the</w:t>
      </w:r>
      <w:r>
        <w:rPr>
          <w:w w:val="110"/>
        </w:rPr>
        <w:t> SNR,</w:t>
      </w:r>
      <w:r>
        <w:rPr>
          <w:w w:val="110"/>
        </w:rPr>
        <w:t> and</w:t>
      </w:r>
      <w:r>
        <w:rPr>
          <w:w w:val="110"/>
        </w:rPr>
        <w:t> has</w:t>
      </w:r>
      <w:r>
        <w:rPr>
          <w:w w:val="110"/>
        </w:rPr>
        <w:t> better</w:t>
      </w:r>
      <w:r>
        <w:rPr>
          <w:w w:val="110"/>
        </w:rPr>
        <w:t> universality</w:t>
      </w:r>
      <w:r>
        <w:rPr>
          <w:w w:val="110"/>
        </w:rPr>
        <w:t> and</w:t>
      </w:r>
      <w:r>
        <w:rPr>
          <w:w w:val="110"/>
        </w:rPr>
        <w:t> signal</w:t>
      </w:r>
      <w:r>
        <w:rPr>
          <w:w w:val="110"/>
        </w:rPr>
        <w:t> authenticity. When encountering different types and different intensities of ambient noise</w:t>
      </w:r>
      <w:r>
        <w:rPr>
          <w:w w:val="110"/>
        </w:rPr>
        <w:t> in</w:t>
      </w:r>
      <w:r>
        <w:rPr>
          <w:w w:val="110"/>
        </w:rPr>
        <w:t> field</w:t>
      </w:r>
      <w:r>
        <w:rPr>
          <w:w w:val="110"/>
        </w:rPr>
        <w:t> work,</w:t>
      </w:r>
      <w:r>
        <w:rPr>
          <w:w w:val="110"/>
        </w:rPr>
        <w:t> even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signal</w:t>
      </w:r>
      <w:r>
        <w:rPr>
          <w:w w:val="110"/>
        </w:rPr>
        <w:t> and</w:t>
      </w:r>
      <w:r>
        <w:rPr>
          <w:w w:val="110"/>
        </w:rPr>
        <w:t> noise</w:t>
      </w:r>
      <w:r>
        <w:rPr>
          <w:w w:val="110"/>
        </w:rPr>
        <w:t> are</w:t>
      </w:r>
      <w:r>
        <w:rPr>
          <w:w w:val="110"/>
        </w:rPr>
        <w:t> superposed,</w:t>
      </w:r>
      <w:r>
        <w:rPr>
          <w:w w:val="110"/>
        </w:rPr>
        <w:t> the proposed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still</w:t>
      </w:r>
      <w:r>
        <w:rPr>
          <w:spacing w:val="-1"/>
          <w:w w:val="110"/>
        </w:rPr>
        <w:t> </w:t>
      </w:r>
      <w:r>
        <w:rPr>
          <w:w w:val="110"/>
        </w:rPr>
        <w:t>suppress</w:t>
      </w:r>
      <w:r>
        <w:rPr>
          <w:spacing w:val="-1"/>
          <w:w w:val="110"/>
        </w:rPr>
        <w:t> </w:t>
      </w:r>
      <w:r>
        <w:rPr>
          <w:w w:val="110"/>
        </w:rPr>
        <w:t>certain</w:t>
      </w:r>
      <w:r>
        <w:rPr>
          <w:spacing w:val="-1"/>
          <w:w w:val="110"/>
        </w:rPr>
        <w:t> </w:t>
      </w:r>
      <w:r>
        <w:rPr>
          <w:w w:val="110"/>
        </w:rPr>
        <w:t>noise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extract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signal, and the denoising performance will be different when facing different types of noise.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show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performs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remov- ing</w:t>
      </w:r>
      <w:r>
        <w:rPr>
          <w:w w:val="110"/>
        </w:rPr>
        <w:t> oil</w:t>
      </w:r>
      <w:r>
        <w:rPr>
          <w:w w:val="110"/>
        </w:rPr>
        <w:t> well</w:t>
      </w:r>
      <w:r>
        <w:rPr>
          <w:w w:val="110"/>
        </w:rPr>
        <w:t> construction</w:t>
      </w:r>
      <w:r>
        <w:rPr>
          <w:w w:val="110"/>
        </w:rPr>
        <w:t> noise</w:t>
      </w:r>
      <w:r>
        <w:rPr>
          <w:w w:val="110"/>
        </w:rPr>
        <w:t> and</w:t>
      </w:r>
      <w:r>
        <w:rPr>
          <w:w w:val="110"/>
        </w:rPr>
        <w:t> mixed</w:t>
      </w:r>
      <w:r>
        <w:rPr>
          <w:w w:val="110"/>
        </w:rPr>
        <w:t> noise,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denoising performance</w:t>
      </w:r>
      <w:r>
        <w:rPr>
          <w:w w:val="110"/>
        </w:rPr>
        <w:t> for</w:t>
      </w:r>
      <w:r>
        <w:rPr>
          <w:w w:val="110"/>
        </w:rPr>
        <w:t> wind</w:t>
      </w:r>
      <w:r>
        <w:rPr>
          <w:w w:val="110"/>
        </w:rPr>
        <w:t> noise</w:t>
      </w:r>
      <w:r>
        <w:rPr>
          <w:w w:val="110"/>
        </w:rPr>
        <w:t> and</w:t>
      </w:r>
      <w:r>
        <w:rPr>
          <w:w w:val="110"/>
        </w:rPr>
        <w:t> traffic</w:t>
      </w:r>
      <w:r>
        <w:rPr>
          <w:w w:val="110"/>
        </w:rPr>
        <w:t> noise</w:t>
      </w:r>
      <w:r>
        <w:rPr>
          <w:w w:val="110"/>
        </w:rPr>
        <w:t> is</w:t>
      </w:r>
      <w:r>
        <w:rPr>
          <w:w w:val="110"/>
        </w:rPr>
        <w:t> relatively</w:t>
      </w:r>
      <w:r>
        <w:rPr>
          <w:w w:val="110"/>
        </w:rPr>
        <w:t> weak.</w:t>
      </w:r>
      <w:r>
        <w:rPr>
          <w:w w:val="110"/>
        </w:rPr>
        <w:t> But both</w:t>
      </w:r>
      <w:r>
        <w:rPr>
          <w:spacing w:val="26"/>
          <w:w w:val="110"/>
        </w:rPr>
        <w:t> </w:t>
      </w:r>
      <w:r>
        <w:rPr>
          <w:w w:val="110"/>
        </w:rPr>
        <w:t>can</w:t>
      </w:r>
      <w:r>
        <w:rPr>
          <w:spacing w:val="26"/>
          <w:w w:val="110"/>
        </w:rPr>
        <w:t> </w:t>
      </w:r>
      <w:r>
        <w:rPr>
          <w:w w:val="110"/>
        </w:rPr>
        <w:t>better</w:t>
      </w:r>
      <w:r>
        <w:rPr>
          <w:spacing w:val="26"/>
          <w:w w:val="110"/>
        </w:rPr>
        <w:t> </w:t>
      </w:r>
      <w:r>
        <w:rPr>
          <w:w w:val="110"/>
        </w:rPr>
        <w:t>extract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waveform</w:t>
      </w:r>
      <w:r>
        <w:rPr>
          <w:spacing w:val="26"/>
          <w:w w:val="110"/>
        </w:rPr>
        <w:t> </w:t>
      </w:r>
      <w:r>
        <w:rPr>
          <w:w w:val="110"/>
        </w:rPr>
        <w:t>characteristics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microseismic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tabs>
          <w:tab w:pos="5987" w:val="left" w:leader="none"/>
        </w:tabs>
        <w:spacing w:line="240" w:lineRule="auto"/>
        <w:ind w:left="607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583180" cy="7435215"/>
                <wp:effectExtent l="0" t="0" r="0" b="3809"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2583180" cy="7435215"/>
                          <a:chExt cx="2583180" cy="7435215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65" cy="74346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3" y="3708133"/>
                            <a:ext cx="817118" cy="876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3.4pt;height:585.450pt;mso-position-horizontal-relative:char;mso-position-vertical-relative:line" id="docshapegroup73" coordorigin="0,0" coordsize="4068,11709">
                <v:shape style="position:absolute;left:0;top:0;width:4068;height:11709" type="#_x0000_t75" id="docshape74" stroked="false">
                  <v:imagedata r:id="rId66" o:title=""/>
                </v:shape>
                <v:shape style="position:absolute;left:1371;top:5839;width:1287;height:138" type="#_x0000_t75" id="docshape75" stroked="false">
                  <v:imagedata r:id="rId67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3"/>
          <w:sz w:val="20"/>
        </w:rPr>
        <mc:AlternateContent>
          <mc:Choice Requires="wps">
            <w:drawing>
              <wp:inline distT="0" distB="0" distL="0" distR="0">
                <wp:extent cx="2583180" cy="7412990"/>
                <wp:effectExtent l="0" t="0" r="0" b="6984"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2583180" cy="7412990"/>
                          <a:chExt cx="2583180" cy="741299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65" cy="7412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70" y="3691902"/>
                            <a:ext cx="817130" cy="876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3.4pt;height:583.7pt;mso-position-horizontal-relative:char;mso-position-vertical-relative:line" id="docshapegroup76" coordorigin="0,0" coordsize="4068,11674">
                <v:shape style="position:absolute;left:0;top:0;width:4068;height:11674" type="#_x0000_t75" id="docshape77" stroked="false">
                  <v:imagedata r:id="rId68" o:title=""/>
                </v:shape>
                <v:shape style="position:absolute;left:1370;top:5814;width:1287;height:138" type="#_x0000_t75" id="docshape78" stroked="false">
                  <v:imagedata r:id="rId69" o:title=""/>
                </v:shape>
              </v:group>
            </w:pict>
          </mc:Fallback>
        </mc:AlternateContent>
      </w:r>
      <w:r>
        <w:rPr>
          <w:position w:val="3"/>
          <w:sz w:val="20"/>
        </w:rPr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1268044</wp:posOffset>
            </wp:positionH>
            <wp:positionV relativeFrom="paragraph">
              <wp:posOffset>90830</wp:posOffset>
            </wp:positionV>
            <wp:extent cx="1606120" cy="87439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12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4684534</wp:posOffset>
            </wp:positionH>
            <wp:positionV relativeFrom="paragraph">
              <wp:posOffset>77458</wp:posOffset>
            </wp:positionV>
            <wp:extent cx="1606120" cy="87439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12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21"/>
        <w:ind w:left="567" w:right="0" w:firstLine="0"/>
        <w:jc w:val="left"/>
        <w:rPr>
          <w:sz w:val="12"/>
        </w:rPr>
      </w:pPr>
      <w:bookmarkStart w:name="_bookmark19" w:id="32"/>
      <w:bookmarkEnd w:id="32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14.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waveforms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14"/>
          <w:w w:val="120"/>
          <w:sz w:val="12"/>
        </w:rPr>
        <w:t> </w:t>
      </w:r>
      <w:r>
        <w:rPr>
          <w:spacing w:val="-5"/>
          <w:w w:val="120"/>
          <w:sz w:val="12"/>
        </w:rPr>
        <w:t>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95" w:lineRule="auto"/>
        <w:ind w:left="111" w:right="38"/>
        <w:jc w:val="both"/>
      </w:pPr>
      <w:r>
        <w:rPr>
          <w:w w:val="110"/>
        </w:rPr>
        <w:t>signals,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significantly</w:t>
      </w:r>
      <w:r>
        <w:rPr>
          <w:spacing w:val="-2"/>
          <w:w w:val="110"/>
        </w:rPr>
        <w:t> </w:t>
      </w:r>
      <w:r>
        <w:rPr>
          <w:w w:val="110"/>
        </w:rPr>
        <w:t>improve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SNR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noisy</w:t>
      </w:r>
      <w:r>
        <w:rPr>
          <w:spacing w:val="-2"/>
          <w:w w:val="110"/>
        </w:rPr>
        <w:t> </w:t>
      </w:r>
      <w:r>
        <w:rPr>
          <w:w w:val="110"/>
        </w:rPr>
        <w:t>signals.</w:t>
      </w:r>
      <w:r>
        <w:rPr>
          <w:spacing w:val="-2"/>
          <w:w w:val="110"/>
        </w:rPr>
        <w:t> </w:t>
      </w:r>
      <w:r>
        <w:rPr>
          <w:w w:val="110"/>
        </w:rPr>
        <w:t>Compared with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denoising</w:t>
      </w:r>
      <w:r>
        <w:rPr>
          <w:w w:val="110"/>
        </w:rPr>
        <w:t> method,</w:t>
      </w:r>
      <w:r>
        <w:rPr>
          <w:w w:val="110"/>
        </w:rPr>
        <w:t> which</w:t>
      </w:r>
      <w:r>
        <w:rPr>
          <w:w w:val="110"/>
        </w:rPr>
        <w:t> only</w:t>
      </w:r>
      <w:r>
        <w:rPr>
          <w:w w:val="110"/>
        </w:rPr>
        <w:t> has</w:t>
      </w:r>
      <w:r>
        <w:rPr>
          <w:w w:val="110"/>
        </w:rPr>
        <w:t> an</w:t>
      </w:r>
      <w:r>
        <w:rPr>
          <w:w w:val="110"/>
        </w:rPr>
        <w:t> excellent performance to suppress linear noise, the proposed method has better adaptability, and also has an</w:t>
      </w:r>
      <w:r>
        <w:rPr>
          <w:spacing w:val="1"/>
          <w:w w:val="110"/>
        </w:rPr>
        <w:t> </w:t>
      </w:r>
      <w:r>
        <w:rPr>
          <w:w w:val="110"/>
        </w:rPr>
        <w:t>excellent performance to denoise </w:t>
      </w:r>
      <w:r>
        <w:rPr>
          <w:spacing w:val="-2"/>
          <w:w w:val="110"/>
        </w:rPr>
        <w:t>complex</w:t>
      </w:r>
    </w:p>
    <w:p>
      <w:pPr>
        <w:spacing w:before="100"/>
        <w:ind w:left="567" w:right="0" w:firstLine="0"/>
        <w:jc w:val="left"/>
        <w:rPr>
          <w:sz w:val="12"/>
        </w:rPr>
      </w:pPr>
      <w:r>
        <w:rPr/>
        <w:br w:type="column"/>
      </w:r>
      <w:bookmarkStart w:name="_bookmark20" w:id="33"/>
      <w:bookmarkEnd w:id="33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15.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waveforms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cut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14"/>
          <w:w w:val="120"/>
          <w:sz w:val="12"/>
        </w:rPr>
        <w:t> </w:t>
      </w:r>
      <w:r>
        <w:rPr>
          <w:spacing w:val="-5"/>
          <w:w w:val="120"/>
          <w:sz w:val="12"/>
        </w:rPr>
        <w:t>2.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304" w:lineRule="auto"/>
        <w:ind w:left="111" w:right="109"/>
        <w:jc w:val="both"/>
      </w:pPr>
      <w:r>
        <w:rPr>
          <w:w w:val="110"/>
        </w:rPr>
        <w:t>nonlinear</w:t>
      </w:r>
      <w:r>
        <w:rPr>
          <w:spacing w:val="-8"/>
          <w:w w:val="110"/>
        </w:rPr>
        <w:t> </w:t>
      </w:r>
      <w:r>
        <w:rPr>
          <w:w w:val="110"/>
        </w:rPr>
        <w:t>real</w:t>
      </w:r>
      <w:r>
        <w:rPr>
          <w:spacing w:val="-8"/>
          <w:w w:val="110"/>
        </w:rPr>
        <w:t> </w:t>
      </w:r>
      <w:r>
        <w:rPr>
          <w:w w:val="110"/>
        </w:rPr>
        <w:t>noise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regions.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DeepDenoiser,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has</w:t>
      </w:r>
      <w:r>
        <w:rPr>
          <w:w w:val="110"/>
        </w:rPr>
        <w:t> better</w:t>
      </w:r>
      <w:r>
        <w:rPr>
          <w:w w:val="110"/>
        </w:rPr>
        <w:t> signal</w:t>
      </w:r>
      <w:r>
        <w:rPr>
          <w:w w:val="110"/>
        </w:rPr>
        <w:t> retention</w:t>
      </w:r>
      <w:r>
        <w:rPr>
          <w:w w:val="110"/>
        </w:rPr>
        <w:t> and</w:t>
      </w:r>
      <w:r>
        <w:rPr>
          <w:w w:val="110"/>
        </w:rPr>
        <w:t> integrity,</w:t>
      </w:r>
      <w:r>
        <w:rPr>
          <w:w w:val="110"/>
        </w:rPr>
        <w:t> which can</w:t>
      </w:r>
      <w:r>
        <w:rPr>
          <w:w w:val="110"/>
        </w:rPr>
        <w:t> be</w:t>
      </w:r>
      <w:r>
        <w:rPr>
          <w:w w:val="110"/>
        </w:rPr>
        <w:t> well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microseismic</w:t>
      </w:r>
      <w:r>
        <w:rPr>
          <w:w w:val="110"/>
        </w:rPr>
        <w:t> signal</w:t>
      </w:r>
      <w:r>
        <w:rPr>
          <w:w w:val="110"/>
        </w:rPr>
        <w:t> processing</w:t>
      </w:r>
      <w:r>
        <w:rPr>
          <w:w w:val="110"/>
        </w:rPr>
        <w:t> and</w:t>
      </w:r>
      <w:r>
        <w:rPr>
          <w:w w:val="110"/>
        </w:rPr>
        <w:t> signal analysis in the geophysical field.</w:t>
      </w:r>
    </w:p>
    <w:p>
      <w:pPr>
        <w:spacing w:after="0" w:line="304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spacing w:before="91"/>
        <w:ind w:left="111" w:firstLine="0"/>
      </w:pPr>
      <w:bookmarkStart w:name="Declaration of Competing Interest" w:id="34"/>
      <w:bookmarkEnd w:id="34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24"/>
      </w:pPr>
    </w:p>
    <w:p>
      <w:pPr>
        <w:pStyle w:val="Heading1"/>
        <w:ind w:left="111" w:firstLine="0"/>
      </w:pPr>
      <w:r>
        <w:rPr>
          <w:spacing w:val="-2"/>
          <w:w w:val="120"/>
        </w:rPr>
        <w:t>/unding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This</w:t>
      </w:r>
      <w:r>
        <w:rPr>
          <w:w w:val="110"/>
        </w:rPr>
        <w:t> work</w:t>
      </w:r>
      <w:r>
        <w:rPr>
          <w:w w:val="110"/>
        </w:rPr>
        <w:t> is</w:t>
      </w:r>
      <w:r>
        <w:rPr>
          <w:w w:val="110"/>
        </w:rPr>
        <w:t> financially</w:t>
      </w:r>
      <w:r>
        <w:rPr>
          <w:w w:val="110"/>
        </w:rPr>
        <w:t> supported</w:t>
      </w:r>
      <w:r>
        <w:rPr>
          <w:w w:val="110"/>
        </w:rPr>
        <w:t> in</w:t>
      </w:r>
      <w:r>
        <w:rPr>
          <w:w w:val="110"/>
        </w:rPr>
        <w:t> part</w:t>
      </w:r>
      <w:r>
        <w:rPr>
          <w:w w:val="110"/>
        </w:rPr>
        <w:t> by</w:t>
      </w:r>
      <w:r>
        <w:rPr>
          <w:w w:val="110"/>
        </w:rPr>
        <w:t> National</w:t>
      </w:r>
      <w:r>
        <w:rPr>
          <w:w w:val="110"/>
        </w:rPr>
        <w:t> </w:t>
      </w:r>
      <w:r>
        <w:rPr>
          <w:w w:val="110"/>
        </w:rPr>
        <w:t>Natural Science</w:t>
      </w:r>
      <w:r>
        <w:rPr>
          <w:w w:val="110"/>
        </w:rPr>
        <w:t> Foundation</w:t>
      </w:r>
      <w:r>
        <w:rPr>
          <w:w w:val="110"/>
        </w:rPr>
        <w:t> of</w:t>
      </w:r>
      <w:r>
        <w:rPr>
          <w:w w:val="110"/>
        </w:rPr>
        <w:t> China</w:t>
      </w:r>
      <w:r>
        <w:rPr>
          <w:w w:val="110"/>
        </w:rPr>
        <w:t> (42272204),</w:t>
      </w:r>
      <w:r>
        <w:rPr>
          <w:w w:val="110"/>
        </w:rPr>
        <w:t> the</w:t>
      </w:r>
      <w:r>
        <w:rPr>
          <w:w w:val="110"/>
        </w:rPr>
        <w:t> National</w:t>
      </w:r>
      <w:r>
        <w:rPr>
          <w:w w:val="110"/>
        </w:rPr>
        <w:t> Key</w:t>
      </w:r>
      <w:r>
        <w:rPr>
          <w:w w:val="110"/>
        </w:rPr>
        <w:t> Research and</w:t>
      </w:r>
      <w:r>
        <w:rPr>
          <w:w w:val="110"/>
        </w:rPr>
        <w:t> Development</w:t>
      </w:r>
      <w:r>
        <w:rPr>
          <w:w w:val="110"/>
        </w:rPr>
        <w:t> Program</w:t>
      </w:r>
      <w:r>
        <w:rPr>
          <w:w w:val="110"/>
        </w:rPr>
        <w:t> of</w:t>
      </w:r>
      <w:r>
        <w:rPr>
          <w:w w:val="110"/>
        </w:rPr>
        <w:t> China</w:t>
      </w:r>
      <w:r>
        <w:rPr>
          <w:w w:val="110"/>
        </w:rPr>
        <w:t> (2018YFB0605503),</w:t>
      </w:r>
      <w:r>
        <w:rPr>
          <w:w w:val="110"/>
        </w:rPr>
        <w:t> the</w:t>
      </w:r>
      <w:r>
        <w:rPr>
          <w:w w:val="110"/>
        </w:rPr>
        <w:t> Funda- mental</w:t>
      </w:r>
      <w:r>
        <w:rPr>
          <w:spacing w:val="-3"/>
          <w:w w:val="110"/>
        </w:rPr>
        <w:t> </w:t>
      </w:r>
      <w:r>
        <w:rPr>
          <w:w w:val="110"/>
        </w:rPr>
        <w:t>Research</w:t>
      </w:r>
      <w:r>
        <w:rPr>
          <w:spacing w:val="-3"/>
          <w:w w:val="110"/>
        </w:rPr>
        <w:t> </w:t>
      </w:r>
      <w:r>
        <w:rPr>
          <w:w w:val="110"/>
        </w:rPr>
        <w:t>Funds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Central</w:t>
      </w:r>
      <w:r>
        <w:rPr>
          <w:spacing w:val="-3"/>
          <w:w w:val="110"/>
        </w:rPr>
        <w:t> </w:t>
      </w:r>
      <w:r>
        <w:rPr>
          <w:w w:val="110"/>
        </w:rPr>
        <w:t>Universities,</w:t>
      </w:r>
      <w:r>
        <w:rPr>
          <w:spacing w:val="-3"/>
          <w:w w:val="110"/>
        </w:rPr>
        <w:t> </w:t>
      </w:r>
      <w:r>
        <w:rPr>
          <w:w w:val="110"/>
        </w:rPr>
        <w:t>China</w:t>
      </w:r>
      <w:r>
        <w:rPr>
          <w:spacing w:val="-3"/>
          <w:w w:val="110"/>
        </w:rPr>
        <w:t> </w:t>
      </w:r>
      <w:r>
        <w:rPr>
          <w:w w:val="110"/>
        </w:rPr>
        <w:t>under</w:t>
      </w:r>
      <w:r>
        <w:rPr>
          <w:spacing w:val="-3"/>
          <w:w w:val="110"/>
        </w:rPr>
        <w:t> </w:t>
      </w:r>
      <w:r>
        <w:rPr>
          <w:w w:val="110"/>
        </w:rPr>
        <w:t>Grant </w:t>
      </w:r>
      <w:r>
        <w:rPr>
          <w:spacing w:val="-2"/>
          <w:w w:val="110"/>
        </w:rPr>
        <w:t>(2021JCCXDC02).</w:t>
      </w:r>
    </w:p>
    <w:p>
      <w:pPr>
        <w:pStyle w:val="BodyText"/>
        <w:spacing w:before="23"/>
      </w:pPr>
    </w:p>
    <w:p>
      <w:pPr>
        <w:pStyle w:val="Heading1"/>
        <w:ind w:left="111" w:firstLine="0"/>
      </w:pPr>
      <w:bookmarkStart w:name="References" w:id="35"/>
      <w:bookmarkEnd w:id="35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0"/>
        <w:rPr>
          <w:b/>
        </w:rPr>
      </w:pPr>
    </w:p>
    <w:p>
      <w:pPr>
        <w:spacing w:line="297" w:lineRule="auto" w:before="0"/>
        <w:ind w:left="350" w:right="0" w:hanging="240"/>
        <w:jc w:val="left"/>
        <w:rPr>
          <w:sz w:val="12"/>
        </w:rPr>
      </w:pPr>
      <w:bookmarkStart w:name="_bookmark21" w:id="36"/>
      <w:bookmarkEnd w:id="36"/>
      <w:r>
        <w:rPr/>
      </w:r>
      <w:r>
        <w:rPr>
          <w:w w:val="120"/>
          <w:sz w:val="12"/>
        </w:rPr>
        <w:t>Allen,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J.,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Rabiner,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L.,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1977.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unified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approach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short-time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Fourier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synthesis.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Proc.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65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(11),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1558–1564.</w:t>
      </w:r>
      <w:r>
        <w:rPr>
          <w:spacing w:val="6"/>
          <w:w w:val="120"/>
          <w:sz w:val="12"/>
        </w:rPr>
        <w:t> </w:t>
      </w:r>
      <w:hyperlink r:id="rId72">
        <w:r>
          <w:rPr>
            <w:color w:val="007FAC"/>
            <w:spacing w:val="-2"/>
            <w:w w:val="120"/>
            <w:sz w:val="12"/>
          </w:rPr>
          <w:t>http://dx.doi.org/10.1109/PROC.1977.</w:t>
        </w:r>
      </w:hyperlink>
    </w:p>
    <w:p>
      <w:pPr>
        <w:spacing w:before="1"/>
        <w:ind w:left="350" w:right="0" w:firstLine="0"/>
        <w:jc w:val="left"/>
        <w:rPr>
          <w:sz w:val="12"/>
        </w:rPr>
      </w:pPr>
      <w:bookmarkStart w:name="_bookmark22" w:id="37"/>
      <w:bookmarkEnd w:id="37"/>
      <w:r>
        <w:rPr/>
      </w:r>
      <w:hyperlink r:id="rId72">
        <w:r>
          <w:rPr>
            <w:color w:val="007FAC"/>
            <w:spacing w:val="-2"/>
            <w:w w:val="120"/>
            <w:sz w:val="12"/>
          </w:rPr>
          <w:t>10770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33"/>
        <w:ind w:left="350" w:right="38" w:hanging="240"/>
        <w:jc w:val="both"/>
        <w:rPr>
          <w:sz w:val="12"/>
        </w:rPr>
      </w:pPr>
      <w:r>
        <w:rPr>
          <w:w w:val="120"/>
          <w:sz w:val="12"/>
        </w:rPr>
        <w:t>Bekara,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Baan,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2009.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Random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coherent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noise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attenuation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empirical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mode</w:t>
      </w:r>
      <w:r>
        <w:rPr>
          <w:spacing w:val="40"/>
          <w:w w:val="120"/>
          <w:sz w:val="12"/>
        </w:rPr>
        <w:t> </w:t>
      </w:r>
      <w:bookmarkStart w:name="_bookmark23" w:id="38"/>
      <w:bookmarkEnd w:id="38"/>
      <w:r>
        <w:rPr>
          <w:w w:val="120"/>
          <w:sz w:val="12"/>
        </w:rPr>
        <w:t>decomposition.</w:t>
      </w:r>
      <w:r>
        <w:rPr>
          <w:w w:val="120"/>
          <w:sz w:val="12"/>
        </w:rPr>
        <w:t> Geophysics</w:t>
      </w:r>
      <w:r>
        <w:rPr>
          <w:w w:val="120"/>
          <w:sz w:val="12"/>
        </w:rPr>
        <w:t> 74,</w:t>
      </w:r>
      <w:r>
        <w:rPr>
          <w:w w:val="120"/>
          <w:sz w:val="12"/>
        </w:rPr>
        <w:t> V89–98.</w:t>
      </w:r>
      <w:r>
        <w:rPr>
          <w:w w:val="120"/>
          <w:sz w:val="12"/>
        </w:rPr>
        <w:t> </w:t>
      </w:r>
      <w:hyperlink r:id="rId73">
        <w:r>
          <w:rPr>
            <w:color w:val="007FAC"/>
            <w:w w:val="120"/>
            <w:sz w:val="12"/>
          </w:rPr>
          <w:t>http://dx.doi.org/10.1190/1.3157244</w:t>
        </w:r>
      </w:hyperlink>
      <w:r>
        <w:rPr>
          <w:w w:val="120"/>
          <w:sz w:val="12"/>
        </w:rPr>
        <w:t>.</w:t>
      </w:r>
    </w:p>
    <w:p>
      <w:pPr>
        <w:spacing w:line="297" w:lineRule="auto" w:before="0"/>
        <w:ind w:left="350" w:right="38" w:hanging="240"/>
        <w:jc w:val="both"/>
        <w:rPr>
          <w:sz w:val="12"/>
        </w:rPr>
      </w:pPr>
      <w:r>
        <w:rPr>
          <w:w w:val="120"/>
          <w:sz w:val="12"/>
        </w:rPr>
        <w:t>Cao,</w:t>
      </w:r>
      <w:r>
        <w:rPr>
          <w:w w:val="120"/>
          <w:sz w:val="12"/>
        </w:rPr>
        <w:t> S.,</w:t>
      </w:r>
      <w:r>
        <w:rPr>
          <w:w w:val="120"/>
          <w:sz w:val="12"/>
        </w:rPr>
        <w:t> Chen,</w:t>
      </w:r>
      <w:r>
        <w:rPr>
          <w:w w:val="120"/>
          <w:sz w:val="12"/>
        </w:rPr>
        <w:t> X.,</w:t>
      </w:r>
      <w:r>
        <w:rPr>
          <w:w w:val="120"/>
          <w:sz w:val="12"/>
        </w:rPr>
        <w:t> 2005.</w:t>
      </w:r>
      <w:r>
        <w:rPr>
          <w:w w:val="120"/>
          <w:sz w:val="12"/>
        </w:rPr>
        <w:t> The</w:t>
      </w:r>
      <w:r>
        <w:rPr>
          <w:w w:val="120"/>
          <w:sz w:val="12"/>
        </w:rPr>
        <w:t> second-generation</w:t>
      </w:r>
      <w:r>
        <w:rPr>
          <w:w w:val="120"/>
          <w:sz w:val="12"/>
        </w:rPr>
        <w:t> wavelet</w:t>
      </w:r>
      <w:r>
        <w:rPr>
          <w:w w:val="120"/>
          <w:sz w:val="12"/>
        </w:rPr>
        <w:t> transform</w:t>
      </w:r>
      <w:r>
        <w:rPr>
          <w:w w:val="120"/>
          <w:sz w:val="12"/>
        </w:rPr>
        <w:t> and</w:t>
      </w:r>
      <w:r>
        <w:rPr>
          <w:w w:val="120"/>
          <w:sz w:val="12"/>
        </w:rPr>
        <w:t> its</w:t>
      </w:r>
      <w:r>
        <w:rPr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w w:val="120"/>
          <w:sz w:val="12"/>
        </w:rPr>
        <w:t> denoising</w:t>
      </w:r>
      <w:r>
        <w:rPr>
          <w:w w:val="120"/>
          <w:sz w:val="12"/>
        </w:rPr>
        <w:t> of</w:t>
      </w:r>
      <w:r>
        <w:rPr>
          <w:w w:val="120"/>
          <w:sz w:val="12"/>
        </w:rPr>
        <w:t> seismic</w:t>
      </w:r>
      <w:r>
        <w:rPr>
          <w:w w:val="120"/>
          <w:sz w:val="12"/>
        </w:rPr>
        <w:t> data.</w:t>
      </w:r>
      <w:r>
        <w:rPr>
          <w:w w:val="120"/>
          <w:sz w:val="12"/>
        </w:rPr>
        <w:t> Appl.</w:t>
      </w:r>
      <w:r>
        <w:rPr>
          <w:w w:val="120"/>
          <w:sz w:val="12"/>
        </w:rPr>
        <w:t> Geophys.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2,</w:t>
      </w:r>
      <w:r>
        <w:rPr>
          <w:w w:val="120"/>
          <w:sz w:val="12"/>
        </w:rPr>
        <w:t> 70–74.</w:t>
      </w:r>
      <w:r>
        <w:rPr>
          <w:w w:val="120"/>
          <w:sz w:val="12"/>
        </w:rPr>
        <w:t> </w:t>
      </w:r>
      <w:hyperlink r:id="rId74">
        <w:r>
          <w:rPr>
            <w:color w:val="007FAC"/>
            <w:w w:val="120"/>
            <w:sz w:val="12"/>
          </w:rPr>
          <w:t>http://dx.doi.org/10.1007/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24" w:id="39"/>
      <w:bookmarkEnd w:id="39"/>
      <w:r>
        <w:rPr>
          <w:color w:val="007FAC"/>
          <w:w w:val="125"/>
          <w:sz w:val="12"/>
        </w:rPr>
      </w:r>
      <w:hyperlink r:id="rId74">
        <w:r>
          <w:rPr>
            <w:color w:val="007FAC"/>
            <w:spacing w:val="-2"/>
            <w:w w:val="120"/>
            <w:sz w:val="12"/>
          </w:rPr>
          <w:t>s11770-005-0034-4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1"/>
        <w:ind w:left="350" w:right="38" w:hanging="240"/>
        <w:jc w:val="both"/>
        <w:rPr>
          <w:sz w:val="12"/>
        </w:rPr>
      </w:pPr>
      <w:r>
        <w:rPr>
          <w:w w:val="115"/>
          <w:sz w:val="12"/>
        </w:rPr>
        <w:t>Chen, W., Xie, J., Zu, S., Shuwei, G., Chen, Y., 2016. Multiple-reflection </w:t>
      </w:r>
      <w:r>
        <w:rPr>
          <w:w w:val="115"/>
          <w:sz w:val="12"/>
        </w:rPr>
        <w:t>noise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attenuation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randomized-order</w:t>
      </w:r>
      <w:r>
        <w:rPr>
          <w:w w:val="115"/>
          <w:sz w:val="12"/>
        </w:rPr>
        <w:t> empirical</w:t>
      </w:r>
      <w:r>
        <w:rPr>
          <w:w w:val="115"/>
          <w:sz w:val="12"/>
        </w:rPr>
        <w:t> mode</w:t>
      </w:r>
      <w:r>
        <w:rPr>
          <w:w w:val="115"/>
          <w:sz w:val="12"/>
        </w:rPr>
        <w:t> decomposition.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bookmarkStart w:name="_bookmark25" w:id="40"/>
      <w:bookmarkEnd w:id="40"/>
      <w:r>
        <w:rPr>
          <w:w w:val="115"/>
          <w:sz w:val="12"/>
        </w:rPr>
        <w:t>Geosci.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Lett.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PP,</w:t>
      </w:r>
      <w:r>
        <w:rPr>
          <w:spacing w:val="40"/>
          <w:w w:val="115"/>
          <w:sz w:val="12"/>
        </w:rPr>
        <w:t> </w:t>
      </w:r>
      <w:hyperlink r:id="rId75">
        <w:r>
          <w:rPr>
            <w:color w:val="007FAC"/>
            <w:w w:val="115"/>
            <w:sz w:val="12"/>
          </w:rPr>
          <w:t>http://dx.doi.org/10.1109/LGRS.2016.2622918</w:t>
        </w:r>
      </w:hyperlink>
      <w:r>
        <w:rPr>
          <w:w w:val="115"/>
          <w:sz w:val="12"/>
        </w:rPr>
        <w:t>.</w:t>
      </w:r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76">
        <w:r>
          <w:rPr>
            <w:color w:val="007FAC"/>
            <w:w w:val="115"/>
            <w:sz w:val="12"/>
          </w:rPr>
          <w:t>Dai,</w:t>
        </w:r>
      </w:hyperlink>
      <w:r>
        <w:rPr>
          <w:color w:val="007FAC"/>
          <w:w w:val="115"/>
          <w:sz w:val="12"/>
        </w:rPr>
        <w:t> </w:t>
      </w:r>
      <w:hyperlink r:id="rId76">
        <w:r>
          <w:rPr>
            <w:color w:val="007FAC"/>
            <w:w w:val="115"/>
            <w:sz w:val="12"/>
          </w:rPr>
          <w:t>L., Dong, H., Li, X., 2019. Review of microseismic</w:t>
        </w:r>
        <w:r>
          <w:rPr>
            <w:color w:val="007FAC"/>
            <w:w w:val="115"/>
            <w:sz w:val="12"/>
          </w:rPr>
          <w:t> data denoising methods. J. Jilin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26" w:id="41"/>
      <w:bookmarkEnd w:id="41"/>
      <w:r>
        <w:rPr>
          <w:color w:val="007FAC"/>
          <w:w w:val="120"/>
          <w:sz w:val="12"/>
        </w:rPr>
      </w:r>
      <w:hyperlink r:id="rId76">
        <w:r>
          <w:rPr>
            <w:color w:val="007FAC"/>
            <w:w w:val="115"/>
            <w:sz w:val="12"/>
          </w:rPr>
          <w:t>Univ.(Earth</w:t>
        </w:r>
        <w:r>
          <w:rPr>
            <w:color w:val="007FAC"/>
            <w:w w:val="115"/>
            <w:sz w:val="12"/>
          </w:rPr>
          <w:t> Sci.</w:t>
        </w:r>
        <w:r>
          <w:rPr>
            <w:color w:val="007FAC"/>
            <w:w w:val="115"/>
            <w:sz w:val="12"/>
          </w:rPr>
          <w:t> Ed.).</w:t>
        </w:r>
      </w:hyperlink>
    </w:p>
    <w:p>
      <w:pPr>
        <w:spacing w:line="297" w:lineRule="auto" w:before="0"/>
        <w:ind w:left="350" w:right="38" w:hanging="240"/>
        <w:jc w:val="both"/>
        <w:rPr>
          <w:sz w:val="12"/>
        </w:rPr>
      </w:pPr>
      <w:r>
        <w:rPr>
          <w:w w:val="120"/>
          <w:sz w:val="12"/>
        </w:rPr>
        <w:t>Gaci,</w:t>
      </w:r>
      <w:r>
        <w:rPr>
          <w:w w:val="120"/>
          <w:sz w:val="12"/>
        </w:rPr>
        <w:t> S.,</w:t>
      </w:r>
      <w:r>
        <w:rPr>
          <w:w w:val="120"/>
          <w:sz w:val="12"/>
        </w:rPr>
        <w:t> 2014.</w:t>
      </w:r>
      <w:r>
        <w:rPr>
          <w:w w:val="120"/>
          <w:sz w:val="12"/>
        </w:rPr>
        <w:t> The</w:t>
      </w:r>
      <w:r>
        <w:rPr>
          <w:w w:val="120"/>
          <w:sz w:val="12"/>
        </w:rPr>
        <w:t> use</w:t>
      </w:r>
      <w:r>
        <w:rPr>
          <w:w w:val="120"/>
          <w:sz w:val="12"/>
        </w:rPr>
        <w:t> of</w:t>
      </w:r>
      <w:r>
        <w:rPr>
          <w:w w:val="120"/>
          <w:sz w:val="12"/>
        </w:rPr>
        <w:t> wavelet-based</w:t>
      </w:r>
      <w:r>
        <w:rPr>
          <w:w w:val="120"/>
          <w:sz w:val="12"/>
        </w:rPr>
        <w:t> denoising</w:t>
      </w:r>
      <w:r>
        <w:rPr>
          <w:w w:val="120"/>
          <w:sz w:val="12"/>
        </w:rPr>
        <w:t> techniques</w:t>
      </w:r>
      <w:r>
        <w:rPr>
          <w:w w:val="120"/>
          <w:sz w:val="12"/>
        </w:rPr>
        <w:t> to</w:t>
      </w:r>
      <w:r>
        <w:rPr>
          <w:w w:val="120"/>
          <w:sz w:val="12"/>
        </w:rPr>
        <w:t> enhance</w:t>
      </w:r>
      <w:r>
        <w:rPr>
          <w:w w:val="120"/>
          <w:sz w:val="12"/>
        </w:rPr>
        <w:t> the</w:t>
      </w:r>
      <w:r>
        <w:rPr>
          <w:w w:val="120"/>
          <w:sz w:val="12"/>
        </w:rPr>
        <w:t> </w:t>
      </w:r>
      <w:r>
        <w:rPr>
          <w:w w:val="120"/>
          <w:sz w:val="12"/>
        </w:rPr>
        <w:t>first-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arrival picking on seismic traces. IEEE Trans. Geosci. Remote Sens. 52 (8),</w:t>
      </w:r>
      <w:r>
        <w:rPr>
          <w:spacing w:val="40"/>
          <w:w w:val="120"/>
          <w:sz w:val="12"/>
        </w:rPr>
        <w:t> </w:t>
      </w:r>
      <w:bookmarkStart w:name="_bookmark27" w:id="42"/>
      <w:bookmarkEnd w:id="42"/>
      <w:r>
        <w:rPr>
          <w:w w:val="120"/>
          <w:sz w:val="12"/>
        </w:rPr>
        <w:t>4558–4563.</w:t>
      </w:r>
      <w:r>
        <w:rPr>
          <w:w w:val="120"/>
          <w:sz w:val="12"/>
        </w:rPr>
        <w:t> </w:t>
      </w:r>
      <w:hyperlink r:id="rId77">
        <w:r>
          <w:rPr>
            <w:color w:val="007FAC"/>
            <w:w w:val="120"/>
            <w:sz w:val="12"/>
          </w:rPr>
          <w:t>http://dx.doi.org/10.1109/TGRS.2013.2282422</w:t>
        </w:r>
      </w:hyperlink>
      <w:r>
        <w:rPr>
          <w:w w:val="120"/>
          <w:sz w:val="12"/>
        </w:rPr>
        <w:t>.</w:t>
      </w:r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78">
        <w:r>
          <w:rPr>
            <w:color w:val="007FAC"/>
            <w:w w:val="115"/>
            <w:sz w:val="12"/>
          </w:rPr>
          <w:t>Galiana-Merino,</w:t>
        </w:r>
      </w:hyperlink>
      <w:r>
        <w:rPr>
          <w:color w:val="007FAC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J.,</w:t>
        </w:r>
        <w:r>
          <w:rPr>
            <w:color w:val="007FAC"/>
            <w:w w:val="115"/>
            <w:sz w:val="12"/>
          </w:rPr>
          <w:t> Rosa-Herranz,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Giner,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Molina,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Botella,</w:t>
        </w:r>
        <w:r>
          <w:rPr>
            <w:color w:val="007FAC"/>
            <w:w w:val="115"/>
            <w:sz w:val="12"/>
          </w:rPr>
          <w:t> F.,</w:t>
        </w:r>
        <w:r>
          <w:rPr>
            <w:color w:val="007FAC"/>
            <w:w w:val="115"/>
            <w:sz w:val="12"/>
          </w:rPr>
          <w:t> 2003.</w:t>
        </w:r>
        <w:r>
          <w:rPr>
            <w:color w:val="007FAC"/>
            <w:w w:val="115"/>
            <w:sz w:val="12"/>
          </w:rPr>
          <w:t> De-noising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short-period</w:t>
        </w:r>
        <w:r>
          <w:rPr>
            <w:color w:val="007FAC"/>
            <w:w w:val="115"/>
            <w:sz w:val="12"/>
          </w:rPr>
          <w:t> seismograms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wavelet</w:t>
        </w:r>
        <w:r>
          <w:rPr>
            <w:color w:val="007FAC"/>
            <w:w w:val="115"/>
            <w:sz w:val="12"/>
          </w:rPr>
          <w:t> packet</w:t>
        </w:r>
        <w:r>
          <w:rPr>
            <w:color w:val="007FAC"/>
            <w:w w:val="115"/>
            <w:sz w:val="12"/>
          </w:rPr>
          <w:t> transform.</w:t>
        </w:r>
        <w:r>
          <w:rPr>
            <w:color w:val="007FAC"/>
            <w:w w:val="115"/>
            <w:sz w:val="12"/>
          </w:rPr>
          <w:t> Bull.</w:t>
        </w:r>
        <w:r>
          <w:rPr>
            <w:color w:val="007FAC"/>
            <w:w w:val="115"/>
            <w:sz w:val="12"/>
          </w:rPr>
          <w:t> Seismol.</w:t>
        </w:r>
        <w:r>
          <w:rPr>
            <w:color w:val="007FAC"/>
            <w:w w:val="115"/>
            <w:sz w:val="12"/>
          </w:rPr>
          <w:t> Soc.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Am.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28" w:id="43"/>
      <w:bookmarkEnd w:id="43"/>
      <w:r>
        <w:rPr>
          <w:color w:val="007FAC"/>
          <w:w w:val="109"/>
          <w:sz w:val="12"/>
        </w:rPr>
      </w:r>
      <w:hyperlink r:id="rId78">
        <w:r>
          <w:rPr>
            <w:color w:val="007FAC"/>
            <w:w w:val="115"/>
            <w:sz w:val="12"/>
          </w:rPr>
          <w:t>93,</w:t>
        </w:r>
        <w:r>
          <w:rPr>
            <w:color w:val="007FAC"/>
            <w:w w:val="115"/>
            <w:sz w:val="12"/>
          </w:rPr>
          <w:t> 2554–2562.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r>
        <w:rPr>
          <w:w w:val="115"/>
          <w:sz w:val="12"/>
        </w:rPr>
        <w:t>Guo,</w:t>
      </w:r>
      <w:r>
        <w:rPr>
          <w:w w:val="115"/>
          <w:sz w:val="12"/>
        </w:rPr>
        <w:t> S.,</w:t>
      </w:r>
      <w:r>
        <w:rPr>
          <w:w w:val="115"/>
          <w:sz w:val="12"/>
        </w:rPr>
        <w:t> Yan,</w:t>
      </w:r>
      <w:r>
        <w:rPr>
          <w:w w:val="115"/>
          <w:sz w:val="12"/>
        </w:rPr>
        <w:t> Z.,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K.,</w:t>
      </w:r>
      <w:r>
        <w:rPr>
          <w:w w:val="115"/>
          <w:sz w:val="12"/>
        </w:rPr>
        <w:t> Zuo,</w:t>
      </w:r>
      <w:r>
        <w:rPr>
          <w:w w:val="115"/>
          <w:sz w:val="12"/>
        </w:rPr>
        <w:t> W.,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L.,</w:t>
      </w:r>
      <w:r>
        <w:rPr>
          <w:w w:val="115"/>
          <w:sz w:val="12"/>
        </w:rPr>
        <w:t> 2019.</w:t>
      </w:r>
      <w:r>
        <w:rPr>
          <w:w w:val="115"/>
          <w:sz w:val="12"/>
        </w:rPr>
        <w:t> Toward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blind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denoising</w:t>
      </w:r>
      <w:r>
        <w:rPr>
          <w:w w:val="115"/>
          <w:sz w:val="12"/>
        </w:rPr>
        <w:t> of</w:t>
      </w:r>
      <w:r>
        <w:rPr>
          <w:w w:val="115"/>
          <w:sz w:val="12"/>
        </w:rPr>
        <w:t> real</w:t>
      </w:r>
      <w:r>
        <w:rPr>
          <w:w w:val="115"/>
          <w:sz w:val="12"/>
        </w:rPr>
        <w:t> photographs.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2019</w:t>
      </w:r>
      <w:r>
        <w:rPr>
          <w:w w:val="115"/>
          <w:sz w:val="12"/>
        </w:rPr>
        <w:t> IEEE/CVF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Recognition.</w:t>
      </w:r>
      <w:r>
        <w:rPr>
          <w:w w:val="115"/>
          <w:sz w:val="12"/>
        </w:rPr>
        <w:t> CVPR,</w:t>
      </w:r>
      <w:r>
        <w:rPr>
          <w:w w:val="115"/>
          <w:sz w:val="12"/>
        </w:rPr>
        <w:t> pp.</w:t>
      </w:r>
      <w:r>
        <w:rPr>
          <w:w w:val="115"/>
          <w:sz w:val="12"/>
        </w:rPr>
        <w:t> 1712–1722.</w:t>
      </w:r>
      <w:r>
        <w:rPr>
          <w:w w:val="115"/>
          <w:sz w:val="12"/>
        </w:rPr>
        <w:t> </w:t>
      </w:r>
      <w:hyperlink r:id="rId79">
        <w:r>
          <w:rPr>
            <w:color w:val="007FAC"/>
            <w:w w:val="115"/>
            <w:sz w:val="12"/>
          </w:rPr>
          <w:t>http://dx.doi.org/10.1109/CVPR.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29" w:id="44"/>
      <w:bookmarkEnd w:id="44"/>
      <w:r>
        <w:rPr>
          <w:color w:val="007FAC"/>
          <w:w w:val="121"/>
          <w:sz w:val="12"/>
        </w:rPr>
      </w:r>
      <w:hyperlink r:id="rId79">
        <w:r>
          <w:rPr>
            <w:color w:val="007FAC"/>
            <w:spacing w:val="-2"/>
            <w:w w:val="115"/>
            <w:sz w:val="12"/>
          </w:rPr>
          <w:t>2019.00181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1"/>
        <w:ind w:left="350" w:right="38" w:hanging="240"/>
        <w:jc w:val="both"/>
        <w:rPr>
          <w:sz w:val="12"/>
        </w:rPr>
      </w:pPr>
      <w:r>
        <w:rPr>
          <w:w w:val="120"/>
          <w:sz w:val="12"/>
        </w:rPr>
        <w:t>Han, J., Baan, M., 2015. Microseismic and seismic denoising via ensemble empirical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mode</w:t>
      </w:r>
      <w:r>
        <w:rPr>
          <w:w w:val="120"/>
          <w:sz w:val="12"/>
        </w:rPr>
        <w:t> decomposition</w:t>
      </w:r>
      <w:r>
        <w:rPr>
          <w:w w:val="120"/>
          <w:sz w:val="12"/>
        </w:rPr>
        <w:t> and</w:t>
      </w:r>
      <w:r>
        <w:rPr>
          <w:w w:val="120"/>
          <w:sz w:val="12"/>
        </w:rPr>
        <w:t> adaptive</w:t>
      </w:r>
      <w:r>
        <w:rPr>
          <w:w w:val="120"/>
          <w:sz w:val="12"/>
        </w:rPr>
        <w:t> thresholding.</w:t>
      </w:r>
      <w:r>
        <w:rPr>
          <w:w w:val="120"/>
          <w:sz w:val="12"/>
        </w:rPr>
        <w:t> Geophysics</w:t>
      </w:r>
      <w:r>
        <w:rPr>
          <w:w w:val="120"/>
          <w:sz w:val="12"/>
        </w:rPr>
        <w:t> 80,</w:t>
      </w:r>
      <w:r>
        <w:rPr>
          <w:w w:val="120"/>
          <w:sz w:val="12"/>
        </w:rPr>
        <w:t> KS69</w:t>
      </w:r>
      <w:r>
        <w:rPr>
          <w:w w:val="120"/>
          <w:sz w:val="12"/>
        </w:rPr>
        <w:t> –</w:t>
      </w:r>
      <w:r>
        <w:rPr>
          <w:w w:val="120"/>
          <w:sz w:val="12"/>
        </w:rPr>
        <w:t> </w:t>
      </w:r>
      <w:r>
        <w:rPr>
          <w:w w:val="120"/>
          <w:sz w:val="12"/>
        </w:rPr>
        <w:t>KS80.</w:t>
      </w:r>
      <w:r>
        <w:rPr>
          <w:spacing w:val="40"/>
          <w:w w:val="120"/>
          <w:sz w:val="12"/>
        </w:rPr>
        <w:t> </w:t>
      </w:r>
      <w:bookmarkStart w:name="_bookmark30" w:id="45"/>
      <w:bookmarkEnd w:id="45"/>
      <w:r>
        <w:rPr>
          <w:w w:val="107"/>
          <w:sz w:val="12"/>
        </w:rPr>
      </w:r>
      <w:hyperlink r:id="rId80">
        <w:r>
          <w:rPr>
            <w:color w:val="007FAC"/>
            <w:spacing w:val="-2"/>
            <w:w w:val="120"/>
            <w:sz w:val="12"/>
          </w:rPr>
          <w:t>http://dx.doi.org/10.1190/GEO2014-0423.1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1"/>
        <w:ind w:left="350" w:right="38" w:hanging="240"/>
        <w:jc w:val="both"/>
        <w:rPr>
          <w:sz w:val="12"/>
        </w:rPr>
      </w:pPr>
      <w:r>
        <w:rPr>
          <w:w w:val="115"/>
          <w:sz w:val="12"/>
        </w:rPr>
        <w:t>Kim, Y., Hardisty, R., Marfurt, K., 2019. Seismic random noise attenuation in f-x domain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complex-valued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residual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network.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2579–2583.</w:t>
      </w:r>
      <w:r>
        <w:rPr>
          <w:spacing w:val="22"/>
          <w:w w:val="115"/>
          <w:sz w:val="12"/>
        </w:rPr>
        <w:t> </w:t>
      </w:r>
      <w:hyperlink r:id="rId81">
        <w:r>
          <w:rPr>
            <w:color w:val="007FAC"/>
            <w:spacing w:val="-4"/>
            <w:w w:val="115"/>
            <w:sz w:val="12"/>
          </w:rPr>
          <w:t>http:</w:t>
        </w:r>
      </w:hyperlink>
    </w:p>
    <w:p>
      <w:pPr>
        <w:spacing w:before="0"/>
        <w:ind w:left="350" w:right="0" w:firstLine="0"/>
        <w:jc w:val="both"/>
        <w:rPr>
          <w:sz w:val="12"/>
        </w:rPr>
      </w:pPr>
      <w:bookmarkStart w:name="_bookmark31" w:id="46"/>
      <w:bookmarkEnd w:id="46"/>
      <w:r>
        <w:rPr/>
      </w:r>
      <w:hyperlink r:id="rId81">
        <w:r>
          <w:rPr>
            <w:color w:val="007FAC"/>
            <w:w w:val="120"/>
            <w:sz w:val="12"/>
          </w:rPr>
          <w:t>//dx.doi.org/10.1190/segam2019-</w:t>
        </w:r>
        <w:r>
          <w:rPr>
            <w:color w:val="007FAC"/>
            <w:spacing w:val="-2"/>
            <w:w w:val="120"/>
            <w:sz w:val="12"/>
          </w:rPr>
          <w:t>3216543.1</w:t>
        </w:r>
      </w:hyperlink>
      <w:r>
        <w:rPr>
          <w:spacing w:val="-2"/>
          <w:w w:val="120"/>
          <w:sz w:val="12"/>
        </w:rPr>
        <w:t>.</w:t>
      </w:r>
    </w:p>
    <w:p>
      <w:pPr>
        <w:spacing w:before="34"/>
        <w:ind w:left="111" w:right="0" w:firstLine="0"/>
        <w:jc w:val="both"/>
        <w:rPr>
          <w:sz w:val="12"/>
        </w:rPr>
      </w:pPr>
      <w:r>
        <w:rPr>
          <w:w w:val="115"/>
          <w:sz w:val="12"/>
        </w:rPr>
        <w:t>Li,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Yang,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Yong,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ground-roll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attenuation.</w:t>
      </w:r>
      <w:r>
        <w:rPr>
          <w:spacing w:val="16"/>
          <w:w w:val="115"/>
          <w:sz w:val="12"/>
        </w:rPr>
        <w:t> </w:t>
      </w:r>
      <w:r>
        <w:rPr>
          <w:spacing w:val="-5"/>
          <w:w w:val="115"/>
          <w:sz w:val="12"/>
        </w:rPr>
        <w:t>pp.</w:t>
      </w:r>
    </w:p>
    <w:p>
      <w:pPr>
        <w:spacing w:before="33"/>
        <w:ind w:left="350" w:right="0" w:firstLine="0"/>
        <w:jc w:val="both"/>
        <w:rPr>
          <w:sz w:val="12"/>
        </w:rPr>
      </w:pPr>
      <w:bookmarkStart w:name="_bookmark32" w:id="47"/>
      <w:bookmarkEnd w:id="47"/>
      <w:r>
        <w:rPr/>
      </w:r>
      <w:r>
        <w:rPr>
          <w:w w:val="120"/>
          <w:sz w:val="12"/>
        </w:rPr>
        <w:t>1981–1985.</w:t>
      </w:r>
      <w:r>
        <w:rPr>
          <w:spacing w:val="59"/>
          <w:w w:val="120"/>
          <w:sz w:val="12"/>
        </w:rPr>
        <w:t> </w:t>
      </w:r>
      <w:hyperlink r:id="rId82">
        <w:r>
          <w:rPr>
            <w:color w:val="007FAC"/>
            <w:w w:val="120"/>
            <w:sz w:val="12"/>
          </w:rPr>
          <w:t>http://dx.doi.org/10.1190/segam2018-</w:t>
        </w:r>
        <w:r>
          <w:rPr>
            <w:color w:val="007FAC"/>
            <w:spacing w:val="-2"/>
            <w:w w:val="120"/>
            <w:sz w:val="12"/>
          </w:rPr>
          <w:t>2981295.1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33"/>
        <w:ind w:left="350" w:right="38" w:hanging="240"/>
        <w:jc w:val="both"/>
        <w:rPr>
          <w:sz w:val="12"/>
        </w:rPr>
      </w:pPr>
      <w:r>
        <w:rPr>
          <w:w w:val="115"/>
          <w:sz w:val="12"/>
        </w:rPr>
        <w:t>Liu,</w:t>
      </w:r>
      <w:r>
        <w:rPr>
          <w:w w:val="115"/>
          <w:sz w:val="12"/>
        </w:rPr>
        <w:t> W.,</w:t>
      </w:r>
      <w:r>
        <w:rPr>
          <w:w w:val="115"/>
          <w:sz w:val="12"/>
        </w:rPr>
        <w:t> Cao,</w:t>
      </w:r>
      <w:r>
        <w:rPr>
          <w:w w:val="115"/>
          <w:sz w:val="12"/>
        </w:rPr>
        <w:t> S.,</w:t>
      </w:r>
      <w:r>
        <w:rPr>
          <w:w w:val="115"/>
          <w:sz w:val="12"/>
        </w:rPr>
        <w:t> Chen,</w:t>
      </w:r>
      <w:r>
        <w:rPr>
          <w:w w:val="115"/>
          <w:sz w:val="12"/>
        </w:rPr>
        <w:t> Y.,</w:t>
      </w:r>
      <w:r>
        <w:rPr>
          <w:w w:val="115"/>
          <w:sz w:val="12"/>
        </w:rPr>
        <w:t> 2016.</w:t>
      </w:r>
      <w:r>
        <w:rPr>
          <w:w w:val="115"/>
          <w:sz w:val="12"/>
        </w:rPr>
        <w:t> Seismic</w:t>
      </w:r>
      <w:r>
        <w:rPr>
          <w:w w:val="115"/>
          <w:sz w:val="12"/>
        </w:rPr>
        <w:t> time–frequency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via</w:t>
      </w:r>
      <w:r>
        <w:rPr>
          <w:w w:val="115"/>
          <w:sz w:val="12"/>
        </w:rPr>
        <w:t> empirical</w:t>
      </w:r>
      <w:r>
        <w:rPr>
          <w:w w:val="115"/>
          <w:sz w:val="12"/>
        </w:rPr>
        <w:t> </w:t>
      </w:r>
      <w:r>
        <w:rPr>
          <w:w w:val="115"/>
          <w:sz w:val="12"/>
        </w:rPr>
        <w:t>wavelet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transform.</w:t>
      </w:r>
      <w:r>
        <w:rPr>
          <w:w w:val="115"/>
          <w:sz w:val="12"/>
        </w:rPr>
        <w:t> IEEE</w:t>
      </w:r>
      <w:r>
        <w:rPr>
          <w:w w:val="115"/>
          <w:sz w:val="12"/>
        </w:rPr>
        <w:t> Geosci.</w:t>
      </w:r>
      <w:r>
        <w:rPr>
          <w:w w:val="115"/>
          <w:sz w:val="12"/>
        </w:rPr>
        <w:t> Remote</w:t>
      </w:r>
      <w:r>
        <w:rPr>
          <w:w w:val="115"/>
          <w:sz w:val="12"/>
        </w:rPr>
        <w:t> Sens.</w:t>
      </w:r>
      <w:r>
        <w:rPr>
          <w:w w:val="115"/>
          <w:sz w:val="12"/>
        </w:rPr>
        <w:t> Lett.</w:t>
      </w:r>
      <w:r>
        <w:rPr>
          <w:w w:val="115"/>
          <w:sz w:val="12"/>
        </w:rPr>
        <w:t> 13</w:t>
      </w:r>
      <w:r>
        <w:rPr>
          <w:w w:val="115"/>
          <w:sz w:val="12"/>
        </w:rPr>
        <w:t> (1),</w:t>
      </w:r>
      <w:r>
        <w:rPr>
          <w:w w:val="115"/>
          <w:sz w:val="12"/>
        </w:rPr>
        <w:t> 28–32.</w:t>
      </w:r>
      <w:r>
        <w:rPr>
          <w:w w:val="115"/>
          <w:sz w:val="12"/>
        </w:rPr>
        <w:t> </w:t>
      </w:r>
      <w:hyperlink r:id="rId83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3" w:id="48"/>
      <w:bookmarkEnd w:id="48"/>
      <w:r>
        <w:rPr>
          <w:color w:val="007FAC"/>
          <w:w w:val="125"/>
          <w:sz w:val="12"/>
        </w:rPr>
      </w:r>
      <w:hyperlink r:id="rId83">
        <w:r>
          <w:rPr>
            <w:color w:val="007FAC"/>
            <w:spacing w:val="-2"/>
            <w:w w:val="115"/>
            <w:sz w:val="12"/>
          </w:rPr>
          <w:t>1109/LGRS.2015.2493198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1"/>
        <w:ind w:left="350" w:right="38" w:hanging="240"/>
        <w:jc w:val="both"/>
        <w:rPr>
          <w:sz w:val="12"/>
        </w:rPr>
      </w:pPr>
      <w:r>
        <w:rPr>
          <w:w w:val="115"/>
          <w:sz w:val="12"/>
        </w:rPr>
        <w:t>Liu,</w:t>
      </w:r>
      <w:r>
        <w:rPr>
          <w:w w:val="115"/>
          <w:sz w:val="12"/>
        </w:rPr>
        <w:t> Y.,</w:t>
      </w:r>
      <w:r>
        <w:rPr>
          <w:w w:val="115"/>
          <w:sz w:val="12"/>
        </w:rPr>
        <w:t> Li,</w:t>
      </w:r>
      <w:r>
        <w:rPr>
          <w:w w:val="115"/>
          <w:sz w:val="12"/>
        </w:rPr>
        <w:t> Y.,</w:t>
      </w:r>
      <w:r>
        <w:rPr>
          <w:w w:val="115"/>
          <w:sz w:val="12"/>
        </w:rPr>
        <w:t> Lin,</w:t>
      </w:r>
      <w:r>
        <w:rPr>
          <w:w w:val="115"/>
          <w:sz w:val="12"/>
        </w:rPr>
        <w:t> H.,</w:t>
      </w:r>
      <w:r>
        <w:rPr>
          <w:w w:val="115"/>
          <w:sz w:val="12"/>
        </w:rPr>
        <w:t> Ma,</w:t>
      </w:r>
      <w:r>
        <w:rPr>
          <w:w w:val="115"/>
          <w:sz w:val="12"/>
        </w:rPr>
        <w:t> H.,</w:t>
      </w:r>
      <w:r>
        <w:rPr>
          <w:w w:val="115"/>
          <w:sz w:val="12"/>
        </w:rPr>
        <w:t> 2014.</w:t>
      </w:r>
      <w:r>
        <w:rPr>
          <w:w w:val="115"/>
          <w:sz w:val="12"/>
        </w:rPr>
        <w:t> An</w:t>
      </w:r>
      <w:r>
        <w:rPr>
          <w:w w:val="115"/>
          <w:sz w:val="12"/>
        </w:rPr>
        <w:t> amplitude-preserved</w:t>
      </w:r>
      <w:r>
        <w:rPr>
          <w:w w:val="115"/>
          <w:sz w:val="12"/>
        </w:rPr>
        <w:t> time–frequency</w:t>
      </w:r>
      <w:r>
        <w:rPr>
          <w:w w:val="115"/>
          <w:sz w:val="12"/>
        </w:rPr>
        <w:t> </w:t>
      </w:r>
      <w:r>
        <w:rPr>
          <w:w w:val="115"/>
          <w:sz w:val="12"/>
        </w:rPr>
        <w:t>peak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filtering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empirical</w:t>
      </w:r>
      <w:r>
        <w:rPr>
          <w:w w:val="115"/>
          <w:sz w:val="12"/>
        </w:rPr>
        <w:t> mode</w:t>
      </w:r>
      <w:r>
        <w:rPr>
          <w:w w:val="115"/>
          <w:sz w:val="12"/>
        </w:rPr>
        <w:t> decomposition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seismic</w:t>
      </w:r>
      <w:r>
        <w:rPr>
          <w:w w:val="115"/>
          <w:sz w:val="12"/>
        </w:rPr>
        <w:t> random</w:t>
      </w:r>
      <w:r>
        <w:rPr>
          <w:w w:val="115"/>
          <w:sz w:val="12"/>
        </w:rPr>
        <w:t> noise</w:t>
      </w:r>
      <w:r>
        <w:rPr>
          <w:w w:val="115"/>
          <w:sz w:val="12"/>
        </w:rPr>
        <w:t> 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duction.</w:t>
      </w:r>
      <w:r>
        <w:rPr>
          <w:w w:val="115"/>
          <w:sz w:val="12"/>
        </w:rPr>
        <w:t> Geosci.</w:t>
      </w:r>
      <w:r>
        <w:rPr>
          <w:w w:val="115"/>
          <w:sz w:val="12"/>
        </w:rPr>
        <w:t> Remote</w:t>
      </w:r>
      <w:r>
        <w:rPr>
          <w:w w:val="115"/>
          <w:sz w:val="12"/>
        </w:rPr>
        <w:t> Sens.</w:t>
      </w:r>
      <w:r>
        <w:rPr>
          <w:w w:val="115"/>
          <w:sz w:val="12"/>
        </w:rPr>
        <w:t> Lett.</w:t>
      </w:r>
      <w:r>
        <w:rPr>
          <w:w w:val="115"/>
          <w:sz w:val="12"/>
        </w:rPr>
        <w:t> IEEE</w:t>
      </w:r>
      <w:r>
        <w:rPr>
          <w:w w:val="115"/>
          <w:sz w:val="12"/>
        </w:rPr>
        <w:t> 11,</w:t>
      </w:r>
      <w:r>
        <w:rPr>
          <w:w w:val="115"/>
          <w:sz w:val="12"/>
        </w:rPr>
        <w:t> 896–900.</w:t>
      </w:r>
      <w:r>
        <w:rPr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http://dx.doi.org/10.1109/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spacing w:val="-2"/>
            <w:w w:val="115"/>
            <w:sz w:val="12"/>
          </w:rPr>
          <w:t>LGRS.2013.2281202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128"/>
        <w:ind w:left="350" w:right="109" w:hanging="240"/>
        <w:jc w:val="both"/>
        <w:rPr>
          <w:sz w:val="12"/>
        </w:rPr>
      </w:pPr>
      <w:r>
        <w:rPr/>
        <w:br w:type="column"/>
      </w:r>
      <w:bookmarkStart w:name="_bookmark34" w:id="49"/>
      <w:bookmarkEnd w:id="49"/>
      <w:r>
        <w:rPr/>
      </w:r>
      <w:r>
        <w:rPr>
          <w:w w:val="115"/>
          <w:sz w:val="12"/>
        </w:rPr>
        <w:t>Liu, L., Song, W., Zeng, C., Yang, X., 2021. Microseismic event detection and classi-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fication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network.</w:t>
      </w:r>
      <w:r>
        <w:rPr>
          <w:w w:val="115"/>
          <w:sz w:val="12"/>
        </w:rPr>
        <w:t> J.</w:t>
      </w:r>
      <w:r>
        <w:rPr>
          <w:w w:val="115"/>
          <w:sz w:val="12"/>
        </w:rPr>
        <w:t> Appl.</w:t>
      </w:r>
      <w:r>
        <w:rPr>
          <w:w w:val="115"/>
          <w:sz w:val="12"/>
        </w:rPr>
        <w:t> Geophys.</w:t>
      </w:r>
      <w:r>
        <w:rPr>
          <w:w w:val="115"/>
          <w:sz w:val="12"/>
        </w:rPr>
        <w:t> 192,</w:t>
      </w:r>
      <w:r>
        <w:rPr>
          <w:w w:val="115"/>
          <w:sz w:val="12"/>
        </w:rPr>
        <w:t> 104380.</w:t>
      </w:r>
      <w:r>
        <w:rPr>
          <w:spacing w:val="40"/>
          <w:w w:val="115"/>
          <w:sz w:val="12"/>
        </w:rPr>
        <w:t> </w:t>
      </w:r>
      <w:hyperlink r:id="rId85">
        <w:r>
          <w:rPr>
            <w:color w:val="007FAC"/>
            <w:w w:val="115"/>
            <w:sz w:val="12"/>
          </w:rPr>
          <w:t>http://dx.doi.org/10.1016/j.jappgeo.2021.104380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</w:t>
      </w:r>
      <w:r>
        <w:rPr>
          <w:w w:val="115"/>
          <w:sz w:val="12"/>
        </w:rPr>
        <w:t> </w:t>
      </w:r>
      <w:hyperlink r:id="rId86">
        <w:r>
          <w:rPr>
            <w:color w:val="007FAC"/>
            <w:w w:val="115"/>
            <w:sz w:val="12"/>
          </w:rPr>
          <w:t>https://www.sciencedirect.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35" w:id="50"/>
      <w:bookmarkEnd w:id="50"/>
      <w:r>
        <w:rPr>
          <w:color w:val="007FAC"/>
          <w:w w:val="120"/>
          <w:sz w:val="12"/>
        </w:rPr>
      </w:r>
      <w:hyperlink r:id="rId86">
        <w:r>
          <w:rPr>
            <w:color w:val="007FAC"/>
            <w:spacing w:val="-2"/>
            <w:w w:val="115"/>
            <w:sz w:val="12"/>
          </w:rPr>
          <w:t>com/science/article/pii/S0926985121001270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Liu,</w:t>
      </w:r>
      <w:r>
        <w:rPr>
          <w:w w:val="115"/>
          <w:sz w:val="12"/>
        </w:rPr>
        <w:t> D.,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W.,</w:t>
      </w:r>
      <w:r>
        <w:rPr>
          <w:w w:val="115"/>
          <w:sz w:val="12"/>
        </w:rPr>
        <w:t> Chen,</w:t>
      </w:r>
      <w:r>
        <w:rPr>
          <w:w w:val="115"/>
          <w:sz w:val="12"/>
        </w:rPr>
        <w:t> W.,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X.,</w:t>
      </w:r>
      <w:r>
        <w:rPr>
          <w:w w:val="115"/>
          <w:sz w:val="12"/>
        </w:rPr>
        <w:t> Zhou,</w:t>
      </w:r>
      <w:r>
        <w:rPr>
          <w:w w:val="115"/>
          <w:sz w:val="12"/>
        </w:rPr>
        <w:t> Y.,</w:t>
      </w:r>
      <w:r>
        <w:rPr>
          <w:w w:val="115"/>
          <w:sz w:val="12"/>
        </w:rPr>
        <w:t> Shi,</w:t>
      </w:r>
      <w:r>
        <w:rPr>
          <w:w w:val="115"/>
          <w:sz w:val="12"/>
        </w:rPr>
        <w:t> Z.,</w:t>
      </w:r>
      <w:r>
        <w:rPr>
          <w:w w:val="115"/>
          <w:sz w:val="12"/>
        </w:rPr>
        <w:t> 2018.</w:t>
      </w:r>
      <w:r>
        <w:rPr>
          <w:w w:val="115"/>
          <w:sz w:val="12"/>
        </w:rPr>
        <w:t> Random-noise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suppression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data: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What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can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do?.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2016–2020.</w:t>
      </w:r>
      <w:r>
        <w:rPr>
          <w:spacing w:val="37"/>
          <w:w w:val="115"/>
          <w:sz w:val="12"/>
        </w:rPr>
        <w:t> </w:t>
      </w:r>
      <w:hyperlink r:id="rId87">
        <w:r>
          <w:rPr>
            <w:color w:val="007FAC"/>
            <w:spacing w:val="-2"/>
            <w:w w:val="115"/>
            <w:sz w:val="12"/>
          </w:rPr>
          <w:t>http:</w:t>
        </w:r>
      </w:hyperlink>
    </w:p>
    <w:p>
      <w:pPr>
        <w:spacing w:before="1"/>
        <w:ind w:left="350" w:right="0" w:firstLine="0"/>
        <w:jc w:val="both"/>
        <w:rPr>
          <w:sz w:val="12"/>
        </w:rPr>
      </w:pPr>
      <w:bookmarkStart w:name="_bookmark36" w:id="51"/>
      <w:bookmarkEnd w:id="51"/>
      <w:r>
        <w:rPr/>
      </w:r>
      <w:hyperlink r:id="rId87">
        <w:r>
          <w:rPr>
            <w:color w:val="007FAC"/>
            <w:w w:val="120"/>
            <w:sz w:val="12"/>
          </w:rPr>
          <w:t>//dx.doi.org/10.1190/segam2018-</w:t>
        </w:r>
        <w:r>
          <w:rPr>
            <w:color w:val="007FAC"/>
            <w:spacing w:val="-2"/>
            <w:w w:val="120"/>
            <w:sz w:val="12"/>
          </w:rPr>
          <w:t>2998114.1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33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Mandelli,</w:t>
      </w:r>
      <w:r>
        <w:rPr>
          <w:w w:val="115"/>
          <w:sz w:val="12"/>
        </w:rPr>
        <w:t> S.,</w:t>
      </w:r>
      <w:r>
        <w:rPr>
          <w:w w:val="115"/>
          <w:sz w:val="12"/>
        </w:rPr>
        <w:t> Lipari,</w:t>
      </w:r>
      <w:r>
        <w:rPr>
          <w:w w:val="115"/>
          <w:sz w:val="12"/>
        </w:rPr>
        <w:t> V.,</w:t>
      </w:r>
      <w:r>
        <w:rPr>
          <w:w w:val="115"/>
          <w:sz w:val="12"/>
        </w:rPr>
        <w:t> Bestagini,</w:t>
      </w:r>
      <w:r>
        <w:rPr>
          <w:w w:val="115"/>
          <w:sz w:val="12"/>
        </w:rPr>
        <w:t> P.,</w:t>
      </w:r>
      <w:r>
        <w:rPr>
          <w:w w:val="115"/>
          <w:sz w:val="12"/>
        </w:rPr>
        <w:t> Tubaro,</w:t>
      </w:r>
      <w:r>
        <w:rPr>
          <w:w w:val="115"/>
          <w:sz w:val="12"/>
        </w:rPr>
        <w:t> S.,</w:t>
      </w:r>
      <w:r>
        <w:rPr>
          <w:w w:val="115"/>
          <w:sz w:val="12"/>
        </w:rPr>
        <w:t> 2019.</w:t>
      </w:r>
      <w:r>
        <w:rPr>
          <w:w w:val="115"/>
          <w:sz w:val="12"/>
        </w:rPr>
        <w:t> Interpolation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denoising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w w:val="115"/>
          <w:sz w:val="12"/>
        </w:rPr>
        <w:t> data</w:t>
      </w:r>
      <w:r>
        <w:rPr>
          <w:w w:val="115"/>
          <w:sz w:val="12"/>
        </w:rPr>
        <w:t> using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CoRR</w:t>
      </w:r>
      <w:r>
        <w:rPr>
          <w:w w:val="115"/>
          <w:sz w:val="12"/>
        </w:rPr>
        <w:t> abs/1901.07927,</w:t>
      </w:r>
      <w:r>
        <w:rPr>
          <w:w w:val="115"/>
          <w:sz w:val="12"/>
        </w:rPr>
        <w:t> </w:t>
      </w:r>
      <w:hyperlink r:id="rId88">
        <w:r>
          <w:rPr>
            <w:color w:val="007FAC"/>
            <w:w w:val="115"/>
            <w:sz w:val="12"/>
          </w:rPr>
          <w:t>arXiv: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7" w:id="52"/>
      <w:bookmarkEnd w:id="52"/>
      <w:r>
        <w:rPr>
          <w:color w:val="007FAC"/>
          <w:w w:val="110"/>
          <w:sz w:val="12"/>
        </w:rPr>
      </w:r>
      <w:hyperlink r:id="rId88">
        <w:r>
          <w:rPr>
            <w:color w:val="007FAC"/>
            <w:spacing w:val="-2"/>
            <w:w w:val="115"/>
            <w:sz w:val="12"/>
          </w:rPr>
          <w:t>1901.07927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Mousavi,</w:t>
      </w:r>
      <w:r>
        <w:rPr>
          <w:w w:val="115"/>
          <w:sz w:val="12"/>
        </w:rPr>
        <w:t> S.M., Langston,</w:t>
      </w:r>
      <w:r>
        <w:rPr>
          <w:w w:val="115"/>
          <w:sz w:val="12"/>
        </w:rPr>
        <w:t> C.A., 2016a.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noise</w:t>
      </w:r>
      <w:r>
        <w:rPr>
          <w:w w:val="115"/>
          <w:sz w:val="12"/>
        </w:rPr>
        <w:t> estimation and</w:t>
      </w:r>
      <w:r>
        <w:rPr>
          <w:w w:val="115"/>
          <w:sz w:val="12"/>
        </w:rPr>
        <w:t> suppression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improving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microseismic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event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detection.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Appl.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Geophys.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132,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116–124.</w:t>
      </w:r>
      <w:r>
        <w:rPr>
          <w:spacing w:val="38"/>
          <w:w w:val="115"/>
          <w:sz w:val="12"/>
        </w:rPr>
        <w:t> </w:t>
      </w:r>
      <w:hyperlink r:id="rId89">
        <w:r>
          <w:rPr>
            <w:color w:val="007FAC"/>
            <w:spacing w:val="-2"/>
            <w:w w:val="115"/>
            <w:sz w:val="12"/>
          </w:rPr>
          <w:t>http:</w:t>
        </w:r>
      </w:hyperlink>
    </w:p>
    <w:p>
      <w:pPr>
        <w:spacing w:line="297" w:lineRule="auto" w:before="0"/>
        <w:ind w:left="350" w:right="109" w:firstLine="0"/>
        <w:jc w:val="both"/>
        <w:rPr>
          <w:sz w:val="12"/>
        </w:rPr>
      </w:pPr>
      <w:hyperlink r:id="rId89">
        <w:r>
          <w:rPr>
            <w:color w:val="007FAC"/>
            <w:w w:val="120"/>
            <w:sz w:val="12"/>
          </w:rPr>
          <w:t>//dx.doi.org/10.1016/j.jappgeo.2016.06.008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URL</w:t>
      </w:r>
      <w:r>
        <w:rPr>
          <w:w w:val="120"/>
          <w:sz w:val="12"/>
        </w:rPr>
        <w:t> </w:t>
      </w:r>
      <w:hyperlink r:id="rId90">
        <w:r>
          <w:rPr>
            <w:color w:val="007FAC"/>
            <w:w w:val="120"/>
            <w:sz w:val="12"/>
          </w:rPr>
          <w:t>https://www.sciencedirect.com/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38" w:id="53"/>
      <w:bookmarkEnd w:id="53"/>
      <w:r>
        <w:rPr>
          <w:color w:val="007FAC"/>
          <w:w w:val="121"/>
          <w:sz w:val="12"/>
        </w:rPr>
      </w:r>
      <w:hyperlink r:id="rId90">
        <w:r>
          <w:rPr>
            <w:color w:val="007FAC"/>
            <w:spacing w:val="-2"/>
            <w:w w:val="120"/>
            <w:sz w:val="12"/>
          </w:rPr>
          <w:t>science/article/pii/S092698511630163X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Mousavi,</w:t>
      </w:r>
      <w:r>
        <w:rPr>
          <w:w w:val="120"/>
          <w:sz w:val="12"/>
        </w:rPr>
        <w:t> S.M.,</w:t>
      </w:r>
      <w:r>
        <w:rPr>
          <w:w w:val="120"/>
          <w:sz w:val="12"/>
        </w:rPr>
        <w:t> Langston,</w:t>
      </w:r>
      <w:r>
        <w:rPr>
          <w:w w:val="120"/>
          <w:sz w:val="12"/>
        </w:rPr>
        <w:t> C.A.,</w:t>
      </w:r>
      <w:r>
        <w:rPr>
          <w:w w:val="120"/>
          <w:sz w:val="12"/>
        </w:rPr>
        <w:t> 2016b.</w:t>
      </w:r>
      <w:r>
        <w:rPr>
          <w:w w:val="120"/>
          <w:sz w:val="12"/>
        </w:rPr>
        <w:t> Hybrid</w:t>
      </w:r>
      <w:r>
        <w:rPr>
          <w:w w:val="120"/>
          <w:sz w:val="12"/>
        </w:rPr>
        <w:t> seismic</w:t>
      </w:r>
      <w:r>
        <w:rPr>
          <w:w w:val="120"/>
          <w:sz w:val="12"/>
        </w:rPr>
        <w:t> denoising</w:t>
      </w:r>
      <w:r>
        <w:rPr>
          <w:w w:val="120"/>
          <w:sz w:val="12"/>
        </w:rPr>
        <w:t> using</w:t>
      </w:r>
      <w:r>
        <w:rPr>
          <w:w w:val="120"/>
          <w:sz w:val="12"/>
        </w:rPr>
        <w:t> </w:t>
      </w:r>
      <w:r>
        <w:rPr>
          <w:w w:val="120"/>
          <w:sz w:val="12"/>
        </w:rPr>
        <w:t>higher-order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statistics</w:t>
      </w:r>
      <w:r>
        <w:rPr>
          <w:w w:val="120"/>
          <w:sz w:val="12"/>
        </w:rPr>
        <w:t> and</w:t>
      </w:r>
      <w:r>
        <w:rPr>
          <w:w w:val="120"/>
          <w:sz w:val="12"/>
        </w:rPr>
        <w:t> improved</w:t>
      </w:r>
      <w:r>
        <w:rPr>
          <w:w w:val="120"/>
          <w:sz w:val="12"/>
        </w:rPr>
        <w:t> wavelet</w:t>
      </w:r>
      <w:r>
        <w:rPr>
          <w:w w:val="120"/>
          <w:sz w:val="12"/>
        </w:rPr>
        <w:t> block</w:t>
      </w:r>
      <w:r>
        <w:rPr>
          <w:w w:val="120"/>
          <w:sz w:val="12"/>
        </w:rPr>
        <w:t> thresholding.</w:t>
      </w:r>
      <w:r>
        <w:rPr>
          <w:w w:val="120"/>
          <w:sz w:val="12"/>
        </w:rPr>
        <w:t> Bull.</w:t>
      </w:r>
      <w:r>
        <w:rPr>
          <w:w w:val="120"/>
          <w:sz w:val="12"/>
        </w:rPr>
        <w:t> Seismol.</w:t>
      </w:r>
      <w:r>
        <w:rPr>
          <w:w w:val="120"/>
          <w:sz w:val="12"/>
        </w:rPr>
        <w:t> Soc.</w:t>
      </w:r>
      <w:r>
        <w:rPr>
          <w:w w:val="120"/>
          <w:sz w:val="12"/>
        </w:rPr>
        <w:t> Am.</w:t>
      </w:r>
      <w:r>
        <w:rPr>
          <w:w w:val="120"/>
          <w:sz w:val="12"/>
        </w:rPr>
        <w:t> 106</w:t>
      </w:r>
      <w:r>
        <w:rPr>
          <w:spacing w:val="40"/>
          <w:w w:val="120"/>
          <w:sz w:val="12"/>
        </w:rPr>
        <w:t> </w:t>
      </w:r>
      <w:bookmarkStart w:name="_bookmark39" w:id="54"/>
      <w:bookmarkEnd w:id="54"/>
      <w:r>
        <w:rPr>
          <w:w w:val="120"/>
          <w:sz w:val="12"/>
        </w:rPr>
        <w:t>(4),</w:t>
      </w:r>
      <w:r>
        <w:rPr>
          <w:w w:val="120"/>
          <w:sz w:val="12"/>
        </w:rPr>
        <w:t> 1380–1393.</w:t>
      </w:r>
      <w:r>
        <w:rPr>
          <w:w w:val="120"/>
          <w:sz w:val="12"/>
        </w:rPr>
        <w:t> </w:t>
      </w:r>
      <w:hyperlink r:id="rId91">
        <w:r>
          <w:rPr>
            <w:color w:val="007FAC"/>
            <w:w w:val="120"/>
            <w:sz w:val="12"/>
          </w:rPr>
          <w:t>http://dx.doi.org/10.1785/0120150345</w:t>
        </w:r>
      </w:hyperlink>
      <w:r>
        <w:rPr>
          <w:w w:val="120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Mousavi,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S.M.,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Langston,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2017.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Automatic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noise-removal/signal-removal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general cross-validation thresholding in synchrosqueezed domain and its </w:t>
      </w:r>
      <w:r>
        <w:rPr>
          <w:spacing w:val="-2"/>
          <w:w w:val="120"/>
          <w:sz w:val="12"/>
        </w:rPr>
        <w:t>application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w w:val="120"/>
          <w:sz w:val="12"/>
        </w:rPr>
        <w:t> earthquake</w:t>
      </w:r>
      <w:r>
        <w:rPr>
          <w:w w:val="120"/>
          <w:sz w:val="12"/>
        </w:rPr>
        <w:t> data.</w:t>
      </w:r>
      <w:r>
        <w:rPr>
          <w:w w:val="120"/>
          <w:sz w:val="12"/>
        </w:rPr>
        <w:t> Geophysics</w:t>
      </w:r>
      <w:r>
        <w:rPr>
          <w:w w:val="120"/>
          <w:sz w:val="12"/>
        </w:rPr>
        <w:t> 82,</w:t>
      </w:r>
      <w:r>
        <w:rPr>
          <w:w w:val="120"/>
          <w:sz w:val="12"/>
        </w:rPr>
        <w:t> 1–58.</w:t>
      </w:r>
      <w:r>
        <w:rPr>
          <w:w w:val="120"/>
          <w:sz w:val="12"/>
        </w:rPr>
        <w:t> </w:t>
      </w:r>
      <w:hyperlink r:id="rId92">
        <w:r>
          <w:rPr>
            <w:color w:val="007FAC"/>
            <w:w w:val="120"/>
            <w:sz w:val="12"/>
          </w:rPr>
          <w:t>http://dx.doi.org/10.1190/geo2016-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40" w:id="55"/>
      <w:bookmarkEnd w:id="55"/>
      <w:r>
        <w:rPr>
          <w:color w:val="007FAC"/>
          <w:w w:val="123"/>
          <w:sz w:val="12"/>
        </w:rPr>
      </w:r>
      <w:hyperlink r:id="rId92">
        <w:r>
          <w:rPr>
            <w:color w:val="007FAC"/>
            <w:spacing w:val="-2"/>
            <w:w w:val="120"/>
            <w:sz w:val="12"/>
          </w:rPr>
          <w:t>0433.1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Mousavi,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S.M.,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Langston,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C.A.,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Horton,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S.P.,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2016.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Automatic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microseismic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denoising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onset</w:t>
      </w:r>
      <w:r>
        <w:rPr>
          <w:w w:val="120"/>
          <w:sz w:val="12"/>
        </w:rPr>
        <w:t> detection</w:t>
      </w:r>
      <w:r>
        <w:rPr>
          <w:w w:val="120"/>
          <w:sz w:val="12"/>
        </w:rPr>
        <w:t> using</w:t>
      </w:r>
      <w:r>
        <w:rPr>
          <w:w w:val="120"/>
          <w:sz w:val="12"/>
        </w:rPr>
        <w:t> the</w:t>
      </w:r>
      <w:r>
        <w:rPr>
          <w:w w:val="120"/>
          <w:sz w:val="12"/>
        </w:rPr>
        <w:t> synchrosqueezed</w:t>
      </w:r>
      <w:r>
        <w:rPr>
          <w:w w:val="120"/>
          <w:sz w:val="12"/>
        </w:rPr>
        <w:t> continuous</w:t>
      </w:r>
      <w:r>
        <w:rPr>
          <w:w w:val="120"/>
          <w:sz w:val="12"/>
        </w:rPr>
        <w:t> wavelet</w:t>
      </w:r>
      <w:r>
        <w:rPr>
          <w:w w:val="120"/>
          <w:sz w:val="12"/>
        </w:rPr>
        <w:t> transform.</w:t>
      </w:r>
      <w:r>
        <w:rPr>
          <w:spacing w:val="40"/>
          <w:w w:val="120"/>
          <w:sz w:val="12"/>
        </w:rPr>
        <w:t> </w:t>
      </w:r>
      <w:bookmarkStart w:name="_bookmark41" w:id="56"/>
      <w:bookmarkEnd w:id="56"/>
      <w:r>
        <w:rPr>
          <w:w w:val="120"/>
          <w:sz w:val="12"/>
        </w:rPr>
        <w:t>Geophysics</w:t>
      </w:r>
      <w:r>
        <w:rPr>
          <w:w w:val="120"/>
          <w:sz w:val="12"/>
        </w:rPr>
        <w:t> 81</w:t>
      </w:r>
      <w:r>
        <w:rPr>
          <w:w w:val="120"/>
          <w:sz w:val="12"/>
        </w:rPr>
        <w:t> (4),</w:t>
      </w:r>
      <w:r>
        <w:rPr>
          <w:w w:val="120"/>
          <w:sz w:val="12"/>
        </w:rPr>
        <w:t> V341–V355.</w:t>
      </w:r>
      <w:r>
        <w:rPr>
          <w:w w:val="120"/>
          <w:sz w:val="12"/>
        </w:rPr>
        <w:t> </w:t>
      </w:r>
      <w:hyperlink r:id="rId93">
        <w:r>
          <w:rPr>
            <w:color w:val="007FAC"/>
            <w:w w:val="120"/>
            <w:sz w:val="12"/>
          </w:rPr>
          <w:t>http://dx.doi.org/10.1190/geo2015-0598.1</w:t>
        </w:r>
      </w:hyperlink>
      <w:r>
        <w:rPr>
          <w:w w:val="120"/>
          <w:sz w:val="12"/>
        </w:rPr>
        <w:t>.</w:t>
      </w:r>
    </w:p>
    <w:p>
      <w:pPr>
        <w:spacing w:line="297" w:lineRule="auto" w:before="0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Neelamani,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Baumstein,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Gillard,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Hadidi,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Soroka,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2008.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Coherent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attenuation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curvelet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transform.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Geophysics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27,</w:t>
      </w:r>
      <w:r>
        <w:rPr>
          <w:spacing w:val="32"/>
          <w:w w:val="115"/>
          <w:sz w:val="12"/>
        </w:rPr>
        <w:t> </w:t>
      </w:r>
      <w:hyperlink r:id="rId94">
        <w:r>
          <w:rPr>
            <w:color w:val="007FAC"/>
            <w:spacing w:val="-2"/>
            <w:w w:val="115"/>
            <w:sz w:val="12"/>
          </w:rPr>
          <w:t>http:</w:t>
        </w:r>
      </w:hyperlink>
    </w:p>
    <w:p>
      <w:pPr>
        <w:spacing w:before="1"/>
        <w:ind w:left="350" w:right="0" w:firstLine="0"/>
        <w:jc w:val="left"/>
        <w:rPr>
          <w:sz w:val="12"/>
        </w:rPr>
      </w:pPr>
      <w:bookmarkStart w:name="_bookmark42" w:id="57"/>
      <w:bookmarkEnd w:id="57"/>
      <w:r>
        <w:rPr/>
      </w:r>
      <w:hyperlink r:id="rId94">
        <w:r>
          <w:rPr>
            <w:color w:val="007FAC"/>
            <w:spacing w:val="-2"/>
            <w:w w:val="125"/>
            <w:sz w:val="12"/>
          </w:rPr>
          <w:t>//dx.doi.org/10.1190/1.2840373</w:t>
        </w:r>
      </w:hyperlink>
      <w:r>
        <w:rPr>
          <w:spacing w:val="-2"/>
          <w:w w:val="125"/>
          <w:sz w:val="12"/>
        </w:rPr>
        <w:t>.</w:t>
      </w:r>
    </w:p>
    <w:p>
      <w:pPr>
        <w:spacing w:line="297" w:lineRule="auto" w:before="33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Ronneberger,</w:t>
      </w:r>
      <w:r>
        <w:rPr>
          <w:w w:val="115"/>
          <w:sz w:val="12"/>
        </w:rPr>
        <w:t> O.,</w:t>
      </w:r>
      <w:r>
        <w:rPr>
          <w:w w:val="115"/>
          <w:sz w:val="12"/>
        </w:rPr>
        <w:t> Fischer,</w:t>
      </w:r>
      <w:r>
        <w:rPr>
          <w:w w:val="115"/>
          <w:sz w:val="12"/>
        </w:rPr>
        <w:t> P.,</w:t>
      </w:r>
      <w:r>
        <w:rPr>
          <w:w w:val="115"/>
          <w:sz w:val="12"/>
        </w:rPr>
        <w:t> Brox,</w:t>
      </w:r>
      <w:r>
        <w:rPr>
          <w:w w:val="115"/>
          <w:sz w:val="12"/>
        </w:rPr>
        <w:t> T.,</w:t>
      </w:r>
      <w:r>
        <w:rPr>
          <w:w w:val="115"/>
          <w:sz w:val="12"/>
        </w:rPr>
        <w:t> 2015.</w:t>
      </w:r>
      <w:r>
        <w:rPr>
          <w:w w:val="115"/>
          <w:sz w:val="12"/>
        </w:rPr>
        <w:t> U-net:</w:t>
      </w:r>
      <w:r>
        <w:rPr>
          <w:w w:val="115"/>
          <w:sz w:val="12"/>
        </w:rPr>
        <w:t> Convolutional</w:t>
      </w:r>
      <w:r>
        <w:rPr>
          <w:w w:val="115"/>
          <w:sz w:val="12"/>
        </w:rPr>
        <w:t> networks</w:t>
      </w:r>
      <w:r>
        <w:rPr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bookmarkStart w:name="_bookmark43" w:id="58"/>
      <w:bookmarkEnd w:id="58"/>
      <w:r>
        <w:rPr>
          <w:w w:val="115"/>
          <w:sz w:val="12"/>
        </w:rPr>
        <w:t>biomedical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segmentation.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CoRR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abs/1505.04597,</w:t>
      </w:r>
      <w:r>
        <w:rPr>
          <w:spacing w:val="40"/>
          <w:w w:val="115"/>
          <w:sz w:val="12"/>
        </w:rPr>
        <w:t> </w:t>
      </w:r>
      <w:hyperlink r:id="rId95">
        <w:r>
          <w:rPr>
            <w:color w:val="007FAC"/>
            <w:w w:val="115"/>
            <w:sz w:val="12"/>
          </w:rPr>
          <w:t>arXiv:1505.04597</w:t>
        </w:r>
      </w:hyperlink>
      <w:r>
        <w:rPr>
          <w:w w:val="115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Sabbione,</w:t>
      </w:r>
      <w:r>
        <w:rPr>
          <w:w w:val="120"/>
          <w:sz w:val="12"/>
        </w:rPr>
        <w:t> J.,</w:t>
      </w:r>
      <w:r>
        <w:rPr>
          <w:w w:val="120"/>
          <w:sz w:val="12"/>
        </w:rPr>
        <w:t> Sacchi,</w:t>
      </w:r>
      <w:r>
        <w:rPr>
          <w:w w:val="120"/>
          <w:sz w:val="12"/>
        </w:rPr>
        <w:t> M.,</w:t>
      </w:r>
      <w:r>
        <w:rPr>
          <w:w w:val="120"/>
          <w:sz w:val="12"/>
        </w:rPr>
        <w:t> Velis,</w:t>
      </w:r>
      <w:r>
        <w:rPr>
          <w:w w:val="120"/>
          <w:sz w:val="12"/>
        </w:rPr>
        <w:t> D.,</w:t>
      </w:r>
      <w:r>
        <w:rPr>
          <w:w w:val="120"/>
          <w:sz w:val="12"/>
        </w:rPr>
        <w:t> 2015.</w:t>
      </w:r>
      <w:r>
        <w:rPr>
          <w:w w:val="120"/>
          <w:sz w:val="12"/>
        </w:rPr>
        <w:t> Radon</w:t>
      </w:r>
      <w:r>
        <w:rPr>
          <w:w w:val="120"/>
          <w:sz w:val="12"/>
        </w:rPr>
        <w:t> transform-based</w:t>
      </w:r>
      <w:r>
        <w:rPr>
          <w:w w:val="120"/>
          <w:sz w:val="12"/>
        </w:rPr>
        <w:t> microseismic</w:t>
      </w:r>
      <w:r>
        <w:rPr>
          <w:w w:val="120"/>
          <w:sz w:val="12"/>
        </w:rPr>
        <w:t> event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w w:val="120"/>
          <w:sz w:val="12"/>
        </w:rPr>
        <w:t> and</w:t>
      </w:r>
      <w:r>
        <w:rPr>
          <w:w w:val="120"/>
          <w:sz w:val="12"/>
        </w:rPr>
        <w:t> signal-to-noise</w:t>
      </w:r>
      <w:r>
        <w:rPr>
          <w:w w:val="120"/>
          <w:sz w:val="12"/>
        </w:rPr>
        <w:t> ratio</w:t>
      </w:r>
      <w:r>
        <w:rPr>
          <w:w w:val="120"/>
          <w:sz w:val="12"/>
        </w:rPr>
        <w:t> enhancement.</w:t>
      </w:r>
      <w:r>
        <w:rPr>
          <w:w w:val="120"/>
          <w:sz w:val="12"/>
        </w:rPr>
        <w:t> J.</w:t>
      </w:r>
      <w:r>
        <w:rPr>
          <w:w w:val="120"/>
          <w:sz w:val="12"/>
        </w:rPr>
        <w:t> Appl.</w:t>
      </w:r>
      <w:r>
        <w:rPr>
          <w:w w:val="120"/>
          <w:sz w:val="12"/>
        </w:rPr>
        <w:t> Geophys.</w:t>
      </w:r>
      <w:r>
        <w:rPr>
          <w:w w:val="120"/>
          <w:sz w:val="12"/>
        </w:rPr>
        <w:t> 113,</w:t>
      </w:r>
      <w:r>
        <w:rPr>
          <w:w w:val="120"/>
          <w:sz w:val="12"/>
        </w:rPr>
        <w:t> 51–63.</w:t>
      </w:r>
      <w:r>
        <w:rPr>
          <w:spacing w:val="40"/>
          <w:w w:val="120"/>
          <w:sz w:val="12"/>
        </w:rPr>
        <w:t> </w:t>
      </w:r>
      <w:bookmarkStart w:name="_bookmark44" w:id="59"/>
      <w:bookmarkEnd w:id="59"/>
      <w:r>
        <w:rPr>
          <w:w w:val="117"/>
          <w:sz w:val="12"/>
        </w:rPr>
      </w:r>
      <w:hyperlink r:id="rId96">
        <w:r>
          <w:rPr>
            <w:color w:val="007FAC"/>
            <w:spacing w:val="-2"/>
            <w:w w:val="120"/>
            <w:sz w:val="12"/>
          </w:rPr>
          <w:t>http://dx.doi.org/10.1016/j.jappgeo.2014.12.008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Sabbione,</w:t>
      </w:r>
      <w:r>
        <w:rPr>
          <w:w w:val="120"/>
          <w:sz w:val="12"/>
        </w:rPr>
        <w:t> J.,</w:t>
      </w:r>
      <w:r>
        <w:rPr>
          <w:w w:val="120"/>
          <w:sz w:val="12"/>
        </w:rPr>
        <w:t> Velis,</w:t>
      </w:r>
      <w:r>
        <w:rPr>
          <w:w w:val="120"/>
          <w:sz w:val="12"/>
        </w:rPr>
        <w:t> D.,</w:t>
      </w:r>
      <w:r>
        <w:rPr>
          <w:w w:val="120"/>
          <w:sz w:val="12"/>
        </w:rPr>
        <w:t> Sacchi,</w:t>
      </w:r>
      <w:r>
        <w:rPr>
          <w:w w:val="120"/>
          <w:sz w:val="12"/>
        </w:rPr>
        <w:t> M.,</w:t>
      </w:r>
      <w:r>
        <w:rPr>
          <w:w w:val="120"/>
          <w:sz w:val="12"/>
        </w:rPr>
        <w:t> 2013.</w:t>
      </w:r>
      <w:r>
        <w:rPr>
          <w:w w:val="120"/>
          <w:sz w:val="12"/>
        </w:rPr>
        <w:t> Microseismic</w:t>
      </w:r>
      <w:r>
        <w:rPr>
          <w:w w:val="120"/>
          <w:sz w:val="12"/>
        </w:rPr>
        <w:t> data</w:t>
      </w:r>
      <w:r>
        <w:rPr>
          <w:w w:val="120"/>
          <w:sz w:val="12"/>
        </w:rPr>
        <w:t> denoising</w:t>
      </w:r>
      <w:r>
        <w:rPr>
          <w:w w:val="120"/>
          <w:sz w:val="12"/>
        </w:rPr>
        <w:t> via</w:t>
      </w:r>
      <w:r>
        <w:rPr>
          <w:w w:val="120"/>
          <w:sz w:val="12"/>
        </w:rPr>
        <w:t> an</w:t>
      </w:r>
      <w:r>
        <w:rPr>
          <w:w w:val="120"/>
          <w:sz w:val="12"/>
        </w:rPr>
        <w:t> apex-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shifted</w:t>
      </w:r>
      <w:r>
        <w:rPr>
          <w:w w:val="120"/>
          <w:sz w:val="12"/>
        </w:rPr>
        <w:t> hyperbolic</w:t>
      </w:r>
      <w:r>
        <w:rPr>
          <w:w w:val="120"/>
          <w:sz w:val="12"/>
        </w:rPr>
        <w:t> radon</w:t>
      </w:r>
      <w:r>
        <w:rPr>
          <w:w w:val="120"/>
          <w:sz w:val="12"/>
        </w:rPr>
        <w:t> transform.</w:t>
      </w:r>
      <w:r>
        <w:rPr>
          <w:w w:val="120"/>
          <w:sz w:val="12"/>
        </w:rPr>
        <w:t> pp.</w:t>
      </w:r>
      <w:r>
        <w:rPr>
          <w:w w:val="120"/>
          <w:sz w:val="12"/>
        </w:rPr>
        <w:t> 2155–2161.</w:t>
      </w:r>
      <w:r>
        <w:rPr>
          <w:w w:val="120"/>
          <w:sz w:val="12"/>
        </w:rPr>
        <w:t> </w:t>
      </w:r>
      <w:hyperlink r:id="rId97">
        <w:r>
          <w:rPr>
            <w:color w:val="007FAC"/>
            <w:w w:val="120"/>
            <w:sz w:val="12"/>
          </w:rPr>
          <w:t>http://dx.doi.org/10.1190/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5" w:id="60"/>
      <w:bookmarkEnd w:id="60"/>
      <w:r>
        <w:rPr>
          <w:color w:val="007FAC"/>
          <w:w w:val="125"/>
          <w:sz w:val="12"/>
        </w:rPr>
      </w:r>
      <w:hyperlink r:id="rId97">
        <w:r>
          <w:rPr>
            <w:color w:val="007FAC"/>
            <w:spacing w:val="-2"/>
            <w:w w:val="120"/>
            <w:sz w:val="12"/>
          </w:rPr>
          <w:t>segam2013-1414.1</w:t>
        </w:r>
      </w:hyperlink>
      <w:r>
        <w:rPr>
          <w:spacing w:val="-2"/>
          <w:w w:val="120"/>
          <w:sz w:val="12"/>
        </w:rPr>
        <w:t>,</w:t>
      </w:r>
    </w:p>
    <w:p>
      <w:pPr>
        <w:spacing w:line="297" w:lineRule="auto" w:before="0"/>
        <w:ind w:left="350" w:right="109" w:hanging="240"/>
        <w:jc w:val="both"/>
        <w:rPr>
          <w:sz w:val="12"/>
        </w:rPr>
      </w:pPr>
      <w:hyperlink r:id="rId98">
        <w:r>
          <w:rPr>
            <w:color w:val="007FAC"/>
            <w:w w:val="115"/>
            <w:sz w:val="12"/>
          </w:rPr>
          <w:t>Shuchong,</w:t>
        </w:r>
      </w:hyperlink>
      <w:r>
        <w:rPr>
          <w:color w:val="007FAC"/>
          <w:spacing w:val="23"/>
          <w:w w:val="115"/>
          <w:sz w:val="12"/>
        </w:rPr>
        <w:t> </w:t>
      </w:r>
      <w:hyperlink r:id="rId98"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Xun,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2015.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Seismic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signals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wavelet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packet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method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based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6" w:id="61"/>
      <w:bookmarkEnd w:id="61"/>
      <w:r>
        <w:rPr>
          <w:color w:val="007FAC"/>
          <w:w w:val="117"/>
          <w:sz w:val="12"/>
        </w:rPr>
      </w:r>
      <w:hyperlink r:id="rId98"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improved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threshold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function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adaptive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threshold.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Si,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X.,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Yuan,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Y.,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2018.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Random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noise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attenuation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residual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w w:val="120"/>
          <w:sz w:val="12"/>
        </w:rPr>
        <w:t> convolutional</w:t>
      </w:r>
      <w:r>
        <w:rPr>
          <w:w w:val="120"/>
          <w:sz w:val="12"/>
        </w:rPr>
        <w:t> neural</w:t>
      </w:r>
      <w:r>
        <w:rPr>
          <w:w w:val="120"/>
          <w:sz w:val="12"/>
        </w:rPr>
        <w:t> network.</w:t>
      </w:r>
      <w:r>
        <w:rPr>
          <w:w w:val="120"/>
          <w:sz w:val="12"/>
        </w:rPr>
        <w:t> pp.</w:t>
      </w:r>
      <w:r>
        <w:rPr>
          <w:w w:val="120"/>
          <w:sz w:val="12"/>
        </w:rPr>
        <w:t> 1986–1990.</w:t>
      </w:r>
      <w:r>
        <w:rPr>
          <w:w w:val="120"/>
          <w:sz w:val="12"/>
        </w:rPr>
        <w:t> </w:t>
      </w:r>
      <w:hyperlink r:id="rId99">
        <w:r>
          <w:rPr>
            <w:color w:val="007FAC"/>
            <w:w w:val="120"/>
            <w:sz w:val="12"/>
          </w:rPr>
          <w:t>http://dx.doi.org/10.1190/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7" w:id="62"/>
      <w:bookmarkEnd w:id="62"/>
      <w:r>
        <w:rPr>
          <w:color w:val="007FAC"/>
          <w:w w:val="125"/>
          <w:sz w:val="12"/>
        </w:rPr>
      </w:r>
      <w:hyperlink r:id="rId99">
        <w:r>
          <w:rPr>
            <w:color w:val="007FAC"/>
            <w:spacing w:val="-2"/>
            <w:w w:val="120"/>
            <w:sz w:val="12"/>
          </w:rPr>
          <w:t>segam2018-2985176.1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Tselentis,</w:t>
      </w:r>
      <w:r>
        <w:rPr>
          <w:w w:val="115"/>
          <w:sz w:val="12"/>
        </w:rPr>
        <w:t> G.-A.,</w:t>
      </w:r>
      <w:r>
        <w:rPr>
          <w:w w:val="115"/>
          <w:sz w:val="12"/>
        </w:rPr>
        <w:t> Martakis,</w:t>
      </w:r>
      <w:r>
        <w:rPr>
          <w:w w:val="115"/>
          <w:sz w:val="12"/>
        </w:rPr>
        <w:t> N.,</w:t>
      </w:r>
      <w:r>
        <w:rPr>
          <w:w w:val="115"/>
          <w:sz w:val="12"/>
        </w:rPr>
        <w:t> Paraskevopoulos,</w:t>
      </w:r>
      <w:r>
        <w:rPr>
          <w:w w:val="115"/>
          <w:sz w:val="12"/>
        </w:rPr>
        <w:t> P.,</w:t>
      </w:r>
      <w:r>
        <w:rPr>
          <w:w w:val="115"/>
          <w:sz w:val="12"/>
        </w:rPr>
        <w:t> Lois,</w:t>
      </w:r>
      <w:r>
        <w:rPr>
          <w:w w:val="115"/>
          <w:sz w:val="12"/>
        </w:rPr>
        <w:t> A.,</w:t>
      </w:r>
      <w:r>
        <w:rPr>
          <w:w w:val="115"/>
          <w:sz w:val="12"/>
        </w:rPr>
        <w:t> Sokos,</w:t>
      </w:r>
      <w:r>
        <w:rPr>
          <w:w w:val="115"/>
          <w:sz w:val="12"/>
        </w:rPr>
        <w:t> E.,</w:t>
      </w:r>
      <w:r>
        <w:rPr>
          <w:w w:val="115"/>
          <w:sz w:val="12"/>
        </w:rPr>
        <w:t> 2012.</w:t>
      </w:r>
      <w:r>
        <w:rPr>
          <w:w w:val="115"/>
          <w:sz w:val="12"/>
        </w:rPr>
        <w:t> </w:t>
      </w:r>
      <w:r>
        <w:rPr>
          <w:w w:val="115"/>
          <w:sz w:val="12"/>
        </w:rPr>
        <w:t>Strategy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automated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passive</w:t>
      </w:r>
      <w:r>
        <w:rPr>
          <w:w w:val="115"/>
          <w:sz w:val="12"/>
        </w:rPr>
        <w:t> microseismic</w:t>
      </w:r>
      <w:r>
        <w:rPr>
          <w:w w:val="115"/>
          <w:sz w:val="12"/>
        </w:rPr>
        <w:t> data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S-transform,</w:t>
      </w:r>
      <w:r>
        <w:rPr>
          <w:w w:val="115"/>
          <w:sz w:val="12"/>
        </w:rPr>
        <w:t> Otsu’s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thresholding,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higher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order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statistics.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Geophysics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77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(6),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KS43–KS54.</w:t>
      </w:r>
      <w:r>
        <w:rPr>
          <w:spacing w:val="45"/>
          <w:w w:val="115"/>
          <w:sz w:val="12"/>
        </w:rPr>
        <w:t> </w:t>
      </w:r>
      <w:hyperlink r:id="rId100">
        <w:r>
          <w:rPr>
            <w:color w:val="007FAC"/>
            <w:spacing w:val="-2"/>
            <w:w w:val="115"/>
            <w:sz w:val="12"/>
          </w:rPr>
          <w:t>http:</w:t>
        </w:r>
      </w:hyperlink>
    </w:p>
    <w:p>
      <w:pPr>
        <w:spacing w:before="0"/>
        <w:ind w:left="350" w:right="0" w:firstLine="0"/>
        <w:jc w:val="both"/>
        <w:rPr>
          <w:sz w:val="12"/>
        </w:rPr>
      </w:pPr>
      <w:bookmarkStart w:name="_bookmark48" w:id="63"/>
      <w:bookmarkEnd w:id="63"/>
      <w:r>
        <w:rPr/>
      </w:r>
      <w:hyperlink r:id="rId100">
        <w:r>
          <w:rPr>
            <w:color w:val="007FAC"/>
            <w:w w:val="120"/>
            <w:sz w:val="12"/>
          </w:rPr>
          <w:t>//dx.doi.org/10.1190/geo2011-</w:t>
        </w:r>
        <w:r>
          <w:rPr>
            <w:color w:val="007FAC"/>
            <w:spacing w:val="-2"/>
            <w:w w:val="120"/>
            <w:sz w:val="12"/>
          </w:rPr>
          <w:t>0301.1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34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Zhang,</w:t>
      </w:r>
      <w:r>
        <w:rPr>
          <w:w w:val="115"/>
          <w:sz w:val="12"/>
        </w:rPr>
        <w:t> H.,</w:t>
      </w:r>
      <w:r>
        <w:rPr>
          <w:w w:val="115"/>
          <w:sz w:val="12"/>
        </w:rPr>
        <w:t> Ma,</w:t>
      </w:r>
      <w:r>
        <w:rPr>
          <w:w w:val="115"/>
          <w:sz w:val="12"/>
        </w:rPr>
        <w:t> C.,</w:t>
      </w:r>
      <w:r>
        <w:rPr>
          <w:w w:val="115"/>
          <w:sz w:val="12"/>
        </w:rPr>
        <w:t> Pazzi,</w:t>
      </w:r>
      <w:r>
        <w:rPr>
          <w:w w:val="115"/>
          <w:sz w:val="12"/>
        </w:rPr>
        <w:t> V.,</w:t>
      </w:r>
      <w:r>
        <w:rPr>
          <w:w w:val="115"/>
          <w:sz w:val="12"/>
        </w:rPr>
        <w:t> Zou,</w:t>
      </w:r>
      <w:r>
        <w:rPr>
          <w:w w:val="115"/>
          <w:sz w:val="12"/>
        </w:rPr>
        <w:t> Y.,</w:t>
      </w:r>
      <w:r>
        <w:rPr>
          <w:w w:val="115"/>
          <w:sz w:val="12"/>
        </w:rPr>
        <w:t> Casagli,</w:t>
      </w:r>
      <w:r>
        <w:rPr>
          <w:w w:val="115"/>
          <w:sz w:val="12"/>
        </w:rPr>
        <w:t> N.,</w:t>
      </w:r>
      <w:r>
        <w:rPr>
          <w:w w:val="115"/>
          <w:sz w:val="12"/>
        </w:rPr>
        <w:t> 2020.</w:t>
      </w:r>
      <w:r>
        <w:rPr>
          <w:w w:val="115"/>
          <w:sz w:val="12"/>
        </w:rPr>
        <w:t> Microseismic</w:t>
      </w:r>
      <w:r>
        <w:rPr>
          <w:w w:val="115"/>
          <w:sz w:val="12"/>
        </w:rPr>
        <w:t> signal</w:t>
      </w:r>
      <w:r>
        <w:rPr>
          <w:w w:val="115"/>
          <w:sz w:val="12"/>
        </w:rPr>
        <w:t> </w:t>
      </w:r>
      <w:r>
        <w:rPr>
          <w:w w:val="115"/>
          <w:sz w:val="12"/>
        </w:rPr>
        <w:t>denoising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separation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fully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encoder–decoder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network.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Appl.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40"/>
          <w:w w:val="115"/>
          <w:sz w:val="12"/>
        </w:rPr>
        <w:t> </w:t>
      </w:r>
      <w:bookmarkStart w:name="_bookmark49" w:id="64"/>
      <w:bookmarkEnd w:id="64"/>
      <w:r>
        <w:rPr>
          <w:w w:val="115"/>
          <w:sz w:val="12"/>
        </w:rPr>
        <w:t>10,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6621.</w:t>
      </w:r>
      <w:r>
        <w:rPr>
          <w:spacing w:val="51"/>
          <w:w w:val="115"/>
          <w:sz w:val="12"/>
        </w:rPr>
        <w:t> </w:t>
      </w:r>
      <w:hyperlink r:id="rId101">
        <w:r>
          <w:rPr>
            <w:color w:val="007FAC"/>
            <w:w w:val="115"/>
            <w:sz w:val="12"/>
          </w:rPr>
          <w:t>http://dx.doi.org/10.3390/app10186621</w:t>
        </w:r>
      </w:hyperlink>
      <w:r>
        <w:rPr>
          <w:w w:val="115"/>
          <w:sz w:val="12"/>
        </w:rPr>
        <w:t>.</w:t>
      </w:r>
    </w:p>
    <w:p>
      <w:pPr>
        <w:spacing w:line="297" w:lineRule="auto" w:before="0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Zhang,</w:t>
      </w:r>
      <w:r>
        <w:rPr>
          <w:w w:val="115"/>
          <w:sz w:val="12"/>
        </w:rPr>
        <w:t> L.,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Y.,</w:t>
      </w:r>
      <w:r>
        <w:rPr>
          <w:w w:val="115"/>
          <w:sz w:val="12"/>
        </w:rPr>
        <w:t> Zheng,</w:t>
      </w:r>
      <w:r>
        <w:rPr>
          <w:w w:val="115"/>
          <w:sz w:val="12"/>
        </w:rPr>
        <w:t> Y.,</w:t>
      </w:r>
      <w:r>
        <w:rPr>
          <w:w w:val="115"/>
          <w:sz w:val="12"/>
        </w:rPr>
        <w:t> Chang,</w:t>
      </w:r>
      <w:r>
        <w:rPr>
          <w:w w:val="115"/>
          <w:sz w:val="12"/>
        </w:rPr>
        <w:t> X.,</w:t>
      </w:r>
      <w:r>
        <w:rPr>
          <w:w w:val="115"/>
          <w:sz w:val="12"/>
        </w:rPr>
        <w:t> 2015.</w:t>
      </w:r>
      <w:r>
        <w:rPr>
          <w:w w:val="115"/>
          <w:sz w:val="12"/>
        </w:rPr>
        <w:t> Deblending</w:t>
      </w:r>
      <w:r>
        <w:rPr>
          <w:w w:val="115"/>
          <w:sz w:val="12"/>
        </w:rPr>
        <w:t> using</w:t>
      </w:r>
      <w:r>
        <w:rPr>
          <w:w w:val="115"/>
          <w:sz w:val="12"/>
        </w:rPr>
        <w:t> a</w:t>
      </w:r>
      <w:r>
        <w:rPr>
          <w:w w:val="115"/>
          <w:sz w:val="12"/>
        </w:rPr>
        <w:t> high-resolution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radon</w:t>
      </w:r>
      <w:r>
        <w:rPr>
          <w:w w:val="115"/>
          <w:sz w:val="12"/>
        </w:rPr>
        <w:t> transform</w:t>
      </w:r>
      <w:r>
        <w:rPr>
          <w:w w:val="115"/>
          <w:sz w:val="12"/>
        </w:rPr>
        <w:t> in</w:t>
      </w:r>
      <w:r>
        <w:rPr>
          <w:w w:val="115"/>
          <w:sz w:val="12"/>
        </w:rPr>
        <w:t> a</w:t>
      </w:r>
      <w:r>
        <w:rPr>
          <w:w w:val="115"/>
          <w:sz w:val="12"/>
        </w:rPr>
        <w:t> common</w:t>
      </w:r>
      <w:r>
        <w:rPr>
          <w:w w:val="115"/>
          <w:sz w:val="12"/>
        </w:rPr>
        <w:t> midpoint</w:t>
      </w:r>
      <w:r>
        <w:rPr>
          <w:w w:val="115"/>
          <w:sz w:val="12"/>
        </w:rPr>
        <w:t> domain.</w:t>
      </w:r>
      <w:r>
        <w:rPr>
          <w:w w:val="115"/>
          <w:sz w:val="12"/>
        </w:rPr>
        <w:t> J.</w:t>
      </w:r>
      <w:r>
        <w:rPr>
          <w:w w:val="115"/>
          <w:sz w:val="12"/>
        </w:rPr>
        <w:t> Geophys.</w:t>
      </w:r>
      <w:r>
        <w:rPr>
          <w:w w:val="115"/>
          <w:sz w:val="12"/>
        </w:rPr>
        <w:t> Eng.</w:t>
      </w:r>
      <w:r>
        <w:rPr>
          <w:w w:val="115"/>
          <w:sz w:val="12"/>
        </w:rPr>
        <w:t> 12,</w:t>
      </w:r>
      <w:r>
        <w:rPr>
          <w:w w:val="115"/>
          <w:sz w:val="12"/>
        </w:rPr>
        <w:t> </w:t>
      </w:r>
      <w:hyperlink r:id="rId102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30"/>
          <w:sz w:val="12"/>
        </w:rPr>
        <w:t> </w:t>
      </w:r>
      <w:bookmarkStart w:name="_bookmark50" w:id="65"/>
      <w:bookmarkEnd w:id="65"/>
      <w:r>
        <w:rPr>
          <w:color w:val="007FAC"/>
          <w:w w:val="130"/>
          <w:sz w:val="12"/>
        </w:rPr>
      </w:r>
      <w:hyperlink r:id="rId102">
        <w:r>
          <w:rPr>
            <w:color w:val="007FAC"/>
            <w:spacing w:val="-2"/>
            <w:w w:val="115"/>
            <w:sz w:val="12"/>
          </w:rPr>
          <w:t>doi.org/10.1088/1742-2132/12/2/167</w:t>
        </w:r>
      </w:hyperlink>
      <w:r>
        <w:rPr>
          <w:spacing w:val="-2"/>
          <w:w w:val="115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Zhang,</w:t>
      </w:r>
      <w:r>
        <w:rPr>
          <w:w w:val="115"/>
          <w:sz w:val="12"/>
        </w:rPr>
        <w:t> K.,</w:t>
      </w:r>
      <w:r>
        <w:rPr>
          <w:w w:val="115"/>
          <w:sz w:val="12"/>
        </w:rPr>
        <w:t> Zuo,</w:t>
      </w:r>
      <w:r>
        <w:rPr>
          <w:w w:val="115"/>
          <w:sz w:val="12"/>
        </w:rPr>
        <w:t> W.,</w:t>
      </w:r>
      <w:r>
        <w:rPr>
          <w:w w:val="115"/>
          <w:sz w:val="12"/>
        </w:rPr>
        <w:t> Chen,</w:t>
      </w:r>
      <w:r>
        <w:rPr>
          <w:w w:val="115"/>
          <w:sz w:val="12"/>
        </w:rPr>
        <w:t> Y.,</w:t>
      </w:r>
      <w:r>
        <w:rPr>
          <w:w w:val="115"/>
          <w:sz w:val="12"/>
        </w:rPr>
        <w:t> Meng,</w:t>
      </w:r>
      <w:r>
        <w:rPr>
          <w:w w:val="115"/>
          <w:sz w:val="12"/>
        </w:rPr>
        <w:t> D.,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L.,</w:t>
      </w:r>
      <w:r>
        <w:rPr>
          <w:w w:val="115"/>
          <w:sz w:val="12"/>
        </w:rPr>
        <w:t> 2017.</w:t>
      </w:r>
      <w:r>
        <w:rPr>
          <w:w w:val="115"/>
          <w:sz w:val="12"/>
        </w:rPr>
        <w:t> Beyond</w:t>
      </w:r>
      <w:r>
        <w:rPr>
          <w:w w:val="115"/>
          <w:sz w:val="12"/>
        </w:rPr>
        <w:t> a</w:t>
      </w:r>
      <w:r>
        <w:rPr>
          <w:w w:val="115"/>
          <w:sz w:val="12"/>
        </w:rPr>
        <w:t> Gaussian</w:t>
      </w:r>
      <w:r>
        <w:rPr>
          <w:w w:val="115"/>
          <w:sz w:val="12"/>
        </w:rPr>
        <w:t> denoiser: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Residual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of</w:t>
      </w:r>
      <w:r>
        <w:rPr>
          <w:w w:val="115"/>
          <w:sz w:val="12"/>
        </w:rPr>
        <w:t> deep</w:t>
      </w:r>
      <w:r>
        <w:rPr>
          <w:w w:val="115"/>
          <w:sz w:val="12"/>
        </w:rPr>
        <w:t> CNN</w:t>
      </w:r>
      <w:r>
        <w:rPr>
          <w:w w:val="115"/>
          <w:sz w:val="12"/>
        </w:rPr>
        <w:t> for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denoising.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Trans.</w:t>
      </w:r>
      <w:r>
        <w:rPr>
          <w:w w:val="115"/>
          <w:sz w:val="12"/>
        </w:rPr>
        <w:t> Image</w:t>
      </w:r>
      <w:r>
        <w:rPr>
          <w:w w:val="115"/>
          <w:sz w:val="12"/>
        </w:rPr>
        <w:t> Process.</w:t>
      </w:r>
      <w:r>
        <w:rPr>
          <w:w w:val="115"/>
          <w:sz w:val="12"/>
        </w:rPr>
        <w:t> </w:t>
      </w:r>
      <w:r>
        <w:rPr>
          <w:w w:val="115"/>
          <w:sz w:val="12"/>
        </w:rPr>
        <w:t>26</w:t>
      </w:r>
      <w:r>
        <w:rPr>
          <w:spacing w:val="40"/>
          <w:w w:val="115"/>
          <w:sz w:val="12"/>
        </w:rPr>
        <w:t> </w:t>
      </w:r>
      <w:bookmarkStart w:name="_bookmark51" w:id="66"/>
      <w:bookmarkEnd w:id="66"/>
      <w:r>
        <w:rPr>
          <w:w w:val="115"/>
          <w:sz w:val="12"/>
        </w:rPr>
        <w:t>(7),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3142–3155.</w:t>
      </w:r>
      <w:r>
        <w:rPr>
          <w:spacing w:val="51"/>
          <w:w w:val="115"/>
          <w:sz w:val="12"/>
        </w:rPr>
        <w:t> </w:t>
      </w:r>
      <w:hyperlink r:id="rId103">
        <w:r>
          <w:rPr>
            <w:color w:val="007FAC"/>
            <w:w w:val="115"/>
            <w:sz w:val="12"/>
          </w:rPr>
          <w:t>http://dx.doi.org/10.1109/TIP.2017.2662206</w:t>
        </w:r>
      </w:hyperlink>
      <w:r>
        <w:rPr>
          <w:w w:val="115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20"/>
          <w:sz w:val="12"/>
        </w:rPr>
        <w:t>Zheng,</w:t>
      </w:r>
      <w:r>
        <w:rPr>
          <w:w w:val="120"/>
          <w:sz w:val="12"/>
        </w:rPr>
        <w:t> J.,</w:t>
      </w:r>
      <w:r>
        <w:rPr>
          <w:w w:val="120"/>
          <w:sz w:val="12"/>
        </w:rPr>
        <w:t> Jiang,</w:t>
      </w:r>
      <w:r>
        <w:rPr>
          <w:w w:val="120"/>
          <w:sz w:val="12"/>
        </w:rPr>
        <w:t> T.,</w:t>
      </w:r>
      <w:r>
        <w:rPr>
          <w:w w:val="120"/>
          <w:sz w:val="12"/>
        </w:rPr>
        <w:t> Wu,</w:t>
      </w:r>
      <w:r>
        <w:rPr>
          <w:w w:val="120"/>
          <w:sz w:val="12"/>
        </w:rPr>
        <w:t> Z.,</w:t>
      </w:r>
      <w:r>
        <w:rPr>
          <w:w w:val="120"/>
          <w:sz w:val="12"/>
        </w:rPr>
        <w:t> Sun,</w:t>
      </w:r>
      <w:r>
        <w:rPr>
          <w:w w:val="120"/>
          <w:sz w:val="12"/>
        </w:rPr>
        <w:t> Y.,</w:t>
      </w:r>
      <w:r>
        <w:rPr>
          <w:w w:val="120"/>
          <w:sz w:val="12"/>
        </w:rPr>
        <w:t> 2021.</w:t>
      </w:r>
      <w:r>
        <w:rPr>
          <w:w w:val="120"/>
          <w:sz w:val="12"/>
        </w:rPr>
        <w:t> Application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residual</w:t>
      </w:r>
      <w:r>
        <w:rPr>
          <w:w w:val="120"/>
          <w:sz w:val="12"/>
        </w:rPr>
        <w:t> learning</w:t>
      </w:r>
      <w:r>
        <w:rPr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microseismic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random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noise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attenuation.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Acta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Geophys.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69,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1–11.</w:t>
      </w:r>
      <w:r>
        <w:rPr>
          <w:spacing w:val="-4"/>
          <w:w w:val="120"/>
          <w:sz w:val="12"/>
        </w:rPr>
        <w:t> </w:t>
      </w:r>
      <w:hyperlink r:id="rId104">
        <w:r>
          <w:rPr>
            <w:color w:val="007FAC"/>
            <w:w w:val="120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52" w:id="67"/>
      <w:bookmarkEnd w:id="67"/>
      <w:r>
        <w:rPr>
          <w:color w:val="007FAC"/>
          <w:w w:val="126"/>
          <w:sz w:val="12"/>
        </w:rPr>
      </w:r>
      <w:hyperlink r:id="rId104">
        <w:r>
          <w:rPr>
            <w:color w:val="007FAC"/>
            <w:spacing w:val="-2"/>
            <w:w w:val="120"/>
            <w:sz w:val="12"/>
          </w:rPr>
          <w:t>10.1007/s11600-021-00591-9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1"/>
        <w:ind w:left="350" w:right="109" w:hanging="240"/>
        <w:jc w:val="both"/>
        <w:rPr>
          <w:sz w:val="12"/>
        </w:rPr>
      </w:pPr>
      <w:r>
        <w:rPr>
          <w:w w:val="115"/>
          <w:sz w:val="12"/>
        </w:rPr>
        <w:t>Zhu,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Mousavi,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S.M.,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Beroza,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G.C.,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denoising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decomposition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networks.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Trans.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Geosci.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57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(11),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9476–9488.</w:t>
      </w:r>
      <w:r>
        <w:rPr>
          <w:spacing w:val="40"/>
          <w:w w:val="120"/>
          <w:sz w:val="12"/>
        </w:rPr>
        <w:t> </w:t>
      </w:r>
      <w:hyperlink r:id="rId105">
        <w:r>
          <w:rPr>
            <w:color w:val="007FAC"/>
            <w:spacing w:val="-2"/>
            <w:w w:val="120"/>
            <w:sz w:val="12"/>
          </w:rPr>
          <w:t>http://dx.doi.org/10.1109/TGRS.2019.2926772</w:t>
        </w:r>
      </w:hyperlink>
      <w:r>
        <w:rPr>
          <w:spacing w:val="-2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Liberation Sans">
    <w:altName w:val="Liberation Sans"/>
    <w:charset w:val="0"/>
    <w:family w:val="swiss"/>
    <w:pitch w:val="variable"/>
  </w:font>
  <w:font w:name="FreeSans">
    <w:altName w:val="Free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144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1504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29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297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13504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30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45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211968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3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041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43942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4394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34.6pt;height:9.1pt;mso-position-horizontal-relative:page;mso-position-vertical-relative:page;z-index:-1621606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00928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28–38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215552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28–38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195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439420" cy="1155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4394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34.6pt;height:9.1pt;mso-position-horizontal-relative:page;mso-position-vertical-relative:page;z-index:-16214528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02464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28–38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214016" type="#_x0000_t202" id="docshape2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28–38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348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439420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4394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1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34.6pt;height:9.1pt;mso-position-horizontal-relative:page;mso-position-vertical-relative:page;z-index:-16212992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i/>
                        <w:spacing w:val="1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04000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28–38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212480" type="#_x0000_t202" id="docshape2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28–38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40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8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7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60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04" w:hanging="34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6" w:hanging="34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artificial-intelligence-in-geosciences" TargetMode="External"/><Relationship Id="rId8" Type="http://schemas.openxmlformats.org/officeDocument/2006/relationships/hyperlink" Target="http://www.keaipublishing.com/en/journals/artificial-intelligence-in-geosciences" TargetMode="External"/><Relationship Id="rId9" Type="http://schemas.openxmlformats.org/officeDocument/2006/relationships/hyperlink" Target="https://doi.org/10.1016/j.aiig.2023.02.002" TargetMode="External"/><Relationship Id="rId10" Type="http://schemas.openxmlformats.org/officeDocument/2006/relationships/hyperlink" Target="http://crossmark.crossref.org/dialog/?doi=10.1016/j.aiig.2023.02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jing@cumtb.edu.cn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9.jpe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jpe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jpeg"/><Relationship Id="rId32" Type="http://schemas.openxmlformats.org/officeDocument/2006/relationships/image" Target="media/image16.png"/><Relationship Id="rId33" Type="http://schemas.openxmlformats.org/officeDocument/2006/relationships/image" Target="media/image17.jpe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jpe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jpe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jpe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jpeg"/><Relationship Id="rId67" Type="http://schemas.openxmlformats.org/officeDocument/2006/relationships/image" Target="media/image51.png"/><Relationship Id="rId68" Type="http://schemas.openxmlformats.org/officeDocument/2006/relationships/image" Target="media/image52.jpeg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hyperlink" Target="http://dx.doi.org/10.1109/PROC.1977.10770" TargetMode="External"/><Relationship Id="rId73" Type="http://schemas.openxmlformats.org/officeDocument/2006/relationships/hyperlink" Target="http://dx.doi.org/10.1190/1.3157244" TargetMode="External"/><Relationship Id="rId74" Type="http://schemas.openxmlformats.org/officeDocument/2006/relationships/hyperlink" Target="http://dx.doi.org/10.1007/s11770-005-0034-4" TargetMode="External"/><Relationship Id="rId75" Type="http://schemas.openxmlformats.org/officeDocument/2006/relationships/hyperlink" Target="http://dx.doi.org/10.1109/LGRS.2016.2622918" TargetMode="External"/><Relationship Id="rId76" Type="http://schemas.openxmlformats.org/officeDocument/2006/relationships/hyperlink" Target="http://refhub.elsevier.com/S2666-5441(23)00017-5/sb5" TargetMode="External"/><Relationship Id="rId77" Type="http://schemas.openxmlformats.org/officeDocument/2006/relationships/hyperlink" Target="http://dx.doi.org/10.1109/TGRS.2013.2282422" TargetMode="External"/><Relationship Id="rId78" Type="http://schemas.openxmlformats.org/officeDocument/2006/relationships/hyperlink" Target="http://refhub.elsevier.com/S2666-5441(23)00017-5/sb7" TargetMode="External"/><Relationship Id="rId79" Type="http://schemas.openxmlformats.org/officeDocument/2006/relationships/hyperlink" Target="http://dx.doi.org/10.1109/CVPR.2019.00181" TargetMode="External"/><Relationship Id="rId80" Type="http://schemas.openxmlformats.org/officeDocument/2006/relationships/hyperlink" Target="http://dx.doi.org/10.1190/GEO2014-0423.1" TargetMode="External"/><Relationship Id="rId81" Type="http://schemas.openxmlformats.org/officeDocument/2006/relationships/hyperlink" Target="http://dx.doi.org/10.1190/segam2019-3216543.1" TargetMode="External"/><Relationship Id="rId82" Type="http://schemas.openxmlformats.org/officeDocument/2006/relationships/hyperlink" Target="http://dx.doi.org/10.1190/segam2018-2981295.1" TargetMode="External"/><Relationship Id="rId83" Type="http://schemas.openxmlformats.org/officeDocument/2006/relationships/hyperlink" Target="http://dx.doi.org/10.1109/LGRS.2015.2493198" TargetMode="External"/><Relationship Id="rId84" Type="http://schemas.openxmlformats.org/officeDocument/2006/relationships/hyperlink" Target="http://dx.doi.org/10.1109/LGRS.2013.2281202" TargetMode="External"/><Relationship Id="rId85" Type="http://schemas.openxmlformats.org/officeDocument/2006/relationships/hyperlink" Target="http://dx.doi.org/10.1016/j.jappgeo.2021.104380" TargetMode="External"/><Relationship Id="rId86" Type="http://schemas.openxmlformats.org/officeDocument/2006/relationships/hyperlink" Target="https://www.sciencedirect.com/science/article/pii/S0926985121001270" TargetMode="External"/><Relationship Id="rId87" Type="http://schemas.openxmlformats.org/officeDocument/2006/relationships/hyperlink" Target="http://dx.doi.org/10.1190/segam2018-2998114.1" TargetMode="External"/><Relationship Id="rId88" Type="http://schemas.openxmlformats.org/officeDocument/2006/relationships/hyperlink" Target="http://arxiv.org/abs/1901.07927" TargetMode="External"/><Relationship Id="rId89" Type="http://schemas.openxmlformats.org/officeDocument/2006/relationships/hyperlink" Target="http://dx.doi.org/10.1016/j.jappgeo.2016.06.008" TargetMode="External"/><Relationship Id="rId90" Type="http://schemas.openxmlformats.org/officeDocument/2006/relationships/hyperlink" Target="https://www.sciencedirect.com/science/article/pii/S092698511630163X" TargetMode="External"/><Relationship Id="rId91" Type="http://schemas.openxmlformats.org/officeDocument/2006/relationships/hyperlink" Target="http://dx.doi.org/10.1785/0120150345" TargetMode="External"/><Relationship Id="rId92" Type="http://schemas.openxmlformats.org/officeDocument/2006/relationships/hyperlink" Target="http://dx.doi.org/10.1190/geo2016-0433.1" TargetMode="External"/><Relationship Id="rId93" Type="http://schemas.openxmlformats.org/officeDocument/2006/relationships/hyperlink" Target="http://dx.doi.org/10.1190/geo2015-0598.1" TargetMode="External"/><Relationship Id="rId94" Type="http://schemas.openxmlformats.org/officeDocument/2006/relationships/hyperlink" Target="http://dx.doi.org/10.1190/1.2840373" TargetMode="External"/><Relationship Id="rId95" Type="http://schemas.openxmlformats.org/officeDocument/2006/relationships/hyperlink" Target="http://arxiv.org/abs/1505.04597" TargetMode="External"/><Relationship Id="rId96" Type="http://schemas.openxmlformats.org/officeDocument/2006/relationships/hyperlink" Target="http://dx.doi.org/10.1016/j.jappgeo.2014.12.008" TargetMode="External"/><Relationship Id="rId97" Type="http://schemas.openxmlformats.org/officeDocument/2006/relationships/hyperlink" Target="http://dx.doi.org/10.1190/segam2013-1414.1" TargetMode="External"/><Relationship Id="rId98" Type="http://schemas.openxmlformats.org/officeDocument/2006/relationships/hyperlink" Target="http://refhub.elsevier.com/S2666-5441(23)00017-5/sb25" TargetMode="External"/><Relationship Id="rId99" Type="http://schemas.openxmlformats.org/officeDocument/2006/relationships/hyperlink" Target="http://dx.doi.org/10.1190/segam2018-2985176.1" TargetMode="External"/><Relationship Id="rId100" Type="http://schemas.openxmlformats.org/officeDocument/2006/relationships/hyperlink" Target="http://dx.doi.org/10.1190/geo2011-0301.1" TargetMode="External"/><Relationship Id="rId101" Type="http://schemas.openxmlformats.org/officeDocument/2006/relationships/hyperlink" Target="http://dx.doi.org/10.3390/app10186621" TargetMode="External"/><Relationship Id="rId102" Type="http://schemas.openxmlformats.org/officeDocument/2006/relationships/hyperlink" Target="http://dx.doi.org/10.1088/1742-2132/12/2/167" TargetMode="External"/><Relationship Id="rId103" Type="http://schemas.openxmlformats.org/officeDocument/2006/relationships/hyperlink" Target="http://dx.doi.org/10.1109/TIP.2017.2662206" TargetMode="External"/><Relationship Id="rId104" Type="http://schemas.openxmlformats.org/officeDocument/2006/relationships/hyperlink" Target="http://dx.doi.org/10.1007/s11600-021-00591-9" TargetMode="External"/><Relationship Id="rId105" Type="http://schemas.openxmlformats.org/officeDocument/2006/relationships/hyperlink" Target="http://dx.doi.org/10.1109/TGRS.2019.2926772" TargetMode="External"/><Relationship Id="rId10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Jianchao Lin</dc:creator>
  <cp:keywords>Denoising,Microseismic,Deep learning,Surface monitoring</cp:keywords>
  <dc:subject>Artificial Intelligence in Geosciences, 4 (2023) 28-38. doi:10.1016/j.aiig.2023.02.002</dc:subject>
  <dc:title>Research on microseismic denoising method based on CBDNet</dc:title>
  <dcterms:created xsi:type="dcterms:W3CDTF">2023-11-25T07:23:31Z</dcterms:created>
  <dcterms:modified xsi:type="dcterms:W3CDTF">2023-11-25T07:23:31Z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ionDate--Text">
    <vt:lpwstr>21st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10.1016/j.aiig.2023.02.002</vt:lpwstr>
  </property>
  <property fmtid="{D5CDD505-2E9C-101B-9397-08002B2CF9AE}" pid="13" name="robots">
    <vt:lpwstr>noindex</vt:lpwstr>
  </property>
</Properties>
</file>