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4"/>
            <w:sz w:val="16"/>
          </w:rPr>
          <w:t>3–22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Holistic Resource Management for Graphics Processing Units in Cloud Computing</w:t>
      </w:r>
    </w:p>
    <w:p>
      <w:pPr>
        <w:spacing w:before="330"/>
        <w:ind w:left="0" w:right="46" w:firstLine="0"/>
        <w:jc w:val="center"/>
        <w:rPr>
          <w:sz w:val="28"/>
        </w:rPr>
      </w:pPr>
      <w:r>
        <w:rPr>
          <w:rFonts w:ascii="LM Roman 12"/>
          <w:sz w:val="28"/>
        </w:rPr>
        <w:t>Abdulaziz</w:t>
      </w:r>
      <w:r>
        <w:rPr>
          <w:rFonts w:ascii="LM Roman 12"/>
          <w:spacing w:val="-5"/>
          <w:sz w:val="28"/>
        </w:rPr>
        <w:t> </w:t>
      </w:r>
      <w:r>
        <w:rPr>
          <w:rFonts w:ascii="LM Roman 12"/>
          <w:sz w:val="28"/>
        </w:rPr>
        <w:t>Alnori</w:t>
      </w:r>
      <w:r>
        <w:rPr>
          <w:sz w:val="28"/>
          <w:vertAlign w:val="superscript"/>
        </w:rPr>
        <w:t>1</w:t>
      </w:r>
      <w:r>
        <w:rPr>
          <w:spacing w:val="3"/>
          <w:sz w:val="28"/>
          <w:vertAlign w:val="baseline"/>
        </w:rPr>
        <w:t> </w:t>
      </w:r>
      <w:r>
        <w:rPr>
          <w:rFonts w:ascii="LM Roman 12"/>
          <w:sz w:val="28"/>
          <w:vertAlign w:val="baseline"/>
        </w:rPr>
        <w:t>and</w:t>
      </w:r>
      <w:r>
        <w:rPr>
          <w:rFonts w:ascii="LM Roman 12"/>
          <w:spacing w:val="-4"/>
          <w:sz w:val="28"/>
          <w:vertAlign w:val="baseline"/>
        </w:rPr>
        <w:t> </w:t>
      </w:r>
      <w:r>
        <w:rPr>
          <w:rFonts w:ascii="LM Roman 12"/>
          <w:sz w:val="28"/>
          <w:vertAlign w:val="baseline"/>
        </w:rPr>
        <w:t>Karim</w:t>
      </w:r>
      <w:r>
        <w:rPr>
          <w:rFonts w:ascii="LM Roman 12"/>
          <w:spacing w:val="-3"/>
          <w:sz w:val="28"/>
          <w:vertAlign w:val="baseline"/>
        </w:rPr>
        <w:t> </w:t>
      </w:r>
      <w:r>
        <w:rPr>
          <w:rFonts w:ascii="LM Roman 12"/>
          <w:spacing w:val="-2"/>
          <w:sz w:val="28"/>
          <w:vertAlign w:val="baseline"/>
        </w:rPr>
        <w:t>Djemame</w:t>
      </w:r>
      <w:r>
        <w:rPr>
          <w:spacing w:val="-2"/>
          <w:sz w:val="28"/>
          <w:vertAlign w:val="superscript"/>
        </w:rPr>
        <w:t>2</w:t>
      </w:r>
    </w:p>
    <w:p>
      <w:pPr>
        <w:spacing w:line="165" w:lineRule="auto" w:before="192"/>
        <w:ind w:left="3125" w:right="3071" w:firstLine="0"/>
        <w:jc w:val="center"/>
        <w:rPr>
          <w:rFonts w:ascii="LM Roman 8"/>
          <w:i/>
          <w:sz w:val="15"/>
        </w:rPr>
      </w:pPr>
      <w:r>
        <w:rPr>
          <w:rFonts w:ascii="LM Roman 8"/>
          <w:i/>
          <w:spacing w:val="-2"/>
          <w:w w:val="105"/>
          <w:sz w:val="15"/>
        </w:rPr>
        <w:t>School</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University of Leeds Leeds, UK</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317406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92676pt;width:383.2pt;height:.1pt;mso-position-horizontal-relative:page;mso-position-vertical-relative:paragraph;z-index:-15728128;mso-wrap-distance-left:0;mso-wrap-distance-right:0" id="docshape2" coordorigin="902,500" coordsize="7664,0" path="m902,500l8565,5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w w:val="105"/>
          <w:sz w:val="15"/>
        </w:rPr>
        <w:t>The</w:t>
      </w:r>
      <w:r>
        <w:rPr>
          <w:rFonts w:ascii="LM Roman 8"/>
          <w:spacing w:val="-10"/>
          <w:w w:val="105"/>
          <w:sz w:val="15"/>
        </w:rPr>
        <w:t> </w:t>
      </w:r>
      <w:r>
        <w:rPr>
          <w:rFonts w:ascii="LM Roman 8"/>
          <w:w w:val="105"/>
          <w:sz w:val="15"/>
        </w:rPr>
        <w:t>persistent</w:t>
      </w:r>
      <w:r>
        <w:rPr>
          <w:rFonts w:ascii="LM Roman 8"/>
          <w:spacing w:val="-10"/>
          <w:w w:val="105"/>
          <w:sz w:val="15"/>
        </w:rPr>
        <w:t> </w:t>
      </w:r>
      <w:r>
        <w:rPr>
          <w:rFonts w:ascii="LM Roman 8"/>
          <w:w w:val="105"/>
          <w:sz w:val="15"/>
        </w:rPr>
        <w:t>development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Cloud</w:t>
      </w:r>
      <w:r>
        <w:rPr>
          <w:rFonts w:ascii="LM Roman 8"/>
          <w:spacing w:val="-10"/>
          <w:w w:val="105"/>
          <w:sz w:val="15"/>
        </w:rPr>
        <w:t> </w:t>
      </w:r>
      <w:r>
        <w:rPr>
          <w:rFonts w:ascii="LM Roman 8"/>
          <w:w w:val="105"/>
          <w:sz w:val="15"/>
        </w:rPr>
        <w:t>computing</w:t>
      </w:r>
      <w:r>
        <w:rPr>
          <w:rFonts w:ascii="LM Roman 8"/>
          <w:spacing w:val="-10"/>
          <w:w w:val="105"/>
          <w:sz w:val="15"/>
        </w:rPr>
        <w:t> </w:t>
      </w:r>
      <w:r>
        <w:rPr>
          <w:rFonts w:ascii="LM Roman 8"/>
          <w:w w:val="105"/>
          <w:sz w:val="15"/>
        </w:rPr>
        <w:t>attracts</w:t>
      </w:r>
      <w:r>
        <w:rPr>
          <w:rFonts w:ascii="LM Roman 8"/>
          <w:spacing w:val="-10"/>
          <w:w w:val="105"/>
          <w:sz w:val="15"/>
        </w:rPr>
        <w:t> </w:t>
      </w:r>
      <w:r>
        <w:rPr>
          <w:rFonts w:ascii="LM Roman 8"/>
          <w:w w:val="105"/>
          <w:sz w:val="15"/>
        </w:rPr>
        <w:t>individuals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organisations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change</w:t>
      </w:r>
      <w:r>
        <w:rPr>
          <w:rFonts w:ascii="LM Roman 8"/>
          <w:spacing w:val="-10"/>
          <w:w w:val="105"/>
          <w:sz w:val="15"/>
        </w:rPr>
        <w:t> </w:t>
      </w:r>
      <w:r>
        <w:rPr>
          <w:rFonts w:ascii="LM Roman 8"/>
          <w:w w:val="105"/>
          <w:sz w:val="15"/>
        </w:rPr>
        <w:t>their</w:t>
      </w:r>
      <w:r>
        <w:rPr>
          <w:rFonts w:ascii="LM Roman 8"/>
          <w:spacing w:val="-10"/>
          <w:w w:val="105"/>
          <w:sz w:val="15"/>
        </w:rPr>
        <w:t> </w:t>
      </w:r>
      <w:r>
        <w:rPr>
          <w:rFonts w:ascii="LM Roman 8"/>
          <w:w w:val="105"/>
          <w:sz w:val="15"/>
        </w:rPr>
        <w:t>IT strategies.</w:t>
      </w:r>
      <w:r>
        <w:rPr>
          <w:rFonts w:ascii="LM Roman 8"/>
          <w:spacing w:val="19"/>
          <w:w w:val="105"/>
          <w:sz w:val="15"/>
        </w:rPr>
        <w:t> </w:t>
      </w:r>
      <w:r>
        <w:rPr>
          <w:rFonts w:ascii="LM Roman 8"/>
          <w:w w:val="105"/>
          <w:sz w:val="15"/>
        </w:rPr>
        <w:t>According</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development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incremental</w:t>
      </w:r>
      <w:r>
        <w:rPr>
          <w:rFonts w:ascii="LM Roman 8"/>
          <w:spacing w:val="-7"/>
          <w:w w:val="105"/>
          <w:sz w:val="15"/>
        </w:rPr>
        <w:t> </w:t>
      </w:r>
      <w:r>
        <w:rPr>
          <w:rFonts w:ascii="LM Roman 8"/>
          <w:w w:val="105"/>
          <w:sz w:val="15"/>
        </w:rPr>
        <w:t>demand</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using</w:t>
      </w:r>
      <w:r>
        <w:rPr>
          <w:rFonts w:ascii="LM Roman 8"/>
          <w:spacing w:val="-7"/>
          <w:w w:val="105"/>
          <w:sz w:val="15"/>
        </w:rPr>
        <w:t> </w:t>
      </w:r>
      <w:r>
        <w:rPr>
          <w:rFonts w:ascii="LM Roman 8"/>
          <w:w w:val="105"/>
          <w:sz w:val="15"/>
        </w:rPr>
        <w:t>Cloud</w:t>
      </w:r>
      <w:r>
        <w:rPr>
          <w:rFonts w:ascii="LM Roman 8"/>
          <w:spacing w:val="-7"/>
          <w:w w:val="105"/>
          <w:sz w:val="15"/>
        </w:rPr>
        <w:t> </w:t>
      </w:r>
      <w:r>
        <w:rPr>
          <w:rFonts w:ascii="LM Roman 8"/>
          <w:w w:val="105"/>
          <w:sz w:val="15"/>
        </w:rPr>
        <w:t>computing,</w:t>
      </w:r>
      <w:r>
        <w:rPr>
          <w:rFonts w:ascii="LM Roman 8"/>
          <w:spacing w:val="-5"/>
          <w:w w:val="105"/>
          <w:sz w:val="15"/>
        </w:rPr>
        <w:t> </w:t>
      </w:r>
      <w:r>
        <w:rPr>
          <w:rFonts w:ascii="LM Roman 8"/>
          <w:w w:val="105"/>
          <w:sz w:val="15"/>
        </w:rPr>
        <w:t>Cloud </w:t>
      </w:r>
      <w:r>
        <w:rPr>
          <w:rFonts w:ascii="LM Roman 8"/>
          <w:sz w:val="15"/>
        </w:rPr>
        <w:t>providers</w:t>
      </w:r>
      <w:r>
        <w:rPr>
          <w:rFonts w:ascii="LM Roman 8"/>
          <w:spacing w:val="-4"/>
          <w:sz w:val="15"/>
        </w:rPr>
        <w:t> </w:t>
      </w:r>
      <w:r>
        <w:rPr>
          <w:rFonts w:ascii="LM Roman 8"/>
          <w:sz w:val="15"/>
        </w:rPr>
        <w:t>continuously</w:t>
      </w:r>
      <w:r>
        <w:rPr>
          <w:rFonts w:ascii="LM Roman 8"/>
          <w:spacing w:val="-4"/>
          <w:sz w:val="15"/>
        </w:rPr>
        <w:t> </w:t>
      </w:r>
      <w:r>
        <w:rPr>
          <w:rFonts w:ascii="LM Roman 8"/>
          <w:sz w:val="15"/>
        </w:rPr>
        <w:t>update</w:t>
      </w:r>
      <w:r>
        <w:rPr>
          <w:rFonts w:ascii="LM Roman 8"/>
          <w:spacing w:val="-4"/>
          <w:sz w:val="15"/>
        </w:rPr>
        <w:t> </w:t>
      </w:r>
      <w:r>
        <w:rPr>
          <w:rFonts w:ascii="LM Roman 8"/>
          <w:sz w:val="15"/>
        </w:rPr>
        <w:t>the</w:t>
      </w:r>
      <w:r>
        <w:rPr>
          <w:rFonts w:ascii="LM Roman 8"/>
          <w:spacing w:val="-4"/>
          <w:sz w:val="15"/>
        </w:rPr>
        <w:t> </w:t>
      </w:r>
      <w:r>
        <w:rPr>
          <w:rFonts w:ascii="LM Roman 8"/>
          <w:sz w:val="15"/>
        </w:rPr>
        <w:t>Cloud</w:t>
      </w:r>
      <w:r>
        <w:rPr>
          <w:rFonts w:ascii="LM Roman 8"/>
          <w:spacing w:val="-4"/>
          <w:sz w:val="15"/>
        </w:rPr>
        <w:t> </w:t>
      </w:r>
      <w:r>
        <w:rPr>
          <w:rFonts w:ascii="LM Roman 8"/>
          <w:sz w:val="15"/>
        </w:rPr>
        <w:t>infrastructure</w:t>
      </w:r>
      <w:r>
        <w:rPr>
          <w:rFonts w:ascii="LM Roman 8"/>
          <w:spacing w:val="-4"/>
          <w:sz w:val="15"/>
        </w:rPr>
        <w:t> </w:t>
      </w:r>
      <w:r>
        <w:rPr>
          <w:rFonts w:ascii="LM Roman 8"/>
          <w:sz w:val="15"/>
        </w:rPr>
        <w:t>to</w:t>
      </w:r>
      <w:r>
        <w:rPr>
          <w:rFonts w:ascii="LM Roman 8"/>
          <w:spacing w:val="-4"/>
          <w:sz w:val="15"/>
        </w:rPr>
        <w:t> </w:t>
      </w:r>
      <w:r>
        <w:rPr>
          <w:rFonts w:ascii="LM Roman 8"/>
          <w:sz w:val="15"/>
        </w:rPr>
        <w:t>fit</w:t>
      </w:r>
      <w:r>
        <w:rPr>
          <w:rFonts w:ascii="LM Roman 8"/>
          <w:spacing w:val="-4"/>
          <w:sz w:val="15"/>
        </w:rPr>
        <w:t> </w:t>
      </w:r>
      <w:r>
        <w:rPr>
          <w:rFonts w:ascii="LM Roman 8"/>
          <w:sz w:val="15"/>
        </w:rPr>
        <w:t>the</w:t>
      </w:r>
      <w:r>
        <w:rPr>
          <w:rFonts w:ascii="LM Roman 8"/>
          <w:spacing w:val="-4"/>
          <w:sz w:val="15"/>
        </w:rPr>
        <w:t> </w:t>
      </w:r>
      <w:r>
        <w:rPr>
          <w:rFonts w:ascii="LM Roman 8"/>
          <w:sz w:val="15"/>
        </w:rPr>
        <w:t>incremental</w:t>
      </w:r>
      <w:r>
        <w:rPr>
          <w:rFonts w:ascii="LM Roman 8"/>
          <w:spacing w:val="-4"/>
          <w:sz w:val="15"/>
        </w:rPr>
        <w:t> </w:t>
      </w:r>
      <w:r>
        <w:rPr>
          <w:rFonts w:ascii="LM Roman 8"/>
          <w:sz w:val="15"/>
        </w:rPr>
        <w:t>demands.</w:t>
      </w:r>
      <w:r>
        <w:rPr>
          <w:rFonts w:ascii="LM Roman 8"/>
          <w:spacing w:val="37"/>
          <w:sz w:val="15"/>
        </w:rPr>
        <w:t> </w:t>
      </w:r>
      <w:r>
        <w:rPr>
          <w:rFonts w:ascii="LM Roman 8"/>
          <w:sz w:val="15"/>
        </w:rPr>
        <w:t>Recently, accelerator </w:t>
      </w:r>
      <w:r>
        <w:rPr>
          <w:rFonts w:ascii="LM Roman 8"/>
          <w:w w:val="105"/>
          <w:sz w:val="15"/>
        </w:rPr>
        <w:t>units,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Graphics</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Units</w:t>
      </w:r>
      <w:r>
        <w:rPr>
          <w:rFonts w:ascii="LM Roman 8"/>
          <w:spacing w:val="-14"/>
          <w:w w:val="105"/>
          <w:sz w:val="15"/>
        </w:rPr>
        <w:t> </w:t>
      </w:r>
      <w:r>
        <w:rPr>
          <w:rFonts w:ascii="LM Roman 8"/>
          <w:w w:val="105"/>
          <w:sz w:val="15"/>
        </w:rPr>
        <w:t>(GPUs)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introduced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Cloud</w:t>
      </w:r>
      <w:r>
        <w:rPr>
          <w:rFonts w:ascii="LM Roman 8"/>
          <w:spacing w:val="-14"/>
          <w:w w:val="105"/>
          <w:sz w:val="15"/>
        </w:rPr>
        <w:t> </w:t>
      </w:r>
      <w:r>
        <w:rPr>
          <w:rFonts w:ascii="LM Roman 8"/>
          <w:w w:val="105"/>
          <w:sz w:val="15"/>
        </w:rPr>
        <w:t>computing.</w:t>
      </w:r>
      <w:r>
        <w:rPr>
          <w:rFonts w:ascii="LM Roman 8"/>
          <w:spacing w:val="-4"/>
          <w:w w:val="105"/>
          <w:sz w:val="15"/>
        </w:rPr>
        <w:t> </w:t>
      </w:r>
      <w:r>
        <w:rPr>
          <w:rFonts w:ascii="LM Roman 8"/>
          <w:w w:val="105"/>
          <w:sz w:val="15"/>
        </w:rPr>
        <w:t>This</w:t>
      </w:r>
      <w:r>
        <w:rPr>
          <w:rFonts w:ascii="LM Roman 8"/>
          <w:spacing w:val="-14"/>
          <w:w w:val="105"/>
          <w:sz w:val="15"/>
        </w:rPr>
        <w:t> </w:t>
      </w:r>
      <w:r>
        <w:rPr>
          <w:rFonts w:ascii="LM Roman 8"/>
          <w:w w:val="105"/>
          <w:sz w:val="15"/>
        </w:rPr>
        <w:t>updated existence leads to provide an increase in hardware heterogeneity in the Cloud infrastructure.</w:t>
      </w:r>
      <w:r>
        <w:rPr>
          <w:rFonts w:ascii="LM Roman 8"/>
          <w:spacing w:val="40"/>
          <w:w w:val="105"/>
          <w:sz w:val="15"/>
        </w:rPr>
        <w:t> </w:t>
      </w:r>
      <w:r>
        <w:rPr>
          <w:rFonts w:ascii="LM Roman 8"/>
          <w:w w:val="105"/>
          <w:sz w:val="15"/>
        </w:rPr>
        <w:t>With the </w:t>
      </w:r>
      <w:r>
        <w:rPr>
          <w:rFonts w:ascii="LM Roman 8"/>
          <w:sz w:val="15"/>
        </w:rPr>
        <w:t>increase in hardware heterogeneity, new issues will appear.</w:t>
      </w:r>
      <w:r>
        <w:rPr>
          <w:rFonts w:ascii="LM Roman 8"/>
          <w:spacing w:val="35"/>
          <w:sz w:val="15"/>
        </w:rPr>
        <w:t> </w:t>
      </w:r>
      <w:r>
        <w:rPr>
          <w:rFonts w:ascii="LM Roman 8"/>
          <w:sz w:val="15"/>
        </w:rPr>
        <w:t>For instance, managing the heterogeneous Cloud infrastructure while maintaining the Quality of Service (QoS) and minimising the infrastructure operational </w:t>
      </w:r>
      <w:r>
        <w:rPr>
          <w:rFonts w:ascii="LM Roman 8"/>
          <w:w w:val="105"/>
          <w:sz w:val="15"/>
        </w:rPr>
        <w:t>costs</w:t>
      </w:r>
      <w:r>
        <w:rPr>
          <w:rFonts w:ascii="LM Roman 8"/>
          <w:spacing w:val="-4"/>
          <w:w w:val="105"/>
          <w:sz w:val="15"/>
        </w:rPr>
        <w:t> </w:t>
      </w:r>
      <w:r>
        <w:rPr>
          <w:rFonts w:ascii="LM Roman 8"/>
          <w:w w:val="105"/>
          <w:sz w:val="15"/>
        </w:rPr>
        <w:t>will</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substantial</w:t>
      </w:r>
      <w:r>
        <w:rPr>
          <w:rFonts w:ascii="LM Roman 8"/>
          <w:spacing w:val="-4"/>
          <w:w w:val="105"/>
          <w:sz w:val="15"/>
        </w:rPr>
        <w:t> </w:t>
      </w:r>
      <w:r>
        <w:rPr>
          <w:rFonts w:ascii="LM Roman 8"/>
          <w:w w:val="105"/>
          <w:sz w:val="15"/>
        </w:rPr>
        <w:t>issue.</w:t>
      </w:r>
      <w:r>
        <w:rPr>
          <w:rFonts w:ascii="LM Roman 8"/>
          <w:spacing w:val="22"/>
          <w:w w:val="105"/>
          <w:sz w:val="15"/>
        </w:rPr>
        <w:t> </w:t>
      </w:r>
      <w:r>
        <w:rPr>
          <w:rFonts w:ascii="LM Roman 8"/>
          <w:w w:val="105"/>
          <w:sz w:val="15"/>
        </w:rPr>
        <w:t>Thus,</w:t>
      </w:r>
      <w:r>
        <w:rPr>
          <w:rFonts w:ascii="LM Roman 8"/>
          <w:spacing w:val="-3"/>
          <w:w w:val="105"/>
          <w:sz w:val="15"/>
        </w:rPr>
        <w:t> </w:t>
      </w:r>
      <w:r>
        <w:rPr>
          <w:rFonts w:ascii="LM Roman 8"/>
          <w:w w:val="105"/>
          <w:sz w:val="15"/>
        </w:rPr>
        <w:t>new</w:t>
      </w:r>
      <w:r>
        <w:rPr>
          <w:rFonts w:ascii="LM Roman 8"/>
          <w:spacing w:val="-4"/>
          <w:w w:val="105"/>
          <w:sz w:val="15"/>
        </w:rPr>
        <w:t> </w:t>
      </w:r>
      <w:r>
        <w:rPr>
          <w:rFonts w:ascii="LM Roman 8"/>
          <w:w w:val="105"/>
          <w:sz w:val="15"/>
        </w:rPr>
        <w:t>management</w:t>
      </w:r>
      <w:r>
        <w:rPr>
          <w:rFonts w:ascii="LM Roman 8"/>
          <w:spacing w:val="-4"/>
          <w:w w:val="105"/>
          <w:sz w:val="15"/>
        </w:rPr>
        <w:t> </w:t>
      </w:r>
      <w:r>
        <w:rPr>
          <w:rFonts w:ascii="LM Roman 8"/>
          <w:w w:val="105"/>
          <w:sz w:val="15"/>
        </w:rPr>
        <w:t>techniques</w:t>
      </w:r>
      <w:r>
        <w:rPr>
          <w:rFonts w:ascii="LM Roman 8"/>
          <w:spacing w:val="-4"/>
          <w:w w:val="105"/>
          <w:sz w:val="15"/>
        </w:rPr>
        <w:t> </w:t>
      </w:r>
      <w:r>
        <w:rPr>
          <w:rFonts w:ascii="LM Roman 8"/>
          <w:w w:val="105"/>
          <w:sz w:val="15"/>
        </w:rPr>
        <w:t>need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developed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manage</w:t>
      </w:r>
      <w:r>
        <w:rPr>
          <w:rFonts w:ascii="LM Roman 8"/>
          <w:spacing w:val="-4"/>
          <w:w w:val="105"/>
          <w:sz w:val="15"/>
        </w:rPr>
        <w:t> </w:t>
      </w:r>
      <w:r>
        <w:rPr>
          <w:rFonts w:ascii="LM Roman 8"/>
          <w:w w:val="105"/>
          <w:sz w:val="15"/>
        </w:rPr>
        <w:t>the updated Cloud infrastructure efficiently.</w:t>
      </w:r>
      <w:r>
        <w:rPr>
          <w:rFonts w:ascii="LM Roman 8"/>
          <w:spacing w:val="39"/>
          <w:w w:val="105"/>
          <w:sz w:val="15"/>
        </w:rPr>
        <w:t> </w:t>
      </w:r>
      <w:r>
        <w:rPr>
          <w:rFonts w:ascii="LM Roman 8"/>
          <w:w w:val="105"/>
          <w:sz w:val="15"/>
        </w:rPr>
        <w:t>In this paper, we propose a systematic architecture to manage heterogeneous</w:t>
      </w:r>
      <w:r>
        <w:rPr>
          <w:rFonts w:ascii="LM Roman 8"/>
          <w:spacing w:val="-11"/>
          <w:w w:val="105"/>
          <w:sz w:val="15"/>
        </w:rPr>
        <w:t> </w:t>
      </w:r>
      <w:r>
        <w:rPr>
          <w:rFonts w:ascii="LM Roman 8"/>
          <w:w w:val="105"/>
          <w:sz w:val="15"/>
        </w:rPr>
        <w:t>GPUs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Cloud</w:t>
      </w:r>
      <w:r>
        <w:rPr>
          <w:rFonts w:ascii="LM Roman 8"/>
          <w:spacing w:val="-11"/>
          <w:w w:val="105"/>
          <w:sz w:val="15"/>
        </w:rPr>
        <w:t> </w:t>
      </w:r>
      <w:r>
        <w:rPr>
          <w:rFonts w:ascii="LM Roman 8"/>
          <w:w w:val="105"/>
          <w:sz w:val="15"/>
        </w:rPr>
        <w:t>environment</w:t>
      </w:r>
      <w:r>
        <w:rPr>
          <w:rFonts w:ascii="LM Roman 8"/>
          <w:spacing w:val="-11"/>
          <w:w w:val="105"/>
          <w:sz w:val="15"/>
        </w:rPr>
        <w:t> </w:t>
      </w:r>
      <w:r>
        <w:rPr>
          <w:rFonts w:ascii="LM Roman 8"/>
          <w:w w:val="105"/>
          <w:sz w:val="15"/>
        </w:rPr>
        <w:t>considering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energy</w:t>
      </w:r>
      <w:r>
        <w:rPr>
          <w:rFonts w:ascii="LM Roman 8"/>
          <w:spacing w:val="-11"/>
          <w:w w:val="105"/>
          <w:sz w:val="15"/>
        </w:rPr>
        <w:t> </w:t>
      </w:r>
      <w:r>
        <w:rPr>
          <w:rFonts w:ascii="LM Roman 8"/>
          <w:w w:val="105"/>
          <w:sz w:val="15"/>
        </w:rPr>
        <w:t>consumption</w:t>
      </w:r>
      <w:r>
        <w:rPr>
          <w:rFonts w:ascii="LM Roman 8"/>
          <w:spacing w:val="-11"/>
          <w:w w:val="105"/>
          <w:sz w:val="15"/>
        </w:rPr>
        <w:t> </w:t>
      </w:r>
      <w:r>
        <w:rPr>
          <w:rFonts w:ascii="LM Roman 8"/>
          <w:w w:val="105"/>
          <w:sz w:val="15"/>
        </w:rPr>
        <w:t>as key</w:t>
      </w:r>
      <w:r>
        <w:rPr>
          <w:rFonts w:ascii="LM Roman 8"/>
          <w:spacing w:val="-11"/>
          <w:w w:val="105"/>
          <w:sz w:val="15"/>
        </w:rPr>
        <w:t> </w:t>
      </w:r>
      <w:r>
        <w:rPr>
          <w:rFonts w:ascii="LM Roman 8"/>
          <w:w w:val="105"/>
          <w:sz w:val="15"/>
        </w:rPr>
        <w:t>factors.</w:t>
      </w:r>
      <w:r>
        <w:rPr>
          <w:rFonts w:ascii="LM Roman 8"/>
          <w:spacing w:val="7"/>
          <w:w w:val="105"/>
          <w:sz w:val="15"/>
        </w:rPr>
        <w:t> </w:t>
      </w:r>
      <w:r>
        <w:rPr>
          <w:rFonts w:ascii="LM Roman 8"/>
          <w:w w:val="105"/>
          <w:sz w:val="15"/>
        </w:rPr>
        <w:t>Moreover,</w:t>
      </w:r>
      <w:r>
        <w:rPr>
          <w:rFonts w:ascii="LM Roman 8"/>
          <w:spacing w:val="-10"/>
          <w:w w:val="105"/>
          <w:sz w:val="15"/>
        </w:rPr>
        <w:t> </w:t>
      </w:r>
      <w:r>
        <w:rPr>
          <w:rFonts w:ascii="LM Roman 8"/>
          <w:w w:val="105"/>
          <w:sz w:val="15"/>
        </w:rPr>
        <w:t>we</w:t>
      </w:r>
      <w:r>
        <w:rPr>
          <w:rFonts w:ascii="LM Roman 8"/>
          <w:spacing w:val="-11"/>
          <w:w w:val="105"/>
          <w:sz w:val="15"/>
        </w:rPr>
        <w:t> </w:t>
      </w:r>
      <w:r>
        <w:rPr>
          <w:rFonts w:ascii="LM Roman 8"/>
          <w:w w:val="105"/>
          <w:sz w:val="15"/>
        </w:rPr>
        <w:t>develop</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Heterogeneous</w:t>
      </w:r>
      <w:r>
        <w:rPr>
          <w:rFonts w:ascii="LM Roman 8"/>
          <w:spacing w:val="-11"/>
          <w:w w:val="105"/>
          <w:sz w:val="15"/>
        </w:rPr>
        <w:t> </w:t>
      </w:r>
      <w:r>
        <w:rPr>
          <w:rFonts w:ascii="LM Roman 8"/>
          <w:w w:val="105"/>
          <w:sz w:val="15"/>
        </w:rPr>
        <w:t>GPUs</w:t>
      </w:r>
      <w:r>
        <w:rPr>
          <w:rFonts w:ascii="LM Roman 8"/>
          <w:spacing w:val="-11"/>
          <w:w w:val="105"/>
          <w:sz w:val="15"/>
        </w:rPr>
        <w:t> </w:t>
      </w:r>
      <w:r>
        <w:rPr>
          <w:rFonts w:ascii="LM Roman 8"/>
          <w:w w:val="105"/>
          <w:sz w:val="15"/>
        </w:rPr>
        <w:t>analyser</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first</w:t>
      </w:r>
      <w:r>
        <w:rPr>
          <w:rFonts w:ascii="LM Roman 8"/>
          <w:spacing w:val="-11"/>
          <w:w w:val="105"/>
          <w:sz w:val="15"/>
        </w:rPr>
        <w:t> </w:t>
      </w:r>
      <w:r>
        <w:rPr>
          <w:rFonts w:ascii="LM Roman 8"/>
          <w:w w:val="105"/>
          <w:sz w:val="15"/>
        </w:rPr>
        <w:t>step</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implementation 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proposed</w:t>
      </w:r>
      <w:r>
        <w:rPr>
          <w:rFonts w:ascii="LM Roman 8"/>
          <w:spacing w:val="-13"/>
          <w:w w:val="105"/>
          <w:sz w:val="15"/>
        </w:rPr>
        <w:t> </w:t>
      </w:r>
      <w:r>
        <w:rPr>
          <w:rFonts w:ascii="LM Roman 8"/>
          <w:w w:val="105"/>
          <w:sz w:val="15"/>
        </w:rPr>
        <w:t>architecture. It</w:t>
      </w:r>
      <w:r>
        <w:rPr>
          <w:rFonts w:ascii="LM Roman 8"/>
          <w:spacing w:val="-13"/>
          <w:w w:val="105"/>
          <w:sz w:val="15"/>
        </w:rPr>
        <w:t> </w:t>
      </w:r>
      <w:r>
        <w:rPr>
          <w:rFonts w:ascii="LM Roman 8"/>
          <w:w w:val="105"/>
          <w:sz w:val="15"/>
        </w:rPr>
        <w:t>aims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quantitatively</w:t>
      </w:r>
      <w:r>
        <w:rPr>
          <w:rFonts w:ascii="LM Roman 8"/>
          <w:spacing w:val="-13"/>
          <w:w w:val="105"/>
          <w:sz w:val="15"/>
        </w:rPr>
        <w:t> </w:t>
      </w:r>
      <w:r>
        <w:rPr>
          <w:rFonts w:ascii="LM Roman 8"/>
          <w:w w:val="105"/>
          <w:sz w:val="15"/>
        </w:rPr>
        <w:t>compare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analyse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behaviour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different GPUs</w:t>
      </w:r>
      <w:r>
        <w:rPr>
          <w:rFonts w:ascii="LM Roman 8"/>
          <w:spacing w:val="-13"/>
          <w:w w:val="105"/>
          <w:sz w:val="15"/>
        </w:rPr>
        <w:t> </w:t>
      </w:r>
      <w:r>
        <w:rPr>
          <w:rFonts w:ascii="LM Roman 8"/>
          <w:w w:val="105"/>
          <w:sz w:val="15"/>
        </w:rPr>
        <w:t>architectures,</w:t>
      </w:r>
      <w:r>
        <w:rPr>
          <w:rFonts w:ascii="LM Roman 8"/>
          <w:spacing w:val="-12"/>
          <w:w w:val="105"/>
          <w:sz w:val="15"/>
        </w:rPr>
        <w:t> </w:t>
      </w:r>
      <w:r>
        <w:rPr>
          <w:rFonts w:ascii="LM Roman 8"/>
          <w:w w:val="105"/>
          <w:sz w:val="15"/>
        </w:rPr>
        <w:t>NVIDIA</w:t>
      </w:r>
      <w:r>
        <w:rPr>
          <w:rFonts w:ascii="LM Roman 8"/>
          <w:spacing w:val="-13"/>
          <w:w w:val="105"/>
          <w:sz w:val="15"/>
        </w:rPr>
        <w:t> </w:t>
      </w:r>
      <w:r>
        <w:rPr>
          <w:rFonts w:ascii="LM Roman 8"/>
          <w:w w:val="105"/>
          <w:sz w:val="15"/>
        </w:rPr>
        <w:t>Fermi</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Kepler,</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terms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performance,</w:t>
      </w:r>
      <w:r>
        <w:rPr>
          <w:rFonts w:ascii="LM Roman 8"/>
          <w:spacing w:val="-12"/>
          <w:w w:val="105"/>
          <w:sz w:val="15"/>
        </w:rPr>
        <w:t> </w:t>
      </w:r>
      <w:r>
        <w:rPr>
          <w:rFonts w:ascii="LM Roman 8"/>
          <w:w w:val="105"/>
          <w:sz w:val="15"/>
        </w:rPr>
        <w:t>power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energy</w:t>
      </w:r>
      <w:r>
        <w:rPr>
          <w:rFonts w:ascii="LM Roman 8"/>
          <w:spacing w:val="-13"/>
          <w:w w:val="105"/>
          <w:sz w:val="15"/>
        </w:rPr>
        <w:t> </w:t>
      </w:r>
      <w:r>
        <w:rPr>
          <w:rFonts w:ascii="LM Roman 8"/>
          <w:w w:val="105"/>
          <w:sz w:val="15"/>
        </w:rPr>
        <w:t>consumption. The experimental results show that adequate blocks and threads per block numbers allocations lead to 13.1% energy saving in Fermi GPU and 11.2% more energy efficient in Kepler GPU.</w:t>
      </w:r>
    </w:p>
    <w:p>
      <w:pPr>
        <w:spacing w:line="165" w:lineRule="auto" w:before="190"/>
        <w:ind w:left="221" w:right="88"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Cloud</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Graphics</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Units,</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Heterogeneous</w:t>
      </w:r>
      <w:r>
        <w:rPr>
          <w:rFonts w:ascii="LM Roman 8"/>
          <w:spacing w:val="-14"/>
          <w:w w:val="105"/>
          <w:sz w:val="15"/>
        </w:rPr>
        <w:t> </w:t>
      </w:r>
      <w:r>
        <w:rPr>
          <w:rFonts w:ascii="LM Roman 8"/>
          <w:w w:val="105"/>
          <w:sz w:val="15"/>
        </w:rPr>
        <w:t>GPUs </w:t>
      </w:r>
      <w:r>
        <w:rPr>
          <w:rFonts w:ascii="LM Roman 8"/>
          <w:spacing w:val="-2"/>
          <w:w w:val="105"/>
          <w:sz w:val="15"/>
        </w:rPr>
        <w:t>Analyser.</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76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2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16" w:lineRule="auto" w:before="179"/>
        <w:ind w:left="221" w:right="167"/>
        <w:jc w:val="both"/>
      </w:pPr>
      <w:r>
        <w:rPr/>
        <w:t>The existence of programming platforms that deal with Graphics Processing Units (GPUs),</w:t>
      </w:r>
      <w:r>
        <w:rPr>
          <w:spacing w:val="-1"/>
        </w:rPr>
        <w:t> </w:t>
      </w:r>
      <w:r>
        <w:rPr/>
        <w:t>such</w:t>
      </w:r>
      <w:r>
        <w:rPr>
          <w:spacing w:val="-1"/>
        </w:rPr>
        <w:t> </w:t>
      </w:r>
      <w:r>
        <w:rPr/>
        <w:t>as</w:t>
      </w:r>
      <w:r>
        <w:rPr>
          <w:spacing w:val="-1"/>
        </w:rPr>
        <w:t> </w:t>
      </w:r>
      <w:r>
        <w:rPr/>
        <w:t>the</w:t>
      </w:r>
      <w:r>
        <w:rPr>
          <w:spacing w:val="-1"/>
        </w:rPr>
        <w:t> </w:t>
      </w:r>
      <w:r>
        <w:rPr/>
        <w:t>Compute</w:t>
      </w:r>
      <w:r>
        <w:rPr>
          <w:spacing w:val="-1"/>
        </w:rPr>
        <w:t> </w:t>
      </w:r>
      <w:r>
        <w:rPr/>
        <w:t>Unified</w:t>
      </w:r>
      <w:r>
        <w:rPr>
          <w:spacing w:val="-1"/>
        </w:rPr>
        <w:t> </w:t>
      </w:r>
      <w:r>
        <w:rPr/>
        <w:t>Device</w:t>
      </w:r>
      <w:r>
        <w:rPr>
          <w:spacing w:val="-1"/>
        </w:rPr>
        <w:t> </w:t>
      </w:r>
      <w:r>
        <w:rPr/>
        <w:t>Architecture</w:t>
      </w:r>
      <w:r>
        <w:rPr>
          <w:spacing w:val="-1"/>
        </w:rPr>
        <w:t> </w:t>
      </w:r>
      <w:r>
        <w:rPr/>
        <w:t>(CUDA)</w:t>
      </w:r>
      <w:r>
        <w:rPr>
          <w:spacing w:val="-1"/>
        </w:rPr>
        <w:t> </w:t>
      </w:r>
      <w:r>
        <w:rPr/>
        <w:t>[</w:t>
      </w:r>
      <w:hyperlink w:history="true" w:anchor="_bookmark10">
        <w:r>
          <w:rPr>
            <w:color w:val="0080AC"/>
          </w:rPr>
          <w:t>11</w:t>
        </w:r>
      </w:hyperlink>
      <w:r>
        <w:rPr>
          <w:color w:val="0080AC"/>
        </w:rPr>
        <w:t>]</w:t>
      </w:r>
      <w:r>
        <w:rPr>
          <w:color w:val="0080AC"/>
          <w:spacing w:val="-1"/>
        </w:rPr>
        <w:t> </w:t>
      </w:r>
      <w:r>
        <w:rPr/>
        <w:t>and</w:t>
      </w:r>
      <w:r>
        <w:rPr>
          <w:spacing w:val="-1"/>
        </w:rPr>
        <w:t> </w:t>
      </w:r>
      <w:r>
        <w:rPr/>
        <w:t>Open Computing Language (OpenCL) </w:t>
      </w:r>
      <w:r>
        <w:rPr>
          <w:color w:val="0080AC"/>
        </w:rPr>
        <w:t>[</w:t>
      </w:r>
      <w:hyperlink w:history="true" w:anchor="_bookmark8">
        <w:r>
          <w:rPr>
            <w:color w:val="0080AC"/>
          </w:rPr>
          <w:t>9</w:t>
        </w:r>
      </w:hyperlink>
      <w:r>
        <w:rPr>
          <w:color w:val="0080AC"/>
        </w:rPr>
        <w:t>] </w:t>
      </w:r>
      <w:r>
        <w:rPr/>
        <w:t>have significantly shifted GPU usage from its standard</w:t>
      </w:r>
      <w:r>
        <w:rPr>
          <w:spacing w:val="-5"/>
        </w:rPr>
        <w:t> </w:t>
      </w:r>
      <w:r>
        <w:rPr/>
        <w:t>purpose,</w:t>
      </w:r>
      <w:r>
        <w:rPr>
          <w:spacing w:val="-4"/>
        </w:rPr>
        <w:t> </w:t>
      </w:r>
      <w:r>
        <w:rPr/>
        <w:t>showing</w:t>
      </w:r>
      <w:r>
        <w:rPr>
          <w:spacing w:val="-5"/>
        </w:rPr>
        <w:t> </w:t>
      </w:r>
      <w:r>
        <w:rPr/>
        <w:t>images</w:t>
      </w:r>
      <w:r>
        <w:rPr>
          <w:spacing w:val="-5"/>
        </w:rPr>
        <w:t> </w:t>
      </w:r>
      <w:r>
        <w:rPr/>
        <w:t>and</w:t>
      </w:r>
      <w:r>
        <w:rPr>
          <w:spacing w:val="-5"/>
        </w:rPr>
        <w:t> </w:t>
      </w:r>
      <w:r>
        <w:rPr/>
        <w:t>video</w:t>
      </w:r>
      <w:r>
        <w:rPr>
          <w:spacing w:val="-5"/>
        </w:rPr>
        <w:t> </w:t>
      </w:r>
      <w:r>
        <w:rPr/>
        <w:t>games</w:t>
      </w:r>
      <w:r>
        <w:rPr>
          <w:spacing w:val="-5"/>
        </w:rPr>
        <w:t> </w:t>
      </w:r>
      <w:r>
        <w:rPr/>
        <w:t>on</w:t>
      </w:r>
      <w:r>
        <w:rPr>
          <w:spacing w:val="-5"/>
        </w:rPr>
        <w:t> </w:t>
      </w:r>
      <w:r>
        <w:rPr/>
        <w:t>computer</w:t>
      </w:r>
      <w:r>
        <w:rPr>
          <w:spacing w:val="-5"/>
        </w:rPr>
        <w:t> </w:t>
      </w:r>
      <w:r>
        <w:rPr/>
        <w:t>screens,</w:t>
      </w:r>
      <w:r>
        <w:rPr>
          <w:spacing w:val="-4"/>
        </w:rPr>
        <w:t> </w:t>
      </w:r>
      <w:r>
        <w:rPr/>
        <w:t>to</w:t>
      </w:r>
      <w:r>
        <w:rPr>
          <w:spacing w:val="-5"/>
        </w:rPr>
        <w:t> </w:t>
      </w:r>
      <w:r>
        <w:rPr/>
        <w:t>a</w:t>
      </w:r>
      <w:r>
        <w:rPr>
          <w:spacing w:val="-5"/>
        </w:rPr>
        <w:t> </w:t>
      </w:r>
      <w:r>
        <w:rPr/>
        <w:t>com- putational usage.</w:t>
      </w:r>
      <w:r>
        <w:rPr>
          <w:spacing w:val="40"/>
        </w:rPr>
        <w:t> </w:t>
      </w:r>
      <w:r>
        <w:rPr/>
        <w:t>The advent of these programming platforms has led to design applications to run on GPUs for general purpose use with high performance </w:t>
      </w:r>
      <w:r>
        <w:rPr/>
        <w:t>capa- </w:t>
      </w:r>
      <w:r>
        <w:rPr>
          <w:spacing w:val="-2"/>
        </w:rPr>
        <w:t>bilities.</w:t>
      </w:r>
    </w:p>
    <w:p>
      <w:pPr>
        <w:pStyle w:val="BodyText"/>
        <w:spacing w:before="4"/>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99252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15177pt;width:34.85pt;height:.1pt;mso-position-horizontal-relative:page;mso-position-vertical-relative:paragraph;z-index:-15727104;mso-wrap-distance-left:0;mso-wrap-distance-right:0" id="docshape4" coordorigin="902,156" coordsize="697,0" path="m902,156l1598,15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49"/>
          <w:sz w:val="15"/>
          <w:vertAlign w:val="baseline"/>
        </w:rPr>
        <w:t> </w:t>
      </w:r>
      <w:hyperlink r:id="rId11">
        <w:r>
          <w:rPr>
            <w:rFonts w:ascii="LM Roman 8"/>
            <w:spacing w:val="-2"/>
            <w:sz w:val="15"/>
            <w:vertAlign w:val="baseline"/>
          </w:rPr>
          <w:t>Email:scasal@leeds.ac.uk</w:t>
        </w:r>
      </w:hyperlink>
    </w:p>
    <w:p>
      <w:pPr>
        <w:spacing w:line="221" w:lineRule="exact" w:before="0"/>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2">
        <w:r>
          <w:rPr>
            <w:rFonts w:ascii="LM Roman 8"/>
            <w:spacing w:val="-2"/>
            <w:sz w:val="15"/>
            <w:vertAlign w:val="baseline"/>
          </w:rPr>
          <w:t>Email:K.Djemame@leeds.ac.uk</w:t>
        </w:r>
      </w:hyperlink>
    </w:p>
    <w:p>
      <w:pPr>
        <w:pStyle w:val="BodyText"/>
        <w:spacing w:before="1"/>
        <w:rPr>
          <w:rFonts w:ascii="LM Roman 8"/>
          <w:sz w:val="16"/>
        </w:rPr>
      </w:pPr>
    </w:p>
    <w:p>
      <w:pPr>
        <w:spacing w:line="259" w:lineRule="auto" w:before="1"/>
        <w:ind w:left="227" w:right="4828" w:firstLine="0"/>
        <w:jc w:val="left"/>
        <w:rPr>
          <w:rFonts w:ascii="Times New Roman" w:hAnsi="Times New Roman"/>
          <w:sz w:val="16"/>
        </w:rPr>
      </w:pPr>
      <w:hyperlink r:id="rId9">
        <w:r>
          <w:rPr>
            <w:rFonts w:ascii="Times New Roman" w:hAnsi="Times New Roman"/>
            <w:color w:val="0080AC"/>
            <w:spacing w:val="-2"/>
            <w:sz w:val="16"/>
          </w:rPr>
          <w:t>https://doi.org/10.1016/j.entcs.2018.09.002</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20"/>
          <w:pgNumType w:start="3"/>
        </w:sectPr>
      </w:pPr>
    </w:p>
    <w:p>
      <w:pPr>
        <w:pStyle w:val="BodyText"/>
        <w:spacing w:line="216" w:lineRule="auto" w:before="131"/>
        <w:ind w:left="108" w:right="280" w:firstLine="317"/>
        <w:jc w:val="both"/>
      </w:pPr>
      <w:r>
        <w:rPr/>
        <w:t>Cloud computing leverages the virtualisation of computing resources to allow end-users to provide them at an acceptable price.</w:t>
      </w:r>
      <w:r>
        <w:rPr>
          <w:spacing w:val="40"/>
        </w:rPr>
        <w:t> </w:t>
      </w:r>
      <w:r>
        <w:rPr/>
        <w:t>In increasing the computation demands, GPUs have been introduced in Cloud data centres because of their per- formance abilities and their suitability for some applications </w:t>
      </w:r>
      <w:r>
        <w:rPr>
          <w:color w:val="0080AC"/>
        </w:rPr>
        <w:t>[</w:t>
      </w:r>
      <w:hyperlink w:history="true" w:anchor="_bookmark15">
        <w:r>
          <w:rPr>
            <w:color w:val="0080AC"/>
          </w:rPr>
          <w:t>16</w:t>
        </w:r>
      </w:hyperlink>
      <w:r>
        <w:rPr>
          <w:color w:val="0080AC"/>
        </w:rPr>
        <w:t>]</w:t>
      </w:r>
      <w:r>
        <w:rPr/>
        <w:t>.</w:t>
      </w:r>
      <w:r>
        <w:rPr>
          <w:spacing w:val="40"/>
        </w:rPr>
        <w:t> </w:t>
      </w:r>
      <w:r>
        <w:rPr/>
        <w:t>Moreover, GPU clusters will play an important role in the future of Cloud computing data centres since some compute-intensive applications need to involve GPUs with CPUs </w:t>
      </w:r>
      <w:r>
        <w:rPr>
          <w:color w:val="0080AC"/>
        </w:rPr>
        <w:t>[</w:t>
      </w:r>
      <w:hyperlink w:history="true" w:anchor="_bookmark35">
        <w:r>
          <w:rPr>
            <w:color w:val="0080AC"/>
          </w:rPr>
          <w:t>36</w:t>
        </w:r>
      </w:hyperlink>
      <w:r>
        <w:rPr>
          <w:color w:val="0080AC"/>
        </w:rPr>
        <w:t>]</w:t>
      </w:r>
      <w:r>
        <w:rPr/>
        <w:t>. Cloud</w:t>
      </w:r>
      <w:r>
        <w:rPr>
          <w:spacing w:val="-1"/>
        </w:rPr>
        <w:t> </w:t>
      </w:r>
      <w:r>
        <w:rPr/>
        <w:t>computing</w:t>
      </w:r>
      <w:r>
        <w:rPr>
          <w:spacing w:val="-1"/>
        </w:rPr>
        <w:t> </w:t>
      </w:r>
      <w:r>
        <w:rPr/>
        <w:t>providers like</w:t>
      </w:r>
      <w:r>
        <w:rPr>
          <w:spacing w:val="-1"/>
        </w:rPr>
        <w:t> </w:t>
      </w:r>
      <w:r>
        <w:rPr/>
        <w:t>Amazon </w:t>
      </w:r>
      <w:r>
        <w:rPr>
          <w:color w:val="0080AC"/>
        </w:rPr>
        <w:t>[</w:t>
      </w:r>
      <w:hyperlink w:history="true" w:anchor="_bookmark0">
        <w:r>
          <w:rPr>
            <w:color w:val="0080AC"/>
          </w:rPr>
          <w:t>2</w:t>
        </w:r>
      </w:hyperlink>
      <w:r>
        <w:rPr>
          <w:color w:val="0080AC"/>
        </w:rPr>
        <w:t>]</w:t>
      </w:r>
      <w:r>
        <w:rPr/>
        <w:t>, Microsoft</w:t>
      </w:r>
      <w:r>
        <w:rPr>
          <w:spacing w:val="-1"/>
        </w:rPr>
        <w:t> </w:t>
      </w:r>
      <w:r>
        <w:rPr/>
        <w:t>Azure [</w:t>
      </w:r>
      <w:hyperlink w:history="true" w:anchor="_bookmark1">
        <w:r>
          <w:rPr>
            <w:color w:val="0080AC"/>
          </w:rPr>
          <w:t>1</w:t>
        </w:r>
      </w:hyperlink>
      <w:r>
        <w:rPr>
          <w:color w:val="0080AC"/>
        </w:rPr>
        <w:t>]</w:t>
      </w:r>
      <w:r>
        <w:rPr/>
        <w:t>, IBM Bluemix [</w:t>
      </w:r>
      <w:hyperlink w:history="true" w:anchor="_bookmark4">
        <w:r>
          <w:rPr>
            <w:color w:val="0080AC"/>
          </w:rPr>
          <w:t>5</w:t>
        </w:r>
      </w:hyperlink>
      <w:r>
        <w:rPr>
          <w:color w:val="0080AC"/>
        </w:rPr>
        <w:t>]</w:t>
      </w:r>
      <w:r>
        <w:rPr/>
        <w:t>, NIMBIX</w:t>
      </w:r>
      <w:r>
        <w:rPr>
          <w:spacing w:val="-5"/>
        </w:rPr>
        <w:t> </w:t>
      </w:r>
      <w:r>
        <w:rPr>
          <w:color w:val="0080AC"/>
        </w:rPr>
        <w:t>[</w:t>
      </w:r>
      <w:hyperlink w:history="true" w:anchor="_bookmark5">
        <w:r>
          <w:rPr>
            <w:color w:val="0080AC"/>
          </w:rPr>
          <w:t>6</w:t>
        </w:r>
      </w:hyperlink>
      <w:r>
        <w:rPr>
          <w:color w:val="0080AC"/>
        </w:rPr>
        <w:t>]</w:t>
      </w:r>
      <w:r>
        <w:rPr>
          <w:color w:val="0080AC"/>
          <w:spacing w:val="-4"/>
        </w:rPr>
        <w:t> </w:t>
      </w:r>
      <w:r>
        <w:rPr/>
        <w:t>and</w:t>
      </w:r>
      <w:r>
        <w:rPr>
          <w:spacing w:val="-4"/>
        </w:rPr>
        <w:t> </w:t>
      </w:r>
      <w:r>
        <w:rPr/>
        <w:t>recently</w:t>
      </w:r>
      <w:r>
        <w:rPr>
          <w:spacing w:val="-4"/>
        </w:rPr>
        <w:t> </w:t>
      </w:r>
      <w:r>
        <w:rPr/>
        <w:t>Google</w:t>
      </w:r>
      <w:r>
        <w:rPr>
          <w:spacing w:val="-4"/>
        </w:rPr>
        <w:t> </w:t>
      </w:r>
      <w:r>
        <w:rPr>
          <w:color w:val="0080AC"/>
        </w:rPr>
        <w:t>[</w:t>
      </w:r>
      <w:hyperlink w:history="true" w:anchor="_bookmark2">
        <w:r>
          <w:rPr>
            <w:color w:val="0080AC"/>
          </w:rPr>
          <w:t>4</w:t>
        </w:r>
      </w:hyperlink>
      <w:r>
        <w:rPr>
          <w:color w:val="0080AC"/>
        </w:rPr>
        <w:t>]</w:t>
      </w:r>
      <w:r>
        <w:rPr>
          <w:color w:val="0080AC"/>
          <w:spacing w:val="-4"/>
        </w:rPr>
        <w:t> </w:t>
      </w:r>
      <w:r>
        <w:rPr/>
        <w:t>have</w:t>
      </w:r>
      <w:r>
        <w:rPr>
          <w:spacing w:val="-4"/>
        </w:rPr>
        <w:t> </w:t>
      </w:r>
      <w:r>
        <w:rPr/>
        <w:t>enabled</w:t>
      </w:r>
      <w:r>
        <w:rPr>
          <w:spacing w:val="-4"/>
        </w:rPr>
        <w:t> </w:t>
      </w:r>
      <w:r>
        <w:rPr/>
        <w:t>the</w:t>
      </w:r>
      <w:r>
        <w:rPr>
          <w:spacing w:val="-4"/>
        </w:rPr>
        <w:t> </w:t>
      </w:r>
      <w:r>
        <w:rPr/>
        <w:t>users</w:t>
      </w:r>
      <w:r>
        <w:rPr>
          <w:spacing w:val="-4"/>
        </w:rPr>
        <w:t> </w:t>
      </w:r>
      <w:r>
        <w:rPr/>
        <w:t>to</w:t>
      </w:r>
      <w:r>
        <w:rPr>
          <w:spacing w:val="-5"/>
        </w:rPr>
        <w:t> </w:t>
      </w:r>
      <w:r>
        <w:rPr/>
        <w:t>access</w:t>
      </w:r>
      <w:r>
        <w:rPr>
          <w:spacing w:val="-4"/>
        </w:rPr>
        <w:t> </w:t>
      </w:r>
      <w:r>
        <w:rPr/>
        <w:t>GPUs</w:t>
      </w:r>
      <w:r>
        <w:rPr>
          <w:spacing w:val="-4"/>
        </w:rPr>
        <w:t> </w:t>
      </w:r>
      <w:r>
        <w:rPr/>
        <w:t>located in their Cloud data centres. Therefore, this recent situation is changing the taxon- omy of the Cloud data centres and the methods of managing these resources.</w:t>
      </w:r>
      <w:r>
        <w:rPr>
          <w:spacing w:val="34"/>
        </w:rPr>
        <w:t> </w:t>
      </w:r>
      <w:r>
        <w:rPr/>
        <w:t>The Cloud</w:t>
      </w:r>
      <w:r>
        <w:rPr>
          <w:spacing w:val="-13"/>
        </w:rPr>
        <w:t> </w:t>
      </w:r>
      <w:r>
        <w:rPr/>
        <w:t>service</w:t>
      </w:r>
      <w:r>
        <w:rPr>
          <w:spacing w:val="-13"/>
        </w:rPr>
        <w:t> </w:t>
      </w:r>
      <w:r>
        <w:rPr/>
        <w:t>provider</w:t>
      </w:r>
      <w:r>
        <w:rPr>
          <w:spacing w:val="-13"/>
        </w:rPr>
        <w:t> </w:t>
      </w:r>
      <w:r>
        <w:rPr/>
        <w:t>has</w:t>
      </w:r>
      <w:r>
        <w:rPr>
          <w:spacing w:val="-13"/>
        </w:rPr>
        <w:t> </w:t>
      </w:r>
      <w:r>
        <w:rPr/>
        <w:t>to</w:t>
      </w:r>
      <w:r>
        <w:rPr>
          <w:spacing w:val="-13"/>
        </w:rPr>
        <w:t> </w:t>
      </w:r>
      <w:r>
        <w:rPr/>
        <w:t>continuously</w:t>
      </w:r>
      <w:r>
        <w:rPr>
          <w:spacing w:val="-13"/>
        </w:rPr>
        <w:t> </w:t>
      </w:r>
      <w:r>
        <w:rPr/>
        <w:t>provide</w:t>
      </w:r>
      <w:r>
        <w:rPr>
          <w:spacing w:val="-13"/>
        </w:rPr>
        <w:t> </w:t>
      </w:r>
      <w:r>
        <w:rPr/>
        <w:t>the</w:t>
      </w:r>
      <w:r>
        <w:rPr>
          <w:spacing w:val="-13"/>
        </w:rPr>
        <w:t> </w:t>
      </w:r>
      <w:r>
        <w:rPr/>
        <w:t>performance</w:t>
      </w:r>
      <w:r>
        <w:rPr>
          <w:spacing w:val="-13"/>
        </w:rPr>
        <w:t> </w:t>
      </w:r>
      <w:r>
        <w:rPr/>
        <w:t>for</w:t>
      </w:r>
      <w:r>
        <w:rPr>
          <w:spacing w:val="-13"/>
        </w:rPr>
        <w:t> </w:t>
      </w:r>
      <w:r>
        <w:rPr/>
        <w:t>the</w:t>
      </w:r>
      <w:r>
        <w:rPr>
          <w:spacing w:val="-13"/>
        </w:rPr>
        <w:t> </w:t>
      </w:r>
      <w:r>
        <w:rPr/>
        <w:t>end-user to avoid Service Level Agreement (SLA) violations.</w:t>
      </w:r>
      <w:r>
        <w:rPr>
          <w:spacing w:val="40"/>
        </w:rPr>
        <w:t> </w:t>
      </w:r>
      <w:r>
        <w:rPr/>
        <w:t>Maintaining the performance of the end-user application requires some corrective actions in the Cloud infras- tructure,</w:t>
      </w:r>
      <w:r>
        <w:rPr>
          <w:spacing w:val="-3"/>
        </w:rPr>
        <w:t> </w:t>
      </w:r>
      <w:r>
        <w:rPr/>
        <w:t>such</w:t>
      </w:r>
      <w:r>
        <w:rPr>
          <w:spacing w:val="-4"/>
        </w:rPr>
        <w:t> </w:t>
      </w:r>
      <w:r>
        <w:rPr/>
        <w:t>as</w:t>
      </w:r>
      <w:r>
        <w:rPr>
          <w:spacing w:val="-4"/>
        </w:rPr>
        <w:t> </w:t>
      </w:r>
      <w:r>
        <w:rPr/>
        <w:t>the</w:t>
      </w:r>
      <w:r>
        <w:rPr>
          <w:spacing w:val="-4"/>
        </w:rPr>
        <w:t> </w:t>
      </w:r>
      <w:r>
        <w:rPr/>
        <w:t>Virtual</w:t>
      </w:r>
      <w:r>
        <w:rPr>
          <w:spacing w:val="-4"/>
        </w:rPr>
        <w:t> </w:t>
      </w:r>
      <w:r>
        <w:rPr/>
        <w:t>Machine</w:t>
      </w:r>
      <w:r>
        <w:rPr>
          <w:spacing w:val="-4"/>
        </w:rPr>
        <w:t> </w:t>
      </w:r>
      <w:r>
        <w:rPr/>
        <w:t>(VM)</w:t>
      </w:r>
      <w:r>
        <w:rPr>
          <w:spacing w:val="-4"/>
        </w:rPr>
        <w:t> </w:t>
      </w:r>
      <w:r>
        <w:rPr/>
        <w:t>live</w:t>
      </w:r>
      <w:r>
        <w:rPr>
          <w:spacing w:val="-4"/>
        </w:rPr>
        <w:t> </w:t>
      </w:r>
      <w:r>
        <w:rPr/>
        <w:t>migration</w:t>
      </w:r>
      <w:r>
        <w:rPr>
          <w:spacing w:val="-4"/>
        </w:rPr>
        <w:t> </w:t>
      </w:r>
      <w:r>
        <w:rPr/>
        <w:t>technique;</w:t>
      </w:r>
      <w:r>
        <w:rPr>
          <w:spacing w:val="-2"/>
        </w:rPr>
        <w:t> </w:t>
      </w:r>
      <w:r>
        <w:rPr/>
        <w:t>these</w:t>
      </w:r>
      <w:r>
        <w:rPr>
          <w:spacing w:val="-4"/>
        </w:rPr>
        <w:t> </w:t>
      </w:r>
      <w:r>
        <w:rPr/>
        <w:t>actions incur</w:t>
      </w:r>
      <w:r>
        <w:rPr>
          <w:spacing w:val="-3"/>
        </w:rPr>
        <w:t> </w:t>
      </w:r>
      <w:r>
        <w:rPr/>
        <w:t>a</w:t>
      </w:r>
      <w:r>
        <w:rPr>
          <w:spacing w:val="-3"/>
        </w:rPr>
        <w:t> </w:t>
      </w:r>
      <w:r>
        <w:rPr/>
        <w:t>tremendous</w:t>
      </w:r>
      <w:r>
        <w:rPr>
          <w:spacing w:val="-3"/>
        </w:rPr>
        <w:t> </w:t>
      </w:r>
      <w:r>
        <w:rPr/>
        <w:t>amount</w:t>
      </w:r>
      <w:r>
        <w:rPr>
          <w:spacing w:val="-3"/>
        </w:rPr>
        <w:t> </w:t>
      </w:r>
      <w:r>
        <w:rPr/>
        <w:t>of</w:t>
      </w:r>
      <w:r>
        <w:rPr>
          <w:spacing w:val="-3"/>
        </w:rPr>
        <w:t> </w:t>
      </w:r>
      <w:r>
        <w:rPr/>
        <w:t>energy</w:t>
      </w:r>
      <w:r>
        <w:rPr>
          <w:spacing w:val="-3"/>
        </w:rPr>
        <w:t> </w:t>
      </w:r>
      <w:r>
        <w:rPr/>
        <w:t>consumption</w:t>
      </w:r>
      <w:r>
        <w:rPr>
          <w:spacing w:val="-3"/>
        </w:rPr>
        <w:t> </w:t>
      </w:r>
      <w:r>
        <w:rPr/>
        <w:t>in</w:t>
      </w:r>
      <w:r>
        <w:rPr>
          <w:spacing w:val="-3"/>
        </w:rPr>
        <w:t> </w:t>
      </w:r>
      <w:r>
        <w:rPr/>
        <w:t>the</w:t>
      </w:r>
      <w:r>
        <w:rPr>
          <w:spacing w:val="-3"/>
        </w:rPr>
        <w:t> </w:t>
      </w:r>
      <w:r>
        <w:rPr/>
        <w:t>Cloud</w:t>
      </w:r>
      <w:r>
        <w:rPr>
          <w:spacing w:val="-3"/>
        </w:rPr>
        <w:t> </w:t>
      </w:r>
      <w:r>
        <w:rPr/>
        <w:t>infrastructure</w:t>
      </w:r>
      <w:r>
        <w:rPr>
          <w:spacing w:val="-3"/>
        </w:rPr>
        <w:t> </w:t>
      </w:r>
      <w:r>
        <w:rPr/>
        <w:t>and increase the operational costs. The US data centres energy usage report [</w:t>
      </w:r>
      <w:hyperlink w:history="true" w:anchor="_bookmark31">
        <w:r>
          <w:rPr>
            <w:color w:val="0080AC"/>
          </w:rPr>
          <w:t>33</w:t>
        </w:r>
      </w:hyperlink>
      <w:r>
        <w:rPr>
          <w:color w:val="0080AC"/>
        </w:rPr>
        <w:t>] </w:t>
      </w:r>
      <w:r>
        <w:rPr/>
        <w:t>states that in 2014 the total estimated energy consumed by the US data centres was 70 Billion kWh, which was approximately 1.8% of the total energy consumed in the US.</w:t>
      </w:r>
      <w:r>
        <w:rPr>
          <w:spacing w:val="-3"/>
        </w:rPr>
        <w:t> </w:t>
      </w:r>
      <w:r>
        <w:rPr/>
        <w:t>The</w:t>
      </w:r>
      <w:r>
        <w:rPr>
          <w:spacing w:val="-3"/>
        </w:rPr>
        <w:t> </w:t>
      </w:r>
      <w:r>
        <w:rPr/>
        <w:t>report</w:t>
      </w:r>
      <w:r>
        <w:rPr>
          <w:spacing w:val="-3"/>
        </w:rPr>
        <w:t> </w:t>
      </w:r>
      <w:r>
        <w:rPr/>
        <w:t>also</w:t>
      </w:r>
      <w:r>
        <w:rPr>
          <w:spacing w:val="-3"/>
        </w:rPr>
        <w:t> </w:t>
      </w:r>
      <w:r>
        <w:rPr/>
        <w:t>shows</w:t>
      </w:r>
      <w:r>
        <w:rPr>
          <w:spacing w:val="-3"/>
        </w:rPr>
        <w:t> </w:t>
      </w:r>
      <w:r>
        <w:rPr/>
        <w:t>that</w:t>
      </w:r>
      <w:r>
        <w:rPr>
          <w:spacing w:val="-3"/>
        </w:rPr>
        <w:t> </w:t>
      </w:r>
      <w:r>
        <w:rPr/>
        <w:t>the</w:t>
      </w:r>
      <w:r>
        <w:rPr>
          <w:spacing w:val="-3"/>
        </w:rPr>
        <w:t> </w:t>
      </w:r>
      <w:r>
        <w:rPr/>
        <w:t>expected</w:t>
      </w:r>
      <w:r>
        <w:rPr>
          <w:spacing w:val="-3"/>
        </w:rPr>
        <w:t> </w:t>
      </w:r>
      <w:r>
        <w:rPr/>
        <w:t>increase</w:t>
      </w:r>
      <w:r>
        <w:rPr>
          <w:spacing w:val="-3"/>
        </w:rPr>
        <w:t> </w:t>
      </w:r>
      <w:r>
        <w:rPr/>
        <w:t>in</w:t>
      </w:r>
      <w:r>
        <w:rPr>
          <w:spacing w:val="-3"/>
        </w:rPr>
        <w:t> </w:t>
      </w:r>
      <w:r>
        <w:rPr/>
        <w:t>energy</w:t>
      </w:r>
      <w:r>
        <w:rPr>
          <w:spacing w:val="-3"/>
        </w:rPr>
        <w:t> </w:t>
      </w:r>
      <w:r>
        <w:rPr/>
        <w:t>consumption</w:t>
      </w:r>
      <w:r>
        <w:rPr>
          <w:spacing w:val="-3"/>
        </w:rPr>
        <w:t> </w:t>
      </w:r>
      <w:r>
        <w:rPr/>
        <w:t>in</w:t>
      </w:r>
      <w:r>
        <w:rPr>
          <w:spacing w:val="-3"/>
        </w:rPr>
        <w:t> </w:t>
      </w:r>
      <w:r>
        <w:rPr/>
        <w:t>the US data centres will be 4% from 2014 to 2020.</w:t>
      </w:r>
      <w:r>
        <w:rPr>
          <w:spacing w:val="40"/>
        </w:rPr>
        <w:t> </w:t>
      </w:r>
      <w:r>
        <w:rPr/>
        <w:t>Thus, the bill for the operational costs will continue to increase.</w:t>
      </w:r>
      <w:r>
        <w:rPr>
          <w:spacing w:val="40"/>
        </w:rPr>
        <w:t> </w:t>
      </w:r>
      <w:r>
        <w:rPr/>
        <w:t>With this massive energy usage, energy efficient solutions in Cloud data centres have become a major research concern. The Cloud physical</w:t>
      </w:r>
      <w:r>
        <w:rPr>
          <w:spacing w:val="-4"/>
        </w:rPr>
        <w:t> </w:t>
      </w:r>
      <w:r>
        <w:rPr/>
        <w:t>infrastructure</w:t>
      </w:r>
      <w:r>
        <w:rPr>
          <w:spacing w:val="-4"/>
        </w:rPr>
        <w:t> </w:t>
      </w:r>
      <w:r>
        <w:rPr/>
        <w:t>(i.e.</w:t>
      </w:r>
      <w:r>
        <w:rPr>
          <w:spacing w:val="24"/>
        </w:rPr>
        <w:t> </w:t>
      </w:r>
      <w:r>
        <w:rPr/>
        <w:t>CPU,</w:t>
      </w:r>
      <w:r>
        <w:rPr>
          <w:spacing w:val="-4"/>
        </w:rPr>
        <w:t> </w:t>
      </w:r>
      <w:r>
        <w:rPr/>
        <w:t>memory</w:t>
      </w:r>
      <w:r>
        <w:rPr>
          <w:spacing w:val="-4"/>
        </w:rPr>
        <w:t> </w:t>
      </w:r>
      <w:r>
        <w:rPr/>
        <w:t>and</w:t>
      </w:r>
      <w:r>
        <w:rPr>
          <w:spacing w:val="-4"/>
        </w:rPr>
        <w:t> </w:t>
      </w:r>
      <w:r>
        <w:rPr/>
        <w:t>network)</w:t>
      </w:r>
      <w:r>
        <w:rPr>
          <w:spacing w:val="-4"/>
        </w:rPr>
        <w:t> </w:t>
      </w:r>
      <w:r>
        <w:rPr/>
        <w:t>has</w:t>
      </w:r>
      <w:r>
        <w:rPr>
          <w:spacing w:val="-4"/>
        </w:rPr>
        <w:t> </w:t>
      </w:r>
      <w:r>
        <w:rPr/>
        <w:t>been</w:t>
      </w:r>
      <w:r>
        <w:rPr>
          <w:spacing w:val="-4"/>
        </w:rPr>
        <w:t> </w:t>
      </w:r>
      <w:r>
        <w:rPr/>
        <w:t>intensively</w:t>
      </w:r>
      <w:r>
        <w:rPr>
          <w:spacing w:val="-4"/>
        </w:rPr>
        <w:t> </w:t>
      </w:r>
      <w:r>
        <w:rPr/>
        <w:t>stud- ied</w:t>
      </w:r>
      <w:r>
        <w:rPr>
          <w:spacing w:val="-10"/>
        </w:rPr>
        <w:t> </w:t>
      </w:r>
      <w:r>
        <w:rPr/>
        <w:t>by</w:t>
      </w:r>
      <w:r>
        <w:rPr>
          <w:spacing w:val="-10"/>
        </w:rPr>
        <w:t> </w:t>
      </w:r>
      <w:r>
        <w:rPr/>
        <w:t>researchers</w:t>
      </w:r>
      <w:r>
        <w:rPr>
          <w:spacing w:val="-10"/>
        </w:rPr>
        <w:t> </w:t>
      </w:r>
      <w:r>
        <w:rPr/>
        <w:t>in</w:t>
      </w:r>
      <w:r>
        <w:rPr>
          <w:spacing w:val="-10"/>
        </w:rPr>
        <w:t> </w:t>
      </w:r>
      <w:r>
        <w:rPr/>
        <w:t>terms</w:t>
      </w:r>
      <w:r>
        <w:rPr>
          <w:spacing w:val="-10"/>
        </w:rPr>
        <w:t> </w:t>
      </w:r>
      <w:r>
        <w:rPr/>
        <w:t>of</w:t>
      </w:r>
      <w:r>
        <w:rPr>
          <w:spacing w:val="-10"/>
        </w:rPr>
        <w:t> </w:t>
      </w:r>
      <w:r>
        <w:rPr/>
        <w:t>performance,</w:t>
      </w:r>
      <w:r>
        <w:rPr>
          <w:spacing w:val="-7"/>
        </w:rPr>
        <w:t> </w:t>
      </w:r>
      <w:r>
        <w:rPr/>
        <w:t>energy</w:t>
      </w:r>
      <w:r>
        <w:rPr>
          <w:spacing w:val="-10"/>
        </w:rPr>
        <w:t> </w:t>
      </w:r>
      <w:r>
        <w:rPr/>
        <w:t>consumption</w:t>
      </w:r>
      <w:r>
        <w:rPr>
          <w:spacing w:val="-10"/>
        </w:rPr>
        <w:t> </w:t>
      </w:r>
      <w:r>
        <w:rPr/>
        <w:t>and</w:t>
      </w:r>
      <w:r>
        <w:rPr>
          <w:spacing w:val="-10"/>
        </w:rPr>
        <w:t> </w:t>
      </w:r>
      <w:r>
        <w:rPr/>
        <w:t>cost.</w:t>
      </w:r>
      <w:r>
        <w:rPr>
          <w:spacing w:val="21"/>
        </w:rPr>
        <w:t> </w:t>
      </w:r>
      <w:r>
        <w:rPr/>
        <w:t>However, heterogeneous</w:t>
      </w:r>
      <w:r>
        <w:rPr>
          <w:spacing w:val="-18"/>
        </w:rPr>
        <w:t> </w:t>
      </w:r>
      <w:r>
        <w:rPr/>
        <w:t>GPU</w:t>
      </w:r>
      <w:r>
        <w:rPr>
          <w:spacing w:val="-17"/>
        </w:rPr>
        <w:t> </w:t>
      </w:r>
      <w:r>
        <w:rPr/>
        <w:t>resources</w:t>
      </w:r>
      <w:r>
        <w:rPr>
          <w:spacing w:val="-18"/>
        </w:rPr>
        <w:t> </w:t>
      </w:r>
      <w:r>
        <w:rPr/>
        <w:t>in</w:t>
      </w:r>
      <w:r>
        <w:rPr>
          <w:spacing w:val="-17"/>
        </w:rPr>
        <w:t> </w:t>
      </w:r>
      <w:r>
        <w:rPr/>
        <w:t>the</w:t>
      </w:r>
      <w:r>
        <w:rPr>
          <w:spacing w:val="-18"/>
        </w:rPr>
        <w:t> </w:t>
      </w:r>
      <w:r>
        <w:rPr/>
        <w:t>physical</w:t>
      </w:r>
      <w:r>
        <w:rPr>
          <w:spacing w:val="-17"/>
        </w:rPr>
        <w:t> </w:t>
      </w:r>
      <w:r>
        <w:rPr/>
        <w:t>Cloud</w:t>
      </w:r>
      <w:r>
        <w:rPr>
          <w:spacing w:val="-18"/>
        </w:rPr>
        <w:t> </w:t>
      </w:r>
      <w:r>
        <w:rPr/>
        <w:t>infrastructure</w:t>
      </w:r>
      <w:r>
        <w:rPr>
          <w:spacing w:val="-17"/>
        </w:rPr>
        <w:t> </w:t>
      </w:r>
      <w:r>
        <w:rPr/>
        <w:t>in</w:t>
      </w:r>
      <w:r>
        <w:rPr>
          <w:spacing w:val="-18"/>
        </w:rPr>
        <w:t> </w:t>
      </w:r>
      <w:r>
        <w:rPr/>
        <w:t>terms</w:t>
      </w:r>
      <w:r>
        <w:rPr>
          <w:spacing w:val="-17"/>
        </w:rPr>
        <w:t> </w:t>
      </w:r>
      <w:r>
        <w:rPr/>
        <w:t>of</w:t>
      </w:r>
      <w:r>
        <w:rPr>
          <w:spacing w:val="-18"/>
        </w:rPr>
        <w:t> </w:t>
      </w:r>
      <w:r>
        <w:rPr/>
        <w:t>perfor- mance</w:t>
      </w:r>
      <w:r>
        <w:rPr>
          <w:spacing w:val="-9"/>
        </w:rPr>
        <w:t> </w:t>
      </w:r>
      <w:r>
        <w:rPr/>
        <w:t>and</w:t>
      </w:r>
      <w:r>
        <w:rPr>
          <w:spacing w:val="-9"/>
        </w:rPr>
        <w:t> </w:t>
      </w:r>
      <w:r>
        <w:rPr/>
        <w:t>energy</w:t>
      </w:r>
      <w:r>
        <w:rPr>
          <w:spacing w:val="-9"/>
        </w:rPr>
        <w:t> </w:t>
      </w:r>
      <w:r>
        <w:rPr/>
        <w:t>consumption</w:t>
      </w:r>
      <w:r>
        <w:rPr>
          <w:spacing w:val="-9"/>
        </w:rPr>
        <w:t> </w:t>
      </w:r>
      <w:r>
        <w:rPr/>
        <w:t>need</w:t>
      </w:r>
      <w:r>
        <w:rPr>
          <w:spacing w:val="-9"/>
        </w:rPr>
        <w:t> </w:t>
      </w:r>
      <w:r>
        <w:rPr/>
        <w:t>more</w:t>
      </w:r>
      <w:r>
        <w:rPr>
          <w:spacing w:val="-9"/>
        </w:rPr>
        <w:t> </w:t>
      </w:r>
      <w:r>
        <w:rPr/>
        <w:t>consideration.</w:t>
      </w:r>
      <w:r>
        <w:rPr>
          <w:spacing w:val="25"/>
        </w:rPr>
        <w:t> </w:t>
      </w:r>
      <w:r>
        <w:rPr/>
        <w:t>Therefore,</w:t>
      </w:r>
      <w:r>
        <w:rPr>
          <w:spacing w:val="-7"/>
        </w:rPr>
        <w:t> </w:t>
      </w:r>
      <w:r>
        <w:rPr/>
        <w:t>it</w:t>
      </w:r>
      <w:r>
        <w:rPr>
          <w:spacing w:val="-9"/>
        </w:rPr>
        <w:t> </w:t>
      </w:r>
      <w:r>
        <w:rPr/>
        <w:t>is</w:t>
      </w:r>
      <w:r>
        <w:rPr>
          <w:spacing w:val="-9"/>
        </w:rPr>
        <w:t> </w:t>
      </w:r>
      <w:r>
        <w:rPr/>
        <w:t>important to establish a provisioning framework of resources to support the applications to achieve Quality of Service (QoS) and reduce the operation costs.</w:t>
      </w:r>
    </w:p>
    <w:p>
      <w:pPr>
        <w:pStyle w:val="BodyText"/>
        <w:spacing w:line="243" w:lineRule="exact"/>
        <w:ind w:left="426"/>
        <w:jc w:val="both"/>
      </w:pPr>
      <w:r>
        <w:rPr/>
        <w:t>Thus,</w:t>
      </w:r>
      <w:r>
        <w:rPr>
          <w:spacing w:val="6"/>
        </w:rPr>
        <w:t> </w:t>
      </w:r>
      <w:r>
        <w:rPr/>
        <w:t>the</w:t>
      </w:r>
      <w:r>
        <w:rPr>
          <w:spacing w:val="5"/>
        </w:rPr>
        <w:t> </w:t>
      </w:r>
      <w:r>
        <w:rPr/>
        <w:t>aim</w:t>
      </w:r>
      <w:r>
        <w:rPr>
          <w:spacing w:val="6"/>
        </w:rPr>
        <w:t> </w:t>
      </w:r>
      <w:r>
        <w:rPr/>
        <w:t>of</w:t>
      </w:r>
      <w:r>
        <w:rPr>
          <w:spacing w:val="5"/>
        </w:rPr>
        <w:t> </w:t>
      </w:r>
      <w:r>
        <w:rPr/>
        <w:t>this</w:t>
      </w:r>
      <w:r>
        <w:rPr>
          <w:spacing w:val="5"/>
        </w:rPr>
        <w:t> </w:t>
      </w:r>
      <w:r>
        <w:rPr/>
        <w:t>paper</w:t>
      </w:r>
      <w:r>
        <w:rPr>
          <w:spacing w:val="6"/>
        </w:rPr>
        <w:t> </w:t>
      </w:r>
      <w:r>
        <w:rPr/>
        <w:t>is</w:t>
      </w:r>
      <w:r>
        <w:rPr>
          <w:spacing w:val="5"/>
        </w:rPr>
        <w:t> </w:t>
      </w:r>
      <w:r>
        <w:rPr/>
        <w:t>to</w:t>
      </w:r>
      <w:r>
        <w:rPr>
          <w:spacing w:val="5"/>
        </w:rPr>
        <w:t> </w:t>
      </w:r>
      <w:r>
        <w:rPr/>
        <w:t>enhance</w:t>
      </w:r>
      <w:r>
        <w:rPr>
          <w:spacing w:val="6"/>
        </w:rPr>
        <w:t> </w:t>
      </w:r>
      <w:r>
        <w:rPr/>
        <w:t>the</w:t>
      </w:r>
      <w:r>
        <w:rPr>
          <w:spacing w:val="5"/>
        </w:rPr>
        <w:t> </w:t>
      </w:r>
      <w:r>
        <w:rPr/>
        <w:t>usability</w:t>
      </w:r>
      <w:r>
        <w:rPr>
          <w:spacing w:val="5"/>
        </w:rPr>
        <w:t> </w:t>
      </w:r>
      <w:r>
        <w:rPr/>
        <w:t>of</w:t>
      </w:r>
      <w:r>
        <w:rPr>
          <w:spacing w:val="6"/>
        </w:rPr>
        <w:t> </w:t>
      </w:r>
      <w:r>
        <w:rPr/>
        <w:t>GPU</w:t>
      </w:r>
      <w:r>
        <w:rPr>
          <w:spacing w:val="5"/>
        </w:rPr>
        <w:t> </w:t>
      </w:r>
      <w:r>
        <w:rPr/>
        <w:t>applications</w:t>
      </w:r>
      <w:r>
        <w:rPr>
          <w:spacing w:val="6"/>
        </w:rPr>
        <w:t> </w:t>
      </w:r>
      <w:r>
        <w:rPr>
          <w:spacing w:val="-5"/>
        </w:rPr>
        <w:t>in</w:t>
      </w:r>
    </w:p>
    <w:p>
      <w:pPr>
        <w:pStyle w:val="BodyText"/>
        <w:spacing w:line="216" w:lineRule="auto" w:before="8"/>
        <w:ind w:left="108" w:right="281"/>
        <w:jc w:val="both"/>
      </w:pPr>
      <w:r>
        <w:rPr/>
        <w:t>Cloud computing environments with a steady performance, and at the same time reduce</w:t>
      </w:r>
      <w:r>
        <w:rPr>
          <w:spacing w:val="-15"/>
        </w:rPr>
        <w:t> </w:t>
      </w:r>
      <w:r>
        <w:rPr/>
        <w:t>the</w:t>
      </w:r>
      <w:r>
        <w:rPr>
          <w:spacing w:val="-15"/>
        </w:rPr>
        <w:t> </w:t>
      </w:r>
      <w:r>
        <w:rPr/>
        <w:t>operational</w:t>
      </w:r>
      <w:r>
        <w:rPr>
          <w:spacing w:val="-15"/>
        </w:rPr>
        <w:t> </w:t>
      </w:r>
      <w:r>
        <w:rPr/>
        <w:t>costs</w:t>
      </w:r>
      <w:r>
        <w:rPr>
          <w:spacing w:val="-15"/>
        </w:rPr>
        <w:t> </w:t>
      </w:r>
      <w:r>
        <w:rPr/>
        <w:t>by</w:t>
      </w:r>
      <w:r>
        <w:rPr>
          <w:spacing w:val="-15"/>
        </w:rPr>
        <w:t> </w:t>
      </w:r>
      <w:r>
        <w:rPr/>
        <w:t>minimising</w:t>
      </w:r>
      <w:r>
        <w:rPr>
          <w:spacing w:val="-15"/>
        </w:rPr>
        <w:t> </w:t>
      </w:r>
      <w:r>
        <w:rPr/>
        <w:t>energy</w:t>
      </w:r>
      <w:r>
        <w:rPr>
          <w:spacing w:val="-15"/>
        </w:rPr>
        <w:t> </w:t>
      </w:r>
      <w:r>
        <w:rPr/>
        <w:t>consumption</w:t>
      </w:r>
      <w:r>
        <w:rPr>
          <w:spacing w:val="-15"/>
        </w:rPr>
        <w:t> </w:t>
      </w:r>
      <w:r>
        <w:rPr/>
        <w:t>and</w:t>
      </w:r>
      <w:r>
        <w:rPr>
          <w:spacing w:val="-15"/>
        </w:rPr>
        <w:t> </w:t>
      </w:r>
      <w:r>
        <w:rPr/>
        <w:t>increasing</w:t>
      </w:r>
      <w:r>
        <w:rPr>
          <w:spacing w:val="-15"/>
        </w:rPr>
        <w:t> </w:t>
      </w:r>
      <w:r>
        <w:rPr/>
        <w:t>GPU resources sharing.</w:t>
      </w:r>
    </w:p>
    <w:p>
      <w:pPr>
        <w:pStyle w:val="BodyText"/>
        <w:spacing w:line="216" w:lineRule="auto" w:before="15"/>
        <w:ind w:left="108" w:right="280" w:firstLine="317"/>
        <w:jc w:val="both"/>
      </w:pPr>
      <w:r>
        <w:rPr/>
        <w:t>The</w:t>
      </w:r>
      <w:r>
        <w:rPr>
          <w:spacing w:val="-2"/>
        </w:rPr>
        <w:t> </w:t>
      </w:r>
      <w:r>
        <w:rPr/>
        <w:t>contributions</w:t>
      </w:r>
      <w:r>
        <w:rPr>
          <w:spacing w:val="-3"/>
        </w:rPr>
        <w:t> </w:t>
      </w:r>
      <w:r>
        <w:rPr/>
        <w:t>in</w:t>
      </w:r>
      <w:r>
        <w:rPr>
          <w:spacing w:val="-2"/>
        </w:rPr>
        <w:t> </w:t>
      </w:r>
      <w:r>
        <w:rPr/>
        <w:t>this</w:t>
      </w:r>
      <w:r>
        <w:rPr>
          <w:spacing w:val="-2"/>
        </w:rPr>
        <w:t> </w:t>
      </w:r>
      <w:r>
        <w:rPr/>
        <w:t>paper</w:t>
      </w:r>
      <w:r>
        <w:rPr>
          <w:spacing w:val="-2"/>
        </w:rPr>
        <w:t> </w:t>
      </w:r>
      <w:r>
        <w:rPr/>
        <w:t>are:</w:t>
      </w:r>
      <w:r>
        <w:rPr>
          <w:spacing w:val="23"/>
        </w:rPr>
        <w:t> </w:t>
      </w:r>
      <w:r>
        <w:rPr/>
        <w:t>1)</w:t>
      </w:r>
      <w:r>
        <w:rPr>
          <w:spacing w:val="-2"/>
        </w:rPr>
        <w:t> </w:t>
      </w:r>
      <w:r>
        <w:rPr/>
        <w:t>a</w:t>
      </w:r>
      <w:r>
        <w:rPr>
          <w:spacing w:val="-3"/>
        </w:rPr>
        <w:t> </w:t>
      </w:r>
      <w:r>
        <w:rPr/>
        <w:t>systematic</w:t>
      </w:r>
      <w:r>
        <w:rPr>
          <w:spacing w:val="-3"/>
        </w:rPr>
        <w:t> </w:t>
      </w:r>
      <w:r>
        <w:rPr/>
        <w:t>architecture</w:t>
      </w:r>
      <w:r>
        <w:rPr>
          <w:spacing w:val="-2"/>
        </w:rPr>
        <w:t> </w:t>
      </w:r>
      <w:r>
        <w:rPr/>
        <w:t>to</w:t>
      </w:r>
      <w:r>
        <w:rPr>
          <w:spacing w:val="-3"/>
        </w:rPr>
        <w:t> </w:t>
      </w:r>
      <w:r>
        <w:rPr/>
        <w:t>manage</w:t>
      </w:r>
      <w:r>
        <w:rPr>
          <w:spacing w:val="-2"/>
        </w:rPr>
        <w:t> </w:t>
      </w:r>
      <w:r>
        <w:rPr/>
        <w:t>the sharing of GPU resources in Cloud computing environments for general purpose use.</w:t>
      </w:r>
      <w:r>
        <w:rPr>
          <w:spacing w:val="24"/>
        </w:rPr>
        <w:t> </w:t>
      </w:r>
      <w:r>
        <w:rPr/>
        <w:t>The</w:t>
      </w:r>
      <w:r>
        <w:rPr>
          <w:spacing w:val="-6"/>
        </w:rPr>
        <w:t> </w:t>
      </w:r>
      <w:r>
        <w:rPr/>
        <w:t>architecture</w:t>
      </w:r>
      <w:r>
        <w:rPr>
          <w:spacing w:val="-6"/>
        </w:rPr>
        <w:t> </w:t>
      </w:r>
      <w:r>
        <w:rPr/>
        <w:t>will</w:t>
      </w:r>
      <w:r>
        <w:rPr>
          <w:spacing w:val="-5"/>
        </w:rPr>
        <w:t> </w:t>
      </w:r>
      <w:r>
        <w:rPr/>
        <w:t>focus</w:t>
      </w:r>
      <w:r>
        <w:rPr>
          <w:spacing w:val="-5"/>
        </w:rPr>
        <w:t> </w:t>
      </w:r>
      <w:r>
        <w:rPr/>
        <w:t>on</w:t>
      </w:r>
      <w:r>
        <w:rPr>
          <w:spacing w:val="-6"/>
        </w:rPr>
        <w:t> </w:t>
      </w:r>
      <w:r>
        <w:rPr/>
        <w:t>the</w:t>
      </w:r>
      <w:r>
        <w:rPr>
          <w:spacing w:val="-5"/>
        </w:rPr>
        <w:t> </w:t>
      </w:r>
      <w:r>
        <w:rPr/>
        <w:t>application</w:t>
      </w:r>
      <w:r>
        <w:rPr>
          <w:spacing w:val="-6"/>
        </w:rPr>
        <w:t> </w:t>
      </w:r>
      <w:r>
        <w:rPr/>
        <w:t>deployment</w:t>
      </w:r>
      <w:r>
        <w:rPr>
          <w:spacing w:val="-6"/>
        </w:rPr>
        <w:t> </w:t>
      </w:r>
      <w:r>
        <w:rPr/>
        <w:t>time</w:t>
      </w:r>
      <w:r>
        <w:rPr>
          <w:spacing w:val="-5"/>
        </w:rPr>
        <w:t> </w:t>
      </w:r>
      <w:r>
        <w:rPr/>
        <w:t>and</w:t>
      </w:r>
      <w:r>
        <w:rPr>
          <w:spacing w:val="-6"/>
        </w:rPr>
        <w:t> </w:t>
      </w:r>
      <w:r>
        <w:rPr/>
        <w:t>ensure</w:t>
      </w:r>
      <w:r>
        <w:rPr>
          <w:spacing w:val="-5"/>
        </w:rPr>
        <w:t> </w:t>
      </w:r>
      <w:r>
        <w:rPr/>
        <w:t>the applications QoS is fulfilled in the operation time.</w:t>
      </w:r>
      <w:r>
        <w:rPr>
          <w:spacing w:val="40"/>
        </w:rPr>
        <w:t> </w:t>
      </w:r>
      <w:r>
        <w:rPr/>
        <w:t>Moreover, in this architecture, we</w:t>
      </w:r>
      <w:r>
        <w:rPr>
          <w:spacing w:val="-10"/>
        </w:rPr>
        <w:t> </w:t>
      </w:r>
      <w:r>
        <w:rPr/>
        <w:t>will</w:t>
      </w:r>
      <w:r>
        <w:rPr>
          <w:spacing w:val="-10"/>
        </w:rPr>
        <w:t> </w:t>
      </w:r>
      <w:r>
        <w:rPr/>
        <w:t>consider</w:t>
      </w:r>
      <w:r>
        <w:rPr>
          <w:spacing w:val="-10"/>
        </w:rPr>
        <w:t> </w:t>
      </w:r>
      <w:r>
        <w:rPr/>
        <w:t>the</w:t>
      </w:r>
      <w:r>
        <w:rPr>
          <w:spacing w:val="-10"/>
        </w:rPr>
        <w:t> </w:t>
      </w:r>
      <w:r>
        <w:rPr/>
        <w:t>performance</w:t>
      </w:r>
      <w:r>
        <w:rPr>
          <w:spacing w:val="-10"/>
        </w:rPr>
        <w:t> </w:t>
      </w:r>
      <w:r>
        <w:rPr/>
        <w:t>and</w:t>
      </w:r>
      <w:r>
        <w:rPr>
          <w:spacing w:val="-10"/>
        </w:rPr>
        <w:t> </w:t>
      </w:r>
      <w:r>
        <w:rPr/>
        <w:t>the</w:t>
      </w:r>
      <w:r>
        <w:rPr>
          <w:spacing w:val="-10"/>
        </w:rPr>
        <w:t> </w:t>
      </w:r>
      <w:r>
        <w:rPr/>
        <w:t>energy</w:t>
      </w:r>
      <w:r>
        <w:rPr>
          <w:spacing w:val="-10"/>
        </w:rPr>
        <w:t> </w:t>
      </w:r>
      <w:r>
        <w:rPr/>
        <w:t>consumption</w:t>
      </w:r>
      <w:r>
        <w:rPr>
          <w:spacing w:val="-10"/>
        </w:rPr>
        <w:t> </w:t>
      </w:r>
      <w:r>
        <w:rPr/>
        <w:t>as</w:t>
      </w:r>
      <w:r>
        <w:rPr>
          <w:spacing w:val="-10"/>
        </w:rPr>
        <w:t> </w:t>
      </w:r>
      <w:r>
        <w:rPr/>
        <w:t>key</w:t>
      </w:r>
      <w:r>
        <w:rPr>
          <w:spacing w:val="-10"/>
        </w:rPr>
        <w:t> </w:t>
      </w:r>
      <w:r>
        <w:rPr/>
        <w:t>factors.</w:t>
      </w:r>
      <w:r>
        <w:rPr>
          <w:spacing w:val="21"/>
        </w:rPr>
        <w:t> </w:t>
      </w:r>
      <w:r>
        <w:rPr/>
        <w:t>2)</w:t>
      </w:r>
      <w:r>
        <w:rPr>
          <w:spacing w:val="-10"/>
        </w:rPr>
        <w:t> </w:t>
      </w:r>
      <w:r>
        <w:rPr/>
        <w:t>We perform</w:t>
      </w:r>
      <w:r>
        <w:rPr>
          <w:spacing w:val="-4"/>
        </w:rPr>
        <w:t> </w:t>
      </w:r>
      <w:r>
        <w:rPr/>
        <w:t>a</w:t>
      </w:r>
      <w:r>
        <w:rPr>
          <w:spacing w:val="-4"/>
        </w:rPr>
        <w:t> </w:t>
      </w:r>
      <w:r>
        <w:rPr/>
        <w:t>comparative</w:t>
      </w:r>
      <w:r>
        <w:rPr>
          <w:spacing w:val="-4"/>
        </w:rPr>
        <w:t> </w:t>
      </w:r>
      <w:r>
        <w:rPr/>
        <w:t>experimental</w:t>
      </w:r>
      <w:r>
        <w:rPr>
          <w:spacing w:val="-4"/>
        </w:rPr>
        <w:t> </w:t>
      </w:r>
      <w:r>
        <w:rPr/>
        <w:t>study</w:t>
      </w:r>
      <w:r>
        <w:rPr>
          <w:spacing w:val="-4"/>
        </w:rPr>
        <w:t> </w:t>
      </w:r>
      <w:r>
        <w:rPr/>
        <w:t>that</w:t>
      </w:r>
      <w:r>
        <w:rPr>
          <w:spacing w:val="-4"/>
        </w:rPr>
        <w:t> </w:t>
      </w:r>
      <w:r>
        <w:rPr/>
        <w:t>reveals</w:t>
      </w:r>
      <w:r>
        <w:rPr>
          <w:spacing w:val="-4"/>
        </w:rPr>
        <w:t> </w:t>
      </w:r>
      <w:r>
        <w:rPr/>
        <w:t>the</w:t>
      </w:r>
      <w:r>
        <w:rPr>
          <w:spacing w:val="-4"/>
        </w:rPr>
        <w:t> </w:t>
      </w:r>
      <w:r>
        <w:rPr/>
        <w:t>architectural</w:t>
      </w:r>
      <w:r>
        <w:rPr>
          <w:spacing w:val="-4"/>
        </w:rPr>
        <w:t> </w:t>
      </w:r>
      <w:r>
        <w:rPr/>
        <w:t>impact</w:t>
      </w:r>
      <w:r>
        <w:rPr>
          <w:spacing w:val="-4"/>
        </w:rPr>
        <w:t> </w:t>
      </w:r>
      <w:r>
        <w:rPr/>
        <w:t>on the performance, power and energy consumption on heterogeneous GPUs.</w:t>
      </w:r>
    </w:p>
    <w:p>
      <w:pPr>
        <w:pStyle w:val="BodyText"/>
        <w:spacing w:line="216" w:lineRule="auto" w:before="11"/>
        <w:ind w:left="108" w:right="280" w:firstLine="317"/>
        <w:jc w:val="both"/>
      </w:pPr>
      <w:r>
        <w:rPr/>
        <w:t>The remainder of this paper is structured as the follows.</w:t>
      </w:r>
      <w:r>
        <w:rPr>
          <w:spacing w:val="40"/>
        </w:rPr>
        <w:t> </w:t>
      </w:r>
      <w:r>
        <w:rPr/>
        <w:t>Section 2 introduces the</w:t>
      </w:r>
      <w:r>
        <w:rPr>
          <w:spacing w:val="-13"/>
        </w:rPr>
        <w:t> </w:t>
      </w:r>
      <w:r>
        <w:rPr/>
        <w:t>related</w:t>
      </w:r>
      <w:r>
        <w:rPr>
          <w:spacing w:val="-13"/>
        </w:rPr>
        <w:t> </w:t>
      </w:r>
      <w:r>
        <w:rPr/>
        <w:t>work.</w:t>
      </w:r>
      <w:r>
        <w:rPr>
          <w:spacing w:val="22"/>
        </w:rPr>
        <w:t> </w:t>
      </w:r>
      <w:r>
        <w:rPr/>
        <w:t>Section</w:t>
      </w:r>
      <w:r>
        <w:rPr>
          <w:spacing w:val="-13"/>
        </w:rPr>
        <w:t> </w:t>
      </w:r>
      <w:r>
        <w:rPr/>
        <w:t>3</w:t>
      </w:r>
      <w:r>
        <w:rPr>
          <w:spacing w:val="-13"/>
        </w:rPr>
        <w:t> </w:t>
      </w:r>
      <w:r>
        <w:rPr/>
        <w:t>presents</w:t>
      </w:r>
      <w:r>
        <w:rPr>
          <w:spacing w:val="-13"/>
        </w:rPr>
        <w:t> </w:t>
      </w:r>
      <w:r>
        <w:rPr/>
        <w:t>the</w:t>
      </w:r>
      <w:r>
        <w:rPr>
          <w:spacing w:val="-13"/>
        </w:rPr>
        <w:t> </w:t>
      </w:r>
      <w:r>
        <w:rPr/>
        <w:t>proposed</w:t>
      </w:r>
      <w:r>
        <w:rPr>
          <w:spacing w:val="-13"/>
        </w:rPr>
        <w:t> </w:t>
      </w:r>
      <w:r>
        <w:rPr/>
        <w:t>architecture.</w:t>
      </w:r>
      <w:r>
        <w:rPr>
          <w:spacing w:val="22"/>
        </w:rPr>
        <w:t> </w:t>
      </w:r>
      <w:r>
        <w:rPr/>
        <w:t>Section</w:t>
      </w:r>
      <w:r>
        <w:rPr>
          <w:spacing w:val="-13"/>
        </w:rPr>
        <w:t> </w:t>
      </w:r>
      <w:r>
        <w:rPr/>
        <w:t>4</w:t>
      </w:r>
      <w:r>
        <w:rPr>
          <w:spacing w:val="-13"/>
        </w:rPr>
        <w:t> </w:t>
      </w:r>
      <w:r>
        <w:rPr/>
        <w:t>introduces the heterogeneous GPU Benchmarking and Analysis.</w:t>
      </w:r>
      <w:r>
        <w:rPr>
          <w:spacing w:val="40"/>
        </w:rPr>
        <w:t> </w:t>
      </w:r>
      <w:r>
        <w:rPr/>
        <w:t>Section 5 explains the GPU benchmarking experiments and the results.</w:t>
      </w:r>
      <w:r>
        <w:rPr>
          <w:spacing w:val="38"/>
        </w:rPr>
        <w:t> </w:t>
      </w:r>
      <w:r>
        <w:rPr/>
        <w:t>Finally, Section 6 concludes the paper and describes the future work.</w:t>
      </w:r>
    </w:p>
    <w:p>
      <w:pPr>
        <w:spacing w:after="0" w:line="216" w:lineRule="auto"/>
        <w:jc w:val="both"/>
        <w:sectPr>
          <w:headerReference w:type="even" r:id="rId14"/>
          <w:headerReference w:type="default" r:id="rId15"/>
          <w:pgSz w:w="9360" w:h="13610"/>
          <w:pgMar w:header="860" w:footer="0" w:top="1060" w:bottom="280" w:left="680" w:right="620"/>
          <w:pgNumType w:start="4"/>
        </w:sectPr>
      </w:pPr>
    </w:p>
    <w:p>
      <w:pPr>
        <w:pStyle w:val="Heading1"/>
        <w:numPr>
          <w:ilvl w:val="0"/>
          <w:numId w:val="1"/>
        </w:numPr>
        <w:tabs>
          <w:tab w:pos="691" w:val="left" w:leader="none"/>
        </w:tabs>
        <w:spacing w:line="240" w:lineRule="auto" w:before="25" w:after="0"/>
        <w:ind w:left="691" w:right="0" w:hanging="470"/>
        <w:jc w:val="left"/>
      </w:pPr>
      <w:bookmarkStart w:name="Related Work" w:id="2"/>
      <w:bookmarkEnd w:id="2"/>
      <w:r>
        <w:rPr>
          <w:b w:val="0"/>
        </w:rPr>
      </w:r>
      <w:r>
        <w:rPr/>
        <w:t>Related</w:t>
      </w:r>
      <w:r>
        <w:rPr>
          <w:spacing w:val="-12"/>
        </w:rPr>
        <w:t> </w:t>
      </w:r>
      <w:r>
        <w:rPr>
          <w:spacing w:val="-4"/>
        </w:rPr>
        <w:t>Work</w:t>
      </w:r>
    </w:p>
    <w:p>
      <w:pPr>
        <w:pStyle w:val="BodyText"/>
        <w:spacing w:line="216" w:lineRule="auto" w:before="181"/>
        <w:ind w:left="221" w:right="167"/>
        <w:jc w:val="both"/>
      </w:pPr>
      <w:r>
        <w:rPr/>
        <w:t>Cloud computing provides the end-user with access to a pool of resources at a suitable price.</w:t>
      </w:r>
      <w:r>
        <w:rPr>
          <w:spacing w:val="40"/>
        </w:rPr>
        <w:t> </w:t>
      </w:r>
      <w:r>
        <w:rPr/>
        <w:t>However, data centres and supercomputers built with CPUs and GPUs that provide GPU applications consume a tremendous amount of electrical power</w:t>
      </w:r>
      <w:r>
        <w:rPr>
          <w:spacing w:val="-6"/>
        </w:rPr>
        <w:t> </w:t>
      </w:r>
      <w:r>
        <w:rPr/>
        <w:t>and</w:t>
      </w:r>
      <w:r>
        <w:rPr>
          <w:spacing w:val="-6"/>
        </w:rPr>
        <w:t> </w:t>
      </w:r>
      <w:r>
        <w:rPr/>
        <w:t>this</w:t>
      </w:r>
      <w:r>
        <w:rPr>
          <w:spacing w:val="-7"/>
        </w:rPr>
        <w:t> </w:t>
      </w:r>
      <w:r>
        <w:rPr/>
        <w:t>will</w:t>
      </w:r>
      <w:r>
        <w:rPr>
          <w:spacing w:val="-6"/>
        </w:rPr>
        <w:t> </w:t>
      </w:r>
      <w:r>
        <w:rPr/>
        <w:t>increase</w:t>
      </w:r>
      <w:r>
        <w:rPr>
          <w:spacing w:val="-6"/>
        </w:rPr>
        <w:t> </w:t>
      </w:r>
      <w:r>
        <w:rPr/>
        <w:t>the</w:t>
      </w:r>
      <w:r>
        <w:rPr>
          <w:spacing w:val="-6"/>
        </w:rPr>
        <w:t> </w:t>
      </w:r>
      <w:r>
        <w:rPr/>
        <w:t>operation</w:t>
      </w:r>
      <w:r>
        <w:rPr>
          <w:spacing w:val="-6"/>
        </w:rPr>
        <w:t> </w:t>
      </w:r>
      <w:r>
        <w:rPr/>
        <w:t>cost.</w:t>
      </w:r>
      <w:r>
        <w:rPr>
          <w:spacing w:val="22"/>
        </w:rPr>
        <w:t> </w:t>
      </w:r>
      <w:r>
        <w:rPr/>
        <w:t>For</w:t>
      </w:r>
      <w:r>
        <w:rPr>
          <w:spacing w:val="-6"/>
        </w:rPr>
        <w:t> </w:t>
      </w:r>
      <w:r>
        <w:rPr/>
        <w:t>instance,</w:t>
      </w:r>
      <w:r>
        <w:rPr>
          <w:spacing w:val="-5"/>
        </w:rPr>
        <w:t> </w:t>
      </w:r>
      <w:r>
        <w:rPr/>
        <w:t>in</w:t>
      </w:r>
      <w:r>
        <w:rPr>
          <w:spacing w:val="-7"/>
        </w:rPr>
        <w:t> </w:t>
      </w:r>
      <w:r>
        <w:rPr/>
        <w:t>2015</w:t>
      </w:r>
      <w:r>
        <w:rPr>
          <w:spacing w:val="-7"/>
        </w:rPr>
        <w:t> </w:t>
      </w:r>
      <w:r>
        <w:rPr/>
        <w:t>the</w:t>
      </w:r>
      <w:r>
        <w:rPr>
          <w:spacing w:val="-6"/>
        </w:rPr>
        <w:t> </w:t>
      </w:r>
      <w:r>
        <w:rPr/>
        <w:t>consumed energy of Titan</w:t>
      </w:r>
      <w:r>
        <w:rPr>
          <w:spacing w:val="40"/>
        </w:rPr>
        <w:t> </w:t>
      </w:r>
      <w:r>
        <w:rPr/>
        <w:t>Cray XK7 supercomputer was 8.2 Million Watts [</w:t>
      </w:r>
      <w:hyperlink w:history="true" w:anchor="_bookmark6">
        <w:r>
          <w:rPr>
            <w:color w:val="0080AC"/>
          </w:rPr>
          <w:t>7</w:t>
        </w:r>
      </w:hyperlink>
      <w:r>
        <w:rPr>
          <w:color w:val="0080AC"/>
        </w:rPr>
        <w:t>]</w:t>
      </w:r>
      <w:r>
        <w:rPr/>
        <w:t>. One way to handle</w:t>
      </w:r>
      <w:r>
        <w:rPr>
          <w:spacing w:val="-4"/>
        </w:rPr>
        <w:t> </w:t>
      </w:r>
      <w:r>
        <w:rPr/>
        <w:t>the</w:t>
      </w:r>
      <w:r>
        <w:rPr>
          <w:spacing w:val="-4"/>
        </w:rPr>
        <w:t> </w:t>
      </w:r>
      <w:r>
        <w:rPr/>
        <w:t>energy</w:t>
      </w:r>
      <w:r>
        <w:rPr>
          <w:spacing w:val="-4"/>
        </w:rPr>
        <w:t> </w:t>
      </w:r>
      <w:r>
        <w:rPr/>
        <w:t>consumption</w:t>
      </w:r>
      <w:r>
        <w:rPr>
          <w:spacing w:val="-4"/>
        </w:rPr>
        <w:t> </w:t>
      </w:r>
      <w:r>
        <w:rPr/>
        <w:t>is</w:t>
      </w:r>
      <w:r>
        <w:rPr>
          <w:spacing w:val="-4"/>
        </w:rPr>
        <w:t> </w:t>
      </w:r>
      <w:r>
        <w:rPr/>
        <w:t>by</w:t>
      </w:r>
      <w:r>
        <w:rPr>
          <w:spacing w:val="-4"/>
        </w:rPr>
        <w:t> </w:t>
      </w:r>
      <w:r>
        <w:rPr/>
        <w:t>using</w:t>
      </w:r>
      <w:r>
        <w:rPr>
          <w:spacing w:val="-4"/>
        </w:rPr>
        <w:t> </w:t>
      </w:r>
      <w:r>
        <w:rPr/>
        <w:t>virtualisation</w:t>
      </w:r>
      <w:r>
        <w:rPr>
          <w:spacing w:val="-4"/>
        </w:rPr>
        <w:t> </w:t>
      </w:r>
      <w:r>
        <w:rPr/>
        <w:t>technologies,</w:t>
      </w:r>
      <w:r>
        <w:rPr>
          <w:spacing w:val="-3"/>
        </w:rPr>
        <w:t> </w:t>
      </w:r>
      <w:r>
        <w:rPr/>
        <w:t>for</w:t>
      </w:r>
      <w:r>
        <w:rPr>
          <w:spacing w:val="-4"/>
        </w:rPr>
        <w:t> </w:t>
      </w:r>
      <w:r>
        <w:rPr/>
        <w:t>example, a</w:t>
      </w:r>
      <w:r>
        <w:rPr>
          <w:spacing w:val="-11"/>
        </w:rPr>
        <w:t> </w:t>
      </w:r>
      <w:r>
        <w:rPr/>
        <w:t>study</w:t>
      </w:r>
      <w:r>
        <w:rPr>
          <w:spacing w:val="-10"/>
        </w:rPr>
        <w:t> </w:t>
      </w:r>
      <w:r>
        <w:rPr/>
        <w:t>that</w:t>
      </w:r>
      <w:r>
        <w:rPr>
          <w:spacing w:val="-10"/>
        </w:rPr>
        <w:t> </w:t>
      </w:r>
      <w:r>
        <w:rPr/>
        <w:t>was</w:t>
      </w:r>
      <w:r>
        <w:rPr>
          <w:spacing w:val="-10"/>
        </w:rPr>
        <w:t> </w:t>
      </w:r>
      <w:r>
        <w:rPr/>
        <w:t>conducted</w:t>
      </w:r>
      <w:r>
        <w:rPr>
          <w:spacing w:val="-10"/>
        </w:rPr>
        <w:t> </w:t>
      </w:r>
      <w:r>
        <w:rPr/>
        <w:t>in</w:t>
      </w:r>
      <w:r>
        <w:rPr>
          <w:spacing w:val="-10"/>
        </w:rPr>
        <w:t> </w:t>
      </w:r>
      <w:r>
        <w:rPr>
          <w:color w:val="0080AC"/>
        </w:rPr>
        <w:t>[</w:t>
      </w:r>
      <w:hyperlink w:history="true" w:anchor="_bookmark18">
        <w:r>
          <w:rPr>
            <w:color w:val="0080AC"/>
          </w:rPr>
          <w:t>19</w:t>
        </w:r>
      </w:hyperlink>
      <w:r>
        <w:rPr>
          <w:color w:val="0080AC"/>
        </w:rPr>
        <w:t>]</w:t>
      </w:r>
      <w:r>
        <w:rPr>
          <w:color w:val="0080AC"/>
          <w:spacing w:val="-10"/>
        </w:rPr>
        <w:t> </w:t>
      </w:r>
      <w:r>
        <w:rPr/>
        <w:t>aims</w:t>
      </w:r>
      <w:r>
        <w:rPr>
          <w:spacing w:val="-10"/>
        </w:rPr>
        <w:t> </w:t>
      </w:r>
      <w:r>
        <w:rPr/>
        <w:t>to</w:t>
      </w:r>
      <w:r>
        <w:rPr>
          <w:spacing w:val="-10"/>
        </w:rPr>
        <w:t> </w:t>
      </w:r>
      <w:r>
        <w:rPr/>
        <w:t>reduce</w:t>
      </w:r>
      <w:r>
        <w:rPr>
          <w:spacing w:val="-10"/>
        </w:rPr>
        <w:t> </w:t>
      </w:r>
      <w:r>
        <w:rPr/>
        <w:t>the</w:t>
      </w:r>
      <w:r>
        <w:rPr>
          <w:spacing w:val="-10"/>
        </w:rPr>
        <w:t> </w:t>
      </w:r>
      <w:r>
        <w:rPr/>
        <w:t>number</w:t>
      </w:r>
      <w:r>
        <w:rPr>
          <w:spacing w:val="-10"/>
        </w:rPr>
        <w:t> </w:t>
      </w:r>
      <w:r>
        <w:rPr/>
        <w:t>of</w:t>
      </w:r>
      <w:r>
        <w:rPr>
          <w:spacing w:val="-10"/>
        </w:rPr>
        <w:t> </w:t>
      </w:r>
      <w:r>
        <w:rPr/>
        <w:t>the</w:t>
      </w:r>
      <w:r>
        <w:rPr>
          <w:spacing w:val="-10"/>
        </w:rPr>
        <w:t> </w:t>
      </w:r>
      <w:r>
        <w:rPr/>
        <w:t>physical</w:t>
      </w:r>
      <w:r>
        <w:rPr>
          <w:spacing w:val="-10"/>
        </w:rPr>
        <w:t> </w:t>
      </w:r>
      <w:r>
        <w:rPr/>
        <w:t>GPUs in the system by using virtualisation technologies.</w:t>
      </w:r>
      <w:r>
        <w:rPr>
          <w:spacing w:val="40"/>
        </w:rPr>
        <w:t> </w:t>
      </w:r>
      <w:r>
        <w:rPr/>
        <w:t>However, this study does not mention the resource management activities and the impact of these activities on performance and energy consumption.</w:t>
      </w:r>
    </w:p>
    <w:p>
      <w:pPr>
        <w:pStyle w:val="BodyText"/>
        <w:spacing w:line="216" w:lineRule="auto" w:before="7"/>
        <w:ind w:left="221" w:right="168" w:firstLine="317"/>
        <w:jc w:val="both"/>
      </w:pPr>
      <w:r>
        <w:rPr/>
        <w:t>It is necessary to establish a provisioning framework of resources to support</w:t>
      </w:r>
      <w:r>
        <w:rPr>
          <w:spacing w:val="80"/>
        </w:rPr>
        <w:t> </w:t>
      </w:r>
      <w:r>
        <w:rPr/>
        <w:t>the applications to reduce the costs and achieve QoS. Studies that were performed in </w:t>
      </w:r>
      <w:r>
        <w:rPr>
          <w:color w:val="0080AC"/>
        </w:rPr>
        <w:t>[</w:t>
      </w:r>
      <w:hyperlink w:history="true" w:anchor="_bookmark14">
        <w:r>
          <w:rPr>
            <w:color w:val="0080AC"/>
          </w:rPr>
          <w:t>15</w:t>
        </w:r>
      </w:hyperlink>
      <w:r>
        <w:rPr>
          <w:color w:val="0080AC"/>
        </w:rPr>
        <w:t>]</w:t>
      </w:r>
      <w:r>
        <w:rPr/>
        <w:t>, </w:t>
      </w:r>
      <w:r>
        <w:rPr>
          <w:color w:val="0080AC"/>
        </w:rPr>
        <w:t>[</w:t>
      </w:r>
      <w:hyperlink w:history="true" w:anchor="_bookmark20">
        <w:r>
          <w:rPr>
            <w:color w:val="0080AC"/>
          </w:rPr>
          <w:t>21</w:t>
        </w:r>
      </w:hyperlink>
      <w:r>
        <w:rPr>
          <w:color w:val="0080AC"/>
        </w:rPr>
        <w:t>]</w:t>
      </w:r>
      <w:r>
        <w:rPr/>
        <w:t>, </w:t>
      </w:r>
      <w:r>
        <w:rPr>
          <w:color w:val="0080AC"/>
        </w:rPr>
        <w:t>[</w:t>
      </w:r>
      <w:hyperlink w:history="true" w:anchor="_bookmark32">
        <w:r>
          <w:rPr>
            <w:color w:val="0080AC"/>
          </w:rPr>
          <w:t>32</w:t>
        </w:r>
      </w:hyperlink>
      <w:r>
        <w:rPr>
          <w:color w:val="0080AC"/>
        </w:rPr>
        <w:t>]</w:t>
      </w:r>
      <w:r>
        <w:rPr/>
        <w:t>, </w:t>
      </w:r>
      <w:r>
        <w:rPr>
          <w:color w:val="0080AC"/>
        </w:rPr>
        <w:t>[</w:t>
      </w:r>
      <w:hyperlink w:history="true" w:anchor="_bookmark26">
        <w:r>
          <w:rPr>
            <w:color w:val="0080AC"/>
          </w:rPr>
          <w:t>27</w:t>
        </w:r>
      </w:hyperlink>
      <w:r>
        <w:rPr>
          <w:color w:val="0080AC"/>
        </w:rPr>
        <w:t>]</w:t>
      </w:r>
      <w:r>
        <w:rPr/>
        <w:t>, </w:t>
      </w:r>
      <w:r>
        <w:rPr>
          <w:color w:val="0080AC"/>
        </w:rPr>
        <w:t>[</w:t>
      </w:r>
      <w:hyperlink w:history="true" w:anchor="_bookmark13">
        <w:r>
          <w:rPr>
            <w:color w:val="0080AC"/>
          </w:rPr>
          <w:t>14</w:t>
        </w:r>
      </w:hyperlink>
      <w:r>
        <w:rPr>
          <w:color w:val="0080AC"/>
        </w:rPr>
        <w:t>] </w:t>
      </w:r>
      <w:r>
        <w:rPr/>
        <w:t>and </w:t>
      </w:r>
      <w:r>
        <w:rPr>
          <w:color w:val="0080AC"/>
        </w:rPr>
        <w:t>[</w:t>
      </w:r>
      <w:hyperlink w:history="true" w:anchor="_bookmark33">
        <w:r>
          <w:rPr>
            <w:color w:val="0080AC"/>
          </w:rPr>
          <w:t>35</w:t>
        </w:r>
      </w:hyperlink>
      <w:r>
        <w:rPr>
          <w:color w:val="0080AC"/>
        </w:rPr>
        <w:t>] </w:t>
      </w:r>
      <w:r>
        <w:rPr/>
        <w:t>deal with predicting the required resources to execute the applications in Cloud computing to reduce the operation cost and de- crease</w:t>
      </w:r>
      <w:r>
        <w:rPr>
          <w:spacing w:val="-13"/>
        </w:rPr>
        <w:t> </w:t>
      </w:r>
      <w:r>
        <w:rPr/>
        <w:t>the</w:t>
      </w:r>
      <w:r>
        <w:rPr>
          <w:spacing w:val="-13"/>
        </w:rPr>
        <w:t> </w:t>
      </w:r>
      <w:r>
        <w:rPr/>
        <w:t>energy</w:t>
      </w:r>
      <w:r>
        <w:rPr>
          <w:spacing w:val="-13"/>
        </w:rPr>
        <w:t> </w:t>
      </w:r>
      <w:r>
        <w:rPr/>
        <w:t>consumption</w:t>
      </w:r>
      <w:r>
        <w:rPr>
          <w:spacing w:val="-13"/>
        </w:rPr>
        <w:t> </w:t>
      </w:r>
      <w:r>
        <w:rPr/>
        <w:t>and</w:t>
      </w:r>
      <w:r>
        <w:rPr>
          <w:spacing w:val="-13"/>
        </w:rPr>
        <w:t> </w:t>
      </w:r>
      <w:r>
        <w:rPr/>
        <w:t>provide</w:t>
      </w:r>
      <w:r>
        <w:rPr>
          <w:spacing w:val="-13"/>
        </w:rPr>
        <w:t> </w:t>
      </w:r>
      <w:r>
        <w:rPr/>
        <w:t>a</w:t>
      </w:r>
      <w:r>
        <w:rPr>
          <w:spacing w:val="-13"/>
        </w:rPr>
        <w:t> </w:t>
      </w:r>
      <w:r>
        <w:rPr/>
        <w:t>stable</w:t>
      </w:r>
      <w:r>
        <w:rPr>
          <w:spacing w:val="-13"/>
        </w:rPr>
        <w:t> </w:t>
      </w:r>
      <w:r>
        <w:rPr/>
        <w:t>performance</w:t>
      </w:r>
      <w:r>
        <w:rPr>
          <w:spacing w:val="-13"/>
        </w:rPr>
        <w:t> </w:t>
      </w:r>
      <w:r>
        <w:rPr/>
        <w:t>to</w:t>
      </w:r>
      <w:r>
        <w:rPr>
          <w:spacing w:val="-13"/>
        </w:rPr>
        <w:t> </w:t>
      </w:r>
      <w:r>
        <w:rPr/>
        <w:t>the</w:t>
      </w:r>
      <w:r>
        <w:rPr>
          <w:spacing w:val="-13"/>
        </w:rPr>
        <w:t> </w:t>
      </w:r>
      <w:r>
        <w:rPr/>
        <w:t>end-user.</w:t>
      </w:r>
      <w:r>
        <w:rPr>
          <w:spacing w:val="23"/>
        </w:rPr>
        <w:t> </w:t>
      </w:r>
      <w:r>
        <w:rPr/>
        <w:t>In Cloud</w:t>
      </w:r>
      <w:r>
        <w:rPr>
          <w:spacing w:val="-16"/>
        </w:rPr>
        <w:t> </w:t>
      </w:r>
      <w:r>
        <w:rPr/>
        <w:t>computing</w:t>
      </w:r>
      <w:r>
        <w:rPr>
          <w:spacing w:val="-16"/>
        </w:rPr>
        <w:t> </w:t>
      </w:r>
      <w:r>
        <w:rPr/>
        <w:t>environments,</w:t>
      </w:r>
      <w:r>
        <w:rPr>
          <w:spacing w:val="-13"/>
        </w:rPr>
        <w:t> </w:t>
      </w:r>
      <w:r>
        <w:rPr/>
        <w:t>a</w:t>
      </w:r>
      <w:r>
        <w:rPr>
          <w:spacing w:val="-16"/>
        </w:rPr>
        <w:t> </w:t>
      </w:r>
      <w:r>
        <w:rPr/>
        <w:t>number</w:t>
      </w:r>
      <w:r>
        <w:rPr>
          <w:spacing w:val="-16"/>
        </w:rPr>
        <w:t> </w:t>
      </w:r>
      <w:r>
        <w:rPr/>
        <w:t>of</w:t>
      </w:r>
      <w:r>
        <w:rPr>
          <w:spacing w:val="-16"/>
        </w:rPr>
        <w:t> </w:t>
      </w:r>
      <w:r>
        <w:rPr/>
        <w:t>studies</w:t>
      </w:r>
      <w:r>
        <w:rPr>
          <w:spacing w:val="-16"/>
        </w:rPr>
        <w:t> </w:t>
      </w:r>
      <w:r>
        <w:rPr/>
        <w:t>that</w:t>
      </w:r>
      <w:r>
        <w:rPr>
          <w:spacing w:val="-16"/>
        </w:rPr>
        <w:t> </w:t>
      </w:r>
      <w:r>
        <w:rPr/>
        <w:t>deal</w:t>
      </w:r>
      <w:r>
        <w:rPr>
          <w:spacing w:val="-16"/>
        </w:rPr>
        <w:t> </w:t>
      </w:r>
      <w:r>
        <w:rPr/>
        <w:t>with</w:t>
      </w:r>
      <w:r>
        <w:rPr>
          <w:spacing w:val="-16"/>
        </w:rPr>
        <w:t> </w:t>
      </w:r>
      <w:r>
        <w:rPr/>
        <w:t>energy</w:t>
      </w:r>
      <w:r>
        <w:rPr>
          <w:spacing w:val="-16"/>
        </w:rPr>
        <w:t> </w:t>
      </w:r>
      <w:r>
        <w:rPr/>
        <w:t>efficiency for</w:t>
      </w:r>
      <w:r>
        <w:rPr>
          <w:spacing w:val="-10"/>
        </w:rPr>
        <w:t> </w:t>
      </w:r>
      <w:r>
        <w:rPr/>
        <w:t>managing</w:t>
      </w:r>
      <w:r>
        <w:rPr>
          <w:spacing w:val="-10"/>
        </w:rPr>
        <w:t> </w:t>
      </w:r>
      <w:r>
        <w:rPr/>
        <w:t>the</w:t>
      </w:r>
      <w:r>
        <w:rPr>
          <w:spacing w:val="-10"/>
        </w:rPr>
        <w:t> </w:t>
      </w:r>
      <w:r>
        <w:rPr/>
        <w:t>standard</w:t>
      </w:r>
      <w:r>
        <w:rPr>
          <w:spacing w:val="-10"/>
        </w:rPr>
        <w:t> </w:t>
      </w:r>
      <w:r>
        <w:rPr/>
        <w:t>resources,</w:t>
      </w:r>
      <w:r>
        <w:rPr>
          <w:spacing w:val="-8"/>
        </w:rPr>
        <w:t> </w:t>
      </w:r>
      <w:r>
        <w:rPr/>
        <w:t>such</w:t>
      </w:r>
      <w:r>
        <w:rPr>
          <w:spacing w:val="-10"/>
        </w:rPr>
        <w:t> </w:t>
      </w:r>
      <w:r>
        <w:rPr/>
        <w:t>as</w:t>
      </w:r>
      <w:r>
        <w:rPr>
          <w:spacing w:val="-10"/>
        </w:rPr>
        <w:t> </w:t>
      </w:r>
      <w:r>
        <w:rPr/>
        <w:t>CPU,</w:t>
      </w:r>
      <w:r>
        <w:rPr>
          <w:spacing w:val="-10"/>
        </w:rPr>
        <w:t> </w:t>
      </w:r>
      <w:r>
        <w:rPr/>
        <w:t>memory</w:t>
      </w:r>
      <w:r>
        <w:rPr>
          <w:spacing w:val="-10"/>
        </w:rPr>
        <w:t> </w:t>
      </w:r>
      <w:r>
        <w:rPr/>
        <w:t>and</w:t>
      </w:r>
      <w:r>
        <w:rPr>
          <w:spacing w:val="-10"/>
        </w:rPr>
        <w:t> </w:t>
      </w:r>
      <w:r>
        <w:rPr/>
        <w:t>network</w:t>
      </w:r>
      <w:r>
        <w:rPr>
          <w:spacing w:val="-10"/>
        </w:rPr>
        <w:t> </w:t>
      </w:r>
      <w:r>
        <w:rPr/>
        <w:t>have</w:t>
      </w:r>
      <w:r>
        <w:rPr>
          <w:spacing w:val="-10"/>
        </w:rPr>
        <w:t> </w:t>
      </w:r>
      <w:r>
        <w:rPr/>
        <w:t>been greatly considered.</w:t>
      </w:r>
      <w:r>
        <w:rPr>
          <w:spacing w:val="32"/>
        </w:rPr>
        <w:t> </w:t>
      </w:r>
      <w:r>
        <w:rPr/>
        <w:t>For instance, the studies that were conducted in [</w:t>
      </w:r>
      <w:hyperlink w:history="true" w:anchor="_bookmark21">
        <w:r>
          <w:rPr>
            <w:color w:val="0080AC"/>
          </w:rPr>
          <w:t>22</w:t>
        </w:r>
      </w:hyperlink>
      <w:r>
        <w:rPr>
          <w:color w:val="0080AC"/>
        </w:rPr>
        <w:t>]</w:t>
      </w:r>
      <w:r>
        <w:rPr/>
        <w:t>, </w:t>
      </w:r>
      <w:r>
        <w:rPr>
          <w:color w:val="0080AC"/>
        </w:rPr>
        <w:t>[</w:t>
      </w:r>
      <w:hyperlink w:history="true" w:anchor="_bookmark19">
        <w:r>
          <w:rPr>
            <w:color w:val="0080AC"/>
          </w:rPr>
          <w:t>20</w:t>
        </w:r>
      </w:hyperlink>
      <w:r>
        <w:rPr>
          <w:color w:val="0080AC"/>
        </w:rPr>
        <w:t>]</w:t>
      </w:r>
      <w:r>
        <w:rPr/>
        <w:t>, </w:t>
      </w:r>
      <w:r>
        <w:rPr>
          <w:color w:val="0080AC"/>
        </w:rPr>
        <w:t>[</w:t>
      </w:r>
      <w:hyperlink w:history="true" w:anchor="_bookmark16">
        <w:r>
          <w:rPr>
            <w:color w:val="0080AC"/>
          </w:rPr>
          <w:t>18]</w:t>
        </w:r>
      </w:hyperlink>
      <w:r>
        <w:rPr>
          <w:color w:val="0080AC"/>
        </w:rPr>
        <w:t> </w:t>
      </w:r>
      <w:r>
        <w:rPr/>
        <w:t>and </w:t>
      </w:r>
      <w:r>
        <w:rPr>
          <w:color w:val="0080AC"/>
        </w:rPr>
        <w:t>[</w:t>
      </w:r>
      <w:hyperlink w:history="true" w:anchor="_bookmark27">
        <w:r>
          <w:rPr>
            <w:color w:val="0080AC"/>
          </w:rPr>
          <w:t>28</w:t>
        </w:r>
      </w:hyperlink>
      <w:r>
        <w:rPr>
          <w:color w:val="0080AC"/>
        </w:rPr>
        <w:t>] </w:t>
      </w:r>
      <w:r>
        <w:rPr/>
        <w:t>propose energy aware mechanisms to manage the resources within Cloud computing</w:t>
      </w:r>
      <w:r>
        <w:rPr>
          <w:spacing w:val="-9"/>
        </w:rPr>
        <w:t> </w:t>
      </w:r>
      <w:r>
        <w:rPr/>
        <w:t>environments.</w:t>
      </w:r>
      <w:r>
        <w:rPr>
          <w:spacing w:val="21"/>
        </w:rPr>
        <w:t> </w:t>
      </w:r>
      <w:r>
        <w:rPr/>
        <w:t>However,</w:t>
      </w:r>
      <w:r>
        <w:rPr>
          <w:spacing w:val="-7"/>
        </w:rPr>
        <w:t> </w:t>
      </w:r>
      <w:r>
        <w:rPr/>
        <w:t>they</w:t>
      </w:r>
      <w:r>
        <w:rPr>
          <w:spacing w:val="-8"/>
        </w:rPr>
        <w:t> </w:t>
      </w:r>
      <w:r>
        <w:rPr/>
        <w:t>do</w:t>
      </w:r>
      <w:r>
        <w:rPr>
          <w:spacing w:val="-9"/>
        </w:rPr>
        <w:t> </w:t>
      </w:r>
      <w:r>
        <w:rPr/>
        <w:t>not</w:t>
      </w:r>
      <w:r>
        <w:rPr>
          <w:spacing w:val="-8"/>
        </w:rPr>
        <w:t> </w:t>
      </w:r>
      <w:r>
        <w:rPr/>
        <w:t>consider</w:t>
      </w:r>
      <w:r>
        <w:rPr>
          <w:spacing w:val="-9"/>
        </w:rPr>
        <w:t> </w:t>
      </w:r>
      <w:r>
        <w:rPr/>
        <w:t>the</w:t>
      </w:r>
      <w:r>
        <w:rPr>
          <w:spacing w:val="-8"/>
        </w:rPr>
        <w:t> </w:t>
      </w:r>
      <w:r>
        <w:rPr/>
        <w:t>GPU</w:t>
      </w:r>
      <w:r>
        <w:rPr>
          <w:spacing w:val="-9"/>
        </w:rPr>
        <w:t> </w:t>
      </w:r>
      <w:r>
        <w:rPr/>
        <w:t>applications</w:t>
      </w:r>
      <w:r>
        <w:rPr>
          <w:spacing w:val="-8"/>
        </w:rPr>
        <w:t> </w:t>
      </w:r>
      <w:r>
        <w:rPr/>
        <w:t>and the supplies of resources to run these applications in Cloud computing.</w:t>
      </w:r>
    </w:p>
    <w:p>
      <w:pPr>
        <w:pStyle w:val="BodyText"/>
        <w:spacing w:line="216" w:lineRule="auto" w:before="6"/>
        <w:ind w:left="221" w:right="167" w:firstLine="317"/>
        <w:jc w:val="both"/>
      </w:pPr>
      <w:r>
        <w:rPr/>
        <w:t>Although the studies were performed in </w:t>
      </w:r>
      <w:r>
        <w:rPr>
          <w:color w:val="0080AC"/>
        </w:rPr>
        <w:t>[</w:t>
      </w:r>
      <w:hyperlink w:history="true" w:anchor="_bookmark23">
        <w:r>
          <w:rPr>
            <w:color w:val="0080AC"/>
          </w:rPr>
          <w:t>24</w:t>
        </w:r>
      </w:hyperlink>
      <w:r>
        <w:rPr>
          <w:color w:val="0080AC"/>
        </w:rPr>
        <w:t>]</w:t>
      </w:r>
      <w:r>
        <w:rPr/>
        <w:t>, </w:t>
      </w:r>
      <w:r>
        <w:rPr>
          <w:color w:val="0080AC"/>
        </w:rPr>
        <w:t>[</w:t>
      </w:r>
      <w:hyperlink w:history="true" w:anchor="_bookmark29">
        <w:r>
          <w:rPr>
            <w:color w:val="0080AC"/>
          </w:rPr>
          <w:t>30</w:t>
        </w:r>
      </w:hyperlink>
      <w:r>
        <w:rPr>
          <w:color w:val="0080AC"/>
        </w:rPr>
        <w:t>]</w:t>
      </w:r>
      <w:r>
        <w:rPr/>
        <w:t>, </w:t>
      </w:r>
      <w:r>
        <w:rPr>
          <w:color w:val="0080AC"/>
        </w:rPr>
        <w:t>[</w:t>
      </w:r>
      <w:hyperlink w:history="true" w:anchor="_bookmark24">
        <w:r>
          <w:rPr>
            <w:color w:val="0080AC"/>
          </w:rPr>
          <w:t>25</w:t>
        </w:r>
      </w:hyperlink>
      <w:r>
        <w:rPr>
          <w:color w:val="0080AC"/>
        </w:rPr>
        <w:t>]</w:t>
      </w:r>
      <w:r>
        <w:rPr/>
        <w:t>, </w:t>
      </w:r>
      <w:r>
        <w:rPr>
          <w:color w:val="0080AC"/>
        </w:rPr>
        <w:t>[</w:t>
      </w:r>
      <w:hyperlink w:history="true" w:anchor="_bookmark30">
        <w:r>
          <w:rPr>
            <w:color w:val="0080AC"/>
          </w:rPr>
          <w:t>31</w:t>
        </w:r>
      </w:hyperlink>
      <w:r>
        <w:rPr>
          <w:color w:val="0080AC"/>
        </w:rPr>
        <w:t>] </w:t>
      </w:r>
      <w:r>
        <w:rPr/>
        <w:t>and </w:t>
      </w:r>
      <w:r>
        <w:rPr>
          <w:color w:val="0080AC"/>
        </w:rPr>
        <w:t>[</w:t>
      </w:r>
      <w:hyperlink w:history="true" w:anchor="_bookmark34">
        <w:r>
          <w:rPr>
            <w:color w:val="0080AC"/>
          </w:rPr>
          <w:t>34</w:t>
        </w:r>
      </w:hyperlink>
      <w:r>
        <w:rPr>
          <w:color w:val="0080AC"/>
        </w:rPr>
        <w:t>] </w:t>
      </w:r>
      <w:r>
        <w:rPr/>
        <w:t>deal with GPU</w:t>
      </w:r>
      <w:r>
        <w:rPr>
          <w:spacing w:val="-2"/>
        </w:rPr>
        <w:t> </w:t>
      </w:r>
      <w:r>
        <w:rPr/>
        <w:t>scheduling</w:t>
      </w:r>
      <w:r>
        <w:rPr>
          <w:spacing w:val="-2"/>
        </w:rPr>
        <w:t> </w:t>
      </w:r>
      <w:r>
        <w:rPr/>
        <w:t>in</w:t>
      </w:r>
      <w:r>
        <w:rPr>
          <w:spacing w:val="-2"/>
        </w:rPr>
        <w:t> </w:t>
      </w:r>
      <w:r>
        <w:rPr/>
        <w:t>Cloud</w:t>
      </w:r>
      <w:r>
        <w:rPr>
          <w:spacing w:val="-2"/>
        </w:rPr>
        <w:t> </w:t>
      </w:r>
      <w:r>
        <w:rPr/>
        <w:t>computing</w:t>
      </w:r>
      <w:r>
        <w:rPr>
          <w:spacing w:val="-2"/>
        </w:rPr>
        <w:t> </w:t>
      </w:r>
      <w:r>
        <w:rPr/>
        <w:t>as</w:t>
      </w:r>
      <w:r>
        <w:rPr>
          <w:spacing w:val="-2"/>
        </w:rPr>
        <w:t> </w:t>
      </w:r>
      <w:r>
        <w:rPr/>
        <w:t>first-class</w:t>
      </w:r>
      <w:r>
        <w:rPr>
          <w:spacing w:val="-2"/>
        </w:rPr>
        <w:t> </w:t>
      </w:r>
      <w:r>
        <w:rPr/>
        <w:t>scheduling,</w:t>
      </w:r>
      <w:r>
        <w:rPr>
          <w:spacing w:val="-2"/>
        </w:rPr>
        <w:t> </w:t>
      </w:r>
      <w:r>
        <w:rPr/>
        <w:t>they</w:t>
      </w:r>
      <w:r>
        <w:rPr>
          <w:spacing w:val="-2"/>
        </w:rPr>
        <w:t> </w:t>
      </w:r>
      <w:r>
        <w:rPr/>
        <w:t>merely</w:t>
      </w:r>
      <w:r>
        <w:rPr>
          <w:spacing w:val="-2"/>
        </w:rPr>
        <w:t> </w:t>
      </w:r>
      <w:r>
        <w:rPr/>
        <w:t>consider the performance as a key factor for allocating virtual GPUs to physical GPUs, neglecting</w:t>
      </w:r>
      <w:r>
        <w:rPr>
          <w:spacing w:val="-1"/>
        </w:rPr>
        <w:t> </w:t>
      </w:r>
      <w:r>
        <w:rPr/>
        <w:t>the energy consumption factor when allocating these VMs. Further, the previous studies do not consider the energy consumption prediction for allocation </w:t>
      </w:r>
      <w:r>
        <w:rPr>
          <w:spacing w:val="-2"/>
        </w:rPr>
        <w:t>purposes.</w:t>
      </w:r>
    </w:p>
    <w:p>
      <w:pPr>
        <w:pStyle w:val="BodyText"/>
        <w:spacing w:line="216" w:lineRule="auto" w:before="12"/>
        <w:ind w:left="221" w:right="166" w:firstLine="317"/>
        <w:jc w:val="both"/>
      </w:pPr>
      <w:r>
        <w:rPr/>
        <w:t>In addition, by using live migration, VMs can be dynamically migrated to a lower</w:t>
      </w:r>
      <w:r>
        <w:rPr>
          <w:spacing w:val="-10"/>
        </w:rPr>
        <w:t> </w:t>
      </w:r>
      <w:r>
        <w:rPr/>
        <w:t>number</w:t>
      </w:r>
      <w:r>
        <w:rPr>
          <w:spacing w:val="-10"/>
        </w:rPr>
        <w:t> </w:t>
      </w:r>
      <w:r>
        <w:rPr/>
        <w:t>of</w:t>
      </w:r>
      <w:r>
        <w:rPr>
          <w:spacing w:val="-11"/>
        </w:rPr>
        <w:t> </w:t>
      </w:r>
      <w:r>
        <w:rPr/>
        <w:t>PMs</w:t>
      </w:r>
      <w:r>
        <w:rPr>
          <w:spacing w:val="-10"/>
        </w:rPr>
        <w:t> </w:t>
      </w:r>
      <w:r>
        <w:rPr/>
        <w:t>with</w:t>
      </w:r>
      <w:r>
        <w:rPr>
          <w:spacing w:val="-11"/>
        </w:rPr>
        <w:t> </w:t>
      </w:r>
      <w:r>
        <w:rPr/>
        <w:t>the</w:t>
      </w:r>
      <w:r>
        <w:rPr>
          <w:spacing w:val="-10"/>
        </w:rPr>
        <w:t> </w:t>
      </w:r>
      <w:r>
        <w:rPr/>
        <w:t>conditions</w:t>
      </w:r>
      <w:r>
        <w:rPr>
          <w:spacing w:val="-10"/>
        </w:rPr>
        <w:t> </w:t>
      </w:r>
      <w:r>
        <w:rPr/>
        <w:t>of</w:t>
      </w:r>
      <w:r>
        <w:rPr>
          <w:spacing w:val="-11"/>
        </w:rPr>
        <w:t> </w:t>
      </w:r>
      <w:r>
        <w:rPr/>
        <w:t>their</w:t>
      </w:r>
      <w:r>
        <w:rPr>
          <w:spacing w:val="-10"/>
        </w:rPr>
        <w:t> </w:t>
      </w:r>
      <w:r>
        <w:rPr/>
        <w:t>requirements</w:t>
      </w:r>
      <w:r>
        <w:rPr>
          <w:spacing w:val="-10"/>
        </w:rPr>
        <w:t> </w:t>
      </w:r>
      <w:r>
        <w:rPr>
          <w:color w:val="0080AC"/>
        </w:rPr>
        <w:t>[</w:t>
      </w:r>
      <w:hyperlink w:history="true" w:anchor="_bookmark17">
        <w:r>
          <w:rPr>
            <w:color w:val="0080AC"/>
          </w:rPr>
          <w:t>17</w:t>
        </w:r>
      </w:hyperlink>
      <w:r>
        <w:rPr>
          <w:color w:val="0080AC"/>
        </w:rPr>
        <w:t>]</w:t>
      </w:r>
      <w:r>
        <w:rPr/>
        <w:t>.</w:t>
      </w:r>
      <w:r>
        <w:rPr>
          <w:spacing w:val="21"/>
        </w:rPr>
        <w:t> </w:t>
      </w:r>
      <w:r>
        <w:rPr/>
        <w:t>So,</w:t>
      </w:r>
      <w:r>
        <w:rPr>
          <w:spacing w:val="-8"/>
        </w:rPr>
        <w:t> </w:t>
      </w:r>
      <w:r>
        <w:rPr/>
        <w:t>it</w:t>
      </w:r>
      <w:r>
        <w:rPr>
          <w:spacing w:val="-11"/>
        </w:rPr>
        <w:t> </w:t>
      </w:r>
      <w:r>
        <w:rPr/>
        <w:t>is</w:t>
      </w:r>
      <w:r>
        <w:rPr>
          <w:spacing w:val="-10"/>
        </w:rPr>
        <w:t> </w:t>
      </w:r>
      <w:r>
        <w:rPr/>
        <w:t>crucial to develop resource management mechanism in Cloud computing since deployed applications may experience variable workloads which cause a dynamic resource usage.</w:t>
      </w:r>
      <w:r>
        <w:rPr>
          <w:spacing w:val="39"/>
        </w:rPr>
        <w:t> </w:t>
      </w:r>
      <w:r>
        <w:rPr/>
        <w:t>Subsequently, continuous live migration techniques may bring performance degradation when the application demands are not fully fulfilled, and this may cause</w:t>
      </w:r>
      <w:r>
        <w:rPr>
          <w:spacing w:val="-8"/>
        </w:rPr>
        <w:t> </w:t>
      </w:r>
      <w:r>
        <w:rPr/>
        <w:t>SLA</w:t>
      </w:r>
      <w:r>
        <w:rPr>
          <w:spacing w:val="-8"/>
        </w:rPr>
        <w:t> </w:t>
      </w:r>
      <w:r>
        <w:rPr/>
        <w:t>violations</w:t>
      </w:r>
      <w:r>
        <w:rPr>
          <w:spacing w:val="-8"/>
        </w:rPr>
        <w:t> </w:t>
      </w:r>
      <w:r>
        <w:rPr>
          <w:color w:val="0080AC"/>
        </w:rPr>
        <w:t>[</w:t>
      </w:r>
      <w:hyperlink w:history="true" w:anchor="_bookmark12">
        <w:r>
          <w:rPr>
            <w:color w:val="0080AC"/>
          </w:rPr>
          <w:t>13</w:t>
        </w:r>
      </w:hyperlink>
      <w:r>
        <w:rPr>
          <w:color w:val="0080AC"/>
        </w:rPr>
        <w:t>]</w:t>
      </w:r>
      <w:r>
        <w:rPr/>
        <w:t>.</w:t>
      </w:r>
      <w:r>
        <w:rPr>
          <w:spacing w:val="23"/>
        </w:rPr>
        <w:t> </w:t>
      </w:r>
      <w:r>
        <w:rPr/>
        <w:t>Therefore,</w:t>
      </w:r>
      <w:r>
        <w:rPr>
          <w:spacing w:val="-6"/>
        </w:rPr>
        <w:t> </w:t>
      </w:r>
      <w:r>
        <w:rPr/>
        <w:t>Cloud</w:t>
      </w:r>
      <w:r>
        <w:rPr>
          <w:spacing w:val="-8"/>
        </w:rPr>
        <w:t> </w:t>
      </w:r>
      <w:r>
        <w:rPr/>
        <w:t>providers</w:t>
      </w:r>
      <w:r>
        <w:rPr>
          <w:spacing w:val="-8"/>
        </w:rPr>
        <w:t> </w:t>
      </w:r>
      <w:r>
        <w:rPr/>
        <w:t>should</w:t>
      </w:r>
      <w:r>
        <w:rPr>
          <w:spacing w:val="-8"/>
        </w:rPr>
        <w:t> </w:t>
      </w:r>
      <w:r>
        <w:rPr/>
        <w:t>be</w:t>
      </w:r>
      <w:r>
        <w:rPr>
          <w:spacing w:val="-8"/>
        </w:rPr>
        <w:t> </w:t>
      </w:r>
      <w:r>
        <w:rPr/>
        <w:t>aware</w:t>
      </w:r>
      <w:r>
        <w:rPr>
          <w:spacing w:val="-8"/>
        </w:rPr>
        <w:t> </w:t>
      </w:r>
      <w:r>
        <w:rPr/>
        <w:t>of</w:t>
      </w:r>
      <w:r>
        <w:rPr>
          <w:spacing w:val="-8"/>
        </w:rPr>
        <w:t> </w:t>
      </w:r>
      <w:r>
        <w:rPr/>
        <w:t>the</w:t>
      </w:r>
      <w:r>
        <w:rPr>
          <w:spacing w:val="-8"/>
        </w:rPr>
        <w:t> </w:t>
      </w:r>
      <w:r>
        <w:rPr/>
        <w:t>trade- off between energy consumption and performance and operational costs as well. Thus, it is important that Cloud systems include self-adaptive management to au- tomatically</w:t>
      </w:r>
      <w:r>
        <w:rPr>
          <w:spacing w:val="-6"/>
        </w:rPr>
        <w:t> </w:t>
      </w:r>
      <w:r>
        <w:rPr/>
        <w:t>fulfil</w:t>
      </w:r>
      <w:r>
        <w:rPr>
          <w:spacing w:val="-6"/>
        </w:rPr>
        <w:t> </w:t>
      </w:r>
      <w:r>
        <w:rPr/>
        <w:t>the</w:t>
      </w:r>
      <w:r>
        <w:rPr>
          <w:spacing w:val="-6"/>
        </w:rPr>
        <w:t> </w:t>
      </w:r>
      <w:r>
        <w:rPr/>
        <w:t>QoS</w:t>
      </w:r>
      <w:r>
        <w:rPr>
          <w:spacing w:val="-6"/>
        </w:rPr>
        <w:t> </w:t>
      </w:r>
      <w:r>
        <w:rPr/>
        <w:t>requirements</w:t>
      </w:r>
      <w:r>
        <w:rPr>
          <w:spacing w:val="-6"/>
        </w:rPr>
        <w:t> </w:t>
      </w:r>
      <w:r>
        <w:rPr/>
        <w:t>of</w:t>
      </w:r>
      <w:r>
        <w:rPr>
          <w:spacing w:val="-6"/>
        </w:rPr>
        <w:t> </w:t>
      </w:r>
      <w:r>
        <w:rPr/>
        <w:t>the</w:t>
      </w:r>
      <w:r>
        <w:rPr>
          <w:spacing w:val="-6"/>
        </w:rPr>
        <w:t> </w:t>
      </w:r>
      <w:r>
        <w:rPr/>
        <w:t>end-user</w:t>
      </w:r>
      <w:r>
        <w:rPr>
          <w:spacing w:val="-6"/>
        </w:rPr>
        <w:t> </w:t>
      </w:r>
      <w:r>
        <w:rPr/>
        <w:t>and</w:t>
      </w:r>
      <w:r>
        <w:rPr>
          <w:spacing w:val="-6"/>
        </w:rPr>
        <w:t> </w:t>
      </w:r>
      <w:r>
        <w:rPr/>
        <w:t>prevent</w:t>
      </w:r>
      <w:r>
        <w:rPr>
          <w:spacing w:val="-6"/>
        </w:rPr>
        <w:t> </w:t>
      </w:r>
      <w:r>
        <w:rPr/>
        <w:t>SLA</w:t>
      </w:r>
      <w:r>
        <w:rPr>
          <w:spacing w:val="-6"/>
        </w:rPr>
        <w:t> </w:t>
      </w:r>
      <w:r>
        <w:rPr/>
        <w:t>violations. In </w:t>
      </w:r>
      <w:r>
        <w:rPr>
          <w:color w:val="0080AC"/>
        </w:rPr>
        <w:t>[</w:t>
      </w:r>
      <w:hyperlink w:history="true" w:anchor="_bookmark36">
        <w:r>
          <w:rPr>
            <w:color w:val="0080AC"/>
          </w:rPr>
          <w:t>37</w:t>
        </w:r>
      </w:hyperlink>
      <w:r>
        <w:rPr>
          <w:color w:val="0080AC"/>
        </w:rPr>
        <w:t>]</w:t>
      </w:r>
      <w:r>
        <w:rPr/>
        <w:t>, an adaptive management framework was conducted to manage GPU re- sources in Cloud computing, but it merely concerns the performance to meet SLA requirements.</w:t>
      </w:r>
      <w:r>
        <w:rPr>
          <w:spacing w:val="20"/>
        </w:rPr>
        <w:t> </w:t>
      </w:r>
      <w:r>
        <w:rPr/>
        <w:t>In</w:t>
      </w:r>
      <w:r>
        <w:rPr>
          <w:spacing w:val="-15"/>
        </w:rPr>
        <w:t> </w:t>
      </w:r>
      <w:r>
        <w:rPr>
          <w:color w:val="0080AC"/>
        </w:rPr>
        <w:t>[</w:t>
      </w:r>
      <w:hyperlink w:history="true" w:anchor="_bookmark22">
        <w:r>
          <w:rPr>
            <w:color w:val="0080AC"/>
          </w:rPr>
          <w:t>23</w:t>
        </w:r>
      </w:hyperlink>
      <w:r>
        <w:rPr>
          <w:color w:val="0080AC"/>
        </w:rPr>
        <w:t>]</w:t>
      </w:r>
      <w:r>
        <w:rPr/>
        <w:t>,</w:t>
      </w:r>
      <w:r>
        <w:rPr>
          <w:spacing w:val="-12"/>
        </w:rPr>
        <w:t> </w:t>
      </w:r>
      <w:r>
        <w:rPr/>
        <w:t>the</w:t>
      </w:r>
      <w:r>
        <w:rPr>
          <w:spacing w:val="-15"/>
        </w:rPr>
        <w:t> </w:t>
      </w:r>
      <w:r>
        <w:rPr/>
        <w:t>authors</w:t>
      </w:r>
      <w:r>
        <w:rPr>
          <w:spacing w:val="-15"/>
        </w:rPr>
        <w:t> </w:t>
      </w:r>
      <w:r>
        <w:rPr/>
        <w:t>developed</w:t>
      </w:r>
      <w:r>
        <w:rPr>
          <w:spacing w:val="-15"/>
        </w:rPr>
        <w:t> </w:t>
      </w:r>
      <w:r>
        <w:rPr/>
        <w:t>an</w:t>
      </w:r>
      <w:r>
        <w:rPr>
          <w:spacing w:val="-15"/>
        </w:rPr>
        <w:t> </w:t>
      </w:r>
      <w:r>
        <w:rPr/>
        <w:t>adaptive</w:t>
      </w:r>
      <w:r>
        <w:rPr>
          <w:spacing w:val="-15"/>
        </w:rPr>
        <w:t> </w:t>
      </w:r>
      <w:r>
        <w:rPr/>
        <w:t>management</w:t>
      </w:r>
      <w:r>
        <w:rPr>
          <w:spacing w:val="-15"/>
        </w:rPr>
        <w:t> </w:t>
      </w:r>
      <w:r>
        <w:rPr/>
        <w:t>framework</w:t>
      </w:r>
      <w:r>
        <w:rPr>
          <w:spacing w:val="-15"/>
        </w:rPr>
        <w:t> </w:t>
      </w:r>
      <w:r>
        <w:rPr/>
        <w:t>to guarantee SLA considering the energy efficiency, but they only consider the Cloud gaming perspective and do not deal with GPU applications with general purpose usage in this study.</w:t>
      </w:r>
    </w:p>
    <w:p>
      <w:pPr>
        <w:spacing w:after="0" w:line="216" w:lineRule="auto"/>
        <w:jc w:val="both"/>
        <w:sectPr>
          <w:pgSz w:w="9360" w:h="13610"/>
          <w:pgMar w:header="860" w:footer="0" w:top="1060" w:bottom="280" w:left="680" w:right="620"/>
        </w:sectPr>
      </w:pPr>
    </w:p>
    <w:p>
      <w:pPr>
        <w:pStyle w:val="BodyText"/>
        <w:spacing w:line="216" w:lineRule="auto" w:before="131"/>
        <w:ind w:left="108" w:right="280" w:firstLine="317"/>
        <w:jc w:val="both"/>
      </w:pPr>
      <w:r>
        <w:rPr/>
        <w:t>In</w:t>
      </w:r>
      <w:r>
        <w:rPr>
          <w:spacing w:val="30"/>
        </w:rPr>
        <w:t> </w:t>
      </w:r>
      <w:r>
        <w:rPr/>
        <w:t>terms</w:t>
      </w:r>
      <w:r>
        <w:rPr>
          <w:spacing w:val="30"/>
        </w:rPr>
        <w:t> </w:t>
      </w:r>
      <w:r>
        <w:rPr/>
        <w:t>of</w:t>
      </w:r>
      <w:r>
        <w:rPr>
          <w:spacing w:val="30"/>
        </w:rPr>
        <w:t> </w:t>
      </w:r>
      <w:r>
        <w:rPr/>
        <w:t>GPU</w:t>
      </w:r>
      <w:r>
        <w:rPr>
          <w:spacing w:val="30"/>
        </w:rPr>
        <w:t> </w:t>
      </w:r>
      <w:r>
        <w:rPr/>
        <w:t>power</w:t>
      </w:r>
      <w:r>
        <w:rPr>
          <w:spacing w:val="30"/>
        </w:rPr>
        <w:t> </w:t>
      </w:r>
      <w:r>
        <w:rPr/>
        <w:t>consumption</w:t>
      </w:r>
      <w:r>
        <w:rPr>
          <w:spacing w:val="30"/>
        </w:rPr>
        <w:t> </w:t>
      </w:r>
      <w:r>
        <w:rPr/>
        <w:t>analysis,</w:t>
      </w:r>
      <w:r>
        <w:rPr>
          <w:spacing w:val="38"/>
        </w:rPr>
        <w:t> </w:t>
      </w:r>
      <w:r>
        <w:rPr/>
        <w:t>the</w:t>
      </w:r>
      <w:r>
        <w:rPr>
          <w:spacing w:val="30"/>
        </w:rPr>
        <w:t> </w:t>
      </w:r>
      <w:r>
        <w:rPr/>
        <w:t>authors</w:t>
      </w:r>
      <w:r>
        <w:rPr>
          <w:spacing w:val="30"/>
        </w:rPr>
        <w:t> </w:t>
      </w:r>
      <w:r>
        <w:rPr/>
        <w:t>in</w:t>
      </w:r>
      <w:r>
        <w:rPr>
          <w:spacing w:val="31"/>
        </w:rPr>
        <w:t> </w:t>
      </w:r>
      <w:r>
        <w:rPr>
          <w:color w:val="0080AC"/>
        </w:rPr>
        <w:t>[</w:t>
      </w:r>
      <w:hyperlink w:history="true" w:anchor="_bookmark28">
        <w:r>
          <w:rPr>
            <w:color w:val="0080AC"/>
          </w:rPr>
          <w:t>29</w:t>
        </w:r>
      </w:hyperlink>
      <w:r>
        <w:rPr>
          <w:color w:val="0080AC"/>
        </w:rPr>
        <w:t>]</w:t>
      </w:r>
      <w:r>
        <w:rPr>
          <w:color w:val="0080AC"/>
          <w:spacing w:val="30"/>
        </w:rPr>
        <w:t> </w:t>
      </w:r>
      <w:r>
        <w:rPr/>
        <w:t>presented a study that analyses the correlation between power consumption and workload characteristics.</w:t>
      </w:r>
      <w:r>
        <w:rPr>
          <w:spacing w:val="40"/>
        </w:rPr>
        <w:t> </w:t>
      </w:r>
      <w:r>
        <w:rPr/>
        <w:t>The study was performed in a simulated environment but did not consider heterogeneous GPUs architectures.</w:t>
      </w:r>
    </w:p>
    <w:p>
      <w:pPr>
        <w:pStyle w:val="BodyText"/>
        <w:spacing w:line="216" w:lineRule="auto" w:before="14"/>
        <w:ind w:left="108" w:right="280" w:firstLine="317"/>
        <w:jc w:val="both"/>
      </w:pPr>
      <w:r>
        <w:rPr/>
        <w:t>Having reviewed the current work on managing heterogeneous GPUs in Cloud computing for general purpose usage, we conclude there is a lack of the research regarding</w:t>
      </w:r>
      <w:r>
        <w:rPr>
          <w:spacing w:val="-2"/>
        </w:rPr>
        <w:t> </w:t>
      </w:r>
      <w:r>
        <w:rPr/>
        <w:t>how</w:t>
      </w:r>
      <w:r>
        <w:rPr>
          <w:spacing w:val="-2"/>
        </w:rPr>
        <w:t> </w:t>
      </w:r>
      <w:r>
        <w:rPr/>
        <w:t>to</w:t>
      </w:r>
      <w:r>
        <w:rPr>
          <w:spacing w:val="-2"/>
        </w:rPr>
        <w:t> </w:t>
      </w:r>
      <w:r>
        <w:rPr/>
        <w:t>manage</w:t>
      </w:r>
      <w:r>
        <w:rPr>
          <w:spacing w:val="-2"/>
        </w:rPr>
        <w:t> </w:t>
      </w:r>
      <w:r>
        <w:rPr/>
        <w:t>the</w:t>
      </w:r>
      <w:r>
        <w:rPr>
          <w:spacing w:val="-2"/>
        </w:rPr>
        <w:t> </w:t>
      </w:r>
      <w:r>
        <w:rPr/>
        <w:t>life</w:t>
      </w:r>
      <w:r>
        <w:rPr>
          <w:spacing w:val="-2"/>
        </w:rPr>
        <w:t> </w:t>
      </w:r>
      <w:r>
        <w:rPr/>
        <w:t>cycle</w:t>
      </w:r>
      <w:r>
        <w:rPr>
          <w:spacing w:val="-2"/>
        </w:rPr>
        <w:t> </w:t>
      </w:r>
      <w:r>
        <w:rPr/>
        <w:t>of</w:t>
      </w:r>
      <w:r>
        <w:rPr>
          <w:spacing w:val="-2"/>
        </w:rPr>
        <w:t> </w:t>
      </w:r>
      <w:r>
        <w:rPr/>
        <w:t>GPU</w:t>
      </w:r>
      <w:r>
        <w:rPr>
          <w:spacing w:val="-2"/>
        </w:rPr>
        <w:t> </w:t>
      </w:r>
      <w:r>
        <w:rPr/>
        <w:t>applications</w:t>
      </w:r>
      <w:r>
        <w:rPr>
          <w:spacing w:val="-2"/>
        </w:rPr>
        <w:t> </w:t>
      </w:r>
      <w:r>
        <w:rPr/>
        <w:t>in</w:t>
      </w:r>
      <w:r>
        <w:rPr>
          <w:spacing w:val="-2"/>
        </w:rPr>
        <w:t> </w:t>
      </w:r>
      <w:r>
        <w:rPr/>
        <w:t>the</w:t>
      </w:r>
      <w:r>
        <w:rPr>
          <w:spacing w:val="-2"/>
        </w:rPr>
        <w:t> </w:t>
      </w:r>
      <w:r>
        <w:rPr/>
        <w:t>deployment</w:t>
      </w:r>
      <w:r>
        <w:rPr>
          <w:spacing w:val="-2"/>
        </w:rPr>
        <w:t> </w:t>
      </w:r>
      <w:r>
        <w:rPr/>
        <w:t>and </w:t>
      </w:r>
      <w:bookmarkStart w:name="The Proposed Architecture" w:id="3"/>
      <w:bookmarkEnd w:id="3"/>
      <w:r>
        <w:rPr/>
        <w:t>o</w:t>
      </w:r>
      <w:r>
        <w:rPr/>
        <w:t>peration time to run these applications in a heterogeneous Cloud infrastructure taking into account two factors: performance and energy consumption. Therefore, we propose a systematic architecture to manage heterogeneous GPUs in a Cloud environment</w:t>
      </w:r>
      <w:r>
        <w:rPr>
          <w:spacing w:val="-7"/>
        </w:rPr>
        <w:t> </w:t>
      </w:r>
      <w:r>
        <w:rPr/>
        <w:t>considering</w:t>
      </w:r>
      <w:r>
        <w:rPr>
          <w:spacing w:val="-7"/>
        </w:rPr>
        <w:t> </w:t>
      </w:r>
      <w:r>
        <w:rPr/>
        <w:t>performance</w:t>
      </w:r>
      <w:r>
        <w:rPr>
          <w:spacing w:val="-7"/>
        </w:rPr>
        <w:t> </w:t>
      </w:r>
      <w:r>
        <w:rPr/>
        <w:t>and</w:t>
      </w:r>
      <w:r>
        <w:rPr>
          <w:spacing w:val="-7"/>
        </w:rPr>
        <w:t> </w:t>
      </w:r>
      <w:r>
        <w:rPr/>
        <w:t>the</w:t>
      </w:r>
      <w:r>
        <w:rPr>
          <w:spacing w:val="-7"/>
        </w:rPr>
        <w:t> </w:t>
      </w:r>
      <w:r>
        <w:rPr/>
        <w:t>energy</w:t>
      </w:r>
      <w:r>
        <w:rPr>
          <w:spacing w:val="-7"/>
        </w:rPr>
        <w:t> </w:t>
      </w:r>
      <w:r>
        <w:rPr/>
        <w:t>consumption</w:t>
      </w:r>
      <w:r>
        <w:rPr>
          <w:spacing w:val="-7"/>
        </w:rPr>
        <w:t> </w:t>
      </w:r>
      <w:r>
        <w:rPr/>
        <w:t>as</w:t>
      </w:r>
      <w:r>
        <w:rPr>
          <w:spacing w:val="-7"/>
        </w:rPr>
        <w:t> </w:t>
      </w:r>
      <w:r>
        <w:rPr/>
        <w:t>key</w:t>
      </w:r>
      <w:r>
        <w:rPr>
          <w:spacing w:val="-7"/>
        </w:rPr>
        <w:t> </w:t>
      </w:r>
      <w:r>
        <w:rPr/>
        <w:t>factors</w:t>
      </w:r>
      <w:r>
        <w:rPr>
          <w:spacing w:val="-7"/>
        </w:rPr>
        <w:t> </w:t>
      </w:r>
      <w:r>
        <w:rPr/>
        <w:t>in the deployment and the operation times.</w:t>
      </w:r>
    </w:p>
    <w:p>
      <w:pPr>
        <w:pStyle w:val="BodyText"/>
        <w:spacing w:before="96"/>
      </w:pPr>
    </w:p>
    <w:p>
      <w:pPr>
        <w:pStyle w:val="Heading1"/>
        <w:numPr>
          <w:ilvl w:val="0"/>
          <w:numId w:val="1"/>
        </w:numPr>
        <w:tabs>
          <w:tab w:pos="578" w:val="left" w:leader="none"/>
        </w:tabs>
        <w:spacing w:line="240" w:lineRule="auto" w:before="0" w:after="0"/>
        <w:ind w:left="578" w:right="0" w:hanging="470"/>
        <w:jc w:val="left"/>
      </w:pPr>
      <w:r>
        <w:rPr/>
        <w:t>The</w:t>
      </w:r>
      <w:r>
        <w:rPr>
          <w:spacing w:val="-7"/>
        </w:rPr>
        <w:t> </w:t>
      </w:r>
      <w:r>
        <w:rPr/>
        <w:t>Proposed</w:t>
      </w:r>
      <w:r>
        <w:rPr>
          <w:spacing w:val="-6"/>
        </w:rPr>
        <w:t> </w:t>
      </w:r>
      <w:r>
        <w:rPr>
          <w:spacing w:val="-2"/>
        </w:rPr>
        <w:t>Architecture</w:t>
      </w:r>
    </w:p>
    <w:p>
      <w:pPr>
        <w:pStyle w:val="BodyText"/>
        <w:spacing w:line="216" w:lineRule="auto" w:before="205"/>
        <w:ind w:left="108" w:right="281"/>
        <w:jc w:val="both"/>
      </w:pPr>
      <w:r>
        <w:rPr/>
        <w:t>To</w:t>
      </w:r>
      <w:r>
        <w:rPr>
          <w:spacing w:val="-9"/>
        </w:rPr>
        <w:t> </w:t>
      </w:r>
      <w:r>
        <w:rPr/>
        <w:t>achieve</w:t>
      </w:r>
      <w:r>
        <w:rPr>
          <w:spacing w:val="-9"/>
        </w:rPr>
        <w:t> </w:t>
      </w:r>
      <w:r>
        <w:rPr/>
        <w:t>the</w:t>
      </w:r>
      <w:r>
        <w:rPr>
          <w:spacing w:val="-9"/>
        </w:rPr>
        <w:t> </w:t>
      </w:r>
      <w:r>
        <w:rPr/>
        <w:t>research</w:t>
      </w:r>
      <w:r>
        <w:rPr>
          <w:spacing w:val="-9"/>
        </w:rPr>
        <w:t> </w:t>
      </w:r>
      <w:r>
        <w:rPr/>
        <w:t>objectives,</w:t>
      </w:r>
      <w:r>
        <w:rPr>
          <w:spacing w:val="-7"/>
        </w:rPr>
        <w:t> </w:t>
      </w:r>
      <w:r>
        <w:rPr/>
        <w:t>an</w:t>
      </w:r>
      <w:r>
        <w:rPr>
          <w:spacing w:val="-9"/>
        </w:rPr>
        <w:t> </w:t>
      </w:r>
      <w:r>
        <w:rPr/>
        <w:t>adaptive</w:t>
      </w:r>
      <w:r>
        <w:rPr>
          <w:spacing w:val="-8"/>
        </w:rPr>
        <w:t> </w:t>
      </w:r>
      <w:r>
        <w:rPr/>
        <w:t>systematic</w:t>
      </w:r>
      <w:r>
        <w:rPr>
          <w:spacing w:val="-9"/>
        </w:rPr>
        <w:t> </w:t>
      </w:r>
      <w:r>
        <w:rPr/>
        <w:t>architecture</w:t>
      </w:r>
      <w:r>
        <w:rPr>
          <w:spacing w:val="-8"/>
        </w:rPr>
        <w:t> </w:t>
      </w:r>
      <w:r>
        <w:rPr/>
        <w:t>is</w:t>
      </w:r>
      <w:r>
        <w:rPr>
          <w:spacing w:val="-9"/>
        </w:rPr>
        <w:t> </w:t>
      </w:r>
      <w:r>
        <w:rPr/>
        <w:t>proposed, as</w:t>
      </w:r>
      <w:r>
        <w:rPr>
          <w:spacing w:val="-18"/>
        </w:rPr>
        <w:t> </w:t>
      </w:r>
      <w:r>
        <w:rPr/>
        <w:t>shown</w:t>
      </w:r>
      <w:r>
        <w:rPr>
          <w:spacing w:val="-17"/>
        </w:rPr>
        <w:t> </w:t>
      </w:r>
      <w:r>
        <w:rPr/>
        <w:t>in</w:t>
      </w:r>
      <w:r>
        <w:rPr>
          <w:spacing w:val="-18"/>
        </w:rPr>
        <w:t> </w:t>
      </w:r>
      <w:r>
        <w:rPr/>
        <w:t>Figure</w:t>
      </w:r>
      <w:r>
        <w:rPr>
          <w:spacing w:val="-17"/>
        </w:rPr>
        <w:t> </w:t>
      </w:r>
      <w:r>
        <w:rPr/>
        <w:t>1,</w:t>
      </w:r>
      <w:r>
        <w:rPr>
          <w:spacing w:val="-15"/>
        </w:rPr>
        <w:t> </w:t>
      </w:r>
      <w:r>
        <w:rPr/>
        <w:t>to</w:t>
      </w:r>
      <w:r>
        <w:rPr>
          <w:spacing w:val="-17"/>
        </w:rPr>
        <w:t> </w:t>
      </w:r>
      <w:r>
        <w:rPr/>
        <w:t>manage</w:t>
      </w:r>
      <w:r>
        <w:rPr>
          <w:spacing w:val="-18"/>
        </w:rPr>
        <w:t> </w:t>
      </w:r>
      <w:r>
        <w:rPr/>
        <w:t>the</w:t>
      </w:r>
      <w:r>
        <w:rPr>
          <w:spacing w:val="-17"/>
        </w:rPr>
        <w:t> </w:t>
      </w:r>
      <w:r>
        <w:rPr/>
        <w:t>GPU</w:t>
      </w:r>
      <w:r>
        <w:rPr>
          <w:spacing w:val="-18"/>
        </w:rPr>
        <w:t> </w:t>
      </w:r>
      <w:r>
        <w:rPr/>
        <w:t>applications</w:t>
      </w:r>
      <w:r>
        <w:rPr>
          <w:spacing w:val="-17"/>
        </w:rPr>
        <w:t> </w:t>
      </w:r>
      <w:r>
        <w:rPr/>
        <w:t>that</w:t>
      </w:r>
      <w:r>
        <w:rPr>
          <w:spacing w:val="-18"/>
        </w:rPr>
        <w:t> </w:t>
      </w:r>
      <w:r>
        <w:rPr/>
        <w:t>run</w:t>
      </w:r>
      <w:r>
        <w:rPr>
          <w:spacing w:val="-17"/>
        </w:rPr>
        <w:t> </w:t>
      </w:r>
      <w:r>
        <w:rPr/>
        <w:t>within</w:t>
      </w:r>
      <w:r>
        <w:rPr>
          <w:spacing w:val="-17"/>
        </w:rPr>
        <w:t> </w:t>
      </w:r>
      <w:r>
        <w:rPr/>
        <w:t>VMs</w:t>
      </w:r>
      <w:r>
        <w:rPr>
          <w:spacing w:val="-18"/>
        </w:rPr>
        <w:t> </w:t>
      </w:r>
      <w:r>
        <w:rPr/>
        <w:t>focusing on two parameters: energy consumption and performance in Cloud computing en- vironments</w:t>
      </w:r>
      <w:r>
        <w:rPr>
          <w:spacing w:val="-12"/>
        </w:rPr>
        <w:t> </w:t>
      </w:r>
      <w:r>
        <w:rPr/>
        <w:t>in</w:t>
      </w:r>
      <w:r>
        <w:rPr>
          <w:spacing w:val="-12"/>
        </w:rPr>
        <w:t> </w:t>
      </w:r>
      <w:r>
        <w:rPr/>
        <w:t>two</w:t>
      </w:r>
      <w:r>
        <w:rPr>
          <w:spacing w:val="-12"/>
        </w:rPr>
        <w:t> </w:t>
      </w:r>
      <w:r>
        <w:rPr/>
        <w:t>phases:</w:t>
      </w:r>
      <w:r>
        <w:rPr>
          <w:spacing w:val="18"/>
        </w:rPr>
        <w:t> </w:t>
      </w:r>
      <w:r>
        <w:rPr/>
        <w:t>deployment</w:t>
      </w:r>
      <w:r>
        <w:rPr>
          <w:spacing w:val="-12"/>
        </w:rPr>
        <w:t> </w:t>
      </w:r>
      <w:r>
        <w:rPr/>
        <w:t>and</w:t>
      </w:r>
      <w:r>
        <w:rPr>
          <w:spacing w:val="-12"/>
        </w:rPr>
        <w:t> </w:t>
      </w:r>
      <w:r>
        <w:rPr/>
        <w:t>operation</w:t>
      </w:r>
      <w:r>
        <w:rPr>
          <w:spacing w:val="-12"/>
        </w:rPr>
        <w:t> </w:t>
      </w:r>
      <w:r>
        <w:rPr/>
        <w:t>times.</w:t>
      </w:r>
      <w:r>
        <w:rPr>
          <w:spacing w:val="21"/>
        </w:rPr>
        <w:t> </w:t>
      </w:r>
      <w:r>
        <w:rPr/>
        <w:t>The</w:t>
      </w:r>
      <w:r>
        <w:rPr>
          <w:spacing w:val="-12"/>
        </w:rPr>
        <w:t> </w:t>
      </w:r>
      <w:r>
        <w:rPr/>
        <w:t>proposed</w:t>
      </w:r>
      <w:r>
        <w:rPr>
          <w:spacing w:val="-12"/>
        </w:rPr>
        <w:t> </w:t>
      </w:r>
      <w:r>
        <w:rPr/>
        <w:t>architec- ture considers the life cycle of GPU applications in Cloud computing starting from the deployment time to the operation time with the possibility of a self-adaptation framework to maintain the application QoS at the runtime.</w:t>
      </w:r>
    </w:p>
    <w:p>
      <w:pPr>
        <w:pStyle w:val="BodyText"/>
        <w:spacing w:line="216" w:lineRule="auto" w:before="11"/>
        <w:ind w:left="108" w:right="280" w:firstLine="317"/>
        <w:jc w:val="both"/>
      </w:pPr>
      <w:r>
        <w:rPr/>
        <w:t>Prior to service deployment, the energy prediction modeller will estimate the energy consumed by the GPU applications.</w:t>
      </w:r>
      <w:r>
        <w:rPr>
          <w:spacing w:val="40"/>
        </w:rPr>
        <w:t> </w:t>
      </w:r>
      <w:r>
        <w:rPr/>
        <w:t>This will allow the VM scheduler to allocate the service to the most energy efficient VM. In the operation time, the self-adaptation manager will continuously monitor the application’s performance and</w:t>
      </w:r>
      <w:r>
        <w:rPr>
          <w:spacing w:val="-6"/>
        </w:rPr>
        <w:t> </w:t>
      </w:r>
      <w:r>
        <w:rPr/>
        <w:t>will</w:t>
      </w:r>
      <w:r>
        <w:rPr>
          <w:spacing w:val="-6"/>
        </w:rPr>
        <w:t> </w:t>
      </w:r>
      <w:r>
        <w:rPr/>
        <w:t>take</w:t>
      </w:r>
      <w:r>
        <w:rPr>
          <w:spacing w:val="-6"/>
        </w:rPr>
        <w:t> </w:t>
      </w:r>
      <w:r>
        <w:rPr/>
        <w:t>proactive</w:t>
      </w:r>
      <w:r>
        <w:rPr>
          <w:spacing w:val="-6"/>
        </w:rPr>
        <w:t> </w:t>
      </w:r>
      <w:r>
        <w:rPr/>
        <w:t>and</w:t>
      </w:r>
      <w:r>
        <w:rPr>
          <w:spacing w:val="-6"/>
        </w:rPr>
        <w:t> </w:t>
      </w:r>
      <w:r>
        <w:rPr/>
        <w:t>corrective</w:t>
      </w:r>
      <w:r>
        <w:rPr>
          <w:spacing w:val="-6"/>
        </w:rPr>
        <w:t> </w:t>
      </w:r>
      <w:r>
        <w:rPr/>
        <w:t>actions</w:t>
      </w:r>
      <w:r>
        <w:rPr>
          <w:spacing w:val="-6"/>
        </w:rPr>
        <w:t> </w:t>
      </w:r>
      <w:r>
        <w:rPr/>
        <w:t>when</w:t>
      </w:r>
      <w:r>
        <w:rPr>
          <w:spacing w:val="-6"/>
        </w:rPr>
        <w:t> </w:t>
      </w:r>
      <w:r>
        <w:rPr/>
        <w:t>the</w:t>
      </w:r>
      <w:r>
        <w:rPr>
          <w:spacing w:val="-6"/>
        </w:rPr>
        <w:t> </w:t>
      </w:r>
      <w:r>
        <w:rPr/>
        <w:t>performance</w:t>
      </w:r>
      <w:r>
        <w:rPr>
          <w:spacing w:val="-6"/>
        </w:rPr>
        <w:t> </w:t>
      </w:r>
      <w:r>
        <w:rPr/>
        <w:t>degrades.</w:t>
      </w:r>
      <w:r>
        <w:rPr>
          <w:spacing w:val="23"/>
        </w:rPr>
        <w:t> </w:t>
      </w:r>
      <w:r>
        <w:rPr/>
        <w:t>The proposed</w:t>
      </w:r>
      <w:r>
        <w:rPr>
          <w:spacing w:val="-11"/>
        </w:rPr>
        <w:t> </w:t>
      </w:r>
      <w:r>
        <w:rPr/>
        <w:t>architecture</w:t>
      </w:r>
      <w:r>
        <w:rPr>
          <w:spacing w:val="-11"/>
        </w:rPr>
        <w:t> </w:t>
      </w:r>
      <w:r>
        <w:rPr/>
        <w:t>consists</w:t>
      </w:r>
      <w:r>
        <w:rPr>
          <w:spacing w:val="-11"/>
        </w:rPr>
        <w:t> </w:t>
      </w:r>
      <w:r>
        <w:rPr/>
        <w:t>of</w:t>
      </w:r>
      <w:r>
        <w:rPr>
          <w:spacing w:val="-11"/>
        </w:rPr>
        <w:t> </w:t>
      </w:r>
      <w:r>
        <w:rPr/>
        <w:t>interacting</w:t>
      </w:r>
      <w:r>
        <w:rPr>
          <w:spacing w:val="-12"/>
        </w:rPr>
        <w:t> </w:t>
      </w:r>
      <w:r>
        <w:rPr/>
        <w:t>components</w:t>
      </w:r>
      <w:r>
        <w:rPr>
          <w:spacing w:val="-11"/>
        </w:rPr>
        <w:t> </w:t>
      </w:r>
      <w:r>
        <w:rPr/>
        <w:t>to</w:t>
      </w:r>
      <w:r>
        <w:rPr>
          <w:spacing w:val="-12"/>
        </w:rPr>
        <w:t> </w:t>
      </w:r>
      <w:r>
        <w:rPr/>
        <w:t>achieve</w:t>
      </w:r>
      <w:r>
        <w:rPr>
          <w:spacing w:val="-11"/>
        </w:rPr>
        <w:t> </w:t>
      </w:r>
      <w:r>
        <w:rPr/>
        <w:t>the</w:t>
      </w:r>
      <w:r>
        <w:rPr>
          <w:spacing w:val="-11"/>
        </w:rPr>
        <w:t> </w:t>
      </w:r>
      <w:r>
        <w:rPr/>
        <w:t>goals</w:t>
      </w:r>
      <w:r>
        <w:rPr>
          <w:spacing w:val="-11"/>
        </w:rPr>
        <w:t> </w:t>
      </w:r>
      <w:r>
        <w:rPr/>
        <w:t>of</w:t>
      </w:r>
      <w:r>
        <w:rPr>
          <w:spacing w:val="-11"/>
        </w:rPr>
        <w:t> </w:t>
      </w:r>
      <w:r>
        <w:rPr/>
        <w:t>this research, and each component has a certain role as shown next.</w:t>
      </w:r>
    </w:p>
    <w:p>
      <w:pPr>
        <w:pStyle w:val="BodyText"/>
        <w:spacing w:line="213" w:lineRule="auto" w:before="12"/>
        <w:ind w:left="108" w:right="280" w:firstLine="317"/>
        <w:jc w:val="both"/>
      </w:pPr>
      <w:r>
        <w:rPr>
          <w:b/>
        </w:rPr>
        <w:t>The Heterogeneous GPUs Analyser</w:t>
      </w:r>
      <w:r>
        <w:rPr>
          <w:b/>
          <w:spacing w:val="-2"/>
        </w:rPr>
        <w:t> </w:t>
      </w:r>
      <w:r>
        <w:rPr/>
        <w:t>aims to analyse and compare hetero- geneous</w:t>
      </w:r>
      <w:r>
        <w:rPr>
          <w:spacing w:val="-4"/>
        </w:rPr>
        <w:t> </w:t>
      </w:r>
      <w:r>
        <w:rPr/>
        <w:t>GPU</w:t>
      </w:r>
      <w:r>
        <w:rPr>
          <w:spacing w:val="-4"/>
        </w:rPr>
        <w:t> </w:t>
      </w:r>
      <w:r>
        <w:rPr/>
        <w:t>architectures,</w:t>
      </w:r>
      <w:r>
        <w:rPr>
          <w:spacing w:val="-3"/>
        </w:rPr>
        <w:t> </w:t>
      </w:r>
      <w:r>
        <w:rPr/>
        <w:t>e.g.</w:t>
      </w:r>
      <w:r>
        <w:rPr>
          <w:spacing w:val="23"/>
        </w:rPr>
        <w:t> </w:t>
      </w:r>
      <w:r>
        <w:rPr/>
        <w:t>Fermi</w:t>
      </w:r>
      <w:r>
        <w:rPr>
          <w:spacing w:val="-4"/>
        </w:rPr>
        <w:t> </w:t>
      </w:r>
      <w:r>
        <w:rPr/>
        <w:t>and</w:t>
      </w:r>
      <w:r>
        <w:rPr>
          <w:spacing w:val="-4"/>
        </w:rPr>
        <w:t> </w:t>
      </w:r>
      <w:r>
        <w:rPr/>
        <w:t>Kepler,</w:t>
      </w:r>
      <w:r>
        <w:rPr>
          <w:spacing w:val="-3"/>
        </w:rPr>
        <w:t> </w:t>
      </w:r>
      <w:r>
        <w:rPr/>
        <w:t>in</w:t>
      </w:r>
      <w:r>
        <w:rPr>
          <w:spacing w:val="-4"/>
        </w:rPr>
        <w:t> </w:t>
      </w:r>
      <w:r>
        <w:rPr/>
        <w:t>terms</w:t>
      </w:r>
      <w:r>
        <w:rPr>
          <w:spacing w:val="-4"/>
        </w:rPr>
        <w:t> </w:t>
      </w:r>
      <w:r>
        <w:rPr/>
        <w:t>of</w:t>
      </w:r>
      <w:r>
        <w:rPr>
          <w:spacing w:val="-4"/>
        </w:rPr>
        <w:t> </w:t>
      </w:r>
      <w:r>
        <w:rPr/>
        <w:t>performance,</w:t>
      </w:r>
      <w:r>
        <w:rPr>
          <w:spacing w:val="-3"/>
        </w:rPr>
        <w:t> </w:t>
      </w:r>
      <w:r>
        <w:rPr/>
        <w:t>power and energy consumption, see Section 4.</w:t>
      </w:r>
      <w:r>
        <w:rPr>
          <w:spacing w:val="40"/>
        </w:rPr>
        <w:t> </w:t>
      </w:r>
      <w:r>
        <w:rPr>
          <w:b/>
        </w:rPr>
        <w:t>The Energy Prediction Modeller </w:t>
      </w:r>
      <w:r>
        <w:rPr/>
        <w:t>is responsible for predicting the energy consumption of running GPU applications on Virtual</w:t>
      </w:r>
      <w:r>
        <w:rPr>
          <w:spacing w:val="-5"/>
        </w:rPr>
        <w:t> </w:t>
      </w:r>
      <w:r>
        <w:rPr/>
        <w:t>Machines</w:t>
      </w:r>
      <w:r>
        <w:rPr>
          <w:spacing w:val="-5"/>
        </w:rPr>
        <w:t> </w:t>
      </w:r>
      <w:r>
        <w:rPr/>
        <w:t>(VMs)</w:t>
      </w:r>
      <w:r>
        <w:rPr>
          <w:spacing w:val="-5"/>
        </w:rPr>
        <w:t> </w:t>
      </w:r>
      <w:r>
        <w:rPr/>
        <w:t>taking</w:t>
      </w:r>
      <w:r>
        <w:rPr>
          <w:spacing w:val="-5"/>
        </w:rPr>
        <w:t> </w:t>
      </w:r>
      <w:r>
        <w:rPr/>
        <w:t>into</w:t>
      </w:r>
      <w:r>
        <w:rPr>
          <w:spacing w:val="-5"/>
        </w:rPr>
        <w:t> </w:t>
      </w:r>
      <w:r>
        <w:rPr/>
        <w:t>account</w:t>
      </w:r>
      <w:r>
        <w:rPr>
          <w:spacing w:val="-5"/>
        </w:rPr>
        <w:t> </w:t>
      </w:r>
      <w:r>
        <w:rPr/>
        <w:t>the</w:t>
      </w:r>
      <w:r>
        <w:rPr>
          <w:spacing w:val="-5"/>
        </w:rPr>
        <w:t> </w:t>
      </w:r>
      <w:r>
        <w:rPr/>
        <w:t>power</w:t>
      </w:r>
      <w:r>
        <w:rPr>
          <w:spacing w:val="-5"/>
        </w:rPr>
        <w:t> </w:t>
      </w:r>
      <w:r>
        <w:rPr/>
        <w:t>consumption</w:t>
      </w:r>
      <w:r>
        <w:rPr>
          <w:spacing w:val="-5"/>
        </w:rPr>
        <w:t> </w:t>
      </w:r>
      <w:r>
        <w:rPr/>
        <w:t>in</w:t>
      </w:r>
      <w:r>
        <w:rPr>
          <w:spacing w:val="-5"/>
        </w:rPr>
        <w:t> </w:t>
      </w:r>
      <w:r>
        <w:rPr/>
        <w:t>the</w:t>
      </w:r>
      <w:r>
        <w:rPr>
          <w:spacing w:val="-5"/>
        </w:rPr>
        <w:t> </w:t>
      </w:r>
      <w:r>
        <w:rPr/>
        <w:t>deploy- ment and operation phases.</w:t>
      </w:r>
      <w:r>
        <w:rPr>
          <w:spacing w:val="26"/>
        </w:rPr>
        <w:t> </w:t>
      </w:r>
      <w:r>
        <w:rPr>
          <w:b/>
        </w:rPr>
        <w:t>The VM Scheduler</w:t>
      </w:r>
      <w:r>
        <w:rPr>
          <w:b/>
          <w:spacing w:val="-10"/>
        </w:rPr>
        <w:t> </w:t>
      </w:r>
      <w:r>
        <w:rPr/>
        <w:t>allocates (VMs) to the Physical Machines (PMs) based on the output from the prediction model and during the operation phase.</w:t>
      </w:r>
      <w:r>
        <w:rPr>
          <w:spacing w:val="40"/>
        </w:rPr>
        <w:t> </w:t>
      </w:r>
      <w:r>
        <w:rPr>
          <w:b/>
        </w:rPr>
        <w:t>The Infrastructure Monitor </w:t>
      </w:r>
      <w:r>
        <w:rPr/>
        <w:t>is responsible for observing the performance</w:t>
      </w:r>
      <w:r>
        <w:rPr>
          <w:spacing w:val="-4"/>
        </w:rPr>
        <w:t> </w:t>
      </w:r>
      <w:r>
        <w:rPr/>
        <w:t>and</w:t>
      </w:r>
      <w:r>
        <w:rPr>
          <w:spacing w:val="-4"/>
        </w:rPr>
        <w:t> </w:t>
      </w:r>
      <w:r>
        <w:rPr/>
        <w:t>power</w:t>
      </w:r>
      <w:r>
        <w:rPr>
          <w:spacing w:val="-4"/>
        </w:rPr>
        <w:t> </w:t>
      </w:r>
      <w:r>
        <w:rPr/>
        <w:t>consumption</w:t>
      </w:r>
      <w:r>
        <w:rPr>
          <w:spacing w:val="-4"/>
        </w:rPr>
        <w:t> </w:t>
      </w:r>
      <w:r>
        <w:rPr/>
        <w:t>of</w:t>
      </w:r>
      <w:r>
        <w:rPr>
          <w:spacing w:val="-4"/>
        </w:rPr>
        <w:t> </w:t>
      </w:r>
      <w:r>
        <w:rPr/>
        <w:t>the</w:t>
      </w:r>
      <w:r>
        <w:rPr>
          <w:spacing w:val="-4"/>
        </w:rPr>
        <w:t> </w:t>
      </w:r>
      <w:r>
        <w:rPr/>
        <w:t>physical</w:t>
      </w:r>
      <w:r>
        <w:rPr>
          <w:spacing w:val="-4"/>
        </w:rPr>
        <w:t> </w:t>
      </w:r>
      <w:r>
        <w:rPr/>
        <w:t>infrastructure</w:t>
      </w:r>
      <w:r>
        <w:rPr>
          <w:spacing w:val="-4"/>
        </w:rPr>
        <w:t> </w:t>
      </w:r>
      <w:r>
        <w:rPr/>
        <w:t>and</w:t>
      </w:r>
      <w:r>
        <w:rPr>
          <w:spacing w:val="-4"/>
        </w:rPr>
        <w:t> </w:t>
      </w:r>
      <w:r>
        <w:rPr/>
        <w:t>sending</w:t>
      </w:r>
      <w:r>
        <w:rPr>
          <w:spacing w:val="-4"/>
        </w:rPr>
        <w:t> </w:t>
      </w:r>
      <w:r>
        <w:rPr/>
        <w:t>the monitored data to the self-adaptation manager and the VM Scheduler.</w:t>
      </w:r>
      <w:r>
        <w:rPr>
          <w:spacing w:val="34"/>
        </w:rPr>
        <w:t> </w:t>
      </w:r>
      <w:r>
        <w:rPr>
          <w:b/>
        </w:rPr>
        <w:t>The Self- Adaptation Manager </w:t>
      </w:r>
      <w:r>
        <w:rPr/>
        <w:t>is a component that ensures that QoS is fulfilled during GPU applications operating within the VMs and implements the MAPE-K [</w:t>
      </w:r>
      <w:hyperlink w:history="true" w:anchor="_bookmark25">
        <w:r>
          <w:rPr>
            <w:color w:val="0080AC"/>
          </w:rPr>
          <w:t>26]</w:t>
        </w:r>
      </w:hyperlink>
      <w:r>
        <w:rPr>
          <w:color w:val="0080AC"/>
        </w:rPr>
        <w:t> </w:t>
      </w:r>
      <w:r>
        <w:rPr/>
        <w:t>(Monitor, Analyse, Plan, Execute and Knowledge) technique.</w:t>
      </w:r>
      <w:r>
        <w:rPr>
          <w:spacing w:val="40"/>
        </w:rPr>
        <w:t> </w:t>
      </w:r>
      <w:r>
        <w:rPr/>
        <w:t>The self-adaptation manager</w:t>
      </w:r>
      <w:r>
        <w:rPr>
          <w:spacing w:val="-10"/>
        </w:rPr>
        <w:t> </w:t>
      </w:r>
      <w:r>
        <w:rPr/>
        <w:t>will</w:t>
      </w:r>
      <w:r>
        <w:rPr>
          <w:spacing w:val="-10"/>
        </w:rPr>
        <w:t> </w:t>
      </w:r>
      <w:r>
        <w:rPr/>
        <w:t>need</w:t>
      </w:r>
      <w:r>
        <w:rPr>
          <w:spacing w:val="-10"/>
        </w:rPr>
        <w:t> </w:t>
      </w:r>
      <w:r>
        <w:rPr/>
        <w:t>to</w:t>
      </w:r>
      <w:r>
        <w:rPr>
          <w:spacing w:val="-10"/>
        </w:rPr>
        <w:t> </w:t>
      </w:r>
      <w:r>
        <w:rPr/>
        <w:t>invoke</w:t>
      </w:r>
      <w:r>
        <w:rPr>
          <w:spacing w:val="-10"/>
        </w:rPr>
        <w:t> </w:t>
      </w:r>
      <w:r>
        <w:rPr/>
        <w:t>the</w:t>
      </w:r>
      <w:r>
        <w:rPr>
          <w:spacing w:val="-10"/>
        </w:rPr>
        <w:t> </w:t>
      </w:r>
      <w:r>
        <w:rPr/>
        <w:t>VM</w:t>
      </w:r>
      <w:r>
        <w:rPr>
          <w:spacing w:val="-10"/>
        </w:rPr>
        <w:t> </w:t>
      </w:r>
      <w:r>
        <w:rPr/>
        <w:t>scheduler</w:t>
      </w:r>
      <w:r>
        <w:rPr>
          <w:spacing w:val="-10"/>
        </w:rPr>
        <w:t> </w:t>
      </w:r>
      <w:r>
        <w:rPr/>
        <w:t>and</w:t>
      </w:r>
      <w:r>
        <w:rPr>
          <w:spacing w:val="-10"/>
        </w:rPr>
        <w:t> </w:t>
      </w:r>
      <w:r>
        <w:rPr/>
        <w:t>the</w:t>
      </w:r>
      <w:r>
        <w:rPr>
          <w:spacing w:val="-10"/>
        </w:rPr>
        <w:t> </w:t>
      </w:r>
      <w:r>
        <w:rPr/>
        <w:t>prediction</w:t>
      </w:r>
      <w:r>
        <w:rPr>
          <w:spacing w:val="-10"/>
        </w:rPr>
        <w:t> </w:t>
      </w:r>
      <w:r>
        <w:rPr/>
        <w:t>modeller</w:t>
      </w:r>
      <w:r>
        <w:rPr>
          <w:spacing w:val="-10"/>
        </w:rPr>
        <w:t> </w:t>
      </w:r>
      <w:r>
        <w:rPr/>
        <w:t>to</w:t>
      </w:r>
      <w:r>
        <w:rPr>
          <w:spacing w:val="-11"/>
        </w:rPr>
        <w:t> </w:t>
      </w:r>
      <w:r>
        <w:rPr/>
        <w:t>main- tain</w:t>
      </w:r>
      <w:r>
        <w:rPr>
          <w:spacing w:val="12"/>
        </w:rPr>
        <w:t> </w:t>
      </w:r>
      <w:r>
        <w:rPr/>
        <w:t>the</w:t>
      </w:r>
      <w:r>
        <w:rPr>
          <w:spacing w:val="13"/>
        </w:rPr>
        <w:t> </w:t>
      </w:r>
      <w:r>
        <w:rPr/>
        <w:t>application’s</w:t>
      </w:r>
      <w:r>
        <w:rPr>
          <w:spacing w:val="13"/>
        </w:rPr>
        <w:t> </w:t>
      </w:r>
      <w:r>
        <w:rPr/>
        <w:t>QoS.</w:t>
      </w:r>
      <w:r>
        <w:rPr>
          <w:spacing w:val="12"/>
        </w:rPr>
        <w:t> </w:t>
      </w:r>
      <w:r>
        <w:rPr/>
        <w:t>The</w:t>
      </w:r>
      <w:r>
        <w:rPr>
          <w:spacing w:val="13"/>
        </w:rPr>
        <w:t> </w:t>
      </w:r>
      <w:r>
        <w:rPr/>
        <w:t>purpose</w:t>
      </w:r>
      <w:r>
        <w:rPr>
          <w:spacing w:val="13"/>
        </w:rPr>
        <w:t> </w:t>
      </w:r>
      <w:r>
        <w:rPr/>
        <w:t>of</w:t>
      </w:r>
      <w:r>
        <w:rPr>
          <w:spacing w:val="12"/>
        </w:rPr>
        <w:t> </w:t>
      </w:r>
      <w:r>
        <w:rPr/>
        <w:t>invoking</w:t>
      </w:r>
      <w:r>
        <w:rPr>
          <w:spacing w:val="13"/>
        </w:rPr>
        <w:t> </w:t>
      </w:r>
      <w:r>
        <w:rPr/>
        <w:t>the</w:t>
      </w:r>
      <w:r>
        <w:rPr>
          <w:spacing w:val="13"/>
        </w:rPr>
        <w:t> </w:t>
      </w:r>
      <w:r>
        <w:rPr/>
        <w:t>prediction</w:t>
      </w:r>
      <w:r>
        <w:rPr>
          <w:spacing w:val="12"/>
        </w:rPr>
        <w:t> </w:t>
      </w:r>
      <w:r>
        <w:rPr/>
        <w:t>modeller</w:t>
      </w:r>
      <w:r>
        <w:rPr>
          <w:spacing w:val="13"/>
        </w:rPr>
        <w:t> </w:t>
      </w:r>
      <w:r>
        <w:rPr/>
        <w:t>is</w:t>
      </w:r>
      <w:r>
        <w:rPr>
          <w:spacing w:val="13"/>
        </w:rPr>
        <w:t> </w:t>
      </w:r>
      <w:r>
        <w:rPr>
          <w:spacing w:val="-5"/>
        </w:rPr>
        <w:t>to</w:t>
      </w:r>
    </w:p>
    <w:p>
      <w:pPr>
        <w:spacing w:after="0" w:line="213" w:lineRule="auto"/>
        <w:jc w:val="both"/>
        <w:sectPr>
          <w:pgSz w:w="9360" w:h="13610"/>
          <w:pgMar w:header="860" w:footer="0" w:top="1060" w:bottom="280" w:left="680" w:right="620"/>
        </w:sectPr>
      </w:pPr>
    </w:p>
    <w:p>
      <w:pPr>
        <w:pStyle w:val="BodyText"/>
        <w:spacing w:line="216" w:lineRule="auto" w:before="131"/>
        <w:ind w:left="221" w:right="168"/>
        <w:jc w:val="both"/>
      </w:pPr>
      <w:r>
        <w:rPr/>
        <mc:AlternateContent>
          <mc:Choice Requires="wps">
            <w:drawing>
              <wp:anchor distT="0" distB="0" distL="0" distR="0" allowOverlap="1" layoutInCell="1" locked="0" behindDoc="1" simplePos="0" relativeHeight="487590912">
                <wp:simplePos x="0" y="0"/>
                <wp:positionH relativeFrom="page">
                  <wp:posOffset>932603</wp:posOffset>
                </wp:positionH>
                <wp:positionV relativeFrom="paragraph">
                  <wp:posOffset>802331</wp:posOffset>
                </wp:positionV>
                <wp:extent cx="4146550" cy="3542029"/>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146550" cy="3542029"/>
                          <a:chExt cx="4146550" cy="3542029"/>
                        </a:xfrm>
                      </wpg:grpSpPr>
                      <pic:pic>
                        <pic:nvPicPr>
                          <pic:cNvPr id="12" name="Image 12"/>
                          <pic:cNvPicPr/>
                        </pic:nvPicPr>
                        <pic:blipFill>
                          <a:blip r:embed="rId16" cstate="print"/>
                          <a:stretch>
                            <a:fillRect/>
                          </a:stretch>
                        </pic:blipFill>
                        <pic:spPr>
                          <a:xfrm>
                            <a:off x="56386" y="4927"/>
                            <a:ext cx="4014238" cy="3499589"/>
                          </a:xfrm>
                          <a:prstGeom prst="rect">
                            <a:avLst/>
                          </a:prstGeom>
                        </pic:spPr>
                      </pic:pic>
                      <wps:wsp>
                        <wps:cNvPr id="13" name="Graphic 13"/>
                        <wps:cNvSpPr/>
                        <wps:spPr>
                          <a:xfrm>
                            <a:off x="0" y="2454"/>
                            <a:ext cx="4146550" cy="1270"/>
                          </a:xfrm>
                          <a:custGeom>
                            <a:avLst/>
                            <a:gdLst/>
                            <a:ahLst/>
                            <a:cxnLst/>
                            <a:rect l="l" t="t" r="r" b="b"/>
                            <a:pathLst>
                              <a:path w="4146550" h="0">
                                <a:moveTo>
                                  <a:pt x="0" y="0"/>
                                </a:moveTo>
                                <a:lnTo>
                                  <a:pt x="4146149"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454" y="2473"/>
                            <a:ext cx="1270" cy="3536950"/>
                          </a:xfrm>
                          <a:custGeom>
                            <a:avLst/>
                            <a:gdLst/>
                            <a:ahLst/>
                            <a:cxnLst/>
                            <a:rect l="l" t="t" r="r" b="b"/>
                            <a:pathLst>
                              <a:path w="0" h="3536950">
                                <a:moveTo>
                                  <a:pt x="0" y="353667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4143701" y="2473"/>
                            <a:ext cx="1270" cy="3536950"/>
                          </a:xfrm>
                          <a:custGeom>
                            <a:avLst/>
                            <a:gdLst/>
                            <a:ahLst/>
                            <a:cxnLst/>
                            <a:rect l="l" t="t" r="r" b="b"/>
                            <a:pathLst>
                              <a:path w="0" h="3536950">
                                <a:moveTo>
                                  <a:pt x="0" y="353667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0" y="3539150"/>
                            <a:ext cx="4146550" cy="1270"/>
                          </a:xfrm>
                          <a:custGeom>
                            <a:avLst/>
                            <a:gdLst/>
                            <a:ahLst/>
                            <a:cxnLst/>
                            <a:rect l="l" t="t" r="r" b="b"/>
                            <a:pathLst>
                              <a:path w="4146550" h="0">
                                <a:moveTo>
                                  <a:pt x="0" y="0"/>
                                </a:moveTo>
                                <a:lnTo>
                                  <a:pt x="414614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33357pt;margin-top:63.175728pt;width:326.5pt;height:278.9pt;mso-position-horizontal-relative:page;mso-position-vertical-relative:paragraph;z-index:-15725568;mso-wrap-distance-left:0;mso-wrap-distance-right:0" id="docshapegroup9" coordorigin="1469,1264" coordsize="6530,5578">
                <v:shape style="position:absolute;left:1557;top:1271;width:6322;height:5512" type="#_x0000_t75" id="docshape10" stroked="false">
                  <v:imagedata r:id="rId16" o:title=""/>
                </v:shape>
                <v:line style="position:absolute" from="1469,1267" to="7998,1267" stroked="true" strokeweight=".386546pt" strokecolor="#000000">
                  <v:stroke dashstyle="solid"/>
                </v:line>
                <v:line style="position:absolute" from="1473,6837" to="1473,1267" stroked="true" strokeweight=".386546pt" strokecolor="#000000">
                  <v:stroke dashstyle="solid"/>
                </v:line>
                <v:line style="position:absolute" from="7994,6837" to="7994,1267" stroked="true" strokeweight=".386546pt" strokecolor="#000000">
                  <v:stroke dashstyle="solid"/>
                </v:line>
                <v:line style="position:absolute" from="1469,6837" to="7998,6837" stroked="true" strokeweight=".386546pt" strokecolor="#000000">
                  <v:stroke dashstyle="solid"/>
                </v:line>
                <w10:wrap type="topAndBottom"/>
              </v:group>
            </w:pict>
          </mc:Fallback>
        </mc:AlternateContent>
      </w:r>
      <w:r>
        <w:rPr/>
        <w:t>predict</w:t>
      </w:r>
      <w:r>
        <w:rPr>
          <w:spacing w:val="34"/>
        </w:rPr>
        <w:t> </w:t>
      </w:r>
      <w:r>
        <w:rPr/>
        <w:t>the</w:t>
      </w:r>
      <w:r>
        <w:rPr>
          <w:spacing w:val="34"/>
        </w:rPr>
        <w:t> </w:t>
      </w:r>
      <w:r>
        <w:rPr/>
        <w:t>future</w:t>
      </w:r>
      <w:r>
        <w:rPr>
          <w:spacing w:val="34"/>
        </w:rPr>
        <w:t> </w:t>
      </w:r>
      <w:r>
        <w:rPr/>
        <w:t>behaviour</w:t>
      </w:r>
      <w:r>
        <w:rPr>
          <w:spacing w:val="34"/>
        </w:rPr>
        <w:t> </w:t>
      </w:r>
      <w:r>
        <w:rPr/>
        <w:t>of</w:t>
      </w:r>
      <w:r>
        <w:rPr>
          <w:spacing w:val="34"/>
        </w:rPr>
        <w:t> </w:t>
      </w:r>
      <w:r>
        <w:rPr/>
        <w:t>the</w:t>
      </w:r>
      <w:r>
        <w:rPr>
          <w:spacing w:val="34"/>
        </w:rPr>
        <w:t> </w:t>
      </w:r>
      <w:r>
        <w:rPr/>
        <w:t>application.</w:t>
      </w:r>
      <w:r>
        <w:rPr>
          <w:spacing w:val="80"/>
        </w:rPr>
        <w:t> </w:t>
      </w:r>
      <w:r>
        <w:rPr/>
        <w:t>When</w:t>
      </w:r>
      <w:r>
        <w:rPr>
          <w:spacing w:val="34"/>
        </w:rPr>
        <w:t> </w:t>
      </w:r>
      <w:r>
        <w:rPr/>
        <w:t>the</w:t>
      </w:r>
      <w:r>
        <w:rPr>
          <w:spacing w:val="34"/>
        </w:rPr>
        <w:t> </w:t>
      </w:r>
      <w:r>
        <w:rPr/>
        <w:t>future</w:t>
      </w:r>
      <w:r>
        <w:rPr>
          <w:spacing w:val="34"/>
        </w:rPr>
        <w:t> </w:t>
      </w:r>
      <w:r>
        <w:rPr/>
        <w:t>behaviour</w:t>
      </w:r>
      <w:r>
        <w:rPr>
          <w:spacing w:val="34"/>
        </w:rPr>
        <w:t> </w:t>
      </w:r>
      <w:r>
        <w:rPr/>
        <w:t>of the application shows a performance degradation, the self-adaptation manager will invoke</w:t>
      </w:r>
      <w:r>
        <w:rPr>
          <w:spacing w:val="-5"/>
        </w:rPr>
        <w:t> </w:t>
      </w:r>
      <w:r>
        <w:rPr/>
        <w:t>the</w:t>
      </w:r>
      <w:r>
        <w:rPr>
          <w:spacing w:val="-5"/>
        </w:rPr>
        <w:t> </w:t>
      </w:r>
      <w:r>
        <w:rPr/>
        <w:t>VM</w:t>
      </w:r>
      <w:r>
        <w:rPr>
          <w:spacing w:val="-5"/>
        </w:rPr>
        <w:t> </w:t>
      </w:r>
      <w:r>
        <w:rPr/>
        <w:t>scheduler</w:t>
      </w:r>
      <w:r>
        <w:rPr>
          <w:spacing w:val="-5"/>
        </w:rPr>
        <w:t> </w:t>
      </w:r>
      <w:r>
        <w:rPr/>
        <w:t>to</w:t>
      </w:r>
      <w:r>
        <w:rPr>
          <w:spacing w:val="-5"/>
        </w:rPr>
        <w:t> </w:t>
      </w:r>
      <w:r>
        <w:rPr/>
        <w:t>reschedule</w:t>
      </w:r>
      <w:r>
        <w:rPr>
          <w:spacing w:val="-5"/>
        </w:rPr>
        <w:t> </w:t>
      </w:r>
      <w:r>
        <w:rPr/>
        <w:t>the</w:t>
      </w:r>
      <w:r>
        <w:rPr>
          <w:spacing w:val="-5"/>
        </w:rPr>
        <w:t> </w:t>
      </w:r>
      <w:r>
        <w:rPr/>
        <w:t>VM</w:t>
      </w:r>
      <w:r>
        <w:rPr>
          <w:spacing w:val="-5"/>
        </w:rPr>
        <w:t> </w:t>
      </w:r>
      <w:r>
        <w:rPr/>
        <w:t>to</w:t>
      </w:r>
      <w:r>
        <w:rPr>
          <w:spacing w:val="-5"/>
        </w:rPr>
        <w:t> </w:t>
      </w:r>
      <w:r>
        <w:rPr/>
        <w:t>stabilise</w:t>
      </w:r>
      <w:r>
        <w:rPr>
          <w:spacing w:val="-5"/>
        </w:rPr>
        <w:t> </w:t>
      </w:r>
      <w:r>
        <w:rPr/>
        <w:t>the</w:t>
      </w:r>
      <w:r>
        <w:rPr>
          <w:spacing w:val="-5"/>
        </w:rPr>
        <w:t> </w:t>
      </w:r>
      <w:r>
        <w:rPr/>
        <w:t>application’s</w:t>
      </w:r>
      <w:r>
        <w:rPr>
          <w:spacing w:val="-5"/>
        </w:rPr>
        <w:t> </w:t>
      </w:r>
      <w:r>
        <w:rPr/>
        <w:t>perfor- </w:t>
      </w:r>
      <w:r>
        <w:rPr>
          <w:spacing w:val="-2"/>
        </w:rPr>
        <w:t>mance.</w:t>
      </w:r>
    </w:p>
    <w:p>
      <w:pPr>
        <w:pStyle w:val="BodyText"/>
        <w:spacing w:before="41"/>
        <w:ind w:left="224" w:right="173"/>
        <w:jc w:val="center"/>
      </w:pPr>
      <w:bookmarkStart w:name="Heterogeneous GPU Benchmarking and Analy" w:id="4"/>
      <w:bookmarkEnd w:id="4"/>
      <w:r>
        <w:rPr/>
      </w:r>
      <w:r>
        <w:rPr/>
        <w:t>Figure</w:t>
      </w:r>
      <w:r>
        <w:rPr>
          <w:spacing w:val="-1"/>
        </w:rPr>
        <w:t> </w:t>
      </w:r>
      <w:r>
        <w:rPr/>
        <w:t>1:</w:t>
      </w:r>
      <w:r>
        <w:rPr>
          <w:spacing w:val="23"/>
        </w:rPr>
        <w:t> </w:t>
      </w:r>
      <w:r>
        <w:rPr/>
        <w:t>High Level</w:t>
      </w:r>
      <w:r>
        <w:rPr>
          <w:spacing w:val="-1"/>
        </w:rPr>
        <w:t> </w:t>
      </w:r>
      <w:r>
        <w:rPr/>
        <w:t>of the</w:t>
      </w:r>
      <w:r>
        <w:rPr>
          <w:spacing w:val="-1"/>
        </w:rPr>
        <w:t> </w:t>
      </w:r>
      <w:r>
        <w:rPr/>
        <w:t>Proposed </w:t>
      </w:r>
      <w:r>
        <w:rPr>
          <w:spacing w:val="-2"/>
        </w:rPr>
        <w:t>Architecture</w:t>
      </w:r>
    </w:p>
    <w:p>
      <w:pPr>
        <w:pStyle w:val="BodyText"/>
        <w:spacing w:before="39"/>
      </w:pPr>
    </w:p>
    <w:p>
      <w:pPr>
        <w:pStyle w:val="Heading1"/>
        <w:numPr>
          <w:ilvl w:val="0"/>
          <w:numId w:val="1"/>
        </w:numPr>
        <w:tabs>
          <w:tab w:pos="691" w:val="left" w:leader="none"/>
        </w:tabs>
        <w:spacing w:line="240" w:lineRule="auto" w:before="0" w:after="0"/>
        <w:ind w:left="691" w:right="0" w:hanging="470"/>
        <w:jc w:val="left"/>
      </w:pPr>
      <w:r>
        <w:rPr/>
        <w:t>Heterogeneous</w:t>
      </w:r>
      <w:r>
        <w:rPr>
          <w:spacing w:val="-17"/>
        </w:rPr>
        <w:t> </w:t>
      </w:r>
      <w:r>
        <w:rPr/>
        <w:t>GPU</w:t>
      </w:r>
      <w:r>
        <w:rPr>
          <w:spacing w:val="-16"/>
        </w:rPr>
        <w:t> </w:t>
      </w:r>
      <w:r>
        <w:rPr/>
        <w:t>Benchmarking</w:t>
      </w:r>
      <w:r>
        <w:rPr>
          <w:spacing w:val="-16"/>
        </w:rPr>
        <w:t> </w:t>
      </w:r>
      <w:r>
        <w:rPr/>
        <w:t>and</w:t>
      </w:r>
      <w:r>
        <w:rPr>
          <w:spacing w:val="-17"/>
        </w:rPr>
        <w:t> </w:t>
      </w:r>
      <w:r>
        <w:rPr>
          <w:spacing w:val="-2"/>
        </w:rPr>
        <w:t>Analysis</w:t>
      </w:r>
    </w:p>
    <w:p>
      <w:pPr>
        <w:pStyle w:val="BodyText"/>
        <w:spacing w:line="216" w:lineRule="auto" w:before="193"/>
        <w:ind w:left="221" w:right="166"/>
        <w:jc w:val="both"/>
      </w:pPr>
      <w:r>
        <w:rPr/>
        <w:t>As a first step to implement the proposed architecture, it is important to analyse and</w:t>
      </w:r>
      <w:r>
        <w:rPr>
          <w:spacing w:val="-14"/>
        </w:rPr>
        <w:t> </w:t>
      </w:r>
      <w:r>
        <w:rPr/>
        <w:t>compare</w:t>
      </w:r>
      <w:r>
        <w:rPr>
          <w:spacing w:val="-14"/>
        </w:rPr>
        <w:t> </w:t>
      </w:r>
      <w:r>
        <w:rPr/>
        <w:t>the</w:t>
      </w:r>
      <w:r>
        <w:rPr>
          <w:spacing w:val="-14"/>
        </w:rPr>
        <w:t> </w:t>
      </w:r>
      <w:r>
        <w:rPr/>
        <w:t>heterogeneity</w:t>
      </w:r>
      <w:r>
        <w:rPr>
          <w:spacing w:val="-14"/>
        </w:rPr>
        <w:t> </w:t>
      </w:r>
      <w:r>
        <w:rPr/>
        <w:t>of</w:t>
      </w:r>
      <w:r>
        <w:rPr>
          <w:spacing w:val="-14"/>
        </w:rPr>
        <w:t> </w:t>
      </w:r>
      <w:r>
        <w:rPr/>
        <w:t>the</w:t>
      </w:r>
      <w:r>
        <w:rPr>
          <w:spacing w:val="-14"/>
        </w:rPr>
        <w:t> </w:t>
      </w:r>
      <w:r>
        <w:rPr/>
        <w:t>GPU</w:t>
      </w:r>
      <w:r>
        <w:rPr>
          <w:spacing w:val="-14"/>
        </w:rPr>
        <w:t> </w:t>
      </w:r>
      <w:r>
        <w:rPr/>
        <w:t>architectures</w:t>
      </w:r>
      <w:r>
        <w:rPr>
          <w:spacing w:val="-14"/>
        </w:rPr>
        <w:t> </w:t>
      </w:r>
      <w:r>
        <w:rPr/>
        <w:t>in</w:t>
      </w:r>
      <w:r>
        <w:rPr>
          <w:spacing w:val="-14"/>
        </w:rPr>
        <w:t> </w:t>
      </w:r>
      <w:r>
        <w:rPr/>
        <w:t>the</w:t>
      </w:r>
      <w:r>
        <w:rPr>
          <w:spacing w:val="-14"/>
        </w:rPr>
        <w:t> </w:t>
      </w:r>
      <w:r>
        <w:rPr/>
        <w:t>Cloud</w:t>
      </w:r>
      <w:r>
        <w:rPr>
          <w:spacing w:val="-14"/>
        </w:rPr>
        <w:t> </w:t>
      </w:r>
      <w:r>
        <w:rPr/>
        <w:t>infrastructure in</w:t>
      </w:r>
      <w:r>
        <w:rPr>
          <w:spacing w:val="-2"/>
        </w:rPr>
        <w:t> </w:t>
      </w:r>
      <w:r>
        <w:rPr/>
        <w:t>accordance</w:t>
      </w:r>
      <w:r>
        <w:rPr>
          <w:spacing w:val="-2"/>
        </w:rPr>
        <w:t> </w:t>
      </w:r>
      <w:r>
        <w:rPr/>
        <w:t>with</w:t>
      </w:r>
      <w:r>
        <w:rPr>
          <w:spacing w:val="-2"/>
        </w:rPr>
        <w:t> </w:t>
      </w:r>
      <w:r>
        <w:rPr/>
        <w:t>an</w:t>
      </w:r>
      <w:r>
        <w:rPr>
          <w:spacing w:val="-2"/>
        </w:rPr>
        <w:t> </w:t>
      </w:r>
      <w:r>
        <w:rPr/>
        <w:t>adequate</w:t>
      </w:r>
      <w:r>
        <w:rPr>
          <w:spacing w:val="-2"/>
        </w:rPr>
        <w:t> </w:t>
      </w:r>
      <w:r>
        <w:rPr/>
        <w:t>resource</w:t>
      </w:r>
      <w:r>
        <w:rPr>
          <w:spacing w:val="-2"/>
        </w:rPr>
        <w:t> </w:t>
      </w:r>
      <w:r>
        <w:rPr/>
        <w:t>management</w:t>
      </w:r>
      <w:r>
        <w:rPr>
          <w:spacing w:val="-2"/>
        </w:rPr>
        <w:t> </w:t>
      </w:r>
      <w:r>
        <w:rPr/>
        <w:t>development. There</w:t>
      </w:r>
      <w:r>
        <w:rPr>
          <w:spacing w:val="-2"/>
        </w:rPr>
        <w:t> </w:t>
      </w:r>
      <w:r>
        <w:rPr/>
        <w:t>are</w:t>
      </w:r>
      <w:r>
        <w:rPr>
          <w:spacing w:val="-2"/>
        </w:rPr>
        <w:t> </w:t>
      </w:r>
      <w:r>
        <w:rPr/>
        <w:t>two generations of NVIDIAs GPUs architectures dealt with in this study:</w:t>
      </w:r>
      <w:r>
        <w:rPr>
          <w:spacing w:val="40"/>
        </w:rPr>
        <w:t> </w:t>
      </w:r>
      <w:r>
        <w:rPr/>
        <w:t>Fermi and Kepler. Kepler architecture is newer and more energy efficient than Fermi. C2075 and K40c are examples of Fermi and Kepler architectures respectively.</w:t>
      </w:r>
    </w:p>
    <w:p>
      <w:pPr>
        <w:pStyle w:val="BodyText"/>
        <w:spacing w:line="216" w:lineRule="auto" w:before="12"/>
        <w:ind w:left="221" w:right="167" w:firstLine="317"/>
        <w:jc w:val="both"/>
      </w:pPr>
      <w:r>
        <w:rPr/>
        <w:t>We</w:t>
      </w:r>
      <w:r>
        <w:rPr>
          <w:spacing w:val="-2"/>
        </w:rPr>
        <w:t> </w:t>
      </w:r>
      <w:r>
        <w:rPr/>
        <w:t>analyse</w:t>
      </w:r>
      <w:r>
        <w:rPr>
          <w:spacing w:val="-1"/>
        </w:rPr>
        <w:t> </w:t>
      </w:r>
      <w:r>
        <w:rPr/>
        <w:t>the</w:t>
      </w:r>
      <w:r>
        <w:rPr>
          <w:spacing w:val="-1"/>
        </w:rPr>
        <w:t> </w:t>
      </w:r>
      <w:r>
        <w:rPr/>
        <w:t>architectural</w:t>
      </w:r>
      <w:r>
        <w:rPr>
          <w:spacing w:val="-1"/>
        </w:rPr>
        <w:t> </w:t>
      </w:r>
      <w:r>
        <w:rPr/>
        <w:t>behaviour</w:t>
      </w:r>
      <w:r>
        <w:rPr>
          <w:spacing w:val="-1"/>
        </w:rPr>
        <w:t> </w:t>
      </w:r>
      <w:r>
        <w:rPr/>
        <w:t>of</w:t>
      </w:r>
      <w:r>
        <w:rPr>
          <w:spacing w:val="-1"/>
        </w:rPr>
        <w:t> </w:t>
      </w:r>
      <w:r>
        <w:rPr/>
        <w:t>GPUs</w:t>
      </w:r>
      <w:r>
        <w:rPr>
          <w:spacing w:val="-2"/>
        </w:rPr>
        <w:t> </w:t>
      </w:r>
      <w:r>
        <w:rPr/>
        <w:t>in</w:t>
      </w:r>
      <w:r>
        <w:rPr>
          <w:spacing w:val="-1"/>
        </w:rPr>
        <w:t> </w:t>
      </w:r>
      <w:r>
        <w:rPr/>
        <w:t>terms</w:t>
      </w:r>
      <w:r>
        <w:rPr>
          <w:spacing w:val="-1"/>
        </w:rPr>
        <w:t> </w:t>
      </w:r>
      <w:r>
        <w:rPr/>
        <w:t>of</w:t>
      </w:r>
      <w:r>
        <w:rPr>
          <w:spacing w:val="-1"/>
        </w:rPr>
        <w:t> </w:t>
      </w:r>
      <w:r>
        <w:rPr/>
        <w:t>three</w:t>
      </w:r>
      <w:r>
        <w:rPr>
          <w:spacing w:val="-1"/>
        </w:rPr>
        <w:t> </w:t>
      </w:r>
      <w:r>
        <w:rPr/>
        <w:t>criteria: per- formance, power and energy consumption.</w:t>
      </w:r>
      <w:r>
        <w:rPr>
          <w:spacing w:val="40"/>
        </w:rPr>
        <w:t> </w:t>
      </w:r>
      <w:r>
        <w:rPr/>
        <w:t>We study the impact of the software side on the architecture side of the GPUs in the aforementioned criteria. The soft- ware side is defined as the number of blocks and the number of threads per block assigned by the developer to run the kernel which is the function that is executed by</w:t>
      </w:r>
      <w:r>
        <w:rPr>
          <w:spacing w:val="-11"/>
        </w:rPr>
        <w:t> </w:t>
      </w:r>
      <w:r>
        <w:rPr/>
        <w:t>the</w:t>
      </w:r>
      <w:r>
        <w:rPr>
          <w:spacing w:val="-11"/>
        </w:rPr>
        <w:t> </w:t>
      </w:r>
      <w:r>
        <w:rPr/>
        <w:t>GPU.</w:t>
      </w:r>
      <w:r>
        <w:rPr>
          <w:spacing w:val="-12"/>
        </w:rPr>
        <w:t> </w:t>
      </w:r>
      <w:r>
        <w:rPr/>
        <w:t>This</w:t>
      </w:r>
      <w:r>
        <w:rPr>
          <w:spacing w:val="-11"/>
        </w:rPr>
        <w:t> </w:t>
      </w:r>
      <w:r>
        <w:rPr/>
        <w:t>is</w:t>
      </w:r>
      <w:r>
        <w:rPr>
          <w:spacing w:val="-11"/>
        </w:rPr>
        <w:t> </w:t>
      </w:r>
      <w:r>
        <w:rPr/>
        <w:t>performed</w:t>
      </w:r>
      <w:r>
        <w:rPr>
          <w:spacing w:val="-12"/>
        </w:rPr>
        <w:t> </w:t>
      </w:r>
      <w:r>
        <w:rPr/>
        <w:t>by</w:t>
      </w:r>
      <w:r>
        <w:rPr>
          <w:spacing w:val="-11"/>
        </w:rPr>
        <w:t> </w:t>
      </w:r>
      <w:r>
        <w:rPr/>
        <w:t>using</w:t>
      </w:r>
      <w:r>
        <w:rPr>
          <w:spacing w:val="-12"/>
        </w:rPr>
        <w:t> </w:t>
      </w:r>
      <w:r>
        <w:rPr/>
        <w:t>a</w:t>
      </w:r>
      <w:r>
        <w:rPr>
          <w:spacing w:val="-12"/>
        </w:rPr>
        <w:t> </w:t>
      </w:r>
      <w:r>
        <w:rPr/>
        <w:t>specific</w:t>
      </w:r>
      <w:r>
        <w:rPr>
          <w:spacing w:val="-11"/>
        </w:rPr>
        <w:t> </w:t>
      </w:r>
      <w:r>
        <w:rPr/>
        <w:t>programming</w:t>
      </w:r>
      <w:r>
        <w:rPr>
          <w:spacing w:val="-12"/>
        </w:rPr>
        <w:t> </w:t>
      </w:r>
      <w:r>
        <w:rPr/>
        <w:t>language</w:t>
      </w:r>
      <w:r>
        <w:rPr>
          <w:spacing w:val="-12"/>
        </w:rPr>
        <w:t> </w:t>
      </w:r>
      <w:r>
        <w:rPr/>
        <w:t>that</w:t>
      </w:r>
      <w:r>
        <w:rPr>
          <w:spacing w:val="-11"/>
        </w:rPr>
        <w:t> </w:t>
      </w:r>
      <w:r>
        <w:rPr/>
        <w:t>deals with GPUs.</w:t>
      </w:r>
      <w:r>
        <w:rPr>
          <w:spacing w:val="40"/>
        </w:rPr>
        <w:t> </w:t>
      </w:r>
      <w:r>
        <w:rPr/>
        <w:t>The selected programming language is CUDA which is supported by NVIDIA. Moreover, we study the factors that have an impact on the performance and</w:t>
      </w:r>
      <w:r>
        <w:rPr>
          <w:spacing w:val="-14"/>
        </w:rPr>
        <w:t> </w:t>
      </w:r>
      <w:r>
        <w:rPr/>
        <w:t>power</w:t>
      </w:r>
      <w:r>
        <w:rPr>
          <w:spacing w:val="-15"/>
        </w:rPr>
        <w:t> </w:t>
      </w:r>
      <w:r>
        <w:rPr/>
        <w:t>consumption.</w:t>
      </w:r>
      <w:r>
        <w:rPr>
          <w:spacing w:val="17"/>
        </w:rPr>
        <w:t> </w:t>
      </w:r>
      <w:r>
        <w:rPr/>
        <w:t>These</w:t>
      </w:r>
      <w:r>
        <w:rPr>
          <w:spacing w:val="-15"/>
        </w:rPr>
        <w:t> </w:t>
      </w:r>
      <w:r>
        <w:rPr/>
        <w:t>factors</w:t>
      </w:r>
      <w:r>
        <w:rPr>
          <w:spacing w:val="-14"/>
        </w:rPr>
        <w:t> </w:t>
      </w:r>
      <w:r>
        <w:rPr/>
        <w:t>are</w:t>
      </w:r>
      <w:r>
        <w:rPr>
          <w:spacing w:val="-13"/>
        </w:rPr>
        <w:t> </w:t>
      </w:r>
      <w:r>
        <w:rPr/>
        <w:t>the</w:t>
      </w:r>
      <w:r>
        <w:rPr>
          <w:spacing w:val="-15"/>
        </w:rPr>
        <w:t> </w:t>
      </w:r>
      <w:r>
        <w:rPr/>
        <w:t>hardware</w:t>
      </w:r>
      <w:r>
        <w:rPr>
          <w:spacing w:val="-14"/>
        </w:rPr>
        <w:t> </w:t>
      </w:r>
      <w:r>
        <w:rPr/>
        <w:t>block</w:t>
      </w:r>
      <w:r>
        <w:rPr>
          <w:spacing w:val="-14"/>
        </w:rPr>
        <w:t> </w:t>
      </w:r>
      <w:r>
        <w:rPr/>
        <w:t>scheduling,</w:t>
      </w:r>
      <w:r>
        <w:rPr>
          <w:spacing w:val="-12"/>
        </w:rPr>
        <w:t> </w:t>
      </w:r>
      <w:r>
        <w:rPr/>
        <w:t>the</w:t>
      </w:r>
      <w:r>
        <w:rPr>
          <w:spacing w:val="-14"/>
        </w:rPr>
        <w:t> </w:t>
      </w:r>
      <w:r>
        <w:rPr>
          <w:spacing w:val="-5"/>
        </w:rPr>
        <w:t>GPU</w:t>
      </w:r>
    </w:p>
    <w:p>
      <w:pPr>
        <w:spacing w:after="0" w:line="216" w:lineRule="auto"/>
        <w:jc w:val="both"/>
        <w:sectPr>
          <w:pgSz w:w="9360" w:h="13610"/>
          <w:pgMar w:header="860" w:footer="0" w:top="1060" w:bottom="280" w:left="680" w:right="620"/>
        </w:sectPr>
      </w:pPr>
    </w:p>
    <w:p>
      <w:pPr>
        <w:pStyle w:val="BodyText"/>
        <w:spacing w:line="216" w:lineRule="auto" w:before="131"/>
        <w:ind w:left="108" w:right="281"/>
        <w:jc w:val="both"/>
      </w:pPr>
      <w:r>
        <w:rPr/>
        <w:t>Occupancy and the memory hierarchy, such as the device memory.</w:t>
      </w:r>
      <w:r>
        <w:rPr>
          <w:spacing w:val="40"/>
        </w:rPr>
        <w:t> </w:t>
      </w:r>
      <w:r>
        <w:rPr/>
        <w:t>In this study, we do not consider the impact of the CPU and the main memory in terms of per- formance, power and energy consumption.</w:t>
      </w:r>
    </w:p>
    <w:p>
      <w:pPr>
        <w:pStyle w:val="BodyText"/>
        <w:spacing w:line="216" w:lineRule="auto" w:before="15"/>
        <w:ind w:left="108" w:right="280" w:firstLine="317"/>
        <w:jc w:val="both"/>
      </w:pPr>
      <w:r>
        <w:rPr/>
        <w:t>The hardware block scheduling can be defined as the number of blocks which can be allocated in a Stream Multiprocessor (SM). We use the equations in the CUDA</w:t>
      </w:r>
      <w:r>
        <w:rPr>
          <w:spacing w:val="-2"/>
        </w:rPr>
        <w:t> </w:t>
      </w:r>
      <w:r>
        <w:rPr/>
        <w:t>Occupancy</w:t>
      </w:r>
      <w:r>
        <w:rPr>
          <w:spacing w:val="-3"/>
        </w:rPr>
        <w:t> </w:t>
      </w:r>
      <w:r>
        <w:rPr/>
        <w:t>calculator</w:t>
      </w:r>
      <w:r>
        <w:rPr>
          <w:spacing w:val="-2"/>
        </w:rPr>
        <w:t> </w:t>
      </w:r>
      <w:r>
        <w:rPr>
          <w:color w:val="0080AC"/>
        </w:rPr>
        <w:t>[</w:t>
      </w:r>
      <w:hyperlink w:history="true" w:anchor="_bookmark3">
        <w:r>
          <w:rPr>
            <w:color w:val="0080AC"/>
          </w:rPr>
          <w:t>3</w:t>
        </w:r>
      </w:hyperlink>
      <w:r>
        <w:rPr>
          <w:color w:val="0080AC"/>
        </w:rPr>
        <w:t>]</w:t>
      </w:r>
      <w:r>
        <w:rPr>
          <w:color w:val="0080AC"/>
          <w:spacing w:val="-2"/>
        </w:rPr>
        <w:t> </w:t>
      </w:r>
      <w:r>
        <w:rPr/>
        <w:t>to</w:t>
      </w:r>
      <w:r>
        <w:rPr>
          <w:spacing w:val="-2"/>
        </w:rPr>
        <w:t> </w:t>
      </w:r>
      <w:r>
        <w:rPr/>
        <w:t>find</w:t>
      </w:r>
      <w:r>
        <w:rPr>
          <w:spacing w:val="-2"/>
        </w:rPr>
        <w:t> </w:t>
      </w:r>
      <w:r>
        <w:rPr/>
        <w:t>the</w:t>
      </w:r>
      <w:r>
        <w:rPr>
          <w:spacing w:val="-2"/>
        </w:rPr>
        <w:t> </w:t>
      </w:r>
      <w:r>
        <w:rPr/>
        <w:t>number</w:t>
      </w:r>
      <w:r>
        <w:rPr>
          <w:spacing w:val="-2"/>
        </w:rPr>
        <w:t> </w:t>
      </w:r>
      <w:r>
        <w:rPr/>
        <w:t>of</w:t>
      </w:r>
      <w:r>
        <w:rPr>
          <w:spacing w:val="-2"/>
        </w:rPr>
        <w:t> </w:t>
      </w:r>
      <w:r>
        <w:rPr/>
        <w:t>blocks</w:t>
      </w:r>
      <w:r>
        <w:rPr>
          <w:spacing w:val="-2"/>
        </w:rPr>
        <w:t> </w:t>
      </w:r>
      <w:r>
        <w:rPr/>
        <w:t>allocated</w:t>
      </w:r>
      <w:r>
        <w:rPr>
          <w:spacing w:val="-2"/>
        </w:rPr>
        <w:t> </w:t>
      </w:r>
      <w:r>
        <w:rPr/>
        <w:t>in</w:t>
      </w:r>
      <w:r>
        <w:rPr>
          <w:spacing w:val="-2"/>
        </w:rPr>
        <w:t> </w:t>
      </w:r>
      <w:r>
        <w:rPr/>
        <w:t>each</w:t>
      </w:r>
      <w:r>
        <w:rPr>
          <w:spacing w:val="-2"/>
        </w:rPr>
        <w:t> </w:t>
      </w:r>
      <w:r>
        <w:rPr/>
        <w:t>SM and the GPU Occupancy.</w:t>
      </w:r>
      <w:r>
        <w:rPr>
          <w:spacing w:val="32"/>
        </w:rPr>
        <w:t> </w:t>
      </w:r>
      <w:r>
        <w:rPr/>
        <w:t>To find the number of blocks per SM, we first calculate the number of warps per block in a given kernel, by using the following formula:</w:t>
      </w:r>
    </w:p>
    <w:p>
      <w:pPr>
        <w:pStyle w:val="BodyText"/>
        <w:spacing w:before="1"/>
        <w:rPr>
          <w:sz w:val="9"/>
        </w:rPr>
      </w:pPr>
    </w:p>
    <w:p>
      <w:pPr>
        <w:spacing w:after="0"/>
        <w:rPr>
          <w:sz w:val="9"/>
        </w:rPr>
        <w:sectPr>
          <w:pgSz w:w="9360" w:h="13610"/>
          <w:pgMar w:header="860" w:footer="0" w:top="1060" w:bottom="280" w:left="680" w:right="620"/>
        </w:sectPr>
      </w:pPr>
    </w:p>
    <w:p>
      <w:pPr>
        <w:pStyle w:val="BodyText"/>
        <w:spacing w:before="166"/>
        <w:ind w:left="1555"/>
      </w:pPr>
      <w:r>
        <w:rPr/>
        <w:t>#</w:t>
      </w:r>
      <w:r>
        <w:rPr>
          <w:spacing w:val="-3"/>
        </w:rPr>
        <w:t> </w:t>
      </w:r>
      <w:r>
        <w:rPr/>
        <w:t>warps per block</w:t>
      </w:r>
      <w:r>
        <w:rPr>
          <w:spacing w:val="-11"/>
        </w:rPr>
        <w:t> </w:t>
      </w:r>
      <w:r>
        <w:rPr>
          <w:spacing w:val="-10"/>
        </w:rPr>
        <w:t>=</w:t>
      </w:r>
    </w:p>
    <w:p>
      <w:pPr>
        <w:spacing w:line="293" w:lineRule="exact" w:before="22"/>
        <w:ind w:left="41" w:right="0" w:firstLine="0"/>
        <w:jc w:val="center"/>
        <w:rPr>
          <w:rFonts w:ascii="Georgia"/>
          <w:i/>
          <w:sz w:val="21"/>
        </w:rPr>
      </w:pPr>
      <w:r>
        <w:rPr/>
        <w:br w:type="column"/>
      </w:r>
      <w:r>
        <w:rPr>
          <w:sz w:val="21"/>
        </w:rPr>
        <w:t>#</w:t>
      </w:r>
      <w:r>
        <w:rPr>
          <w:rFonts w:ascii="Georgia"/>
          <w:i/>
          <w:sz w:val="21"/>
        </w:rPr>
        <w:t>allocated</w:t>
      </w:r>
      <w:r>
        <w:rPr>
          <w:rFonts w:ascii="Georgia"/>
          <w:i/>
          <w:spacing w:val="4"/>
          <w:sz w:val="21"/>
        </w:rPr>
        <w:t> </w:t>
      </w:r>
      <w:r>
        <w:rPr>
          <w:rFonts w:ascii="Georgia"/>
          <w:i/>
          <w:sz w:val="21"/>
        </w:rPr>
        <w:t>threads</w:t>
      </w:r>
      <w:r>
        <w:rPr>
          <w:rFonts w:ascii="Georgia"/>
          <w:i/>
          <w:spacing w:val="5"/>
          <w:sz w:val="21"/>
        </w:rPr>
        <w:t> </w:t>
      </w:r>
      <w:r>
        <w:rPr>
          <w:rFonts w:ascii="Georgia"/>
          <w:i/>
          <w:sz w:val="21"/>
        </w:rPr>
        <w:t>per</w:t>
      </w:r>
      <w:r>
        <w:rPr>
          <w:rFonts w:ascii="Georgia"/>
          <w:i/>
          <w:spacing w:val="9"/>
          <w:sz w:val="21"/>
        </w:rPr>
        <w:t> </w:t>
      </w:r>
      <w:r>
        <w:rPr>
          <w:rFonts w:ascii="Georgia"/>
          <w:i/>
          <w:spacing w:val="-7"/>
          <w:sz w:val="21"/>
        </w:rPr>
        <w:t>block</w:t>
      </w:r>
    </w:p>
    <w:p>
      <w:pPr>
        <w:pStyle w:val="BodyText"/>
        <w:rPr>
          <w:rFonts w:ascii="Georgia"/>
          <w:i/>
          <w:sz w:val="3"/>
        </w:rPr>
      </w:pPr>
    </w:p>
    <w:p>
      <w:pPr>
        <w:pStyle w:val="BodyText"/>
        <w:spacing w:line="20" w:lineRule="exact"/>
        <w:ind w:left="41" w:right="-72"/>
        <w:rPr>
          <w:rFonts w:ascii="Georgia"/>
          <w:sz w:val="2"/>
        </w:rPr>
      </w:pPr>
      <w:r>
        <w:rPr>
          <w:rFonts w:ascii="Georgia"/>
          <w:sz w:val="2"/>
        </w:rPr>
        <mc:AlternateContent>
          <mc:Choice Requires="wps">
            <w:drawing>
              <wp:inline distT="0" distB="0" distL="0" distR="0">
                <wp:extent cx="1730375" cy="5715"/>
                <wp:effectExtent l="9525" t="0" r="0" b="3810"/>
                <wp:docPr id="17" name="Group 17"/>
                <wp:cNvGraphicFramePr>
                  <a:graphicFrameLocks/>
                </wp:cNvGraphicFramePr>
                <a:graphic>
                  <a:graphicData uri="http://schemas.microsoft.com/office/word/2010/wordprocessingGroup">
                    <wpg:wgp>
                      <wpg:cNvPr id="17" name="Group 17"/>
                      <wpg:cNvGrpSpPr/>
                      <wpg:grpSpPr>
                        <a:xfrm>
                          <a:off x="0" y="0"/>
                          <a:ext cx="1730375" cy="5715"/>
                          <a:chExt cx="1730375" cy="5715"/>
                        </a:xfrm>
                      </wpg:grpSpPr>
                      <wps:wsp>
                        <wps:cNvPr id="18" name="Graphic 18"/>
                        <wps:cNvSpPr/>
                        <wps:spPr>
                          <a:xfrm>
                            <a:off x="0" y="2688"/>
                            <a:ext cx="1730375" cy="1270"/>
                          </a:xfrm>
                          <a:custGeom>
                            <a:avLst/>
                            <a:gdLst/>
                            <a:ahLst/>
                            <a:cxnLst/>
                            <a:rect l="l" t="t" r="r" b="b"/>
                            <a:pathLst>
                              <a:path w="1730375" h="0">
                                <a:moveTo>
                                  <a:pt x="0" y="0"/>
                                </a:moveTo>
                                <a:lnTo>
                                  <a:pt x="172980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25pt;height:.45pt;mso-position-horizontal-relative:char;mso-position-vertical-relative:line" id="docshapegroup11" coordorigin="0,0" coordsize="2725,9">
                <v:line style="position:absolute" from="0,4" to="2724,4" stroked="true" strokeweight=".423453pt" strokecolor="#000000">
                  <v:stroke dashstyle="solid"/>
                </v:line>
              </v:group>
            </w:pict>
          </mc:Fallback>
        </mc:AlternateContent>
      </w:r>
      <w:r>
        <w:rPr>
          <w:rFonts w:ascii="Georgia"/>
          <w:sz w:val="2"/>
        </w:rPr>
      </w:r>
    </w:p>
    <w:p>
      <w:pPr>
        <w:spacing w:line="239" w:lineRule="exact" w:before="0"/>
        <w:ind w:left="48" w:right="0" w:firstLine="0"/>
        <w:jc w:val="center"/>
        <w:rPr>
          <w:rFonts w:ascii="Georgia"/>
          <w:i/>
          <w:sz w:val="21"/>
        </w:rPr>
      </w:pPr>
      <w:r>
        <w:rPr>
          <w:spacing w:val="-5"/>
          <w:sz w:val="21"/>
        </w:rPr>
        <w:t>#</w:t>
      </w:r>
      <w:r>
        <w:rPr>
          <w:rFonts w:ascii="Georgia"/>
          <w:i/>
          <w:spacing w:val="-5"/>
          <w:sz w:val="21"/>
        </w:rPr>
        <w:t>warp</w:t>
      </w:r>
      <w:r>
        <w:rPr>
          <w:rFonts w:ascii="Georgia"/>
          <w:i/>
          <w:spacing w:val="4"/>
          <w:sz w:val="21"/>
        </w:rPr>
        <w:t> </w:t>
      </w:r>
      <w:r>
        <w:rPr>
          <w:rFonts w:ascii="Georgia"/>
          <w:i/>
          <w:spacing w:val="-4"/>
          <w:sz w:val="21"/>
        </w:rPr>
        <w:t>size</w:t>
      </w:r>
    </w:p>
    <w:p>
      <w:pPr>
        <w:spacing w:before="166"/>
        <w:ind w:left="0" w:right="280"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20"/>
          <w:cols w:num="3" w:equalWidth="0">
            <w:col w:w="3495" w:space="40"/>
            <w:col w:w="2760" w:space="39"/>
            <w:col w:w="1726"/>
          </w:cols>
        </w:sectPr>
      </w:pPr>
    </w:p>
    <w:p>
      <w:pPr>
        <w:pStyle w:val="BodyText"/>
        <w:spacing w:line="292" w:lineRule="exact" w:before="149"/>
        <w:ind w:left="108"/>
      </w:pPr>
      <w:r>
        <w:rPr/>
        <w:t>Where</w:t>
      </w:r>
      <w:r>
        <w:rPr>
          <w:spacing w:val="-2"/>
        </w:rPr>
        <w:t> </w:t>
      </w:r>
      <w:r>
        <w:rPr/>
        <w:t>warp</w:t>
      </w:r>
      <w:r>
        <w:rPr>
          <w:spacing w:val="-1"/>
        </w:rPr>
        <w:t> </w:t>
      </w:r>
      <w:r>
        <w:rPr/>
        <w:t>size</w:t>
      </w:r>
      <w:r>
        <w:rPr>
          <w:spacing w:val="-1"/>
        </w:rPr>
        <w:t> </w:t>
      </w:r>
      <w:r>
        <w:rPr/>
        <w:t>=</w:t>
      </w:r>
      <w:r>
        <w:rPr>
          <w:spacing w:val="-1"/>
        </w:rPr>
        <w:t> </w:t>
      </w:r>
      <w:r>
        <w:rPr/>
        <w:t>32</w:t>
      </w:r>
      <w:r>
        <w:rPr>
          <w:spacing w:val="-1"/>
        </w:rPr>
        <w:t> </w:t>
      </w:r>
      <w:r>
        <w:rPr>
          <w:spacing w:val="-2"/>
        </w:rPr>
        <w:t>threads</w:t>
      </w:r>
    </w:p>
    <w:p>
      <w:pPr>
        <w:pStyle w:val="BodyText"/>
        <w:spacing w:line="292" w:lineRule="exact"/>
        <w:ind w:left="426"/>
      </w:pPr>
      <w:r>
        <w:rPr/>
        <w:t>Then,</w:t>
      </w:r>
      <w:r>
        <w:rPr>
          <w:spacing w:val="-2"/>
        </w:rPr>
        <w:t> </w:t>
      </w:r>
      <w:r>
        <w:rPr/>
        <w:t>we</w:t>
      </w:r>
      <w:r>
        <w:rPr>
          <w:spacing w:val="-2"/>
        </w:rPr>
        <w:t> </w:t>
      </w:r>
      <w:r>
        <w:rPr/>
        <w:t>find</w:t>
      </w:r>
      <w:r>
        <w:rPr>
          <w:spacing w:val="-2"/>
        </w:rPr>
        <w:t> </w:t>
      </w:r>
      <w:r>
        <w:rPr/>
        <w:t>the</w:t>
      </w:r>
      <w:r>
        <w:rPr>
          <w:spacing w:val="-2"/>
        </w:rPr>
        <w:t> </w:t>
      </w:r>
      <w:r>
        <w:rPr/>
        <w:t>number</w:t>
      </w:r>
      <w:r>
        <w:rPr>
          <w:spacing w:val="-2"/>
        </w:rPr>
        <w:t> </w:t>
      </w:r>
      <w:r>
        <w:rPr/>
        <w:t>of</w:t>
      </w:r>
      <w:r>
        <w:rPr>
          <w:spacing w:val="-2"/>
        </w:rPr>
        <w:t> </w:t>
      </w:r>
      <w:r>
        <w:rPr/>
        <w:t>blocks</w:t>
      </w:r>
      <w:r>
        <w:rPr>
          <w:spacing w:val="-2"/>
        </w:rPr>
        <w:t> </w:t>
      </w:r>
      <w:r>
        <w:rPr/>
        <w:t>per</w:t>
      </w:r>
      <w:r>
        <w:rPr>
          <w:spacing w:val="-2"/>
        </w:rPr>
        <w:t> </w:t>
      </w:r>
      <w:r>
        <w:rPr/>
        <w:t>SM</w:t>
      </w:r>
      <w:r>
        <w:rPr>
          <w:spacing w:val="-1"/>
        </w:rPr>
        <w:t> </w:t>
      </w:r>
      <w:r>
        <w:rPr/>
        <w:t>by</w:t>
      </w:r>
      <w:r>
        <w:rPr>
          <w:spacing w:val="-2"/>
        </w:rPr>
        <w:t> </w:t>
      </w:r>
      <w:r>
        <w:rPr/>
        <w:t>using</w:t>
      </w:r>
      <w:r>
        <w:rPr>
          <w:spacing w:val="-2"/>
        </w:rPr>
        <w:t> </w:t>
      </w:r>
      <w:r>
        <w:rPr/>
        <w:t>the</w:t>
      </w:r>
      <w:r>
        <w:rPr>
          <w:spacing w:val="-2"/>
        </w:rPr>
        <w:t> </w:t>
      </w:r>
      <w:r>
        <w:rPr/>
        <w:t>following</w:t>
      </w:r>
      <w:r>
        <w:rPr>
          <w:spacing w:val="-2"/>
        </w:rPr>
        <w:t> formula:</w:t>
      </w:r>
    </w:p>
    <w:p>
      <w:pPr>
        <w:pStyle w:val="BodyText"/>
        <w:rPr>
          <w:sz w:val="9"/>
        </w:rPr>
      </w:pPr>
    </w:p>
    <w:p>
      <w:pPr>
        <w:spacing w:after="0"/>
        <w:rPr>
          <w:sz w:val="9"/>
        </w:rPr>
        <w:sectPr>
          <w:type w:val="continuous"/>
          <w:pgSz w:w="9360" w:h="13610"/>
          <w:pgMar w:header="860" w:footer="0" w:top="800" w:bottom="280" w:left="680" w:right="620"/>
        </w:sectPr>
      </w:pPr>
    </w:p>
    <w:p>
      <w:pPr>
        <w:spacing w:before="166"/>
        <w:ind w:left="478" w:right="0" w:firstLine="0"/>
        <w:jc w:val="left"/>
        <w:rPr>
          <w:rFonts w:ascii="Georgia"/>
          <w:i/>
          <w:sz w:val="21"/>
        </w:rPr>
      </w:pPr>
      <w:r>
        <w:rPr>
          <w:sz w:val="21"/>
        </w:rPr>
        <w:t>#</w:t>
      </w:r>
      <w:r>
        <w:rPr>
          <w:spacing w:val="-2"/>
          <w:sz w:val="21"/>
        </w:rPr>
        <w:t> </w:t>
      </w:r>
      <w:r>
        <w:rPr>
          <w:sz w:val="21"/>
        </w:rPr>
        <w:t>blocks</w:t>
      </w:r>
      <w:r>
        <w:rPr>
          <w:spacing w:val="-2"/>
          <w:sz w:val="21"/>
        </w:rPr>
        <w:t> </w:t>
      </w:r>
      <w:r>
        <w:rPr>
          <w:sz w:val="21"/>
        </w:rPr>
        <w:t>per</w:t>
      </w:r>
      <w:r>
        <w:rPr>
          <w:spacing w:val="-1"/>
          <w:sz w:val="21"/>
        </w:rPr>
        <w:t> </w:t>
      </w:r>
      <w:r>
        <w:rPr>
          <w:sz w:val="21"/>
        </w:rPr>
        <w:t>SM</w:t>
      </w:r>
      <w:r>
        <w:rPr>
          <w:spacing w:val="-13"/>
          <w:sz w:val="21"/>
        </w:rPr>
        <w:t> </w:t>
      </w:r>
      <w:r>
        <w:rPr>
          <w:sz w:val="21"/>
        </w:rPr>
        <w:t>=</w:t>
      </w:r>
      <w:r>
        <w:rPr>
          <w:spacing w:val="-13"/>
          <w:sz w:val="21"/>
        </w:rPr>
        <w:t> </w:t>
      </w:r>
      <w:r>
        <w:rPr>
          <w:rFonts w:ascii="Georgia"/>
          <w:i/>
          <w:sz w:val="21"/>
        </w:rPr>
        <w:t>min</w:t>
      </w:r>
      <w:r>
        <w:rPr>
          <w:sz w:val="21"/>
        </w:rPr>
        <w:t>(#</w:t>
      </w:r>
      <w:r>
        <w:rPr>
          <w:rFonts w:ascii="Georgia"/>
          <w:i/>
          <w:sz w:val="21"/>
        </w:rPr>
        <w:t>max</w:t>
      </w:r>
      <w:r>
        <w:rPr>
          <w:rFonts w:ascii="Georgia"/>
          <w:i/>
          <w:spacing w:val="19"/>
          <w:sz w:val="21"/>
        </w:rPr>
        <w:t> </w:t>
      </w:r>
      <w:r>
        <w:rPr>
          <w:rFonts w:ascii="Georgia"/>
          <w:i/>
          <w:sz w:val="21"/>
        </w:rPr>
        <w:t>blocks</w:t>
      </w:r>
      <w:r>
        <w:rPr>
          <w:rFonts w:ascii="Georgia"/>
          <w:i/>
          <w:spacing w:val="18"/>
          <w:sz w:val="21"/>
        </w:rPr>
        <w:t> </w:t>
      </w:r>
      <w:r>
        <w:rPr>
          <w:rFonts w:ascii="Georgia"/>
          <w:i/>
          <w:sz w:val="21"/>
        </w:rPr>
        <w:t>per</w:t>
      </w:r>
      <w:r>
        <w:rPr>
          <w:rFonts w:ascii="Georgia"/>
          <w:i/>
          <w:spacing w:val="23"/>
          <w:sz w:val="21"/>
        </w:rPr>
        <w:t> </w:t>
      </w:r>
      <w:r>
        <w:rPr>
          <w:rFonts w:ascii="Georgia"/>
          <w:i/>
          <w:spacing w:val="-5"/>
          <w:sz w:val="21"/>
        </w:rPr>
        <w:t>SM,</w:t>
      </w:r>
    </w:p>
    <w:p>
      <w:pPr>
        <w:spacing w:line="293" w:lineRule="exact" w:before="22"/>
        <w:ind w:left="18" w:right="0" w:firstLine="0"/>
        <w:jc w:val="center"/>
        <w:rPr>
          <w:rFonts w:ascii="Georgia"/>
          <w:i/>
          <w:sz w:val="21"/>
        </w:rPr>
      </w:pPr>
      <w:r>
        <w:rPr/>
        <w:br w:type="column"/>
      </w:r>
      <w:r>
        <w:rPr>
          <w:sz w:val="21"/>
        </w:rPr>
        <w:t>#</w:t>
      </w:r>
      <w:r>
        <w:rPr>
          <w:rFonts w:ascii="Georgia"/>
          <w:i/>
          <w:sz w:val="21"/>
        </w:rPr>
        <w:t>max</w:t>
      </w:r>
      <w:r>
        <w:rPr>
          <w:rFonts w:ascii="Georgia"/>
          <w:i/>
          <w:spacing w:val="7"/>
          <w:sz w:val="21"/>
        </w:rPr>
        <w:t> </w:t>
      </w:r>
      <w:r>
        <w:rPr>
          <w:rFonts w:ascii="Georgia"/>
          <w:i/>
          <w:sz w:val="21"/>
        </w:rPr>
        <w:t>warps</w:t>
      </w:r>
      <w:r>
        <w:rPr>
          <w:rFonts w:ascii="Georgia"/>
          <w:i/>
          <w:spacing w:val="7"/>
          <w:sz w:val="21"/>
        </w:rPr>
        <w:t> </w:t>
      </w:r>
      <w:r>
        <w:rPr>
          <w:rFonts w:ascii="Georgia"/>
          <w:i/>
          <w:sz w:val="21"/>
        </w:rPr>
        <w:t>per</w:t>
      </w:r>
      <w:r>
        <w:rPr>
          <w:rFonts w:ascii="Georgia"/>
          <w:i/>
          <w:spacing w:val="11"/>
          <w:sz w:val="21"/>
        </w:rPr>
        <w:t> </w:t>
      </w:r>
      <w:r>
        <w:rPr>
          <w:rFonts w:ascii="Georgia"/>
          <w:i/>
          <w:spacing w:val="-5"/>
          <w:sz w:val="21"/>
        </w:rPr>
        <w:t>SM</w:t>
      </w:r>
    </w:p>
    <w:p>
      <w:pPr>
        <w:pStyle w:val="BodyText"/>
        <w:rPr>
          <w:rFonts w:ascii="Georgia"/>
          <w:i/>
          <w:sz w:val="3"/>
        </w:rPr>
      </w:pPr>
    </w:p>
    <w:p>
      <w:pPr>
        <w:pStyle w:val="BodyText"/>
        <w:spacing w:line="20" w:lineRule="exact"/>
        <w:ind w:left="18" w:right="-87"/>
        <w:rPr>
          <w:rFonts w:ascii="Georgia"/>
          <w:sz w:val="2"/>
        </w:rPr>
      </w:pPr>
      <w:r>
        <w:rPr>
          <w:rFonts w:ascii="Georgia"/>
          <w:sz w:val="2"/>
        </w:rPr>
        <mc:AlternateContent>
          <mc:Choice Requires="wps">
            <w:drawing>
              <wp:inline distT="0" distB="0" distL="0" distR="0">
                <wp:extent cx="1310005" cy="5715"/>
                <wp:effectExtent l="9525" t="0" r="0" b="3810"/>
                <wp:docPr id="19" name="Group 19"/>
                <wp:cNvGraphicFramePr>
                  <a:graphicFrameLocks/>
                </wp:cNvGraphicFramePr>
                <a:graphic>
                  <a:graphicData uri="http://schemas.microsoft.com/office/word/2010/wordprocessingGroup">
                    <wpg:wgp>
                      <wpg:cNvPr id="19" name="Group 19"/>
                      <wpg:cNvGrpSpPr/>
                      <wpg:grpSpPr>
                        <a:xfrm>
                          <a:off x="0" y="0"/>
                          <a:ext cx="1310005" cy="5715"/>
                          <a:chExt cx="1310005" cy="5715"/>
                        </a:xfrm>
                      </wpg:grpSpPr>
                      <wps:wsp>
                        <wps:cNvPr id="20" name="Graphic 20"/>
                        <wps:cNvSpPr/>
                        <wps:spPr>
                          <a:xfrm>
                            <a:off x="0" y="2688"/>
                            <a:ext cx="1310005" cy="1270"/>
                          </a:xfrm>
                          <a:custGeom>
                            <a:avLst/>
                            <a:gdLst/>
                            <a:ahLst/>
                            <a:cxnLst/>
                            <a:rect l="l" t="t" r="r" b="b"/>
                            <a:pathLst>
                              <a:path w="1310005" h="0">
                                <a:moveTo>
                                  <a:pt x="0" y="0"/>
                                </a:moveTo>
                                <a:lnTo>
                                  <a:pt x="13094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15pt;height:.45pt;mso-position-horizontal-relative:char;mso-position-vertical-relative:line" id="docshapegroup12" coordorigin="0,0" coordsize="2063,9">
                <v:line style="position:absolute" from="0,4" to="2062,4" stroked="true" strokeweight=".423453pt" strokecolor="#000000">
                  <v:stroke dashstyle="solid"/>
                </v:line>
              </v:group>
            </w:pict>
          </mc:Fallback>
        </mc:AlternateContent>
      </w:r>
      <w:r>
        <w:rPr>
          <w:rFonts w:ascii="Georgia"/>
          <w:sz w:val="2"/>
        </w:rPr>
      </w:r>
    </w:p>
    <w:p>
      <w:pPr>
        <w:spacing w:line="239" w:lineRule="exact" w:before="0"/>
        <w:ind w:left="34" w:right="0" w:firstLine="0"/>
        <w:jc w:val="center"/>
        <w:rPr>
          <w:rFonts w:ascii="Georgia"/>
          <w:i/>
          <w:sz w:val="21"/>
        </w:rPr>
      </w:pPr>
      <w:r>
        <w:rPr>
          <w:sz w:val="21"/>
        </w:rPr>
        <w:t>#</w:t>
      </w:r>
      <w:r>
        <w:rPr>
          <w:rFonts w:ascii="Georgia"/>
          <w:i/>
          <w:sz w:val="21"/>
        </w:rPr>
        <w:t>warps</w:t>
      </w:r>
      <w:r>
        <w:rPr>
          <w:rFonts w:ascii="Georgia"/>
          <w:i/>
          <w:spacing w:val="-5"/>
          <w:sz w:val="21"/>
        </w:rPr>
        <w:t> </w:t>
      </w:r>
      <w:r>
        <w:rPr>
          <w:rFonts w:ascii="Georgia"/>
          <w:i/>
          <w:sz w:val="21"/>
        </w:rPr>
        <w:t>per</w:t>
      </w:r>
      <w:r>
        <w:rPr>
          <w:rFonts w:ascii="Georgia"/>
          <w:i/>
          <w:spacing w:val="-1"/>
          <w:sz w:val="21"/>
        </w:rPr>
        <w:t> </w:t>
      </w:r>
      <w:r>
        <w:rPr>
          <w:rFonts w:ascii="Georgia"/>
          <w:i/>
          <w:spacing w:val="-4"/>
          <w:sz w:val="21"/>
        </w:rPr>
        <w:t>block</w:t>
      </w:r>
    </w:p>
    <w:p>
      <w:pPr>
        <w:pStyle w:val="BodyText"/>
        <w:tabs>
          <w:tab w:pos="458" w:val="left" w:leader="none"/>
        </w:tabs>
        <w:spacing w:before="166"/>
        <w:ind w:left="6"/>
      </w:pPr>
      <w:r>
        <w:rPr/>
        <w:br w:type="column"/>
      </w:r>
      <w:r>
        <w:rPr>
          <w:spacing w:val="-10"/>
        </w:rPr>
        <w:t>)</w:t>
      </w:r>
      <w:r>
        <w:rPr/>
        <w:tab/>
      </w:r>
      <w:r>
        <w:rPr>
          <w:spacing w:val="-5"/>
        </w:rPr>
        <w:t>(2)</w:t>
      </w:r>
    </w:p>
    <w:p>
      <w:pPr>
        <w:spacing w:after="0"/>
        <w:sectPr>
          <w:type w:val="continuous"/>
          <w:pgSz w:w="9360" w:h="13610"/>
          <w:pgMar w:header="860" w:footer="0" w:top="800" w:bottom="280" w:left="680" w:right="620"/>
          <w:cols w:num="3" w:equalWidth="0">
            <w:col w:w="4905" w:space="40"/>
            <w:col w:w="2058" w:space="39"/>
            <w:col w:w="1018"/>
          </w:cols>
        </w:sectPr>
      </w:pPr>
    </w:p>
    <w:p>
      <w:pPr>
        <w:pStyle w:val="BodyText"/>
        <w:spacing w:line="216" w:lineRule="auto" w:before="173"/>
        <w:ind w:left="108" w:right="281"/>
        <w:jc w:val="both"/>
      </w:pPr>
      <w:r>
        <w:rPr/>
        <w:t>Occupancy is an important metric to analyse the performance when dealing with GPUs</w:t>
      </w:r>
      <w:r>
        <w:rPr>
          <w:spacing w:val="-7"/>
        </w:rPr>
        <w:t> </w:t>
      </w:r>
      <w:r>
        <w:rPr/>
        <w:t>for</w:t>
      </w:r>
      <w:r>
        <w:rPr>
          <w:spacing w:val="-7"/>
        </w:rPr>
        <w:t> </w:t>
      </w:r>
      <w:r>
        <w:rPr/>
        <w:t>general</w:t>
      </w:r>
      <w:r>
        <w:rPr>
          <w:spacing w:val="-7"/>
        </w:rPr>
        <w:t> </w:t>
      </w:r>
      <w:r>
        <w:rPr/>
        <w:t>purpose</w:t>
      </w:r>
      <w:r>
        <w:rPr>
          <w:spacing w:val="-7"/>
        </w:rPr>
        <w:t> </w:t>
      </w:r>
      <w:r>
        <w:rPr/>
        <w:t>use.</w:t>
      </w:r>
      <w:r>
        <w:rPr>
          <w:spacing w:val="23"/>
        </w:rPr>
        <w:t> </w:t>
      </w:r>
      <w:r>
        <w:rPr/>
        <w:t>GPU</w:t>
      </w:r>
      <w:r>
        <w:rPr>
          <w:spacing w:val="-7"/>
        </w:rPr>
        <w:t> </w:t>
      </w:r>
      <w:r>
        <w:rPr/>
        <w:t>Occupancy</w:t>
      </w:r>
      <w:r>
        <w:rPr>
          <w:spacing w:val="-7"/>
        </w:rPr>
        <w:t> </w:t>
      </w:r>
      <w:r>
        <w:rPr/>
        <w:t>is</w:t>
      </w:r>
      <w:r>
        <w:rPr>
          <w:spacing w:val="-7"/>
        </w:rPr>
        <w:t> </w:t>
      </w:r>
      <w:r>
        <w:rPr/>
        <w:t>defined</w:t>
      </w:r>
      <w:r>
        <w:rPr>
          <w:spacing w:val="-7"/>
        </w:rPr>
        <w:t> </w:t>
      </w:r>
      <w:r>
        <w:rPr/>
        <w:t>as</w:t>
      </w:r>
      <w:r>
        <w:rPr>
          <w:spacing w:val="-7"/>
        </w:rPr>
        <w:t> </w:t>
      </w:r>
      <w:r>
        <w:rPr/>
        <w:t>the</w:t>
      </w:r>
      <w:r>
        <w:rPr>
          <w:spacing w:val="-7"/>
        </w:rPr>
        <w:t> </w:t>
      </w:r>
      <w:r>
        <w:rPr/>
        <w:t>ratio</w:t>
      </w:r>
      <w:r>
        <w:rPr>
          <w:spacing w:val="-7"/>
        </w:rPr>
        <w:t> </w:t>
      </w:r>
      <w:r>
        <w:rPr/>
        <w:t>of</w:t>
      </w:r>
      <w:r>
        <w:rPr>
          <w:spacing w:val="-7"/>
        </w:rPr>
        <w:t> </w:t>
      </w:r>
      <w:r>
        <w:rPr/>
        <w:t>the</w:t>
      </w:r>
      <w:r>
        <w:rPr>
          <w:spacing w:val="-7"/>
        </w:rPr>
        <w:t> </w:t>
      </w:r>
      <w:r>
        <w:rPr/>
        <w:t>active number</w:t>
      </w:r>
      <w:r>
        <w:rPr>
          <w:spacing w:val="-4"/>
        </w:rPr>
        <w:t> </w:t>
      </w:r>
      <w:r>
        <w:rPr/>
        <w:t>of</w:t>
      </w:r>
      <w:r>
        <w:rPr>
          <w:spacing w:val="-4"/>
        </w:rPr>
        <w:t> </w:t>
      </w:r>
      <w:r>
        <w:rPr/>
        <w:t>threads</w:t>
      </w:r>
      <w:r>
        <w:rPr>
          <w:spacing w:val="-4"/>
        </w:rPr>
        <w:t> </w:t>
      </w:r>
      <w:r>
        <w:rPr/>
        <w:t>to</w:t>
      </w:r>
      <w:r>
        <w:rPr>
          <w:spacing w:val="-4"/>
        </w:rPr>
        <w:t> </w:t>
      </w:r>
      <w:r>
        <w:rPr/>
        <w:t>the</w:t>
      </w:r>
      <w:r>
        <w:rPr>
          <w:spacing w:val="-4"/>
        </w:rPr>
        <w:t> </w:t>
      </w:r>
      <w:r>
        <w:rPr/>
        <w:t>maximum</w:t>
      </w:r>
      <w:r>
        <w:rPr>
          <w:spacing w:val="-4"/>
        </w:rPr>
        <w:t> </w:t>
      </w:r>
      <w:r>
        <w:rPr/>
        <w:t>number</w:t>
      </w:r>
      <w:r>
        <w:rPr>
          <w:spacing w:val="-4"/>
        </w:rPr>
        <w:t> </w:t>
      </w:r>
      <w:r>
        <w:rPr/>
        <w:t>of</w:t>
      </w:r>
      <w:r>
        <w:rPr>
          <w:spacing w:val="-4"/>
        </w:rPr>
        <w:t> </w:t>
      </w:r>
      <w:r>
        <w:rPr/>
        <w:t>the</w:t>
      </w:r>
      <w:r>
        <w:rPr>
          <w:spacing w:val="-4"/>
        </w:rPr>
        <w:t> </w:t>
      </w:r>
      <w:r>
        <w:rPr/>
        <w:t>threads</w:t>
      </w:r>
      <w:r>
        <w:rPr>
          <w:spacing w:val="-4"/>
        </w:rPr>
        <w:t> </w:t>
      </w:r>
      <w:r>
        <w:rPr/>
        <w:t>in</w:t>
      </w:r>
      <w:r>
        <w:rPr>
          <w:spacing w:val="-4"/>
        </w:rPr>
        <w:t> </w:t>
      </w:r>
      <w:r>
        <w:rPr/>
        <w:t>the</w:t>
      </w:r>
      <w:r>
        <w:rPr>
          <w:spacing w:val="-4"/>
        </w:rPr>
        <w:t> </w:t>
      </w:r>
      <w:r>
        <w:rPr/>
        <w:t>SM.</w:t>
      </w:r>
      <w:r>
        <w:rPr>
          <w:spacing w:val="-4"/>
        </w:rPr>
        <w:t> </w:t>
      </w:r>
      <w:r>
        <w:rPr/>
        <w:t>The</w:t>
      </w:r>
      <w:r>
        <w:rPr>
          <w:spacing w:val="-4"/>
        </w:rPr>
        <w:t> </w:t>
      </w:r>
      <w:r>
        <w:rPr/>
        <w:t>value</w:t>
      </w:r>
      <w:r>
        <w:rPr>
          <w:spacing w:val="-4"/>
        </w:rPr>
        <w:t> </w:t>
      </w:r>
      <w:r>
        <w:rPr/>
        <w:t>of the</w:t>
      </w:r>
      <w:r>
        <w:rPr>
          <w:spacing w:val="-5"/>
        </w:rPr>
        <w:t> </w:t>
      </w:r>
      <w:r>
        <w:rPr/>
        <w:t>GPU</w:t>
      </w:r>
      <w:r>
        <w:rPr>
          <w:spacing w:val="-5"/>
        </w:rPr>
        <w:t> </w:t>
      </w:r>
      <w:r>
        <w:rPr/>
        <w:t>Occupancy</w:t>
      </w:r>
      <w:r>
        <w:rPr>
          <w:spacing w:val="-5"/>
        </w:rPr>
        <w:t> </w:t>
      </w:r>
      <w:r>
        <w:rPr/>
        <w:t>is</w:t>
      </w:r>
      <w:r>
        <w:rPr>
          <w:spacing w:val="-5"/>
        </w:rPr>
        <w:t> </w:t>
      </w:r>
      <w:r>
        <w:rPr/>
        <w:t>between</w:t>
      </w:r>
      <w:r>
        <w:rPr>
          <w:spacing w:val="-5"/>
        </w:rPr>
        <w:t> </w:t>
      </w:r>
      <w:r>
        <w:rPr/>
        <w:t>0</w:t>
      </w:r>
      <w:r>
        <w:rPr>
          <w:spacing w:val="-5"/>
        </w:rPr>
        <w:t> </w:t>
      </w:r>
      <w:r>
        <w:rPr/>
        <w:t>and</w:t>
      </w:r>
      <w:r>
        <w:rPr>
          <w:spacing w:val="-5"/>
        </w:rPr>
        <w:t> </w:t>
      </w:r>
      <w:r>
        <w:rPr/>
        <w:t>1.</w:t>
      </w:r>
      <w:r>
        <w:rPr>
          <w:spacing w:val="21"/>
        </w:rPr>
        <w:t> </w:t>
      </w:r>
      <w:r>
        <w:rPr/>
        <w:t>To</w:t>
      </w:r>
      <w:r>
        <w:rPr>
          <w:spacing w:val="-6"/>
        </w:rPr>
        <w:t> </w:t>
      </w:r>
      <w:r>
        <w:rPr/>
        <w:t>calculate</w:t>
      </w:r>
      <w:r>
        <w:rPr>
          <w:spacing w:val="-5"/>
        </w:rPr>
        <w:t> </w:t>
      </w:r>
      <w:r>
        <w:rPr/>
        <w:t>the</w:t>
      </w:r>
      <w:r>
        <w:rPr>
          <w:spacing w:val="-5"/>
        </w:rPr>
        <w:t> </w:t>
      </w:r>
      <w:r>
        <w:rPr/>
        <w:t>GPU</w:t>
      </w:r>
      <w:r>
        <w:rPr>
          <w:spacing w:val="-5"/>
        </w:rPr>
        <w:t> </w:t>
      </w:r>
      <w:r>
        <w:rPr/>
        <w:t>Occupancy,</w:t>
      </w:r>
      <w:r>
        <w:rPr>
          <w:spacing w:val="-5"/>
        </w:rPr>
        <w:t> </w:t>
      </w:r>
      <w:r>
        <w:rPr/>
        <w:t>we</w:t>
      </w:r>
      <w:r>
        <w:rPr>
          <w:spacing w:val="-5"/>
        </w:rPr>
        <w:t> </w:t>
      </w:r>
      <w:r>
        <w:rPr/>
        <w:t>use the following formula:</w:t>
      </w:r>
    </w:p>
    <w:p>
      <w:pPr>
        <w:pStyle w:val="BodyText"/>
        <w:spacing w:before="6"/>
        <w:rPr>
          <w:sz w:val="8"/>
        </w:rPr>
      </w:pPr>
    </w:p>
    <w:p>
      <w:pPr>
        <w:spacing w:after="0"/>
        <w:rPr>
          <w:sz w:val="8"/>
        </w:rPr>
        <w:sectPr>
          <w:type w:val="continuous"/>
          <w:pgSz w:w="9360" w:h="13610"/>
          <w:pgMar w:header="860" w:footer="0" w:top="800" w:bottom="280" w:left="680" w:right="620"/>
        </w:sectPr>
      </w:pPr>
    </w:p>
    <w:p>
      <w:pPr>
        <w:pStyle w:val="BodyText"/>
        <w:spacing w:before="174"/>
        <w:ind w:left="1249"/>
      </w:pPr>
      <w:r>
        <w:rPr/>
        <w:t>GPU Occupancy</w:t>
      </w:r>
      <w:r>
        <w:rPr>
          <w:spacing w:val="-11"/>
        </w:rPr>
        <w:t> </w:t>
      </w:r>
      <w:r>
        <w:rPr>
          <w:spacing w:val="-10"/>
        </w:rPr>
        <w:t>=</w:t>
      </w:r>
    </w:p>
    <w:p>
      <w:pPr>
        <w:spacing w:line="293" w:lineRule="exact" w:before="31"/>
        <w:ind w:left="42" w:right="0" w:firstLine="0"/>
        <w:jc w:val="center"/>
        <w:rPr>
          <w:rFonts w:ascii="Georgia" w:hAnsi="Georgia"/>
          <w:i/>
          <w:sz w:val="21"/>
        </w:rPr>
      </w:pPr>
      <w:r>
        <w:rPr/>
        <w:br w:type="column"/>
      </w:r>
      <w:r>
        <w:rPr>
          <w:sz w:val="21"/>
        </w:rPr>
        <w:t>#</w:t>
      </w:r>
      <w:r>
        <w:rPr>
          <w:rFonts w:ascii="Georgia" w:hAnsi="Georgia"/>
          <w:i/>
          <w:sz w:val="21"/>
        </w:rPr>
        <w:t>blocks</w:t>
      </w:r>
      <w:r>
        <w:rPr>
          <w:rFonts w:ascii="Georgia" w:hAnsi="Georgia"/>
          <w:i/>
          <w:spacing w:val="4"/>
          <w:sz w:val="21"/>
        </w:rPr>
        <w:t> </w:t>
      </w:r>
      <w:r>
        <w:rPr>
          <w:rFonts w:ascii="Georgia" w:hAnsi="Georgia"/>
          <w:i/>
          <w:sz w:val="21"/>
        </w:rPr>
        <w:t>per</w:t>
      </w:r>
      <w:r>
        <w:rPr>
          <w:rFonts w:ascii="Georgia" w:hAnsi="Georgia"/>
          <w:i/>
          <w:spacing w:val="15"/>
          <w:sz w:val="21"/>
        </w:rPr>
        <w:t> </w:t>
      </w:r>
      <w:r>
        <w:rPr>
          <w:rFonts w:ascii="Georgia" w:hAnsi="Georgia"/>
          <w:i/>
          <w:sz w:val="21"/>
        </w:rPr>
        <w:t>SM</w:t>
      </w:r>
      <w:r>
        <w:rPr>
          <w:rFonts w:ascii="Georgia" w:hAnsi="Georgia"/>
          <w:i/>
          <w:spacing w:val="10"/>
          <w:sz w:val="21"/>
        </w:rPr>
        <w:t> </w:t>
      </w:r>
      <w:r>
        <w:rPr>
          <w:i/>
          <w:sz w:val="21"/>
        </w:rPr>
        <w:t>×</w:t>
      </w:r>
      <w:r>
        <w:rPr>
          <w:i/>
          <w:spacing w:val="-28"/>
          <w:sz w:val="21"/>
        </w:rPr>
        <w:t> </w:t>
      </w:r>
      <w:r>
        <w:rPr>
          <w:sz w:val="21"/>
        </w:rPr>
        <w:t>#</w:t>
      </w:r>
      <w:r>
        <w:rPr>
          <w:rFonts w:ascii="Georgia" w:hAnsi="Georgia"/>
          <w:i/>
          <w:sz w:val="21"/>
        </w:rPr>
        <w:t>warps</w:t>
      </w:r>
      <w:r>
        <w:rPr>
          <w:rFonts w:ascii="Georgia" w:hAnsi="Georgia"/>
          <w:i/>
          <w:spacing w:val="11"/>
          <w:sz w:val="21"/>
        </w:rPr>
        <w:t> </w:t>
      </w:r>
      <w:r>
        <w:rPr>
          <w:rFonts w:ascii="Georgia" w:hAnsi="Georgia"/>
          <w:i/>
          <w:sz w:val="21"/>
        </w:rPr>
        <w:t>per</w:t>
      </w:r>
      <w:r>
        <w:rPr>
          <w:rFonts w:ascii="Georgia" w:hAnsi="Georgia"/>
          <w:i/>
          <w:spacing w:val="15"/>
          <w:sz w:val="21"/>
        </w:rPr>
        <w:t> </w:t>
      </w:r>
      <w:r>
        <w:rPr>
          <w:rFonts w:ascii="Georgia" w:hAnsi="Georgia"/>
          <w:i/>
          <w:spacing w:val="-5"/>
          <w:sz w:val="21"/>
        </w:rPr>
        <w:t>block</w:t>
      </w:r>
    </w:p>
    <w:p>
      <w:pPr>
        <w:pStyle w:val="BodyText"/>
        <w:rPr>
          <w:rFonts w:ascii="Georgia"/>
          <w:i/>
          <w:sz w:val="3"/>
        </w:rPr>
      </w:pPr>
    </w:p>
    <w:p>
      <w:pPr>
        <w:pStyle w:val="BodyText"/>
        <w:spacing w:line="20" w:lineRule="exact"/>
        <w:ind w:left="42" w:right="-72"/>
        <w:rPr>
          <w:rFonts w:ascii="Georgia"/>
          <w:sz w:val="2"/>
        </w:rPr>
      </w:pPr>
      <w:r>
        <w:rPr>
          <w:rFonts w:ascii="Georgia"/>
          <w:sz w:val="2"/>
        </w:rPr>
        <mc:AlternateContent>
          <mc:Choice Requires="wps">
            <w:drawing>
              <wp:inline distT="0" distB="0" distL="0" distR="0">
                <wp:extent cx="2219325" cy="5715"/>
                <wp:effectExtent l="9525" t="0" r="0" b="3810"/>
                <wp:docPr id="21" name="Group 21"/>
                <wp:cNvGraphicFramePr>
                  <a:graphicFrameLocks/>
                </wp:cNvGraphicFramePr>
                <a:graphic>
                  <a:graphicData uri="http://schemas.microsoft.com/office/word/2010/wordprocessingGroup">
                    <wpg:wgp>
                      <wpg:cNvPr id="21" name="Group 21"/>
                      <wpg:cNvGrpSpPr/>
                      <wpg:grpSpPr>
                        <a:xfrm>
                          <a:off x="0" y="0"/>
                          <a:ext cx="2219325" cy="5715"/>
                          <a:chExt cx="2219325" cy="5715"/>
                        </a:xfrm>
                      </wpg:grpSpPr>
                      <wps:wsp>
                        <wps:cNvPr id="22" name="Graphic 22"/>
                        <wps:cNvSpPr/>
                        <wps:spPr>
                          <a:xfrm>
                            <a:off x="0" y="2688"/>
                            <a:ext cx="2219325" cy="1270"/>
                          </a:xfrm>
                          <a:custGeom>
                            <a:avLst/>
                            <a:gdLst/>
                            <a:ahLst/>
                            <a:cxnLst/>
                            <a:rect l="l" t="t" r="r" b="b"/>
                            <a:pathLst>
                              <a:path w="2219325" h="0">
                                <a:moveTo>
                                  <a:pt x="0" y="0"/>
                                </a:moveTo>
                                <a:lnTo>
                                  <a:pt x="221915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4.75pt;height:.45pt;mso-position-horizontal-relative:char;mso-position-vertical-relative:line" id="docshapegroup13" coordorigin="0,0" coordsize="3495,9">
                <v:line style="position:absolute" from="0,4" to="3495,4" stroked="true" strokeweight=".423453pt" strokecolor="#000000">
                  <v:stroke dashstyle="solid"/>
                </v:line>
              </v:group>
            </w:pict>
          </mc:Fallback>
        </mc:AlternateContent>
      </w:r>
      <w:r>
        <w:rPr>
          <w:rFonts w:ascii="Georgia"/>
          <w:sz w:val="2"/>
        </w:rPr>
      </w:r>
    </w:p>
    <w:p>
      <w:pPr>
        <w:spacing w:line="239" w:lineRule="exact" w:before="0"/>
        <w:ind w:left="25" w:right="0" w:firstLine="0"/>
        <w:jc w:val="center"/>
        <w:rPr>
          <w:rFonts w:ascii="Georgia"/>
          <w:i/>
          <w:sz w:val="21"/>
        </w:rPr>
      </w:pPr>
      <w:r>
        <w:rPr>
          <w:sz w:val="21"/>
        </w:rPr>
        <w:t>#</w:t>
      </w:r>
      <w:r>
        <w:rPr>
          <w:rFonts w:ascii="Georgia"/>
          <w:i/>
          <w:sz w:val="21"/>
        </w:rPr>
        <w:t>max</w:t>
      </w:r>
      <w:r>
        <w:rPr>
          <w:rFonts w:ascii="Georgia"/>
          <w:i/>
          <w:spacing w:val="6"/>
          <w:sz w:val="21"/>
        </w:rPr>
        <w:t> </w:t>
      </w:r>
      <w:r>
        <w:rPr>
          <w:rFonts w:ascii="Georgia"/>
          <w:i/>
          <w:sz w:val="21"/>
        </w:rPr>
        <w:t>warps</w:t>
      </w:r>
      <w:r>
        <w:rPr>
          <w:rFonts w:ascii="Georgia"/>
          <w:i/>
          <w:spacing w:val="7"/>
          <w:sz w:val="21"/>
        </w:rPr>
        <w:t> </w:t>
      </w:r>
      <w:r>
        <w:rPr>
          <w:rFonts w:ascii="Georgia"/>
          <w:i/>
          <w:sz w:val="21"/>
        </w:rPr>
        <w:t>per</w:t>
      </w:r>
      <w:r>
        <w:rPr>
          <w:rFonts w:ascii="Georgia"/>
          <w:i/>
          <w:spacing w:val="11"/>
          <w:sz w:val="21"/>
        </w:rPr>
        <w:t> </w:t>
      </w:r>
      <w:r>
        <w:rPr>
          <w:rFonts w:ascii="Georgia"/>
          <w:i/>
          <w:spacing w:val="-5"/>
          <w:sz w:val="21"/>
        </w:rPr>
        <w:t>SM</w:t>
      </w:r>
    </w:p>
    <w:p>
      <w:pPr>
        <w:spacing w:before="174"/>
        <w:ind w:left="859" w:right="0" w:firstLine="0"/>
        <w:jc w:val="left"/>
        <w:rPr>
          <w:sz w:val="21"/>
        </w:rPr>
      </w:pPr>
      <w:r>
        <w:rPr/>
        <w:br w:type="column"/>
      </w:r>
      <w:r>
        <w:rPr>
          <w:spacing w:val="-5"/>
          <w:sz w:val="21"/>
        </w:rPr>
        <w:t>(3)</w:t>
      </w:r>
    </w:p>
    <w:p>
      <w:pPr>
        <w:spacing w:after="0"/>
        <w:jc w:val="left"/>
        <w:rPr>
          <w:sz w:val="21"/>
        </w:rPr>
        <w:sectPr>
          <w:type w:val="continuous"/>
          <w:pgSz w:w="9360" w:h="13610"/>
          <w:pgMar w:header="860" w:footer="0" w:top="800" w:bottom="280" w:left="680" w:right="620"/>
          <w:cols w:num="3" w:equalWidth="0">
            <w:col w:w="3031" w:space="40"/>
            <w:col w:w="3531" w:space="39"/>
            <w:col w:w="1419"/>
          </w:cols>
        </w:sectPr>
      </w:pPr>
    </w:p>
    <w:p>
      <w:pPr>
        <w:pStyle w:val="BodyText"/>
        <w:spacing w:line="216" w:lineRule="auto" w:before="173"/>
        <w:ind w:left="108"/>
      </w:pPr>
      <w:r>
        <w:rPr/>
        <w:t>The</w:t>
      </w:r>
      <w:r>
        <w:rPr>
          <w:spacing w:val="-19"/>
        </w:rPr>
        <w:t> </w:t>
      </w:r>
      <w:r>
        <w:rPr/>
        <w:t>percentage</w:t>
      </w:r>
      <w:r>
        <w:rPr>
          <w:spacing w:val="-18"/>
        </w:rPr>
        <w:t> </w:t>
      </w:r>
      <w:r>
        <w:rPr/>
        <w:t>of</w:t>
      </w:r>
      <w:r>
        <w:rPr>
          <w:spacing w:val="-19"/>
        </w:rPr>
        <w:t> </w:t>
      </w:r>
      <w:r>
        <w:rPr/>
        <w:t>active</w:t>
      </w:r>
      <w:r>
        <w:rPr>
          <w:spacing w:val="-18"/>
        </w:rPr>
        <w:t> </w:t>
      </w:r>
      <w:r>
        <w:rPr/>
        <w:t>threads</w:t>
      </w:r>
      <w:r>
        <w:rPr>
          <w:spacing w:val="-19"/>
        </w:rPr>
        <w:t> </w:t>
      </w:r>
      <w:r>
        <w:rPr/>
        <w:t>per</w:t>
      </w:r>
      <w:r>
        <w:rPr>
          <w:spacing w:val="-19"/>
        </w:rPr>
        <w:t> </w:t>
      </w:r>
      <w:r>
        <w:rPr/>
        <w:t>block</w:t>
      </w:r>
      <w:r>
        <w:rPr>
          <w:spacing w:val="-19"/>
        </w:rPr>
        <w:t> </w:t>
      </w:r>
      <w:r>
        <w:rPr/>
        <w:t>is</w:t>
      </w:r>
      <w:r>
        <w:rPr>
          <w:spacing w:val="-18"/>
        </w:rPr>
        <w:t> </w:t>
      </w:r>
      <w:r>
        <w:rPr/>
        <w:t>the</w:t>
      </w:r>
      <w:r>
        <w:rPr>
          <w:spacing w:val="-19"/>
        </w:rPr>
        <w:t> </w:t>
      </w:r>
      <w:r>
        <w:rPr/>
        <w:t>allocated</w:t>
      </w:r>
      <w:r>
        <w:rPr>
          <w:spacing w:val="-19"/>
        </w:rPr>
        <w:t> </w:t>
      </w:r>
      <w:r>
        <w:rPr/>
        <w:t>thread</w:t>
      </w:r>
      <w:r>
        <w:rPr>
          <w:spacing w:val="-18"/>
        </w:rPr>
        <w:t> </w:t>
      </w:r>
      <w:r>
        <w:rPr/>
        <w:t>over</w:t>
      </w:r>
      <w:r>
        <w:rPr>
          <w:spacing w:val="-19"/>
        </w:rPr>
        <w:t> </w:t>
      </w:r>
      <w:r>
        <w:rPr/>
        <w:t>the</w:t>
      </w:r>
      <w:r>
        <w:rPr>
          <w:spacing w:val="-18"/>
        </w:rPr>
        <w:t> </w:t>
      </w:r>
      <w:r>
        <w:rPr/>
        <w:t>maximum number of threads per block.</w:t>
      </w:r>
      <w:r>
        <w:rPr>
          <w:spacing w:val="40"/>
        </w:rPr>
        <w:t> </w:t>
      </w:r>
      <w:r>
        <w:rPr/>
        <w:t>It is calculated by the following formula:</w:t>
      </w:r>
    </w:p>
    <w:p>
      <w:pPr>
        <w:pStyle w:val="BodyText"/>
        <w:spacing w:before="4"/>
        <w:rPr>
          <w:sz w:val="9"/>
        </w:rPr>
      </w:pPr>
    </w:p>
    <w:p>
      <w:pPr>
        <w:spacing w:after="0"/>
        <w:rPr>
          <w:sz w:val="9"/>
        </w:rPr>
        <w:sectPr>
          <w:type w:val="continuous"/>
          <w:pgSz w:w="9360" w:h="13610"/>
          <w:pgMar w:header="860" w:footer="0" w:top="800" w:bottom="280" w:left="680" w:right="620"/>
        </w:sectPr>
      </w:pPr>
    </w:p>
    <w:p>
      <w:pPr>
        <w:pStyle w:val="BodyText"/>
        <w:spacing w:before="166"/>
        <w:ind w:left="459"/>
      </w:pPr>
      <w:bookmarkStart w:name="Performing Heterogeneous GPUs Benchmarki" w:id="5"/>
      <w:bookmarkEnd w:id="5"/>
      <w:r>
        <w:rPr/>
      </w:r>
      <w:r>
        <w:rPr/>
        <w:t>Active</w:t>
      </w:r>
      <w:r>
        <w:rPr>
          <w:spacing w:val="-1"/>
        </w:rPr>
        <w:t> </w:t>
      </w:r>
      <w:r>
        <w:rPr/>
        <w:t>Threads per Block</w:t>
      </w:r>
      <w:r>
        <w:rPr>
          <w:spacing w:val="-11"/>
        </w:rPr>
        <w:t> </w:t>
      </w:r>
      <w:r>
        <w:rPr>
          <w:spacing w:val="-10"/>
        </w:rPr>
        <w:t>=</w:t>
      </w:r>
    </w:p>
    <w:p>
      <w:pPr>
        <w:spacing w:line="293" w:lineRule="exact" w:before="23"/>
        <w:ind w:left="42" w:right="0" w:firstLine="0"/>
        <w:jc w:val="center"/>
        <w:rPr>
          <w:rFonts w:ascii="Georgia"/>
          <w:i/>
          <w:sz w:val="21"/>
        </w:rPr>
      </w:pPr>
      <w:r>
        <w:rPr/>
        <w:br w:type="column"/>
      </w:r>
      <w:r>
        <w:rPr>
          <w:sz w:val="21"/>
        </w:rPr>
        <w:t>#</w:t>
      </w:r>
      <w:r>
        <w:rPr>
          <w:rFonts w:ascii="Georgia"/>
          <w:i/>
          <w:sz w:val="21"/>
        </w:rPr>
        <w:t>allocated</w:t>
      </w:r>
      <w:r>
        <w:rPr>
          <w:rFonts w:ascii="Georgia"/>
          <w:i/>
          <w:spacing w:val="4"/>
          <w:sz w:val="21"/>
        </w:rPr>
        <w:t> </w:t>
      </w:r>
      <w:r>
        <w:rPr>
          <w:rFonts w:ascii="Georgia"/>
          <w:i/>
          <w:sz w:val="21"/>
        </w:rPr>
        <w:t>threads</w:t>
      </w:r>
      <w:r>
        <w:rPr>
          <w:rFonts w:ascii="Georgia"/>
          <w:i/>
          <w:spacing w:val="5"/>
          <w:sz w:val="21"/>
        </w:rPr>
        <w:t> </w:t>
      </w:r>
      <w:r>
        <w:rPr>
          <w:rFonts w:ascii="Georgia"/>
          <w:i/>
          <w:sz w:val="21"/>
        </w:rPr>
        <w:t>per</w:t>
      </w:r>
      <w:r>
        <w:rPr>
          <w:rFonts w:ascii="Georgia"/>
          <w:i/>
          <w:spacing w:val="9"/>
          <w:sz w:val="21"/>
        </w:rPr>
        <w:t> </w:t>
      </w:r>
      <w:r>
        <w:rPr>
          <w:rFonts w:ascii="Georgia"/>
          <w:i/>
          <w:spacing w:val="-2"/>
          <w:sz w:val="21"/>
        </w:rPr>
        <w:t>block</w:t>
      </w:r>
    </w:p>
    <w:p>
      <w:pPr>
        <w:spacing w:line="293" w:lineRule="exact" w:before="0"/>
        <w:ind w:left="42" w:right="0" w:firstLine="0"/>
        <w:jc w:val="center"/>
        <w:rPr>
          <w:rFonts w:ascii="Georgia"/>
          <w:i/>
          <w:sz w:val="21"/>
        </w:rPr>
      </w:pPr>
      <w:r>
        <w:rPr/>
        <mc:AlternateContent>
          <mc:Choice Requires="wps">
            <w:drawing>
              <wp:anchor distT="0" distB="0" distL="0" distR="0" allowOverlap="1" layoutInCell="1" locked="0" behindDoc="0" simplePos="0" relativeHeight="15733760">
                <wp:simplePos x="0" y="0"/>
                <wp:positionH relativeFrom="page">
                  <wp:posOffset>2431238</wp:posOffset>
                </wp:positionH>
                <wp:positionV relativeFrom="paragraph">
                  <wp:posOffset>21522</wp:posOffset>
                </wp:positionV>
                <wp:extent cx="21596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159635" cy="1270"/>
                        </a:xfrm>
                        <a:custGeom>
                          <a:avLst/>
                          <a:gdLst/>
                          <a:ahLst/>
                          <a:cxnLst/>
                          <a:rect l="l" t="t" r="r" b="b"/>
                          <a:pathLst>
                            <a:path w="2159635" h="0">
                              <a:moveTo>
                                <a:pt x="0" y="0"/>
                              </a:moveTo>
                              <a:lnTo>
                                <a:pt x="21594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91.436066pt,1.694712pt" to="361.473726pt,1.694712pt" stroked="true" strokeweight=".423453pt" strokecolor="#000000">
                <v:stroke dashstyle="solid"/>
                <w10:wrap type="none"/>
              </v:line>
            </w:pict>
          </mc:Fallback>
        </mc:AlternateContent>
      </w:r>
      <w:r>
        <w:rPr>
          <w:sz w:val="21"/>
        </w:rPr>
        <w:t>#</w:t>
      </w:r>
      <w:r>
        <w:rPr>
          <w:rFonts w:ascii="Georgia"/>
          <w:i/>
          <w:sz w:val="21"/>
        </w:rPr>
        <w:t>max</w:t>
      </w:r>
      <w:r>
        <w:rPr>
          <w:rFonts w:ascii="Georgia"/>
          <w:i/>
          <w:spacing w:val="18"/>
          <w:sz w:val="21"/>
        </w:rPr>
        <w:t> </w:t>
      </w:r>
      <w:r>
        <w:rPr>
          <w:rFonts w:ascii="Georgia"/>
          <w:i/>
          <w:sz w:val="21"/>
        </w:rPr>
        <w:t>number</w:t>
      </w:r>
      <w:r>
        <w:rPr>
          <w:rFonts w:ascii="Georgia"/>
          <w:i/>
          <w:spacing w:val="22"/>
          <w:sz w:val="21"/>
        </w:rPr>
        <w:t> </w:t>
      </w:r>
      <w:r>
        <w:rPr>
          <w:rFonts w:ascii="Georgia"/>
          <w:i/>
          <w:sz w:val="21"/>
        </w:rPr>
        <w:t>of</w:t>
      </w:r>
      <w:r>
        <w:rPr>
          <w:rFonts w:ascii="Georgia"/>
          <w:i/>
          <w:spacing w:val="40"/>
          <w:sz w:val="21"/>
        </w:rPr>
        <w:t> </w:t>
      </w:r>
      <w:r>
        <w:rPr>
          <w:rFonts w:ascii="Georgia"/>
          <w:i/>
          <w:sz w:val="21"/>
        </w:rPr>
        <w:t>threads</w:t>
      </w:r>
      <w:r>
        <w:rPr>
          <w:rFonts w:ascii="Georgia"/>
          <w:i/>
          <w:spacing w:val="18"/>
          <w:sz w:val="21"/>
        </w:rPr>
        <w:t> </w:t>
      </w:r>
      <w:r>
        <w:rPr>
          <w:rFonts w:ascii="Georgia"/>
          <w:i/>
          <w:sz w:val="21"/>
        </w:rPr>
        <w:t>per</w:t>
      </w:r>
      <w:r>
        <w:rPr>
          <w:rFonts w:ascii="Georgia"/>
          <w:i/>
          <w:spacing w:val="23"/>
          <w:sz w:val="21"/>
        </w:rPr>
        <w:t> </w:t>
      </w:r>
      <w:r>
        <w:rPr>
          <w:rFonts w:ascii="Georgia"/>
          <w:i/>
          <w:spacing w:val="-7"/>
          <w:sz w:val="21"/>
        </w:rPr>
        <w:t>block</w:t>
      </w:r>
    </w:p>
    <w:p>
      <w:pPr>
        <w:tabs>
          <w:tab w:pos="918" w:val="left" w:leader="none"/>
        </w:tabs>
        <w:spacing w:before="166"/>
        <w:ind w:left="37" w:right="0" w:firstLine="0"/>
        <w:jc w:val="left"/>
        <w:rPr>
          <w:sz w:val="21"/>
        </w:rPr>
      </w:pPr>
      <w:r>
        <w:rPr/>
        <w:br w:type="column"/>
      </w:r>
      <w:r>
        <w:rPr>
          <w:i/>
          <w:sz w:val="21"/>
        </w:rPr>
        <w:t>×</w:t>
      </w:r>
      <w:r>
        <w:rPr>
          <w:i/>
          <w:spacing w:val="-25"/>
          <w:sz w:val="21"/>
        </w:rPr>
        <w:t> </w:t>
      </w:r>
      <w:r>
        <w:rPr>
          <w:spacing w:val="-5"/>
          <w:sz w:val="21"/>
        </w:rPr>
        <w:t>100</w:t>
      </w:r>
      <w:r>
        <w:rPr>
          <w:sz w:val="21"/>
        </w:rPr>
        <w:tab/>
      </w:r>
      <w:r>
        <w:rPr>
          <w:spacing w:val="-5"/>
          <w:sz w:val="21"/>
        </w:rPr>
        <w:t>(4)</w:t>
      </w:r>
    </w:p>
    <w:p>
      <w:pPr>
        <w:spacing w:after="0"/>
        <w:jc w:val="left"/>
        <w:rPr>
          <w:sz w:val="21"/>
        </w:rPr>
        <w:sectPr>
          <w:type w:val="continuous"/>
          <w:pgSz w:w="9360" w:h="13610"/>
          <w:pgMar w:header="860" w:footer="0" w:top="800" w:bottom="280" w:left="680" w:right="620"/>
          <w:cols w:num="3" w:equalWidth="0">
            <w:col w:w="3067" w:space="40"/>
            <w:col w:w="3437" w:space="39"/>
            <w:col w:w="1477"/>
          </w:cols>
        </w:sectPr>
      </w:pPr>
    </w:p>
    <w:p>
      <w:pPr>
        <w:pStyle w:val="BodyText"/>
        <w:spacing w:line="216" w:lineRule="auto" w:before="173"/>
        <w:ind w:left="108" w:right="281"/>
        <w:jc w:val="both"/>
      </w:pPr>
      <w:r>
        <w:rPr/>
        <w:t>We</w:t>
      </w:r>
      <w:r>
        <w:rPr>
          <w:spacing w:val="-4"/>
        </w:rPr>
        <w:t> </w:t>
      </w:r>
      <w:r>
        <w:rPr/>
        <w:t>assume</w:t>
      </w:r>
      <w:r>
        <w:rPr>
          <w:spacing w:val="-4"/>
        </w:rPr>
        <w:t> </w:t>
      </w:r>
      <w:r>
        <w:rPr/>
        <w:t>that</w:t>
      </w:r>
      <w:r>
        <w:rPr>
          <w:spacing w:val="-4"/>
        </w:rPr>
        <w:t> </w:t>
      </w:r>
      <w:r>
        <w:rPr/>
        <w:t>the</w:t>
      </w:r>
      <w:r>
        <w:rPr>
          <w:spacing w:val="-4"/>
        </w:rPr>
        <w:t> </w:t>
      </w:r>
      <w:r>
        <w:rPr/>
        <w:t>percentage</w:t>
      </w:r>
      <w:r>
        <w:rPr>
          <w:spacing w:val="-4"/>
        </w:rPr>
        <w:t> </w:t>
      </w:r>
      <w:r>
        <w:rPr/>
        <w:t>of</w:t>
      </w:r>
      <w:r>
        <w:rPr>
          <w:spacing w:val="-4"/>
        </w:rPr>
        <w:t> </w:t>
      </w:r>
      <w:r>
        <w:rPr/>
        <w:t>the</w:t>
      </w:r>
      <w:r>
        <w:rPr>
          <w:spacing w:val="-4"/>
        </w:rPr>
        <w:t> </w:t>
      </w:r>
      <w:r>
        <w:rPr/>
        <w:t>active</w:t>
      </w:r>
      <w:r>
        <w:rPr>
          <w:spacing w:val="-4"/>
        </w:rPr>
        <w:t> </w:t>
      </w:r>
      <w:r>
        <w:rPr/>
        <w:t>threads</w:t>
      </w:r>
      <w:r>
        <w:rPr>
          <w:spacing w:val="-4"/>
        </w:rPr>
        <w:t> </w:t>
      </w:r>
      <w:r>
        <w:rPr/>
        <w:t>per</w:t>
      </w:r>
      <w:r>
        <w:rPr>
          <w:spacing w:val="-4"/>
        </w:rPr>
        <w:t> </w:t>
      </w:r>
      <w:r>
        <w:rPr/>
        <w:t>block</w:t>
      </w:r>
      <w:r>
        <w:rPr>
          <w:spacing w:val="-4"/>
        </w:rPr>
        <w:t> </w:t>
      </w:r>
      <w:r>
        <w:rPr/>
        <w:t>represents</w:t>
      </w:r>
      <w:r>
        <w:rPr>
          <w:spacing w:val="-4"/>
        </w:rPr>
        <w:t> </w:t>
      </w:r>
      <w:r>
        <w:rPr/>
        <w:t>the</w:t>
      </w:r>
      <w:r>
        <w:rPr>
          <w:spacing w:val="-4"/>
        </w:rPr>
        <w:t> </w:t>
      </w:r>
      <w:r>
        <w:rPr/>
        <w:t>GPU workload since it is an adequate representative for the GPU utilisation for both GPU architectures.</w:t>
      </w:r>
    </w:p>
    <w:p>
      <w:pPr>
        <w:pStyle w:val="BodyText"/>
        <w:spacing w:before="21"/>
      </w:pPr>
    </w:p>
    <w:p>
      <w:pPr>
        <w:pStyle w:val="Heading1"/>
        <w:numPr>
          <w:ilvl w:val="0"/>
          <w:numId w:val="1"/>
        </w:numPr>
        <w:tabs>
          <w:tab w:pos="578" w:val="left" w:leader="none"/>
        </w:tabs>
        <w:spacing w:line="199" w:lineRule="auto" w:before="1" w:after="0"/>
        <w:ind w:left="578" w:right="280" w:hanging="471"/>
        <w:jc w:val="left"/>
      </w:pPr>
      <w:bookmarkStart w:name="Experimental Setup and Design" w:id="6"/>
      <w:bookmarkEnd w:id="6"/>
      <w:r>
        <w:rPr>
          <w:b w:val="0"/>
        </w:rPr>
      </w:r>
      <w:r>
        <w:rPr>
          <w:spacing w:val="-2"/>
        </w:rPr>
        <w:t>Performing</w:t>
      </w:r>
      <w:r>
        <w:rPr>
          <w:spacing w:val="-18"/>
        </w:rPr>
        <w:t> </w:t>
      </w:r>
      <w:r>
        <w:rPr>
          <w:spacing w:val="-2"/>
        </w:rPr>
        <w:t>Heterogeneous</w:t>
      </w:r>
      <w:r>
        <w:rPr>
          <w:spacing w:val="-18"/>
        </w:rPr>
        <w:t> </w:t>
      </w:r>
      <w:r>
        <w:rPr>
          <w:spacing w:val="-2"/>
        </w:rPr>
        <w:t>GPUs</w:t>
      </w:r>
      <w:r>
        <w:rPr>
          <w:spacing w:val="-18"/>
        </w:rPr>
        <w:t> </w:t>
      </w:r>
      <w:r>
        <w:rPr>
          <w:spacing w:val="-2"/>
        </w:rPr>
        <w:t>Benchmarking</w:t>
      </w:r>
      <w:r>
        <w:rPr>
          <w:spacing w:val="-18"/>
        </w:rPr>
        <w:t> </w:t>
      </w:r>
      <w:r>
        <w:rPr>
          <w:spacing w:val="-2"/>
        </w:rPr>
        <w:t>and Results</w:t>
      </w:r>
    </w:p>
    <w:p>
      <w:pPr>
        <w:pStyle w:val="BodyText"/>
        <w:spacing w:before="167"/>
        <w:ind w:left="108"/>
        <w:jc w:val="both"/>
      </w:pPr>
      <w:r>
        <w:rPr/>
        <w:t>This</w:t>
      </w:r>
      <w:r>
        <w:rPr>
          <w:spacing w:val="-3"/>
        </w:rPr>
        <w:t> </w:t>
      </w:r>
      <w:r>
        <w:rPr/>
        <w:t>section will explain the steps of the Heterogeneous GPUs </w:t>
      </w:r>
      <w:r>
        <w:rPr>
          <w:spacing w:val="-2"/>
        </w:rPr>
        <w:t>Analysis.</w:t>
      </w:r>
    </w:p>
    <w:p>
      <w:pPr>
        <w:pStyle w:val="ListParagraph"/>
        <w:numPr>
          <w:ilvl w:val="1"/>
          <w:numId w:val="1"/>
        </w:numPr>
        <w:tabs>
          <w:tab w:pos="605" w:val="left" w:leader="none"/>
        </w:tabs>
        <w:spacing w:line="240" w:lineRule="auto" w:before="279" w:after="0"/>
        <w:ind w:left="605" w:right="0" w:hanging="497"/>
        <w:jc w:val="both"/>
        <w:rPr>
          <w:rFonts w:ascii="LM Roman 10"/>
          <w:i/>
          <w:sz w:val="21"/>
        </w:rPr>
      </w:pPr>
      <w:r>
        <w:rPr>
          <w:rFonts w:ascii="LM Roman 10"/>
          <w:i/>
          <w:sz w:val="21"/>
        </w:rPr>
        <w:t>Experimental</w:t>
      </w:r>
      <w:r>
        <w:rPr>
          <w:rFonts w:ascii="LM Roman 10"/>
          <w:i/>
          <w:spacing w:val="-4"/>
          <w:sz w:val="21"/>
        </w:rPr>
        <w:t> </w:t>
      </w:r>
      <w:r>
        <w:rPr>
          <w:rFonts w:ascii="LM Roman 10"/>
          <w:i/>
          <w:sz w:val="21"/>
        </w:rPr>
        <w:t>Setup</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Design</w:t>
      </w:r>
    </w:p>
    <w:p>
      <w:pPr>
        <w:pStyle w:val="BodyText"/>
        <w:spacing w:line="216" w:lineRule="auto" w:before="134"/>
        <w:ind w:left="108" w:right="280"/>
        <w:jc w:val="both"/>
      </w:pPr>
      <w:r>
        <w:rPr/>
        <w:t>The experiments are performed in the School of Computing Cloud testbed at the University of Leeds.</w:t>
      </w:r>
      <w:r>
        <w:rPr>
          <w:spacing w:val="40"/>
        </w:rPr>
        <w:t> </w:t>
      </w:r>
      <w:r>
        <w:rPr/>
        <w:t>The experiments are performed on two different Virtual Ma- chines</w:t>
      </w:r>
      <w:r>
        <w:rPr>
          <w:spacing w:val="2"/>
        </w:rPr>
        <w:t> </w:t>
      </w:r>
      <w:r>
        <w:rPr/>
        <w:t>(VMs)</w:t>
      </w:r>
      <w:r>
        <w:rPr>
          <w:spacing w:val="4"/>
        </w:rPr>
        <w:t> </w:t>
      </w:r>
      <w:r>
        <w:rPr/>
        <w:t>supported</w:t>
      </w:r>
      <w:r>
        <w:rPr>
          <w:spacing w:val="4"/>
        </w:rPr>
        <w:t> </w:t>
      </w:r>
      <w:r>
        <w:rPr/>
        <w:t>by</w:t>
      </w:r>
      <w:r>
        <w:rPr>
          <w:spacing w:val="4"/>
        </w:rPr>
        <w:t> </w:t>
      </w:r>
      <w:r>
        <w:rPr/>
        <w:t>two</w:t>
      </w:r>
      <w:r>
        <w:rPr>
          <w:spacing w:val="4"/>
        </w:rPr>
        <w:t> </w:t>
      </w:r>
      <w:r>
        <w:rPr/>
        <w:t>heterogeneous</w:t>
      </w:r>
      <w:r>
        <w:rPr>
          <w:spacing w:val="4"/>
        </w:rPr>
        <w:t> </w:t>
      </w:r>
      <w:r>
        <w:rPr/>
        <w:t>GPUs.</w:t>
      </w:r>
      <w:r>
        <w:rPr>
          <w:spacing w:val="37"/>
        </w:rPr>
        <w:t> </w:t>
      </w:r>
      <w:r>
        <w:rPr/>
        <w:t>These</w:t>
      </w:r>
      <w:r>
        <w:rPr>
          <w:spacing w:val="4"/>
        </w:rPr>
        <w:t> </w:t>
      </w:r>
      <w:r>
        <w:rPr/>
        <w:t>heterogeneous</w:t>
      </w:r>
      <w:r>
        <w:rPr>
          <w:spacing w:val="5"/>
        </w:rPr>
        <w:t> </w:t>
      </w:r>
      <w:r>
        <w:rPr>
          <w:spacing w:val="-4"/>
        </w:rPr>
        <w:t>GPUs</w:t>
      </w:r>
    </w:p>
    <w:p>
      <w:pPr>
        <w:spacing w:after="0" w:line="216" w:lineRule="auto"/>
        <w:jc w:val="both"/>
        <w:sectPr>
          <w:type w:val="continuous"/>
          <w:pgSz w:w="9360" w:h="13610"/>
          <w:pgMar w:header="860" w:footer="0" w:top="800" w:bottom="280" w:left="680" w:right="620"/>
        </w:sectPr>
      </w:pPr>
    </w:p>
    <w:p>
      <w:pPr>
        <w:pStyle w:val="BodyText"/>
        <w:spacing w:line="216" w:lineRule="auto" w:before="131"/>
        <w:ind w:left="221" w:right="102"/>
        <w:jc w:val="both"/>
      </w:pPr>
      <w:r>
        <w:rPr/>
        <w:t>are NVIDIA Fermi C2075 and NVIDIA Kepler K40c.</w:t>
      </w:r>
      <w:r>
        <w:rPr>
          <w:spacing w:val="32"/>
        </w:rPr>
        <w:t> </w:t>
      </w:r>
      <w:r>
        <w:rPr/>
        <w:t>OpenNebula [</w:t>
      </w:r>
      <w:hyperlink w:history="true" w:anchor="_bookmark9">
        <w:r>
          <w:rPr>
            <w:color w:val="0080AC"/>
          </w:rPr>
          <w:t>10</w:t>
        </w:r>
      </w:hyperlink>
      <w:r>
        <w:rPr>
          <w:color w:val="0080AC"/>
        </w:rPr>
        <w:t>] </w:t>
      </w:r>
      <w:r>
        <w:rPr/>
        <w:t>is used </w:t>
      </w:r>
      <w:r>
        <w:rPr>
          <w:spacing w:val="21"/>
        </w:rPr>
        <w:t>asa </w:t>
      </w:r>
      <w:r>
        <w:rPr/>
        <w:t>Virtual Infrastructure Manager (VIM). The KVM hypervisor is used.</w:t>
      </w:r>
      <w:r>
        <w:rPr>
          <w:spacing w:val="33"/>
        </w:rPr>
        <w:t> </w:t>
      </w:r>
      <w:r>
        <w:rPr/>
        <w:t>Additionally, the Operating System (OS) used is Linux CentOS. Table 1 shows the resources of each VM, and Table 2 shows the details of Fermi C2075 and Kepler K40c GPUs.</w:t>
      </w:r>
    </w:p>
    <w:p>
      <w:pPr>
        <w:pStyle w:val="BodyText"/>
        <w:spacing w:before="6"/>
        <w:rPr>
          <w:sz w:val="8"/>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2701"/>
        <w:gridCol w:w="2701"/>
      </w:tblGrid>
      <w:tr>
        <w:trPr>
          <w:trHeight w:val="341" w:hRule="atLeast"/>
        </w:trPr>
        <w:tc>
          <w:tcPr>
            <w:tcW w:w="1846" w:type="dxa"/>
          </w:tcPr>
          <w:p>
            <w:pPr>
              <w:pStyle w:val="TableParagraph"/>
              <w:spacing w:before="33"/>
              <w:ind w:left="103"/>
              <w:rPr>
                <w:b/>
                <w:sz w:val="18"/>
              </w:rPr>
            </w:pPr>
            <w:r>
              <w:rPr>
                <w:b/>
                <w:spacing w:val="-5"/>
                <w:w w:val="105"/>
                <w:sz w:val="18"/>
              </w:rPr>
              <w:t>CPU</w:t>
            </w:r>
          </w:p>
        </w:tc>
        <w:tc>
          <w:tcPr>
            <w:tcW w:w="2701" w:type="dxa"/>
          </w:tcPr>
          <w:p>
            <w:pPr>
              <w:pStyle w:val="TableParagraph"/>
              <w:spacing w:before="34"/>
              <w:ind w:left="103"/>
              <w:rPr>
                <w:sz w:val="18"/>
              </w:rPr>
            </w:pPr>
            <w:r>
              <w:rPr>
                <w:w w:val="105"/>
                <w:sz w:val="18"/>
              </w:rPr>
              <w:t>Intel</w:t>
            </w:r>
            <w:r>
              <w:rPr>
                <w:spacing w:val="-11"/>
                <w:w w:val="105"/>
                <w:sz w:val="18"/>
              </w:rPr>
              <w:t> </w:t>
            </w:r>
            <w:r>
              <w:rPr>
                <w:w w:val="105"/>
                <w:sz w:val="18"/>
              </w:rPr>
              <w:t>Xeon</w:t>
            </w:r>
            <w:r>
              <w:rPr>
                <w:spacing w:val="-10"/>
                <w:w w:val="105"/>
                <w:sz w:val="18"/>
              </w:rPr>
              <w:t> </w:t>
            </w:r>
            <w:r>
              <w:rPr>
                <w:w w:val="105"/>
                <w:sz w:val="18"/>
              </w:rPr>
              <w:t>E5-2630</w:t>
            </w:r>
            <w:r>
              <w:rPr>
                <w:spacing w:val="-11"/>
                <w:w w:val="105"/>
                <w:sz w:val="18"/>
              </w:rPr>
              <w:t> </w:t>
            </w:r>
            <w:r>
              <w:rPr>
                <w:w w:val="105"/>
                <w:sz w:val="18"/>
              </w:rPr>
              <w:t>v3</w:t>
            </w:r>
            <w:r>
              <w:rPr>
                <w:spacing w:val="-10"/>
                <w:w w:val="105"/>
                <w:sz w:val="18"/>
              </w:rPr>
              <w:t> </w:t>
            </w:r>
            <w:r>
              <w:rPr>
                <w:spacing w:val="-2"/>
                <w:w w:val="105"/>
                <w:sz w:val="18"/>
              </w:rPr>
              <w:t>2.4GHz</w:t>
            </w:r>
          </w:p>
        </w:tc>
        <w:tc>
          <w:tcPr>
            <w:tcW w:w="2701" w:type="dxa"/>
          </w:tcPr>
          <w:p>
            <w:pPr>
              <w:pStyle w:val="TableParagraph"/>
              <w:spacing w:before="34"/>
              <w:ind w:left="104"/>
              <w:rPr>
                <w:sz w:val="18"/>
              </w:rPr>
            </w:pPr>
            <w:r>
              <w:rPr>
                <w:w w:val="105"/>
                <w:sz w:val="18"/>
              </w:rPr>
              <w:t>Intel</w:t>
            </w:r>
            <w:r>
              <w:rPr>
                <w:spacing w:val="-11"/>
                <w:w w:val="105"/>
                <w:sz w:val="18"/>
              </w:rPr>
              <w:t> </w:t>
            </w:r>
            <w:r>
              <w:rPr>
                <w:w w:val="105"/>
                <w:sz w:val="18"/>
              </w:rPr>
              <w:t>Xeon</w:t>
            </w:r>
            <w:r>
              <w:rPr>
                <w:spacing w:val="-10"/>
                <w:w w:val="105"/>
                <w:sz w:val="18"/>
              </w:rPr>
              <w:t> </w:t>
            </w:r>
            <w:r>
              <w:rPr>
                <w:w w:val="105"/>
                <w:sz w:val="18"/>
              </w:rPr>
              <w:t>E5-2630</w:t>
            </w:r>
            <w:r>
              <w:rPr>
                <w:spacing w:val="-11"/>
                <w:w w:val="105"/>
                <w:sz w:val="18"/>
              </w:rPr>
              <w:t> </w:t>
            </w:r>
            <w:r>
              <w:rPr>
                <w:w w:val="105"/>
                <w:sz w:val="18"/>
              </w:rPr>
              <w:t>v3</w:t>
            </w:r>
            <w:r>
              <w:rPr>
                <w:spacing w:val="-10"/>
                <w:w w:val="105"/>
                <w:sz w:val="18"/>
              </w:rPr>
              <w:t> </w:t>
            </w:r>
            <w:r>
              <w:rPr>
                <w:spacing w:val="-2"/>
                <w:w w:val="105"/>
                <w:sz w:val="18"/>
              </w:rPr>
              <w:t>2.4GHz</w:t>
            </w:r>
          </w:p>
        </w:tc>
      </w:tr>
      <w:tr>
        <w:trPr>
          <w:trHeight w:val="341" w:hRule="atLeast"/>
        </w:trPr>
        <w:tc>
          <w:tcPr>
            <w:tcW w:w="1846" w:type="dxa"/>
          </w:tcPr>
          <w:p>
            <w:pPr>
              <w:pStyle w:val="TableParagraph"/>
              <w:spacing w:before="33"/>
              <w:ind w:left="103"/>
              <w:rPr>
                <w:b/>
                <w:sz w:val="18"/>
              </w:rPr>
            </w:pPr>
            <w:r>
              <w:rPr>
                <w:b/>
                <w:spacing w:val="-4"/>
                <w:w w:val="105"/>
                <w:sz w:val="18"/>
              </w:rPr>
              <w:t>VCPU</w:t>
            </w:r>
          </w:p>
        </w:tc>
        <w:tc>
          <w:tcPr>
            <w:tcW w:w="2701" w:type="dxa"/>
          </w:tcPr>
          <w:p>
            <w:pPr>
              <w:pStyle w:val="TableParagraph"/>
              <w:spacing w:before="34"/>
              <w:ind w:left="103"/>
              <w:rPr>
                <w:sz w:val="18"/>
              </w:rPr>
            </w:pPr>
            <w:r>
              <w:rPr>
                <w:spacing w:val="-10"/>
                <w:w w:val="105"/>
                <w:sz w:val="18"/>
              </w:rPr>
              <w:t>8</w:t>
            </w:r>
          </w:p>
        </w:tc>
        <w:tc>
          <w:tcPr>
            <w:tcW w:w="2701" w:type="dxa"/>
          </w:tcPr>
          <w:p>
            <w:pPr>
              <w:pStyle w:val="TableParagraph"/>
              <w:spacing w:before="34"/>
              <w:ind w:left="104"/>
              <w:rPr>
                <w:sz w:val="18"/>
              </w:rPr>
            </w:pPr>
            <w:r>
              <w:rPr>
                <w:spacing w:val="-10"/>
                <w:w w:val="105"/>
                <w:sz w:val="18"/>
              </w:rPr>
              <w:t>8</w:t>
            </w:r>
          </w:p>
        </w:tc>
      </w:tr>
      <w:tr>
        <w:trPr>
          <w:trHeight w:val="341" w:hRule="atLeast"/>
        </w:trPr>
        <w:tc>
          <w:tcPr>
            <w:tcW w:w="1846" w:type="dxa"/>
          </w:tcPr>
          <w:p>
            <w:pPr>
              <w:pStyle w:val="TableParagraph"/>
              <w:spacing w:before="33"/>
              <w:ind w:left="103"/>
              <w:rPr>
                <w:b/>
                <w:sz w:val="18"/>
              </w:rPr>
            </w:pPr>
            <w:r>
              <w:rPr>
                <w:b/>
                <w:w w:val="105"/>
                <w:sz w:val="18"/>
              </w:rPr>
              <w:t>RAM</w:t>
            </w:r>
            <w:r>
              <w:rPr>
                <w:b/>
                <w:spacing w:val="-12"/>
                <w:w w:val="105"/>
                <w:sz w:val="18"/>
              </w:rPr>
              <w:t> </w:t>
            </w:r>
            <w:r>
              <w:rPr>
                <w:b/>
                <w:spacing w:val="-4"/>
                <w:w w:val="105"/>
                <w:sz w:val="18"/>
              </w:rPr>
              <w:t>Size</w:t>
            </w:r>
          </w:p>
        </w:tc>
        <w:tc>
          <w:tcPr>
            <w:tcW w:w="2701" w:type="dxa"/>
          </w:tcPr>
          <w:p>
            <w:pPr>
              <w:pStyle w:val="TableParagraph"/>
              <w:spacing w:before="34"/>
              <w:ind w:left="103"/>
              <w:rPr>
                <w:sz w:val="18"/>
              </w:rPr>
            </w:pPr>
            <w:r>
              <w:rPr>
                <w:w w:val="105"/>
                <w:sz w:val="18"/>
              </w:rPr>
              <w:t>32</w:t>
            </w:r>
            <w:r>
              <w:rPr>
                <w:spacing w:val="-5"/>
                <w:w w:val="105"/>
                <w:sz w:val="18"/>
              </w:rPr>
              <w:t> GB</w:t>
            </w:r>
          </w:p>
        </w:tc>
        <w:tc>
          <w:tcPr>
            <w:tcW w:w="2701" w:type="dxa"/>
          </w:tcPr>
          <w:p>
            <w:pPr>
              <w:pStyle w:val="TableParagraph"/>
              <w:spacing w:before="34"/>
              <w:ind w:left="104"/>
              <w:rPr>
                <w:sz w:val="18"/>
              </w:rPr>
            </w:pPr>
            <w:r>
              <w:rPr>
                <w:w w:val="105"/>
                <w:sz w:val="18"/>
              </w:rPr>
              <w:t>64</w:t>
            </w:r>
            <w:r>
              <w:rPr>
                <w:spacing w:val="-5"/>
                <w:w w:val="105"/>
                <w:sz w:val="18"/>
              </w:rPr>
              <w:t> GB</w:t>
            </w:r>
          </w:p>
        </w:tc>
      </w:tr>
      <w:tr>
        <w:trPr>
          <w:trHeight w:val="341" w:hRule="atLeast"/>
        </w:trPr>
        <w:tc>
          <w:tcPr>
            <w:tcW w:w="1846" w:type="dxa"/>
          </w:tcPr>
          <w:p>
            <w:pPr>
              <w:pStyle w:val="TableParagraph"/>
              <w:spacing w:before="33"/>
              <w:ind w:left="103"/>
              <w:rPr>
                <w:b/>
                <w:sz w:val="18"/>
              </w:rPr>
            </w:pPr>
            <w:r>
              <w:rPr>
                <w:b/>
                <w:spacing w:val="-5"/>
                <w:w w:val="105"/>
                <w:sz w:val="18"/>
              </w:rPr>
              <w:t>GPU</w:t>
            </w:r>
          </w:p>
        </w:tc>
        <w:tc>
          <w:tcPr>
            <w:tcW w:w="2701" w:type="dxa"/>
          </w:tcPr>
          <w:p>
            <w:pPr>
              <w:pStyle w:val="TableParagraph"/>
              <w:spacing w:before="34"/>
              <w:ind w:left="103"/>
              <w:rPr>
                <w:sz w:val="18"/>
              </w:rPr>
            </w:pPr>
            <w:r>
              <w:rPr>
                <w:spacing w:val="-2"/>
                <w:w w:val="105"/>
                <w:sz w:val="18"/>
              </w:rPr>
              <w:t>NVIDIA</w:t>
            </w:r>
            <w:r>
              <w:rPr>
                <w:spacing w:val="-10"/>
                <w:w w:val="105"/>
                <w:sz w:val="18"/>
              </w:rPr>
              <w:t> </w:t>
            </w:r>
            <w:r>
              <w:rPr>
                <w:spacing w:val="-2"/>
                <w:w w:val="105"/>
                <w:sz w:val="18"/>
              </w:rPr>
              <w:t>Fermi</w:t>
            </w:r>
            <w:r>
              <w:rPr>
                <w:spacing w:val="-9"/>
                <w:w w:val="105"/>
                <w:sz w:val="18"/>
              </w:rPr>
              <w:t> </w:t>
            </w:r>
            <w:r>
              <w:rPr>
                <w:spacing w:val="-4"/>
                <w:w w:val="105"/>
                <w:sz w:val="18"/>
              </w:rPr>
              <w:t>C2075</w:t>
            </w:r>
          </w:p>
        </w:tc>
        <w:tc>
          <w:tcPr>
            <w:tcW w:w="2701" w:type="dxa"/>
          </w:tcPr>
          <w:p>
            <w:pPr>
              <w:pStyle w:val="TableParagraph"/>
              <w:spacing w:before="34"/>
              <w:ind w:left="104"/>
              <w:rPr>
                <w:sz w:val="18"/>
              </w:rPr>
            </w:pPr>
            <w:r>
              <w:rPr>
                <w:w w:val="105"/>
                <w:sz w:val="18"/>
              </w:rPr>
              <w:t>NVIDIA</w:t>
            </w:r>
            <w:r>
              <w:rPr>
                <w:spacing w:val="-13"/>
                <w:w w:val="105"/>
                <w:sz w:val="18"/>
              </w:rPr>
              <w:t> </w:t>
            </w:r>
            <w:r>
              <w:rPr>
                <w:w w:val="105"/>
                <w:sz w:val="18"/>
              </w:rPr>
              <w:t>Kepler</w:t>
            </w:r>
            <w:r>
              <w:rPr>
                <w:spacing w:val="-13"/>
                <w:w w:val="105"/>
                <w:sz w:val="18"/>
              </w:rPr>
              <w:t> </w:t>
            </w:r>
            <w:r>
              <w:rPr>
                <w:spacing w:val="-4"/>
                <w:w w:val="105"/>
                <w:sz w:val="18"/>
              </w:rPr>
              <w:t>K40c</w:t>
            </w:r>
          </w:p>
        </w:tc>
      </w:tr>
      <w:tr>
        <w:trPr>
          <w:trHeight w:val="341" w:hRule="atLeast"/>
        </w:trPr>
        <w:tc>
          <w:tcPr>
            <w:tcW w:w="1846" w:type="dxa"/>
          </w:tcPr>
          <w:p>
            <w:pPr>
              <w:pStyle w:val="TableParagraph"/>
              <w:spacing w:before="33"/>
              <w:ind w:left="103"/>
              <w:rPr>
                <w:b/>
                <w:sz w:val="18"/>
              </w:rPr>
            </w:pPr>
            <w:r>
              <w:rPr>
                <w:b/>
                <w:spacing w:val="-2"/>
                <w:w w:val="105"/>
                <w:sz w:val="18"/>
              </w:rPr>
              <w:t>Hypervisor</w:t>
            </w:r>
          </w:p>
        </w:tc>
        <w:tc>
          <w:tcPr>
            <w:tcW w:w="2701" w:type="dxa"/>
          </w:tcPr>
          <w:p>
            <w:pPr>
              <w:pStyle w:val="TableParagraph"/>
              <w:spacing w:before="34"/>
              <w:ind w:left="103"/>
              <w:rPr>
                <w:sz w:val="18"/>
              </w:rPr>
            </w:pPr>
            <w:r>
              <w:rPr>
                <w:spacing w:val="-5"/>
                <w:w w:val="105"/>
                <w:sz w:val="18"/>
              </w:rPr>
              <w:t>KVM</w:t>
            </w:r>
          </w:p>
        </w:tc>
        <w:tc>
          <w:tcPr>
            <w:tcW w:w="2701" w:type="dxa"/>
          </w:tcPr>
          <w:p>
            <w:pPr>
              <w:pStyle w:val="TableParagraph"/>
              <w:spacing w:before="0"/>
              <w:ind w:left="0"/>
              <w:rPr>
                <w:rFonts w:ascii="Times New Roman"/>
                <w:sz w:val="20"/>
              </w:rPr>
            </w:pPr>
          </w:p>
        </w:tc>
      </w:tr>
      <w:tr>
        <w:trPr>
          <w:trHeight w:val="692" w:hRule="atLeast"/>
        </w:trPr>
        <w:tc>
          <w:tcPr>
            <w:tcW w:w="1846" w:type="dxa"/>
          </w:tcPr>
          <w:p>
            <w:pPr>
              <w:pStyle w:val="TableParagraph"/>
              <w:spacing w:before="33"/>
              <w:ind w:left="103"/>
              <w:rPr>
                <w:b/>
                <w:sz w:val="18"/>
              </w:rPr>
            </w:pPr>
            <w:r>
              <w:rPr>
                <w:b/>
                <w:spacing w:val="-4"/>
                <w:w w:val="105"/>
                <w:sz w:val="18"/>
              </w:rPr>
              <w:t>CUDA</w:t>
            </w:r>
          </w:p>
          <w:p>
            <w:pPr>
              <w:pStyle w:val="TableParagraph"/>
              <w:spacing w:before="94"/>
              <w:ind w:left="103"/>
              <w:rPr>
                <w:b/>
                <w:sz w:val="18"/>
              </w:rPr>
            </w:pPr>
            <w:r>
              <w:rPr>
                <w:b/>
                <w:sz w:val="18"/>
              </w:rPr>
              <w:t>Compiler</w:t>
            </w:r>
            <w:r>
              <w:rPr>
                <w:b/>
                <w:spacing w:val="27"/>
                <w:sz w:val="18"/>
              </w:rPr>
              <w:t> </w:t>
            </w:r>
            <w:r>
              <w:rPr>
                <w:b/>
                <w:spacing w:val="-2"/>
                <w:sz w:val="18"/>
              </w:rPr>
              <w:t>Version</w:t>
            </w:r>
          </w:p>
        </w:tc>
        <w:tc>
          <w:tcPr>
            <w:tcW w:w="5402" w:type="dxa"/>
            <w:gridSpan w:val="2"/>
          </w:tcPr>
          <w:p>
            <w:pPr>
              <w:pStyle w:val="TableParagraph"/>
              <w:spacing w:before="186"/>
              <w:ind w:left="103"/>
              <w:rPr>
                <w:sz w:val="18"/>
              </w:rPr>
            </w:pPr>
            <w:r>
              <w:rPr>
                <w:spacing w:val="-5"/>
                <w:w w:val="105"/>
                <w:sz w:val="18"/>
              </w:rPr>
              <w:t>7.5</w:t>
            </w:r>
          </w:p>
        </w:tc>
      </w:tr>
      <w:tr>
        <w:trPr>
          <w:trHeight w:val="341" w:hRule="atLeast"/>
        </w:trPr>
        <w:tc>
          <w:tcPr>
            <w:tcW w:w="1846" w:type="dxa"/>
          </w:tcPr>
          <w:p>
            <w:pPr>
              <w:pStyle w:val="TableParagraph"/>
              <w:spacing w:before="33"/>
              <w:ind w:left="103"/>
              <w:rPr>
                <w:b/>
                <w:sz w:val="18"/>
              </w:rPr>
            </w:pPr>
            <w:r>
              <w:rPr>
                <w:b/>
                <w:spacing w:val="-5"/>
                <w:w w:val="105"/>
                <w:sz w:val="18"/>
              </w:rPr>
              <w:t>OS</w:t>
            </w:r>
          </w:p>
        </w:tc>
        <w:tc>
          <w:tcPr>
            <w:tcW w:w="5402" w:type="dxa"/>
            <w:gridSpan w:val="2"/>
          </w:tcPr>
          <w:p>
            <w:pPr>
              <w:pStyle w:val="TableParagraph"/>
              <w:spacing w:before="34"/>
              <w:ind w:left="103"/>
              <w:rPr>
                <w:sz w:val="18"/>
              </w:rPr>
            </w:pPr>
            <w:r>
              <w:rPr>
                <w:spacing w:val="-2"/>
                <w:w w:val="105"/>
                <w:sz w:val="18"/>
              </w:rPr>
              <w:t>Linux</w:t>
            </w:r>
            <w:r>
              <w:rPr>
                <w:spacing w:val="-7"/>
                <w:w w:val="105"/>
                <w:sz w:val="18"/>
              </w:rPr>
              <w:t> </w:t>
            </w:r>
            <w:r>
              <w:rPr>
                <w:spacing w:val="-2"/>
                <w:w w:val="105"/>
                <w:sz w:val="18"/>
              </w:rPr>
              <w:t>CentOS</w:t>
            </w:r>
          </w:p>
        </w:tc>
      </w:tr>
      <w:tr>
        <w:trPr>
          <w:trHeight w:val="341" w:hRule="atLeast"/>
        </w:trPr>
        <w:tc>
          <w:tcPr>
            <w:tcW w:w="1846" w:type="dxa"/>
          </w:tcPr>
          <w:p>
            <w:pPr>
              <w:pStyle w:val="TableParagraph"/>
              <w:spacing w:before="33"/>
              <w:ind w:left="103"/>
              <w:rPr>
                <w:b/>
                <w:sz w:val="18"/>
              </w:rPr>
            </w:pPr>
            <w:r>
              <w:rPr>
                <w:b/>
                <w:spacing w:val="-5"/>
                <w:w w:val="105"/>
                <w:sz w:val="18"/>
              </w:rPr>
              <w:t>VIM</w:t>
            </w:r>
          </w:p>
        </w:tc>
        <w:tc>
          <w:tcPr>
            <w:tcW w:w="5402" w:type="dxa"/>
            <w:gridSpan w:val="2"/>
          </w:tcPr>
          <w:p>
            <w:pPr>
              <w:pStyle w:val="TableParagraph"/>
              <w:spacing w:before="34"/>
              <w:ind w:left="103"/>
              <w:rPr>
                <w:sz w:val="18"/>
              </w:rPr>
            </w:pPr>
            <w:r>
              <w:rPr>
                <w:spacing w:val="-2"/>
                <w:w w:val="105"/>
                <w:sz w:val="18"/>
              </w:rPr>
              <w:t>OpenNebula</w:t>
            </w:r>
          </w:p>
        </w:tc>
      </w:tr>
    </w:tbl>
    <w:p>
      <w:pPr>
        <w:spacing w:line="165" w:lineRule="auto" w:before="83"/>
        <w:ind w:left="3606" w:right="3551" w:firstLine="0"/>
        <w:jc w:val="center"/>
        <w:rPr>
          <w:rFonts w:ascii="LM Roman 8"/>
          <w:sz w:val="15"/>
        </w:rPr>
      </w:pPr>
      <w:r>
        <w:rPr>
          <w:rFonts w:ascii="LM Roman 8"/>
          <w:w w:val="105"/>
          <w:sz w:val="15"/>
        </w:rPr>
        <w:t>Table 1 </w:t>
      </w:r>
      <w:r>
        <w:rPr>
          <w:rFonts w:ascii="LM Roman 8"/>
          <w:spacing w:val="-2"/>
          <w:w w:val="105"/>
          <w:sz w:val="15"/>
        </w:rPr>
        <w:t>VMs</w:t>
      </w:r>
      <w:r>
        <w:rPr>
          <w:rFonts w:ascii="LM Roman 8"/>
          <w:spacing w:val="-12"/>
          <w:w w:val="105"/>
          <w:sz w:val="15"/>
        </w:rPr>
        <w:t> </w:t>
      </w:r>
      <w:r>
        <w:rPr>
          <w:rFonts w:ascii="LM Roman 8"/>
          <w:spacing w:val="-2"/>
          <w:w w:val="105"/>
          <w:sz w:val="15"/>
        </w:rPr>
        <w:t>Details</w:t>
      </w:r>
    </w:p>
    <w:p>
      <w:pPr>
        <w:pStyle w:val="BodyText"/>
        <w:spacing w:before="88"/>
        <w:rPr>
          <w:rFonts w:ascii="LM Roman 8"/>
          <w:sz w:val="20"/>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4"/>
        <w:gridCol w:w="1681"/>
        <w:gridCol w:w="1643"/>
      </w:tblGrid>
      <w:tr>
        <w:trPr>
          <w:trHeight w:val="452" w:hRule="atLeast"/>
        </w:trPr>
        <w:tc>
          <w:tcPr>
            <w:tcW w:w="3524" w:type="dxa"/>
          </w:tcPr>
          <w:p>
            <w:pPr>
              <w:pStyle w:val="TableParagraph"/>
              <w:spacing w:before="42"/>
              <w:ind w:left="138"/>
              <w:rPr>
                <w:sz w:val="24"/>
              </w:rPr>
            </w:pPr>
            <w:r>
              <w:rPr>
                <w:b/>
                <w:spacing w:val="-2"/>
                <w:sz w:val="24"/>
              </w:rPr>
              <w:t>D</w:t>
            </w:r>
            <w:r>
              <w:rPr>
                <w:spacing w:val="-2"/>
                <w:sz w:val="24"/>
              </w:rPr>
              <w:t>etails</w:t>
            </w:r>
          </w:p>
        </w:tc>
        <w:tc>
          <w:tcPr>
            <w:tcW w:w="1681" w:type="dxa"/>
          </w:tcPr>
          <w:p>
            <w:pPr>
              <w:pStyle w:val="TableParagraph"/>
              <w:spacing w:before="42"/>
              <w:ind w:left="138"/>
              <w:rPr>
                <w:sz w:val="24"/>
              </w:rPr>
            </w:pPr>
            <w:r>
              <w:rPr>
                <w:b/>
                <w:sz w:val="24"/>
              </w:rPr>
              <w:t>F</w:t>
            </w:r>
            <w:r>
              <w:rPr>
                <w:sz w:val="24"/>
              </w:rPr>
              <w:t>ermi</w:t>
            </w:r>
            <w:r>
              <w:rPr>
                <w:spacing w:val="13"/>
                <w:sz w:val="24"/>
              </w:rPr>
              <w:t> </w:t>
            </w:r>
            <w:r>
              <w:rPr>
                <w:spacing w:val="-4"/>
                <w:sz w:val="24"/>
              </w:rPr>
              <w:t>C2075</w:t>
            </w:r>
          </w:p>
        </w:tc>
        <w:tc>
          <w:tcPr>
            <w:tcW w:w="1643" w:type="dxa"/>
          </w:tcPr>
          <w:p>
            <w:pPr>
              <w:pStyle w:val="TableParagraph"/>
              <w:spacing w:before="42"/>
              <w:ind w:left="138"/>
              <w:rPr>
                <w:sz w:val="24"/>
              </w:rPr>
            </w:pPr>
            <w:r>
              <w:rPr>
                <w:b/>
                <w:sz w:val="24"/>
              </w:rPr>
              <w:t>K</w:t>
            </w:r>
            <w:r>
              <w:rPr>
                <w:sz w:val="24"/>
              </w:rPr>
              <w:t>epler</w:t>
            </w:r>
            <w:r>
              <w:rPr>
                <w:spacing w:val="10"/>
                <w:sz w:val="24"/>
              </w:rPr>
              <w:t> </w:t>
            </w:r>
            <w:r>
              <w:rPr>
                <w:spacing w:val="-4"/>
                <w:sz w:val="24"/>
              </w:rPr>
              <w:t>K40c</w:t>
            </w:r>
          </w:p>
        </w:tc>
      </w:tr>
      <w:tr>
        <w:trPr>
          <w:trHeight w:val="452" w:hRule="atLeast"/>
        </w:trPr>
        <w:tc>
          <w:tcPr>
            <w:tcW w:w="3524" w:type="dxa"/>
          </w:tcPr>
          <w:p>
            <w:pPr>
              <w:pStyle w:val="TableParagraph"/>
              <w:spacing w:before="44"/>
              <w:ind w:left="138"/>
              <w:rPr>
                <w:sz w:val="24"/>
              </w:rPr>
            </w:pPr>
            <w:r>
              <w:rPr>
                <w:sz w:val="24"/>
              </w:rPr>
              <w:t>CUDA</w:t>
            </w:r>
            <w:r>
              <w:rPr>
                <w:spacing w:val="9"/>
                <w:sz w:val="24"/>
              </w:rPr>
              <w:t> </w:t>
            </w:r>
            <w:r>
              <w:rPr>
                <w:spacing w:val="-2"/>
                <w:sz w:val="24"/>
              </w:rPr>
              <w:t>Cores</w:t>
            </w:r>
          </w:p>
        </w:tc>
        <w:tc>
          <w:tcPr>
            <w:tcW w:w="1681" w:type="dxa"/>
          </w:tcPr>
          <w:p>
            <w:pPr>
              <w:pStyle w:val="TableParagraph"/>
              <w:spacing w:before="44"/>
              <w:ind w:left="138"/>
              <w:rPr>
                <w:sz w:val="24"/>
              </w:rPr>
            </w:pPr>
            <w:r>
              <w:rPr>
                <w:spacing w:val="-5"/>
                <w:sz w:val="24"/>
              </w:rPr>
              <w:t>448</w:t>
            </w:r>
          </w:p>
        </w:tc>
        <w:tc>
          <w:tcPr>
            <w:tcW w:w="1643" w:type="dxa"/>
          </w:tcPr>
          <w:p>
            <w:pPr>
              <w:pStyle w:val="TableParagraph"/>
              <w:spacing w:before="44"/>
              <w:ind w:left="138"/>
              <w:rPr>
                <w:sz w:val="24"/>
              </w:rPr>
            </w:pPr>
            <w:r>
              <w:rPr>
                <w:spacing w:val="-4"/>
                <w:sz w:val="24"/>
              </w:rPr>
              <w:t>2880</w:t>
            </w:r>
          </w:p>
        </w:tc>
      </w:tr>
      <w:tr>
        <w:trPr>
          <w:trHeight w:val="452" w:hRule="atLeast"/>
        </w:trPr>
        <w:tc>
          <w:tcPr>
            <w:tcW w:w="3524" w:type="dxa"/>
          </w:tcPr>
          <w:p>
            <w:pPr>
              <w:pStyle w:val="TableParagraph"/>
              <w:spacing w:before="44"/>
              <w:ind w:left="138"/>
              <w:rPr>
                <w:sz w:val="24"/>
              </w:rPr>
            </w:pPr>
            <w:r>
              <w:rPr>
                <w:spacing w:val="-5"/>
                <w:sz w:val="24"/>
              </w:rPr>
              <w:t>SMs</w:t>
            </w:r>
          </w:p>
        </w:tc>
        <w:tc>
          <w:tcPr>
            <w:tcW w:w="1681" w:type="dxa"/>
          </w:tcPr>
          <w:p>
            <w:pPr>
              <w:pStyle w:val="TableParagraph"/>
              <w:spacing w:before="44"/>
              <w:ind w:left="138"/>
              <w:rPr>
                <w:sz w:val="24"/>
              </w:rPr>
            </w:pPr>
            <w:r>
              <w:rPr>
                <w:spacing w:val="-5"/>
                <w:sz w:val="24"/>
              </w:rPr>
              <w:t>14</w:t>
            </w:r>
          </w:p>
        </w:tc>
        <w:tc>
          <w:tcPr>
            <w:tcW w:w="1643" w:type="dxa"/>
          </w:tcPr>
          <w:p>
            <w:pPr>
              <w:pStyle w:val="TableParagraph"/>
              <w:spacing w:before="44"/>
              <w:ind w:left="138"/>
              <w:rPr>
                <w:sz w:val="24"/>
              </w:rPr>
            </w:pPr>
            <w:r>
              <w:rPr>
                <w:spacing w:val="-5"/>
                <w:sz w:val="24"/>
              </w:rPr>
              <w:t>15</w:t>
            </w:r>
          </w:p>
        </w:tc>
      </w:tr>
      <w:tr>
        <w:trPr>
          <w:trHeight w:val="452" w:hRule="atLeast"/>
        </w:trPr>
        <w:tc>
          <w:tcPr>
            <w:tcW w:w="3524" w:type="dxa"/>
          </w:tcPr>
          <w:p>
            <w:pPr>
              <w:pStyle w:val="TableParagraph"/>
              <w:spacing w:before="44"/>
              <w:ind w:left="138"/>
              <w:rPr>
                <w:sz w:val="24"/>
              </w:rPr>
            </w:pPr>
            <w:r>
              <w:rPr>
                <w:spacing w:val="-2"/>
                <w:sz w:val="24"/>
              </w:rPr>
              <w:t>Cores/SM</w:t>
            </w:r>
          </w:p>
        </w:tc>
        <w:tc>
          <w:tcPr>
            <w:tcW w:w="1681" w:type="dxa"/>
          </w:tcPr>
          <w:p>
            <w:pPr>
              <w:pStyle w:val="TableParagraph"/>
              <w:spacing w:before="44"/>
              <w:ind w:left="138"/>
              <w:rPr>
                <w:sz w:val="24"/>
              </w:rPr>
            </w:pPr>
            <w:r>
              <w:rPr>
                <w:spacing w:val="-5"/>
                <w:sz w:val="24"/>
              </w:rPr>
              <w:t>32</w:t>
            </w:r>
          </w:p>
        </w:tc>
        <w:tc>
          <w:tcPr>
            <w:tcW w:w="1643" w:type="dxa"/>
          </w:tcPr>
          <w:p>
            <w:pPr>
              <w:pStyle w:val="TableParagraph"/>
              <w:spacing w:before="44"/>
              <w:ind w:left="138"/>
              <w:rPr>
                <w:sz w:val="24"/>
              </w:rPr>
            </w:pPr>
            <w:r>
              <w:rPr>
                <w:spacing w:val="-5"/>
                <w:sz w:val="24"/>
              </w:rPr>
              <w:t>192</w:t>
            </w:r>
          </w:p>
        </w:tc>
      </w:tr>
      <w:tr>
        <w:trPr>
          <w:trHeight w:val="452" w:hRule="atLeast"/>
        </w:trPr>
        <w:tc>
          <w:tcPr>
            <w:tcW w:w="3524" w:type="dxa"/>
          </w:tcPr>
          <w:p>
            <w:pPr>
              <w:pStyle w:val="TableParagraph"/>
              <w:spacing w:before="44"/>
              <w:ind w:left="138"/>
              <w:rPr>
                <w:sz w:val="24"/>
              </w:rPr>
            </w:pPr>
            <w:r>
              <w:rPr>
                <w:sz w:val="24"/>
              </w:rPr>
              <w:t>Core</w:t>
            </w:r>
            <w:r>
              <w:rPr>
                <w:spacing w:val="10"/>
                <w:sz w:val="24"/>
              </w:rPr>
              <w:t> </w:t>
            </w:r>
            <w:r>
              <w:rPr>
                <w:spacing w:val="-2"/>
                <w:sz w:val="24"/>
              </w:rPr>
              <w:t>frequency(MHz)</w:t>
            </w:r>
          </w:p>
        </w:tc>
        <w:tc>
          <w:tcPr>
            <w:tcW w:w="1681" w:type="dxa"/>
          </w:tcPr>
          <w:p>
            <w:pPr>
              <w:pStyle w:val="TableParagraph"/>
              <w:spacing w:before="44"/>
              <w:ind w:left="138"/>
              <w:rPr>
                <w:sz w:val="24"/>
              </w:rPr>
            </w:pPr>
            <w:r>
              <w:rPr>
                <w:spacing w:val="-4"/>
                <w:sz w:val="24"/>
              </w:rPr>
              <w:t>1150</w:t>
            </w:r>
          </w:p>
        </w:tc>
        <w:tc>
          <w:tcPr>
            <w:tcW w:w="1643" w:type="dxa"/>
          </w:tcPr>
          <w:p>
            <w:pPr>
              <w:pStyle w:val="TableParagraph"/>
              <w:spacing w:before="44"/>
              <w:ind w:left="138"/>
              <w:rPr>
                <w:sz w:val="24"/>
              </w:rPr>
            </w:pPr>
            <w:r>
              <w:rPr>
                <w:spacing w:val="-5"/>
                <w:sz w:val="24"/>
              </w:rPr>
              <w:t>745</w:t>
            </w:r>
          </w:p>
        </w:tc>
      </w:tr>
      <w:tr>
        <w:trPr>
          <w:trHeight w:val="452" w:hRule="atLeast"/>
        </w:trPr>
        <w:tc>
          <w:tcPr>
            <w:tcW w:w="3524" w:type="dxa"/>
          </w:tcPr>
          <w:p>
            <w:pPr>
              <w:pStyle w:val="TableParagraph"/>
              <w:spacing w:before="44"/>
              <w:ind w:left="138"/>
              <w:rPr>
                <w:sz w:val="24"/>
              </w:rPr>
            </w:pPr>
            <w:r>
              <w:rPr>
                <w:sz w:val="24"/>
              </w:rPr>
              <w:t>Memory</w:t>
            </w:r>
            <w:r>
              <w:rPr>
                <w:spacing w:val="13"/>
                <w:sz w:val="24"/>
              </w:rPr>
              <w:t> </w:t>
            </w:r>
            <w:r>
              <w:rPr>
                <w:sz w:val="24"/>
              </w:rPr>
              <w:t>Size</w:t>
            </w:r>
            <w:r>
              <w:rPr>
                <w:spacing w:val="15"/>
                <w:sz w:val="24"/>
              </w:rPr>
              <w:t> </w:t>
            </w:r>
            <w:r>
              <w:rPr>
                <w:spacing w:val="-4"/>
                <w:sz w:val="24"/>
              </w:rPr>
              <w:t>(GB)</w:t>
            </w:r>
          </w:p>
        </w:tc>
        <w:tc>
          <w:tcPr>
            <w:tcW w:w="1681" w:type="dxa"/>
          </w:tcPr>
          <w:p>
            <w:pPr>
              <w:pStyle w:val="TableParagraph"/>
              <w:spacing w:before="44"/>
              <w:ind w:left="138"/>
              <w:rPr>
                <w:sz w:val="24"/>
              </w:rPr>
            </w:pPr>
            <w:r>
              <w:rPr>
                <w:spacing w:val="-10"/>
                <w:sz w:val="24"/>
              </w:rPr>
              <w:t>6</w:t>
            </w:r>
          </w:p>
        </w:tc>
        <w:tc>
          <w:tcPr>
            <w:tcW w:w="1643" w:type="dxa"/>
          </w:tcPr>
          <w:p>
            <w:pPr>
              <w:pStyle w:val="TableParagraph"/>
              <w:spacing w:before="44"/>
              <w:ind w:left="138"/>
              <w:rPr>
                <w:sz w:val="24"/>
              </w:rPr>
            </w:pPr>
            <w:r>
              <w:rPr>
                <w:spacing w:val="-5"/>
                <w:sz w:val="24"/>
              </w:rPr>
              <w:t>12</w:t>
            </w:r>
          </w:p>
        </w:tc>
      </w:tr>
      <w:tr>
        <w:trPr>
          <w:trHeight w:val="452" w:hRule="atLeast"/>
        </w:trPr>
        <w:tc>
          <w:tcPr>
            <w:tcW w:w="3524" w:type="dxa"/>
          </w:tcPr>
          <w:p>
            <w:pPr>
              <w:pStyle w:val="TableParagraph"/>
              <w:spacing w:before="44"/>
              <w:ind w:left="138"/>
              <w:rPr>
                <w:sz w:val="24"/>
              </w:rPr>
            </w:pPr>
            <w:r>
              <w:rPr>
                <w:sz w:val="24"/>
              </w:rPr>
              <w:t>Max</w:t>
            </w:r>
            <w:r>
              <w:rPr>
                <w:spacing w:val="10"/>
                <w:sz w:val="24"/>
              </w:rPr>
              <w:t> </w:t>
            </w:r>
            <w:r>
              <w:rPr>
                <w:sz w:val="24"/>
              </w:rPr>
              <w:t>Power</w:t>
            </w:r>
            <w:r>
              <w:rPr>
                <w:spacing w:val="10"/>
                <w:sz w:val="24"/>
              </w:rPr>
              <w:t> </w:t>
            </w:r>
            <w:r>
              <w:rPr>
                <w:sz w:val="24"/>
              </w:rPr>
              <w:t>Consumption</w:t>
            </w:r>
            <w:r>
              <w:rPr>
                <w:spacing w:val="10"/>
                <w:sz w:val="24"/>
              </w:rPr>
              <w:t> </w:t>
            </w:r>
            <w:r>
              <w:rPr>
                <w:spacing w:val="-5"/>
                <w:sz w:val="24"/>
              </w:rPr>
              <w:t>(W)</w:t>
            </w:r>
          </w:p>
        </w:tc>
        <w:tc>
          <w:tcPr>
            <w:tcW w:w="1681" w:type="dxa"/>
          </w:tcPr>
          <w:p>
            <w:pPr>
              <w:pStyle w:val="TableParagraph"/>
              <w:spacing w:before="44"/>
              <w:ind w:left="138"/>
              <w:rPr>
                <w:sz w:val="24"/>
              </w:rPr>
            </w:pPr>
            <w:r>
              <w:rPr>
                <w:spacing w:val="-5"/>
                <w:sz w:val="24"/>
              </w:rPr>
              <w:t>225</w:t>
            </w:r>
          </w:p>
        </w:tc>
        <w:tc>
          <w:tcPr>
            <w:tcW w:w="1643" w:type="dxa"/>
          </w:tcPr>
          <w:p>
            <w:pPr>
              <w:pStyle w:val="TableParagraph"/>
              <w:spacing w:before="44"/>
              <w:ind w:left="138"/>
              <w:rPr>
                <w:sz w:val="24"/>
              </w:rPr>
            </w:pPr>
            <w:r>
              <w:rPr>
                <w:spacing w:val="-5"/>
                <w:sz w:val="24"/>
              </w:rPr>
              <w:t>235</w:t>
            </w:r>
          </w:p>
        </w:tc>
      </w:tr>
      <w:tr>
        <w:trPr>
          <w:trHeight w:val="452" w:hRule="atLeast"/>
        </w:trPr>
        <w:tc>
          <w:tcPr>
            <w:tcW w:w="3524" w:type="dxa"/>
          </w:tcPr>
          <w:p>
            <w:pPr>
              <w:pStyle w:val="TableParagraph"/>
              <w:spacing w:before="44"/>
              <w:ind w:left="138"/>
              <w:rPr>
                <w:sz w:val="24"/>
              </w:rPr>
            </w:pPr>
            <w:r>
              <w:rPr>
                <w:sz w:val="24"/>
              </w:rPr>
              <w:t>Max</w:t>
            </w:r>
            <w:r>
              <w:rPr>
                <w:spacing w:val="15"/>
                <w:sz w:val="24"/>
              </w:rPr>
              <w:t> </w:t>
            </w:r>
            <w:r>
              <w:rPr>
                <w:sz w:val="24"/>
              </w:rPr>
              <w:t>Threads/</w:t>
            </w:r>
            <w:r>
              <w:rPr>
                <w:spacing w:val="15"/>
                <w:sz w:val="24"/>
              </w:rPr>
              <w:t> </w:t>
            </w:r>
            <w:r>
              <w:rPr>
                <w:spacing w:val="-4"/>
                <w:sz w:val="24"/>
              </w:rPr>
              <w:t>Block</w:t>
            </w:r>
          </w:p>
        </w:tc>
        <w:tc>
          <w:tcPr>
            <w:tcW w:w="1681" w:type="dxa"/>
          </w:tcPr>
          <w:p>
            <w:pPr>
              <w:pStyle w:val="TableParagraph"/>
              <w:spacing w:before="44"/>
              <w:ind w:left="138"/>
              <w:rPr>
                <w:sz w:val="24"/>
              </w:rPr>
            </w:pPr>
            <w:r>
              <w:rPr>
                <w:spacing w:val="-4"/>
                <w:sz w:val="24"/>
              </w:rPr>
              <w:t>1024</w:t>
            </w:r>
          </w:p>
        </w:tc>
        <w:tc>
          <w:tcPr>
            <w:tcW w:w="1643" w:type="dxa"/>
          </w:tcPr>
          <w:p>
            <w:pPr>
              <w:pStyle w:val="TableParagraph"/>
              <w:spacing w:before="44"/>
              <w:ind w:left="138"/>
              <w:rPr>
                <w:sz w:val="24"/>
              </w:rPr>
            </w:pPr>
            <w:r>
              <w:rPr>
                <w:spacing w:val="-4"/>
                <w:sz w:val="24"/>
              </w:rPr>
              <w:t>1024</w:t>
            </w:r>
          </w:p>
        </w:tc>
      </w:tr>
      <w:tr>
        <w:trPr>
          <w:trHeight w:val="452" w:hRule="atLeast"/>
        </w:trPr>
        <w:tc>
          <w:tcPr>
            <w:tcW w:w="3524" w:type="dxa"/>
          </w:tcPr>
          <w:p>
            <w:pPr>
              <w:pStyle w:val="TableParagraph"/>
              <w:spacing w:before="44"/>
              <w:ind w:left="138"/>
              <w:rPr>
                <w:sz w:val="24"/>
              </w:rPr>
            </w:pPr>
            <w:r>
              <w:rPr>
                <w:sz w:val="24"/>
              </w:rPr>
              <w:t>Max</w:t>
            </w:r>
            <w:r>
              <w:rPr>
                <w:spacing w:val="10"/>
                <w:sz w:val="24"/>
              </w:rPr>
              <w:t> </w:t>
            </w:r>
            <w:r>
              <w:rPr>
                <w:spacing w:val="-2"/>
                <w:sz w:val="24"/>
              </w:rPr>
              <w:t>Warp/SM</w:t>
            </w:r>
          </w:p>
        </w:tc>
        <w:tc>
          <w:tcPr>
            <w:tcW w:w="1681" w:type="dxa"/>
          </w:tcPr>
          <w:p>
            <w:pPr>
              <w:pStyle w:val="TableParagraph"/>
              <w:spacing w:before="44"/>
              <w:ind w:left="138"/>
              <w:rPr>
                <w:sz w:val="24"/>
              </w:rPr>
            </w:pPr>
            <w:r>
              <w:rPr>
                <w:spacing w:val="-5"/>
                <w:sz w:val="24"/>
              </w:rPr>
              <w:t>48</w:t>
            </w:r>
          </w:p>
        </w:tc>
        <w:tc>
          <w:tcPr>
            <w:tcW w:w="1643" w:type="dxa"/>
          </w:tcPr>
          <w:p>
            <w:pPr>
              <w:pStyle w:val="TableParagraph"/>
              <w:spacing w:before="44"/>
              <w:ind w:left="138"/>
              <w:rPr>
                <w:sz w:val="24"/>
              </w:rPr>
            </w:pPr>
            <w:r>
              <w:rPr>
                <w:spacing w:val="-5"/>
                <w:sz w:val="24"/>
              </w:rPr>
              <w:t>64</w:t>
            </w:r>
          </w:p>
        </w:tc>
      </w:tr>
      <w:tr>
        <w:trPr>
          <w:trHeight w:val="452" w:hRule="atLeast"/>
        </w:trPr>
        <w:tc>
          <w:tcPr>
            <w:tcW w:w="3524" w:type="dxa"/>
          </w:tcPr>
          <w:p>
            <w:pPr>
              <w:pStyle w:val="TableParagraph"/>
              <w:spacing w:before="44"/>
              <w:ind w:left="138"/>
              <w:rPr>
                <w:sz w:val="24"/>
              </w:rPr>
            </w:pPr>
            <w:r>
              <w:rPr>
                <w:sz w:val="24"/>
              </w:rPr>
              <w:t>Max</w:t>
            </w:r>
            <w:r>
              <w:rPr>
                <w:spacing w:val="13"/>
                <w:sz w:val="24"/>
              </w:rPr>
              <w:t> </w:t>
            </w:r>
            <w:r>
              <w:rPr>
                <w:sz w:val="24"/>
              </w:rPr>
              <w:t>Thread</w:t>
            </w:r>
            <w:r>
              <w:rPr>
                <w:spacing w:val="14"/>
                <w:sz w:val="24"/>
              </w:rPr>
              <w:t> </w:t>
            </w:r>
            <w:r>
              <w:rPr>
                <w:spacing w:val="-2"/>
                <w:sz w:val="24"/>
              </w:rPr>
              <w:t>Blocks/SM</w:t>
            </w:r>
          </w:p>
        </w:tc>
        <w:tc>
          <w:tcPr>
            <w:tcW w:w="1681" w:type="dxa"/>
          </w:tcPr>
          <w:p>
            <w:pPr>
              <w:pStyle w:val="TableParagraph"/>
              <w:spacing w:before="44"/>
              <w:ind w:left="138"/>
              <w:rPr>
                <w:sz w:val="24"/>
              </w:rPr>
            </w:pPr>
            <w:r>
              <w:rPr>
                <w:spacing w:val="-10"/>
                <w:sz w:val="24"/>
              </w:rPr>
              <w:t>8</w:t>
            </w:r>
          </w:p>
        </w:tc>
        <w:tc>
          <w:tcPr>
            <w:tcW w:w="1643" w:type="dxa"/>
          </w:tcPr>
          <w:p>
            <w:pPr>
              <w:pStyle w:val="TableParagraph"/>
              <w:spacing w:before="44"/>
              <w:ind w:left="138"/>
              <w:rPr>
                <w:sz w:val="24"/>
              </w:rPr>
            </w:pPr>
            <w:r>
              <w:rPr>
                <w:spacing w:val="-5"/>
                <w:sz w:val="24"/>
              </w:rPr>
              <w:t>16</w:t>
            </w:r>
          </w:p>
        </w:tc>
      </w:tr>
    </w:tbl>
    <w:p>
      <w:pPr>
        <w:spacing w:line="180" w:lineRule="exact" w:before="35"/>
        <w:ind w:left="225"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5" w:right="173" w:firstLine="0"/>
        <w:jc w:val="center"/>
        <w:rPr>
          <w:rFonts w:ascii="LM Roman 8"/>
          <w:sz w:val="15"/>
        </w:rPr>
      </w:pPr>
      <w:r>
        <w:rPr>
          <w:rFonts w:ascii="LM Roman 8"/>
          <w:w w:val="105"/>
          <w:sz w:val="15"/>
        </w:rPr>
        <w:t>Fermi</w:t>
      </w:r>
      <w:r>
        <w:rPr>
          <w:rFonts w:ascii="LM Roman 8"/>
          <w:spacing w:val="-12"/>
          <w:w w:val="105"/>
          <w:sz w:val="15"/>
        </w:rPr>
        <w:t> </w:t>
      </w:r>
      <w:r>
        <w:rPr>
          <w:rFonts w:ascii="LM Roman 8"/>
          <w:w w:val="105"/>
          <w:sz w:val="15"/>
        </w:rPr>
        <w:t>C2075</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Kepler</w:t>
      </w:r>
      <w:r>
        <w:rPr>
          <w:rFonts w:ascii="LM Roman 8"/>
          <w:spacing w:val="-12"/>
          <w:w w:val="105"/>
          <w:sz w:val="15"/>
        </w:rPr>
        <w:t> </w:t>
      </w:r>
      <w:r>
        <w:rPr>
          <w:rFonts w:ascii="LM Roman 8"/>
          <w:w w:val="105"/>
          <w:sz w:val="15"/>
        </w:rPr>
        <w:t>K40c</w:t>
      </w:r>
      <w:r>
        <w:rPr>
          <w:rFonts w:ascii="LM Roman 8"/>
          <w:spacing w:val="-11"/>
          <w:w w:val="105"/>
          <w:sz w:val="15"/>
        </w:rPr>
        <w:t> </w:t>
      </w:r>
      <w:r>
        <w:rPr>
          <w:rFonts w:ascii="LM Roman 8"/>
          <w:w w:val="105"/>
          <w:sz w:val="15"/>
        </w:rPr>
        <w:t>GPUs</w:t>
      </w:r>
      <w:r>
        <w:rPr>
          <w:rFonts w:ascii="LM Roman 8"/>
          <w:spacing w:val="-12"/>
          <w:w w:val="105"/>
          <w:sz w:val="15"/>
        </w:rPr>
        <w:t> </w:t>
      </w:r>
      <w:r>
        <w:rPr>
          <w:rFonts w:ascii="LM Roman 8"/>
          <w:spacing w:val="-2"/>
          <w:w w:val="105"/>
          <w:sz w:val="15"/>
        </w:rPr>
        <w:t>Characteristics</w:t>
      </w:r>
    </w:p>
    <w:p>
      <w:pPr>
        <w:pStyle w:val="BodyText"/>
        <w:spacing w:before="50"/>
        <w:rPr>
          <w:rFonts w:ascii="LM Roman 8"/>
          <w:sz w:val="15"/>
        </w:rPr>
      </w:pPr>
    </w:p>
    <w:p>
      <w:pPr>
        <w:pStyle w:val="BodyText"/>
        <w:spacing w:line="216" w:lineRule="auto"/>
        <w:ind w:left="221" w:right="167"/>
        <w:jc w:val="both"/>
      </w:pPr>
      <w:r>
        <w:rPr/>
        <w:t>We use a CUDA matrix multiplication application with </w:t>
      </w:r>
      <w:r>
        <w:rPr>
          <w:rFonts w:ascii="Georgia"/>
          <w:i/>
        </w:rPr>
        <w:t>o</w:t>
      </w:r>
      <w:r>
        <w:rPr>
          <w:rFonts w:ascii="Georgia"/>
          <w:i/>
          <w:spacing w:val="20"/>
        </w:rPr>
        <w:t> </w:t>
      </w:r>
      <w:r>
        <w:rPr/>
        <w:t>(</w:t>
      </w:r>
      <w:r>
        <w:rPr>
          <w:rFonts w:ascii="Georgia"/>
          <w:i/>
        </w:rPr>
        <w:t>n</w:t>
      </w:r>
      <w:r>
        <w:rPr>
          <w:rFonts w:ascii="LM Roman 8"/>
          <w:vertAlign w:val="superscript"/>
        </w:rPr>
        <w:t>3</w:t>
      </w:r>
      <w:r>
        <w:rPr>
          <w:vertAlign w:val="baseline"/>
        </w:rPr>
        <w:t>) complexity in these experiments.</w:t>
      </w:r>
      <w:r>
        <w:rPr>
          <w:spacing w:val="21"/>
          <w:vertAlign w:val="baseline"/>
        </w:rPr>
        <w:t> </w:t>
      </w:r>
      <w:r>
        <w:rPr>
          <w:vertAlign w:val="baseline"/>
        </w:rPr>
        <w:t>CUDA</w:t>
      </w:r>
      <w:r>
        <w:rPr>
          <w:spacing w:val="-9"/>
          <w:vertAlign w:val="baseline"/>
        </w:rPr>
        <w:t> </w:t>
      </w:r>
      <w:r>
        <w:rPr>
          <w:vertAlign w:val="baseline"/>
        </w:rPr>
        <w:t>Compiler</w:t>
      </w:r>
      <w:r>
        <w:rPr>
          <w:spacing w:val="-9"/>
          <w:vertAlign w:val="baseline"/>
        </w:rPr>
        <w:t> </w:t>
      </w:r>
      <w:r>
        <w:rPr>
          <w:vertAlign w:val="baseline"/>
        </w:rPr>
        <w:t>Version</w:t>
      </w:r>
      <w:r>
        <w:rPr>
          <w:spacing w:val="-9"/>
          <w:vertAlign w:val="baseline"/>
        </w:rPr>
        <w:t> </w:t>
      </w:r>
      <w:r>
        <w:rPr>
          <w:vertAlign w:val="baseline"/>
        </w:rPr>
        <w:t>7.5</w:t>
      </w:r>
      <w:r>
        <w:rPr>
          <w:spacing w:val="-9"/>
          <w:vertAlign w:val="baseline"/>
        </w:rPr>
        <w:t> </w:t>
      </w:r>
      <w:r>
        <w:rPr>
          <w:vertAlign w:val="baseline"/>
        </w:rPr>
        <w:t>is</w:t>
      </w:r>
      <w:r>
        <w:rPr>
          <w:spacing w:val="-9"/>
          <w:vertAlign w:val="baseline"/>
        </w:rPr>
        <w:t> </w:t>
      </w:r>
      <w:r>
        <w:rPr>
          <w:vertAlign w:val="baseline"/>
        </w:rPr>
        <w:t>used</w:t>
      </w:r>
      <w:r>
        <w:rPr>
          <w:spacing w:val="-9"/>
          <w:vertAlign w:val="baseline"/>
        </w:rPr>
        <w:t> </w:t>
      </w:r>
      <w:r>
        <w:rPr>
          <w:vertAlign w:val="baseline"/>
        </w:rPr>
        <w:t>to</w:t>
      </w:r>
      <w:r>
        <w:rPr>
          <w:spacing w:val="-9"/>
          <w:vertAlign w:val="baseline"/>
        </w:rPr>
        <w:t> </w:t>
      </w:r>
      <w:r>
        <w:rPr>
          <w:vertAlign w:val="baseline"/>
        </w:rPr>
        <w:t>compile</w:t>
      </w:r>
      <w:r>
        <w:rPr>
          <w:spacing w:val="-9"/>
          <w:vertAlign w:val="baseline"/>
        </w:rPr>
        <w:t> </w:t>
      </w:r>
      <w:r>
        <w:rPr>
          <w:vertAlign w:val="baseline"/>
        </w:rPr>
        <w:t>the</w:t>
      </w:r>
      <w:r>
        <w:rPr>
          <w:spacing w:val="-9"/>
          <w:vertAlign w:val="baseline"/>
        </w:rPr>
        <w:t> </w:t>
      </w:r>
      <w:r>
        <w:rPr>
          <w:vertAlign w:val="baseline"/>
        </w:rPr>
        <w:t>matrix</w:t>
      </w:r>
      <w:r>
        <w:rPr>
          <w:spacing w:val="-9"/>
          <w:vertAlign w:val="baseline"/>
        </w:rPr>
        <w:t> </w:t>
      </w:r>
      <w:r>
        <w:rPr>
          <w:vertAlign w:val="baseline"/>
        </w:rPr>
        <w:t>multiplica- tion</w:t>
      </w:r>
      <w:r>
        <w:rPr>
          <w:spacing w:val="-4"/>
          <w:vertAlign w:val="baseline"/>
        </w:rPr>
        <w:t> </w:t>
      </w:r>
      <w:r>
        <w:rPr>
          <w:vertAlign w:val="baseline"/>
        </w:rPr>
        <w:t>CUDA</w:t>
      </w:r>
      <w:r>
        <w:rPr>
          <w:spacing w:val="-4"/>
          <w:vertAlign w:val="baseline"/>
        </w:rPr>
        <w:t> </w:t>
      </w:r>
      <w:r>
        <w:rPr>
          <w:vertAlign w:val="baseline"/>
        </w:rPr>
        <w:t>codes.</w:t>
      </w:r>
      <w:r>
        <w:rPr>
          <w:spacing w:val="20"/>
          <w:vertAlign w:val="baseline"/>
        </w:rPr>
        <w:t> </w:t>
      </w:r>
      <w:r>
        <w:rPr>
          <w:vertAlign w:val="baseline"/>
        </w:rPr>
        <w:t>We</w:t>
      </w:r>
      <w:r>
        <w:rPr>
          <w:spacing w:val="-4"/>
          <w:vertAlign w:val="baseline"/>
        </w:rPr>
        <w:t> </w:t>
      </w:r>
      <w:r>
        <w:rPr>
          <w:vertAlign w:val="baseline"/>
        </w:rPr>
        <w:t>use</w:t>
      </w:r>
      <w:r>
        <w:rPr>
          <w:spacing w:val="-4"/>
          <w:vertAlign w:val="baseline"/>
        </w:rPr>
        <w:t> </w:t>
      </w:r>
      <w:r>
        <w:rPr>
          <w:vertAlign w:val="baseline"/>
        </w:rPr>
        <w:t>several</w:t>
      </w:r>
      <w:r>
        <w:rPr>
          <w:spacing w:val="-4"/>
          <w:vertAlign w:val="baseline"/>
        </w:rPr>
        <w:t> </w:t>
      </w:r>
      <w:r>
        <w:rPr>
          <w:vertAlign w:val="baseline"/>
        </w:rPr>
        <w:t>tools</w:t>
      </w:r>
      <w:r>
        <w:rPr>
          <w:spacing w:val="-4"/>
          <w:vertAlign w:val="baseline"/>
        </w:rPr>
        <w:t> </w:t>
      </w:r>
      <w:r>
        <w:rPr>
          <w:vertAlign w:val="baseline"/>
        </w:rPr>
        <w:t>supported</w:t>
      </w:r>
      <w:r>
        <w:rPr>
          <w:spacing w:val="-4"/>
          <w:vertAlign w:val="baseline"/>
        </w:rPr>
        <w:t> </w:t>
      </w:r>
      <w:r>
        <w:rPr>
          <w:vertAlign w:val="baseline"/>
        </w:rPr>
        <w:t>by</w:t>
      </w:r>
      <w:r>
        <w:rPr>
          <w:spacing w:val="-4"/>
          <w:vertAlign w:val="baseline"/>
        </w:rPr>
        <w:t> </w:t>
      </w:r>
      <w:r>
        <w:rPr>
          <w:vertAlign w:val="baseline"/>
        </w:rPr>
        <w:t>NVIDIA,</w:t>
      </w:r>
      <w:r>
        <w:rPr>
          <w:spacing w:val="-4"/>
          <w:vertAlign w:val="baseline"/>
        </w:rPr>
        <w:t> </w:t>
      </w:r>
      <w:r>
        <w:rPr>
          <w:vertAlign w:val="baseline"/>
        </w:rPr>
        <w:t>as</w:t>
      </w:r>
      <w:r>
        <w:rPr>
          <w:spacing w:val="-4"/>
          <w:vertAlign w:val="baseline"/>
        </w:rPr>
        <w:t> </w:t>
      </w:r>
      <w:r>
        <w:rPr>
          <w:vertAlign w:val="baseline"/>
        </w:rPr>
        <w:t>shown</w:t>
      </w:r>
      <w:r>
        <w:rPr>
          <w:spacing w:val="-4"/>
          <w:vertAlign w:val="baseline"/>
        </w:rPr>
        <w:t> </w:t>
      </w:r>
      <w:r>
        <w:rPr>
          <w:vertAlign w:val="baseline"/>
        </w:rPr>
        <w:t>in</w:t>
      </w:r>
      <w:r>
        <w:rPr>
          <w:spacing w:val="-3"/>
          <w:vertAlign w:val="baseline"/>
        </w:rPr>
        <w:t> </w:t>
      </w:r>
      <w:r>
        <w:rPr>
          <w:spacing w:val="-2"/>
          <w:vertAlign w:val="baseline"/>
        </w:rPr>
        <w:t>Figure</w:t>
      </w:r>
    </w:p>
    <w:p>
      <w:pPr>
        <w:pStyle w:val="BodyText"/>
        <w:spacing w:line="216" w:lineRule="auto"/>
        <w:ind w:left="221" w:right="167"/>
        <w:jc w:val="both"/>
      </w:pPr>
      <w:r>
        <w:rPr/>
        <w:t>2.</w:t>
      </w:r>
      <w:r>
        <w:rPr>
          <w:spacing w:val="17"/>
        </w:rPr>
        <w:t> </w:t>
      </w:r>
      <w:r>
        <w:rPr/>
        <w:t>We</w:t>
      </w:r>
      <w:r>
        <w:rPr>
          <w:spacing w:val="-17"/>
        </w:rPr>
        <w:t> </w:t>
      </w:r>
      <w:r>
        <w:rPr/>
        <w:t>choose</w:t>
      </w:r>
      <w:r>
        <w:rPr>
          <w:spacing w:val="-17"/>
        </w:rPr>
        <w:t> </w:t>
      </w:r>
      <w:r>
        <w:rPr/>
        <w:t>the</w:t>
      </w:r>
      <w:r>
        <w:rPr>
          <w:spacing w:val="-17"/>
        </w:rPr>
        <w:t> </w:t>
      </w:r>
      <w:r>
        <w:rPr/>
        <w:t>NVIDIA</w:t>
      </w:r>
      <w:r>
        <w:rPr>
          <w:spacing w:val="-17"/>
        </w:rPr>
        <w:t> </w:t>
      </w:r>
      <w:r>
        <w:rPr/>
        <w:t>CUDA</w:t>
      </w:r>
      <w:r>
        <w:rPr>
          <w:spacing w:val="-17"/>
        </w:rPr>
        <w:t> </w:t>
      </w:r>
      <w:r>
        <w:rPr/>
        <w:t>Complier</w:t>
      </w:r>
      <w:r>
        <w:rPr>
          <w:spacing w:val="-17"/>
        </w:rPr>
        <w:t> </w:t>
      </w:r>
      <w:r>
        <w:rPr/>
        <w:t>(NVCC)</w:t>
      </w:r>
      <w:r>
        <w:rPr>
          <w:spacing w:val="-17"/>
        </w:rPr>
        <w:t> </w:t>
      </w:r>
      <w:r>
        <w:rPr/>
        <w:t>to</w:t>
      </w:r>
      <w:r>
        <w:rPr>
          <w:spacing w:val="-17"/>
        </w:rPr>
        <w:t> </w:t>
      </w:r>
      <w:r>
        <w:rPr/>
        <w:t>compile</w:t>
      </w:r>
      <w:r>
        <w:rPr>
          <w:spacing w:val="-17"/>
        </w:rPr>
        <w:t> </w:t>
      </w:r>
      <w:r>
        <w:rPr/>
        <w:t>the</w:t>
      </w:r>
      <w:r>
        <w:rPr>
          <w:spacing w:val="-17"/>
        </w:rPr>
        <w:t> </w:t>
      </w:r>
      <w:r>
        <w:rPr/>
        <w:t>different</w:t>
      </w:r>
      <w:r>
        <w:rPr>
          <w:spacing w:val="-17"/>
        </w:rPr>
        <w:t> </w:t>
      </w:r>
      <w:r>
        <w:rPr/>
        <w:t>matrix multiplication application sizes.</w:t>
      </w:r>
      <w:r>
        <w:rPr>
          <w:spacing w:val="40"/>
        </w:rPr>
        <w:t> </w:t>
      </w:r>
      <w:r>
        <w:rPr/>
        <w:t>We use the NVIDIA System Management Inter- face</w:t>
      </w:r>
      <w:r>
        <w:rPr>
          <w:spacing w:val="18"/>
        </w:rPr>
        <w:t> </w:t>
      </w:r>
      <w:r>
        <w:rPr/>
        <w:t>(nvidia-smi)</w:t>
      </w:r>
      <w:r>
        <w:rPr>
          <w:spacing w:val="19"/>
        </w:rPr>
        <w:t> </w:t>
      </w:r>
      <w:r>
        <w:rPr>
          <w:color w:val="0080AC"/>
        </w:rPr>
        <w:t>[</w:t>
      </w:r>
      <w:hyperlink w:history="true" w:anchor="_bookmark7">
        <w:r>
          <w:rPr>
            <w:color w:val="0080AC"/>
          </w:rPr>
          <w:t>8</w:t>
        </w:r>
      </w:hyperlink>
      <w:r>
        <w:rPr>
          <w:color w:val="0080AC"/>
        </w:rPr>
        <w:t>]</w:t>
      </w:r>
      <w:r>
        <w:rPr>
          <w:color w:val="0080AC"/>
          <w:spacing w:val="19"/>
        </w:rPr>
        <w:t> </w:t>
      </w:r>
      <w:r>
        <w:rPr/>
        <w:t>monitoring</w:t>
      </w:r>
      <w:r>
        <w:rPr>
          <w:spacing w:val="18"/>
        </w:rPr>
        <w:t> </w:t>
      </w:r>
      <w:r>
        <w:rPr/>
        <w:t>tool</w:t>
      </w:r>
      <w:r>
        <w:rPr>
          <w:spacing w:val="19"/>
        </w:rPr>
        <w:t> </w:t>
      </w:r>
      <w:r>
        <w:rPr/>
        <w:t>to</w:t>
      </w:r>
      <w:r>
        <w:rPr>
          <w:spacing w:val="19"/>
        </w:rPr>
        <w:t> </w:t>
      </w:r>
      <w:r>
        <w:rPr/>
        <w:t>profile</w:t>
      </w:r>
      <w:r>
        <w:rPr>
          <w:spacing w:val="19"/>
        </w:rPr>
        <w:t> </w:t>
      </w:r>
      <w:r>
        <w:rPr/>
        <w:t>the</w:t>
      </w:r>
      <w:r>
        <w:rPr>
          <w:spacing w:val="18"/>
        </w:rPr>
        <w:t> </w:t>
      </w:r>
      <w:r>
        <w:rPr/>
        <w:t>GPU</w:t>
      </w:r>
      <w:r>
        <w:rPr>
          <w:spacing w:val="19"/>
        </w:rPr>
        <w:t> </w:t>
      </w:r>
      <w:r>
        <w:rPr/>
        <w:t>power</w:t>
      </w:r>
      <w:r>
        <w:rPr>
          <w:spacing w:val="19"/>
        </w:rPr>
        <w:t> </w:t>
      </w:r>
      <w:r>
        <w:rPr/>
        <w:t>consumption</w:t>
      </w:r>
      <w:r>
        <w:rPr>
          <w:spacing w:val="19"/>
        </w:rPr>
        <w:t> </w:t>
      </w:r>
      <w:r>
        <w:rPr>
          <w:spacing w:val="-5"/>
        </w:rPr>
        <w:t>and</w:t>
      </w:r>
    </w:p>
    <w:p>
      <w:pPr>
        <w:spacing w:after="0" w:line="216" w:lineRule="auto"/>
        <w:jc w:val="both"/>
        <w:sectPr>
          <w:pgSz w:w="9360" w:h="13610"/>
          <w:pgMar w:header="860" w:footer="0" w:top="1060" w:bottom="280" w:left="680" w:right="620"/>
        </w:sectPr>
      </w:pPr>
    </w:p>
    <w:p>
      <w:pPr>
        <w:pStyle w:val="BodyText"/>
        <w:spacing w:line="216" w:lineRule="auto" w:before="131"/>
        <w:ind w:left="108"/>
      </w:pPr>
      <w:r>
        <w:rPr/>
        <w:t>the</w:t>
      </w:r>
      <w:r>
        <w:rPr>
          <w:spacing w:val="-3"/>
        </w:rPr>
        <w:t> </w:t>
      </w:r>
      <w:r>
        <w:rPr/>
        <w:t>temperature</w:t>
      </w:r>
      <w:r>
        <w:rPr>
          <w:spacing w:val="-3"/>
        </w:rPr>
        <w:t> </w:t>
      </w:r>
      <w:r>
        <w:rPr/>
        <w:t>at</w:t>
      </w:r>
      <w:r>
        <w:rPr>
          <w:spacing w:val="-3"/>
        </w:rPr>
        <w:t> </w:t>
      </w:r>
      <w:r>
        <w:rPr/>
        <w:t>the</w:t>
      </w:r>
      <w:r>
        <w:rPr>
          <w:spacing w:val="-3"/>
        </w:rPr>
        <w:t> </w:t>
      </w:r>
      <w:r>
        <w:rPr/>
        <w:t>runtime.</w:t>
      </w:r>
      <w:r>
        <w:rPr>
          <w:spacing w:val="24"/>
        </w:rPr>
        <w:t> </w:t>
      </w:r>
      <w:r>
        <w:rPr/>
        <w:t>Additionally,</w:t>
      </w:r>
      <w:r>
        <w:rPr>
          <w:spacing w:val="-2"/>
        </w:rPr>
        <w:t> </w:t>
      </w:r>
      <w:r>
        <w:rPr/>
        <w:t>the</w:t>
      </w:r>
      <w:r>
        <w:rPr>
          <w:spacing w:val="-3"/>
        </w:rPr>
        <w:t> </w:t>
      </w:r>
      <w:r>
        <w:rPr/>
        <w:t>NVIDIA</w:t>
      </w:r>
      <w:r>
        <w:rPr>
          <w:spacing w:val="-3"/>
        </w:rPr>
        <w:t> </w:t>
      </w:r>
      <w:r>
        <w:rPr/>
        <w:t>Profiler</w:t>
      </w:r>
      <w:r>
        <w:rPr>
          <w:spacing w:val="-3"/>
        </w:rPr>
        <w:t> </w:t>
      </w:r>
      <w:r>
        <w:rPr/>
        <w:t>(nvprof)</w:t>
      </w:r>
      <w:r>
        <w:rPr>
          <w:spacing w:val="-3"/>
        </w:rPr>
        <w:t> </w:t>
      </w:r>
      <w:r>
        <w:rPr/>
        <w:t>[</w:t>
      </w:r>
      <w:hyperlink w:history="true" w:anchor="_bookmark11">
        <w:r>
          <w:rPr>
            <w:color w:val="0080AC"/>
          </w:rPr>
          <w:t>12</w:t>
        </w:r>
      </w:hyperlink>
      <w:r>
        <w:rPr>
          <w:color w:val="0080AC"/>
        </w:rPr>
        <w:t>]</w:t>
      </w:r>
      <w:r>
        <w:rPr>
          <w:color w:val="0080AC"/>
          <w:spacing w:val="-3"/>
        </w:rPr>
        <w:t> </w:t>
      </w:r>
      <w:r>
        <w:rPr/>
        <w:t>is utilised to measure the hardware performance counters in the runtime.</w:t>
      </w:r>
    </w:p>
    <w:p>
      <w:pPr>
        <w:pStyle w:val="BodyText"/>
        <w:spacing w:line="291" w:lineRule="exact"/>
        <w:ind w:left="426"/>
      </w:pPr>
      <w:r>
        <w:rPr/>
        <w:t>The</w:t>
      </w:r>
      <w:r>
        <w:rPr>
          <w:spacing w:val="-2"/>
        </w:rPr>
        <w:t> </w:t>
      </w:r>
      <w:r>
        <w:rPr/>
        <w:t>objectives</w:t>
      </w:r>
      <w:r>
        <w:rPr>
          <w:spacing w:val="1"/>
        </w:rPr>
        <w:t> </w:t>
      </w:r>
      <w:r>
        <w:rPr/>
        <w:t>of experiments</w:t>
      </w:r>
      <w:r>
        <w:rPr>
          <w:spacing w:val="1"/>
        </w:rPr>
        <w:t> </w:t>
      </w:r>
      <w:r>
        <w:rPr/>
        <w:t>are</w:t>
      </w:r>
      <w:r>
        <w:rPr>
          <w:spacing w:val="1"/>
        </w:rPr>
        <w:t> </w:t>
      </w:r>
      <w:r>
        <w:rPr>
          <w:spacing w:val="-5"/>
        </w:rPr>
        <w:t>to:</w:t>
      </w:r>
    </w:p>
    <w:p>
      <w:pPr>
        <w:pStyle w:val="ListParagraph"/>
        <w:numPr>
          <w:ilvl w:val="0"/>
          <w:numId w:val="2"/>
        </w:numPr>
        <w:tabs>
          <w:tab w:pos="320" w:val="left" w:leader="none"/>
        </w:tabs>
        <w:spacing w:line="216" w:lineRule="auto" w:before="93" w:after="0"/>
        <w:ind w:left="320" w:right="281" w:hanging="198"/>
        <w:jc w:val="left"/>
        <w:rPr>
          <w:rFonts w:ascii="LM Roman 10" w:hAnsi="LM Roman 10"/>
          <w:sz w:val="21"/>
        </w:rPr>
      </w:pPr>
      <w:r>
        <w:rPr>
          <w:rFonts w:ascii="LM Roman 10" w:hAnsi="LM Roman 10"/>
          <w:sz w:val="21"/>
        </w:rPr>
        <w:t>Investigate</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relationship</w:t>
      </w:r>
      <w:r>
        <w:rPr>
          <w:rFonts w:ascii="LM Roman 10" w:hAnsi="LM Roman 10"/>
          <w:spacing w:val="-3"/>
          <w:sz w:val="21"/>
        </w:rPr>
        <w:t> </w:t>
      </w:r>
      <w:r>
        <w:rPr>
          <w:rFonts w:ascii="LM Roman 10" w:hAnsi="LM Roman 10"/>
          <w:sz w:val="21"/>
        </w:rPr>
        <w:t>between</w:t>
      </w:r>
      <w:r>
        <w:rPr>
          <w:rFonts w:ascii="LM Roman 10" w:hAnsi="LM Roman 10"/>
          <w:spacing w:val="-3"/>
          <w:sz w:val="21"/>
        </w:rPr>
        <w:t> </w:t>
      </w:r>
      <w:r>
        <w:rPr>
          <w:rFonts w:ascii="LM Roman 10" w:hAnsi="LM Roman 10"/>
          <w:sz w:val="21"/>
        </w:rPr>
        <w:t>GPU</w:t>
      </w:r>
      <w:r>
        <w:rPr>
          <w:rFonts w:ascii="LM Roman 10" w:hAnsi="LM Roman 10"/>
          <w:spacing w:val="-3"/>
          <w:sz w:val="21"/>
        </w:rPr>
        <w:t> </w:t>
      </w:r>
      <w:r>
        <w:rPr>
          <w:rFonts w:ascii="LM Roman 10" w:hAnsi="LM Roman 10"/>
          <w:sz w:val="21"/>
        </w:rPr>
        <w:t>workload</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power</w:t>
      </w:r>
      <w:r>
        <w:rPr>
          <w:rFonts w:ascii="LM Roman 10" w:hAnsi="LM Roman 10"/>
          <w:spacing w:val="-3"/>
          <w:sz w:val="21"/>
        </w:rPr>
        <w:t> </w:t>
      </w:r>
      <w:r>
        <w:rPr>
          <w:rFonts w:ascii="LM Roman 10" w:hAnsi="LM Roman 10"/>
          <w:sz w:val="21"/>
        </w:rPr>
        <w:t>consumption</w:t>
      </w:r>
      <w:r>
        <w:rPr>
          <w:rFonts w:ascii="LM Roman 10" w:hAnsi="LM Roman 10"/>
          <w:spacing w:val="-3"/>
          <w:sz w:val="21"/>
        </w:rPr>
        <w:t> </w:t>
      </w:r>
      <w:r>
        <w:rPr>
          <w:rFonts w:ascii="LM Roman 10" w:hAnsi="LM Roman 10"/>
          <w:sz w:val="21"/>
        </w:rPr>
        <w:t>and influential factors as well</w:t>
      </w:r>
    </w:p>
    <w:p>
      <w:pPr>
        <w:pStyle w:val="ListParagraph"/>
        <w:numPr>
          <w:ilvl w:val="0"/>
          <w:numId w:val="2"/>
        </w:numPr>
        <w:tabs>
          <w:tab w:pos="320" w:val="left" w:leader="none"/>
        </w:tabs>
        <w:spacing w:line="216" w:lineRule="auto" w:before="67" w:after="0"/>
        <w:ind w:left="320" w:right="281" w:hanging="198"/>
        <w:jc w:val="left"/>
        <w:rPr>
          <w:rFonts w:ascii="LM Roman 10" w:hAnsi="LM Roman 10"/>
          <w:sz w:val="21"/>
        </w:rPr>
      </w:pPr>
      <w:r>
        <w:rPr>
          <w:rFonts w:ascii="LM Roman 10" w:hAnsi="LM Roman 10"/>
          <w:sz w:val="21"/>
        </w:rPr>
        <w:t>Explore the blocks and the threads per block allocation’s impact on energy con- </w:t>
      </w:r>
      <w:r>
        <w:rPr>
          <w:rFonts w:ascii="LM Roman 10" w:hAnsi="LM Roman 10"/>
          <w:spacing w:val="-2"/>
          <w:sz w:val="21"/>
        </w:rPr>
        <w:t>sumption</w:t>
      </w:r>
    </w:p>
    <w:p>
      <w:pPr>
        <w:pStyle w:val="ListParagraph"/>
        <w:numPr>
          <w:ilvl w:val="0"/>
          <w:numId w:val="2"/>
        </w:numPr>
        <w:tabs>
          <w:tab w:pos="319" w:val="left" w:leader="none"/>
        </w:tabs>
        <w:spacing w:line="240" w:lineRule="auto" w:before="44" w:after="0"/>
        <w:ind w:left="319" w:right="0" w:hanging="197"/>
        <w:jc w:val="left"/>
        <w:rPr>
          <w:rFonts w:ascii="LM Roman 10" w:hAnsi="LM Roman 10"/>
          <w:sz w:val="21"/>
        </w:rPr>
      </w:pPr>
      <w:r>
        <w:rPr>
          <w:rFonts w:ascii="LM Roman 10" w:hAnsi="LM Roman 10"/>
          <w:sz w:val="21"/>
        </w:rPr>
        <w:t>Explore</w:t>
      </w:r>
      <w:r>
        <w:rPr>
          <w:rFonts w:ascii="LM Roman 10" w:hAnsi="LM Roman 10"/>
          <w:spacing w:val="-3"/>
          <w:sz w:val="21"/>
        </w:rPr>
        <w:t> </w:t>
      </w:r>
      <w:r>
        <w:rPr>
          <w:rFonts w:ascii="LM Roman 10" w:hAnsi="LM Roman 10"/>
          <w:sz w:val="21"/>
        </w:rPr>
        <w:t>the temperature</w:t>
      </w:r>
      <w:r>
        <w:rPr>
          <w:rFonts w:ascii="LM Roman 10" w:hAnsi="LM Roman 10"/>
          <w:spacing w:val="-1"/>
          <w:sz w:val="21"/>
        </w:rPr>
        <w:t> </w:t>
      </w:r>
      <w:r>
        <w:rPr>
          <w:rFonts w:ascii="LM Roman 10" w:hAnsi="LM Roman 10"/>
          <w:sz w:val="21"/>
        </w:rPr>
        <w:t>impact on</w:t>
      </w:r>
      <w:r>
        <w:rPr>
          <w:rFonts w:ascii="LM Roman 10" w:hAnsi="LM Roman 10"/>
          <w:spacing w:val="-1"/>
          <w:sz w:val="21"/>
        </w:rPr>
        <w:t> </w:t>
      </w:r>
      <w:r>
        <w:rPr>
          <w:rFonts w:ascii="LM Roman 10" w:hAnsi="LM Roman 10"/>
          <w:sz w:val="21"/>
        </w:rPr>
        <w:t>power </w:t>
      </w:r>
      <w:r>
        <w:rPr>
          <w:rFonts w:ascii="LM Roman 10" w:hAnsi="LM Roman 10"/>
          <w:spacing w:val="-2"/>
          <w:sz w:val="21"/>
        </w:rPr>
        <w:t>consumption</w:t>
      </w:r>
    </w:p>
    <w:p>
      <w:pPr>
        <w:pStyle w:val="BodyText"/>
        <w:spacing w:before="9"/>
        <w:rPr>
          <w:sz w:val="5"/>
        </w:rPr>
      </w:pPr>
      <w:r>
        <w:rPr/>
        <mc:AlternateContent>
          <mc:Choice Requires="wps">
            <w:drawing>
              <wp:anchor distT="0" distB="0" distL="0" distR="0" allowOverlap="1" layoutInCell="1" locked="0" behindDoc="1" simplePos="0" relativeHeight="487593472">
                <wp:simplePos x="0" y="0"/>
                <wp:positionH relativeFrom="page">
                  <wp:posOffset>860603</wp:posOffset>
                </wp:positionH>
                <wp:positionV relativeFrom="paragraph">
                  <wp:posOffset>66418</wp:posOffset>
                </wp:positionV>
                <wp:extent cx="4146550" cy="192595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4146550" cy="1925955"/>
                          <a:chExt cx="4146550" cy="1925955"/>
                        </a:xfrm>
                      </wpg:grpSpPr>
                      <pic:pic>
                        <pic:nvPicPr>
                          <pic:cNvPr id="25" name="Image 25"/>
                          <pic:cNvPicPr/>
                        </pic:nvPicPr>
                        <pic:blipFill>
                          <a:blip r:embed="rId17" cstate="print"/>
                          <a:stretch>
                            <a:fillRect/>
                          </a:stretch>
                        </pic:blipFill>
                        <pic:spPr>
                          <a:xfrm>
                            <a:off x="4921" y="4883"/>
                            <a:ext cx="4136578" cy="1915760"/>
                          </a:xfrm>
                          <a:prstGeom prst="rect">
                            <a:avLst/>
                          </a:prstGeom>
                        </pic:spPr>
                      </pic:pic>
                      <wps:wsp>
                        <wps:cNvPr id="26" name="Graphic 26"/>
                        <wps:cNvSpPr/>
                        <wps:spPr>
                          <a:xfrm>
                            <a:off x="0" y="2454"/>
                            <a:ext cx="4146550" cy="1270"/>
                          </a:xfrm>
                          <a:custGeom>
                            <a:avLst/>
                            <a:gdLst/>
                            <a:ahLst/>
                            <a:cxnLst/>
                            <a:rect l="l" t="t" r="r" b="b"/>
                            <a:pathLst>
                              <a:path w="4146550" h="0">
                                <a:moveTo>
                                  <a:pt x="0" y="0"/>
                                </a:moveTo>
                                <a:lnTo>
                                  <a:pt x="4146149"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2456"/>
                            <a:ext cx="1270" cy="1920875"/>
                          </a:xfrm>
                          <a:custGeom>
                            <a:avLst/>
                            <a:gdLst/>
                            <a:ahLst/>
                            <a:cxnLst/>
                            <a:rect l="l" t="t" r="r" b="b"/>
                            <a:pathLst>
                              <a:path w="0" h="1920875">
                                <a:moveTo>
                                  <a:pt x="0" y="19206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4143692" y="2456"/>
                            <a:ext cx="1270" cy="1920875"/>
                          </a:xfrm>
                          <a:custGeom>
                            <a:avLst/>
                            <a:gdLst/>
                            <a:ahLst/>
                            <a:cxnLst/>
                            <a:rect l="l" t="t" r="r" b="b"/>
                            <a:pathLst>
                              <a:path w="0" h="1920875">
                                <a:moveTo>
                                  <a:pt x="0" y="19206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0" y="1923113"/>
                            <a:ext cx="4146550" cy="1270"/>
                          </a:xfrm>
                          <a:custGeom>
                            <a:avLst/>
                            <a:gdLst/>
                            <a:ahLst/>
                            <a:cxnLst/>
                            <a:rect l="l" t="t" r="r" b="b"/>
                            <a:pathLst>
                              <a:path w="4146550" h="0">
                                <a:moveTo>
                                  <a:pt x="0" y="0"/>
                                </a:moveTo>
                                <a:lnTo>
                                  <a:pt x="414614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764061pt;margin-top:5.229773pt;width:326.5pt;height:151.65pt;mso-position-horizontal-relative:page;mso-position-vertical-relative:paragraph;z-index:-15723008;mso-wrap-distance-left:0;mso-wrap-distance-right:0" id="docshapegroup14" coordorigin="1355,105" coordsize="6530,3033">
                <v:shape style="position:absolute;left:1363;top:112;width:6515;height:3017" type="#_x0000_t75" id="docshape15" stroked="false">
                  <v:imagedata r:id="rId17" o:title=""/>
                </v:shape>
                <v:line style="position:absolute" from="1355,108" to="7885,108" stroked="true" strokeweight=".386546pt" strokecolor="#000000">
                  <v:stroke dashstyle="solid"/>
                </v:line>
                <v:line style="position:absolute" from="1359,3133" to="1359,108" stroked="true" strokeweight=".386546pt" strokecolor="#000000">
                  <v:stroke dashstyle="solid"/>
                </v:line>
                <v:line style="position:absolute" from="7881,3133" to="7881,108" stroked="true" strokeweight=".386546pt" strokecolor="#000000">
                  <v:stroke dashstyle="solid"/>
                </v:line>
                <v:line style="position:absolute" from="1355,3133" to="7885,3133" stroked="true" strokeweight=".386546pt" strokecolor="#000000">
                  <v:stroke dashstyle="solid"/>
                </v:line>
                <w10:wrap type="topAndBottom"/>
              </v:group>
            </w:pict>
          </mc:Fallback>
        </mc:AlternateContent>
      </w:r>
    </w:p>
    <w:p>
      <w:pPr>
        <w:pStyle w:val="BodyText"/>
        <w:spacing w:before="22"/>
        <w:ind w:right="173"/>
        <w:jc w:val="center"/>
      </w:pPr>
      <w:bookmarkStart w:name="Relationship between GPU Workload and Po" w:id="7"/>
      <w:bookmarkEnd w:id="7"/>
      <w:r>
        <w:rPr/>
      </w:r>
      <w:r>
        <w:rPr/>
        <w:t>Figure</w:t>
      </w:r>
      <w:r>
        <w:rPr>
          <w:spacing w:val="-4"/>
        </w:rPr>
        <w:t> </w:t>
      </w:r>
      <w:r>
        <w:rPr/>
        <w:t>2:</w:t>
      </w:r>
      <w:r>
        <w:rPr>
          <w:spacing w:val="18"/>
        </w:rPr>
        <w:t> </w:t>
      </w:r>
      <w:r>
        <w:rPr/>
        <w:t>The</w:t>
      </w:r>
      <w:r>
        <w:rPr>
          <w:spacing w:val="-4"/>
        </w:rPr>
        <w:t> </w:t>
      </w:r>
      <w:r>
        <w:rPr/>
        <w:t>Analysis</w:t>
      </w:r>
      <w:r>
        <w:rPr>
          <w:spacing w:val="-4"/>
        </w:rPr>
        <w:t> </w:t>
      </w:r>
      <w:r>
        <w:rPr/>
        <w:t>Workflow</w:t>
      </w:r>
      <w:r>
        <w:rPr>
          <w:spacing w:val="-4"/>
        </w:rPr>
        <w:t> </w:t>
      </w:r>
      <w:r>
        <w:rPr/>
        <w:t>and</w:t>
      </w:r>
      <w:r>
        <w:rPr>
          <w:spacing w:val="-4"/>
        </w:rPr>
        <w:t> </w:t>
      </w:r>
      <w:r>
        <w:rPr/>
        <w:t>the</w:t>
      </w:r>
      <w:r>
        <w:rPr>
          <w:spacing w:val="-4"/>
        </w:rPr>
        <w:t> </w:t>
      </w:r>
      <w:r>
        <w:rPr/>
        <w:t>Utilised</w:t>
      </w:r>
      <w:r>
        <w:rPr>
          <w:spacing w:val="-4"/>
        </w:rPr>
        <w:t> </w:t>
      </w:r>
      <w:r>
        <w:rPr>
          <w:spacing w:val="-2"/>
        </w:rPr>
        <w:t>Tools</w:t>
      </w:r>
    </w:p>
    <w:p>
      <w:pPr>
        <w:pStyle w:val="BodyText"/>
        <w:spacing w:before="22"/>
      </w:pPr>
    </w:p>
    <w:p>
      <w:pPr>
        <w:pStyle w:val="ListParagraph"/>
        <w:numPr>
          <w:ilvl w:val="1"/>
          <w:numId w:val="1"/>
        </w:numPr>
        <w:tabs>
          <w:tab w:pos="606" w:val="left" w:leader="none"/>
        </w:tabs>
        <w:spacing w:line="216" w:lineRule="auto" w:before="0" w:after="0"/>
        <w:ind w:left="606" w:right="280" w:hanging="499"/>
        <w:jc w:val="left"/>
        <w:rPr>
          <w:rFonts w:ascii="LM Roman 10"/>
          <w:i/>
          <w:sz w:val="21"/>
        </w:rPr>
      </w:pPr>
      <w:r>
        <w:rPr>
          <w:rFonts w:ascii="LM Roman 10"/>
          <w:i/>
          <w:sz w:val="21"/>
        </w:rPr>
        <w:t>Relationship</w:t>
      </w:r>
      <w:r>
        <w:rPr>
          <w:rFonts w:ascii="LM Roman 10"/>
          <w:i/>
          <w:spacing w:val="-6"/>
          <w:sz w:val="21"/>
        </w:rPr>
        <w:t> </w:t>
      </w:r>
      <w:r>
        <w:rPr>
          <w:rFonts w:ascii="LM Roman 10"/>
          <w:i/>
          <w:sz w:val="21"/>
        </w:rPr>
        <w:t>between</w:t>
      </w:r>
      <w:r>
        <w:rPr>
          <w:rFonts w:ascii="LM Roman 10"/>
          <w:i/>
          <w:spacing w:val="-6"/>
          <w:sz w:val="21"/>
        </w:rPr>
        <w:t> </w:t>
      </w:r>
      <w:r>
        <w:rPr>
          <w:rFonts w:ascii="LM Roman 10"/>
          <w:i/>
          <w:sz w:val="21"/>
        </w:rPr>
        <w:t>GPU</w:t>
      </w:r>
      <w:r>
        <w:rPr>
          <w:rFonts w:ascii="LM Roman 10"/>
          <w:i/>
          <w:spacing w:val="-6"/>
          <w:sz w:val="21"/>
        </w:rPr>
        <w:t> </w:t>
      </w:r>
      <w:r>
        <w:rPr>
          <w:rFonts w:ascii="LM Roman 10"/>
          <w:i/>
          <w:sz w:val="21"/>
        </w:rPr>
        <w:t>Workload</w:t>
      </w:r>
      <w:r>
        <w:rPr>
          <w:rFonts w:ascii="LM Roman 10"/>
          <w:i/>
          <w:spacing w:val="-6"/>
          <w:sz w:val="21"/>
        </w:rPr>
        <w:t> </w:t>
      </w:r>
      <w:r>
        <w:rPr>
          <w:rFonts w:ascii="LM Roman 10"/>
          <w:i/>
          <w:sz w:val="21"/>
        </w:rPr>
        <w:t>and</w:t>
      </w:r>
      <w:r>
        <w:rPr>
          <w:rFonts w:ascii="LM Roman 10"/>
          <w:i/>
          <w:spacing w:val="-6"/>
          <w:sz w:val="21"/>
        </w:rPr>
        <w:t> </w:t>
      </w:r>
      <w:r>
        <w:rPr>
          <w:rFonts w:ascii="LM Roman 10"/>
          <w:i/>
          <w:sz w:val="21"/>
        </w:rPr>
        <w:t>Power</w:t>
      </w:r>
      <w:r>
        <w:rPr>
          <w:rFonts w:ascii="LM Roman 10"/>
          <w:i/>
          <w:spacing w:val="-6"/>
          <w:sz w:val="21"/>
        </w:rPr>
        <w:t> </w:t>
      </w:r>
      <w:r>
        <w:rPr>
          <w:rFonts w:ascii="LM Roman 10"/>
          <w:i/>
          <w:sz w:val="21"/>
        </w:rPr>
        <w:t>Consumption</w:t>
      </w:r>
      <w:r>
        <w:rPr>
          <w:rFonts w:ascii="LM Roman 10"/>
          <w:i/>
          <w:spacing w:val="-6"/>
          <w:sz w:val="21"/>
        </w:rPr>
        <w:t> </w:t>
      </w:r>
      <w:r>
        <w:rPr>
          <w:rFonts w:ascii="LM Roman 10"/>
          <w:i/>
          <w:sz w:val="21"/>
        </w:rPr>
        <w:t>and</w:t>
      </w:r>
      <w:r>
        <w:rPr>
          <w:rFonts w:ascii="LM Roman 10"/>
          <w:i/>
          <w:spacing w:val="-6"/>
          <w:sz w:val="21"/>
        </w:rPr>
        <w:t> </w:t>
      </w:r>
      <w:r>
        <w:rPr>
          <w:rFonts w:ascii="LM Roman 10"/>
          <w:i/>
          <w:sz w:val="21"/>
        </w:rPr>
        <w:t>Influential</w:t>
      </w:r>
      <w:r>
        <w:rPr>
          <w:rFonts w:ascii="LM Roman 10"/>
          <w:i/>
          <w:sz w:val="21"/>
        </w:rPr>
        <w:t> </w:t>
      </w:r>
      <w:r>
        <w:rPr>
          <w:rFonts w:ascii="LM Roman 10"/>
          <w:i/>
          <w:spacing w:val="-2"/>
          <w:sz w:val="21"/>
        </w:rPr>
        <w:t>Factors</w:t>
      </w:r>
    </w:p>
    <w:p>
      <w:pPr>
        <w:pStyle w:val="BodyText"/>
        <w:spacing w:line="216" w:lineRule="auto" w:before="143"/>
        <w:ind w:left="108" w:right="280"/>
        <w:jc w:val="both"/>
      </w:pPr>
      <w:r>
        <w:rPr/>
        <w:t>The aim of the design of this experiment is to find the relationship between the GPU workload and the GPU power consumption in both Fermi C2075 and Kepler K40c GPUs and the influential factors on performance and power consumption.</w:t>
      </w:r>
    </w:p>
    <w:p>
      <w:pPr>
        <w:pStyle w:val="BodyText"/>
        <w:spacing w:line="216" w:lineRule="auto" w:before="15"/>
        <w:ind w:left="108" w:right="280" w:firstLine="317"/>
        <w:jc w:val="both"/>
      </w:pPr>
      <w:r>
        <w:rPr/>
        <w:t>We</w:t>
      </w:r>
      <w:r>
        <w:rPr>
          <w:spacing w:val="-11"/>
        </w:rPr>
        <w:t> </w:t>
      </w:r>
      <w:r>
        <w:rPr/>
        <w:t>gradually</w:t>
      </w:r>
      <w:r>
        <w:rPr>
          <w:spacing w:val="-11"/>
        </w:rPr>
        <w:t> </w:t>
      </w:r>
      <w:r>
        <w:rPr/>
        <w:t>increased</w:t>
      </w:r>
      <w:r>
        <w:rPr>
          <w:spacing w:val="-11"/>
        </w:rPr>
        <w:t> </w:t>
      </w:r>
      <w:r>
        <w:rPr/>
        <w:t>the</w:t>
      </w:r>
      <w:r>
        <w:rPr>
          <w:spacing w:val="-11"/>
        </w:rPr>
        <w:t> </w:t>
      </w:r>
      <w:r>
        <w:rPr/>
        <w:t>number</w:t>
      </w:r>
      <w:r>
        <w:rPr>
          <w:spacing w:val="-11"/>
        </w:rPr>
        <w:t> </w:t>
      </w:r>
      <w:r>
        <w:rPr/>
        <w:t>of</w:t>
      </w:r>
      <w:r>
        <w:rPr>
          <w:spacing w:val="-11"/>
        </w:rPr>
        <w:t> </w:t>
      </w:r>
      <w:r>
        <w:rPr/>
        <w:t>the</w:t>
      </w:r>
      <w:r>
        <w:rPr>
          <w:spacing w:val="-11"/>
        </w:rPr>
        <w:t> </w:t>
      </w:r>
      <w:r>
        <w:rPr/>
        <w:t>threads</w:t>
      </w:r>
      <w:r>
        <w:rPr>
          <w:spacing w:val="-11"/>
        </w:rPr>
        <w:t> </w:t>
      </w:r>
      <w:r>
        <w:rPr/>
        <w:t>per</w:t>
      </w:r>
      <w:r>
        <w:rPr>
          <w:spacing w:val="-11"/>
        </w:rPr>
        <w:t> </w:t>
      </w:r>
      <w:r>
        <w:rPr/>
        <w:t>block</w:t>
      </w:r>
      <w:r>
        <w:rPr>
          <w:spacing w:val="-12"/>
        </w:rPr>
        <w:t> </w:t>
      </w:r>
      <w:r>
        <w:rPr/>
        <w:t>up</w:t>
      </w:r>
      <w:r>
        <w:rPr>
          <w:spacing w:val="-11"/>
        </w:rPr>
        <w:t> </w:t>
      </w:r>
      <w:r>
        <w:rPr/>
        <w:t>to</w:t>
      </w:r>
      <w:r>
        <w:rPr>
          <w:spacing w:val="-12"/>
        </w:rPr>
        <w:t> </w:t>
      </w:r>
      <w:r>
        <w:rPr/>
        <w:t>the</w:t>
      </w:r>
      <w:r>
        <w:rPr>
          <w:spacing w:val="-11"/>
        </w:rPr>
        <w:t> </w:t>
      </w:r>
      <w:r>
        <w:rPr/>
        <w:t>maximum number (1024 threads per block), and froze the number of blocks.</w:t>
      </w:r>
      <w:r>
        <w:rPr>
          <w:spacing w:val="40"/>
        </w:rPr>
        <w:t> </w:t>
      </w:r>
      <w:r>
        <w:rPr/>
        <w:t>The number of blocks</w:t>
      </w:r>
      <w:r>
        <w:rPr>
          <w:spacing w:val="-3"/>
        </w:rPr>
        <w:t> </w:t>
      </w:r>
      <w:r>
        <w:rPr/>
        <w:t>was</w:t>
      </w:r>
      <w:r>
        <w:rPr>
          <w:spacing w:val="-3"/>
        </w:rPr>
        <w:t> </w:t>
      </w:r>
      <w:r>
        <w:rPr/>
        <w:t>80</w:t>
      </w:r>
      <w:r>
        <w:rPr>
          <w:spacing w:val="-3"/>
        </w:rPr>
        <w:t> </w:t>
      </w:r>
      <w:r>
        <w:rPr/>
        <w:t>x</w:t>
      </w:r>
      <w:r>
        <w:rPr>
          <w:spacing w:val="-3"/>
        </w:rPr>
        <w:t> </w:t>
      </w:r>
      <w:r>
        <w:rPr/>
        <w:t>80</w:t>
      </w:r>
      <w:r>
        <w:rPr>
          <w:spacing w:val="-3"/>
        </w:rPr>
        <w:t> </w:t>
      </w:r>
      <w:r>
        <w:rPr/>
        <w:t>to</w:t>
      </w:r>
      <w:r>
        <w:rPr>
          <w:spacing w:val="-3"/>
        </w:rPr>
        <w:t> </w:t>
      </w:r>
      <w:r>
        <w:rPr/>
        <w:t>ensure</w:t>
      </w:r>
      <w:r>
        <w:rPr>
          <w:spacing w:val="-3"/>
        </w:rPr>
        <w:t> </w:t>
      </w:r>
      <w:r>
        <w:rPr/>
        <w:t>that</w:t>
      </w:r>
      <w:r>
        <w:rPr>
          <w:spacing w:val="-3"/>
        </w:rPr>
        <w:t> </w:t>
      </w:r>
      <w:r>
        <w:rPr/>
        <w:t>SMs</w:t>
      </w:r>
      <w:r>
        <w:rPr>
          <w:spacing w:val="-3"/>
        </w:rPr>
        <w:t> </w:t>
      </w:r>
      <w:r>
        <w:rPr/>
        <w:t>were</w:t>
      </w:r>
      <w:r>
        <w:rPr>
          <w:spacing w:val="-3"/>
        </w:rPr>
        <w:t> </w:t>
      </w:r>
      <w:r>
        <w:rPr/>
        <w:t>working</w:t>
      </w:r>
      <w:r>
        <w:rPr>
          <w:spacing w:val="-3"/>
        </w:rPr>
        <w:t> </w:t>
      </w:r>
      <w:r>
        <w:rPr/>
        <w:t>simultaneously. By</w:t>
      </w:r>
      <w:r>
        <w:rPr>
          <w:spacing w:val="-3"/>
        </w:rPr>
        <w:t> </w:t>
      </w:r>
      <w:r>
        <w:rPr/>
        <w:t>increasing the number of threads per block, we increased the size of the memory as well. Then, we ran each matrix multiplication size five times and calculated the average of the power consumption and the execution time.</w:t>
      </w:r>
      <w:r>
        <w:rPr>
          <w:spacing w:val="40"/>
        </w:rPr>
        <w:t> </w:t>
      </w:r>
      <w:r>
        <w:rPr/>
        <w:t>We profiled the GPU power consumption every 50 milliseconds.</w:t>
      </w:r>
    </w:p>
    <w:p>
      <w:pPr>
        <w:pStyle w:val="ListParagraph"/>
        <w:numPr>
          <w:ilvl w:val="2"/>
          <w:numId w:val="1"/>
        </w:numPr>
        <w:tabs>
          <w:tab w:pos="779" w:val="left" w:leader="none"/>
        </w:tabs>
        <w:spacing w:line="291" w:lineRule="exact" w:before="274" w:after="0"/>
        <w:ind w:left="779" w:right="0" w:hanging="671"/>
        <w:jc w:val="both"/>
        <w:rPr>
          <w:rFonts w:ascii="LM Roman 10"/>
          <w:i/>
          <w:sz w:val="21"/>
        </w:rPr>
      </w:pPr>
      <w:r>
        <w:rPr>
          <w:rFonts w:ascii="LM Roman 10"/>
          <w:i/>
          <w:sz w:val="21"/>
        </w:rPr>
        <w:t>Fermi</w:t>
      </w:r>
      <w:r>
        <w:rPr>
          <w:rFonts w:ascii="LM Roman 10"/>
          <w:i/>
          <w:spacing w:val="-9"/>
          <w:sz w:val="21"/>
        </w:rPr>
        <w:t> </w:t>
      </w:r>
      <w:r>
        <w:rPr>
          <w:rFonts w:ascii="LM Roman 10"/>
          <w:i/>
          <w:sz w:val="21"/>
        </w:rPr>
        <w:t>C2075</w:t>
      </w:r>
      <w:r>
        <w:rPr>
          <w:rFonts w:ascii="LM Roman 10"/>
          <w:i/>
          <w:spacing w:val="-8"/>
          <w:sz w:val="21"/>
        </w:rPr>
        <w:t> </w:t>
      </w:r>
      <w:r>
        <w:rPr>
          <w:rFonts w:ascii="LM Roman 10"/>
          <w:i/>
          <w:spacing w:val="-2"/>
          <w:sz w:val="21"/>
        </w:rPr>
        <w:t>Results</w:t>
      </w:r>
    </w:p>
    <w:p>
      <w:pPr>
        <w:pStyle w:val="BodyText"/>
        <w:spacing w:line="216" w:lineRule="auto" w:before="18"/>
        <w:ind w:left="108" w:right="280"/>
        <w:jc w:val="both"/>
      </w:pPr>
      <w:r>
        <w:rPr/>
        <w:t>Table 3 shows the results of this experiment in the Fermi C2075 GPU. We ap- plied</w:t>
      </w:r>
      <w:r>
        <w:rPr>
          <w:spacing w:val="-2"/>
        </w:rPr>
        <w:t> </w:t>
      </w:r>
      <w:r>
        <w:rPr/>
        <w:t>the</w:t>
      </w:r>
      <w:r>
        <w:rPr>
          <w:spacing w:val="-2"/>
        </w:rPr>
        <w:t> </w:t>
      </w:r>
      <w:r>
        <w:rPr/>
        <w:t>regression</w:t>
      </w:r>
      <w:r>
        <w:rPr>
          <w:spacing w:val="-2"/>
        </w:rPr>
        <w:t> </w:t>
      </w:r>
      <w:r>
        <w:rPr/>
        <w:t>analysis</w:t>
      </w:r>
      <w:r>
        <w:rPr>
          <w:spacing w:val="-2"/>
        </w:rPr>
        <w:t> </w:t>
      </w:r>
      <w:r>
        <w:rPr/>
        <w:t>(linear</w:t>
      </w:r>
      <w:r>
        <w:rPr>
          <w:spacing w:val="-2"/>
        </w:rPr>
        <w:t> </w:t>
      </w:r>
      <w:r>
        <w:rPr/>
        <w:t>and</w:t>
      </w:r>
      <w:r>
        <w:rPr>
          <w:spacing w:val="-2"/>
        </w:rPr>
        <w:t> </w:t>
      </w:r>
      <w:r>
        <w:rPr/>
        <w:t>nonlinear)</w:t>
      </w:r>
      <w:r>
        <w:rPr>
          <w:spacing w:val="-2"/>
        </w:rPr>
        <w:t> </w:t>
      </w:r>
      <w:r>
        <w:rPr/>
        <w:t>to</w:t>
      </w:r>
      <w:r>
        <w:rPr>
          <w:spacing w:val="-2"/>
        </w:rPr>
        <w:t> </w:t>
      </w:r>
      <w:r>
        <w:rPr/>
        <w:t>find</w:t>
      </w:r>
      <w:r>
        <w:rPr>
          <w:spacing w:val="-2"/>
        </w:rPr>
        <w:t> </w:t>
      </w:r>
      <w:r>
        <w:rPr/>
        <w:t>the</w:t>
      </w:r>
      <w:r>
        <w:rPr>
          <w:spacing w:val="-2"/>
        </w:rPr>
        <w:t> </w:t>
      </w:r>
      <w:r>
        <w:rPr/>
        <w:t>relationship</w:t>
      </w:r>
      <w:r>
        <w:rPr>
          <w:spacing w:val="-2"/>
        </w:rPr>
        <w:t> </w:t>
      </w:r>
      <w:r>
        <w:rPr/>
        <w:t>between power consumption and the active threads per block. After applying this analysis, we</w:t>
      </w:r>
      <w:r>
        <w:rPr>
          <w:spacing w:val="-13"/>
        </w:rPr>
        <w:t> </w:t>
      </w:r>
      <w:r>
        <w:rPr/>
        <w:t>found</w:t>
      </w:r>
      <w:r>
        <w:rPr>
          <w:spacing w:val="-13"/>
        </w:rPr>
        <w:t> </w:t>
      </w:r>
      <w:r>
        <w:rPr/>
        <w:t>that</w:t>
      </w:r>
      <w:r>
        <w:rPr>
          <w:spacing w:val="-13"/>
        </w:rPr>
        <w:t> </w:t>
      </w:r>
      <w:r>
        <w:rPr/>
        <w:t>the</w:t>
      </w:r>
      <w:r>
        <w:rPr>
          <w:spacing w:val="-13"/>
        </w:rPr>
        <w:t> </w:t>
      </w:r>
      <w:r>
        <w:rPr/>
        <w:t>relationship</w:t>
      </w:r>
      <w:r>
        <w:rPr>
          <w:spacing w:val="-13"/>
        </w:rPr>
        <w:t> </w:t>
      </w:r>
      <w:r>
        <w:rPr/>
        <w:t>tends</w:t>
      </w:r>
      <w:r>
        <w:rPr>
          <w:spacing w:val="-13"/>
        </w:rPr>
        <w:t> </w:t>
      </w:r>
      <w:r>
        <w:rPr/>
        <w:t>to</w:t>
      </w:r>
      <w:r>
        <w:rPr>
          <w:spacing w:val="-13"/>
        </w:rPr>
        <w:t> </w:t>
      </w:r>
      <w:r>
        <w:rPr/>
        <w:t>be</w:t>
      </w:r>
      <w:r>
        <w:rPr>
          <w:spacing w:val="-13"/>
        </w:rPr>
        <w:t> </w:t>
      </w:r>
      <w:r>
        <w:rPr/>
        <w:t>more</w:t>
      </w:r>
      <w:r>
        <w:rPr>
          <w:spacing w:val="-13"/>
        </w:rPr>
        <w:t> </w:t>
      </w:r>
      <w:r>
        <w:rPr/>
        <w:t>nonlinear</w:t>
      </w:r>
      <w:r>
        <w:rPr>
          <w:spacing w:val="-13"/>
        </w:rPr>
        <w:t> </w:t>
      </w:r>
      <w:r>
        <w:rPr/>
        <w:t>by</w:t>
      </w:r>
      <w:r>
        <w:rPr>
          <w:spacing w:val="-13"/>
        </w:rPr>
        <w:t> </w:t>
      </w:r>
      <w:r>
        <w:rPr/>
        <w:t>applying</w:t>
      </w:r>
      <w:r>
        <w:rPr>
          <w:spacing w:val="-13"/>
        </w:rPr>
        <w:t> </w:t>
      </w:r>
      <w:r>
        <w:rPr/>
        <w:t>the</w:t>
      </w:r>
      <w:r>
        <w:rPr>
          <w:spacing w:val="-13"/>
        </w:rPr>
        <w:t> </w:t>
      </w:r>
      <w:r>
        <w:rPr/>
        <w:t>quadratic regression since the R-square value in the quadratic regression is greater than the R-square value (0.9528) in the linear regression (0.4225).</w:t>
      </w:r>
      <w:r>
        <w:rPr>
          <w:spacing w:val="31"/>
        </w:rPr>
        <w:t> </w:t>
      </w:r>
      <w:r>
        <w:rPr/>
        <w:t>Figure 3 shows this rela- tionship</w:t>
      </w:r>
      <w:r>
        <w:rPr>
          <w:spacing w:val="-10"/>
        </w:rPr>
        <w:t> </w:t>
      </w:r>
      <w:r>
        <w:rPr/>
        <w:t>between</w:t>
      </w:r>
      <w:r>
        <w:rPr>
          <w:spacing w:val="-9"/>
        </w:rPr>
        <w:t> </w:t>
      </w:r>
      <w:r>
        <w:rPr/>
        <w:t>the</w:t>
      </w:r>
      <w:r>
        <w:rPr>
          <w:spacing w:val="-9"/>
        </w:rPr>
        <w:t> </w:t>
      </w:r>
      <w:r>
        <w:rPr/>
        <w:t>active</w:t>
      </w:r>
      <w:r>
        <w:rPr>
          <w:spacing w:val="-9"/>
        </w:rPr>
        <w:t> </w:t>
      </w:r>
      <w:r>
        <w:rPr/>
        <w:t>threads</w:t>
      </w:r>
      <w:r>
        <w:rPr>
          <w:spacing w:val="-10"/>
        </w:rPr>
        <w:t> </w:t>
      </w:r>
      <w:r>
        <w:rPr/>
        <w:t>per</w:t>
      </w:r>
      <w:r>
        <w:rPr>
          <w:spacing w:val="-9"/>
        </w:rPr>
        <w:t> </w:t>
      </w:r>
      <w:r>
        <w:rPr/>
        <w:t>block</w:t>
      </w:r>
      <w:r>
        <w:rPr>
          <w:spacing w:val="-9"/>
        </w:rPr>
        <w:t> </w:t>
      </w:r>
      <w:r>
        <w:rPr/>
        <w:t>and</w:t>
      </w:r>
      <w:r>
        <w:rPr>
          <w:spacing w:val="-9"/>
        </w:rPr>
        <w:t> </w:t>
      </w:r>
      <w:r>
        <w:rPr/>
        <w:t>the</w:t>
      </w:r>
      <w:r>
        <w:rPr>
          <w:spacing w:val="-10"/>
        </w:rPr>
        <w:t> </w:t>
      </w:r>
      <w:r>
        <w:rPr/>
        <w:t>power</w:t>
      </w:r>
      <w:r>
        <w:rPr>
          <w:spacing w:val="-9"/>
        </w:rPr>
        <w:t> </w:t>
      </w:r>
      <w:r>
        <w:rPr/>
        <w:t>consumption</w:t>
      </w:r>
      <w:r>
        <w:rPr>
          <w:spacing w:val="-9"/>
        </w:rPr>
        <w:t> </w:t>
      </w:r>
      <w:r>
        <w:rPr/>
        <w:t>in</w:t>
      </w:r>
      <w:r>
        <w:rPr>
          <w:spacing w:val="-9"/>
        </w:rPr>
        <w:t> </w:t>
      </w:r>
      <w:r>
        <w:rPr>
          <w:spacing w:val="-2"/>
        </w:rPr>
        <w:t>C2075</w:t>
      </w:r>
    </w:p>
    <w:p>
      <w:pPr>
        <w:spacing w:after="0" w:line="216" w:lineRule="auto"/>
        <w:jc w:val="both"/>
        <w:sectPr>
          <w:pgSz w:w="9360" w:h="13610"/>
          <w:pgMar w:header="860" w:footer="0" w:top="1060" w:bottom="280" w:left="680" w:right="620"/>
        </w:sectPr>
      </w:pPr>
    </w:p>
    <w:p>
      <w:pPr>
        <w:pStyle w:val="BodyText"/>
        <w:spacing w:before="107"/>
        <w:ind w:left="221"/>
      </w:pPr>
      <w:r>
        <w:rPr>
          <w:spacing w:val="-2"/>
        </w:rPr>
        <w:t>Fermi</w:t>
      </w:r>
      <w:r>
        <w:rPr>
          <w:spacing w:val="-11"/>
        </w:rPr>
        <w:t> </w:t>
      </w:r>
      <w:r>
        <w:rPr>
          <w:spacing w:val="-4"/>
        </w:rPr>
        <w:t>GPU.</w:t>
      </w:r>
    </w:p>
    <w:p>
      <w:pPr>
        <w:pStyle w:val="BodyText"/>
        <w:spacing w:before="231"/>
        <w:rPr>
          <w:sz w:val="20"/>
        </w:rPr>
      </w:pPr>
    </w:p>
    <w:tbl>
      <w:tblPr>
        <w:tblW w:w="0" w:type="auto"/>
        <w:jc w:val="left"/>
        <w:tblInd w:w="2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63"/>
        <w:gridCol w:w="1232"/>
        <w:gridCol w:w="1786"/>
        <w:gridCol w:w="1330"/>
        <w:gridCol w:w="2311"/>
      </w:tblGrid>
      <w:tr>
        <w:trPr>
          <w:trHeight w:val="472" w:hRule="atLeast"/>
        </w:trPr>
        <w:tc>
          <w:tcPr>
            <w:tcW w:w="863" w:type="dxa"/>
          </w:tcPr>
          <w:p>
            <w:pPr>
              <w:pStyle w:val="TableParagraph"/>
              <w:spacing w:before="129"/>
              <w:ind w:left="71"/>
              <w:rPr>
                <w:b/>
                <w:sz w:val="12"/>
              </w:rPr>
            </w:pPr>
            <w:r>
              <w:rPr>
                <w:b/>
                <w:w w:val="105"/>
                <w:sz w:val="12"/>
              </w:rPr>
              <w:t>Matrix</w:t>
            </w:r>
            <w:r>
              <w:rPr>
                <w:b/>
                <w:spacing w:val="-1"/>
                <w:w w:val="105"/>
                <w:sz w:val="12"/>
              </w:rPr>
              <w:t> </w:t>
            </w:r>
            <w:r>
              <w:rPr>
                <w:b/>
                <w:spacing w:val="-4"/>
                <w:w w:val="105"/>
                <w:sz w:val="12"/>
              </w:rPr>
              <w:t>size</w:t>
            </w:r>
          </w:p>
        </w:tc>
        <w:tc>
          <w:tcPr>
            <w:tcW w:w="1232" w:type="dxa"/>
          </w:tcPr>
          <w:p>
            <w:pPr>
              <w:pStyle w:val="TableParagraph"/>
              <w:spacing w:before="129"/>
              <w:ind w:left="71"/>
              <w:rPr>
                <w:b/>
                <w:sz w:val="12"/>
              </w:rPr>
            </w:pPr>
            <w:r>
              <w:rPr>
                <w:b/>
                <w:w w:val="105"/>
                <w:sz w:val="12"/>
              </w:rPr>
              <w:t>Threads</w:t>
            </w:r>
            <w:r>
              <w:rPr>
                <w:b/>
                <w:spacing w:val="-1"/>
                <w:w w:val="105"/>
                <w:sz w:val="12"/>
              </w:rPr>
              <w:t> </w:t>
            </w:r>
            <w:r>
              <w:rPr>
                <w:b/>
                <w:spacing w:val="-2"/>
                <w:w w:val="105"/>
                <w:sz w:val="12"/>
              </w:rPr>
              <w:t>Number</w:t>
            </w:r>
          </w:p>
        </w:tc>
        <w:tc>
          <w:tcPr>
            <w:tcW w:w="1786" w:type="dxa"/>
          </w:tcPr>
          <w:p>
            <w:pPr>
              <w:pStyle w:val="TableParagraph"/>
              <w:spacing w:before="129"/>
              <w:ind w:left="70"/>
              <w:rPr>
                <w:b/>
                <w:sz w:val="12"/>
              </w:rPr>
            </w:pPr>
            <w:r>
              <w:rPr>
                <w:b/>
                <w:w w:val="105"/>
                <w:sz w:val="12"/>
              </w:rPr>
              <w:t>Active</w:t>
            </w:r>
            <w:r>
              <w:rPr>
                <w:b/>
                <w:spacing w:val="-1"/>
                <w:w w:val="105"/>
                <w:sz w:val="12"/>
              </w:rPr>
              <w:t> </w:t>
            </w:r>
            <w:r>
              <w:rPr>
                <w:b/>
                <w:w w:val="105"/>
                <w:sz w:val="12"/>
              </w:rPr>
              <w:t>Threads per </w:t>
            </w:r>
            <w:r>
              <w:rPr>
                <w:b/>
                <w:spacing w:val="-2"/>
                <w:w w:val="105"/>
                <w:sz w:val="12"/>
              </w:rPr>
              <w:t>Block</w:t>
            </w:r>
          </w:p>
        </w:tc>
        <w:tc>
          <w:tcPr>
            <w:tcW w:w="1330" w:type="dxa"/>
          </w:tcPr>
          <w:p>
            <w:pPr>
              <w:pStyle w:val="TableParagraph"/>
              <w:spacing w:before="26"/>
              <w:ind w:left="70"/>
              <w:rPr>
                <w:b/>
                <w:sz w:val="12"/>
              </w:rPr>
            </w:pPr>
            <w:r>
              <w:rPr>
                <w:b/>
                <w:spacing w:val="-2"/>
                <w:w w:val="105"/>
                <w:sz w:val="12"/>
              </w:rPr>
              <w:t>Average</w:t>
            </w:r>
          </w:p>
          <w:p>
            <w:pPr>
              <w:pStyle w:val="TableParagraph"/>
              <w:spacing w:before="67"/>
              <w:ind w:left="70"/>
              <w:rPr>
                <w:b/>
                <w:sz w:val="12"/>
              </w:rPr>
            </w:pPr>
            <w:r>
              <w:rPr>
                <w:b/>
                <w:w w:val="105"/>
                <w:sz w:val="12"/>
              </w:rPr>
              <w:t>Execution</w:t>
            </w:r>
            <w:r>
              <w:rPr>
                <w:b/>
                <w:spacing w:val="-1"/>
                <w:w w:val="105"/>
                <w:sz w:val="12"/>
              </w:rPr>
              <w:t> </w:t>
            </w:r>
            <w:r>
              <w:rPr>
                <w:b/>
                <w:w w:val="105"/>
                <w:sz w:val="12"/>
              </w:rPr>
              <w:t>time </w:t>
            </w:r>
            <w:r>
              <w:rPr>
                <w:b/>
                <w:spacing w:val="-5"/>
                <w:w w:val="105"/>
                <w:sz w:val="12"/>
              </w:rPr>
              <w:t>(s)</w:t>
            </w:r>
          </w:p>
        </w:tc>
        <w:tc>
          <w:tcPr>
            <w:tcW w:w="2311" w:type="dxa"/>
          </w:tcPr>
          <w:p>
            <w:pPr>
              <w:pStyle w:val="TableParagraph"/>
              <w:spacing w:before="129"/>
              <w:ind w:left="69"/>
              <w:rPr>
                <w:b/>
                <w:sz w:val="12"/>
              </w:rPr>
            </w:pPr>
            <w:r>
              <w:rPr>
                <w:b/>
                <w:w w:val="105"/>
                <w:sz w:val="12"/>
              </w:rPr>
              <w:t>Average</w:t>
            </w:r>
            <w:r>
              <w:rPr>
                <w:b/>
                <w:spacing w:val="-6"/>
                <w:w w:val="105"/>
                <w:sz w:val="12"/>
              </w:rPr>
              <w:t> </w:t>
            </w:r>
            <w:r>
              <w:rPr>
                <w:b/>
                <w:w w:val="105"/>
                <w:sz w:val="12"/>
              </w:rPr>
              <w:t>Power</w:t>
            </w:r>
            <w:r>
              <w:rPr>
                <w:b/>
                <w:spacing w:val="-6"/>
                <w:w w:val="105"/>
                <w:sz w:val="12"/>
              </w:rPr>
              <w:t> </w:t>
            </w:r>
            <w:r>
              <w:rPr>
                <w:b/>
                <w:w w:val="105"/>
                <w:sz w:val="12"/>
              </w:rPr>
              <w:t>Consumption</w:t>
            </w:r>
            <w:r>
              <w:rPr>
                <w:b/>
                <w:spacing w:val="-5"/>
                <w:w w:val="105"/>
                <w:sz w:val="12"/>
              </w:rPr>
              <w:t> (W)</w:t>
            </w:r>
          </w:p>
        </w:tc>
      </w:tr>
      <w:tr>
        <w:trPr>
          <w:trHeight w:val="233" w:hRule="atLeast"/>
        </w:trPr>
        <w:tc>
          <w:tcPr>
            <w:tcW w:w="863" w:type="dxa"/>
          </w:tcPr>
          <w:p>
            <w:pPr>
              <w:pStyle w:val="TableParagraph"/>
              <w:spacing w:before="27"/>
              <w:ind w:left="71"/>
              <w:rPr>
                <w:sz w:val="12"/>
              </w:rPr>
            </w:pPr>
            <w:r>
              <w:rPr>
                <w:spacing w:val="-2"/>
                <w:w w:val="105"/>
                <w:sz w:val="12"/>
              </w:rPr>
              <w:t>480x480</w:t>
            </w:r>
          </w:p>
        </w:tc>
        <w:tc>
          <w:tcPr>
            <w:tcW w:w="1232" w:type="dxa"/>
          </w:tcPr>
          <w:p>
            <w:pPr>
              <w:pStyle w:val="TableParagraph"/>
              <w:spacing w:before="27"/>
              <w:ind w:left="71"/>
              <w:rPr>
                <w:sz w:val="12"/>
              </w:rPr>
            </w:pPr>
            <w:r>
              <w:rPr>
                <w:spacing w:val="-5"/>
                <w:w w:val="105"/>
                <w:sz w:val="12"/>
              </w:rPr>
              <w:t>36</w:t>
            </w:r>
          </w:p>
        </w:tc>
        <w:tc>
          <w:tcPr>
            <w:tcW w:w="1786" w:type="dxa"/>
          </w:tcPr>
          <w:p>
            <w:pPr>
              <w:pStyle w:val="TableParagraph"/>
              <w:spacing w:before="27"/>
              <w:ind w:left="70"/>
              <w:rPr>
                <w:sz w:val="12"/>
              </w:rPr>
            </w:pPr>
            <w:r>
              <w:rPr>
                <w:spacing w:val="-5"/>
                <w:w w:val="105"/>
                <w:sz w:val="12"/>
              </w:rPr>
              <w:t>4%</w:t>
            </w:r>
          </w:p>
        </w:tc>
        <w:tc>
          <w:tcPr>
            <w:tcW w:w="1330" w:type="dxa"/>
          </w:tcPr>
          <w:p>
            <w:pPr>
              <w:pStyle w:val="TableParagraph"/>
              <w:spacing w:before="27"/>
              <w:ind w:left="70"/>
              <w:rPr>
                <w:sz w:val="12"/>
              </w:rPr>
            </w:pPr>
            <w:r>
              <w:rPr>
                <w:spacing w:val="-2"/>
                <w:w w:val="105"/>
                <w:sz w:val="12"/>
              </w:rPr>
              <w:t>0.00828</w:t>
            </w:r>
          </w:p>
        </w:tc>
        <w:tc>
          <w:tcPr>
            <w:tcW w:w="2311" w:type="dxa"/>
          </w:tcPr>
          <w:p>
            <w:pPr>
              <w:pStyle w:val="TableParagraph"/>
              <w:spacing w:before="27"/>
              <w:ind w:left="69"/>
              <w:rPr>
                <w:sz w:val="12"/>
              </w:rPr>
            </w:pPr>
            <w:r>
              <w:rPr>
                <w:spacing w:val="-2"/>
                <w:w w:val="105"/>
                <w:sz w:val="12"/>
              </w:rPr>
              <w:t>87.79</w:t>
            </w:r>
          </w:p>
        </w:tc>
      </w:tr>
      <w:tr>
        <w:trPr>
          <w:trHeight w:val="233" w:hRule="atLeast"/>
        </w:trPr>
        <w:tc>
          <w:tcPr>
            <w:tcW w:w="863" w:type="dxa"/>
          </w:tcPr>
          <w:p>
            <w:pPr>
              <w:pStyle w:val="TableParagraph"/>
              <w:spacing w:before="27"/>
              <w:ind w:left="71"/>
              <w:rPr>
                <w:sz w:val="12"/>
              </w:rPr>
            </w:pPr>
            <w:r>
              <w:rPr>
                <w:spacing w:val="-2"/>
                <w:w w:val="105"/>
                <w:sz w:val="12"/>
              </w:rPr>
              <w:t>800x800</w:t>
            </w:r>
          </w:p>
        </w:tc>
        <w:tc>
          <w:tcPr>
            <w:tcW w:w="1232" w:type="dxa"/>
          </w:tcPr>
          <w:p>
            <w:pPr>
              <w:pStyle w:val="TableParagraph"/>
              <w:spacing w:before="27"/>
              <w:ind w:left="71"/>
              <w:rPr>
                <w:sz w:val="12"/>
              </w:rPr>
            </w:pPr>
            <w:r>
              <w:rPr>
                <w:spacing w:val="-5"/>
                <w:w w:val="105"/>
                <w:sz w:val="12"/>
              </w:rPr>
              <w:t>100</w:t>
            </w:r>
          </w:p>
        </w:tc>
        <w:tc>
          <w:tcPr>
            <w:tcW w:w="1786" w:type="dxa"/>
          </w:tcPr>
          <w:p>
            <w:pPr>
              <w:pStyle w:val="TableParagraph"/>
              <w:spacing w:before="27"/>
              <w:ind w:left="70"/>
              <w:rPr>
                <w:sz w:val="12"/>
              </w:rPr>
            </w:pPr>
            <w:r>
              <w:rPr>
                <w:spacing w:val="-5"/>
                <w:w w:val="105"/>
                <w:sz w:val="12"/>
              </w:rPr>
              <w:t>10%</w:t>
            </w:r>
          </w:p>
        </w:tc>
        <w:tc>
          <w:tcPr>
            <w:tcW w:w="1330" w:type="dxa"/>
          </w:tcPr>
          <w:p>
            <w:pPr>
              <w:pStyle w:val="TableParagraph"/>
              <w:spacing w:before="27"/>
              <w:ind w:left="70"/>
              <w:rPr>
                <w:sz w:val="12"/>
              </w:rPr>
            </w:pPr>
            <w:r>
              <w:rPr>
                <w:spacing w:val="-2"/>
                <w:w w:val="105"/>
                <w:sz w:val="12"/>
              </w:rPr>
              <w:t>0.02717</w:t>
            </w:r>
          </w:p>
        </w:tc>
        <w:tc>
          <w:tcPr>
            <w:tcW w:w="2311" w:type="dxa"/>
          </w:tcPr>
          <w:p>
            <w:pPr>
              <w:pStyle w:val="TableParagraph"/>
              <w:spacing w:before="27"/>
              <w:ind w:left="69"/>
              <w:rPr>
                <w:sz w:val="12"/>
              </w:rPr>
            </w:pPr>
            <w:r>
              <w:rPr>
                <w:spacing w:val="-2"/>
                <w:w w:val="105"/>
                <w:sz w:val="12"/>
              </w:rPr>
              <w:t>94.48</w:t>
            </w:r>
          </w:p>
        </w:tc>
      </w:tr>
      <w:tr>
        <w:trPr>
          <w:trHeight w:val="233" w:hRule="atLeast"/>
        </w:trPr>
        <w:tc>
          <w:tcPr>
            <w:tcW w:w="863" w:type="dxa"/>
          </w:tcPr>
          <w:p>
            <w:pPr>
              <w:pStyle w:val="TableParagraph"/>
              <w:spacing w:before="27"/>
              <w:ind w:left="71"/>
              <w:rPr>
                <w:sz w:val="12"/>
              </w:rPr>
            </w:pPr>
            <w:r>
              <w:rPr>
                <w:spacing w:val="-2"/>
                <w:w w:val="105"/>
                <w:sz w:val="12"/>
              </w:rPr>
              <w:t>1120x1120</w:t>
            </w:r>
          </w:p>
        </w:tc>
        <w:tc>
          <w:tcPr>
            <w:tcW w:w="1232" w:type="dxa"/>
          </w:tcPr>
          <w:p>
            <w:pPr>
              <w:pStyle w:val="TableParagraph"/>
              <w:spacing w:before="27"/>
              <w:ind w:left="71"/>
              <w:rPr>
                <w:sz w:val="12"/>
              </w:rPr>
            </w:pPr>
            <w:r>
              <w:rPr>
                <w:spacing w:val="-5"/>
                <w:w w:val="105"/>
                <w:sz w:val="12"/>
              </w:rPr>
              <w:t>196</w:t>
            </w:r>
          </w:p>
        </w:tc>
        <w:tc>
          <w:tcPr>
            <w:tcW w:w="1786" w:type="dxa"/>
          </w:tcPr>
          <w:p>
            <w:pPr>
              <w:pStyle w:val="TableParagraph"/>
              <w:spacing w:before="27"/>
              <w:ind w:left="70"/>
              <w:rPr>
                <w:sz w:val="12"/>
              </w:rPr>
            </w:pPr>
            <w:r>
              <w:rPr>
                <w:spacing w:val="-5"/>
                <w:w w:val="105"/>
                <w:sz w:val="12"/>
              </w:rPr>
              <w:t>19%</w:t>
            </w:r>
          </w:p>
        </w:tc>
        <w:tc>
          <w:tcPr>
            <w:tcW w:w="1330" w:type="dxa"/>
          </w:tcPr>
          <w:p>
            <w:pPr>
              <w:pStyle w:val="TableParagraph"/>
              <w:spacing w:before="27"/>
              <w:ind w:left="70"/>
              <w:rPr>
                <w:sz w:val="12"/>
              </w:rPr>
            </w:pPr>
            <w:r>
              <w:rPr>
                <w:spacing w:val="-2"/>
                <w:w w:val="105"/>
                <w:sz w:val="12"/>
              </w:rPr>
              <w:t>0.06493</w:t>
            </w:r>
          </w:p>
        </w:tc>
        <w:tc>
          <w:tcPr>
            <w:tcW w:w="2311" w:type="dxa"/>
          </w:tcPr>
          <w:p>
            <w:pPr>
              <w:pStyle w:val="TableParagraph"/>
              <w:spacing w:before="27"/>
              <w:ind w:left="69"/>
              <w:rPr>
                <w:sz w:val="12"/>
              </w:rPr>
            </w:pPr>
            <w:r>
              <w:rPr>
                <w:spacing w:val="-2"/>
                <w:w w:val="105"/>
                <w:sz w:val="12"/>
              </w:rPr>
              <w:t>126.27</w:t>
            </w:r>
          </w:p>
        </w:tc>
      </w:tr>
      <w:tr>
        <w:trPr>
          <w:trHeight w:val="233" w:hRule="atLeast"/>
        </w:trPr>
        <w:tc>
          <w:tcPr>
            <w:tcW w:w="863" w:type="dxa"/>
          </w:tcPr>
          <w:p>
            <w:pPr>
              <w:pStyle w:val="TableParagraph"/>
              <w:spacing w:before="27"/>
              <w:ind w:left="71"/>
              <w:rPr>
                <w:sz w:val="12"/>
              </w:rPr>
            </w:pPr>
            <w:r>
              <w:rPr>
                <w:spacing w:val="-2"/>
                <w:w w:val="105"/>
                <w:sz w:val="12"/>
              </w:rPr>
              <w:t>1440x1440</w:t>
            </w:r>
          </w:p>
        </w:tc>
        <w:tc>
          <w:tcPr>
            <w:tcW w:w="1232" w:type="dxa"/>
          </w:tcPr>
          <w:p>
            <w:pPr>
              <w:pStyle w:val="TableParagraph"/>
              <w:spacing w:before="27"/>
              <w:ind w:left="71"/>
              <w:rPr>
                <w:sz w:val="12"/>
              </w:rPr>
            </w:pPr>
            <w:r>
              <w:rPr>
                <w:spacing w:val="-5"/>
                <w:w w:val="105"/>
                <w:sz w:val="12"/>
              </w:rPr>
              <w:t>324</w:t>
            </w:r>
          </w:p>
        </w:tc>
        <w:tc>
          <w:tcPr>
            <w:tcW w:w="1786" w:type="dxa"/>
          </w:tcPr>
          <w:p>
            <w:pPr>
              <w:pStyle w:val="TableParagraph"/>
              <w:spacing w:before="27"/>
              <w:ind w:left="70"/>
              <w:rPr>
                <w:sz w:val="12"/>
              </w:rPr>
            </w:pPr>
            <w:r>
              <w:rPr>
                <w:spacing w:val="-5"/>
                <w:w w:val="105"/>
                <w:sz w:val="12"/>
              </w:rPr>
              <w:t>32%</w:t>
            </w:r>
          </w:p>
        </w:tc>
        <w:tc>
          <w:tcPr>
            <w:tcW w:w="1330" w:type="dxa"/>
          </w:tcPr>
          <w:p>
            <w:pPr>
              <w:pStyle w:val="TableParagraph"/>
              <w:spacing w:before="27"/>
              <w:ind w:left="70"/>
              <w:rPr>
                <w:sz w:val="12"/>
              </w:rPr>
            </w:pPr>
            <w:r>
              <w:rPr>
                <w:spacing w:val="-2"/>
                <w:w w:val="105"/>
                <w:sz w:val="12"/>
              </w:rPr>
              <w:t>0.12215</w:t>
            </w:r>
          </w:p>
        </w:tc>
        <w:tc>
          <w:tcPr>
            <w:tcW w:w="2311" w:type="dxa"/>
          </w:tcPr>
          <w:p>
            <w:pPr>
              <w:pStyle w:val="TableParagraph"/>
              <w:spacing w:before="27"/>
              <w:ind w:left="69"/>
              <w:rPr>
                <w:sz w:val="12"/>
              </w:rPr>
            </w:pPr>
            <w:r>
              <w:rPr>
                <w:spacing w:val="-2"/>
                <w:w w:val="105"/>
                <w:sz w:val="12"/>
              </w:rPr>
              <w:t>137.53</w:t>
            </w:r>
          </w:p>
        </w:tc>
      </w:tr>
      <w:tr>
        <w:trPr>
          <w:trHeight w:val="233" w:hRule="atLeast"/>
        </w:trPr>
        <w:tc>
          <w:tcPr>
            <w:tcW w:w="863" w:type="dxa"/>
          </w:tcPr>
          <w:p>
            <w:pPr>
              <w:pStyle w:val="TableParagraph"/>
              <w:spacing w:before="27"/>
              <w:ind w:left="71"/>
              <w:rPr>
                <w:sz w:val="12"/>
              </w:rPr>
            </w:pPr>
            <w:r>
              <w:rPr>
                <w:spacing w:val="-2"/>
                <w:w w:val="105"/>
                <w:sz w:val="12"/>
              </w:rPr>
              <w:t>1760x1760</w:t>
            </w:r>
          </w:p>
        </w:tc>
        <w:tc>
          <w:tcPr>
            <w:tcW w:w="1232" w:type="dxa"/>
          </w:tcPr>
          <w:p>
            <w:pPr>
              <w:pStyle w:val="TableParagraph"/>
              <w:spacing w:before="27"/>
              <w:ind w:left="71"/>
              <w:rPr>
                <w:sz w:val="12"/>
              </w:rPr>
            </w:pPr>
            <w:r>
              <w:rPr>
                <w:spacing w:val="-5"/>
                <w:w w:val="105"/>
                <w:sz w:val="12"/>
              </w:rPr>
              <w:t>484</w:t>
            </w:r>
          </w:p>
        </w:tc>
        <w:tc>
          <w:tcPr>
            <w:tcW w:w="1786" w:type="dxa"/>
          </w:tcPr>
          <w:p>
            <w:pPr>
              <w:pStyle w:val="TableParagraph"/>
              <w:spacing w:before="27"/>
              <w:ind w:left="70"/>
              <w:rPr>
                <w:sz w:val="12"/>
              </w:rPr>
            </w:pPr>
            <w:r>
              <w:rPr>
                <w:spacing w:val="-5"/>
                <w:w w:val="105"/>
                <w:sz w:val="12"/>
              </w:rPr>
              <w:t>47%</w:t>
            </w:r>
          </w:p>
        </w:tc>
        <w:tc>
          <w:tcPr>
            <w:tcW w:w="1330" w:type="dxa"/>
          </w:tcPr>
          <w:p>
            <w:pPr>
              <w:pStyle w:val="TableParagraph"/>
              <w:spacing w:before="27"/>
              <w:ind w:left="70"/>
              <w:rPr>
                <w:sz w:val="12"/>
              </w:rPr>
            </w:pPr>
            <w:r>
              <w:rPr>
                <w:spacing w:val="-2"/>
                <w:w w:val="105"/>
                <w:sz w:val="12"/>
              </w:rPr>
              <w:t>0.2238</w:t>
            </w:r>
          </w:p>
        </w:tc>
        <w:tc>
          <w:tcPr>
            <w:tcW w:w="2311" w:type="dxa"/>
          </w:tcPr>
          <w:p>
            <w:pPr>
              <w:pStyle w:val="TableParagraph"/>
              <w:spacing w:before="27"/>
              <w:ind w:left="69"/>
              <w:rPr>
                <w:sz w:val="12"/>
              </w:rPr>
            </w:pPr>
            <w:r>
              <w:rPr>
                <w:spacing w:val="-2"/>
                <w:w w:val="105"/>
                <w:sz w:val="12"/>
              </w:rPr>
              <w:t>149.11</w:t>
            </w:r>
          </w:p>
        </w:tc>
      </w:tr>
      <w:tr>
        <w:trPr>
          <w:trHeight w:val="233" w:hRule="atLeast"/>
        </w:trPr>
        <w:tc>
          <w:tcPr>
            <w:tcW w:w="863" w:type="dxa"/>
          </w:tcPr>
          <w:p>
            <w:pPr>
              <w:pStyle w:val="TableParagraph"/>
              <w:spacing w:before="27"/>
              <w:ind w:left="71"/>
              <w:rPr>
                <w:sz w:val="12"/>
              </w:rPr>
            </w:pPr>
            <w:r>
              <w:rPr>
                <w:spacing w:val="-2"/>
                <w:w w:val="105"/>
                <w:sz w:val="12"/>
              </w:rPr>
              <w:t>2080x2080</w:t>
            </w:r>
          </w:p>
        </w:tc>
        <w:tc>
          <w:tcPr>
            <w:tcW w:w="1232" w:type="dxa"/>
          </w:tcPr>
          <w:p>
            <w:pPr>
              <w:pStyle w:val="TableParagraph"/>
              <w:spacing w:before="27"/>
              <w:ind w:left="71"/>
              <w:rPr>
                <w:sz w:val="12"/>
              </w:rPr>
            </w:pPr>
            <w:r>
              <w:rPr>
                <w:spacing w:val="-5"/>
                <w:w w:val="105"/>
                <w:sz w:val="12"/>
              </w:rPr>
              <w:t>676</w:t>
            </w:r>
          </w:p>
        </w:tc>
        <w:tc>
          <w:tcPr>
            <w:tcW w:w="1786" w:type="dxa"/>
          </w:tcPr>
          <w:p>
            <w:pPr>
              <w:pStyle w:val="TableParagraph"/>
              <w:spacing w:before="27"/>
              <w:ind w:left="70"/>
              <w:rPr>
                <w:sz w:val="12"/>
              </w:rPr>
            </w:pPr>
            <w:r>
              <w:rPr>
                <w:spacing w:val="-5"/>
                <w:w w:val="105"/>
                <w:sz w:val="12"/>
              </w:rPr>
              <w:t>66%</w:t>
            </w:r>
          </w:p>
        </w:tc>
        <w:tc>
          <w:tcPr>
            <w:tcW w:w="1330" w:type="dxa"/>
          </w:tcPr>
          <w:p>
            <w:pPr>
              <w:pStyle w:val="TableParagraph"/>
              <w:spacing w:before="27"/>
              <w:ind w:left="70"/>
              <w:rPr>
                <w:sz w:val="12"/>
              </w:rPr>
            </w:pPr>
            <w:r>
              <w:rPr>
                <w:spacing w:val="-2"/>
                <w:w w:val="105"/>
                <w:sz w:val="12"/>
              </w:rPr>
              <w:t>0.39725</w:t>
            </w:r>
          </w:p>
        </w:tc>
        <w:tc>
          <w:tcPr>
            <w:tcW w:w="2311" w:type="dxa"/>
          </w:tcPr>
          <w:p>
            <w:pPr>
              <w:pStyle w:val="TableParagraph"/>
              <w:spacing w:before="27"/>
              <w:ind w:left="69"/>
              <w:rPr>
                <w:sz w:val="12"/>
              </w:rPr>
            </w:pPr>
            <w:r>
              <w:rPr>
                <w:spacing w:val="-2"/>
                <w:w w:val="105"/>
                <w:sz w:val="12"/>
              </w:rPr>
              <w:t>160.05</w:t>
            </w:r>
          </w:p>
        </w:tc>
      </w:tr>
      <w:tr>
        <w:trPr>
          <w:trHeight w:val="233" w:hRule="atLeast"/>
        </w:trPr>
        <w:tc>
          <w:tcPr>
            <w:tcW w:w="863" w:type="dxa"/>
          </w:tcPr>
          <w:p>
            <w:pPr>
              <w:pStyle w:val="TableParagraph"/>
              <w:spacing w:before="27"/>
              <w:ind w:left="71"/>
              <w:rPr>
                <w:sz w:val="12"/>
              </w:rPr>
            </w:pPr>
            <w:r>
              <w:rPr>
                <w:spacing w:val="-2"/>
                <w:w w:val="105"/>
                <w:sz w:val="12"/>
              </w:rPr>
              <w:t>2400x2400</w:t>
            </w:r>
          </w:p>
        </w:tc>
        <w:tc>
          <w:tcPr>
            <w:tcW w:w="1232" w:type="dxa"/>
          </w:tcPr>
          <w:p>
            <w:pPr>
              <w:pStyle w:val="TableParagraph"/>
              <w:spacing w:before="27"/>
              <w:ind w:left="71"/>
              <w:rPr>
                <w:sz w:val="12"/>
              </w:rPr>
            </w:pPr>
            <w:r>
              <w:rPr>
                <w:spacing w:val="-5"/>
                <w:w w:val="105"/>
                <w:sz w:val="12"/>
              </w:rPr>
              <w:t>900</w:t>
            </w:r>
          </w:p>
        </w:tc>
        <w:tc>
          <w:tcPr>
            <w:tcW w:w="1786" w:type="dxa"/>
          </w:tcPr>
          <w:p>
            <w:pPr>
              <w:pStyle w:val="TableParagraph"/>
              <w:spacing w:before="27"/>
              <w:ind w:left="70"/>
              <w:rPr>
                <w:sz w:val="12"/>
              </w:rPr>
            </w:pPr>
            <w:r>
              <w:rPr>
                <w:spacing w:val="-5"/>
                <w:w w:val="105"/>
                <w:sz w:val="12"/>
              </w:rPr>
              <w:t>88%</w:t>
            </w:r>
          </w:p>
        </w:tc>
        <w:tc>
          <w:tcPr>
            <w:tcW w:w="1330" w:type="dxa"/>
          </w:tcPr>
          <w:p>
            <w:pPr>
              <w:pStyle w:val="TableParagraph"/>
              <w:spacing w:before="27"/>
              <w:ind w:left="70"/>
              <w:rPr>
                <w:sz w:val="12"/>
              </w:rPr>
            </w:pPr>
            <w:r>
              <w:rPr>
                <w:spacing w:val="-2"/>
                <w:w w:val="105"/>
                <w:sz w:val="12"/>
              </w:rPr>
              <w:t>0.56202</w:t>
            </w:r>
          </w:p>
        </w:tc>
        <w:tc>
          <w:tcPr>
            <w:tcW w:w="2311" w:type="dxa"/>
          </w:tcPr>
          <w:p>
            <w:pPr>
              <w:pStyle w:val="TableParagraph"/>
              <w:spacing w:before="27"/>
              <w:ind w:left="69"/>
              <w:rPr>
                <w:sz w:val="12"/>
              </w:rPr>
            </w:pPr>
            <w:r>
              <w:rPr>
                <w:spacing w:val="-2"/>
                <w:w w:val="105"/>
                <w:sz w:val="12"/>
              </w:rPr>
              <w:t>136.03</w:t>
            </w:r>
          </w:p>
        </w:tc>
      </w:tr>
      <w:tr>
        <w:trPr>
          <w:trHeight w:val="233" w:hRule="atLeast"/>
        </w:trPr>
        <w:tc>
          <w:tcPr>
            <w:tcW w:w="863" w:type="dxa"/>
          </w:tcPr>
          <w:p>
            <w:pPr>
              <w:pStyle w:val="TableParagraph"/>
              <w:spacing w:before="27"/>
              <w:ind w:left="71"/>
              <w:rPr>
                <w:sz w:val="12"/>
              </w:rPr>
            </w:pPr>
            <w:r>
              <w:rPr>
                <w:spacing w:val="-2"/>
                <w:w w:val="105"/>
                <w:sz w:val="12"/>
              </w:rPr>
              <w:t>2560x2560</w:t>
            </w:r>
          </w:p>
        </w:tc>
        <w:tc>
          <w:tcPr>
            <w:tcW w:w="1232" w:type="dxa"/>
          </w:tcPr>
          <w:p>
            <w:pPr>
              <w:pStyle w:val="TableParagraph"/>
              <w:spacing w:before="27"/>
              <w:ind w:left="71"/>
              <w:rPr>
                <w:sz w:val="12"/>
              </w:rPr>
            </w:pPr>
            <w:r>
              <w:rPr>
                <w:spacing w:val="-4"/>
                <w:w w:val="105"/>
                <w:sz w:val="12"/>
              </w:rPr>
              <w:t>1024</w:t>
            </w:r>
          </w:p>
        </w:tc>
        <w:tc>
          <w:tcPr>
            <w:tcW w:w="1786" w:type="dxa"/>
          </w:tcPr>
          <w:p>
            <w:pPr>
              <w:pStyle w:val="TableParagraph"/>
              <w:spacing w:before="27"/>
              <w:ind w:left="70"/>
              <w:rPr>
                <w:sz w:val="12"/>
              </w:rPr>
            </w:pPr>
            <w:r>
              <w:rPr>
                <w:spacing w:val="-4"/>
                <w:w w:val="105"/>
                <w:sz w:val="12"/>
              </w:rPr>
              <w:t>100%</w:t>
            </w:r>
          </w:p>
        </w:tc>
        <w:tc>
          <w:tcPr>
            <w:tcW w:w="1330" w:type="dxa"/>
          </w:tcPr>
          <w:p>
            <w:pPr>
              <w:pStyle w:val="TableParagraph"/>
              <w:spacing w:before="27"/>
              <w:ind w:left="70"/>
              <w:rPr>
                <w:sz w:val="12"/>
              </w:rPr>
            </w:pPr>
            <w:r>
              <w:rPr>
                <w:spacing w:val="-2"/>
                <w:w w:val="105"/>
                <w:sz w:val="12"/>
              </w:rPr>
              <w:t>0.65631</w:t>
            </w:r>
          </w:p>
        </w:tc>
        <w:tc>
          <w:tcPr>
            <w:tcW w:w="2311" w:type="dxa"/>
          </w:tcPr>
          <w:p>
            <w:pPr>
              <w:pStyle w:val="TableParagraph"/>
              <w:spacing w:before="27"/>
              <w:ind w:left="69"/>
              <w:rPr>
                <w:sz w:val="12"/>
              </w:rPr>
            </w:pPr>
            <w:r>
              <w:rPr>
                <w:spacing w:val="-2"/>
                <w:w w:val="105"/>
                <w:sz w:val="12"/>
              </w:rPr>
              <w:t>133.51</w:t>
            </w:r>
          </w:p>
        </w:tc>
      </w:tr>
    </w:tbl>
    <w:p>
      <w:pPr>
        <w:spacing w:line="180" w:lineRule="exact" w:before="38"/>
        <w:ind w:left="225"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25" w:right="173"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Fermi</w:t>
      </w:r>
      <w:r>
        <w:rPr>
          <w:rFonts w:ascii="LM Roman 8"/>
          <w:spacing w:val="-12"/>
          <w:w w:val="105"/>
          <w:sz w:val="15"/>
        </w:rPr>
        <w:t> </w:t>
      </w:r>
      <w:r>
        <w:rPr>
          <w:rFonts w:ascii="LM Roman 8"/>
          <w:w w:val="105"/>
          <w:sz w:val="15"/>
        </w:rPr>
        <w:t>C2075</w:t>
      </w:r>
      <w:r>
        <w:rPr>
          <w:rFonts w:ascii="LM Roman 8"/>
          <w:spacing w:val="-11"/>
          <w:w w:val="105"/>
          <w:sz w:val="15"/>
        </w:rPr>
        <w:t> </w:t>
      </w:r>
      <w:r>
        <w:rPr>
          <w:rFonts w:ascii="LM Roman 8"/>
          <w:spacing w:val="-5"/>
          <w:w w:val="105"/>
          <w:sz w:val="15"/>
        </w:rPr>
        <w:t>GPU</w:t>
      </w:r>
    </w:p>
    <w:p>
      <w:pPr>
        <w:pStyle w:val="BodyText"/>
        <w:rPr>
          <w:rFonts w:ascii="LM Roman 8"/>
          <w:sz w:val="20"/>
        </w:rPr>
      </w:pPr>
    </w:p>
    <w:p>
      <w:pPr>
        <w:pStyle w:val="BodyText"/>
        <w:spacing w:before="188"/>
        <w:rPr>
          <w:rFonts w:ascii="LM Roman 8"/>
          <w:sz w:val="20"/>
        </w:rPr>
      </w:pPr>
      <w:r>
        <w:rPr/>
        <w:drawing>
          <wp:anchor distT="0" distB="0" distL="0" distR="0" allowOverlap="1" layoutInCell="1" locked="0" behindDoc="1" simplePos="0" relativeHeight="487593984">
            <wp:simplePos x="0" y="0"/>
            <wp:positionH relativeFrom="page">
              <wp:posOffset>572571</wp:posOffset>
            </wp:positionH>
            <wp:positionV relativeFrom="paragraph">
              <wp:posOffset>315128</wp:posOffset>
            </wp:positionV>
            <wp:extent cx="4891084" cy="269938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4891084" cy="2699385"/>
                    </a:xfrm>
                    <a:prstGeom prst="rect">
                      <a:avLst/>
                    </a:prstGeom>
                  </pic:spPr>
                </pic:pic>
              </a:graphicData>
            </a:graphic>
          </wp:anchor>
        </w:drawing>
      </w:r>
    </w:p>
    <w:p>
      <w:pPr>
        <w:pStyle w:val="BodyText"/>
        <w:spacing w:line="216" w:lineRule="auto" w:before="132"/>
        <w:ind w:left="221" w:right="169"/>
        <w:jc w:val="both"/>
      </w:pPr>
      <w:r>
        <w:rPr/>
        <w:t>Figure</w:t>
      </w:r>
      <w:r>
        <w:rPr>
          <w:spacing w:val="-10"/>
        </w:rPr>
        <w:t> </w:t>
      </w:r>
      <w:r>
        <w:rPr/>
        <w:t>3:</w:t>
      </w:r>
      <w:r>
        <w:rPr>
          <w:spacing w:val="20"/>
        </w:rPr>
        <w:t> </w:t>
      </w:r>
      <w:r>
        <w:rPr/>
        <w:t>The</w:t>
      </w:r>
      <w:r>
        <w:rPr>
          <w:spacing w:val="-10"/>
        </w:rPr>
        <w:t> </w:t>
      </w:r>
      <w:r>
        <w:rPr/>
        <w:t>Regression</w:t>
      </w:r>
      <w:r>
        <w:rPr>
          <w:spacing w:val="-10"/>
        </w:rPr>
        <w:t> </w:t>
      </w:r>
      <w:r>
        <w:rPr/>
        <w:t>Analysis</w:t>
      </w:r>
      <w:r>
        <w:rPr>
          <w:spacing w:val="-10"/>
        </w:rPr>
        <w:t> </w:t>
      </w:r>
      <w:r>
        <w:rPr/>
        <w:t>Power</w:t>
      </w:r>
      <w:r>
        <w:rPr>
          <w:spacing w:val="-10"/>
        </w:rPr>
        <w:t> </w:t>
      </w:r>
      <w:r>
        <w:rPr/>
        <w:t>Consumption</w:t>
      </w:r>
      <w:r>
        <w:rPr>
          <w:spacing w:val="-10"/>
        </w:rPr>
        <w:t> </w:t>
      </w:r>
      <w:r>
        <w:rPr/>
        <w:t>and</w:t>
      </w:r>
      <w:r>
        <w:rPr>
          <w:spacing w:val="-9"/>
        </w:rPr>
        <w:t> </w:t>
      </w:r>
      <w:r>
        <w:rPr/>
        <w:t>the</w:t>
      </w:r>
      <w:r>
        <w:rPr>
          <w:spacing w:val="-10"/>
        </w:rPr>
        <w:t> </w:t>
      </w:r>
      <w:r>
        <w:rPr/>
        <w:t>Active</w:t>
      </w:r>
      <w:r>
        <w:rPr>
          <w:spacing w:val="-9"/>
        </w:rPr>
        <w:t> </w:t>
      </w:r>
      <w:r>
        <w:rPr/>
        <w:t>Threads</w:t>
      </w:r>
      <w:r>
        <w:rPr>
          <w:spacing w:val="-9"/>
        </w:rPr>
        <w:t> </w:t>
      </w:r>
      <w:r>
        <w:rPr/>
        <w:t>per Block in Fermi C2075 GPU</w:t>
      </w:r>
    </w:p>
    <w:p>
      <w:pPr>
        <w:pStyle w:val="BodyText"/>
        <w:spacing w:before="252"/>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Kepler K40c </w:t>
      </w:r>
      <w:r>
        <w:rPr>
          <w:rFonts w:ascii="LM Roman 10"/>
          <w:i/>
          <w:spacing w:val="-2"/>
          <w:sz w:val="21"/>
        </w:rPr>
        <w:t>Results</w:t>
      </w:r>
    </w:p>
    <w:p>
      <w:pPr>
        <w:pStyle w:val="BodyText"/>
        <w:spacing w:line="216" w:lineRule="auto" w:before="18"/>
        <w:ind w:left="221" w:right="167"/>
        <w:jc w:val="both"/>
      </w:pPr>
      <w:r>
        <w:rPr/>
        <w:t>Table 4 shows the results of this experiment.</w:t>
      </w:r>
      <w:r>
        <w:rPr>
          <w:spacing w:val="40"/>
        </w:rPr>
        <w:t> </w:t>
      </w:r>
      <w:r>
        <w:rPr/>
        <w:t>We applied the regression analysis (linear</w:t>
      </w:r>
      <w:r>
        <w:rPr>
          <w:spacing w:val="-1"/>
        </w:rPr>
        <w:t> </w:t>
      </w:r>
      <w:r>
        <w:rPr/>
        <w:t>and</w:t>
      </w:r>
      <w:r>
        <w:rPr>
          <w:spacing w:val="-1"/>
        </w:rPr>
        <w:t> </w:t>
      </w:r>
      <w:r>
        <w:rPr/>
        <w:t>nonlinear)</w:t>
      </w:r>
      <w:r>
        <w:rPr>
          <w:spacing w:val="-1"/>
        </w:rPr>
        <w:t> </w:t>
      </w:r>
      <w:r>
        <w:rPr/>
        <w:t>to</w:t>
      </w:r>
      <w:r>
        <w:rPr>
          <w:spacing w:val="-2"/>
        </w:rPr>
        <w:t> </w:t>
      </w:r>
      <w:r>
        <w:rPr/>
        <w:t>find</w:t>
      </w:r>
      <w:r>
        <w:rPr>
          <w:spacing w:val="-1"/>
        </w:rPr>
        <w:t> </w:t>
      </w:r>
      <w:r>
        <w:rPr/>
        <w:t>the</w:t>
      </w:r>
      <w:r>
        <w:rPr>
          <w:spacing w:val="-1"/>
        </w:rPr>
        <w:t> </w:t>
      </w:r>
      <w:r>
        <w:rPr/>
        <w:t>relationship</w:t>
      </w:r>
      <w:r>
        <w:rPr>
          <w:spacing w:val="-1"/>
        </w:rPr>
        <w:t> </w:t>
      </w:r>
      <w:r>
        <w:rPr/>
        <w:t>between</w:t>
      </w:r>
      <w:r>
        <w:rPr>
          <w:spacing w:val="-1"/>
        </w:rPr>
        <w:t> </w:t>
      </w:r>
      <w:r>
        <w:rPr/>
        <w:t>power</w:t>
      </w:r>
      <w:r>
        <w:rPr>
          <w:spacing w:val="-1"/>
        </w:rPr>
        <w:t> </w:t>
      </w:r>
      <w:r>
        <w:rPr/>
        <w:t>consumption</w:t>
      </w:r>
      <w:r>
        <w:rPr>
          <w:spacing w:val="-1"/>
        </w:rPr>
        <w:t> </w:t>
      </w:r>
      <w:r>
        <w:rPr/>
        <w:t>and</w:t>
      </w:r>
      <w:r>
        <w:rPr>
          <w:spacing w:val="-1"/>
        </w:rPr>
        <w:t> </w:t>
      </w:r>
      <w:r>
        <w:rPr/>
        <w:t>the workload in Figure 4.</w:t>
      </w:r>
      <w:r>
        <w:rPr>
          <w:spacing w:val="40"/>
        </w:rPr>
        <w:t> </w:t>
      </w:r>
      <w:r>
        <w:rPr/>
        <w:t>After applying this analysis, we found that the relationship tends to be nonlinear, applying the quadratic regression, since the R-square value in the quadratic regression is greater than the R-square value in the linear regres- sion.</w:t>
      </w:r>
      <w:r>
        <w:rPr>
          <w:spacing w:val="40"/>
        </w:rPr>
        <w:t> </w:t>
      </w:r>
      <w:r>
        <w:rPr/>
        <w:t>However, the difference between them is not so high, being .9875 and .8976 </w:t>
      </w:r>
      <w:r>
        <w:rPr>
          <w:spacing w:val="-2"/>
        </w:rPr>
        <w:t>respectively.</w:t>
      </w:r>
    </w:p>
    <w:p>
      <w:pPr>
        <w:spacing w:after="0" w:line="216" w:lineRule="auto"/>
        <w:jc w:val="both"/>
        <w:sectPr>
          <w:pgSz w:w="9360" w:h="13610"/>
          <w:pgMar w:header="860" w:footer="0" w:top="1060" w:bottom="280" w:left="680" w:right="620"/>
        </w:sectPr>
      </w:pPr>
    </w:p>
    <w:p>
      <w:pPr>
        <w:pStyle w:val="BodyText"/>
        <w:spacing w:before="8"/>
        <w:rPr>
          <w:sz w:val="10"/>
        </w:rPr>
      </w:pP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02"/>
        <w:gridCol w:w="1254"/>
        <w:gridCol w:w="1795"/>
        <w:gridCol w:w="1354"/>
        <w:gridCol w:w="2353"/>
      </w:tblGrid>
      <w:tr>
        <w:trPr>
          <w:trHeight w:val="485" w:hRule="atLeast"/>
        </w:trPr>
        <w:tc>
          <w:tcPr>
            <w:tcW w:w="902" w:type="dxa"/>
          </w:tcPr>
          <w:p>
            <w:pPr>
              <w:pStyle w:val="TableParagraph"/>
              <w:spacing w:before="127"/>
              <w:ind w:left="72"/>
              <w:rPr>
                <w:b/>
                <w:sz w:val="13"/>
              </w:rPr>
            </w:pPr>
            <w:r>
              <w:rPr>
                <w:b/>
                <w:sz w:val="13"/>
              </w:rPr>
              <w:t>Matrix</w:t>
            </w:r>
            <w:r>
              <w:rPr>
                <w:b/>
                <w:spacing w:val="-11"/>
                <w:sz w:val="13"/>
              </w:rPr>
              <w:t> </w:t>
            </w:r>
            <w:r>
              <w:rPr>
                <w:b/>
                <w:spacing w:val="-4"/>
                <w:sz w:val="13"/>
              </w:rPr>
              <w:t>Size</w:t>
            </w:r>
          </w:p>
        </w:tc>
        <w:tc>
          <w:tcPr>
            <w:tcW w:w="1254" w:type="dxa"/>
          </w:tcPr>
          <w:p>
            <w:pPr>
              <w:pStyle w:val="TableParagraph"/>
              <w:spacing w:before="127"/>
              <w:ind w:left="72"/>
              <w:rPr>
                <w:b/>
                <w:sz w:val="13"/>
              </w:rPr>
            </w:pPr>
            <w:r>
              <w:rPr>
                <w:b/>
                <w:sz w:val="13"/>
              </w:rPr>
              <w:t>Threads</w:t>
            </w:r>
            <w:r>
              <w:rPr>
                <w:b/>
                <w:spacing w:val="-12"/>
                <w:sz w:val="13"/>
              </w:rPr>
              <w:t> </w:t>
            </w:r>
            <w:r>
              <w:rPr>
                <w:b/>
                <w:spacing w:val="-2"/>
                <w:sz w:val="13"/>
              </w:rPr>
              <w:t>Number</w:t>
            </w:r>
          </w:p>
        </w:tc>
        <w:tc>
          <w:tcPr>
            <w:tcW w:w="1795" w:type="dxa"/>
          </w:tcPr>
          <w:p>
            <w:pPr>
              <w:pStyle w:val="TableParagraph"/>
              <w:spacing w:before="127"/>
              <w:ind w:left="73"/>
              <w:rPr>
                <w:b/>
                <w:sz w:val="13"/>
              </w:rPr>
            </w:pPr>
            <w:r>
              <w:rPr>
                <w:b/>
                <w:sz w:val="13"/>
              </w:rPr>
              <w:t>Active</w:t>
            </w:r>
            <w:r>
              <w:rPr>
                <w:b/>
                <w:spacing w:val="-9"/>
                <w:sz w:val="13"/>
              </w:rPr>
              <w:t> </w:t>
            </w:r>
            <w:r>
              <w:rPr>
                <w:b/>
                <w:sz w:val="13"/>
              </w:rPr>
              <w:t>Threads</w:t>
            </w:r>
            <w:r>
              <w:rPr>
                <w:b/>
                <w:spacing w:val="-9"/>
                <w:sz w:val="13"/>
              </w:rPr>
              <w:t> </w:t>
            </w:r>
            <w:r>
              <w:rPr>
                <w:b/>
                <w:sz w:val="13"/>
              </w:rPr>
              <w:t>per</w:t>
            </w:r>
            <w:r>
              <w:rPr>
                <w:b/>
                <w:spacing w:val="-9"/>
                <w:sz w:val="13"/>
              </w:rPr>
              <w:t> </w:t>
            </w:r>
            <w:r>
              <w:rPr>
                <w:b/>
                <w:spacing w:val="-4"/>
                <w:sz w:val="13"/>
              </w:rPr>
              <w:t>block</w:t>
            </w:r>
          </w:p>
        </w:tc>
        <w:tc>
          <w:tcPr>
            <w:tcW w:w="1354" w:type="dxa"/>
          </w:tcPr>
          <w:p>
            <w:pPr>
              <w:pStyle w:val="TableParagraph"/>
              <w:spacing w:before="22"/>
              <w:ind w:left="73"/>
              <w:rPr>
                <w:b/>
                <w:sz w:val="13"/>
              </w:rPr>
            </w:pPr>
            <w:r>
              <w:rPr>
                <w:b/>
                <w:spacing w:val="-2"/>
                <w:sz w:val="13"/>
              </w:rPr>
              <w:t>Average</w:t>
            </w:r>
          </w:p>
          <w:p>
            <w:pPr>
              <w:pStyle w:val="TableParagraph"/>
              <w:spacing w:before="58"/>
              <w:ind w:left="73"/>
              <w:rPr>
                <w:b/>
                <w:sz w:val="13"/>
              </w:rPr>
            </w:pPr>
            <w:r>
              <w:rPr>
                <w:b/>
                <w:sz w:val="13"/>
              </w:rPr>
              <w:t>Execution</w:t>
            </w:r>
            <w:r>
              <w:rPr>
                <w:b/>
                <w:spacing w:val="-9"/>
                <w:sz w:val="13"/>
              </w:rPr>
              <w:t> </w:t>
            </w:r>
            <w:r>
              <w:rPr>
                <w:b/>
                <w:sz w:val="13"/>
              </w:rPr>
              <w:t>time</w:t>
            </w:r>
            <w:r>
              <w:rPr>
                <w:b/>
                <w:spacing w:val="-9"/>
                <w:sz w:val="13"/>
              </w:rPr>
              <w:t> </w:t>
            </w:r>
            <w:r>
              <w:rPr>
                <w:b/>
                <w:spacing w:val="-5"/>
                <w:sz w:val="13"/>
              </w:rPr>
              <w:t>(s)</w:t>
            </w:r>
          </w:p>
        </w:tc>
        <w:tc>
          <w:tcPr>
            <w:tcW w:w="2353" w:type="dxa"/>
          </w:tcPr>
          <w:p>
            <w:pPr>
              <w:pStyle w:val="TableParagraph"/>
              <w:spacing w:before="127"/>
              <w:ind w:left="72"/>
              <w:rPr>
                <w:b/>
                <w:sz w:val="13"/>
              </w:rPr>
            </w:pPr>
            <w:r>
              <w:rPr>
                <w:b/>
                <w:spacing w:val="-2"/>
                <w:sz w:val="13"/>
              </w:rPr>
              <w:t>Average</w:t>
            </w:r>
            <w:r>
              <w:rPr>
                <w:b/>
                <w:spacing w:val="-4"/>
                <w:sz w:val="13"/>
              </w:rPr>
              <w:t> </w:t>
            </w:r>
            <w:r>
              <w:rPr>
                <w:b/>
                <w:spacing w:val="-2"/>
                <w:sz w:val="13"/>
              </w:rPr>
              <w:t>Power</w:t>
            </w:r>
            <w:r>
              <w:rPr>
                <w:b/>
                <w:spacing w:val="-4"/>
                <w:sz w:val="13"/>
              </w:rPr>
              <w:t> </w:t>
            </w:r>
            <w:r>
              <w:rPr>
                <w:b/>
                <w:spacing w:val="-2"/>
                <w:sz w:val="13"/>
              </w:rPr>
              <w:t>Consumption</w:t>
            </w:r>
            <w:r>
              <w:rPr>
                <w:b/>
                <w:spacing w:val="-3"/>
                <w:sz w:val="13"/>
              </w:rPr>
              <w:t> </w:t>
            </w:r>
            <w:r>
              <w:rPr>
                <w:b/>
                <w:spacing w:val="-5"/>
                <w:sz w:val="13"/>
              </w:rPr>
              <w:t>(W)</w:t>
            </w:r>
          </w:p>
        </w:tc>
      </w:tr>
      <w:tr>
        <w:trPr>
          <w:trHeight w:val="242" w:hRule="atLeast"/>
        </w:trPr>
        <w:tc>
          <w:tcPr>
            <w:tcW w:w="902" w:type="dxa"/>
          </w:tcPr>
          <w:p>
            <w:pPr>
              <w:pStyle w:val="TableParagraph"/>
              <w:spacing w:before="23"/>
              <w:ind w:left="72"/>
              <w:rPr>
                <w:sz w:val="13"/>
              </w:rPr>
            </w:pPr>
            <w:r>
              <w:rPr>
                <w:spacing w:val="-2"/>
                <w:sz w:val="13"/>
              </w:rPr>
              <w:t>480x480</w:t>
            </w:r>
          </w:p>
        </w:tc>
        <w:tc>
          <w:tcPr>
            <w:tcW w:w="1254" w:type="dxa"/>
          </w:tcPr>
          <w:p>
            <w:pPr>
              <w:pStyle w:val="TableParagraph"/>
              <w:spacing w:before="23"/>
              <w:ind w:left="72"/>
              <w:rPr>
                <w:sz w:val="13"/>
              </w:rPr>
            </w:pPr>
            <w:r>
              <w:rPr>
                <w:spacing w:val="-5"/>
                <w:sz w:val="13"/>
              </w:rPr>
              <w:t>36</w:t>
            </w:r>
          </w:p>
        </w:tc>
        <w:tc>
          <w:tcPr>
            <w:tcW w:w="1795" w:type="dxa"/>
          </w:tcPr>
          <w:p>
            <w:pPr>
              <w:pStyle w:val="TableParagraph"/>
              <w:spacing w:before="23"/>
              <w:ind w:left="73"/>
              <w:rPr>
                <w:sz w:val="13"/>
              </w:rPr>
            </w:pPr>
            <w:r>
              <w:rPr>
                <w:spacing w:val="-5"/>
                <w:sz w:val="13"/>
              </w:rPr>
              <w:t>4%</w:t>
            </w:r>
          </w:p>
        </w:tc>
        <w:tc>
          <w:tcPr>
            <w:tcW w:w="1354" w:type="dxa"/>
          </w:tcPr>
          <w:p>
            <w:pPr>
              <w:pStyle w:val="TableParagraph"/>
              <w:spacing w:before="23"/>
              <w:ind w:left="73"/>
              <w:rPr>
                <w:sz w:val="13"/>
              </w:rPr>
            </w:pPr>
            <w:r>
              <w:rPr>
                <w:spacing w:val="-2"/>
                <w:sz w:val="13"/>
              </w:rPr>
              <w:t>0.00835</w:t>
            </w:r>
          </w:p>
        </w:tc>
        <w:tc>
          <w:tcPr>
            <w:tcW w:w="2353" w:type="dxa"/>
          </w:tcPr>
          <w:p>
            <w:pPr>
              <w:pStyle w:val="TableParagraph"/>
              <w:spacing w:before="23"/>
              <w:ind w:left="72"/>
              <w:rPr>
                <w:sz w:val="13"/>
              </w:rPr>
            </w:pPr>
            <w:r>
              <w:rPr>
                <w:spacing w:val="-4"/>
                <w:sz w:val="13"/>
              </w:rPr>
              <w:t>52.5</w:t>
            </w:r>
          </w:p>
        </w:tc>
      </w:tr>
      <w:tr>
        <w:trPr>
          <w:trHeight w:val="242" w:hRule="atLeast"/>
        </w:trPr>
        <w:tc>
          <w:tcPr>
            <w:tcW w:w="902" w:type="dxa"/>
          </w:tcPr>
          <w:p>
            <w:pPr>
              <w:pStyle w:val="TableParagraph"/>
              <w:spacing w:before="23"/>
              <w:ind w:left="72"/>
              <w:rPr>
                <w:sz w:val="13"/>
              </w:rPr>
            </w:pPr>
            <w:r>
              <w:rPr>
                <w:spacing w:val="-2"/>
                <w:sz w:val="13"/>
              </w:rPr>
              <w:t>800x800</w:t>
            </w:r>
          </w:p>
        </w:tc>
        <w:tc>
          <w:tcPr>
            <w:tcW w:w="1254" w:type="dxa"/>
          </w:tcPr>
          <w:p>
            <w:pPr>
              <w:pStyle w:val="TableParagraph"/>
              <w:spacing w:before="23"/>
              <w:ind w:left="72"/>
              <w:rPr>
                <w:sz w:val="13"/>
              </w:rPr>
            </w:pPr>
            <w:r>
              <w:rPr>
                <w:spacing w:val="-5"/>
                <w:sz w:val="13"/>
              </w:rPr>
              <w:t>100</w:t>
            </w:r>
          </w:p>
        </w:tc>
        <w:tc>
          <w:tcPr>
            <w:tcW w:w="1795" w:type="dxa"/>
          </w:tcPr>
          <w:p>
            <w:pPr>
              <w:pStyle w:val="TableParagraph"/>
              <w:spacing w:before="23"/>
              <w:ind w:left="73"/>
              <w:rPr>
                <w:sz w:val="13"/>
              </w:rPr>
            </w:pPr>
            <w:r>
              <w:rPr>
                <w:spacing w:val="-5"/>
                <w:sz w:val="13"/>
              </w:rPr>
              <w:t>10%</w:t>
            </w:r>
          </w:p>
        </w:tc>
        <w:tc>
          <w:tcPr>
            <w:tcW w:w="1354" w:type="dxa"/>
          </w:tcPr>
          <w:p>
            <w:pPr>
              <w:pStyle w:val="TableParagraph"/>
              <w:spacing w:before="23"/>
              <w:ind w:left="73"/>
              <w:rPr>
                <w:sz w:val="13"/>
              </w:rPr>
            </w:pPr>
            <w:r>
              <w:rPr>
                <w:spacing w:val="-2"/>
                <w:sz w:val="13"/>
              </w:rPr>
              <w:t>0.02032</w:t>
            </w:r>
          </w:p>
        </w:tc>
        <w:tc>
          <w:tcPr>
            <w:tcW w:w="2353" w:type="dxa"/>
          </w:tcPr>
          <w:p>
            <w:pPr>
              <w:pStyle w:val="TableParagraph"/>
              <w:spacing w:before="23"/>
              <w:ind w:left="72"/>
              <w:rPr>
                <w:sz w:val="13"/>
              </w:rPr>
            </w:pPr>
            <w:r>
              <w:rPr>
                <w:spacing w:val="-2"/>
                <w:sz w:val="13"/>
              </w:rPr>
              <w:t>57.34</w:t>
            </w:r>
          </w:p>
        </w:tc>
      </w:tr>
      <w:tr>
        <w:trPr>
          <w:trHeight w:val="242" w:hRule="atLeast"/>
        </w:trPr>
        <w:tc>
          <w:tcPr>
            <w:tcW w:w="902" w:type="dxa"/>
          </w:tcPr>
          <w:p>
            <w:pPr>
              <w:pStyle w:val="TableParagraph"/>
              <w:spacing w:before="23"/>
              <w:ind w:left="72"/>
              <w:rPr>
                <w:sz w:val="13"/>
              </w:rPr>
            </w:pPr>
            <w:r>
              <w:rPr>
                <w:spacing w:val="-2"/>
                <w:sz w:val="13"/>
              </w:rPr>
              <w:t>1120x1120</w:t>
            </w:r>
          </w:p>
        </w:tc>
        <w:tc>
          <w:tcPr>
            <w:tcW w:w="1254" w:type="dxa"/>
          </w:tcPr>
          <w:p>
            <w:pPr>
              <w:pStyle w:val="TableParagraph"/>
              <w:spacing w:before="23"/>
              <w:ind w:left="72"/>
              <w:rPr>
                <w:sz w:val="13"/>
              </w:rPr>
            </w:pPr>
            <w:r>
              <w:rPr>
                <w:spacing w:val="-5"/>
                <w:sz w:val="13"/>
              </w:rPr>
              <w:t>196</w:t>
            </w:r>
          </w:p>
        </w:tc>
        <w:tc>
          <w:tcPr>
            <w:tcW w:w="1795" w:type="dxa"/>
          </w:tcPr>
          <w:p>
            <w:pPr>
              <w:pStyle w:val="TableParagraph"/>
              <w:spacing w:before="23"/>
              <w:ind w:left="73"/>
              <w:rPr>
                <w:sz w:val="13"/>
              </w:rPr>
            </w:pPr>
            <w:r>
              <w:rPr>
                <w:spacing w:val="-5"/>
                <w:sz w:val="13"/>
              </w:rPr>
              <w:t>19%</w:t>
            </w:r>
          </w:p>
        </w:tc>
        <w:tc>
          <w:tcPr>
            <w:tcW w:w="1354" w:type="dxa"/>
          </w:tcPr>
          <w:p>
            <w:pPr>
              <w:pStyle w:val="TableParagraph"/>
              <w:spacing w:before="23"/>
              <w:ind w:left="73"/>
              <w:rPr>
                <w:sz w:val="13"/>
              </w:rPr>
            </w:pPr>
            <w:r>
              <w:rPr>
                <w:spacing w:val="-2"/>
                <w:sz w:val="13"/>
              </w:rPr>
              <w:t>0.0468</w:t>
            </w:r>
          </w:p>
        </w:tc>
        <w:tc>
          <w:tcPr>
            <w:tcW w:w="2353" w:type="dxa"/>
          </w:tcPr>
          <w:p>
            <w:pPr>
              <w:pStyle w:val="TableParagraph"/>
              <w:spacing w:before="23"/>
              <w:ind w:left="72"/>
              <w:rPr>
                <w:sz w:val="13"/>
              </w:rPr>
            </w:pPr>
            <w:r>
              <w:rPr>
                <w:spacing w:val="-2"/>
                <w:sz w:val="13"/>
              </w:rPr>
              <w:t>76.09</w:t>
            </w:r>
          </w:p>
        </w:tc>
      </w:tr>
      <w:tr>
        <w:trPr>
          <w:trHeight w:val="242" w:hRule="atLeast"/>
        </w:trPr>
        <w:tc>
          <w:tcPr>
            <w:tcW w:w="902" w:type="dxa"/>
          </w:tcPr>
          <w:p>
            <w:pPr>
              <w:pStyle w:val="TableParagraph"/>
              <w:spacing w:before="23"/>
              <w:ind w:left="72"/>
              <w:rPr>
                <w:sz w:val="13"/>
              </w:rPr>
            </w:pPr>
            <w:r>
              <w:rPr>
                <w:spacing w:val="-2"/>
                <w:sz w:val="13"/>
              </w:rPr>
              <w:t>1440x1440</w:t>
            </w:r>
          </w:p>
        </w:tc>
        <w:tc>
          <w:tcPr>
            <w:tcW w:w="1254" w:type="dxa"/>
          </w:tcPr>
          <w:p>
            <w:pPr>
              <w:pStyle w:val="TableParagraph"/>
              <w:spacing w:before="23"/>
              <w:ind w:left="72"/>
              <w:rPr>
                <w:sz w:val="13"/>
              </w:rPr>
            </w:pPr>
            <w:r>
              <w:rPr>
                <w:spacing w:val="-5"/>
                <w:sz w:val="13"/>
              </w:rPr>
              <w:t>324</w:t>
            </w:r>
          </w:p>
        </w:tc>
        <w:tc>
          <w:tcPr>
            <w:tcW w:w="1795" w:type="dxa"/>
          </w:tcPr>
          <w:p>
            <w:pPr>
              <w:pStyle w:val="TableParagraph"/>
              <w:spacing w:before="23"/>
              <w:ind w:left="73"/>
              <w:rPr>
                <w:sz w:val="13"/>
              </w:rPr>
            </w:pPr>
            <w:r>
              <w:rPr>
                <w:spacing w:val="-5"/>
                <w:sz w:val="13"/>
              </w:rPr>
              <w:t>32%</w:t>
            </w:r>
          </w:p>
        </w:tc>
        <w:tc>
          <w:tcPr>
            <w:tcW w:w="1354" w:type="dxa"/>
          </w:tcPr>
          <w:p>
            <w:pPr>
              <w:pStyle w:val="TableParagraph"/>
              <w:spacing w:before="23"/>
              <w:ind w:left="73"/>
              <w:rPr>
                <w:sz w:val="13"/>
              </w:rPr>
            </w:pPr>
            <w:r>
              <w:rPr>
                <w:spacing w:val="-2"/>
                <w:sz w:val="13"/>
              </w:rPr>
              <w:t>0.08846</w:t>
            </w:r>
          </w:p>
        </w:tc>
        <w:tc>
          <w:tcPr>
            <w:tcW w:w="2353" w:type="dxa"/>
          </w:tcPr>
          <w:p>
            <w:pPr>
              <w:pStyle w:val="TableParagraph"/>
              <w:spacing w:before="23"/>
              <w:ind w:left="72"/>
              <w:rPr>
                <w:sz w:val="13"/>
              </w:rPr>
            </w:pPr>
            <w:r>
              <w:rPr>
                <w:spacing w:val="-4"/>
                <w:sz w:val="13"/>
              </w:rPr>
              <w:t>80.3</w:t>
            </w:r>
          </w:p>
        </w:tc>
      </w:tr>
      <w:tr>
        <w:trPr>
          <w:trHeight w:val="242" w:hRule="atLeast"/>
        </w:trPr>
        <w:tc>
          <w:tcPr>
            <w:tcW w:w="902" w:type="dxa"/>
          </w:tcPr>
          <w:p>
            <w:pPr>
              <w:pStyle w:val="TableParagraph"/>
              <w:spacing w:before="23"/>
              <w:ind w:left="72"/>
              <w:rPr>
                <w:sz w:val="13"/>
              </w:rPr>
            </w:pPr>
            <w:r>
              <w:rPr>
                <w:spacing w:val="-2"/>
                <w:sz w:val="13"/>
              </w:rPr>
              <w:t>1760x1760</w:t>
            </w:r>
          </w:p>
        </w:tc>
        <w:tc>
          <w:tcPr>
            <w:tcW w:w="1254" w:type="dxa"/>
          </w:tcPr>
          <w:p>
            <w:pPr>
              <w:pStyle w:val="TableParagraph"/>
              <w:spacing w:before="23"/>
              <w:ind w:left="72"/>
              <w:rPr>
                <w:sz w:val="13"/>
              </w:rPr>
            </w:pPr>
            <w:r>
              <w:rPr>
                <w:spacing w:val="-5"/>
                <w:sz w:val="13"/>
              </w:rPr>
              <w:t>484</w:t>
            </w:r>
          </w:p>
        </w:tc>
        <w:tc>
          <w:tcPr>
            <w:tcW w:w="1795" w:type="dxa"/>
          </w:tcPr>
          <w:p>
            <w:pPr>
              <w:pStyle w:val="TableParagraph"/>
              <w:spacing w:before="23"/>
              <w:ind w:left="73"/>
              <w:rPr>
                <w:sz w:val="13"/>
              </w:rPr>
            </w:pPr>
            <w:r>
              <w:rPr>
                <w:spacing w:val="-5"/>
                <w:sz w:val="13"/>
              </w:rPr>
              <w:t>47%</w:t>
            </w:r>
          </w:p>
        </w:tc>
        <w:tc>
          <w:tcPr>
            <w:tcW w:w="1354" w:type="dxa"/>
          </w:tcPr>
          <w:p>
            <w:pPr>
              <w:pStyle w:val="TableParagraph"/>
              <w:spacing w:before="23"/>
              <w:ind w:left="73"/>
              <w:rPr>
                <w:sz w:val="13"/>
              </w:rPr>
            </w:pPr>
            <w:r>
              <w:rPr>
                <w:spacing w:val="-2"/>
                <w:sz w:val="13"/>
              </w:rPr>
              <w:t>0.15599</w:t>
            </w:r>
          </w:p>
        </w:tc>
        <w:tc>
          <w:tcPr>
            <w:tcW w:w="2353" w:type="dxa"/>
          </w:tcPr>
          <w:p>
            <w:pPr>
              <w:pStyle w:val="TableParagraph"/>
              <w:spacing w:before="23"/>
              <w:ind w:left="72"/>
              <w:rPr>
                <w:sz w:val="13"/>
              </w:rPr>
            </w:pPr>
            <w:r>
              <w:rPr>
                <w:spacing w:val="-4"/>
                <w:sz w:val="13"/>
              </w:rPr>
              <w:t>98.4</w:t>
            </w:r>
          </w:p>
        </w:tc>
      </w:tr>
      <w:tr>
        <w:trPr>
          <w:trHeight w:val="242" w:hRule="atLeast"/>
        </w:trPr>
        <w:tc>
          <w:tcPr>
            <w:tcW w:w="902" w:type="dxa"/>
          </w:tcPr>
          <w:p>
            <w:pPr>
              <w:pStyle w:val="TableParagraph"/>
              <w:spacing w:before="23"/>
              <w:ind w:left="72"/>
              <w:rPr>
                <w:sz w:val="13"/>
              </w:rPr>
            </w:pPr>
            <w:r>
              <w:rPr>
                <w:spacing w:val="-2"/>
                <w:sz w:val="13"/>
              </w:rPr>
              <w:t>2080x2080</w:t>
            </w:r>
          </w:p>
        </w:tc>
        <w:tc>
          <w:tcPr>
            <w:tcW w:w="1254" w:type="dxa"/>
          </w:tcPr>
          <w:p>
            <w:pPr>
              <w:pStyle w:val="TableParagraph"/>
              <w:spacing w:before="23"/>
              <w:ind w:left="72"/>
              <w:rPr>
                <w:sz w:val="13"/>
              </w:rPr>
            </w:pPr>
            <w:r>
              <w:rPr>
                <w:spacing w:val="-5"/>
                <w:sz w:val="13"/>
              </w:rPr>
              <w:t>676</w:t>
            </w:r>
          </w:p>
        </w:tc>
        <w:tc>
          <w:tcPr>
            <w:tcW w:w="1795" w:type="dxa"/>
          </w:tcPr>
          <w:p>
            <w:pPr>
              <w:pStyle w:val="TableParagraph"/>
              <w:spacing w:before="23"/>
              <w:ind w:left="73"/>
              <w:rPr>
                <w:sz w:val="13"/>
              </w:rPr>
            </w:pPr>
            <w:r>
              <w:rPr>
                <w:spacing w:val="-5"/>
                <w:sz w:val="13"/>
              </w:rPr>
              <w:t>66%</w:t>
            </w:r>
          </w:p>
        </w:tc>
        <w:tc>
          <w:tcPr>
            <w:tcW w:w="1354" w:type="dxa"/>
          </w:tcPr>
          <w:p>
            <w:pPr>
              <w:pStyle w:val="TableParagraph"/>
              <w:spacing w:before="23"/>
              <w:ind w:left="73"/>
              <w:rPr>
                <w:sz w:val="13"/>
              </w:rPr>
            </w:pPr>
            <w:r>
              <w:rPr>
                <w:spacing w:val="-2"/>
                <w:sz w:val="13"/>
              </w:rPr>
              <w:t>0.24055</w:t>
            </w:r>
          </w:p>
        </w:tc>
        <w:tc>
          <w:tcPr>
            <w:tcW w:w="2353" w:type="dxa"/>
          </w:tcPr>
          <w:p>
            <w:pPr>
              <w:pStyle w:val="TableParagraph"/>
              <w:spacing w:before="23"/>
              <w:ind w:left="72"/>
              <w:rPr>
                <w:sz w:val="13"/>
              </w:rPr>
            </w:pPr>
            <w:r>
              <w:rPr>
                <w:spacing w:val="-2"/>
                <w:sz w:val="13"/>
              </w:rPr>
              <w:t>106.43</w:t>
            </w:r>
          </w:p>
        </w:tc>
      </w:tr>
      <w:tr>
        <w:trPr>
          <w:trHeight w:val="242" w:hRule="atLeast"/>
        </w:trPr>
        <w:tc>
          <w:tcPr>
            <w:tcW w:w="902" w:type="dxa"/>
          </w:tcPr>
          <w:p>
            <w:pPr>
              <w:pStyle w:val="TableParagraph"/>
              <w:spacing w:before="23"/>
              <w:ind w:left="72"/>
              <w:rPr>
                <w:sz w:val="13"/>
              </w:rPr>
            </w:pPr>
            <w:r>
              <w:rPr>
                <w:spacing w:val="-2"/>
                <w:sz w:val="13"/>
              </w:rPr>
              <w:t>2400x2400</w:t>
            </w:r>
          </w:p>
        </w:tc>
        <w:tc>
          <w:tcPr>
            <w:tcW w:w="1254" w:type="dxa"/>
          </w:tcPr>
          <w:p>
            <w:pPr>
              <w:pStyle w:val="TableParagraph"/>
              <w:spacing w:before="23"/>
              <w:ind w:left="72"/>
              <w:rPr>
                <w:sz w:val="13"/>
              </w:rPr>
            </w:pPr>
            <w:r>
              <w:rPr>
                <w:spacing w:val="-5"/>
                <w:sz w:val="13"/>
              </w:rPr>
              <w:t>900</w:t>
            </w:r>
          </w:p>
        </w:tc>
        <w:tc>
          <w:tcPr>
            <w:tcW w:w="1795" w:type="dxa"/>
          </w:tcPr>
          <w:p>
            <w:pPr>
              <w:pStyle w:val="TableParagraph"/>
              <w:spacing w:before="23"/>
              <w:ind w:left="73"/>
              <w:rPr>
                <w:sz w:val="13"/>
              </w:rPr>
            </w:pPr>
            <w:r>
              <w:rPr>
                <w:spacing w:val="-5"/>
                <w:sz w:val="13"/>
              </w:rPr>
              <w:t>88%</w:t>
            </w:r>
          </w:p>
        </w:tc>
        <w:tc>
          <w:tcPr>
            <w:tcW w:w="1354" w:type="dxa"/>
          </w:tcPr>
          <w:p>
            <w:pPr>
              <w:pStyle w:val="TableParagraph"/>
              <w:spacing w:before="23"/>
              <w:ind w:left="73"/>
              <w:rPr>
                <w:sz w:val="13"/>
              </w:rPr>
            </w:pPr>
            <w:r>
              <w:rPr>
                <w:spacing w:val="-2"/>
                <w:sz w:val="13"/>
              </w:rPr>
              <w:t>0.38215</w:t>
            </w:r>
          </w:p>
        </w:tc>
        <w:tc>
          <w:tcPr>
            <w:tcW w:w="2353" w:type="dxa"/>
          </w:tcPr>
          <w:p>
            <w:pPr>
              <w:pStyle w:val="TableParagraph"/>
              <w:spacing w:before="23"/>
              <w:ind w:left="72"/>
              <w:rPr>
                <w:sz w:val="13"/>
              </w:rPr>
            </w:pPr>
            <w:r>
              <w:rPr>
                <w:spacing w:val="-5"/>
                <w:sz w:val="13"/>
              </w:rPr>
              <w:t>111</w:t>
            </w:r>
          </w:p>
        </w:tc>
      </w:tr>
      <w:tr>
        <w:trPr>
          <w:trHeight w:val="242" w:hRule="atLeast"/>
        </w:trPr>
        <w:tc>
          <w:tcPr>
            <w:tcW w:w="902" w:type="dxa"/>
          </w:tcPr>
          <w:p>
            <w:pPr>
              <w:pStyle w:val="TableParagraph"/>
              <w:spacing w:before="23"/>
              <w:ind w:left="72"/>
              <w:rPr>
                <w:sz w:val="13"/>
              </w:rPr>
            </w:pPr>
            <w:r>
              <w:rPr>
                <w:spacing w:val="-2"/>
                <w:sz w:val="13"/>
              </w:rPr>
              <w:t>2560x2560</w:t>
            </w:r>
          </w:p>
        </w:tc>
        <w:tc>
          <w:tcPr>
            <w:tcW w:w="1254" w:type="dxa"/>
          </w:tcPr>
          <w:p>
            <w:pPr>
              <w:pStyle w:val="TableParagraph"/>
              <w:spacing w:before="23"/>
              <w:ind w:left="72"/>
              <w:rPr>
                <w:sz w:val="13"/>
              </w:rPr>
            </w:pPr>
            <w:r>
              <w:rPr>
                <w:spacing w:val="-4"/>
                <w:sz w:val="13"/>
              </w:rPr>
              <w:t>1024</w:t>
            </w:r>
          </w:p>
        </w:tc>
        <w:tc>
          <w:tcPr>
            <w:tcW w:w="1795" w:type="dxa"/>
          </w:tcPr>
          <w:p>
            <w:pPr>
              <w:pStyle w:val="TableParagraph"/>
              <w:spacing w:before="23"/>
              <w:ind w:left="73"/>
              <w:rPr>
                <w:sz w:val="13"/>
              </w:rPr>
            </w:pPr>
            <w:r>
              <w:rPr>
                <w:spacing w:val="-4"/>
                <w:sz w:val="13"/>
              </w:rPr>
              <w:t>100%</w:t>
            </w:r>
          </w:p>
        </w:tc>
        <w:tc>
          <w:tcPr>
            <w:tcW w:w="1354" w:type="dxa"/>
          </w:tcPr>
          <w:p>
            <w:pPr>
              <w:pStyle w:val="TableParagraph"/>
              <w:spacing w:before="23"/>
              <w:ind w:left="73"/>
              <w:rPr>
                <w:sz w:val="13"/>
              </w:rPr>
            </w:pPr>
            <w:r>
              <w:rPr>
                <w:spacing w:val="-2"/>
                <w:sz w:val="13"/>
              </w:rPr>
              <w:t>0.2745</w:t>
            </w:r>
          </w:p>
        </w:tc>
        <w:tc>
          <w:tcPr>
            <w:tcW w:w="2353" w:type="dxa"/>
          </w:tcPr>
          <w:p>
            <w:pPr>
              <w:pStyle w:val="TableParagraph"/>
              <w:spacing w:before="23"/>
              <w:ind w:left="72"/>
              <w:rPr>
                <w:sz w:val="13"/>
              </w:rPr>
            </w:pPr>
            <w:r>
              <w:rPr>
                <w:spacing w:val="-2"/>
                <w:sz w:val="13"/>
              </w:rPr>
              <w:t>111.57</w:t>
            </w:r>
          </w:p>
        </w:tc>
      </w:tr>
    </w:tbl>
    <w:p>
      <w:pPr>
        <w:spacing w:line="180" w:lineRule="exact" w:before="44"/>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72" w:firstLine="0"/>
        <w:jc w:val="center"/>
        <w:rPr>
          <w:rFonts w:ascii="LM Roman 8"/>
          <w:sz w:val="15"/>
        </w:rPr>
      </w:pPr>
      <w:r>
        <w:rPr>
          <w:rFonts w:ascii="LM Roman 8"/>
          <w:w w:val="105"/>
          <w:sz w:val="15"/>
        </w:rPr>
        <w:t>The</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Kepler</w:t>
      </w:r>
      <w:r>
        <w:rPr>
          <w:rFonts w:ascii="LM Roman 8"/>
          <w:spacing w:val="-9"/>
          <w:w w:val="105"/>
          <w:sz w:val="15"/>
        </w:rPr>
        <w:t> </w:t>
      </w:r>
      <w:r>
        <w:rPr>
          <w:rFonts w:ascii="LM Roman 8"/>
          <w:w w:val="105"/>
          <w:sz w:val="15"/>
        </w:rPr>
        <w:t>K40c</w:t>
      </w:r>
      <w:r>
        <w:rPr>
          <w:rFonts w:ascii="LM Roman 8"/>
          <w:spacing w:val="-8"/>
          <w:w w:val="105"/>
          <w:sz w:val="15"/>
        </w:rPr>
        <w:t> </w:t>
      </w:r>
      <w:r>
        <w:rPr>
          <w:rFonts w:ascii="LM Roman 8"/>
          <w:spacing w:val="-5"/>
          <w:w w:val="105"/>
          <w:sz w:val="15"/>
        </w:rPr>
        <w:t>GPU</w:t>
      </w:r>
    </w:p>
    <w:p>
      <w:pPr>
        <w:pStyle w:val="BodyText"/>
        <w:spacing w:before="119"/>
        <w:rPr>
          <w:rFonts w:ascii="LM Roman 8"/>
          <w:sz w:val="20"/>
        </w:rPr>
      </w:pPr>
      <w:r>
        <w:rPr/>
        <w:drawing>
          <wp:anchor distT="0" distB="0" distL="0" distR="0" allowOverlap="1" layoutInCell="1" locked="0" behindDoc="1" simplePos="0" relativeHeight="487594496">
            <wp:simplePos x="0" y="0"/>
            <wp:positionH relativeFrom="page">
              <wp:posOffset>590895</wp:posOffset>
            </wp:positionH>
            <wp:positionV relativeFrom="paragraph">
              <wp:posOffset>270815</wp:posOffset>
            </wp:positionV>
            <wp:extent cx="4675630" cy="224790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4675630" cy="2247900"/>
                    </a:xfrm>
                    <a:prstGeom prst="rect">
                      <a:avLst/>
                    </a:prstGeom>
                  </pic:spPr>
                </pic:pic>
              </a:graphicData>
            </a:graphic>
          </wp:anchor>
        </w:drawing>
      </w:r>
    </w:p>
    <w:p>
      <w:pPr>
        <w:pStyle w:val="BodyText"/>
        <w:spacing w:line="216" w:lineRule="auto" w:before="170"/>
        <w:ind w:left="108" w:right="282"/>
        <w:jc w:val="both"/>
      </w:pPr>
      <w:r>
        <w:rPr/>
        <w:t>Figure</w:t>
      </w:r>
      <w:r>
        <w:rPr>
          <w:spacing w:val="-10"/>
        </w:rPr>
        <w:t> </w:t>
      </w:r>
      <w:r>
        <w:rPr/>
        <w:t>4:</w:t>
      </w:r>
      <w:r>
        <w:rPr>
          <w:spacing w:val="20"/>
        </w:rPr>
        <w:t> </w:t>
      </w:r>
      <w:r>
        <w:rPr/>
        <w:t>The</w:t>
      </w:r>
      <w:r>
        <w:rPr>
          <w:spacing w:val="-10"/>
        </w:rPr>
        <w:t> </w:t>
      </w:r>
      <w:r>
        <w:rPr/>
        <w:t>Regression</w:t>
      </w:r>
      <w:r>
        <w:rPr>
          <w:spacing w:val="-10"/>
        </w:rPr>
        <w:t> </w:t>
      </w:r>
      <w:r>
        <w:rPr/>
        <w:t>Analysis</w:t>
      </w:r>
      <w:r>
        <w:rPr>
          <w:spacing w:val="-10"/>
        </w:rPr>
        <w:t> </w:t>
      </w:r>
      <w:r>
        <w:rPr/>
        <w:t>Power</w:t>
      </w:r>
      <w:r>
        <w:rPr>
          <w:spacing w:val="-10"/>
        </w:rPr>
        <w:t> </w:t>
      </w:r>
      <w:r>
        <w:rPr/>
        <w:t>Consumption</w:t>
      </w:r>
      <w:r>
        <w:rPr>
          <w:spacing w:val="-10"/>
        </w:rPr>
        <w:t> </w:t>
      </w:r>
      <w:r>
        <w:rPr/>
        <w:t>and</w:t>
      </w:r>
      <w:r>
        <w:rPr>
          <w:spacing w:val="-9"/>
        </w:rPr>
        <w:t> </w:t>
      </w:r>
      <w:r>
        <w:rPr/>
        <w:t>the</w:t>
      </w:r>
      <w:r>
        <w:rPr>
          <w:spacing w:val="-10"/>
        </w:rPr>
        <w:t> </w:t>
      </w:r>
      <w:r>
        <w:rPr/>
        <w:t>Active</w:t>
      </w:r>
      <w:r>
        <w:rPr>
          <w:spacing w:val="-9"/>
        </w:rPr>
        <w:t> </w:t>
      </w:r>
      <w:r>
        <w:rPr/>
        <w:t>Threads</w:t>
      </w:r>
      <w:r>
        <w:rPr>
          <w:spacing w:val="-9"/>
        </w:rPr>
        <w:t> </w:t>
      </w:r>
      <w:r>
        <w:rPr/>
        <w:t>per Block in Kepler K40c GPU</w:t>
      </w:r>
    </w:p>
    <w:p>
      <w:pPr>
        <w:pStyle w:val="BodyText"/>
        <w:spacing w:before="71"/>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Results</w:t>
      </w:r>
      <w:r>
        <w:rPr>
          <w:rFonts w:ascii="LM Roman 10"/>
          <w:i/>
          <w:spacing w:val="-11"/>
          <w:sz w:val="21"/>
        </w:rPr>
        <w:t> </w:t>
      </w:r>
      <w:r>
        <w:rPr>
          <w:rFonts w:ascii="LM Roman 10"/>
          <w:i/>
          <w:spacing w:val="-2"/>
          <w:sz w:val="21"/>
        </w:rPr>
        <w:t>Analysis</w:t>
      </w:r>
    </w:p>
    <w:p>
      <w:pPr>
        <w:pStyle w:val="BodyText"/>
        <w:spacing w:line="216" w:lineRule="auto" w:before="18"/>
        <w:ind w:left="108" w:right="281"/>
        <w:jc w:val="both"/>
      </w:pPr>
      <w:r>
        <w:rPr/>
        <w:t>Considering</w:t>
      </w:r>
      <w:r>
        <w:rPr>
          <w:spacing w:val="-1"/>
        </w:rPr>
        <w:t> </w:t>
      </w:r>
      <w:r>
        <w:rPr/>
        <w:t>Fermi</w:t>
      </w:r>
      <w:r>
        <w:rPr>
          <w:spacing w:val="-1"/>
        </w:rPr>
        <w:t> </w:t>
      </w:r>
      <w:r>
        <w:rPr/>
        <w:t>C2075</w:t>
      </w:r>
      <w:r>
        <w:rPr>
          <w:spacing w:val="-1"/>
        </w:rPr>
        <w:t> </w:t>
      </w:r>
      <w:r>
        <w:rPr/>
        <w:t>GPU,</w:t>
      </w:r>
      <w:r>
        <w:rPr>
          <w:spacing w:val="-1"/>
        </w:rPr>
        <w:t> </w:t>
      </w:r>
      <w:r>
        <w:rPr/>
        <w:t>we</w:t>
      </w:r>
      <w:r>
        <w:rPr>
          <w:spacing w:val="-1"/>
        </w:rPr>
        <w:t> </w:t>
      </w:r>
      <w:r>
        <w:rPr/>
        <w:t>found</w:t>
      </w:r>
      <w:r>
        <w:rPr>
          <w:spacing w:val="-1"/>
        </w:rPr>
        <w:t> </w:t>
      </w:r>
      <w:r>
        <w:rPr/>
        <w:t>that</w:t>
      </w:r>
      <w:r>
        <w:rPr>
          <w:spacing w:val="-1"/>
        </w:rPr>
        <w:t> </w:t>
      </w:r>
      <w:r>
        <w:rPr/>
        <w:t>there</w:t>
      </w:r>
      <w:r>
        <w:rPr>
          <w:spacing w:val="-1"/>
        </w:rPr>
        <w:t> </w:t>
      </w:r>
      <w:r>
        <w:rPr/>
        <w:t>is</w:t>
      </w:r>
      <w:r>
        <w:rPr>
          <w:spacing w:val="-1"/>
        </w:rPr>
        <w:t> </w:t>
      </w:r>
      <w:r>
        <w:rPr/>
        <w:t>a</w:t>
      </w:r>
      <w:r>
        <w:rPr>
          <w:spacing w:val="-1"/>
        </w:rPr>
        <w:t> </w:t>
      </w:r>
      <w:r>
        <w:rPr/>
        <w:t>gradual</w:t>
      </w:r>
      <w:r>
        <w:rPr>
          <w:spacing w:val="-1"/>
        </w:rPr>
        <w:t> </w:t>
      </w:r>
      <w:r>
        <w:rPr/>
        <w:t>increase</w:t>
      </w:r>
      <w:r>
        <w:rPr>
          <w:spacing w:val="-1"/>
        </w:rPr>
        <w:t> </w:t>
      </w:r>
      <w:r>
        <w:rPr/>
        <w:t>in</w:t>
      </w:r>
      <w:r>
        <w:rPr>
          <w:spacing w:val="-1"/>
        </w:rPr>
        <w:t> </w:t>
      </w:r>
      <w:r>
        <w:rPr/>
        <w:t>power consumption up to a certain level of the number of threads per block percentage, when</w:t>
      </w:r>
      <w:r>
        <w:rPr>
          <w:spacing w:val="-18"/>
        </w:rPr>
        <w:t> </w:t>
      </w:r>
      <w:r>
        <w:rPr/>
        <w:t>the</w:t>
      </w:r>
      <w:r>
        <w:rPr>
          <w:spacing w:val="-17"/>
        </w:rPr>
        <w:t> </w:t>
      </w:r>
      <w:r>
        <w:rPr/>
        <w:t>active</w:t>
      </w:r>
      <w:r>
        <w:rPr>
          <w:spacing w:val="-18"/>
        </w:rPr>
        <w:t> </w:t>
      </w:r>
      <w:r>
        <w:rPr/>
        <w:t>threads</w:t>
      </w:r>
      <w:r>
        <w:rPr>
          <w:spacing w:val="-17"/>
        </w:rPr>
        <w:t> </w:t>
      </w:r>
      <w:r>
        <w:rPr/>
        <w:t>per</w:t>
      </w:r>
      <w:r>
        <w:rPr>
          <w:spacing w:val="-18"/>
        </w:rPr>
        <w:t> </w:t>
      </w:r>
      <w:r>
        <w:rPr/>
        <w:t>block</w:t>
      </w:r>
      <w:r>
        <w:rPr>
          <w:spacing w:val="-17"/>
        </w:rPr>
        <w:t> </w:t>
      </w:r>
      <w:r>
        <w:rPr/>
        <w:t>percentage</w:t>
      </w:r>
      <w:r>
        <w:rPr>
          <w:spacing w:val="-18"/>
        </w:rPr>
        <w:t> </w:t>
      </w:r>
      <w:r>
        <w:rPr/>
        <w:t>is</w:t>
      </w:r>
      <w:r>
        <w:rPr>
          <w:spacing w:val="-17"/>
        </w:rPr>
        <w:t> </w:t>
      </w:r>
      <w:r>
        <w:rPr/>
        <w:t>66%.</w:t>
      </w:r>
      <w:r>
        <w:rPr>
          <w:spacing w:val="9"/>
        </w:rPr>
        <w:t> </w:t>
      </w:r>
      <w:r>
        <w:rPr/>
        <w:t>After</w:t>
      </w:r>
      <w:r>
        <w:rPr>
          <w:spacing w:val="-18"/>
        </w:rPr>
        <w:t> </w:t>
      </w:r>
      <w:r>
        <w:rPr/>
        <w:t>that,</w:t>
      </w:r>
      <w:r>
        <w:rPr>
          <w:spacing w:val="-14"/>
        </w:rPr>
        <w:t> </w:t>
      </w:r>
      <w:r>
        <w:rPr/>
        <w:t>power</w:t>
      </w:r>
      <w:r>
        <w:rPr>
          <w:spacing w:val="-18"/>
        </w:rPr>
        <w:t> </w:t>
      </w:r>
      <w:r>
        <w:rPr/>
        <w:t>consumption significantly</w:t>
      </w:r>
      <w:r>
        <w:rPr>
          <w:spacing w:val="-17"/>
        </w:rPr>
        <w:t> </w:t>
      </w:r>
      <w:r>
        <w:rPr/>
        <w:t>decreases</w:t>
      </w:r>
      <w:r>
        <w:rPr>
          <w:spacing w:val="-17"/>
        </w:rPr>
        <w:t> </w:t>
      </w:r>
      <w:r>
        <w:rPr/>
        <w:t>to</w:t>
      </w:r>
      <w:r>
        <w:rPr>
          <w:spacing w:val="-17"/>
        </w:rPr>
        <w:t> </w:t>
      </w:r>
      <w:r>
        <w:rPr/>
        <w:t>136</w:t>
      </w:r>
      <w:r>
        <w:rPr>
          <w:spacing w:val="-17"/>
        </w:rPr>
        <w:t> </w:t>
      </w:r>
      <w:r>
        <w:rPr/>
        <w:t>Watts.</w:t>
      </w:r>
      <w:r>
        <w:rPr>
          <w:spacing w:val="16"/>
        </w:rPr>
        <w:t> </w:t>
      </w:r>
      <w:r>
        <w:rPr/>
        <w:t>To</w:t>
      </w:r>
      <w:r>
        <w:rPr>
          <w:spacing w:val="-17"/>
        </w:rPr>
        <w:t> </w:t>
      </w:r>
      <w:r>
        <w:rPr/>
        <w:t>explain</w:t>
      </w:r>
      <w:r>
        <w:rPr>
          <w:spacing w:val="-17"/>
        </w:rPr>
        <w:t> </w:t>
      </w:r>
      <w:r>
        <w:rPr/>
        <w:t>the</w:t>
      </w:r>
      <w:r>
        <w:rPr>
          <w:spacing w:val="-17"/>
        </w:rPr>
        <w:t> </w:t>
      </w:r>
      <w:r>
        <w:rPr/>
        <w:t>trend</w:t>
      </w:r>
      <w:r>
        <w:rPr>
          <w:spacing w:val="-17"/>
        </w:rPr>
        <w:t> </w:t>
      </w:r>
      <w:r>
        <w:rPr/>
        <w:t>of</w:t>
      </w:r>
      <w:r>
        <w:rPr>
          <w:spacing w:val="-17"/>
        </w:rPr>
        <w:t> </w:t>
      </w:r>
      <w:r>
        <w:rPr/>
        <w:t>the</w:t>
      </w:r>
      <w:r>
        <w:rPr>
          <w:spacing w:val="-17"/>
        </w:rPr>
        <w:t> </w:t>
      </w:r>
      <w:r>
        <w:rPr/>
        <w:t>power</w:t>
      </w:r>
      <w:r>
        <w:rPr>
          <w:spacing w:val="-17"/>
        </w:rPr>
        <w:t> </w:t>
      </w:r>
      <w:r>
        <w:rPr/>
        <w:t>consumption during an increase in the GPU workload, we need to compose a performance and architectural</w:t>
      </w:r>
      <w:r>
        <w:rPr>
          <w:spacing w:val="-3"/>
        </w:rPr>
        <w:t> </w:t>
      </w:r>
      <w:r>
        <w:rPr/>
        <w:t>analysis</w:t>
      </w:r>
      <w:r>
        <w:rPr>
          <w:spacing w:val="-3"/>
        </w:rPr>
        <w:t> </w:t>
      </w:r>
      <w:r>
        <w:rPr/>
        <w:t>for</w:t>
      </w:r>
      <w:r>
        <w:rPr>
          <w:spacing w:val="-3"/>
        </w:rPr>
        <w:t> </w:t>
      </w:r>
      <w:r>
        <w:rPr/>
        <w:t>the</w:t>
      </w:r>
      <w:r>
        <w:rPr>
          <w:spacing w:val="-3"/>
        </w:rPr>
        <w:t> </w:t>
      </w:r>
      <w:r>
        <w:rPr/>
        <w:t>applications</w:t>
      </w:r>
      <w:r>
        <w:rPr>
          <w:spacing w:val="-3"/>
        </w:rPr>
        <w:t> </w:t>
      </w:r>
      <w:r>
        <w:rPr/>
        <w:t>running</w:t>
      </w:r>
      <w:r>
        <w:rPr>
          <w:spacing w:val="-3"/>
        </w:rPr>
        <w:t> </w:t>
      </w:r>
      <w:r>
        <w:rPr/>
        <w:t>on</w:t>
      </w:r>
      <w:r>
        <w:rPr>
          <w:spacing w:val="-3"/>
        </w:rPr>
        <w:t> </w:t>
      </w:r>
      <w:r>
        <w:rPr/>
        <w:t>the</w:t>
      </w:r>
      <w:r>
        <w:rPr>
          <w:spacing w:val="-3"/>
        </w:rPr>
        <w:t> </w:t>
      </w:r>
      <w:r>
        <w:rPr/>
        <w:t>Fermi</w:t>
      </w:r>
      <w:r>
        <w:rPr>
          <w:spacing w:val="-3"/>
        </w:rPr>
        <w:t> </w:t>
      </w:r>
      <w:r>
        <w:rPr/>
        <w:t>C2075</w:t>
      </w:r>
      <w:r>
        <w:rPr>
          <w:spacing w:val="-3"/>
        </w:rPr>
        <w:t> </w:t>
      </w:r>
      <w:r>
        <w:rPr/>
        <w:t>GPU</w:t>
      </w:r>
      <w:r>
        <w:rPr>
          <w:spacing w:val="-3"/>
        </w:rPr>
        <w:t> </w:t>
      </w:r>
      <w:r>
        <w:rPr/>
        <w:t>at</w:t>
      </w:r>
      <w:r>
        <w:rPr>
          <w:spacing w:val="-3"/>
        </w:rPr>
        <w:t> </w:t>
      </w:r>
      <w:r>
        <w:rPr/>
        <w:t>the </w:t>
      </w:r>
      <w:r>
        <w:rPr>
          <w:spacing w:val="-2"/>
        </w:rPr>
        <w:t>runtime.</w:t>
      </w:r>
    </w:p>
    <w:p>
      <w:pPr>
        <w:pStyle w:val="BodyText"/>
        <w:spacing w:line="216" w:lineRule="auto" w:before="10"/>
        <w:ind w:left="108" w:right="279" w:firstLine="317"/>
        <w:jc w:val="both"/>
      </w:pPr>
      <w:r>
        <w:rPr/>
        <w:t>After</w:t>
      </w:r>
      <w:r>
        <w:rPr>
          <w:spacing w:val="-4"/>
        </w:rPr>
        <w:t> </w:t>
      </w:r>
      <w:r>
        <w:rPr/>
        <w:t>analysing</w:t>
      </w:r>
      <w:r>
        <w:rPr>
          <w:spacing w:val="-5"/>
        </w:rPr>
        <w:t> </w:t>
      </w:r>
      <w:r>
        <w:rPr/>
        <w:t>the</w:t>
      </w:r>
      <w:r>
        <w:rPr>
          <w:spacing w:val="-4"/>
        </w:rPr>
        <w:t> </w:t>
      </w:r>
      <w:r>
        <w:rPr/>
        <w:t>GPU</w:t>
      </w:r>
      <w:r>
        <w:rPr>
          <w:spacing w:val="-5"/>
        </w:rPr>
        <w:t> </w:t>
      </w:r>
      <w:r>
        <w:rPr/>
        <w:t>microarchitecture</w:t>
      </w:r>
      <w:r>
        <w:rPr>
          <w:spacing w:val="-4"/>
        </w:rPr>
        <w:t> </w:t>
      </w:r>
      <w:r>
        <w:rPr/>
        <w:t>disposal</w:t>
      </w:r>
      <w:r>
        <w:rPr>
          <w:spacing w:val="-4"/>
        </w:rPr>
        <w:t> </w:t>
      </w:r>
      <w:r>
        <w:rPr/>
        <w:t>at</w:t>
      </w:r>
      <w:r>
        <w:rPr>
          <w:spacing w:val="-4"/>
        </w:rPr>
        <w:t> </w:t>
      </w:r>
      <w:r>
        <w:rPr/>
        <w:t>the</w:t>
      </w:r>
      <w:r>
        <w:rPr>
          <w:spacing w:val="-4"/>
        </w:rPr>
        <w:t> </w:t>
      </w:r>
      <w:r>
        <w:rPr/>
        <w:t>runtime</w:t>
      </w:r>
      <w:r>
        <w:rPr>
          <w:spacing w:val="-4"/>
        </w:rPr>
        <w:t> </w:t>
      </w:r>
      <w:r>
        <w:rPr/>
        <w:t>by</w:t>
      </w:r>
      <w:r>
        <w:rPr>
          <w:spacing w:val="-5"/>
        </w:rPr>
        <w:t> </w:t>
      </w:r>
      <w:r>
        <w:rPr/>
        <w:t>applying the hardware performance counters, we found that the behaviours of some these counters have unexpected values, specifically, the memories behaviour, such as the device memory, L2 and the L1 cache memories.</w:t>
      </w:r>
      <w:r>
        <w:rPr>
          <w:spacing w:val="40"/>
        </w:rPr>
        <w:t> </w:t>
      </w:r>
      <w:r>
        <w:rPr/>
        <w:t>Table 5 shows the values of the performance counters related to some memory types for the 2080 x 2080, 2400 x 2400</w:t>
      </w:r>
      <w:r>
        <w:rPr>
          <w:spacing w:val="-6"/>
        </w:rPr>
        <w:t> </w:t>
      </w:r>
      <w:r>
        <w:rPr/>
        <w:t>and</w:t>
      </w:r>
      <w:r>
        <w:rPr>
          <w:spacing w:val="-6"/>
        </w:rPr>
        <w:t> </w:t>
      </w:r>
      <w:r>
        <w:rPr/>
        <w:t>2560</w:t>
      </w:r>
      <w:r>
        <w:rPr>
          <w:spacing w:val="-6"/>
        </w:rPr>
        <w:t> </w:t>
      </w:r>
      <w:r>
        <w:rPr/>
        <w:t>x</w:t>
      </w:r>
      <w:r>
        <w:rPr>
          <w:spacing w:val="-6"/>
        </w:rPr>
        <w:t> </w:t>
      </w:r>
      <w:r>
        <w:rPr/>
        <w:t>2560</w:t>
      </w:r>
      <w:r>
        <w:rPr>
          <w:spacing w:val="-6"/>
        </w:rPr>
        <w:t> </w:t>
      </w:r>
      <w:r>
        <w:rPr/>
        <w:t>matrices</w:t>
      </w:r>
      <w:r>
        <w:rPr>
          <w:spacing w:val="-6"/>
        </w:rPr>
        <w:t> </w:t>
      </w:r>
      <w:r>
        <w:rPr/>
        <w:t>because</w:t>
      </w:r>
      <w:r>
        <w:rPr>
          <w:spacing w:val="-6"/>
        </w:rPr>
        <w:t> </w:t>
      </w:r>
      <w:r>
        <w:rPr/>
        <w:t>the</w:t>
      </w:r>
      <w:r>
        <w:rPr>
          <w:spacing w:val="-6"/>
        </w:rPr>
        <w:t> </w:t>
      </w:r>
      <w:r>
        <w:rPr/>
        <w:t>drop</w:t>
      </w:r>
      <w:r>
        <w:rPr>
          <w:spacing w:val="-6"/>
        </w:rPr>
        <w:t> </w:t>
      </w:r>
      <w:r>
        <w:rPr/>
        <w:t>of</w:t>
      </w:r>
      <w:r>
        <w:rPr>
          <w:spacing w:val="-6"/>
        </w:rPr>
        <w:t> </w:t>
      </w:r>
      <w:r>
        <w:rPr/>
        <w:t>power</w:t>
      </w:r>
      <w:r>
        <w:rPr>
          <w:spacing w:val="-6"/>
        </w:rPr>
        <w:t> </w:t>
      </w:r>
      <w:r>
        <w:rPr/>
        <w:t>consumption</w:t>
      </w:r>
      <w:r>
        <w:rPr>
          <w:spacing w:val="-6"/>
        </w:rPr>
        <w:t> </w:t>
      </w:r>
      <w:r>
        <w:rPr/>
        <w:t>began</w:t>
      </w:r>
      <w:r>
        <w:rPr>
          <w:spacing w:val="-6"/>
        </w:rPr>
        <w:t> </w:t>
      </w:r>
      <w:r>
        <w:rPr/>
        <w:t>when the size of the matrix was 2080 x 2080.</w:t>
      </w:r>
    </w:p>
    <w:p>
      <w:pPr>
        <w:spacing w:after="0" w:line="216" w:lineRule="auto"/>
        <w:jc w:val="both"/>
        <w:sectPr>
          <w:pgSz w:w="9360" w:h="13610"/>
          <w:pgMar w:header="860" w:footer="0" w:top="1060" w:bottom="280" w:left="680" w:right="620"/>
        </w:sectPr>
      </w:pPr>
    </w:p>
    <w:p>
      <w:pPr>
        <w:pStyle w:val="BodyText"/>
        <w:spacing w:line="216" w:lineRule="auto" w:before="131"/>
        <w:ind w:left="221" w:right="167" w:firstLine="317"/>
        <w:jc w:val="both"/>
      </w:pPr>
      <w:r>
        <w:rPr/>
        <mc:AlternateContent>
          <mc:Choice Requires="wps">
            <w:drawing>
              <wp:anchor distT="0" distB="0" distL="0" distR="0" allowOverlap="1" layoutInCell="1" locked="0" behindDoc="1" simplePos="0" relativeHeight="486833152">
                <wp:simplePos x="0" y="0"/>
                <wp:positionH relativeFrom="page">
                  <wp:posOffset>3400705</wp:posOffset>
                </wp:positionH>
                <wp:positionV relativeFrom="paragraph">
                  <wp:posOffset>723696</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267.772064pt,56.984001pt" to="271.109183pt,56.984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33664">
                <wp:simplePos x="0" y="0"/>
                <wp:positionH relativeFrom="page">
                  <wp:posOffset>3442881</wp:posOffset>
                </wp:positionH>
                <wp:positionV relativeFrom="paragraph">
                  <wp:posOffset>892962</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271.093048pt,70.311996pt" to="274.430167pt,70.311996pt" stroked="true" strokeweight=".386546pt" strokecolor="#000000">
                <v:stroke dashstyle="solid"/>
                <w10:wrap type="none"/>
              </v:line>
            </w:pict>
          </mc:Fallback>
        </mc:AlternateContent>
      </w:r>
      <w:r>
        <w:rPr/>
        <w:t>We found the performance counters values the 2080 x 2080 matrix size was greater than the performance counters values in 2400 x 2400 and similarly in 2560 x</w:t>
      </w:r>
      <w:r>
        <w:rPr>
          <w:spacing w:val="25"/>
        </w:rPr>
        <w:t> </w:t>
      </w:r>
      <w:r>
        <w:rPr/>
        <w:t>2560,</w:t>
      </w:r>
      <w:r>
        <w:rPr>
          <w:spacing w:val="31"/>
        </w:rPr>
        <w:t> </w:t>
      </w:r>
      <w:r>
        <w:rPr/>
        <w:t>even</w:t>
      </w:r>
      <w:r>
        <w:rPr>
          <w:spacing w:val="25"/>
        </w:rPr>
        <w:t> </w:t>
      </w:r>
      <w:r>
        <w:rPr/>
        <w:t>their</w:t>
      </w:r>
      <w:r>
        <w:rPr>
          <w:spacing w:val="25"/>
        </w:rPr>
        <w:t> </w:t>
      </w:r>
      <w:r>
        <w:rPr/>
        <w:t>memory</w:t>
      </w:r>
      <w:r>
        <w:rPr>
          <w:spacing w:val="26"/>
        </w:rPr>
        <w:t> </w:t>
      </w:r>
      <w:r>
        <w:rPr/>
        <w:t>size</w:t>
      </w:r>
      <w:r>
        <w:rPr>
          <w:spacing w:val="25"/>
        </w:rPr>
        <w:t> </w:t>
      </w:r>
      <w:r>
        <w:rPr/>
        <w:t>(2400</w:t>
      </w:r>
      <w:r>
        <w:rPr>
          <w:spacing w:val="25"/>
        </w:rPr>
        <w:t> </w:t>
      </w:r>
      <w:r>
        <w:rPr/>
        <w:t>x</w:t>
      </w:r>
      <w:r>
        <w:rPr>
          <w:spacing w:val="25"/>
        </w:rPr>
        <w:t> </w:t>
      </w:r>
      <w:r>
        <w:rPr/>
        <w:t>2400</w:t>
      </w:r>
      <w:r>
        <w:rPr>
          <w:spacing w:val="25"/>
        </w:rPr>
        <w:t> </w:t>
      </w:r>
      <w:r>
        <w:rPr/>
        <w:t>and</w:t>
      </w:r>
      <w:r>
        <w:rPr>
          <w:spacing w:val="25"/>
        </w:rPr>
        <w:t> </w:t>
      </w:r>
      <w:r>
        <w:rPr/>
        <w:t>2560</w:t>
      </w:r>
      <w:r>
        <w:rPr>
          <w:spacing w:val="25"/>
        </w:rPr>
        <w:t> </w:t>
      </w:r>
      <w:r>
        <w:rPr/>
        <w:t>x</w:t>
      </w:r>
      <w:r>
        <w:rPr>
          <w:spacing w:val="25"/>
        </w:rPr>
        <w:t> </w:t>
      </w:r>
      <w:r>
        <w:rPr/>
        <w:t>2560)</w:t>
      </w:r>
      <w:r>
        <w:rPr>
          <w:spacing w:val="26"/>
        </w:rPr>
        <w:t> </w:t>
      </w:r>
      <w:r>
        <w:rPr/>
        <w:t>was</w:t>
      </w:r>
      <w:r>
        <w:rPr>
          <w:spacing w:val="25"/>
        </w:rPr>
        <w:t> </w:t>
      </w:r>
      <w:r>
        <w:rPr/>
        <w:t>larger</w:t>
      </w:r>
      <w:r>
        <w:rPr>
          <w:spacing w:val="25"/>
        </w:rPr>
        <w:t> </w:t>
      </w:r>
      <w:r>
        <w:rPr/>
        <w:t>than the previous one. Yet, the counter value of </w:t>
      </w:r>
      <w:r>
        <w:rPr>
          <w:rFonts w:ascii="MathJax_Typewriter"/>
        </w:rPr>
        <w:t>gst transactions </w:t>
      </w:r>
      <w:r>
        <w:rPr/>
        <w:t>in the 2400 x 2400 matrix</w:t>
      </w:r>
      <w:r>
        <w:rPr>
          <w:spacing w:val="-8"/>
        </w:rPr>
        <w:t> </w:t>
      </w:r>
      <w:r>
        <w:rPr/>
        <w:t>was</w:t>
      </w:r>
      <w:r>
        <w:rPr>
          <w:spacing w:val="-8"/>
        </w:rPr>
        <w:t> </w:t>
      </w:r>
      <w:r>
        <w:rPr/>
        <w:t>greater</w:t>
      </w:r>
      <w:r>
        <w:rPr>
          <w:spacing w:val="-8"/>
        </w:rPr>
        <w:t> </w:t>
      </w:r>
      <w:r>
        <w:rPr/>
        <w:t>than</w:t>
      </w:r>
      <w:r>
        <w:rPr>
          <w:spacing w:val="-8"/>
        </w:rPr>
        <w:t> </w:t>
      </w:r>
      <w:r>
        <w:rPr/>
        <w:t>the</w:t>
      </w:r>
      <w:r>
        <w:rPr>
          <w:spacing w:val="-8"/>
        </w:rPr>
        <w:t> </w:t>
      </w:r>
      <w:r>
        <w:rPr/>
        <w:t>counter</w:t>
      </w:r>
      <w:r>
        <w:rPr>
          <w:spacing w:val="-8"/>
        </w:rPr>
        <w:t> </w:t>
      </w:r>
      <w:r>
        <w:rPr/>
        <w:t>value</w:t>
      </w:r>
      <w:r>
        <w:rPr>
          <w:spacing w:val="-8"/>
        </w:rPr>
        <w:t> </w:t>
      </w:r>
      <w:r>
        <w:rPr/>
        <w:t>of </w:t>
      </w:r>
      <w:r>
        <w:rPr>
          <w:rFonts w:ascii="MathJax_Typewriter"/>
        </w:rPr>
        <w:t>gst</w:t>
      </w:r>
      <w:r>
        <w:rPr>
          <w:rFonts w:ascii="MathJax_Typewriter"/>
          <w:spacing w:val="27"/>
        </w:rPr>
        <w:t> </w:t>
      </w:r>
      <w:r>
        <w:rPr>
          <w:rFonts w:ascii="MathJax_Typewriter"/>
        </w:rPr>
        <w:t>transactions </w:t>
      </w:r>
      <w:r>
        <w:rPr/>
        <w:t>in</w:t>
      </w:r>
      <w:r>
        <w:rPr>
          <w:spacing w:val="-8"/>
        </w:rPr>
        <w:t> </w:t>
      </w:r>
      <w:r>
        <w:rPr/>
        <w:t>the</w:t>
      </w:r>
      <w:r>
        <w:rPr>
          <w:spacing w:val="-8"/>
        </w:rPr>
        <w:t> </w:t>
      </w:r>
      <w:r>
        <w:rPr/>
        <w:t>2080</w:t>
      </w:r>
      <w:r>
        <w:rPr>
          <w:spacing w:val="-8"/>
        </w:rPr>
        <w:t> </w:t>
      </w:r>
      <w:r>
        <w:rPr/>
        <w:t>x</w:t>
      </w:r>
      <w:r>
        <w:rPr>
          <w:spacing w:val="-8"/>
        </w:rPr>
        <w:t> </w:t>
      </w:r>
      <w:r>
        <w:rPr/>
        <w:t>2080 </w:t>
      </w:r>
      <w:r>
        <w:rPr>
          <w:spacing w:val="-2"/>
        </w:rPr>
        <w:t>matrix.</w:t>
      </w:r>
    </w:p>
    <w:p>
      <w:pPr>
        <w:pStyle w:val="BodyText"/>
        <w:spacing w:before="4"/>
        <w:rPr>
          <w:sz w:val="9"/>
        </w:rPr>
      </w:pPr>
    </w:p>
    <w:tbl>
      <w:tblPr>
        <w:tblW w:w="0" w:type="auto"/>
        <w:jc w:val="left"/>
        <w:tblInd w:w="2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53"/>
        <w:gridCol w:w="1805"/>
        <w:gridCol w:w="1433"/>
        <w:gridCol w:w="1433"/>
        <w:gridCol w:w="1433"/>
      </w:tblGrid>
      <w:tr>
        <w:trPr>
          <w:trHeight w:val="518" w:hRule="atLeast"/>
        </w:trPr>
        <w:tc>
          <w:tcPr>
            <w:tcW w:w="1553" w:type="dxa"/>
          </w:tcPr>
          <w:p>
            <w:pPr>
              <w:pStyle w:val="TableParagraph"/>
              <w:spacing w:before="34"/>
              <w:ind w:left="77"/>
              <w:rPr>
                <w:b/>
                <w:sz w:val="13"/>
              </w:rPr>
            </w:pPr>
            <w:r>
              <w:rPr>
                <w:b/>
                <w:spacing w:val="-2"/>
                <w:w w:val="105"/>
                <w:sz w:val="13"/>
              </w:rPr>
              <w:t>Counter</w:t>
            </w:r>
          </w:p>
          <w:p>
            <w:pPr>
              <w:pStyle w:val="TableParagraph"/>
              <w:spacing w:before="73"/>
              <w:ind w:left="77"/>
              <w:rPr>
                <w:b/>
                <w:sz w:val="13"/>
              </w:rPr>
            </w:pPr>
            <w:r>
              <w:rPr>
                <w:b/>
                <w:spacing w:val="-4"/>
                <w:w w:val="105"/>
                <w:sz w:val="13"/>
              </w:rPr>
              <w:t>Name</w:t>
            </w:r>
          </w:p>
        </w:tc>
        <w:tc>
          <w:tcPr>
            <w:tcW w:w="1805" w:type="dxa"/>
          </w:tcPr>
          <w:p>
            <w:pPr>
              <w:pStyle w:val="TableParagraph"/>
              <w:spacing w:before="34"/>
              <w:ind w:left="77"/>
              <w:rPr>
                <w:b/>
                <w:sz w:val="13"/>
              </w:rPr>
            </w:pPr>
            <w:r>
              <w:rPr>
                <w:b/>
                <w:spacing w:val="-2"/>
                <w:w w:val="105"/>
                <w:sz w:val="13"/>
              </w:rPr>
              <w:t>Counter</w:t>
            </w:r>
          </w:p>
          <w:p>
            <w:pPr>
              <w:pStyle w:val="TableParagraph"/>
              <w:spacing w:before="73"/>
              <w:ind w:left="77"/>
              <w:rPr>
                <w:b/>
                <w:sz w:val="13"/>
              </w:rPr>
            </w:pPr>
            <w:r>
              <w:rPr>
                <w:b/>
                <w:spacing w:val="-2"/>
                <w:w w:val="105"/>
                <w:sz w:val="13"/>
              </w:rPr>
              <w:t>Description</w:t>
            </w:r>
          </w:p>
        </w:tc>
        <w:tc>
          <w:tcPr>
            <w:tcW w:w="1433" w:type="dxa"/>
          </w:tcPr>
          <w:p>
            <w:pPr>
              <w:pStyle w:val="TableParagraph"/>
              <w:spacing w:before="34"/>
              <w:ind w:left="77"/>
              <w:rPr>
                <w:b/>
                <w:sz w:val="13"/>
              </w:rPr>
            </w:pPr>
            <w:r>
              <w:rPr>
                <w:b/>
                <w:spacing w:val="-2"/>
                <w:w w:val="105"/>
                <w:sz w:val="13"/>
              </w:rPr>
              <w:t>Counter</w:t>
            </w:r>
          </w:p>
          <w:p>
            <w:pPr>
              <w:pStyle w:val="TableParagraph"/>
              <w:spacing w:before="73"/>
              <w:ind w:left="77"/>
              <w:rPr>
                <w:b/>
                <w:sz w:val="13"/>
              </w:rPr>
            </w:pPr>
            <w:r>
              <w:rPr>
                <w:b/>
                <w:spacing w:val="-2"/>
                <w:w w:val="105"/>
                <w:sz w:val="13"/>
              </w:rPr>
              <w:t>Value</w:t>
            </w:r>
            <w:r>
              <w:rPr>
                <w:b/>
                <w:spacing w:val="-5"/>
                <w:w w:val="105"/>
                <w:sz w:val="13"/>
              </w:rPr>
              <w:t> </w:t>
            </w:r>
            <w:r>
              <w:rPr>
                <w:b/>
                <w:spacing w:val="-2"/>
                <w:w w:val="105"/>
                <w:sz w:val="13"/>
              </w:rPr>
              <w:t>(2080x2080)</w:t>
            </w:r>
          </w:p>
        </w:tc>
        <w:tc>
          <w:tcPr>
            <w:tcW w:w="1433" w:type="dxa"/>
          </w:tcPr>
          <w:p>
            <w:pPr>
              <w:pStyle w:val="TableParagraph"/>
              <w:spacing w:before="34"/>
              <w:ind w:left="78"/>
              <w:rPr>
                <w:b/>
                <w:sz w:val="13"/>
              </w:rPr>
            </w:pPr>
            <w:r>
              <w:rPr>
                <w:b/>
                <w:spacing w:val="-2"/>
                <w:w w:val="105"/>
                <w:sz w:val="13"/>
              </w:rPr>
              <w:t>Counter</w:t>
            </w:r>
          </w:p>
          <w:p>
            <w:pPr>
              <w:pStyle w:val="TableParagraph"/>
              <w:spacing w:before="73"/>
              <w:ind w:left="78"/>
              <w:rPr>
                <w:b/>
                <w:sz w:val="13"/>
              </w:rPr>
            </w:pPr>
            <w:r>
              <w:rPr>
                <w:b/>
                <w:spacing w:val="-2"/>
                <w:w w:val="105"/>
                <w:sz w:val="13"/>
              </w:rPr>
              <w:t>Value</w:t>
            </w:r>
            <w:r>
              <w:rPr>
                <w:b/>
                <w:spacing w:val="-5"/>
                <w:w w:val="105"/>
                <w:sz w:val="13"/>
              </w:rPr>
              <w:t> </w:t>
            </w:r>
            <w:r>
              <w:rPr>
                <w:b/>
                <w:spacing w:val="-2"/>
                <w:w w:val="105"/>
                <w:sz w:val="13"/>
              </w:rPr>
              <w:t>(2400x2400)</w:t>
            </w:r>
          </w:p>
        </w:tc>
        <w:tc>
          <w:tcPr>
            <w:tcW w:w="1433" w:type="dxa"/>
          </w:tcPr>
          <w:p>
            <w:pPr>
              <w:pStyle w:val="TableParagraph"/>
              <w:spacing w:before="34"/>
              <w:ind w:left="78"/>
              <w:rPr>
                <w:b/>
                <w:sz w:val="13"/>
              </w:rPr>
            </w:pPr>
            <w:r>
              <w:rPr>
                <w:b/>
                <w:spacing w:val="-2"/>
                <w:w w:val="105"/>
                <w:sz w:val="13"/>
              </w:rPr>
              <w:t>Counter</w:t>
            </w:r>
          </w:p>
          <w:p>
            <w:pPr>
              <w:pStyle w:val="TableParagraph"/>
              <w:spacing w:before="73"/>
              <w:ind w:left="78"/>
              <w:rPr>
                <w:b/>
                <w:sz w:val="13"/>
              </w:rPr>
            </w:pPr>
            <w:r>
              <w:rPr>
                <w:b/>
                <w:spacing w:val="-2"/>
                <w:w w:val="105"/>
                <w:sz w:val="13"/>
              </w:rPr>
              <w:t>Value</w:t>
            </w:r>
            <w:r>
              <w:rPr>
                <w:b/>
                <w:spacing w:val="-5"/>
                <w:w w:val="105"/>
                <w:sz w:val="13"/>
              </w:rPr>
              <w:t> </w:t>
            </w:r>
            <w:r>
              <w:rPr>
                <w:b/>
                <w:spacing w:val="-2"/>
                <w:w w:val="105"/>
                <w:sz w:val="13"/>
              </w:rPr>
              <w:t>(2560x2560)</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34176">
                      <wp:simplePos x="0" y="0"/>
                      <wp:positionH relativeFrom="column">
                        <wp:posOffset>166552</wp:posOffset>
                      </wp:positionH>
                      <wp:positionV relativeFrom="paragraph">
                        <wp:posOffset>183200</wp:posOffset>
                      </wp:positionV>
                      <wp:extent cx="26670" cy="381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6670" cy="3810"/>
                                <a:chExt cx="26670" cy="3810"/>
                              </a:xfrm>
                            </wpg:grpSpPr>
                            <wps:wsp>
                              <wps:cNvPr id="35" name="Graphic 35"/>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144pt;margin-top:14.425227pt;width:2.1pt;height:.3pt;mso-position-horizontal-relative:column;mso-position-vertical-relative:paragraph;z-index:-16482304" id="docshapegroup16" coordorigin="262,289" coordsize="42,6">
                      <v:line style="position:absolute" from="262,291" to="304,291" stroked="true" strokeweight=".250575pt" strokecolor="#000000">
                        <v:stroke dashstyle="solid"/>
                      </v:line>
                      <w10:wrap type="none"/>
                    </v:group>
                  </w:pict>
                </mc:Fallback>
              </mc:AlternateContent>
            </w:r>
            <w:r>
              <w:rPr>
                <w:w w:val="105"/>
                <w:sz w:val="13"/>
              </w:rPr>
              <w:t>gst</w:t>
            </w:r>
            <w:r>
              <w:rPr>
                <w:spacing w:val="3"/>
                <w:w w:val="105"/>
                <w:sz w:val="13"/>
              </w:rPr>
              <w:t> </w:t>
            </w:r>
            <w:r>
              <w:rPr>
                <w:spacing w:val="-2"/>
                <w:w w:val="105"/>
                <w:sz w:val="13"/>
              </w:rPr>
              <w:t>transactions</w:t>
            </w:r>
          </w:p>
        </w:tc>
        <w:tc>
          <w:tcPr>
            <w:tcW w:w="1805" w:type="dxa"/>
          </w:tcPr>
          <w:p>
            <w:pPr>
              <w:pStyle w:val="TableParagraph"/>
              <w:spacing w:before="35"/>
              <w:ind w:left="77"/>
              <w:rPr>
                <w:sz w:val="13"/>
              </w:rPr>
            </w:pPr>
            <w:r>
              <w:rPr>
                <w:spacing w:val="-2"/>
                <w:w w:val="105"/>
                <w:sz w:val="13"/>
              </w:rPr>
              <w:t>Global</w:t>
            </w:r>
          </w:p>
          <w:p>
            <w:pPr>
              <w:pStyle w:val="TableParagraph"/>
              <w:spacing w:before="75"/>
              <w:ind w:left="77"/>
              <w:rPr>
                <w:sz w:val="13"/>
              </w:rPr>
            </w:pPr>
            <w:r>
              <w:rPr>
                <w:w w:val="105"/>
                <w:sz w:val="13"/>
              </w:rPr>
              <w:t>Store</w:t>
            </w:r>
            <w:r>
              <w:rPr>
                <w:spacing w:val="-1"/>
                <w:w w:val="105"/>
                <w:sz w:val="13"/>
              </w:rPr>
              <w:t> </w:t>
            </w:r>
            <w:r>
              <w:rPr>
                <w:spacing w:val="-2"/>
                <w:w w:val="105"/>
                <w:sz w:val="13"/>
              </w:rPr>
              <w:t>Transactions</w:t>
            </w:r>
          </w:p>
        </w:tc>
        <w:tc>
          <w:tcPr>
            <w:tcW w:w="1433" w:type="dxa"/>
          </w:tcPr>
          <w:p>
            <w:pPr>
              <w:pStyle w:val="TableParagraph"/>
              <w:spacing w:before="147"/>
              <w:ind w:left="77"/>
              <w:rPr>
                <w:sz w:val="13"/>
              </w:rPr>
            </w:pPr>
            <w:r>
              <w:rPr>
                <w:spacing w:val="-2"/>
                <w:w w:val="105"/>
                <w:sz w:val="13"/>
              </w:rPr>
              <w:t>411362</w:t>
            </w:r>
          </w:p>
        </w:tc>
        <w:tc>
          <w:tcPr>
            <w:tcW w:w="1433" w:type="dxa"/>
          </w:tcPr>
          <w:p>
            <w:pPr>
              <w:pStyle w:val="TableParagraph"/>
              <w:spacing w:before="147"/>
              <w:ind w:left="78"/>
              <w:rPr>
                <w:sz w:val="13"/>
              </w:rPr>
            </w:pPr>
            <w:r>
              <w:rPr>
                <w:spacing w:val="-2"/>
                <w:w w:val="105"/>
                <w:sz w:val="13"/>
              </w:rPr>
              <w:t>520331</w:t>
            </w:r>
          </w:p>
        </w:tc>
        <w:tc>
          <w:tcPr>
            <w:tcW w:w="1433" w:type="dxa"/>
          </w:tcPr>
          <w:p>
            <w:pPr>
              <w:pStyle w:val="TableParagraph"/>
              <w:spacing w:before="147"/>
              <w:ind w:left="78"/>
              <w:rPr>
                <w:sz w:val="13"/>
              </w:rPr>
            </w:pPr>
            <w:r>
              <w:rPr>
                <w:spacing w:val="-2"/>
                <w:w w:val="105"/>
                <w:sz w:val="13"/>
              </w:rPr>
              <w:t>204960</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34688">
                      <wp:simplePos x="0" y="0"/>
                      <wp:positionH relativeFrom="column">
                        <wp:posOffset>253536</wp:posOffset>
                      </wp:positionH>
                      <wp:positionV relativeFrom="paragraph">
                        <wp:posOffset>183200</wp:posOffset>
                      </wp:positionV>
                      <wp:extent cx="26670" cy="381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6670" cy="3810"/>
                                <a:chExt cx="26670" cy="3810"/>
                              </a:xfrm>
                            </wpg:grpSpPr>
                            <wps:wsp>
                              <wps:cNvPr id="37" name="Graphic 37"/>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63499pt;margin-top:14.4252pt;width:2.1pt;height:.3pt;mso-position-horizontal-relative:column;mso-position-vertical-relative:paragraph;z-index:-16481792" id="docshapegroup17" coordorigin="399,289" coordsize="42,6">
                      <v:line style="position:absolute" from="399,291" to="44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5200">
                      <wp:simplePos x="0" y="0"/>
                      <wp:positionH relativeFrom="column">
                        <wp:posOffset>449950</wp:posOffset>
                      </wp:positionH>
                      <wp:positionV relativeFrom="paragraph">
                        <wp:posOffset>183200</wp:posOffset>
                      </wp:positionV>
                      <wp:extent cx="26670" cy="381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6670" cy="3810"/>
                                <a:chExt cx="26670" cy="3810"/>
                              </a:xfrm>
                            </wpg:grpSpPr>
                            <wps:wsp>
                              <wps:cNvPr id="39" name="Graphic 39"/>
                              <wps:cNvSpPr/>
                              <wps:spPr>
                                <a:xfrm>
                                  <a:off x="0" y="1591"/>
                                  <a:ext cx="26670" cy="1270"/>
                                </a:xfrm>
                                <a:custGeom>
                                  <a:avLst/>
                                  <a:gdLst/>
                                  <a:ahLst/>
                                  <a:cxnLst/>
                                  <a:rect l="l" t="t" r="r" b="b"/>
                                  <a:pathLst>
                                    <a:path w="26670" h="0">
                                      <a:moveTo>
                                        <a:pt x="0" y="0"/>
                                      </a:moveTo>
                                      <a:lnTo>
                                        <a:pt x="26161"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29199pt;margin-top:14.4252pt;width:2.1pt;height:.3pt;mso-position-horizontal-relative:column;mso-position-vertical-relative:paragraph;z-index:-16481280" id="docshapegroup18" coordorigin="709,289" coordsize="42,6">
                      <v:line style="position:absolute" from="709,291" to="750,291" stroked="true" strokeweight=".250575pt" strokecolor="#000000">
                        <v:stroke dashstyle="solid"/>
                      </v:line>
                      <w10:wrap type="none"/>
                    </v:group>
                  </w:pict>
                </mc:Fallback>
              </mc:AlternateContent>
            </w:r>
            <w:r>
              <w:rPr>
                <w:w w:val="105"/>
                <w:sz w:val="13"/>
              </w:rPr>
              <w:t>dram</w:t>
            </w:r>
            <w:r>
              <w:rPr>
                <w:spacing w:val="3"/>
                <w:w w:val="105"/>
                <w:sz w:val="13"/>
              </w:rPr>
              <w:t> </w:t>
            </w:r>
            <w:r>
              <w:rPr>
                <w:w w:val="105"/>
                <w:sz w:val="13"/>
              </w:rPr>
              <w:t>read</w:t>
            </w:r>
            <w:r>
              <w:rPr>
                <w:spacing w:val="4"/>
                <w:w w:val="105"/>
                <w:sz w:val="13"/>
              </w:rPr>
              <w:t> </w:t>
            </w:r>
            <w:r>
              <w:rPr>
                <w:spacing w:val="-2"/>
                <w:w w:val="105"/>
                <w:sz w:val="13"/>
              </w:rPr>
              <w:t>throughput</w:t>
            </w:r>
          </w:p>
        </w:tc>
        <w:tc>
          <w:tcPr>
            <w:tcW w:w="1805" w:type="dxa"/>
          </w:tcPr>
          <w:p>
            <w:pPr>
              <w:pStyle w:val="TableParagraph"/>
              <w:spacing w:before="35"/>
              <w:ind w:left="77"/>
              <w:rPr>
                <w:sz w:val="13"/>
              </w:rPr>
            </w:pPr>
            <w:r>
              <w:rPr>
                <w:spacing w:val="-2"/>
                <w:w w:val="105"/>
                <w:sz w:val="13"/>
              </w:rPr>
              <w:t>Device</w:t>
            </w:r>
          </w:p>
          <w:p>
            <w:pPr>
              <w:pStyle w:val="TableParagraph"/>
              <w:spacing w:before="75"/>
              <w:ind w:left="77"/>
              <w:rPr>
                <w:sz w:val="13"/>
              </w:rPr>
            </w:pPr>
            <w:r>
              <w:rPr>
                <w:w w:val="105"/>
                <w:sz w:val="13"/>
              </w:rPr>
              <w:t>Memory</w:t>
            </w:r>
            <w:r>
              <w:rPr>
                <w:spacing w:val="-1"/>
                <w:w w:val="105"/>
                <w:sz w:val="13"/>
              </w:rPr>
              <w:t> </w:t>
            </w:r>
            <w:r>
              <w:rPr>
                <w:w w:val="105"/>
                <w:sz w:val="13"/>
              </w:rPr>
              <w:t>Read </w:t>
            </w:r>
            <w:r>
              <w:rPr>
                <w:spacing w:val="-2"/>
                <w:w w:val="105"/>
                <w:sz w:val="13"/>
              </w:rPr>
              <w:t>Throughput</w:t>
            </w:r>
          </w:p>
        </w:tc>
        <w:tc>
          <w:tcPr>
            <w:tcW w:w="1433" w:type="dxa"/>
          </w:tcPr>
          <w:p>
            <w:pPr>
              <w:pStyle w:val="TableParagraph"/>
              <w:spacing w:before="147"/>
              <w:ind w:left="77"/>
              <w:rPr>
                <w:sz w:val="13"/>
              </w:rPr>
            </w:pPr>
            <w:r>
              <w:rPr>
                <w:spacing w:val="-2"/>
                <w:w w:val="105"/>
                <w:sz w:val="13"/>
              </w:rPr>
              <w:t>19.179GB/s</w:t>
            </w:r>
          </w:p>
        </w:tc>
        <w:tc>
          <w:tcPr>
            <w:tcW w:w="1433" w:type="dxa"/>
          </w:tcPr>
          <w:p>
            <w:pPr>
              <w:pStyle w:val="TableParagraph"/>
              <w:spacing w:before="147"/>
              <w:ind w:left="78"/>
              <w:rPr>
                <w:sz w:val="13"/>
              </w:rPr>
            </w:pPr>
            <w:r>
              <w:rPr>
                <w:spacing w:val="-2"/>
                <w:w w:val="105"/>
                <w:sz w:val="13"/>
              </w:rPr>
              <w:t>3.3041GB/s</w:t>
            </w:r>
          </w:p>
        </w:tc>
        <w:tc>
          <w:tcPr>
            <w:tcW w:w="1433" w:type="dxa"/>
          </w:tcPr>
          <w:p>
            <w:pPr>
              <w:pStyle w:val="TableParagraph"/>
              <w:spacing w:before="147"/>
              <w:ind w:left="78"/>
              <w:rPr>
                <w:sz w:val="13"/>
              </w:rPr>
            </w:pPr>
            <w:r>
              <w:rPr>
                <w:spacing w:val="-2"/>
                <w:w w:val="105"/>
                <w:sz w:val="13"/>
              </w:rPr>
              <w:t>2.8727GB/s</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35712">
                      <wp:simplePos x="0" y="0"/>
                      <wp:positionH relativeFrom="column">
                        <wp:posOffset>253536</wp:posOffset>
                      </wp:positionH>
                      <wp:positionV relativeFrom="paragraph">
                        <wp:posOffset>183187</wp:posOffset>
                      </wp:positionV>
                      <wp:extent cx="26670" cy="381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6670" cy="3810"/>
                                <a:chExt cx="26670" cy="3810"/>
                              </a:xfrm>
                            </wpg:grpSpPr>
                            <wps:wsp>
                              <wps:cNvPr id="41" name="Graphic 41"/>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63499pt;margin-top:14.42421pt;width:2.1pt;height:.3pt;mso-position-horizontal-relative:column;mso-position-vertical-relative:paragraph;z-index:-16480768" id="docshapegroup19" coordorigin="399,288" coordsize="42,6">
                      <v:line style="position:absolute" from="399,291" to="44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6224">
                      <wp:simplePos x="0" y="0"/>
                      <wp:positionH relativeFrom="column">
                        <wp:posOffset>479023</wp:posOffset>
                      </wp:positionH>
                      <wp:positionV relativeFrom="paragraph">
                        <wp:posOffset>183187</wp:posOffset>
                      </wp:positionV>
                      <wp:extent cx="26670" cy="381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6670" cy="3810"/>
                                <a:chExt cx="26670" cy="3810"/>
                              </a:xfrm>
                            </wpg:grpSpPr>
                            <wps:wsp>
                              <wps:cNvPr id="43" name="Graphic 43"/>
                              <wps:cNvSpPr/>
                              <wps:spPr>
                                <a:xfrm>
                                  <a:off x="0" y="1591"/>
                                  <a:ext cx="26670" cy="1270"/>
                                </a:xfrm>
                                <a:custGeom>
                                  <a:avLst/>
                                  <a:gdLst/>
                                  <a:ahLst/>
                                  <a:cxnLst/>
                                  <a:rect l="l" t="t" r="r" b="b"/>
                                  <a:pathLst>
                                    <a:path w="26670" h="0">
                                      <a:moveTo>
                                        <a:pt x="0" y="0"/>
                                      </a:moveTo>
                                      <a:lnTo>
                                        <a:pt x="26161"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18399pt;margin-top:14.42421pt;width:2.1pt;height:.3pt;mso-position-horizontal-relative:column;mso-position-vertical-relative:paragraph;z-index:-16480256" id="docshapegroup20" coordorigin="754,288" coordsize="42,6">
                      <v:line style="position:absolute" from="754,291" to="796,291" stroked="true" strokeweight=".250575pt" strokecolor="#000000">
                        <v:stroke dashstyle="solid"/>
                      </v:line>
                      <w10:wrap type="none"/>
                    </v:group>
                  </w:pict>
                </mc:Fallback>
              </mc:AlternateContent>
            </w:r>
            <w:r>
              <w:rPr>
                <w:w w:val="105"/>
                <w:sz w:val="13"/>
              </w:rPr>
              <w:t>dram</w:t>
            </w:r>
            <w:r>
              <w:rPr>
                <w:spacing w:val="3"/>
                <w:w w:val="105"/>
                <w:sz w:val="13"/>
              </w:rPr>
              <w:t> </w:t>
            </w:r>
            <w:r>
              <w:rPr>
                <w:w w:val="105"/>
                <w:sz w:val="13"/>
              </w:rPr>
              <w:t>write</w:t>
            </w:r>
            <w:r>
              <w:rPr>
                <w:spacing w:val="4"/>
                <w:w w:val="105"/>
                <w:sz w:val="13"/>
              </w:rPr>
              <w:t> </w:t>
            </w:r>
            <w:r>
              <w:rPr>
                <w:spacing w:val="-2"/>
                <w:w w:val="105"/>
                <w:sz w:val="13"/>
              </w:rPr>
              <w:t>throughput</w:t>
            </w:r>
          </w:p>
        </w:tc>
        <w:tc>
          <w:tcPr>
            <w:tcW w:w="1805" w:type="dxa"/>
          </w:tcPr>
          <w:p>
            <w:pPr>
              <w:pStyle w:val="TableParagraph"/>
              <w:spacing w:before="35"/>
              <w:ind w:left="77"/>
              <w:rPr>
                <w:sz w:val="13"/>
              </w:rPr>
            </w:pPr>
            <w:r>
              <w:rPr>
                <w:spacing w:val="-2"/>
                <w:w w:val="105"/>
                <w:sz w:val="13"/>
              </w:rPr>
              <w:t>Device</w:t>
            </w:r>
          </w:p>
          <w:p>
            <w:pPr>
              <w:pStyle w:val="TableParagraph"/>
              <w:spacing w:before="75"/>
              <w:ind w:left="77"/>
              <w:rPr>
                <w:sz w:val="13"/>
              </w:rPr>
            </w:pPr>
            <w:r>
              <w:rPr>
                <w:w w:val="105"/>
                <w:sz w:val="13"/>
              </w:rPr>
              <w:t>Memory</w:t>
            </w:r>
            <w:r>
              <w:rPr>
                <w:spacing w:val="-7"/>
                <w:w w:val="105"/>
                <w:sz w:val="13"/>
              </w:rPr>
              <w:t> </w:t>
            </w:r>
            <w:r>
              <w:rPr>
                <w:w w:val="105"/>
                <w:sz w:val="13"/>
              </w:rPr>
              <w:t>Write</w:t>
            </w:r>
            <w:r>
              <w:rPr>
                <w:spacing w:val="-6"/>
                <w:w w:val="105"/>
                <w:sz w:val="13"/>
              </w:rPr>
              <w:t> </w:t>
            </w:r>
            <w:r>
              <w:rPr>
                <w:spacing w:val="-2"/>
                <w:w w:val="105"/>
                <w:sz w:val="13"/>
              </w:rPr>
              <w:t>Throughput</w:t>
            </w:r>
          </w:p>
        </w:tc>
        <w:tc>
          <w:tcPr>
            <w:tcW w:w="1433" w:type="dxa"/>
          </w:tcPr>
          <w:p>
            <w:pPr>
              <w:pStyle w:val="TableParagraph"/>
              <w:spacing w:before="147"/>
              <w:ind w:left="77"/>
              <w:rPr>
                <w:sz w:val="13"/>
              </w:rPr>
            </w:pPr>
            <w:r>
              <w:rPr>
                <w:spacing w:val="-2"/>
                <w:w w:val="105"/>
                <w:sz w:val="13"/>
              </w:rPr>
              <w:t>94.811MB/s</w:t>
            </w:r>
          </w:p>
        </w:tc>
        <w:tc>
          <w:tcPr>
            <w:tcW w:w="1433" w:type="dxa"/>
          </w:tcPr>
          <w:p>
            <w:pPr>
              <w:pStyle w:val="TableParagraph"/>
              <w:spacing w:before="147"/>
              <w:ind w:left="78"/>
              <w:rPr>
                <w:sz w:val="13"/>
              </w:rPr>
            </w:pPr>
            <w:r>
              <w:rPr>
                <w:spacing w:val="-2"/>
                <w:w w:val="105"/>
                <w:sz w:val="13"/>
              </w:rPr>
              <w:t>61.674MB/s</w:t>
            </w:r>
          </w:p>
        </w:tc>
        <w:tc>
          <w:tcPr>
            <w:tcW w:w="1433" w:type="dxa"/>
          </w:tcPr>
          <w:p>
            <w:pPr>
              <w:pStyle w:val="TableParagraph"/>
              <w:spacing w:before="147"/>
              <w:ind w:left="78"/>
              <w:rPr>
                <w:sz w:val="13"/>
              </w:rPr>
            </w:pPr>
            <w:r>
              <w:rPr>
                <w:spacing w:val="-2"/>
                <w:w w:val="105"/>
                <w:sz w:val="13"/>
              </w:rPr>
              <w:t>47.643MB/s</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36736">
                      <wp:simplePos x="0" y="0"/>
                      <wp:positionH relativeFrom="column">
                        <wp:posOffset>122457</wp:posOffset>
                      </wp:positionH>
                      <wp:positionV relativeFrom="paragraph">
                        <wp:posOffset>183200</wp:posOffset>
                      </wp:positionV>
                      <wp:extent cx="26670" cy="381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6670" cy="3810"/>
                                <a:chExt cx="26670" cy="3810"/>
                              </a:xfrm>
                            </wpg:grpSpPr>
                            <wps:wsp>
                              <wps:cNvPr id="45" name="Graphic 45"/>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423pt;margin-top:14.42522pt;width:2.1pt;height:.3pt;mso-position-horizontal-relative:column;mso-position-vertical-relative:paragraph;z-index:-16479744" id="docshapegroup21" coordorigin="193,289" coordsize="42,6">
                      <v:line style="position:absolute" from="193,291" to="234,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7248">
                      <wp:simplePos x="0" y="0"/>
                      <wp:positionH relativeFrom="column">
                        <wp:posOffset>221700</wp:posOffset>
                      </wp:positionH>
                      <wp:positionV relativeFrom="paragraph">
                        <wp:posOffset>183200</wp:posOffset>
                      </wp:positionV>
                      <wp:extent cx="26670" cy="381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6670" cy="3810"/>
                                <a:chExt cx="26670" cy="3810"/>
                              </a:xfrm>
                            </wpg:grpSpPr>
                            <wps:wsp>
                              <wps:cNvPr id="47" name="Graphic 47"/>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56699pt;margin-top:14.42522pt;width:2.1pt;height:.3pt;mso-position-horizontal-relative:column;mso-position-vertical-relative:paragraph;z-index:-16479232" id="docshapegroup22" coordorigin="349,289" coordsize="42,6">
                      <v:line style="position:absolute" from="349,291" to="39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7760">
                      <wp:simplePos x="0" y="0"/>
                      <wp:positionH relativeFrom="column">
                        <wp:posOffset>418103</wp:posOffset>
                      </wp:positionH>
                      <wp:positionV relativeFrom="paragraph">
                        <wp:posOffset>183200</wp:posOffset>
                      </wp:positionV>
                      <wp:extent cx="26670" cy="381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6670" cy="3810"/>
                                <a:chExt cx="26670" cy="3810"/>
                              </a:xfrm>
                            </wpg:grpSpPr>
                            <wps:wsp>
                              <wps:cNvPr id="49" name="Graphic 49"/>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1501pt;margin-top:14.42522pt;width:2.1pt;height:.3pt;mso-position-horizontal-relative:column;mso-position-vertical-relative:paragraph;z-index:-16478720" id="docshapegroup23" coordorigin="658,289" coordsize="42,6">
                      <v:line style="position:absolute" from="658,291" to="70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8272">
                      <wp:simplePos x="0" y="0"/>
                      <wp:positionH relativeFrom="column">
                        <wp:posOffset>556113</wp:posOffset>
                      </wp:positionH>
                      <wp:positionV relativeFrom="paragraph">
                        <wp:posOffset>183200</wp:posOffset>
                      </wp:positionV>
                      <wp:extent cx="26670" cy="381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6670" cy="3810"/>
                                <a:chExt cx="26670" cy="3810"/>
                              </a:xfrm>
                            </wpg:grpSpPr>
                            <wps:wsp>
                              <wps:cNvPr id="51" name="Graphic 51"/>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788502pt;margin-top:14.42522pt;width:2.1pt;height:.3pt;mso-position-horizontal-relative:column;mso-position-vertical-relative:paragraph;z-index:-16478208" id="docshapegroup24" coordorigin="876,289" coordsize="42,6">
                      <v:line style="position:absolute" from="876,291" to="917,291" stroked="true" strokeweight=".250575pt" strokecolor="#000000">
                        <v:stroke dashstyle="solid"/>
                      </v:line>
                      <w10:wrap type="none"/>
                    </v:group>
                  </w:pict>
                </mc:Fallback>
              </mc:AlternateContent>
            </w:r>
            <w:r>
              <w:rPr>
                <w:w w:val="105"/>
                <w:sz w:val="13"/>
              </w:rPr>
              <w:t>l2</w:t>
            </w:r>
            <w:r>
              <w:rPr>
                <w:spacing w:val="3"/>
                <w:w w:val="105"/>
                <w:sz w:val="13"/>
              </w:rPr>
              <w:t> </w:t>
            </w:r>
            <w:r>
              <w:rPr>
                <w:w w:val="105"/>
                <w:sz w:val="13"/>
              </w:rPr>
              <w:t>l1</w:t>
            </w:r>
            <w:r>
              <w:rPr>
                <w:spacing w:val="4"/>
                <w:w w:val="105"/>
                <w:sz w:val="13"/>
              </w:rPr>
              <w:t> </w:t>
            </w:r>
            <w:r>
              <w:rPr>
                <w:w w:val="105"/>
                <w:sz w:val="13"/>
              </w:rPr>
              <w:t>read</w:t>
            </w:r>
            <w:r>
              <w:rPr>
                <w:spacing w:val="4"/>
                <w:w w:val="105"/>
                <w:sz w:val="13"/>
              </w:rPr>
              <w:t> </w:t>
            </w:r>
            <w:r>
              <w:rPr>
                <w:w w:val="105"/>
                <w:sz w:val="13"/>
              </w:rPr>
              <w:t>hit</w:t>
            </w:r>
            <w:r>
              <w:rPr>
                <w:spacing w:val="4"/>
                <w:w w:val="105"/>
                <w:sz w:val="13"/>
              </w:rPr>
              <w:t> </w:t>
            </w:r>
            <w:r>
              <w:rPr>
                <w:spacing w:val="-4"/>
                <w:w w:val="105"/>
                <w:sz w:val="13"/>
              </w:rPr>
              <w:t>rate</w:t>
            </w:r>
          </w:p>
        </w:tc>
        <w:tc>
          <w:tcPr>
            <w:tcW w:w="1805" w:type="dxa"/>
          </w:tcPr>
          <w:p>
            <w:pPr>
              <w:pStyle w:val="TableParagraph"/>
              <w:spacing w:before="35"/>
              <w:ind w:left="77"/>
              <w:rPr>
                <w:sz w:val="13"/>
              </w:rPr>
            </w:pPr>
            <w:r>
              <w:rPr>
                <w:spacing w:val="-5"/>
                <w:w w:val="105"/>
                <w:sz w:val="13"/>
              </w:rPr>
              <w:t>L2</w:t>
            </w:r>
          </w:p>
          <w:p>
            <w:pPr>
              <w:pStyle w:val="TableParagraph"/>
              <w:spacing w:before="75"/>
              <w:ind w:left="77"/>
              <w:rPr>
                <w:sz w:val="13"/>
              </w:rPr>
            </w:pPr>
            <w:r>
              <w:rPr>
                <w:w w:val="105"/>
                <w:sz w:val="13"/>
              </w:rPr>
              <w:t>Hit</w:t>
            </w:r>
            <w:r>
              <w:rPr>
                <w:spacing w:val="-1"/>
                <w:w w:val="105"/>
                <w:sz w:val="13"/>
              </w:rPr>
              <w:t> </w:t>
            </w:r>
            <w:r>
              <w:rPr>
                <w:w w:val="105"/>
                <w:sz w:val="13"/>
              </w:rPr>
              <w:t>Rate (L1 </w:t>
            </w:r>
            <w:r>
              <w:rPr>
                <w:spacing w:val="-2"/>
                <w:w w:val="105"/>
                <w:sz w:val="13"/>
              </w:rPr>
              <w:t>Reads)</w:t>
            </w:r>
          </w:p>
        </w:tc>
        <w:tc>
          <w:tcPr>
            <w:tcW w:w="1433" w:type="dxa"/>
          </w:tcPr>
          <w:p>
            <w:pPr>
              <w:pStyle w:val="TableParagraph"/>
              <w:spacing w:before="147"/>
              <w:ind w:left="77"/>
              <w:rPr>
                <w:sz w:val="13"/>
              </w:rPr>
            </w:pPr>
            <w:r>
              <w:rPr>
                <w:spacing w:val="-2"/>
                <w:w w:val="105"/>
                <w:sz w:val="13"/>
              </w:rPr>
              <w:t>91.85%</w:t>
            </w:r>
          </w:p>
        </w:tc>
        <w:tc>
          <w:tcPr>
            <w:tcW w:w="1433" w:type="dxa"/>
          </w:tcPr>
          <w:p>
            <w:pPr>
              <w:pStyle w:val="TableParagraph"/>
              <w:spacing w:before="147"/>
              <w:ind w:left="78"/>
              <w:rPr>
                <w:sz w:val="13"/>
              </w:rPr>
            </w:pPr>
            <w:r>
              <w:rPr>
                <w:spacing w:val="-2"/>
                <w:w w:val="105"/>
                <w:sz w:val="13"/>
              </w:rPr>
              <w:t>76.42%</w:t>
            </w:r>
          </w:p>
        </w:tc>
        <w:tc>
          <w:tcPr>
            <w:tcW w:w="1433" w:type="dxa"/>
          </w:tcPr>
          <w:p>
            <w:pPr>
              <w:pStyle w:val="TableParagraph"/>
              <w:spacing w:before="147"/>
              <w:ind w:left="78"/>
              <w:rPr>
                <w:sz w:val="13"/>
              </w:rPr>
            </w:pPr>
            <w:r>
              <w:rPr>
                <w:spacing w:val="-2"/>
                <w:w w:val="105"/>
                <w:sz w:val="13"/>
              </w:rPr>
              <w:t>67.85%</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38784">
                      <wp:simplePos x="0" y="0"/>
                      <wp:positionH relativeFrom="column">
                        <wp:posOffset>122457</wp:posOffset>
                      </wp:positionH>
                      <wp:positionV relativeFrom="paragraph">
                        <wp:posOffset>183200</wp:posOffset>
                      </wp:positionV>
                      <wp:extent cx="26670" cy="381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6670" cy="3810"/>
                                <a:chExt cx="26670" cy="3810"/>
                              </a:xfrm>
                            </wpg:grpSpPr>
                            <wps:wsp>
                              <wps:cNvPr id="53" name="Graphic 53"/>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423pt;margin-top:14.425206pt;width:2.1pt;height:.3pt;mso-position-horizontal-relative:column;mso-position-vertical-relative:paragraph;z-index:-16477696" id="docshapegroup25" coordorigin="193,289" coordsize="42,6">
                      <v:line style="position:absolute" from="193,291" to="234,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9296">
                      <wp:simplePos x="0" y="0"/>
                      <wp:positionH relativeFrom="column">
                        <wp:posOffset>318860</wp:posOffset>
                      </wp:positionH>
                      <wp:positionV relativeFrom="paragraph">
                        <wp:posOffset>183200</wp:posOffset>
                      </wp:positionV>
                      <wp:extent cx="26670" cy="381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6670" cy="3810"/>
                                <a:chExt cx="26670" cy="3810"/>
                              </a:xfrm>
                            </wpg:grpSpPr>
                            <wps:wsp>
                              <wps:cNvPr id="55" name="Graphic 55"/>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071pt;margin-top:14.425206pt;width:2.1pt;height:.3pt;mso-position-horizontal-relative:column;mso-position-vertical-relative:paragraph;z-index:-16477184" id="docshapegroup26" coordorigin="502,289" coordsize="42,6">
                      <v:line style="position:absolute" from="502,291" to="543,291" stroked="true" strokeweight=".250575pt" strokecolor="#000000">
                        <v:stroke dashstyle="solid"/>
                      </v:line>
                      <w10:wrap type="none"/>
                    </v:group>
                  </w:pict>
                </mc:Fallback>
              </mc:AlternateContent>
            </w:r>
            <w:r>
              <w:rPr>
                <w:w w:val="105"/>
                <w:sz w:val="13"/>
              </w:rPr>
              <w:t>l2</w:t>
            </w:r>
            <w:r>
              <w:rPr>
                <w:spacing w:val="3"/>
                <w:w w:val="105"/>
                <w:sz w:val="13"/>
              </w:rPr>
              <w:t> </w:t>
            </w:r>
            <w:r>
              <w:rPr>
                <w:w w:val="105"/>
                <w:sz w:val="13"/>
              </w:rPr>
              <w:t>read</w:t>
            </w:r>
            <w:r>
              <w:rPr>
                <w:spacing w:val="4"/>
                <w:w w:val="105"/>
                <w:sz w:val="13"/>
              </w:rPr>
              <w:t> </w:t>
            </w:r>
            <w:r>
              <w:rPr>
                <w:spacing w:val="-2"/>
                <w:w w:val="105"/>
                <w:sz w:val="13"/>
              </w:rPr>
              <w:t>transactions</w:t>
            </w:r>
          </w:p>
        </w:tc>
        <w:tc>
          <w:tcPr>
            <w:tcW w:w="1805" w:type="dxa"/>
          </w:tcPr>
          <w:p>
            <w:pPr>
              <w:pStyle w:val="TableParagraph"/>
              <w:spacing w:before="35"/>
              <w:ind w:left="77"/>
              <w:rPr>
                <w:sz w:val="13"/>
              </w:rPr>
            </w:pPr>
            <w:r>
              <w:rPr>
                <w:spacing w:val="-5"/>
                <w:w w:val="105"/>
                <w:sz w:val="13"/>
              </w:rPr>
              <w:t>L2</w:t>
            </w:r>
          </w:p>
          <w:p>
            <w:pPr>
              <w:pStyle w:val="TableParagraph"/>
              <w:spacing w:before="75"/>
              <w:ind w:left="77"/>
              <w:rPr>
                <w:sz w:val="13"/>
              </w:rPr>
            </w:pPr>
            <w:r>
              <w:rPr>
                <w:w w:val="105"/>
                <w:sz w:val="13"/>
              </w:rPr>
              <w:t>Read</w:t>
            </w:r>
            <w:r>
              <w:rPr>
                <w:spacing w:val="-1"/>
                <w:w w:val="105"/>
                <w:sz w:val="13"/>
              </w:rPr>
              <w:t> </w:t>
            </w:r>
            <w:r>
              <w:rPr>
                <w:spacing w:val="-2"/>
                <w:w w:val="105"/>
                <w:sz w:val="13"/>
              </w:rPr>
              <w:t>Transactions</w:t>
            </w:r>
          </w:p>
        </w:tc>
        <w:tc>
          <w:tcPr>
            <w:tcW w:w="1433" w:type="dxa"/>
          </w:tcPr>
          <w:p>
            <w:pPr>
              <w:pStyle w:val="TableParagraph"/>
              <w:spacing w:before="147"/>
              <w:ind w:left="77"/>
              <w:rPr>
                <w:sz w:val="13"/>
              </w:rPr>
            </w:pPr>
            <w:r>
              <w:rPr>
                <w:spacing w:val="-2"/>
                <w:w w:val="105"/>
                <w:sz w:val="13"/>
              </w:rPr>
              <w:t>1960588232</w:t>
            </w:r>
          </w:p>
        </w:tc>
        <w:tc>
          <w:tcPr>
            <w:tcW w:w="1433" w:type="dxa"/>
          </w:tcPr>
          <w:p>
            <w:pPr>
              <w:pStyle w:val="TableParagraph"/>
              <w:spacing w:before="147"/>
              <w:ind w:left="78"/>
              <w:rPr>
                <w:sz w:val="13"/>
              </w:rPr>
            </w:pPr>
            <w:r>
              <w:rPr>
                <w:spacing w:val="-2"/>
                <w:w w:val="105"/>
                <w:sz w:val="13"/>
              </w:rPr>
              <w:t>174374480</w:t>
            </w:r>
          </w:p>
        </w:tc>
        <w:tc>
          <w:tcPr>
            <w:tcW w:w="1433" w:type="dxa"/>
          </w:tcPr>
          <w:p>
            <w:pPr>
              <w:pStyle w:val="TableParagraph"/>
              <w:spacing w:before="147"/>
              <w:ind w:left="78"/>
              <w:rPr>
                <w:sz w:val="13"/>
              </w:rPr>
            </w:pPr>
            <w:r>
              <w:rPr>
                <w:spacing w:val="-2"/>
                <w:w w:val="105"/>
                <w:sz w:val="13"/>
              </w:rPr>
              <w:t>131120172</w:t>
            </w:r>
          </w:p>
        </w:tc>
      </w:tr>
    </w:tbl>
    <w:p>
      <w:pPr>
        <w:spacing w:line="180" w:lineRule="exact" w:before="42"/>
        <w:ind w:left="225"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225" w:right="173" w:firstLine="0"/>
        <w:jc w:val="center"/>
        <w:rPr>
          <w:rFonts w:ascii="LM Roman 8"/>
          <w:sz w:val="15"/>
        </w:rPr>
      </w:pPr>
      <w:r>
        <w:rPr>
          <w:rFonts w:ascii="LM Roman 8"/>
          <w:w w:val="105"/>
          <w:sz w:val="15"/>
        </w:rPr>
        <w:t>Performance</w:t>
      </w:r>
      <w:r>
        <w:rPr>
          <w:rFonts w:ascii="LM Roman 8"/>
          <w:spacing w:val="-14"/>
          <w:w w:val="105"/>
          <w:sz w:val="15"/>
        </w:rPr>
        <w:t> </w:t>
      </w:r>
      <w:r>
        <w:rPr>
          <w:rFonts w:ascii="LM Roman 8"/>
          <w:w w:val="105"/>
          <w:sz w:val="15"/>
        </w:rPr>
        <w:t>Counters</w:t>
      </w:r>
      <w:r>
        <w:rPr>
          <w:rFonts w:ascii="LM Roman 8"/>
          <w:spacing w:val="-14"/>
          <w:w w:val="105"/>
          <w:sz w:val="15"/>
        </w:rPr>
        <w:t> </w:t>
      </w:r>
      <w:r>
        <w:rPr>
          <w:rFonts w:ascii="LM Roman 8"/>
          <w:w w:val="105"/>
          <w:sz w:val="15"/>
        </w:rPr>
        <w:t>values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Memory</w:t>
      </w:r>
      <w:r>
        <w:rPr>
          <w:rFonts w:ascii="LM Roman 8"/>
          <w:spacing w:val="-14"/>
          <w:w w:val="105"/>
          <w:sz w:val="15"/>
        </w:rPr>
        <w:t> </w:t>
      </w:r>
      <w:r>
        <w:rPr>
          <w:rFonts w:ascii="LM Roman 8"/>
          <w:w w:val="105"/>
          <w:sz w:val="15"/>
        </w:rPr>
        <w:t>types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Fermi</w:t>
      </w:r>
      <w:r>
        <w:rPr>
          <w:rFonts w:ascii="LM Roman 8"/>
          <w:spacing w:val="-14"/>
          <w:w w:val="105"/>
          <w:sz w:val="15"/>
        </w:rPr>
        <w:t> </w:t>
      </w:r>
      <w:r>
        <w:rPr>
          <w:rFonts w:ascii="LM Roman 8"/>
          <w:w w:val="105"/>
          <w:sz w:val="15"/>
        </w:rPr>
        <w:t>C2075</w:t>
      </w:r>
      <w:r>
        <w:rPr>
          <w:rFonts w:ascii="LM Roman 8"/>
          <w:spacing w:val="-13"/>
          <w:w w:val="105"/>
          <w:sz w:val="15"/>
        </w:rPr>
        <w:t> </w:t>
      </w:r>
      <w:r>
        <w:rPr>
          <w:rFonts w:ascii="LM Roman 8"/>
          <w:spacing w:val="-5"/>
          <w:w w:val="105"/>
          <w:sz w:val="15"/>
        </w:rPr>
        <w:t>GPU</w:t>
      </w:r>
    </w:p>
    <w:p>
      <w:pPr>
        <w:pStyle w:val="BodyText"/>
        <w:spacing w:before="148"/>
        <w:rPr>
          <w:rFonts w:ascii="LM Roman 8"/>
          <w:sz w:val="15"/>
        </w:rPr>
      </w:pPr>
    </w:p>
    <w:p>
      <w:pPr>
        <w:pStyle w:val="BodyText"/>
        <w:spacing w:line="216" w:lineRule="auto"/>
        <w:ind w:left="221" w:right="168" w:firstLine="317"/>
        <w:jc w:val="both"/>
      </w:pPr>
      <w:r>
        <w:rPr/>
        <w:drawing>
          <wp:anchor distT="0" distB="0" distL="0" distR="0" allowOverlap="1" layoutInCell="1" locked="0" behindDoc="1" simplePos="0" relativeHeight="487595008">
            <wp:simplePos x="0" y="0"/>
            <wp:positionH relativeFrom="page">
              <wp:posOffset>1014303</wp:posOffset>
            </wp:positionH>
            <wp:positionV relativeFrom="paragraph">
              <wp:posOffset>719300</wp:posOffset>
            </wp:positionV>
            <wp:extent cx="3962381" cy="1847850"/>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3962381" cy="1847850"/>
                    </a:xfrm>
                    <a:prstGeom prst="rect">
                      <a:avLst/>
                    </a:prstGeom>
                  </pic:spPr>
                </pic:pic>
              </a:graphicData>
            </a:graphic>
          </wp:anchor>
        </w:drawing>
      </w:r>
      <w:r>
        <w:rPr/>
        <w:t>Then, when increasing the number of threads per block, the way to scheduling these</w:t>
      </w:r>
      <w:r>
        <w:rPr>
          <w:spacing w:val="-18"/>
        </w:rPr>
        <w:t> </w:t>
      </w:r>
      <w:r>
        <w:rPr/>
        <w:t>blocks</w:t>
      </w:r>
      <w:r>
        <w:rPr>
          <w:spacing w:val="-17"/>
        </w:rPr>
        <w:t> </w:t>
      </w:r>
      <w:r>
        <w:rPr/>
        <w:t>in</w:t>
      </w:r>
      <w:r>
        <w:rPr>
          <w:spacing w:val="-18"/>
        </w:rPr>
        <w:t> </w:t>
      </w:r>
      <w:r>
        <w:rPr/>
        <w:t>each</w:t>
      </w:r>
      <w:r>
        <w:rPr>
          <w:spacing w:val="-17"/>
        </w:rPr>
        <w:t> </w:t>
      </w:r>
      <w:r>
        <w:rPr/>
        <w:t>SM,</w:t>
      </w:r>
      <w:r>
        <w:rPr>
          <w:spacing w:val="-18"/>
        </w:rPr>
        <w:t> </w:t>
      </w:r>
      <w:r>
        <w:rPr/>
        <w:t>shown</w:t>
      </w:r>
      <w:r>
        <w:rPr>
          <w:spacing w:val="-17"/>
        </w:rPr>
        <w:t> </w:t>
      </w:r>
      <w:r>
        <w:rPr/>
        <w:t>in</w:t>
      </w:r>
      <w:r>
        <w:rPr>
          <w:spacing w:val="-18"/>
        </w:rPr>
        <w:t> </w:t>
      </w:r>
      <w:r>
        <w:rPr/>
        <w:t>Figure</w:t>
      </w:r>
      <w:r>
        <w:rPr>
          <w:spacing w:val="-17"/>
        </w:rPr>
        <w:t> </w:t>
      </w:r>
      <w:r>
        <w:rPr/>
        <w:t>5,</w:t>
      </w:r>
      <w:r>
        <w:rPr>
          <w:spacing w:val="-18"/>
        </w:rPr>
        <w:t> </w:t>
      </w:r>
      <w:r>
        <w:rPr/>
        <w:t>was</w:t>
      </w:r>
      <w:r>
        <w:rPr>
          <w:spacing w:val="-17"/>
        </w:rPr>
        <w:t> </w:t>
      </w:r>
      <w:r>
        <w:rPr/>
        <w:t>not</w:t>
      </w:r>
      <w:r>
        <w:rPr>
          <w:spacing w:val="-18"/>
        </w:rPr>
        <w:t> </w:t>
      </w:r>
      <w:r>
        <w:rPr/>
        <w:t>fixed.</w:t>
      </w:r>
      <w:r>
        <w:rPr>
          <w:spacing w:val="-17"/>
        </w:rPr>
        <w:t> </w:t>
      </w:r>
      <w:r>
        <w:rPr/>
        <w:t>The</w:t>
      </w:r>
      <w:r>
        <w:rPr>
          <w:spacing w:val="-18"/>
        </w:rPr>
        <w:t> </w:t>
      </w:r>
      <w:r>
        <w:rPr/>
        <w:t>number</w:t>
      </w:r>
      <w:r>
        <w:rPr>
          <w:spacing w:val="-17"/>
        </w:rPr>
        <w:t> </w:t>
      </w:r>
      <w:r>
        <w:rPr/>
        <w:t>of</w:t>
      </w:r>
      <w:r>
        <w:rPr>
          <w:spacing w:val="-18"/>
        </w:rPr>
        <w:t> </w:t>
      </w:r>
      <w:r>
        <w:rPr/>
        <w:t>blocks</w:t>
      </w:r>
      <w:r>
        <w:rPr>
          <w:spacing w:val="-17"/>
        </w:rPr>
        <w:t> </w:t>
      </w:r>
      <w:r>
        <w:rPr/>
        <w:t>that were allocated to the SM decreased when the active threads per block percentage were increased.</w:t>
      </w:r>
    </w:p>
    <w:p>
      <w:pPr>
        <w:pStyle w:val="BodyText"/>
        <w:spacing w:before="52"/>
        <w:ind w:left="1143"/>
        <w:jc w:val="both"/>
      </w:pPr>
      <w:r>
        <w:rPr/>
        <w:t>Figure</w:t>
      </w:r>
      <w:r>
        <w:rPr>
          <w:spacing w:val="-4"/>
        </w:rPr>
        <w:t> </w:t>
      </w:r>
      <w:r>
        <w:rPr/>
        <w:t>5:</w:t>
      </w:r>
      <w:r>
        <w:rPr>
          <w:spacing w:val="23"/>
        </w:rPr>
        <w:t> </w:t>
      </w:r>
      <w:r>
        <w:rPr/>
        <w:t>The</w:t>
      </w:r>
      <w:r>
        <w:rPr>
          <w:spacing w:val="-1"/>
        </w:rPr>
        <w:t> </w:t>
      </w:r>
      <w:r>
        <w:rPr/>
        <w:t>Number</w:t>
      </w:r>
      <w:r>
        <w:rPr>
          <w:spacing w:val="-1"/>
        </w:rPr>
        <w:t> </w:t>
      </w:r>
      <w:r>
        <w:rPr/>
        <w:t>of</w:t>
      </w:r>
      <w:r>
        <w:rPr>
          <w:spacing w:val="-2"/>
        </w:rPr>
        <w:t> </w:t>
      </w:r>
      <w:r>
        <w:rPr/>
        <w:t>Blocks</w:t>
      </w:r>
      <w:r>
        <w:rPr>
          <w:spacing w:val="-1"/>
        </w:rPr>
        <w:t> </w:t>
      </w:r>
      <w:r>
        <w:rPr/>
        <w:t>per</w:t>
      </w:r>
      <w:r>
        <w:rPr>
          <w:spacing w:val="-1"/>
        </w:rPr>
        <w:t> </w:t>
      </w:r>
      <w:r>
        <w:rPr/>
        <w:t>SM</w:t>
      </w:r>
      <w:r>
        <w:rPr>
          <w:spacing w:val="-1"/>
        </w:rPr>
        <w:t> </w:t>
      </w:r>
      <w:r>
        <w:rPr/>
        <w:t>in</w:t>
      </w:r>
      <w:r>
        <w:rPr>
          <w:spacing w:val="-1"/>
        </w:rPr>
        <w:t> </w:t>
      </w:r>
      <w:r>
        <w:rPr/>
        <w:t>Fermi</w:t>
      </w:r>
      <w:r>
        <w:rPr>
          <w:spacing w:val="-1"/>
        </w:rPr>
        <w:t> </w:t>
      </w:r>
      <w:r>
        <w:rPr/>
        <w:t>C2075</w:t>
      </w:r>
      <w:r>
        <w:rPr>
          <w:spacing w:val="-1"/>
        </w:rPr>
        <w:t> </w:t>
      </w:r>
      <w:r>
        <w:rPr>
          <w:spacing w:val="-5"/>
        </w:rPr>
        <w:t>GPU</w:t>
      </w:r>
    </w:p>
    <w:p>
      <w:pPr>
        <w:pStyle w:val="BodyText"/>
        <w:spacing w:line="216" w:lineRule="auto" w:before="93"/>
        <w:ind w:left="221" w:right="167" w:firstLine="317"/>
        <w:jc w:val="both"/>
      </w:pPr>
      <w:r>
        <w:rPr/>
        <w:t>After</w:t>
      </w:r>
      <w:r>
        <w:rPr>
          <w:spacing w:val="-10"/>
        </w:rPr>
        <w:t> </w:t>
      </w:r>
      <w:r>
        <w:rPr/>
        <w:t>calculating</w:t>
      </w:r>
      <w:r>
        <w:rPr>
          <w:spacing w:val="-10"/>
        </w:rPr>
        <w:t> </w:t>
      </w:r>
      <w:r>
        <w:rPr/>
        <w:t>the</w:t>
      </w:r>
      <w:r>
        <w:rPr>
          <w:spacing w:val="-10"/>
        </w:rPr>
        <w:t> </w:t>
      </w:r>
      <w:r>
        <w:rPr/>
        <w:t>GPU</w:t>
      </w:r>
      <w:r>
        <w:rPr>
          <w:spacing w:val="-10"/>
        </w:rPr>
        <w:t> </w:t>
      </w:r>
      <w:r>
        <w:rPr/>
        <w:t>Occupancy</w:t>
      </w:r>
      <w:r>
        <w:rPr>
          <w:spacing w:val="-10"/>
        </w:rPr>
        <w:t> </w:t>
      </w:r>
      <w:r>
        <w:rPr/>
        <w:t>for</w:t>
      </w:r>
      <w:r>
        <w:rPr>
          <w:spacing w:val="-10"/>
        </w:rPr>
        <w:t> </w:t>
      </w:r>
      <w:r>
        <w:rPr/>
        <w:t>each</w:t>
      </w:r>
      <w:r>
        <w:rPr>
          <w:spacing w:val="-10"/>
        </w:rPr>
        <w:t> </w:t>
      </w:r>
      <w:r>
        <w:rPr/>
        <w:t>workload</w:t>
      </w:r>
      <w:r>
        <w:rPr>
          <w:spacing w:val="-10"/>
        </w:rPr>
        <w:t> </w:t>
      </w:r>
      <w:r>
        <w:rPr/>
        <w:t>(in</w:t>
      </w:r>
      <w:r>
        <w:rPr>
          <w:spacing w:val="-10"/>
        </w:rPr>
        <w:t> </w:t>
      </w:r>
      <w:r>
        <w:rPr/>
        <w:t>Figure</w:t>
      </w:r>
      <w:r>
        <w:rPr>
          <w:spacing w:val="-10"/>
        </w:rPr>
        <w:t> </w:t>
      </w:r>
      <w:r>
        <w:rPr/>
        <w:t>6),</w:t>
      </w:r>
      <w:r>
        <w:rPr>
          <w:spacing w:val="-8"/>
        </w:rPr>
        <w:t> </w:t>
      </w:r>
      <w:r>
        <w:rPr/>
        <w:t>we</w:t>
      </w:r>
      <w:r>
        <w:rPr>
          <w:spacing w:val="-10"/>
        </w:rPr>
        <w:t> </w:t>
      </w:r>
      <w:r>
        <w:rPr/>
        <w:t>found that power consumption was affected by the GPU Occupancy.</w:t>
      </w:r>
      <w:r>
        <w:rPr>
          <w:spacing w:val="35"/>
        </w:rPr>
        <w:t> </w:t>
      </w:r>
      <w:r>
        <w:rPr/>
        <w:t>Therefore, even by increasing the size of memory and the number of threads per block in the Fermi C2075</w:t>
      </w:r>
      <w:r>
        <w:rPr>
          <w:spacing w:val="-8"/>
        </w:rPr>
        <w:t> </w:t>
      </w:r>
      <w:r>
        <w:rPr/>
        <w:t>GPU,</w:t>
      </w:r>
      <w:r>
        <w:rPr>
          <w:spacing w:val="-8"/>
        </w:rPr>
        <w:t> </w:t>
      </w:r>
      <w:r>
        <w:rPr/>
        <w:t>power</w:t>
      </w:r>
      <w:r>
        <w:rPr>
          <w:spacing w:val="-8"/>
        </w:rPr>
        <w:t> </w:t>
      </w:r>
      <w:r>
        <w:rPr/>
        <w:t>consumption</w:t>
      </w:r>
      <w:r>
        <w:rPr>
          <w:spacing w:val="-8"/>
        </w:rPr>
        <w:t> </w:t>
      </w:r>
      <w:r>
        <w:rPr/>
        <w:t>went</w:t>
      </w:r>
      <w:r>
        <w:rPr>
          <w:spacing w:val="-8"/>
        </w:rPr>
        <w:t> </w:t>
      </w:r>
      <w:r>
        <w:rPr/>
        <w:t>approximately</w:t>
      </w:r>
      <w:r>
        <w:rPr>
          <w:spacing w:val="-8"/>
        </w:rPr>
        <w:t> </w:t>
      </w:r>
      <w:r>
        <w:rPr/>
        <w:t>towards</w:t>
      </w:r>
      <w:r>
        <w:rPr>
          <w:spacing w:val="-8"/>
        </w:rPr>
        <w:t> </w:t>
      </w:r>
      <w:r>
        <w:rPr/>
        <w:t>the</w:t>
      </w:r>
      <w:r>
        <w:rPr>
          <w:spacing w:val="-8"/>
        </w:rPr>
        <w:t> </w:t>
      </w:r>
      <w:r>
        <w:rPr/>
        <w:t>GPU</w:t>
      </w:r>
      <w:r>
        <w:rPr>
          <w:spacing w:val="-8"/>
        </w:rPr>
        <w:t> </w:t>
      </w:r>
      <w:r>
        <w:rPr/>
        <w:t>Occupancy value.</w:t>
      </w:r>
      <w:r>
        <w:rPr>
          <w:spacing w:val="40"/>
        </w:rPr>
        <w:t> </w:t>
      </w:r>
      <w:r>
        <w:rPr/>
        <w:t>When the percentage of active threads per block was 66%, the GPU Occu- pancy</w:t>
      </w:r>
      <w:r>
        <w:rPr>
          <w:spacing w:val="-5"/>
        </w:rPr>
        <w:t> </w:t>
      </w:r>
      <w:r>
        <w:rPr/>
        <w:t>was</w:t>
      </w:r>
      <w:r>
        <w:rPr>
          <w:spacing w:val="-5"/>
        </w:rPr>
        <w:t> </w:t>
      </w:r>
      <w:r>
        <w:rPr/>
        <w:t>greater</w:t>
      </w:r>
      <w:r>
        <w:rPr>
          <w:spacing w:val="-5"/>
        </w:rPr>
        <w:t> </w:t>
      </w:r>
      <w:r>
        <w:rPr/>
        <w:t>than</w:t>
      </w:r>
      <w:r>
        <w:rPr>
          <w:spacing w:val="-5"/>
        </w:rPr>
        <w:t> </w:t>
      </w:r>
      <w:r>
        <w:rPr/>
        <w:t>the</w:t>
      </w:r>
      <w:r>
        <w:rPr>
          <w:spacing w:val="-5"/>
        </w:rPr>
        <w:t> </w:t>
      </w:r>
      <w:r>
        <w:rPr/>
        <w:t>GPU</w:t>
      </w:r>
      <w:r>
        <w:rPr>
          <w:spacing w:val="-5"/>
        </w:rPr>
        <w:t> </w:t>
      </w:r>
      <w:r>
        <w:rPr/>
        <w:t>Occupancy</w:t>
      </w:r>
      <w:r>
        <w:rPr>
          <w:spacing w:val="-5"/>
        </w:rPr>
        <w:t> </w:t>
      </w:r>
      <w:r>
        <w:rPr/>
        <w:t>when</w:t>
      </w:r>
      <w:r>
        <w:rPr>
          <w:spacing w:val="-5"/>
        </w:rPr>
        <w:t> </w:t>
      </w:r>
      <w:r>
        <w:rPr/>
        <w:t>the</w:t>
      </w:r>
      <w:r>
        <w:rPr>
          <w:spacing w:val="-5"/>
        </w:rPr>
        <w:t> </w:t>
      </w:r>
      <w:r>
        <w:rPr/>
        <w:t>percentage</w:t>
      </w:r>
      <w:r>
        <w:rPr>
          <w:spacing w:val="-5"/>
        </w:rPr>
        <w:t> </w:t>
      </w:r>
      <w:r>
        <w:rPr/>
        <w:t>of</w:t>
      </w:r>
      <w:r>
        <w:rPr>
          <w:spacing w:val="-5"/>
        </w:rPr>
        <w:t> </w:t>
      </w:r>
      <w:r>
        <w:rPr/>
        <w:t>active</w:t>
      </w:r>
      <w:r>
        <w:rPr>
          <w:spacing w:val="-5"/>
        </w:rPr>
        <w:t> </w:t>
      </w:r>
      <w:r>
        <w:rPr/>
        <w:t>threads per</w:t>
      </w:r>
      <w:r>
        <w:rPr>
          <w:spacing w:val="7"/>
        </w:rPr>
        <w:t> </w:t>
      </w:r>
      <w:r>
        <w:rPr/>
        <w:t>block</w:t>
      </w:r>
      <w:r>
        <w:rPr>
          <w:spacing w:val="7"/>
        </w:rPr>
        <w:t> </w:t>
      </w:r>
      <w:r>
        <w:rPr/>
        <w:t>was</w:t>
      </w:r>
      <w:r>
        <w:rPr>
          <w:spacing w:val="7"/>
        </w:rPr>
        <w:t> </w:t>
      </w:r>
      <w:r>
        <w:rPr/>
        <w:t>88%.</w:t>
      </w:r>
      <w:r>
        <w:rPr>
          <w:spacing w:val="44"/>
        </w:rPr>
        <w:t> </w:t>
      </w:r>
      <w:r>
        <w:rPr/>
        <w:t>Thus,</w:t>
      </w:r>
      <w:r>
        <w:rPr>
          <w:spacing w:val="9"/>
        </w:rPr>
        <w:t> </w:t>
      </w:r>
      <w:r>
        <w:rPr/>
        <w:t>the</w:t>
      </w:r>
      <w:r>
        <w:rPr>
          <w:spacing w:val="7"/>
        </w:rPr>
        <w:t> </w:t>
      </w:r>
      <w:r>
        <w:rPr/>
        <w:t>2080</w:t>
      </w:r>
      <w:r>
        <w:rPr>
          <w:spacing w:val="8"/>
        </w:rPr>
        <w:t> </w:t>
      </w:r>
      <w:r>
        <w:rPr/>
        <w:t>x</w:t>
      </w:r>
      <w:r>
        <w:rPr>
          <w:spacing w:val="7"/>
        </w:rPr>
        <w:t> </w:t>
      </w:r>
      <w:r>
        <w:rPr/>
        <w:t>2080</w:t>
      </w:r>
      <w:r>
        <w:rPr>
          <w:spacing w:val="7"/>
        </w:rPr>
        <w:t> </w:t>
      </w:r>
      <w:r>
        <w:rPr/>
        <w:t>matrix</w:t>
      </w:r>
      <w:r>
        <w:rPr>
          <w:spacing w:val="7"/>
        </w:rPr>
        <w:t> </w:t>
      </w:r>
      <w:r>
        <w:rPr/>
        <w:t>that</w:t>
      </w:r>
      <w:r>
        <w:rPr>
          <w:spacing w:val="8"/>
        </w:rPr>
        <w:t> </w:t>
      </w:r>
      <w:r>
        <w:rPr/>
        <w:t>has</w:t>
      </w:r>
      <w:r>
        <w:rPr>
          <w:spacing w:val="7"/>
        </w:rPr>
        <w:t> </w:t>
      </w:r>
      <w:r>
        <w:rPr/>
        <w:t>66%</w:t>
      </w:r>
      <w:r>
        <w:rPr>
          <w:spacing w:val="7"/>
        </w:rPr>
        <w:t> </w:t>
      </w:r>
      <w:r>
        <w:rPr/>
        <w:t>of</w:t>
      </w:r>
      <w:r>
        <w:rPr>
          <w:spacing w:val="7"/>
        </w:rPr>
        <w:t> </w:t>
      </w:r>
      <w:r>
        <w:rPr/>
        <w:t>active</w:t>
      </w:r>
      <w:r>
        <w:rPr>
          <w:spacing w:val="8"/>
        </w:rPr>
        <w:t> </w:t>
      </w:r>
      <w:r>
        <w:rPr>
          <w:spacing w:val="-2"/>
        </w:rPr>
        <w:t>threads</w:t>
      </w:r>
    </w:p>
    <w:p>
      <w:pPr>
        <w:spacing w:after="0" w:line="216" w:lineRule="auto"/>
        <w:jc w:val="both"/>
        <w:sectPr>
          <w:pgSz w:w="9360" w:h="13610"/>
          <w:pgMar w:header="860" w:footer="0" w:top="1060" w:bottom="280" w:left="680" w:right="620"/>
        </w:sectPr>
      </w:pPr>
    </w:p>
    <w:p>
      <w:pPr>
        <w:pStyle w:val="BodyText"/>
        <w:spacing w:before="107"/>
        <w:ind w:left="108"/>
      </w:pPr>
      <w:r>
        <w:rPr/>
        <w:t>per</w:t>
      </w:r>
      <w:r>
        <w:rPr>
          <w:spacing w:val="-1"/>
        </w:rPr>
        <w:t> </w:t>
      </w:r>
      <w:r>
        <w:rPr/>
        <w:t>block</w:t>
      </w:r>
      <w:r>
        <w:rPr>
          <w:spacing w:val="1"/>
        </w:rPr>
        <w:t> </w:t>
      </w:r>
      <w:r>
        <w:rPr/>
        <w:t>consumes</w:t>
      </w:r>
      <w:r>
        <w:rPr>
          <w:spacing w:val="1"/>
        </w:rPr>
        <w:t> </w:t>
      </w:r>
      <w:r>
        <w:rPr/>
        <w:t>more</w:t>
      </w:r>
      <w:r>
        <w:rPr>
          <w:spacing w:val="2"/>
        </w:rPr>
        <w:t> </w:t>
      </w:r>
      <w:r>
        <w:rPr>
          <w:spacing w:val="-2"/>
        </w:rPr>
        <w:t>power.</w:t>
      </w:r>
    </w:p>
    <w:p>
      <w:pPr>
        <w:pStyle w:val="BodyText"/>
        <w:spacing w:before="5"/>
        <w:rPr>
          <w:sz w:val="5"/>
        </w:rPr>
      </w:pPr>
      <w:r>
        <w:rPr/>
        <w:drawing>
          <wp:anchor distT="0" distB="0" distL="0" distR="0" allowOverlap="1" layoutInCell="1" locked="0" behindDoc="1" simplePos="0" relativeHeight="487602176">
            <wp:simplePos x="0" y="0"/>
            <wp:positionH relativeFrom="page">
              <wp:posOffset>865525</wp:posOffset>
            </wp:positionH>
            <wp:positionV relativeFrom="paragraph">
              <wp:posOffset>63772</wp:posOffset>
            </wp:positionV>
            <wp:extent cx="4144510" cy="1754886"/>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4144510" cy="1754886"/>
                    </a:xfrm>
                    <a:prstGeom prst="rect">
                      <a:avLst/>
                    </a:prstGeom>
                  </pic:spPr>
                </pic:pic>
              </a:graphicData>
            </a:graphic>
          </wp:anchor>
        </w:drawing>
      </w:r>
    </w:p>
    <w:p>
      <w:pPr>
        <w:pStyle w:val="BodyText"/>
        <w:spacing w:line="216" w:lineRule="auto" w:before="63"/>
        <w:ind w:left="3705" w:right="88" w:hanging="3453"/>
      </w:pPr>
      <w:r>
        <w:rPr/>
        <w:t>Figure</w:t>
      </w:r>
      <w:r>
        <w:rPr>
          <w:spacing w:val="-2"/>
        </w:rPr>
        <w:t> </w:t>
      </w:r>
      <w:r>
        <w:rPr/>
        <w:t>6: the</w:t>
      </w:r>
      <w:r>
        <w:rPr>
          <w:spacing w:val="-2"/>
        </w:rPr>
        <w:t> </w:t>
      </w:r>
      <w:r>
        <w:rPr/>
        <w:t>Power</w:t>
      </w:r>
      <w:r>
        <w:rPr>
          <w:spacing w:val="-2"/>
        </w:rPr>
        <w:t> </w:t>
      </w:r>
      <w:r>
        <w:rPr/>
        <w:t>Consumption</w:t>
      </w:r>
      <w:r>
        <w:rPr>
          <w:spacing w:val="-2"/>
        </w:rPr>
        <w:t> </w:t>
      </w:r>
      <w:r>
        <w:rPr/>
        <w:t>and</w:t>
      </w:r>
      <w:r>
        <w:rPr>
          <w:spacing w:val="-2"/>
        </w:rPr>
        <w:t> </w:t>
      </w:r>
      <w:r>
        <w:rPr/>
        <w:t>GPU</w:t>
      </w:r>
      <w:r>
        <w:rPr>
          <w:spacing w:val="-2"/>
        </w:rPr>
        <w:t> </w:t>
      </w:r>
      <w:r>
        <w:rPr/>
        <w:t>Occupancy</w:t>
      </w:r>
      <w:r>
        <w:rPr>
          <w:spacing w:val="-2"/>
        </w:rPr>
        <w:t> </w:t>
      </w:r>
      <w:r>
        <w:rPr/>
        <w:t>Values</w:t>
      </w:r>
      <w:r>
        <w:rPr>
          <w:spacing w:val="-2"/>
        </w:rPr>
        <w:t> </w:t>
      </w:r>
      <w:r>
        <w:rPr/>
        <w:t>in</w:t>
      </w:r>
      <w:r>
        <w:rPr>
          <w:spacing w:val="-2"/>
        </w:rPr>
        <w:t> </w:t>
      </w:r>
      <w:r>
        <w:rPr/>
        <w:t>Fermi</w:t>
      </w:r>
      <w:r>
        <w:rPr>
          <w:spacing w:val="-2"/>
        </w:rPr>
        <w:t> </w:t>
      </w:r>
      <w:r>
        <w:rPr/>
        <w:t>C2075 </w:t>
      </w:r>
      <w:r>
        <w:rPr>
          <w:spacing w:val="-4"/>
        </w:rPr>
        <w:t>GPU</w:t>
      </w:r>
    </w:p>
    <w:p>
      <w:pPr>
        <w:pStyle w:val="BodyText"/>
        <w:spacing w:line="216" w:lineRule="auto" w:before="98"/>
        <w:ind w:left="108" w:right="280" w:firstLine="317"/>
        <w:jc w:val="both"/>
      </w:pPr>
      <w:r>
        <w:rPr/>
        <w:t>For Kepler K40c GPU, we found that there was a gradual increase in power consumption up to a certain level of the active threads per block percentage, and the</w:t>
      </w:r>
      <w:r>
        <w:rPr>
          <w:spacing w:val="-4"/>
        </w:rPr>
        <w:t> </w:t>
      </w:r>
      <w:r>
        <w:rPr/>
        <w:t>active</w:t>
      </w:r>
      <w:r>
        <w:rPr>
          <w:spacing w:val="-5"/>
        </w:rPr>
        <w:t> </w:t>
      </w:r>
      <w:r>
        <w:rPr/>
        <w:t>threads</w:t>
      </w:r>
      <w:r>
        <w:rPr>
          <w:spacing w:val="-4"/>
        </w:rPr>
        <w:t> </w:t>
      </w:r>
      <w:r>
        <w:rPr/>
        <w:t>percentage</w:t>
      </w:r>
      <w:r>
        <w:rPr>
          <w:spacing w:val="-4"/>
        </w:rPr>
        <w:t> </w:t>
      </w:r>
      <w:r>
        <w:rPr/>
        <w:t>per</w:t>
      </w:r>
      <w:r>
        <w:rPr>
          <w:spacing w:val="-5"/>
        </w:rPr>
        <w:t> </w:t>
      </w:r>
      <w:r>
        <w:rPr/>
        <w:t>block</w:t>
      </w:r>
      <w:r>
        <w:rPr>
          <w:spacing w:val="-4"/>
        </w:rPr>
        <w:t> </w:t>
      </w:r>
      <w:r>
        <w:rPr/>
        <w:t>was</w:t>
      </w:r>
      <w:r>
        <w:rPr>
          <w:spacing w:val="-4"/>
        </w:rPr>
        <w:t> </w:t>
      </w:r>
      <w:r>
        <w:rPr/>
        <w:t>88%.</w:t>
      </w:r>
      <w:r>
        <w:rPr>
          <w:spacing w:val="23"/>
        </w:rPr>
        <w:t> </w:t>
      </w:r>
      <w:r>
        <w:rPr/>
        <w:t>Then,</w:t>
      </w:r>
      <w:r>
        <w:rPr>
          <w:spacing w:val="-3"/>
        </w:rPr>
        <w:t> </w:t>
      </w:r>
      <w:r>
        <w:rPr/>
        <w:t>power</w:t>
      </w:r>
      <w:r>
        <w:rPr>
          <w:spacing w:val="-5"/>
        </w:rPr>
        <w:t> </w:t>
      </w:r>
      <w:r>
        <w:rPr/>
        <w:t>consumption</w:t>
      </w:r>
      <w:r>
        <w:rPr>
          <w:spacing w:val="-4"/>
        </w:rPr>
        <w:t> </w:t>
      </w:r>
      <w:r>
        <w:rPr/>
        <w:t>values were equal when the percentage of the active threads per block was increased. However,</w:t>
      </w:r>
      <w:r>
        <w:rPr>
          <w:spacing w:val="-1"/>
        </w:rPr>
        <w:t> </w:t>
      </w:r>
      <w:r>
        <w:rPr/>
        <w:t>GPU</w:t>
      </w:r>
      <w:r>
        <w:rPr>
          <w:spacing w:val="-1"/>
        </w:rPr>
        <w:t> </w:t>
      </w:r>
      <w:r>
        <w:rPr/>
        <w:t>Occupancy</w:t>
      </w:r>
      <w:r>
        <w:rPr>
          <w:spacing w:val="-1"/>
        </w:rPr>
        <w:t> </w:t>
      </w:r>
      <w:r>
        <w:rPr/>
        <w:t>has</w:t>
      </w:r>
      <w:r>
        <w:rPr>
          <w:spacing w:val="-1"/>
        </w:rPr>
        <w:t> </w:t>
      </w:r>
      <w:r>
        <w:rPr/>
        <w:t>a</w:t>
      </w:r>
      <w:r>
        <w:rPr>
          <w:spacing w:val="-1"/>
        </w:rPr>
        <w:t> </w:t>
      </w:r>
      <w:r>
        <w:rPr/>
        <w:t>remarkable</w:t>
      </w:r>
      <w:r>
        <w:rPr>
          <w:spacing w:val="-1"/>
        </w:rPr>
        <w:t> </w:t>
      </w:r>
      <w:r>
        <w:rPr/>
        <w:t>impact</w:t>
      </w:r>
      <w:r>
        <w:rPr>
          <w:spacing w:val="-1"/>
        </w:rPr>
        <w:t> </w:t>
      </w:r>
      <w:r>
        <w:rPr/>
        <w:t>on</w:t>
      </w:r>
      <w:r>
        <w:rPr>
          <w:spacing w:val="-1"/>
        </w:rPr>
        <w:t> </w:t>
      </w:r>
      <w:r>
        <w:rPr/>
        <w:t>the</w:t>
      </w:r>
      <w:r>
        <w:rPr>
          <w:spacing w:val="-1"/>
        </w:rPr>
        <w:t> </w:t>
      </w:r>
      <w:r>
        <w:rPr/>
        <w:t>performance. Even</w:t>
      </w:r>
      <w:r>
        <w:rPr>
          <w:spacing w:val="-1"/>
        </w:rPr>
        <w:t> </w:t>
      </w:r>
      <w:r>
        <w:rPr/>
        <w:t>the memory size of the 2560 x 2560 matrix is greater than the memory size of 2400 x 2400 matrix, the execution time of 2560 x 2560 is lower than the execution time of 2400 x 2400, as shown in Table 4.</w:t>
      </w:r>
    </w:p>
    <w:p>
      <w:pPr>
        <w:pStyle w:val="BodyText"/>
        <w:spacing w:line="216" w:lineRule="auto" w:before="9"/>
        <w:ind w:left="108" w:right="280" w:firstLine="317"/>
        <w:jc w:val="right"/>
      </w:pPr>
      <w:r>
        <w:rPr/>
        <mc:AlternateContent>
          <mc:Choice Requires="wps">
            <w:drawing>
              <wp:anchor distT="0" distB="0" distL="0" distR="0" allowOverlap="1" layoutInCell="1" locked="0" behindDoc="1" simplePos="0" relativeHeight="486840320">
                <wp:simplePos x="0" y="0"/>
                <wp:positionH relativeFrom="page">
                  <wp:posOffset>1028180</wp:posOffset>
                </wp:positionH>
                <wp:positionV relativeFrom="paragraph">
                  <wp:posOffset>815892</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80.959061pt,64.243515pt" to="84.296179pt,64.243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0832">
                <wp:simplePos x="0" y="0"/>
                <wp:positionH relativeFrom="page">
                  <wp:posOffset>2169160</wp:posOffset>
                </wp:positionH>
                <wp:positionV relativeFrom="paragraph">
                  <wp:posOffset>815892</wp:posOffset>
                </wp:positionV>
                <wp:extent cx="425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170.800064pt,64.243515pt" to="174.137183pt,64.243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1344">
                <wp:simplePos x="0" y="0"/>
                <wp:positionH relativeFrom="page">
                  <wp:posOffset>2361311</wp:posOffset>
                </wp:positionH>
                <wp:positionV relativeFrom="paragraph">
                  <wp:posOffset>815892</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185.930054pt,64.243515pt" to="189.267172pt,64.243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1856">
                <wp:simplePos x="0" y="0"/>
                <wp:positionH relativeFrom="page">
                  <wp:posOffset>2694750</wp:posOffset>
                </wp:positionH>
                <wp:positionV relativeFrom="paragraph">
                  <wp:posOffset>815892</wp:posOffset>
                </wp:positionV>
                <wp:extent cx="4254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212.185059pt,64.243515pt" to="215.522177pt,64.243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2368">
                <wp:simplePos x="0" y="0"/>
                <wp:positionH relativeFrom="page">
                  <wp:posOffset>2957538</wp:posOffset>
                </wp:positionH>
                <wp:positionV relativeFrom="paragraph">
                  <wp:posOffset>815892</wp:posOffset>
                </wp:positionV>
                <wp:extent cx="425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232.87706pt,64.243515pt" to="236.214179pt,64.243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2880">
                <wp:simplePos x="0" y="0"/>
                <wp:positionH relativeFrom="page">
                  <wp:posOffset>3768979</wp:posOffset>
                </wp:positionH>
                <wp:positionV relativeFrom="paragraph">
                  <wp:posOffset>815892</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96.770050pt,64.243515pt" to="300.107169pt,64.243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3392">
                <wp:simplePos x="0" y="0"/>
                <wp:positionH relativeFrom="page">
                  <wp:posOffset>4102405</wp:posOffset>
                </wp:positionH>
                <wp:positionV relativeFrom="paragraph">
                  <wp:posOffset>815892</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323.024048pt,64.243515pt" to="326.361167pt,64.243515pt" stroked="true" strokeweight=".386546pt" strokecolor="#000000">
                <v:stroke dashstyle="solid"/>
                <w10:wrap type="none"/>
              </v:line>
            </w:pict>
          </mc:Fallback>
        </mc:AlternateContent>
      </w:r>
      <w:r>
        <w:rPr/>
        <w:t>For</w:t>
      </w:r>
      <w:r>
        <w:rPr>
          <w:spacing w:val="-18"/>
        </w:rPr>
        <w:t> </w:t>
      </w:r>
      <w:r>
        <w:rPr/>
        <w:t>Kepler</w:t>
      </w:r>
      <w:r>
        <w:rPr>
          <w:spacing w:val="-18"/>
        </w:rPr>
        <w:t> </w:t>
      </w:r>
      <w:r>
        <w:rPr/>
        <w:t>K40c,</w:t>
      </w:r>
      <w:r>
        <w:rPr>
          <w:spacing w:val="-14"/>
        </w:rPr>
        <w:t> </w:t>
      </w:r>
      <w:r>
        <w:rPr/>
        <w:t>after</w:t>
      </w:r>
      <w:r>
        <w:rPr>
          <w:spacing w:val="-18"/>
        </w:rPr>
        <w:t> </w:t>
      </w:r>
      <w:r>
        <w:rPr/>
        <w:t>profiling</w:t>
      </w:r>
      <w:r>
        <w:rPr>
          <w:spacing w:val="-18"/>
        </w:rPr>
        <w:t> </w:t>
      </w:r>
      <w:r>
        <w:rPr/>
        <w:t>the</w:t>
      </w:r>
      <w:r>
        <w:rPr>
          <w:spacing w:val="-18"/>
        </w:rPr>
        <w:t> </w:t>
      </w:r>
      <w:r>
        <w:rPr/>
        <w:t>same</w:t>
      </w:r>
      <w:r>
        <w:rPr>
          <w:spacing w:val="-18"/>
        </w:rPr>
        <w:t> </w:t>
      </w:r>
      <w:r>
        <w:rPr/>
        <w:t>performance</w:t>
      </w:r>
      <w:r>
        <w:rPr>
          <w:spacing w:val="-18"/>
        </w:rPr>
        <w:t> </w:t>
      </w:r>
      <w:r>
        <w:rPr/>
        <w:t>counters</w:t>
      </w:r>
      <w:r>
        <w:rPr>
          <w:spacing w:val="-18"/>
        </w:rPr>
        <w:t> </w:t>
      </w:r>
      <w:r>
        <w:rPr/>
        <w:t>that</w:t>
      </w:r>
      <w:r>
        <w:rPr>
          <w:spacing w:val="-18"/>
        </w:rPr>
        <w:t> </w:t>
      </w:r>
      <w:r>
        <w:rPr/>
        <w:t>were</w:t>
      </w:r>
      <w:r>
        <w:rPr>
          <w:spacing w:val="-18"/>
        </w:rPr>
        <w:t> </w:t>
      </w:r>
      <w:r>
        <w:rPr/>
        <w:t>used</w:t>
      </w:r>
      <w:r>
        <w:rPr>
          <w:spacing w:val="-18"/>
        </w:rPr>
        <w:t> </w:t>
      </w:r>
      <w:r>
        <w:rPr/>
        <w:t>in Fermi</w:t>
      </w:r>
      <w:r>
        <w:rPr>
          <w:spacing w:val="-8"/>
        </w:rPr>
        <w:t> </w:t>
      </w:r>
      <w:r>
        <w:rPr/>
        <w:t>C2075</w:t>
      </w:r>
      <w:r>
        <w:rPr>
          <w:spacing w:val="-8"/>
        </w:rPr>
        <w:t> </w:t>
      </w:r>
      <w:r>
        <w:rPr/>
        <w:t>GPU</w:t>
      </w:r>
      <w:r>
        <w:rPr>
          <w:spacing w:val="-8"/>
        </w:rPr>
        <w:t> </w:t>
      </w:r>
      <w:r>
        <w:rPr/>
        <w:t>especially</w:t>
      </w:r>
      <w:r>
        <w:rPr>
          <w:spacing w:val="-7"/>
        </w:rPr>
        <w:t> </w:t>
      </w:r>
      <w:r>
        <w:rPr/>
        <w:t>with</w:t>
      </w:r>
      <w:r>
        <w:rPr>
          <w:spacing w:val="-8"/>
        </w:rPr>
        <w:t> </w:t>
      </w:r>
      <w:r>
        <w:rPr/>
        <w:t>memory</w:t>
      </w:r>
      <w:r>
        <w:rPr>
          <w:spacing w:val="-8"/>
        </w:rPr>
        <w:t> </w:t>
      </w:r>
      <w:r>
        <w:rPr/>
        <w:t>behaviour</w:t>
      </w:r>
      <w:r>
        <w:rPr>
          <w:spacing w:val="-7"/>
        </w:rPr>
        <w:t> </w:t>
      </w:r>
      <w:r>
        <w:rPr/>
        <w:t>counters,</w:t>
      </w:r>
      <w:r>
        <w:rPr>
          <w:spacing w:val="-6"/>
        </w:rPr>
        <w:t> </w:t>
      </w:r>
      <w:r>
        <w:rPr/>
        <w:t>we</w:t>
      </w:r>
      <w:r>
        <w:rPr>
          <w:spacing w:val="-8"/>
        </w:rPr>
        <w:t> </w:t>
      </w:r>
      <w:r>
        <w:rPr/>
        <w:t>found</w:t>
      </w:r>
      <w:r>
        <w:rPr>
          <w:spacing w:val="-8"/>
        </w:rPr>
        <w:t> </w:t>
      </w:r>
      <w:r>
        <w:rPr/>
        <w:t>that</w:t>
      </w:r>
      <w:r>
        <w:rPr>
          <w:spacing w:val="-7"/>
        </w:rPr>
        <w:t> </w:t>
      </w:r>
      <w:r>
        <w:rPr/>
        <w:t>some of these counters values were correlated with the power consumption trend and a decrease when increasing the workload as well, shown in Table 6.</w:t>
      </w:r>
      <w:r>
        <w:rPr>
          <w:spacing w:val="40"/>
        </w:rPr>
        <w:t> </w:t>
      </w:r>
      <w:r>
        <w:rPr/>
        <w:t>These counters are:</w:t>
      </w:r>
      <w:r>
        <w:rPr>
          <w:spacing w:val="40"/>
        </w:rPr>
        <w:t> </w:t>
      </w:r>
      <w:r>
        <w:rPr>
          <w:rFonts w:ascii="MathJax_Typewriter"/>
        </w:rPr>
        <w:t>gst</w:t>
      </w:r>
      <w:r>
        <w:rPr>
          <w:rFonts w:ascii="MathJax_Typewriter"/>
          <w:spacing w:val="29"/>
        </w:rPr>
        <w:t> </w:t>
      </w:r>
      <w:r>
        <w:rPr>
          <w:rFonts w:ascii="MathJax_Typewriter"/>
        </w:rPr>
        <w:t>transactions</w:t>
      </w:r>
      <w:r>
        <w:rPr/>
        <w:t>,</w:t>
      </w:r>
      <w:r>
        <w:rPr>
          <w:spacing w:val="33"/>
        </w:rPr>
        <w:t> </w:t>
      </w:r>
      <w:r>
        <w:rPr>
          <w:rFonts w:ascii="MathJax_Typewriter"/>
        </w:rPr>
        <w:t>l2</w:t>
      </w:r>
      <w:r>
        <w:rPr>
          <w:rFonts w:ascii="MathJax_Typewriter"/>
          <w:spacing w:val="28"/>
        </w:rPr>
        <w:t> </w:t>
      </w:r>
      <w:r>
        <w:rPr>
          <w:rFonts w:ascii="MathJax_Typewriter"/>
        </w:rPr>
        <w:t>l1</w:t>
      </w:r>
      <w:r>
        <w:rPr>
          <w:rFonts w:ascii="MathJax_Typewriter"/>
          <w:spacing w:val="29"/>
        </w:rPr>
        <w:t> </w:t>
      </w:r>
      <w:r>
        <w:rPr>
          <w:rFonts w:ascii="MathJax_Typewriter"/>
        </w:rPr>
        <w:t>read</w:t>
      </w:r>
      <w:r>
        <w:rPr>
          <w:rFonts w:ascii="MathJax_Typewriter"/>
          <w:spacing w:val="29"/>
        </w:rPr>
        <w:t> </w:t>
      </w:r>
      <w:r>
        <w:rPr>
          <w:rFonts w:ascii="MathJax_Typewriter"/>
        </w:rPr>
        <w:t>hit</w:t>
      </w:r>
      <w:r>
        <w:rPr>
          <w:rFonts w:ascii="MathJax_Typewriter"/>
          <w:spacing w:val="29"/>
        </w:rPr>
        <w:t> </w:t>
      </w:r>
      <w:r>
        <w:rPr>
          <w:rFonts w:ascii="MathJax_Typewriter"/>
        </w:rPr>
        <w:t>rate</w:t>
      </w:r>
      <w:r>
        <w:rPr>
          <w:rFonts w:ascii="MathJax_Typewriter"/>
          <w:spacing w:val="40"/>
        </w:rPr>
        <w:t> </w:t>
      </w:r>
      <w:r>
        <w:rPr/>
        <w:t>and</w:t>
      </w:r>
      <w:r>
        <w:rPr>
          <w:spacing w:val="26"/>
        </w:rPr>
        <w:t> </w:t>
      </w:r>
      <w:r>
        <w:rPr>
          <w:rFonts w:ascii="MathJax_Typewriter"/>
        </w:rPr>
        <w:t>l2</w:t>
      </w:r>
      <w:r>
        <w:rPr>
          <w:rFonts w:ascii="MathJax_Typewriter"/>
          <w:spacing w:val="28"/>
        </w:rPr>
        <w:t> </w:t>
      </w:r>
      <w:r>
        <w:rPr>
          <w:rFonts w:ascii="MathJax_Typewriter"/>
        </w:rPr>
        <w:t>read</w:t>
      </w:r>
      <w:r>
        <w:rPr>
          <w:rFonts w:ascii="MathJax_Typewriter"/>
          <w:spacing w:val="29"/>
        </w:rPr>
        <w:t> </w:t>
      </w:r>
      <w:r>
        <w:rPr>
          <w:rFonts w:ascii="MathJax_Typewriter"/>
        </w:rPr>
        <w:t>transactions</w:t>
      </w:r>
      <w:r>
        <w:rPr/>
        <w:t>.</w:t>
      </w:r>
      <w:r>
        <w:rPr>
          <w:spacing w:val="80"/>
        </w:rPr>
        <w:t> </w:t>
      </w:r>
      <w:r>
        <w:rPr/>
        <w:t>The aforementioned</w:t>
      </w:r>
      <w:r>
        <w:rPr>
          <w:spacing w:val="-3"/>
        </w:rPr>
        <w:t> </w:t>
      </w:r>
      <w:r>
        <w:rPr/>
        <w:t>performance</w:t>
      </w:r>
      <w:r>
        <w:rPr>
          <w:spacing w:val="-3"/>
        </w:rPr>
        <w:t> </w:t>
      </w:r>
      <w:r>
        <w:rPr/>
        <w:t>counters</w:t>
      </w:r>
      <w:r>
        <w:rPr>
          <w:spacing w:val="-3"/>
        </w:rPr>
        <w:t> </w:t>
      </w:r>
      <w:r>
        <w:rPr/>
        <w:t>have</w:t>
      </w:r>
      <w:r>
        <w:rPr>
          <w:spacing w:val="-3"/>
        </w:rPr>
        <w:t> </w:t>
      </w:r>
      <w:r>
        <w:rPr/>
        <w:t>values</w:t>
      </w:r>
      <w:r>
        <w:rPr>
          <w:spacing w:val="-3"/>
        </w:rPr>
        <w:t> </w:t>
      </w:r>
      <w:r>
        <w:rPr/>
        <w:t>contrary</w:t>
      </w:r>
      <w:r>
        <w:rPr>
          <w:spacing w:val="-3"/>
        </w:rPr>
        <w:t> </w:t>
      </w:r>
      <w:r>
        <w:rPr/>
        <w:t>to</w:t>
      </w:r>
      <w:r>
        <w:rPr>
          <w:spacing w:val="-3"/>
        </w:rPr>
        <w:t> </w:t>
      </w:r>
      <w:r>
        <w:rPr/>
        <w:t>memory</w:t>
      </w:r>
      <w:r>
        <w:rPr>
          <w:spacing w:val="-3"/>
        </w:rPr>
        <w:t> </w:t>
      </w:r>
      <w:r>
        <w:rPr/>
        <w:t>size</w:t>
      </w:r>
      <w:r>
        <w:rPr>
          <w:spacing w:val="-3"/>
        </w:rPr>
        <w:t> </w:t>
      </w:r>
      <w:r>
        <w:rPr/>
        <w:t>and</w:t>
      </w:r>
      <w:r>
        <w:rPr>
          <w:spacing w:val="-3"/>
        </w:rPr>
        <w:t> </w:t>
      </w:r>
      <w:r>
        <w:rPr/>
        <w:t>the active</w:t>
      </w:r>
      <w:r>
        <w:rPr>
          <w:spacing w:val="-18"/>
        </w:rPr>
        <w:t> </w:t>
      </w:r>
      <w:r>
        <w:rPr/>
        <w:t>threads</w:t>
      </w:r>
      <w:r>
        <w:rPr>
          <w:spacing w:val="-18"/>
        </w:rPr>
        <w:t> </w:t>
      </w:r>
      <w:r>
        <w:rPr/>
        <w:t>per</w:t>
      </w:r>
      <w:r>
        <w:rPr>
          <w:spacing w:val="-18"/>
        </w:rPr>
        <w:t> </w:t>
      </w:r>
      <w:r>
        <w:rPr/>
        <w:t>block</w:t>
      </w:r>
      <w:r>
        <w:rPr>
          <w:spacing w:val="-18"/>
        </w:rPr>
        <w:t> </w:t>
      </w:r>
      <w:r>
        <w:rPr/>
        <w:t>percentage.</w:t>
      </w:r>
      <w:r>
        <w:rPr>
          <w:spacing w:val="20"/>
        </w:rPr>
        <w:t> </w:t>
      </w:r>
      <w:r>
        <w:rPr/>
        <w:t>Even</w:t>
      </w:r>
      <w:r>
        <w:rPr>
          <w:spacing w:val="-18"/>
        </w:rPr>
        <w:t> </w:t>
      </w:r>
      <w:r>
        <w:rPr/>
        <w:t>the</w:t>
      </w:r>
      <w:r>
        <w:rPr>
          <w:spacing w:val="-18"/>
        </w:rPr>
        <w:t> </w:t>
      </w:r>
      <w:r>
        <w:rPr/>
        <w:t>size</w:t>
      </w:r>
      <w:r>
        <w:rPr>
          <w:spacing w:val="-18"/>
        </w:rPr>
        <w:t> </w:t>
      </w:r>
      <w:r>
        <w:rPr/>
        <w:t>of</w:t>
      </w:r>
      <w:r>
        <w:rPr>
          <w:spacing w:val="-18"/>
        </w:rPr>
        <w:t> </w:t>
      </w:r>
      <w:r>
        <w:rPr/>
        <w:t>the</w:t>
      </w:r>
      <w:r>
        <w:rPr>
          <w:spacing w:val="-18"/>
        </w:rPr>
        <w:t> </w:t>
      </w:r>
      <w:r>
        <w:rPr/>
        <w:t>2560</w:t>
      </w:r>
      <w:r>
        <w:rPr>
          <w:spacing w:val="-18"/>
        </w:rPr>
        <w:t> </w:t>
      </w:r>
      <w:r>
        <w:rPr/>
        <w:t>x</w:t>
      </w:r>
      <w:r>
        <w:rPr>
          <w:spacing w:val="-18"/>
        </w:rPr>
        <w:t> </w:t>
      </w:r>
      <w:r>
        <w:rPr/>
        <w:t>2560</w:t>
      </w:r>
      <w:r>
        <w:rPr>
          <w:spacing w:val="-18"/>
        </w:rPr>
        <w:t> </w:t>
      </w:r>
      <w:r>
        <w:rPr/>
        <w:t>matrix</w:t>
      </w:r>
      <w:r>
        <w:rPr>
          <w:spacing w:val="-18"/>
        </w:rPr>
        <w:t> </w:t>
      </w:r>
      <w:r>
        <w:rPr/>
        <w:t>is</w:t>
      </w:r>
      <w:r>
        <w:rPr>
          <w:spacing w:val="-18"/>
        </w:rPr>
        <w:t> </w:t>
      </w:r>
      <w:r>
        <w:rPr/>
        <w:t>larger than the size of 2400 x 2400 matrix, the values of the aforementioned counters in the 2560 x 2560 matrix is smaller than counters values in the 2400 x 2400 matrix. We</w:t>
      </w:r>
      <w:r>
        <w:rPr>
          <w:spacing w:val="39"/>
        </w:rPr>
        <w:t> </w:t>
      </w:r>
      <w:r>
        <w:rPr/>
        <w:t>then</w:t>
      </w:r>
      <w:r>
        <w:rPr>
          <w:spacing w:val="39"/>
        </w:rPr>
        <w:t> </w:t>
      </w:r>
      <w:r>
        <w:rPr/>
        <w:t>analysed</w:t>
      </w:r>
      <w:r>
        <w:rPr>
          <w:spacing w:val="39"/>
        </w:rPr>
        <w:t> </w:t>
      </w:r>
      <w:r>
        <w:rPr/>
        <w:t>the</w:t>
      </w:r>
      <w:r>
        <w:rPr>
          <w:spacing w:val="39"/>
        </w:rPr>
        <w:t> </w:t>
      </w:r>
      <w:r>
        <w:rPr/>
        <w:t>effectiveness</w:t>
      </w:r>
      <w:r>
        <w:rPr>
          <w:spacing w:val="39"/>
        </w:rPr>
        <w:t> </w:t>
      </w:r>
      <w:r>
        <w:rPr/>
        <w:t>of</w:t>
      </w:r>
      <w:r>
        <w:rPr>
          <w:spacing w:val="39"/>
        </w:rPr>
        <w:t> </w:t>
      </w:r>
      <w:r>
        <w:rPr/>
        <w:t>scheduling</w:t>
      </w:r>
      <w:r>
        <w:rPr>
          <w:spacing w:val="38"/>
        </w:rPr>
        <w:t> </w:t>
      </w:r>
      <w:r>
        <w:rPr/>
        <w:t>the</w:t>
      </w:r>
      <w:r>
        <w:rPr>
          <w:spacing w:val="39"/>
        </w:rPr>
        <w:t> </w:t>
      </w:r>
      <w:r>
        <w:rPr/>
        <w:t>blocks</w:t>
      </w:r>
      <w:r>
        <w:rPr>
          <w:spacing w:val="39"/>
        </w:rPr>
        <w:t> </w:t>
      </w:r>
      <w:r>
        <w:rPr/>
        <w:t>into</w:t>
      </w:r>
      <w:r>
        <w:rPr>
          <w:spacing w:val="38"/>
        </w:rPr>
        <w:t> </w:t>
      </w:r>
      <w:r>
        <w:rPr/>
        <w:t>SMs</w:t>
      </w:r>
      <w:r>
        <w:rPr>
          <w:spacing w:val="39"/>
        </w:rPr>
        <w:t> </w:t>
      </w:r>
      <w:r>
        <w:rPr/>
        <w:t>on</w:t>
      </w:r>
      <w:r>
        <w:rPr>
          <w:spacing w:val="39"/>
        </w:rPr>
        <w:t> </w:t>
      </w:r>
      <w:r>
        <w:rPr/>
        <w:t>the power consumption in Kepler K40c GPU, shown in Figure 7. When increasing the number</w:t>
      </w:r>
      <w:r>
        <w:rPr>
          <w:spacing w:val="-7"/>
        </w:rPr>
        <w:t> </w:t>
      </w:r>
      <w:r>
        <w:rPr/>
        <w:t>of</w:t>
      </w:r>
      <w:r>
        <w:rPr>
          <w:spacing w:val="-7"/>
        </w:rPr>
        <w:t> </w:t>
      </w:r>
      <w:r>
        <w:rPr/>
        <w:t>threads</w:t>
      </w:r>
      <w:r>
        <w:rPr>
          <w:spacing w:val="-7"/>
        </w:rPr>
        <w:t> </w:t>
      </w:r>
      <w:r>
        <w:rPr/>
        <w:t>per</w:t>
      </w:r>
      <w:r>
        <w:rPr>
          <w:spacing w:val="-7"/>
        </w:rPr>
        <w:t> </w:t>
      </w:r>
      <w:r>
        <w:rPr/>
        <w:t>block,</w:t>
      </w:r>
      <w:r>
        <w:rPr>
          <w:spacing w:val="-5"/>
        </w:rPr>
        <w:t> </w:t>
      </w:r>
      <w:r>
        <w:rPr/>
        <w:t>the</w:t>
      </w:r>
      <w:r>
        <w:rPr>
          <w:spacing w:val="-7"/>
        </w:rPr>
        <w:t> </w:t>
      </w:r>
      <w:r>
        <w:rPr/>
        <w:t>way</w:t>
      </w:r>
      <w:r>
        <w:rPr>
          <w:spacing w:val="-7"/>
        </w:rPr>
        <w:t> </w:t>
      </w:r>
      <w:r>
        <w:rPr/>
        <w:t>of</w:t>
      </w:r>
      <w:r>
        <w:rPr>
          <w:spacing w:val="-7"/>
        </w:rPr>
        <w:t> </w:t>
      </w:r>
      <w:r>
        <w:rPr/>
        <w:t>scheduling</w:t>
      </w:r>
      <w:r>
        <w:rPr>
          <w:spacing w:val="-7"/>
        </w:rPr>
        <w:t> </w:t>
      </w:r>
      <w:r>
        <w:rPr/>
        <w:t>these</w:t>
      </w:r>
      <w:r>
        <w:rPr>
          <w:spacing w:val="-7"/>
        </w:rPr>
        <w:t> </w:t>
      </w:r>
      <w:r>
        <w:rPr/>
        <w:t>blocks</w:t>
      </w:r>
      <w:r>
        <w:rPr>
          <w:spacing w:val="-7"/>
        </w:rPr>
        <w:t> </w:t>
      </w:r>
      <w:r>
        <w:rPr/>
        <w:t>was</w:t>
      </w:r>
      <w:r>
        <w:rPr>
          <w:spacing w:val="-7"/>
        </w:rPr>
        <w:t> </w:t>
      </w:r>
      <w:r>
        <w:rPr/>
        <w:t>not</w:t>
      </w:r>
      <w:r>
        <w:rPr>
          <w:spacing w:val="-7"/>
        </w:rPr>
        <w:t> </w:t>
      </w:r>
      <w:r>
        <w:rPr/>
        <w:t>fixed.</w:t>
      </w:r>
      <w:r>
        <w:rPr>
          <w:spacing w:val="22"/>
        </w:rPr>
        <w:t> </w:t>
      </w:r>
      <w:r>
        <w:rPr/>
        <w:t>The number of blocks allocated to the SM decreased when the number of the threads per block was increased.</w:t>
      </w:r>
      <w:r>
        <w:rPr>
          <w:spacing w:val="34"/>
        </w:rPr>
        <w:t> </w:t>
      </w:r>
      <w:r>
        <w:rPr/>
        <w:t>This number was constant when the percentage of active threads per block was 66%.</w:t>
      </w:r>
      <w:r>
        <w:rPr>
          <w:spacing w:val="29"/>
        </w:rPr>
        <w:t> </w:t>
      </w:r>
      <w:r>
        <w:rPr/>
        <w:t>It was observed that the power consumption values of the</w:t>
      </w:r>
      <w:r>
        <w:rPr>
          <w:spacing w:val="-9"/>
        </w:rPr>
        <w:t> </w:t>
      </w:r>
      <w:r>
        <w:rPr/>
        <w:t>last</w:t>
      </w:r>
      <w:r>
        <w:rPr>
          <w:spacing w:val="-8"/>
        </w:rPr>
        <w:t> </w:t>
      </w:r>
      <w:r>
        <w:rPr/>
        <w:t>three</w:t>
      </w:r>
      <w:r>
        <w:rPr>
          <w:spacing w:val="-9"/>
        </w:rPr>
        <w:t> </w:t>
      </w:r>
      <w:r>
        <w:rPr/>
        <w:t>matrices</w:t>
      </w:r>
      <w:r>
        <w:rPr>
          <w:spacing w:val="-8"/>
        </w:rPr>
        <w:t> </w:t>
      </w:r>
      <w:r>
        <w:rPr/>
        <w:t>were</w:t>
      </w:r>
      <w:r>
        <w:rPr>
          <w:spacing w:val="-9"/>
        </w:rPr>
        <w:t> </w:t>
      </w:r>
      <w:r>
        <w:rPr/>
        <w:t>close</w:t>
      </w:r>
      <w:r>
        <w:rPr>
          <w:spacing w:val="-8"/>
        </w:rPr>
        <w:t> </w:t>
      </w:r>
      <w:r>
        <w:rPr/>
        <w:t>to</w:t>
      </w:r>
      <w:r>
        <w:rPr>
          <w:spacing w:val="-8"/>
        </w:rPr>
        <w:t> </w:t>
      </w:r>
      <w:r>
        <w:rPr/>
        <w:t>each</w:t>
      </w:r>
      <w:r>
        <w:rPr>
          <w:spacing w:val="-9"/>
        </w:rPr>
        <w:t> </w:t>
      </w:r>
      <w:r>
        <w:rPr/>
        <w:t>other.</w:t>
      </w:r>
      <w:r>
        <w:rPr>
          <w:spacing w:val="17"/>
        </w:rPr>
        <w:t> </w:t>
      </w:r>
      <w:r>
        <w:rPr/>
        <w:t>However,</w:t>
      </w:r>
      <w:r>
        <w:rPr>
          <w:spacing w:val="-7"/>
        </w:rPr>
        <w:t> </w:t>
      </w:r>
      <w:r>
        <w:rPr/>
        <w:t>they</w:t>
      </w:r>
      <w:r>
        <w:rPr>
          <w:spacing w:val="-9"/>
        </w:rPr>
        <w:t> </w:t>
      </w:r>
      <w:r>
        <w:rPr/>
        <w:t>had</w:t>
      </w:r>
      <w:r>
        <w:rPr>
          <w:spacing w:val="-8"/>
        </w:rPr>
        <w:t> </w:t>
      </w:r>
      <w:r>
        <w:rPr/>
        <w:t>different</w:t>
      </w:r>
      <w:r>
        <w:rPr>
          <w:spacing w:val="-8"/>
        </w:rPr>
        <w:t> </w:t>
      </w:r>
      <w:r>
        <w:rPr>
          <w:spacing w:val="-2"/>
        </w:rPr>
        <w:t>values</w:t>
      </w:r>
    </w:p>
    <w:p>
      <w:pPr>
        <w:pStyle w:val="BodyText"/>
        <w:spacing w:line="273" w:lineRule="exact"/>
        <w:ind w:left="108"/>
      </w:pPr>
      <w:r>
        <w:rPr/>
        <w:t>in</w:t>
      </w:r>
      <w:r>
        <w:rPr>
          <w:spacing w:val="-1"/>
        </w:rPr>
        <w:t> </w:t>
      </w:r>
      <w:r>
        <w:rPr/>
        <w:t>the GPU Occupancy and the hardware performance </w:t>
      </w:r>
      <w:r>
        <w:rPr>
          <w:spacing w:val="-2"/>
        </w:rPr>
        <w:t>counter.</w:t>
      </w:r>
    </w:p>
    <w:p>
      <w:pPr>
        <w:spacing w:after="0" w:line="273" w:lineRule="exact"/>
        <w:sectPr>
          <w:pgSz w:w="9360" w:h="13610"/>
          <w:pgMar w:header="860" w:footer="0" w:top="1060" w:bottom="280" w:left="680" w:right="620"/>
        </w:sectPr>
      </w:pPr>
    </w:p>
    <w:p>
      <w:pPr>
        <w:pStyle w:val="BodyText"/>
        <w:spacing w:before="8"/>
        <w:rPr>
          <w:sz w:val="10"/>
        </w:rPr>
      </w:pPr>
    </w:p>
    <w:tbl>
      <w:tblPr>
        <w:tblW w:w="0" w:type="auto"/>
        <w:jc w:val="left"/>
        <w:tblInd w:w="2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53"/>
        <w:gridCol w:w="1805"/>
        <w:gridCol w:w="1433"/>
        <w:gridCol w:w="1433"/>
        <w:gridCol w:w="1433"/>
      </w:tblGrid>
      <w:tr>
        <w:trPr>
          <w:trHeight w:val="518" w:hRule="atLeast"/>
        </w:trPr>
        <w:tc>
          <w:tcPr>
            <w:tcW w:w="1553" w:type="dxa"/>
          </w:tcPr>
          <w:p>
            <w:pPr>
              <w:pStyle w:val="TableParagraph"/>
              <w:spacing w:before="34"/>
              <w:ind w:left="77"/>
              <w:rPr>
                <w:b/>
                <w:sz w:val="13"/>
              </w:rPr>
            </w:pPr>
            <w:r>
              <w:rPr>
                <w:b/>
                <w:spacing w:val="-2"/>
                <w:w w:val="105"/>
                <w:sz w:val="13"/>
              </w:rPr>
              <w:t>Counter</w:t>
            </w:r>
          </w:p>
          <w:p>
            <w:pPr>
              <w:pStyle w:val="TableParagraph"/>
              <w:spacing w:before="73"/>
              <w:ind w:left="77"/>
              <w:rPr>
                <w:b/>
                <w:sz w:val="13"/>
              </w:rPr>
            </w:pPr>
            <w:r>
              <w:rPr>
                <w:b/>
                <w:spacing w:val="-4"/>
                <w:w w:val="105"/>
                <w:sz w:val="13"/>
              </w:rPr>
              <w:t>Name</w:t>
            </w:r>
          </w:p>
        </w:tc>
        <w:tc>
          <w:tcPr>
            <w:tcW w:w="1805" w:type="dxa"/>
          </w:tcPr>
          <w:p>
            <w:pPr>
              <w:pStyle w:val="TableParagraph"/>
              <w:spacing w:before="34"/>
              <w:ind w:left="77"/>
              <w:rPr>
                <w:b/>
                <w:sz w:val="13"/>
              </w:rPr>
            </w:pPr>
            <w:r>
              <w:rPr>
                <w:b/>
                <w:spacing w:val="-2"/>
                <w:w w:val="105"/>
                <w:sz w:val="13"/>
              </w:rPr>
              <w:t>Counter</w:t>
            </w:r>
          </w:p>
          <w:p>
            <w:pPr>
              <w:pStyle w:val="TableParagraph"/>
              <w:spacing w:before="73"/>
              <w:ind w:left="77"/>
              <w:rPr>
                <w:b/>
                <w:sz w:val="13"/>
              </w:rPr>
            </w:pPr>
            <w:r>
              <w:rPr>
                <w:b/>
                <w:spacing w:val="-2"/>
                <w:w w:val="105"/>
                <w:sz w:val="13"/>
              </w:rPr>
              <w:t>Description</w:t>
            </w:r>
          </w:p>
        </w:tc>
        <w:tc>
          <w:tcPr>
            <w:tcW w:w="1433" w:type="dxa"/>
          </w:tcPr>
          <w:p>
            <w:pPr>
              <w:pStyle w:val="TableParagraph"/>
              <w:spacing w:before="34"/>
              <w:ind w:left="77"/>
              <w:rPr>
                <w:b/>
                <w:sz w:val="13"/>
              </w:rPr>
            </w:pPr>
            <w:r>
              <w:rPr>
                <w:b/>
                <w:spacing w:val="-2"/>
                <w:w w:val="105"/>
                <w:sz w:val="13"/>
              </w:rPr>
              <w:t>Counter</w:t>
            </w:r>
          </w:p>
          <w:p>
            <w:pPr>
              <w:pStyle w:val="TableParagraph"/>
              <w:spacing w:before="73"/>
              <w:ind w:left="77"/>
              <w:rPr>
                <w:b/>
                <w:sz w:val="13"/>
              </w:rPr>
            </w:pPr>
            <w:r>
              <w:rPr>
                <w:b/>
                <w:spacing w:val="-2"/>
                <w:w w:val="105"/>
                <w:sz w:val="13"/>
              </w:rPr>
              <w:t>Value</w:t>
            </w:r>
            <w:r>
              <w:rPr>
                <w:b/>
                <w:spacing w:val="-5"/>
                <w:w w:val="105"/>
                <w:sz w:val="13"/>
              </w:rPr>
              <w:t> </w:t>
            </w:r>
            <w:r>
              <w:rPr>
                <w:b/>
                <w:spacing w:val="-2"/>
                <w:w w:val="105"/>
                <w:sz w:val="13"/>
              </w:rPr>
              <w:t>(2080x2080)</w:t>
            </w:r>
          </w:p>
        </w:tc>
        <w:tc>
          <w:tcPr>
            <w:tcW w:w="1433" w:type="dxa"/>
          </w:tcPr>
          <w:p>
            <w:pPr>
              <w:pStyle w:val="TableParagraph"/>
              <w:spacing w:before="34"/>
              <w:ind w:left="78"/>
              <w:rPr>
                <w:b/>
                <w:sz w:val="13"/>
              </w:rPr>
            </w:pPr>
            <w:r>
              <w:rPr>
                <w:b/>
                <w:spacing w:val="-2"/>
                <w:w w:val="105"/>
                <w:sz w:val="13"/>
              </w:rPr>
              <w:t>Counter</w:t>
            </w:r>
          </w:p>
          <w:p>
            <w:pPr>
              <w:pStyle w:val="TableParagraph"/>
              <w:spacing w:before="73"/>
              <w:ind w:left="78"/>
              <w:rPr>
                <w:b/>
                <w:sz w:val="13"/>
              </w:rPr>
            </w:pPr>
            <w:r>
              <w:rPr>
                <w:b/>
                <w:spacing w:val="-2"/>
                <w:w w:val="105"/>
                <w:sz w:val="13"/>
              </w:rPr>
              <w:t>Value</w:t>
            </w:r>
            <w:r>
              <w:rPr>
                <w:b/>
                <w:spacing w:val="-5"/>
                <w:w w:val="105"/>
                <w:sz w:val="13"/>
              </w:rPr>
              <w:t> </w:t>
            </w:r>
            <w:r>
              <w:rPr>
                <w:b/>
                <w:spacing w:val="-2"/>
                <w:w w:val="105"/>
                <w:sz w:val="13"/>
              </w:rPr>
              <w:t>(2400x2400)</w:t>
            </w:r>
          </w:p>
        </w:tc>
        <w:tc>
          <w:tcPr>
            <w:tcW w:w="1433" w:type="dxa"/>
          </w:tcPr>
          <w:p>
            <w:pPr>
              <w:pStyle w:val="TableParagraph"/>
              <w:spacing w:before="34"/>
              <w:ind w:left="78"/>
              <w:rPr>
                <w:b/>
                <w:sz w:val="13"/>
              </w:rPr>
            </w:pPr>
            <w:r>
              <w:rPr>
                <w:b/>
                <w:spacing w:val="-2"/>
                <w:w w:val="105"/>
                <w:sz w:val="13"/>
              </w:rPr>
              <w:t>Counter</w:t>
            </w:r>
          </w:p>
          <w:p>
            <w:pPr>
              <w:pStyle w:val="TableParagraph"/>
              <w:spacing w:before="73"/>
              <w:ind w:left="78"/>
              <w:rPr>
                <w:b/>
                <w:sz w:val="13"/>
              </w:rPr>
            </w:pPr>
            <w:r>
              <w:rPr>
                <w:b/>
                <w:spacing w:val="-2"/>
                <w:w w:val="105"/>
                <w:sz w:val="13"/>
              </w:rPr>
              <w:t>Value</w:t>
            </w:r>
            <w:r>
              <w:rPr>
                <w:b/>
                <w:spacing w:val="-5"/>
                <w:w w:val="105"/>
                <w:sz w:val="13"/>
              </w:rPr>
              <w:t> </w:t>
            </w:r>
            <w:r>
              <w:rPr>
                <w:b/>
                <w:spacing w:val="-2"/>
                <w:w w:val="105"/>
                <w:sz w:val="13"/>
              </w:rPr>
              <w:t>(2560x2560)</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44928">
                      <wp:simplePos x="0" y="0"/>
                      <wp:positionH relativeFrom="column">
                        <wp:posOffset>166552</wp:posOffset>
                      </wp:positionH>
                      <wp:positionV relativeFrom="paragraph">
                        <wp:posOffset>183187</wp:posOffset>
                      </wp:positionV>
                      <wp:extent cx="26670" cy="381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6670" cy="3810"/>
                                <a:chExt cx="26670" cy="3810"/>
                              </a:xfrm>
                            </wpg:grpSpPr>
                            <wps:wsp>
                              <wps:cNvPr id="66" name="Graphic 66"/>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144pt;margin-top:14.424205pt;width:2.1pt;height:.3pt;mso-position-horizontal-relative:column;mso-position-vertical-relative:paragraph;z-index:-16471552" id="docshapegroup27" coordorigin="262,288" coordsize="42,6">
                      <v:line style="position:absolute" from="262,291" to="304,291" stroked="true" strokeweight=".250575pt" strokecolor="#000000">
                        <v:stroke dashstyle="solid"/>
                      </v:line>
                      <w10:wrap type="none"/>
                    </v:group>
                  </w:pict>
                </mc:Fallback>
              </mc:AlternateContent>
            </w:r>
            <w:r>
              <w:rPr>
                <w:w w:val="105"/>
                <w:sz w:val="13"/>
              </w:rPr>
              <w:t>gst</w:t>
            </w:r>
            <w:r>
              <w:rPr>
                <w:spacing w:val="3"/>
                <w:w w:val="105"/>
                <w:sz w:val="13"/>
              </w:rPr>
              <w:t> </w:t>
            </w:r>
            <w:r>
              <w:rPr>
                <w:spacing w:val="-2"/>
                <w:w w:val="105"/>
                <w:sz w:val="13"/>
              </w:rPr>
              <w:t>transactions</w:t>
            </w:r>
          </w:p>
        </w:tc>
        <w:tc>
          <w:tcPr>
            <w:tcW w:w="1805" w:type="dxa"/>
          </w:tcPr>
          <w:p>
            <w:pPr>
              <w:pStyle w:val="TableParagraph"/>
              <w:spacing w:before="35"/>
              <w:ind w:left="77"/>
              <w:rPr>
                <w:sz w:val="13"/>
              </w:rPr>
            </w:pPr>
            <w:r>
              <w:rPr>
                <w:spacing w:val="-2"/>
                <w:w w:val="105"/>
                <w:sz w:val="13"/>
              </w:rPr>
              <w:t>Global</w:t>
            </w:r>
          </w:p>
          <w:p>
            <w:pPr>
              <w:pStyle w:val="TableParagraph"/>
              <w:spacing w:before="75"/>
              <w:ind w:left="77"/>
              <w:rPr>
                <w:sz w:val="13"/>
              </w:rPr>
            </w:pPr>
            <w:r>
              <w:rPr>
                <w:w w:val="105"/>
                <w:sz w:val="13"/>
              </w:rPr>
              <w:t>Store</w:t>
            </w:r>
            <w:r>
              <w:rPr>
                <w:spacing w:val="-1"/>
                <w:w w:val="105"/>
                <w:sz w:val="13"/>
              </w:rPr>
              <w:t> </w:t>
            </w:r>
            <w:r>
              <w:rPr>
                <w:spacing w:val="-2"/>
                <w:w w:val="105"/>
                <w:sz w:val="13"/>
              </w:rPr>
              <w:t>Transactions</w:t>
            </w:r>
          </w:p>
        </w:tc>
        <w:tc>
          <w:tcPr>
            <w:tcW w:w="1433" w:type="dxa"/>
          </w:tcPr>
          <w:p>
            <w:pPr>
              <w:pStyle w:val="TableParagraph"/>
              <w:spacing w:before="147"/>
              <w:ind w:left="77"/>
              <w:rPr>
                <w:sz w:val="13"/>
              </w:rPr>
            </w:pPr>
            <w:r>
              <w:rPr>
                <w:spacing w:val="-2"/>
                <w:w w:val="105"/>
                <w:sz w:val="13"/>
              </w:rPr>
              <w:t>411200</w:t>
            </w:r>
          </w:p>
        </w:tc>
        <w:tc>
          <w:tcPr>
            <w:tcW w:w="1433" w:type="dxa"/>
          </w:tcPr>
          <w:p>
            <w:pPr>
              <w:pStyle w:val="TableParagraph"/>
              <w:spacing w:before="147"/>
              <w:ind w:left="78"/>
              <w:rPr>
                <w:sz w:val="13"/>
              </w:rPr>
            </w:pPr>
            <w:r>
              <w:rPr>
                <w:spacing w:val="-2"/>
                <w:w w:val="105"/>
                <w:sz w:val="13"/>
              </w:rPr>
              <w:t>522000</w:t>
            </w:r>
          </w:p>
        </w:tc>
        <w:tc>
          <w:tcPr>
            <w:tcW w:w="1433" w:type="dxa"/>
          </w:tcPr>
          <w:p>
            <w:pPr>
              <w:pStyle w:val="TableParagraph"/>
              <w:spacing w:before="147"/>
              <w:ind w:left="78"/>
              <w:rPr>
                <w:sz w:val="13"/>
              </w:rPr>
            </w:pPr>
            <w:r>
              <w:rPr>
                <w:spacing w:val="-2"/>
                <w:w w:val="105"/>
                <w:sz w:val="13"/>
              </w:rPr>
              <w:t>204800</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45440">
                      <wp:simplePos x="0" y="0"/>
                      <wp:positionH relativeFrom="column">
                        <wp:posOffset>253536</wp:posOffset>
                      </wp:positionH>
                      <wp:positionV relativeFrom="paragraph">
                        <wp:posOffset>183200</wp:posOffset>
                      </wp:positionV>
                      <wp:extent cx="26670" cy="381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6670" cy="3810"/>
                                <a:chExt cx="26670" cy="3810"/>
                              </a:xfrm>
                            </wpg:grpSpPr>
                            <wps:wsp>
                              <wps:cNvPr id="68" name="Graphic 68"/>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63499pt;margin-top:14.425222pt;width:2.1pt;height:.3pt;mso-position-horizontal-relative:column;mso-position-vertical-relative:paragraph;z-index:-16471040" id="docshapegroup28" coordorigin="399,289" coordsize="42,6">
                      <v:line style="position:absolute" from="399,291" to="44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5952">
                      <wp:simplePos x="0" y="0"/>
                      <wp:positionH relativeFrom="column">
                        <wp:posOffset>449950</wp:posOffset>
                      </wp:positionH>
                      <wp:positionV relativeFrom="paragraph">
                        <wp:posOffset>183200</wp:posOffset>
                      </wp:positionV>
                      <wp:extent cx="26670" cy="381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6670" cy="3810"/>
                                <a:chExt cx="26670" cy="3810"/>
                              </a:xfrm>
                            </wpg:grpSpPr>
                            <wps:wsp>
                              <wps:cNvPr id="70" name="Graphic 70"/>
                              <wps:cNvSpPr/>
                              <wps:spPr>
                                <a:xfrm>
                                  <a:off x="0" y="1591"/>
                                  <a:ext cx="26670" cy="1270"/>
                                </a:xfrm>
                                <a:custGeom>
                                  <a:avLst/>
                                  <a:gdLst/>
                                  <a:ahLst/>
                                  <a:cxnLst/>
                                  <a:rect l="l" t="t" r="r" b="b"/>
                                  <a:pathLst>
                                    <a:path w="26670" h="0">
                                      <a:moveTo>
                                        <a:pt x="0" y="0"/>
                                      </a:moveTo>
                                      <a:lnTo>
                                        <a:pt x="26161"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29199pt;margin-top:14.425222pt;width:2.1pt;height:.3pt;mso-position-horizontal-relative:column;mso-position-vertical-relative:paragraph;z-index:-16470528" id="docshapegroup29" coordorigin="709,289" coordsize="42,6">
                      <v:line style="position:absolute" from="709,291" to="750,291" stroked="true" strokeweight=".250575pt" strokecolor="#000000">
                        <v:stroke dashstyle="solid"/>
                      </v:line>
                      <w10:wrap type="none"/>
                    </v:group>
                  </w:pict>
                </mc:Fallback>
              </mc:AlternateContent>
            </w:r>
            <w:r>
              <w:rPr>
                <w:w w:val="105"/>
                <w:sz w:val="13"/>
              </w:rPr>
              <w:t>dram</w:t>
            </w:r>
            <w:r>
              <w:rPr>
                <w:spacing w:val="3"/>
                <w:w w:val="105"/>
                <w:sz w:val="13"/>
              </w:rPr>
              <w:t> </w:t>
            </w:r>
            <w:r>
              <w:rPr>
                <w:w w:val="105"/>
                <w:sz w:val="13"/>
              </w:rPr>
              <w:t>read</w:t>
            </w:r>
            <w:r>
              <w:rPr>
                <w:spacing w:val="4"/>
                <w:w w:val="105"/>
                <w:sz w:val="13"/>
              </w:rPr>
              <w:t> </w:t>
            </w:r>
            <w:r>
              <w:rPr>
                <w:spacing w:val="-2"/>
                <w:w w:val="105"/>
                <w:sz w:val="13"/>
              </w:rPr>
              <w:t>throughput</w:t>
            </w:r>
          </w:p>
        </w:tc>
        <w:tc>
          <w:tcPr>
            <w:tcW w:w="1805" w:type="dxa"/>
          </w:tcPr>
          <w:p>
            <w:pPr>
              <w:pStyle w:val="TableParagraph"/>
              <w:spacing w:before="35"/>
              <w:ind w:left="77"/>
              <w:rPr>
                <w:sz w:val="13"/>
              </w:rPr>
            </w:pPr>
            <w:r>
              <w:rPr>
                <w:spacing w:val="-2"/>
                <w:w w:val="105"/>
                <w:sz w:val="13"/>
              </w:rPr>
              <w:t>Device</w:t>
            </w:r>
          </w:p>
          <w:p>
            <w:pPr>
              <w:pStyle w:val="TableParagraph"/>
              <w:spacing w:before="75"/>
              <w:ind w:left="77"/>
              <w:rPr>
                <w:sz w:val="13"/>
              </w:rPr>
            </w:pPr>
            <w:r>
              <w:rPr>
                <w:w w:val="105"/>
                <w:sz w:val="13"/>
              </w:rPr>
              <w:t>Memory</w:t>
            </w:r>
            <w:r>
              <w:rPr>
                <w:spacing w:val="-1"/>
                <w:w w:val="105"/>
                <w:sz w:val="13"/>
              </w:rPr>
              <w:t> </w:t>
            </w:r>
            <w:r>
              <w:rPr>
                <w:w w:val="105"/>
                <w:sz w:val="13"/>
              </w:rPr>
              <w:t>Read </w:t>
            </w:r>
            <w:r>
              <w:rPr>
                <w:spacing w:val="-2"/>
                <w:w w:val="105"/>
                <w:sz w:val="13"/>
              </w:rPr>
              <w:t>Throughput</w:t>
            </w:r>
          </w:p>
        </w:tc>
        <w:tc>
          <w:tcPr>
            <w:tcW w:w="1433" w:type="dxa"/>
          </w:tcPr>
          <w:p>
            <w:pPr>
              <w:pStyle w:val="TableParagraph"/>
              <w:spacing w:before="147"/>
              <w:ind w:left="77"/>
              <w:rPr>
                <w:sz w:val="13"/>
              </w:rPr>
            </w:pPr>
            <w:r>
              <w:rPr>
                <w:spacing w:val="-2"/>
                <w:w w:val="105"/>
                <w:sz w:val="13"/>
              </w:rPr>
              <w:t>9.8835GB/s</w:t>
            </w:r>
          </w:p>
        </w:tc>
        <w:tc>
          <w:tcPr>
            <w:tcW w:w="1433" w:type="dxa"/>
          </w:tcPr>
          <w:p>
            <w:pPr>
              <w:pStyle w:val="TableParagraph"/>
              <w:spacing w:before="147"/>
              <w:ind w:left="78"/>
              <w:rPr>
                <w:sz w:val="13"/>
              </w:rPr>
            </w:pPr>
            <w:r>
              <w:rPr>
                <w:spacing w:val="-2"/>
                <w:w w:val="105"/>
                <w:sz w:val="13"/>
              </w:rPr>
              <w:t>7.8928GB/s</w:t>
            </w:r>
          </w:p>
        </w:tc>
        <w:tc>
          <w:tcPr>
            <w:tcW w:w="1433" w:type="dxa"/>
          </w:tcPr>
          <w:p>
            <w:pPr>
              <w:pStyle w:val="TableParagraph"/>
              <w:spacing w:before="147"/>
              <w:ind w:left="78"/>
              <w:rPr>
                <w:sz w:val="13"/>
              </w:rPr>
            </w:pPr>
            <w:r>
              <w:rPr>
                <w:spacing w:val="-2"/>
                <w:w w:val="105"/>
                <w:sz w:val="13"/>
              </w:rPr>
              <w:t>9.4082GB/s</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46464">
                      <wp:simplePos x="0" y="0"/>
                      <wp:positionH relativeFrom="column">
                        <wp:posOffset>253536</wp:posOffset>
                      </wp:positionH>
                      <wp:positionV relativeFrom="paragraph">
                        <wp:posOffset>183187</wp:posOffset>
                      </wp:positionV>
                      <wp:extent cx="26670" cy="381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6670" cy="3810"/>
                                <a:chExt cx="26670" cy="3810"/>
                              </a:xfrm>
                            </wpg:grpSpPr>
                            <wps:wsp>
                              <wps:cNvPr id="72" name="Graphic 72"/>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63499pt;margin-top:14.424225pt;width:2.1pt;height:.3pt;mso-position-horizontal-relative:column;mso-position-vertical-relative:paragraph;z-index:-16470016" id="docshapegroup30" coordorigin="399,288" coordsize="42,6">
                      <v:line style="position:absolute" from="399,291" to="44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6976">
                      <wp:simplePos x="0" y="0"/>
                      <wp:positionH relativeFrom="column">
                        <wp:posOffset>479023</wp:posOffset>
                      </wp:positionH>
                      <wp:positionV relativeFrom="paragraph">
                        <wp:posOffset>183187</wp:posOffset>
                      </wp:positionV>
                      <wp:extent cx="26670" cy="381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6670" cy="3810"/>
                                <a:chExt cx="26670" cy="3810"/>
                              </a:xfrm>
                            </wpg:grpSpPr>
                            <wps:wsp>
                              <wps:cNvPr id="74" name="Graphic 74"/>
                              <wps:cNvSpPr/>
                              <wps:spPr>
                                <a:xfrm>
                                  <a:off x="0" y="1591"/>
                                  <a:ext cx="26670" cy="1270"/>
                                </a:xfrm>
                                <a:custGeom>
                                  <a:avLst/>
                                  <a:gdLst/>
                                  <a:ahLst/>
                                  <a:cxnLst/>
                                  <a:rect l="l" t="t" r="r" b="b"/>
                                  <a:pathLst>
                                    <a:path w="26670" h="0">
                                      <a:moveTo>
                                        <a:pt x="0" y="0"/>
                                      </a:moveTo>
                                      <a:lnTo>
                                        <a:pt x="26161"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18399pt;margin-top:14.424225pt;width:2.1pt;height:.3pt;mso-position-horizontal-relative:column;mso-position-vertical-relative:paragraph;z-index:-16469504" id="docshapegroup31" coordorigin="754,288" coordsize="42,6">
                      <v:line style="position:absolute" from="754,291" to="796,291" stroked="true" strokeweight=".250575pt" strokecolor="#000000">
                        <v:stroke dashstyle="solid"/>
                      </v:line>
                      <w10:wrap type="none"/>
                    </v:group>
                  </w:pict>
                </mc:Fallback>
              </mc:AlternateContent>
            </w:r>
            <w:r>
              <w:rPr>
                <w:w w:val="105"/>
                <w:sz w:val="13"/>
              </w:rPr>
              <w:t>dram</w:t>
            </w:r>
            <w:r>
              <w:rPr>
                <w:spacing w:val="3"/>
                <w:w w:val="105"/>
                <w:sz w:val="13"/>
              </w:rPr>
              <w:t> </w:t>
            </w:r>
            <w:r>
              <w:rPr>
                <w:w w:val="105"/>
                <w:sz w:val="13"/>
              </w:rPr>
              <w:t>write</w:t>
            </w:r>
            <w:r>
              <w:rPr>
                <w:spacing w:val="4"/>
                <w:w w:val="105"/>
                <w:sz w:val="13"/>
              </w:rPr>
              <w:t> </w:t>
            </w:r>
            <w:r>
              <w:rPr>
                <w:spacing w:val="-2"/>
                <w:w w:val="105"/>
                <w:sz w:val="13"/>
              </w:rPr>
              <w:t>throughput</w:t>
            </w:r>
          </w:p>
        </w:tc>
        <w:tc>
          <w:tcPr>
            <w:tcW w:w="1805" w:type="dxa"/>
          </w:tcPr>
          <w:p>
            <w:pPr>
              <w:pStyle w:val="TableParagraph"/>
              <w:spacing w:before="35"/>
              <w:ind w:left="77"/>
              <w:rPr>
                <w:sz w:val="13"/>
              </w:rPr>
            </w:pPr>
            <w:r>
              <w:rPr>
                <w:spacing w:val="-2"/>
                <w:w w:val="105"/>
                <w:sz w:val="13"/>
              </w:rPr>
              <w:t>Device</w:t>
            </w:r>
          </w:p>
          <w:p>
            <w:pPr>
              <w:pStyle w:val="TableParagraph"/>
              <w:spacing w:before="75"/>
              <w:ind w:left="77"/>
              <w:rPr>
                <w:sz w:val="13"/>
              </w:rPr>
            </w:pPr>
            <w:r>
              <w:rPr>
                <w:w w:val="105"/>
                <w:sz w:val="13"/>
              </w:rPr>
              <w:t>Memory</w:t>
            </w:r>
            <w:r>
              <w:rPr>
                <w:spacing w:val="-7"/>
                <w:w w:val="105"/>
                <w:sz w:val="13"/>
              </w:rPr>
              <w:t> </w:t>
            </w:r>
            <w:r>
              <w:rPr>
                <w:w w:val="105"/>
                <w:sz w:val="13"/>
              </w:rPr>
              <w:t>Write</w:t>
            </w:r>
            <w:r>
              <w:rPr>
                <w:spacing w:val="-6"/>
                <w:w w:val="105"/>
                <w:sz w:val="13"/>
              </w:rPr>
              <w:t> </w:t>
            </w:r>
            <w:r>
              <w:rPr>
                <w:spacing w:val="-2"/>
                <w:w w:val="105"/>
                <w:sz w:val="13"/>
              </w:rPr>
              <w:t>Throughput</w:t>
            </w:r>
          </w:p>
        </w:tc>
        <w:tc>
          <w:tcPr>
            <w:tcW w:w="1433" w:type="dxa"/>
          </w:tcPr>
          <w:p>
            <w:pPr>
              <w:pStyle w:val="TableParagraph"/>
              <w:spacing w:before="147"/>
              <w:ind w:left="77"/>
              <w:rPr>
                <w:sz w:val="13"/>
              </w:rPr>
            </w:pPr>
            <w:r>
              <w:rPr>
                <w:spacing w:val="-2"/>
                <w:w w:val="105"/>
                <w:sz w:val="13"/>
              </w:rPr>
              <w:t>130.00MB/s</w:t>
            </w:r>
          </w:p>
        </w:tc>
        <w:tc>
          <w:tcPr>
            <w:tcW w:w="1433" w:type="dxa"/>
          </w:tcPr>
          <w:p>
            <w:pPr>
              <w:pStyle w:val="TableParagraph"/>
              <w:spacing w:before="147"/>
              <w:ind w:left="78"/>
              <w:rPr>
                <w:sz w:val="13"/>
              </w:rPr>
            </w:pPr>
            <w:r>
              <w:rPr>
                <w:spacing w:val="-2"/>
                <w:w w:val="105"/>
                <w:sz w:val="13"/>
              </w:rPr>
              <w:t>95.954MB/s</w:t>
            </w:r>
          </w:p>
        </w:tc>
        <w:tc>
          <w:tcPr>
            <w:tcW w:w="1433" w:type="dxa"/>
          </w:tcPr>
          <w:p>
            <w:pPr>
              <w:pStyle w:val="TableParagraph"/>
              <w:spacing w:before="147"/>
              <w:ind w:left="78"/>
              <w:rPr>
                <w:sz w:val="13"/>
              </w:rPr>
            </w:pPr>
            <w:r>
              <w:rPr>
                <w:spacing w:val="-2"/>
                <w:w w:val="105"/>
                <w:sz w:val="13"/>
              </w:rPr>
              <w:t>113.87MB/s</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47488">
                      <wp:simplePos x="0" y="0"/>
                      <wp:positionH relativeFrom="column">
                        <wp:posOffset>122457</wp:posOffset>
                      </wp:positionH>
                      <wp:positionV relativeFrom="paragraph">
                        <wp:posOffset>183200</wp:posOffset>
                      </wp:positionV>
                      <wp:extent cx="26670" cy="381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6670" cy="3810"/>
                                <a:chExt cx="26670" cy="3810"/>
                              </a:xfrm>
                            </wpg:grpSpPr>
                            <wps:wsp>
                              <wps:cNvPr id="76" name="Graphic 76"/>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423pt;margin-top:14.425204pt;width:2.1pt;height:.3pt;mso-position-horizontal-relative:column;mso-position-vertical-relative:paragraph;z-index:-16468992" id="docshapegroup32" coordorigin="193,289" coordsize="42,6">
                      <v:line style="position:absolute" from="193,291" to="234,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8000">
                      <wp:simplePos x="0" y="0"/>
                      <wp:positionH relativeFrom="column">
                        <wp:posOffset>221700</wp:posOffset>
                      </wp:positionH>
                      <wp:positionV relativeFrom="paragraph">
                        <wp:posOffset>183200</wp:posOffset>
                      </wp:positionV>
                      <wp:extent cx="26670" cy="381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6670" cy="3810"/>
                                <a:chExt cx="26670" cy="3810"/>
                              </a:xfrm>
                            </wpg:grpSpPr>
                            <wps:wsp>
                              <wps:cNvPr id="78" name="Graphic 78"/>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56699pt;margin-top:14.425204pt;width:2.1pt;height:.3pt;mso-position-horizontal-relative:column;mso-position-vertical-relative:paragraph;z-index:-16468480" id="docshapegroup33" coordorigin="349,289" coordsize="42,6">
                      <v:line style="position:absolute" from="349,291" to="39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8512">
                      <wp:simplePos x="0" y="0"/>
                      <wp:positionH relativeFrom="column">
                        <wp:posOffset>418103</wp:posOffset>
                      </wp:positionH>
                      <wp:positionV relativeFrom="paragraph">
                        <wp:posOffset>183200</wp:posOffset>
                      </wp:positionV>
                      <wp:extent cx="26670" cy="381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6670" cy="3810"/>
                                <a:chExt cx="26670" cy="3810"/>
                              </a:xfrm>
                            </wpg:grpSpPr>
                            <wps:wsp>
                              <wps:cNvPr id="80" name="Graphic 80"/>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1501pt;margin-top:14.425204pt;width:2.1pt;height:.3pt;mso-position-horizontal-relative:column;mso-position-vertical-relative:paragraph;z-index:-16467968" id="docshapegroup34" coordorigin="658,289" coordsize="42,6">
                      <v:line style="position:absolute" from="658,291" to="700,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9024">
                      <wp:simplePos x="0" y="0"/>
                      <wp:positionH relativeFrom="column">
                        <wp:posOffset>556113</wp:posOffset>
                      </wp:positionH>
                      <wp:positionV relativeFrom="paragraph">
                        <wp:posOffset>183200</wp:posOffset>
                      </wp:positionV>
                      <wp:extent cx="26670" cy="381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6670" cy="3810"/>
                                <a:chExt cx="26670" cy="3810"/>
                              </a:xfrm>
                            </wpg:grpSpPr>
                            <wps:wsp>
                              <wps:cNvPr id="82" name="Graphic 82"/>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788502pt;margin-top:14.425204pt;width:2.1pt;height:.3pt;mso-position-horizontal-relative:column;mso-position-vertical-relative:paragraph;z-index:-16467456" id="docshapegroup35" coordorigin="876,289" coordsize="42,6">
                      <v:line style="position:absolute" from="876,291" to="917,291" stroked="true" strokeweight=".250575pt" strokecolor="#000000">
                        <v:stroke dashstyle="solid"/>
                      </v:line>
                      <w10:wrap type="none"/>
                    </v:group>
                  </w:pict>
                </mc:Fallback>
              </mc:AlternateContent>
            </w:r>
            <w:r>
              <w:rPr>
                <w:w w:val="105"/>
                <w:sz w:val="13"/>
              </w:rPr>
              <w:t>l2</w:t>
            </w:r>
            <w:r>
              <w:rPr>
                <w:spacing w:val="3"/>
                <w:w w:val="105"/>
                <w:sz w:val="13"/>
              </w:rPr>
              <w:t> </w:t>
            </w:r>
            <w:r>
              <w:rPr>
                <w:w w:val="105"/>
                <w:sz w:val="13"/>
              </w:rPr>
              <w:t>l1</w:t>
            </w:r>
            <w:r>
              <w:rPr>
                <w:spacing w:val="4"/>
                <w:w w:val="105"/>
                <w:sz w:val="13"/>
              </w:rPr>
              <w:t> </w:t>
            </w:r>
            <w:r>
              <w:rPr>
                <w:w w:val="105"/>
                <w:sz w:val="13"/>
              </w:rPr>
              <w:t>read</w:t>
            </w:r>
            <w:r>
              <w:rPr>
                <w:spacing w:val="4"/>
                <w:w w:val="105"/>
                <w:sz w:val="13"/>
              </w:rPr>
              <w:t> </w:t>
            </w:r>
            <w:r>
              <w:rPr>
                <w:w w:val="105"/>
                <w:sz w:val="13"/>
              </w:rPr>
              <w:t>hit</w:t>
            </w:r>
            <w:r>
              <w:rPr>
                <w:spacing w:val="4"/>
                <w:w w:val="105"/>
                <w:sz w:val="13"/>
              </w:rPr>
              <w:t> </w:t>
            </w:r>
            <w:r>
              <w:rPr>
                <w:spacing w:val="-4"/>
                <w:w w:val="105"/>
                <w:sz w:val="13"/>
              </w:rPr>
              <w:t>rate</w:t>
            </w:r>
          </w:p>
        </w:tc>
        <w:tc>
          <w:tcPr>
            <w:tcW w:w="1805" w:type="dxa"/>
          </w:tcPr>
          <w:p>
            <w:pPr>
              <w:pStyle w:val="TableParagraph"/>
              <w:spacing w:before="35"/>
              <w:ind w:left="77"/>
              <w:rPr>
                <w:sz w:val="13"/>
              </w:rPr>
            </w:pPr>
            <w:r>
              <w:rPr>
                <w:spacing w:val="-5"/>
                <w:w w:val="105"/>
                <w:sz w:val="13"/>
              </w:rPr>
              <w:t>L2</w:t>
            </w:r>
          </w:p>
          <w:p>
            <w:pPr>
              <w:pStyle w:val="TableParagraph"/>
              <w:spacing w:before="75"/>
              <w:ind w:left="77"/>
              <w:rPr>
                <w:sz w:val="13"/>
              </w:rPr>
            </w:pPr>
            <w:r>
              <w:rPr>
                <w:w w:val="105"/>
                <w:sz w:val="13"/>
              </w:rPr>
              <w:t>Hit</w:t>
            </w:r>
            <w:r>
              <w:rPr>
                <w:spacing w:val="-1"/>
                <w:w w:val="105"/>
                <w:sz w:val="13"/>
              </w:rPr>
              <w:t> </w:t>
            </w:r>
            <w:r>
              <w:rPr>
                <w:w w:val="105"/>
                <w:sz w:val="13"/>
              </w:rPr>
              <w:t>Rate (L1 </w:t>
            </w:r>
            <w:r>
              <w:rPr>
                <w:spacing w:val="-2"/>
                <w:w w:val="105"/>
                <w:sz w:val="13"/>
              </w:rPr>
              <w:t>Reads)</w:t>
            </w:r>
          </w:p>
        </w:tc>
        <w:tc>
          <w:tcPr>
            <w:tcW w:w="1433" w:type="dxa"/>
          </w:tcPr>
          <w:p>
            <w:pPr>
              <w:pStyle w:val="TableParagraph"/>
              <w:spacing w:before="147"/>
              <w:ind w:left="77"/>
              <w:rPr>
                <w:sz w:val="13"/>
              </w:rPr>
            </w:pPr>
            <w:r>
              <w:rPr>
                <w:spacing w:val="-2"/>
                <w:w w:val="105"/>
                <w:sz w:val="13"/>
              </w:rPr>
              <w:t>97.29%</w:t>
            </w:r>
          </w:p>
        </w:tc>
        <w:tc>
          <w:tcPr>
            <w:tcW w:w="1433" w:type="dxa"/>
          </w:tcPr>
          <w:p>
            <w:pPr>
              <w:pStyle w:val="TableParagraph"/>
              <w:spacing w:before="147"/>
              <w:ind w:left="78"/>
              <w:rPr>
                <w:sz w:val="13"/>
              </w:rPr>
            </w:pPr>
            <w:r>
              <w:rPr>
                <w:spacing w:val="-2"/>
                <w:w w:val="105"/>
                <w:sz w:val="13"/>
              </w:rPr>
              <w:t>97.78%</w:t>
            </w:r>
          </w:p>
        </w:tc>
        <w:tc>
          <w:tcPr>
            <w:tcW w:w="1433" w:type="dxa"/>
          </w:tcPr>
          <w:p>
            <w:pPr>
              <w:pStyle w:val="TableParagraph"/>
              <w:spacing w:before="147"/>
              <w:ind w:left="78"/>
              <w:rPr>
                <w:sz w:val="13"/>
              </w:rPr>
            </w:pPr>
            <w:r>
              <w:rPr>
                <w:spacing w:val="-2"/>
                <w:w w:val="105"/>
                <w:sz w:val="13"/>
              </w:rPr>
              <w:t>97.41%</w:t>
            </w:r>
          </w:p>
        </w:tc>
      </w:tr>
      <w:tr>
        <w:trPr>
          <w:trHeight w:val="518" w:hRule="atLeast"/>
        </w:trPr>
        <w:tc>
          <w:tcPr>
            <w:tcW w:w="1553" w:type="dxa"/>
          </w:tcPr>
          <w:p>
            <w:pPr>
              <w:pStyle w:val="TableParagraph"/>
              <w:spacing w:before="147"/>
              <w:ind w:left="77"/>
              <w:rPr>
                <w:sz w:val="13"/>
              </w:rPr>
            </w:pPr>
            <w:r>
              <w:rPr/>
              <mc:AlternateContent>
                <mc:Choice Requires="wps">
                  <w:drawing>
                    <wp:anchor distT="0" distB="0" distL="0" distR="0" allowOverlap="1" layoutInCell="1" locked="0" behindDoc="1" simplePos="0" relativeHeight="486849536">
                      <wp:simplePos x="0" y="0"/>
                      <wp:positionH relativeFrom="column">
                        <wp:posOffset>122457</wp:posOffset>
                      </wp:positionH>
                      <wp:positionV relativeFrom="paragraph">
                        <wp:posOffset>183200</wp:posOffset>
                      </wp:positionV>
                      <wp:extent cx="26670" cy="381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6670" cy="3810"/>
                                <a:chExt cx="26670" cy="3810"/>
                              </a:xfrm>
                            </wpg:grpSpPr>
                            <wps:wsp>
                              <wps:cNvPr id="84" name="Graphic 84"/>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423pt;margin-top:14.425215pt;width:2.1pt;height:.3pt;mso-position-horizontal-relative:column;mso-position-vertical-relative:paragraph;z-index:-16466944" id="docshapegroup36" coordorigin="193,289" coordsize="42,6">
                      <v:line style="position:absolute" from="193,291" to="234,291" stroked="true" strokeweight=".2505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0048">
                      <wp:simplePos x="0" y="0"/>
                      <wp:positionH relativeFrom="column">
                        <wp:posOffset>318860</wp:posOffset>
                      </wp:positionH>
                      <wp:positionV relativeFrom="paragraph">
                        <wp:posOffset>183200</wp:posOffset>
                      </wp:positionV>
                      <wp:extent cx="26670" cy="381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6670" cy="3810"/>
                                <a:chExt cx="26670" cy="3810"/>
                              </a:xfrm>
                            </wpg:grpSpPr>
                            <wps:wsp>
                              <wps:cNvPr id="86" name="Graphic 86"/>
                              <wps:cNvSpPr/>
                              <wps:spPr>
                                <a:xfrm>
                                  <a:off x="0" y="1591"/>
                                  <a:ext cx="26670" cy="1270"/>
                                </a:xfrm>
                                <a:custGeom>
                                  <a:avLst/>
                                  <a:gdLst/>
                                  <a:ahLst/>
                                  <a:cxnLst/>
                                  <a:rect l="l" t="t" r="r" b="b"/>
                                  <a:pathLst>
                                    <a:path w="26670" h="0">
                                      <a:moveTo>
                                        <a:pt x="0" y="0"/>
                                      </a:moveTo>
                                      <a:lnTo>
                                        <a:pt x="26173" y="0"/>
                                      </a:lnTo>
                                    </a:path>
                                  </a:pathLst>
                                </a:custGeom>
                                <a:ln w="31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071pt;margin-top:14.425215pt;width:2.1pt;height:.3pt;mso-position-horizontal-relative:column;mso-position-vertical-relative:paragraph;z-index:-16466432" id="docshapegroup37" coordorigin="502,289" coordsize="42,6">
                      <v:line style="position:absolute" from="502,291" to="543,291" stroked="true" strokeweight=".250575pt" strokecolor="#000000">
                        <v:stroke dashstyle="solid"/>
                      </v:line>
                      <w10:wrap type="none"/>
                    </v:group>
                  </w:pict>
                </mc:Fallback>
              </mc:AlternateContent>
            </w:r>
            <w:r>
              <w:rPr>
                <w:w w:val="105"/>
                <w:sz w:val="13"/>
              </w:rPr>
              <w:t>l2</w:t>
            </w:r>
            <w:r>
              <w:rPr>
                <w:spacing w:val="3"/>
                <w:w w:val="105"/>
                <w:sz w:val="13"/>
              </w:rPr>
              <w:t> </w:t>
            </w:r>
            <w:r>
              <w:rPr>
                <w:w w:val="105"/>
                <w:sz w:val="13"/>
              </w:rPr>
              <w:t>read</w:t>
            </w:r>
            <w:r>
              <w:rPr>
                <w:spacing w:val="4"/>
                <w:w w:val="105"/>
                <w:sz w:val="13"/>
              </w:rPr>
              <w:t> </w:t>
            </w:r>
            <w:r>
              <w:rPr>
                <w:spacing w:val="-2"/>
                <w:w w:val="105"/>
                <w:sz w:val="13"/>
              </w:rPr>
              <w:t>transactions</w:t>
            </w:r>
          </w:p>
        </w:tc>
        <w:tc>
          <w:tcPr>
            <w:tcW w:w="1805" w:type="dxa"/>
          </w:tcPr>
          <w:p>
            <w:pPr>
              <w:pStyle w:val="TableParagraph"/>
              <w:spacing w:before="35"/>
              <w:ind w:left="77"/>
              <w:rPr>
                <w:sz w:val="13"/>
              </w:rPr>
            </w:pPr>
            <w:r>
              <w:rPr>
                <w:spacing w:val="-5"/>
                <w:w w:val="105"/>
                <w:sz w:val="13"/>
              </w:rPr>
              <w:t>L2</w:t>
            </w:r>
          </w:p>
          <w:p>
            <w:pPr>
              <w:pStyle w:val="TableParagraph"/>
              <w:spacing w:before="75"/>
              <w:ind w:left="77"/>
              <w:rPr>
                <w:sz w:val="13"/>
              </w:rPr>
            </w:pPr>
            <w:r>
              <w:rPr>
                <w:w w:val="105"/>
                <w:sz w:val="13"/>
              </w:rPr>
              <w:t>Read</w:t>
            </w:r>
            <w:r>
              <w:rPr>
                <w:spacing w:val="-1"/>
                <w:w w:val="105"/>
                <w:sz w:val="13"/>
              </w:rPr>
              <w:t> </w:t>
            </w:r>
            <w:r>
              <w:rPr>
                <w:spacing w:val="-2"/>
                <w:w w:val="105"/>
                <w:sz w:val="13"/>
              </w:rPr>
              <w:t>Transactions</w:t>
            </w:r>
          </w:p>
        </w:tc>
        <w:tc>
          <w:tcPr>
            <w:tcW w:w="1433" w:type="dxa"/>
          </w:tcPr>
          <w:p>
            <w:pPr>
              <w:pStyle w:val="TableParagraph"/>
              <w:spacing w:before="147"/>
              <w:ind w:left="77"/>
              <w:rPr>
                <w:sz w:val="13"/>
              </w:rPr>
            </w:pPr>
            <w:r>
              <w:rPr>
                <w:spacing w:val="-2"/>
                <w:w w:val="105"/>
                <w:sz w:val="13"/>
              </w:rPr>
              <w:t>1747268239</w:t>
            </w:r>
          </w:p>
        </w:tc>
        <w:tc>
          <w:tcPr>
            <w:tcW w:w="1433" w:type="dxa"/>
          </w:tcPr>
          <w:p>
            <w:pPr>
              <w:pStyle w:val="TableParagraph"/>
              <w:spacing w:before="147"/>
              <w:ind w:left="78"/>
              <w:rPr>
                <w:sz w:val="13"/>
              </w:rPr>
            </w:pPr>
            <w:r>
              <w:rPr>
                <w:spacing w:val="-2"/>
                <w:w w:val="105"/>
                <w:sz w:val="13"/>
              </w:rPr>
              <w:t>2830189274</w:t>
            </w:r>
          </w:p>
        </w:tc>
        <w:tc>
          <w:tcPr>
            <w:tcW w:w="1433" w:type="dxa"/>
          </w:tcPr>
          <w:p>
            <w:pPr>
              <w:pStyle w:val="TableParagraph"/>
              <w:spacing w:before="147"/>
              <w:ind w:left="78"/>
              <w:rPr>
                <w:sz w:val="13"/>
              </w:rPr>
            </w:pPr>
            <w:r>
              <w:rPr>
                <w:spacing w:val="-2"/>
                <w:w w:val="105"/>
                <w:sz w:val="13"/>
              </w:rPr>
              <w:t>2621517916</w:t>
            </w:r>
          </w:p>
        </w:tc>
      </w:tr>
    </w:tbl>
    <w:p>
      <w:pPr>
        <w:spacing w:line="180" w:lineRule="exact" w:before="42"/>
        <w:ind w:left="225"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225" w:right="173" w:firstLine="0"/>
        <w:jc w:val="center"/>
        <w:rPr>
          <w:rFonts w:ascii="LM Roman 8"/>
          <w:sz w:val="15"/>
        </w:rPr>
      </w:pPr>
      <w:r>
        <w:rPr>
          <w:rFonts w:ascii="LM Roman 8"/>
          <w:w w:val="105"/>
          <w:sz w:val="15"/>
        </w:rPr>
        <w:t>Performance</w:t>
      </w:r>
      <w:r>
        <w:rPr>
          <w:rFonts w:ascii="LM Roman 8"/>
          <w:spacing w:val="-13"/>
          <w:w w:val="105"/>
          <w:sz w:val="15"/>
        </w:rPr>
        <w:t> </w:t>
      </w:r>
      <w:r>
        <w:rPr>
          <w:rFonts w:ascii="LM Roman 8"/>
          <w:w w:val="105"/>
          <w:sz w:val="15"/>
        </w:rPr>
        <w:t>Counters</w:t>
      </w:r>
      <w:r>
        <w:rPr>
          <w:rFonts w:ascii="LM Roman 8"/>
          <w:spacing w:val="-12"/>
          <w:w w:val="105"/>
          <w:sz w:val="15"/>
        </w:rPr>
        <w:t> </w:t>
      </w:r>
      <w:r>
        <w:rPr>
          <w:rFonts w:ascii="LM Roman 8"/>
          <w:w w:val="105"/>
          <w:sz w:val="15"/>
        </w:rPr>
        <w:t>values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Memory</w:t>
      </w:r>
      <w:r>
        <w:rPr>
          <w:rFonts w:ascii="LM Roman 8"/>
          <w:spacing w:val="-12"/>
          <w:w w:val="105"/>
          <w:sz w:val="15"/>
        </w:rPr>
        <w:t> </w:t>
      </w:r>
      <w:r>
        <w:rPr>
          <w:rFonts w:ascii="LM Roman 8"/>
          <w:w w:val="105"/>
          <w:sz w:val="15"/>
        </w:rPr>
        <w:t>types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Kepler</w:t>
      </w:r>
      <w:r>
        <w:rPr>
          <w:rFonts w:ascii="LM Roman 8"/>
          <w:spacing w:val="-12"/>
          <w:w w:val="105"/>
          <w:sz w:val="15"/>
        </w:rPr>
        <w:t> </w:t>
      </w:r>
      <w:r>
        <w:rPr>
          <w:rFonts w:ascii="LM Roman 8"/>
          <w:w w:val="105"/>
          <w:sz w:val="15"/>
        </w:rPr>
        <w:t>K40c</w:t>
      </w:r>
      <w:r>
        <w:rPr>
          <w:rFonts w:ascii="LM Roman 8"/>
          <w:spacing w:val="-13"/>
          <w:w w:val="105"/>
          <w:sz w:val="15"/>
        </w:rPr>
        <w:t> </w:t>
      </w:r>
      <w:r>
        <w:rPr>
          <w:rFonts w:ascii="LM Roman 8"/>
          <w:spacing w:val="-5"/>
          <w:w w:val="105"/>
          <w:sz w:val="15"/>
        </w:rPr>
        <w:t>GPU</w:t>
      </w:r>
    </w:p>
    <w:p>
      <w:pPr>
        <w:pStyle w:val="BodyText"/>
        <w:spacing w:before="194"/>
        <w:rPr>
          <w:rFonts w:ascii="LM Roman 8"/>
          <w:sz w:val="20"/>
        </w:rPr>
      </w:pPr>
      <w:r>
        <w:rPr/>
        <w:drawing>
          <wp:anchor distT="0" distB="0" distL="0" distR="0" allowOverlap="1" layoutInCell="1" locked="0" behindDoc="1" simplePos="0" relativeHeight="487606272">
            <wp:simplePos x="0" y="0"/>
            <wp:positionH relativeFrom="page">
              <wp:posOffset>937525</wp:posOffset>
            </wp:positionH>
            <wp:positionV relativeFrom="paragraph">
              <wp:posOffset>319008</wp:posOffset>
            </wp:positionV>
            <wp:extent cx="4105263" cy="1995487"/>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22" cstate="print"/>
                    <a:stretch>
                      <a:fillRect/>
                    </a:stretch>
                  </pic:blipFill>
                  <pic:spPr>
                    <a:xfrm>
                      <a:off x="0" y="0"/>
                      <a:ext cx="4105263" cy="1995487"/>
                    </a:xfrm>
                    <a:prstGeom prst="rect">
                      <a:avLst/>
                    </a:prstGeom>
                  </pic:spPr>
                </pic:pic>
              </a:graphicData>
            </a:graphic>
          </wp:anchor>
        </w:drawing>
      </w:r>
    </w:p>
    <w:p>
      <w:pPr>
        <w:pStyle w:val="BodyText"/>
        <w:spacing w:before="53"/>
        <w:ind w:left="1156"/>
        <w:jc w:val="both"/>
      </w:pPr>
      <w:r>
        <w:rPr/>
        <w:t>Figure 7:</w:t>
      </w:r>
      <w:r>
        <w:rPr>
          <w:spacing w:val="24"/>
        </w:rPr>
        <w:t> </w:t>
      </w:r>
      <w:r>
        <w:rPr/>
        <w:t>The</w:t>
      </w:r>
      <w:r>
        <w:rPr>
          <w:spacing w:val="1"/>
        </w:rPr>
        <w:t> </w:t>
      </w:r>
      <w:r>
        <w:rPr/>
        <w:t>Number of Blocks</w:t>
      </w:r>
      <w:r>
        <w:rPr>
          <w:spacing w:val="1"/>
        </w:rPr>
        <w:t> </w:t>
      </w:r>
      <w:r>
        <w:rPr/>
        <w:t>per SM in</w:t>
      </w:r>
      <w:r>
        <w:rPr>
          <w:spacing w:val="1"/>
        </w:rPr>
        <w:t> </w:t>
      </w:r>
      <w:r>
        <w:rPr/>
        <w:t>Kepler K40c</w:t>
      </w:r>
      <w:r>
        <w:rPr>
          <w:spacing w:val="1"/>
        </w:rPr>
        <w:t> </w:t>
      </w:r>
      <w:r>
        <w:rPr>
          <w:spacing w:val="-5"/>
        </w:rPr>
        <w:t>GPU</w:t>
      </w:r>
    </w:p>
    <w:p>
      <w:pPr>
        <w:pStyle w:val="BodyText"/>
        <w:spacing w:line="216" w:lineRule="auto" w:before="94"/>
        <w:ind w:left="221" w:right="167" w:firstLine="317"/>
        <w:jc w:val="both"/>
      </w:pPr>
      <w:r>
        <w:rPr/>
        <w:t>For Kepler K40c, we found that the GPU Occupancy values in every workload were greater than or equal to 0.5.</w:t>
      </w:r>
      <w:r>
        <w:rPr>
          <w:spacing w:val="30"/>
        </w:rPr>
        <w:t> </w:t>
      </w:r>
      <w:r>
        <w:rPr/>
        <w:t>Therefore, GPU Occupancy was not a sufficient enough</w:t>
      </w:r>
      <w:r>
        <w:rPr>
          <w:spacing w:val="-15"/>
        </w:rPr>
        <w:t> </w:t>
      </w:r>
      <w:r>
        <w:rPr/>
        <w:t>indicator</w:t>
      </w:r>
      <w:r>
        <w:rPr>
          <w:spacing w:val="-15"/>
        </w:rPr>
        <w:t> </w:t>
      </w:r>
      <w:r>
        <w:rPr/>
        <w:t>to</w:t>
      </w:r>
      <w:r>
        <w:rPr>
          <w:spacing w:val="-15"/>
        </w:rPr>
        <w:t> </w:t>
      </w:r>
      <w:r>
        <w:rPr/>
        <w:t>explain</w:t>
      </w:r>
      <w:r>
        <w:rPr>
          <w:spacing w:val="-15"/>
        </w:rPr>
        <w:t> </w:t>
      </w:r>
      <w:r>
        <w:rPr/>
        <w:t>the</w:t>
      </w:r>
      <w:r>
        <w:rPr>
          <w:spacing w:val="-15"/>
        </w:rPr>
        <w:t> </w:t>
      </w:r>
      <w:r>
        <w:rPr/>
        <w:t>power</w:t>
      </w:r>
      <w:r>
        <w:rPr>
          <w:spacing w:val="-15"/>
        </w:rPr>
        <w:t> </w:t>
      </w:r>
      <w:r>
        <w:rPr/>
        <w:t>consumption</w:t>
      </w:r>
      <w:r>
        <w:rPr>
          <w:spacing w:val="-15"/>
        </w:rPr>
        <w:t> </w:t>
      </w:r>
      <w:r>
        <w:rPr/>
        <w:t>trend</w:t>
      </w:r>
      <w:r>
        <w:rPr>
          <w:spacing w:val="-15"/>
        </w:rPr>
        <w:t> </w:t>
      </w:r>
      <w:r>
        <w:rPr/>
        <w:t>since</w:t>
      </w:r>
      <w:r>
        <w:rPr>
          <w:spacing w:val="-15"/>
        </w:rPr>
        <w:t> </w:t>
      </w:r>
      <w:r>
        <w:rPr/>
        <w:t>the</w:t>
      </w:r>
      <w:r>
        <w:rPr>
          <w:spacing w:val="-15"/>
        </w:rPr>
        <w:t> </w:t>
      </w:r>
      <w:r>
        <w:rPr/>
        <w:t>GPU</w:t>
      </w:r>
      <w:r>
        <w:rPr>
          <w:spacing w:val="-15"/>
        </w:rPr>
        <w:t> </w:t>
      </w:r>
      <w:r>
        <w:rPr/>
        <w:t>Occupancy here is not correlated with the power consumption values, in Figure 8.</w:t>
      </w:r>
    </w:p>
    <w:p>
      <w:pPr>
        <w:pStyle w:val="BodyText"/>
        <w:spacing w:before="7"/>
        <w:rPr>
          <w:sz w:val="5"/>
        </w:rPr>
      </w:pPr>
      <w:r>
        <w:rPr/>
        <w:drawing>
          <wp:anchor distT="0" distB="0" distL="0" distR="0" allowOverlap="1" layoutInCell="1" locked="0" behindDoc="1" simplePos="0" relativeHeight="487606784">
            <wp:simplePos x="0" y="0"/>
            <wp:positionH relativeFrom="page">
              <wp:posOffset>937525</wp:posOffset>
            </wp:positionH>
            <wp:positionV relativeFrom="paragraph">
              <wp:posOffset>65205</wp:posOffset>
            </wp:positionV>
            <wp:extent cx="4060507" cy="1941576"/>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3" cstate="print"/>
                    <a:stretch>
                      <a:fillRect/>
                    </a:stretch>
                  </pic:blipFill>
                  <pic:spPr>
                    <a:xfrm>
                      <a:off x="0" y="0"/>
                      <a:ext cx="4060507" cy="1941576"/>
                    </a:xfrm>
                    <a:prstGeom prst="rect">
                      <a:avLst/>
                    </a:prstGeom>
                  </pic:spPr>
                </pic:pic>
              </a:graphicData>
            </a:graphic>
          </wp:anchor>
        </w:drawing>
      </w:r>
    </w:p>
    <w:p>
      <w:pPr>
        <w:spacing w:after="0"/>
        <w:rPr>
          <w:sz w:val="5"/>
        </w:rPr>
        <w:sectPr>
          <w:pgSz w:w="9360" w:h="13610"/>
          <w:pgMar w:header="860" w:footer="0" w:top="1060" w:bottom="280" w:left="680" w:right="620"/>
        </w:sectPr>
      </w:pPr>
    </w:p>
    <w:p>
      <w:pPr>
        <w:pStyle w:val="BodyText"/>
        <w:spacing w:line="216" w:lineRule="auto" w:before="131"/>
        <w:ind w:left="144" w:right="317"/>
        <w:jc w:val="center"/>
      </w:pPr>
      <w:bookmarkStart w:name="The Blocks and the Threads per Block all" w:id="8"/>
      <w:bookmarkEnd w:id="8"/>
      <w:r>
        <w:rPr/>
      </w:r>
      <w:r>
        <w:rPr/>
        <w:t>Figure</w:t>
      </w:r>
      <w:r>
        <w:rPr>
          <w:spacing w:val="-1"/>
        </w:rPr>
        <w:t> </w:t>
      </w:r>
      <w:r>
        <w:rPr/>
        <w:t>8: the</w:t>
      </w:r>
      <w:r>
        <w:rPr>
          <w:spacing w:val="-1"/>
        </w:rPr>
        <w:t> </w:t>
      </w:r>
      <w:r>
        <w:rPr/>
        <w:t>Power</w:t>
      </w:r>
      <w:r>
        <w:rPr>
          <w:spacing w:val="-1"/>
        </w:rPr>
        <w:t> </w:t>
      </w:r>
      <w:r>
        <w:rPr/>
        <w:t>Consumption</w:t>
      </w:r>
      <w:r>
        <w:rPr>
          <w:spacing w:val="-1"/>
        </w:rPr>
        <w:t> </w:t>
      </w:r>
      <w:r>
        <w:rPr/>
        <w:t>and</w:t>
      </w:r>
      <w:r>
        <w:rPr>
          <w:spacing w:val="-1"/>
        </w:rPr>
        <w:t> </w:t>
      </w:r>
      <w:r>
        <w:rPr/>
        <w:t>GPU</w:t>
      </w:r>
      <w:r>
        <w:rPr>
          <w:spacing w:val="-1"/>
        </w:rPr>
        <w:t> </w:t>
      </w:r>
      <w:r>
        <w:rPr/>
        <w:t>Occupancy</w:t>
      </w:r>
      <w:r>
        <w:rPr>
          <w:spacing w:val="-1"/>
        </w:rPr>
        <w:t> </w:t>
      </w:r>
      <w:r>
        <w:rPr/>
        <w:t>Values</w:t>
      </w:r>
      <w:r>
        <w:rPr>
          <w:spacing w:val="-1"/>
        </w:rPr>
        <w:t> </w:t>
      </w:r>
      <w:r>
        <w:rPr/>
        <w:t>in</w:t>
      </w:r>
      <w:r>
        <w:rPr>
          <w:spacing w:val="-1"/>
        </w:rPr>
        <w:t> </w:t>
      </w:r>
      <w:r>
        <w:rPr/>
        <w:t>Kepler</w:t>
      </w:r>
      <w:r>
        <w:rPr>
          <w:spacing w:val="-1"/>
        </w:rPr>
        <w:t> </w:t>
      </w:r>
      <w:r>
        <w:rPr/>
        <w:t>K40c </w:t>
      </w:r>
      <w:r>
        <w:rPr>
          <w:spacing w:val="-4"/>
        </w:rPr>
        <w:t>GPU</w:t>
      </w:r>
    </w:p>
    <w:p>
      <w:pPr>
        <w:pStyle w:val="BodyText"/>
      </w:pPr>
    </w:p>
    <w:p>
      <w:pPr>
        <w:pStyle w:val="ListParagraph"/>
        <w:numPr>
          <w:ilvl w:val="1"/>
          <w:numId w:val="1"/>
        </w:numPr>
        <w:tabs>
          <w:tab w:pos="606" w:val="left" w:leader="none"/>
        </w:tabs>
        <w:spacing w:line="216" w:lineRule="auto" w:before="0" w:after="0"/>
        <w:ind w:left="606" w:right="281" w:hanging="499"/>
        <w:jc w:val="left"/>
        <w:rPr>
          <w:rFonts w:ascii="LM Roman 10"/>
          <w:i/>
          <w:sz w:val="21"/>
        </w:rPr>
      </w:pPr>
      <w:r>
        <w:rPr>
          <w:rFonts w:ascii="LM Roman 10"/>
          <w:i/>
          <w:sz w:val="21"/>
        </w:rPr>
        <w:t>The</w:t>
      </w:r>
      <w:r>
        <w:rPr>
          <w:rFonts w:ascii="LM Roman 10"/>
          <w:i/>
          <w:spacing w:val="-5"/>
          <w:sz w:val="21"/>
        </w:rPr>
        <w:t> </w:t>
      </w:r>
      <w:r>
        <w:rPr>
          <w:rFonts w:ascii="LM Roman 10"/>
          <w:i/>
          <w:sz w:val="21"/>
        </w:rPr>
        <w:t>Blocks</w:t>
      </w:r>
      <w:r>
        <w:rPr>
          <w:rFonts w:ascii="LM Roman 10"/>
          <w:i/>
          <w:spacing w:val="-5"/>
          <w:sz w:val="21"/>
        </w:rPr>
        <w:t> </w:t>
      </w:r>
      <w:r>
        <w:rPr>
          <w:rFonts w:ascii="LM Roman 10"/>
          <w:i/>
          <w:sz w:val="21"/>
        </w:rPr>
        <w:t>and</w:t>
      </w:r>
      <w:r>
        <w:rPr>
          <w:rFonts w:ascii="LM Roman 10"/>
          <w:i/>
          <w:spacing w:val="-5"/>
          <w:sz w:val="21"/>
        </w:rPr>
        <w:t> </w:t>
      </w:r>
      <w:r>
        <w:rPr>
          <w:rFonts w:ascii="LM Roman 10"/>
          <w:i/>
          <w:sz w:val="21"/>
        </w:rPr>
        <w:t>the</w:t>
      </w:r>
      <w:r>
        <w:rPr>
          <w:rFonts w:ascii="LM Roman 10"/>
          <w:i/>
          <w:spacing w:val="-5"/>
          <w:sz w:val="21"/>
        </w:rPr>
        <w:t> </w:t>
      </w:r>
      <w:r>
        <w:rPr>
          <w:rFonts w:ascii="LM Roman 10"/>
          <w:i/>
          <w:sz w:val="21"/>
        </w:rPr>
        <w:t>Threads</w:t>
      </w:r>
      <w:r>
        <w:rPr>
          <w:rFonts w:ascii="LM Roman 10"/>
          <w:i/>
          <w:spacing w:val="-5"/>
          <w:sz w:val="21"/>
        </w:rPr>
        <w:t> </w:t>
      </w:r>
      <w:r>
        <w:rPr>
          <w:rFonts w:ascii="LM Roman 10"/>
          <w:i/>
          <w:sz w:val="21"/>
        </w:rPr>
        <w:t>per</w:t>
      </w:r>
      <w:r>
        <w:rPr>
          <w:rFonts w:ascii="LM Roman 10"/>
          <w:i/>
          <w:spacing w:val="-5"/>
          <w:sz w:val="21"/>
        </w:rPr>
        <w:t> </w:t>
      </w:r>
      <w:r>
        <w:rPr>
          <w:rFonts w:ascii="LM Roman 10"/>
          <w:i/>
          <w:sz w:val="21"/>
        </w:rPr>
        <w:t>Block</w:t>
      </w:r>
      <w:r>
        <w:rPr>
          <w:rFonts w:ascii="LM Roman 10"/>
          <w:i/>
          <w:spacing w:val="-5"/>
          <w:sz w:val="21"/>
        </w:rPr>
        <w:t> </w:t>
      </w:r>
      <w:r>
        <w:rPr>
          <w:rFonts w:ascii="LM Roman 10"/>
          <w:i/>
          <w:sz w:val="21"/>
        </w:rPr>
        <w:t>allocations</w:t>
      </w:r>
      <w:r>
        <w:rPr>
          <w:rFonts w:ascii="LM Roman 10"/>
          <w:i/>
          <w:spacing w:val="-5"/>
          <w:sz w:val="21"/>
        </w:rPr>
        <w:t> </w:t>
      </w:r>
      <w:r>
        <w:rPr>
          <w:rFonts w:ascii="LM Roman 10"/>
          <w:i/>
          <w:sz w:val="21"/>
        </w:rPr>
        <w:t>Impact</w:t>
      </w:r>
      <w:r>
        <w:rPr>
          <w:rFonts w:ascii="LM Roman 10"/>
          <w:i/>
          <w:spacing w:val="-5"/>
          <w:sz w:val="21"/>
        </w:rPr>
        <w:t> </w:t>
      </w:r>
      <w:r>
        <w:rPr>
          <w:rFonts w:ascii="LM Roman 10"/>
          <w:i/>
          <w:sz w:val="21"/>
        </w:rPr>
        <w:t>on</w:t>
      </w:r>
      <w:r>
        <w:rPr>
          <w:rFonts w:ascii="LM Roman 10"/>
          <w:i/>
          <w:spacing w:val="-5"/>
          <w:sz w:val="21"/>
        </w:rPr>
        <w:t> </w:t>
      </w:r>
      <w:r>
        <w:rPr>
          <w:rFonts w:ascii="LM Roman 10"/>
          <w:i/>
          <w:sz w:val="21"/>
        </w:rPr>
        <w:t>the</w:t>
      </w:r>
      <w:r>
        <w:rPr>
          <w:rFonts w:ascii="LM Roman 10"/>
          <w:i/>
          <w:spacing w:val="-5"/>
          <w:sz w:val="21"/>
        </w:rPr>
        <w:t> </w:t>
      </w:r>
      <w:r>
        <w:rPr>
          <w:rFonts w:ascii="LM Roman 10"/>
          <w:i/>
          <w:sz w:val="21"/>
        </w:rPr>
        <w:t>Energy</w:t>
      </w:r>
      <w:r>
        <w:rPr>
          <w:rFonts w:ascii="LM Roman 10"/>
          <w:i/>
          <w:spacing w:val="-5"/>
          <w:sz w:val="21"/>
        </w:rPr>
        <w:t> </w:t>
      </w:r>
      <w:r>
        <w:rPr>
          <w:rFonts w:ascii="LM Roman 10"/>
          <w:i/>
          <w:sz w:val="21"/>
        </w:rPr>
        <w:t>Con-</w:t>
      </w:r>
      <w:r>
        <w:rPr>
          <w:rFonts w:ascii="LM Roman 10"/>
          <w:i/>
          <w:sz w:val="21"/>
        </w:rPr>
        <w:t> </w:t>
      </w:r>
      <w:r>
        <w:rPr>
          <w:rFonts w:ascii="LM Roman 10"/>
          <w:i/>
          <w:spacing w:val="-2"/>
          <w:sz w:val="21"/>
        </w:rPr>
        <w:t>sumption</w:t>
      </w:r>
    </w:p>
    <w:p>
      <w:pPr>
        <w:pStyle w:val="BodyText"/>
        <w:spacing w:line="216" w:lineRule="auto" w:before="137"/>
        <w:ind w:left="108" w:right="280"/>
        <w:jc w:val="both"/>
      </w:pPr>
      <w:r>
        <w:rPr/>
        <w:t>The aim of designing this experiment is to explore the impact of the blocks and</w:t>
      </w:r>
      <w:r>
        <w:rPr>
          <w:spacing w:val="40"/>
        </w:rPr>
        <w:t> </w:t>
      </w:r>
      <w:r>
        <w:rPr/>
        <w:t>the threads per block allocations on energy consumption in heterogeneous GPUs </w:t>
      </w:r>
      <w:r>
        <w:rPr>
          <w:spacing w:val="-2"/>
        </w:rPr>
        <w:t>architectures.</w:t>
      </w:r>
    </w:p>
    <w:p>
      <w:pPr>
        <w:pStyle w:val="BodyText"/>
        <w:spacing w:line="216" w:lineRule="auto" w:before="16"/>
        <w:ind w:left="108" w:right="280" w:firstLine="317"/>
        <w:jc w:val="both"/>
      </w:pPr>
      <w:r>
        <w:rPr/>
        <w:t>We</w:t>
      </w:r>
      <w:r>
        <w:rPr>
          <w:spacing w:val="-18"/>
        </w:rPr>
        <w:t> </w:t>
      </w:r>
      <w:r>
        <w:rPr/>
        <w:t>selected</w:t>
      </w:r>
      <w:r>
        <w:rPr>
          <w:spacing w:val="-17"/>
        </w:rPr>
        <w:t> </w:t>
      </w:r>
      <w:r>
        <w:rPr/>
        <w:t>the</w:t>
      </w:r>
      <w:r>
        <w:rPr>
          <w:spacing w:val="-18"/>
        </w:rPr>
        <w:t> </w:t>
      </w:r>
      <w:r>
        <w:rPr/>
        <w:t>matrix</w:t>
      </w:r>
      <w:r>
        <w:rPr>
          <w:spacing w:val="-17"/>
        </w:rPr>
        <w:t> </w:t>
      </w:r>
      <w:r>
        <w:rPr/>
        <w:t>multiplication</w:t>
      </w:r>
      <w:r>
        <w:rPr>
          <w:spacing w:val="-18"/>
        </w:rPr>
        <w:t> </w:t>
      </w:r>
      <w:r>
        <w:rPr/>
        <w:t>size</w:t>
      </w:r>
      <w:r>
        <w:rPr>
          <w:spacing w:val="-17"/>
        </w:rPr>
        <w:t> </w:t>
      </w:r>
      <w:r>
        <w:rPr/>
        <w:t>after</w:t>
      </w:r>
      <w:r>
        <w:rPr>
          <w:spacing w:val="-18"/>
        </w:rPr>
        <w:t> </w:t>
      </w:r>
      <w:r>
        <w:rPr/>
        <w:t>dropping</w:t>
      </w:r>
      <w:r>
        <w:rPr>
          <w:spacing w:val="-17"/>
        </w:rPr>
        <w:t> </w:t>
      </w:r>
      <w:r>
        <w:rPr/>
        <w:t>the</w:t>
      </w:r>
      <w:r>
        <w:rPr>
          <w:spacing w:val="-18"/>
        </w:rPr>
        <w:t> </w:t>
      </w:r>
      <w:r>
        <w:rPr/>
        <w:t>power</w:t>
      </w:r>
      <w:r>
        <w:rPr>
          <w:spacing w:val="-17"/>
        </w:rPr>
        <w:t> </w:t>
      </w:r>
      <w:r>
        <w:rPr/>
        <w:t>consumption to</w:t>
      </w:r>
      <w:r>
        <w:rPr>
          <w:spacing w:val="-13"/>
        </w:rPr>
        <w:t> </w:t>
      </w:r>
      <w:r>
        <w:rPr/>
        <w:t>analyse</w:t>
      </w:r>
      <w:r>
        <w:rPr>
          <w:spacing w:val="-13"/>
        </w:rPr>
        <w:t> </w:t>
      </w:r>
      <w:r>
        <w:rPr/>
        <w:t>the</w:t>
      </w:r>
      <w:r>
        <w:rPr>
          <w:spacing w:val="-13"/>
        </w:rPr>
        <w:t> </w:t>
      </w:r>
      <w:r>
        <w:rPr/>
        <w:t>impact</w:t>
      </w:r>
      <w:r>
        <w:rPr>
          <w:spacing w:val="-13"/>
        </w:rPr>
        <w:t> </w:t>
      </w:r>
      <w:r>
        <w:rPr/>
        <w:t>on</w:t>
      </w:r>
      <w:r>
        <w:rPr>
          <w:spacing w:val="-13"/>
        </w:rPr>
        <w:t> </w:t>
      </w:r>
      <w:r>
        <w:rPr/>
        <w:t>the</w:t>
      </w:r>
      <w:r>
        <w:rPr>
          <w:spacing w:val="-13"/>
        </w:rPr>
        <w:t> </w:t>
      </w:r>
      <w:r>
        <w:rPr/>
        <w:t>energy</w:t>
      </w:r>
      <w:r>
        <w:rPr>
          <w:spacing w:val="-13"/>
        </w:rPr>
        <w:t> </w:t>
      </w:r>
      <w:r>
        <w:rPr/>
        <w:t>consumption</w:t>
      </w:r>
      <w:r>
        <w:rPr>
          <w:spacing w:val="-13"/>
        </w:rPr>
        <w:t> </w:t>
      </w:r>
      <w:r>
        <w:rPr/>
        <w:t>in</w:t>
      </w:r>
      <w:r>
        <w:rPr>
          <w:spacing w:val="-13"/>
        </w:rPr>
        <w:t> </w:t>
      </w:r>
      <w:r>
        <w:rPr/>
        <w:t>experiment</w:t>
      </w:r>
      <w:r>
        <w:rPr>
          <w:spacing w:val="-13"/>
        </w:rPr>
        <w:t> </w:t>
      </w:r>
      <w:r>
        <w:rPr/>
        <w:t>1.</w:t>
      </w:r>
      <w:r>
        <w:rPr>
          <w:spacing w:val="21"/>
        </w:rPr>
        <w:t> </w:t>
      </w:r>
      <w:r>
        <w:rPr/>
        <w:t>We</w:t>
      </w:r>
      <w:r>
        <w:rPr>
          <w:spacing w:val="-13"/>
        </w:rPr>
        <w:t> </w:t>
      </w:r>
      <w:r>
        <w:rPr/>
        <w:t>implemented the</w:t>
      </w:r>
      <w:r>
        <w:rPr>
          <w:spacing w:val="-18"/>
        </w:rPr>
        <w:t> </w:t>
      </w:r>
      <w:r>
        <w:rPr/>
        <w:t>same</w:t>
      </w:r>
      <w:r>
        <w:rPr>
          <w:spacing w:val="-17"/>
        </w:rPr>
        <w:t> </w:t>
      </w:r>
      <w:r>
        <w:rPr/>
        <w:t>matrix</w:t>
      </w:r>
      <w:r>
        <w:rPr>
          <w:spacing w:val="-18"/>
        </w:rPr>
        <w:t> </w:t>
      </w:r>
      <w:r>
        <w:rPr/>
        <w:t>multiplication</w:t>
      </w:r>
      <w:r>
        <w:rPr>
          <w:spacing w:val="-17"/>
        </w:rPr>
        <w:t> </w:t>
      </w:r>
      <w:r>
        <w:rPr/>
        <w:t>size</w:t>
      </w:r>
      <w:r>
        <w:rPr>
          <w:spacing w:val="-18"/>
        </w:rPr>
        <w:t> </w:t>
      </w:r>
      <w:r>
        <w:rPr/>
        <w:t>(2400</w:t>
      </w:r>
      <w:r>
        <w:rPr>
          <w:spacing w:val="-17"/>
        </w:rPr>
        <w:t> </w:t>
      </w:r>
      <w:r>
        <w:rPr/>
        <w:t>x</w:t>
      </w:r>
      <w:r>
        <w:rPr>
          <w:spacing w:val="-18"/>
        </w:rPr>
        <w:t> </w:t>
      </w:r>
      <w:r>
        <w:rPr/>
        <w:t>2400)</w:t>
      </w:r>
      <w:r>
        <w:rPr>
          <w:spacing w:val="-17"/>
        </w:rPr>
        <w:t> </w:t>
      </w:r>
      <w:r>
        <w:rPr/>
        <w:t>with</w:t>
      </w:r>
      <w:r>
        <w:rPr>
          <w:spacing w:val="-18"/>
        </w:rPr>
        <w:t> </w:t>
      </w:r>
      <w:r>
        <w:rPr/>
        <w:t>different</w:t>
      </w:r>
      <w:r>
        <w:rPr>
          <w:spacing w:val="-17"/>
        </w:rPr>
        <w:t> </w:t>
      </w:r>
      <w:r>
        <w:rPr/>
        <w:t>workload</w:t>
      </w:r>
      <w:r>
        <w:rPr>
          <w:spacing w:val="-18"/>
        </w:rPr>
        <w:t> </w:t>
      </w:r>
      <w:r>
        <w:rPr/>
        <w:t>allocations (a</w:t>
      </w:r>
      <w:r>
        <w:rPr>
          <w:spacing w:val="-6"/>
        </w:rPr>
        <w:t> </w:t>
      </w:r>
      <w:r>
        <w:rPr/>
        <w:t>different</w:t>
      </w:r>
      <w:r>
        <w:rPr>
          <w:spacing w:val="-6"/>
        </w:rPr>
        <w:t> </w:t>
      </w:r>
      <w:r>
        <w:rPr/>
        <w:t>number</w:t>
      </w:r>
      <w:r>
        <w:rPr>
          <w:spacing w:val="-6"/>
        </w:rPr>
        <w:t> </w:t>
      </w:r>
      <w:r>
        <w:rPr/>
        <w:t>of</w:t>
      </w:r>
      <w:r>
        <w:rPr>
          <w:spacing w:val="-6"/>
        </w:rPr>
        <w:t> </w:t>
      </w:r>
      <w:r>
        <w:rPr/>
        <w:t>blocks</w:t>
      </w:r>
      <w:r>
        <w:rPr>
          <w:spacing w:val="-6"/>
        </w:rPr>
        <w:t> </w:t>
      </w:r>
      <w:r>
        <w:rPr/>
        <w:t>and</w:t>
      </w:r>
      <w:r>
        <w:rPr>
          <w:spacing w:val="-6"/>
        </w:rPr>
        <w:t> </w:t>
      </w:r>
      <w:r>
        <w:rPr/>
        <w:t>threads</w:t>
      </w:r>
      <w:r>
        <w:rPr>
          <w:spacing w:val="-6"/>
        </w:rPr>
        <w:t> </w:t>
      </w:r>
      <w:r>
        <w:rPr/>
        <w:t>per</w:t>
      </w:r>
      <w:r>
        <w:rPr>
          <w:spacing w:val="-6"/>
        </w:rPr>
        <w:t> </w:t>
      </w:r>
      <w:r>
        <w:rPr/>
        <w:t>block).</w:t>
      </w:r>
      <w:r>
        <w:rPr>
          <w:spacing w:val="23"/>
        </w:rPr>
        <w:t> </w:t>
      </w:r>
      <w:r>
        <w:rPr/>
        <w:t>The</w:t>
      </w:r>
      <w:r>
        <w:rPr>
          <w:spacing w:val="-6"/>
        </w:rPr>
        <w:t> </w:t>
      </w:r>
      <w:r>
        <w:rPr/>
        <w:t>first</w:t>
      </w:r>
      <w:r>
        <w:rPr>
          <w:spacing w:val="-6"/>
        </w:rPr>
        <w:t> </w:t>
      </w:r>
      <w:r>
        <w:rPr/>
        <w:t>implementation</w:t>
      </w:r>
      <w:r>
        <w:rPr>
          <w:spacing w:val="-6"/>
        </w:rPr>
        <w:t> </w:t>
      </w:r>
      <w:r>
        <w:rPr/>
        <w:t>had 100 x 100 number of blocks and 24 x 24 number of threads per block.</w:t>
      </w:r>
      <w:r>
        <w:rPr>
          <w:spacing w:val="35"/>
        </w:rPr>
        <w:t> </w:t>
      </w:r>
      <w:r>
        <w:rPr/>
        <w:t>The second implementation</w:t>
      </w:r>
      <w:r>
        <w:rPr>
          <w:spacing w:val="35"/>
        </w:rPr>
        <w:t> </w:t>
      </w:r>
      <w:r>
        <w:rPr/>
        <w:t>had</w:t>
      </w:r>
      <w:r>
        <w:rPr>
          <w:spacing w:val="35"/>
        </w:rPr>
        <w:t> </w:t>
      </w:r>
      <w:r>
        <w:rPr/>
        <w:t>80</w:t>
      </w:r>
      <w:r>
        <w:rPr>
          <w:spacing w:val="35"/>
        </w:rPr>
        <w:t> </w:t>
      </w:r>
      <w:r>
        <w:rPr/>
        <w:t>x</w:t>
      </w:r>
      <w:r>
        <w:rPr>
          <w:spacing w:val="35"/>
        </w:rPr>
        <w:t> </w:t>
      </w:r>
      <w:r>
        <w:rPr/>
        <w:t>80</w:t>
      </w:r>
      <w:r>
        <w:rPr>
          <w:spacing w:val="35"/>
        </w:rPr>
        <w:t> </w:t>
      </w:r>
      <w:r>
        <w:rPr/>
        <w:t>number</w:t>
      </w:r>
      <w:r>
        <w:rPr>
          <w:spacing w:val="35"/>
        </w:rPr>
        <w:t> </w:t>
      </w:r>
      <w:r>
        <w:rPr/>
        <w:t>of</w:t>
      </w:r>
      <w:r>
        <w:rPr>
          <w:spacing w:val="35"/>
        </w:rPr>
        <w:t> </w:t>
      </w:r>
      <w:r>
        <w:rPr/>
        <w:t>blocks</w:t>
      </w:r>
      <w:r>
        <w:rPr>
          <w:spacing w:val="35"/>
        </w:rPr>
        <w:t> </w:t>
      </w:r>
      <w:r>
        <w:rPr/>
        <w:t>and</w:t>
      </w:r>
      <w:r>
        <w:rPr>
          <w:spacing w:val="35"/>
        </w:rPr>
        <w:t> </w:t>
      </w:r>
      <w:r>
        <w:rPr/>
        <w:t>30</w:t>
      </w:r>
      <w:r>
        <w:rPr>
          <w:spacing w:val="35"/>
        </w:rPr>
        <w:t> </w:t>
      </w:r>
      <w:r>
        <w:rPr/>
        <w:t>x</w:t>
      </w:r>
      <w:r>
        <w:rPr>
          <w:spacing w:val="35"/>
        </w:rPr>
        <w:t> </w:t>
      </w:r>
      <w:r>
        <w:rPr/>
        <w:t>30</w:t>
      </w:r>
      <w:r>
        <w:rPr>
          <w:spacing w:val="35"/>
        </w:rPr>
        <w:t> </w:t>
      </w:r>
      <w:r>
        <w:rPr/>
        <w:t>number</w:t>
      </w:r>
      <w:r>
        <w:rPr>
          <w:spacing w:val="35"/>
        </w:rPr>
        <w:t> </w:t>
      </w:r>
      <w:r>
        <w:rPr/>
        <w:t>of</w:t>
      </w:r>
      <w:r>
        <w:rPr>
          <w:spacing w:val="35"/>
        </w:rPr>
        <w:t> </w:t>
      </w:r>
      <w:r>
        <w:rPr/>
        <w:t>threads per block.</w:t>
      </w:r>
      <w:r>
        <w:rPr>
          <w:spacing w:val="40"/>
        </w:rPr>
        <w:t> </w:t>
      </w:r>
      <w:r>
        <w:rPr/>
        <w:t>Then, we calculated energy consumption (Joules) by multiplying the execution time (seconds) and the power consumption (Watts).</w:t>
      </w:r>
      <w:r>
        <w:rPr>
          <w:spacing w:val="40"/>
        </w:rPr>
        <w:t> </w:t>
      </w:r>
      <w:r>
        <w:rPr/>
        <w:t>Table 7 shows the execution</w:t>
      </w:r>
      <w:r>
        <w:rPr>
          <w:spacing w:val="-2"/>
        </w:rPr>
        <w:t> </w:t>
      </w:r>
      <w:r>
        <w:rPr/>
        <w:t>time</w:t>
      </w:r>
      <w:r>
        <w:rPr>
          <w:spacing w:val="1"/>
        </w:rPr>
        <w:t> </w:t>
      </w:r>
      <w:r>
        <w:rPr/>
        <w:t>and the</w:t>
      </w:r>
      <w:r>
        <w:rPr>
          <w:spacing w:val="1"/>
        </w:rPr>
        <w:t> </w:t>
      </w:r>
      <w:r>
        <w:rPr/>
        <w:t>energy consumption</w:t>
      </w:r>
      <w:r>
        <w:rPr>
          <w:spacing w:val="1"/>
        </w:rPr>
        <w:t> </w:t>
      </w:r>
      <w:r>
        <w:rPr/>
        <w:t>of these</w:t>
      </w:r>
      <w:r>
        <w:rPr>
          <w:spacing w:val="1"/>
        </w:rPr>
        <w:t> </w:t>
      </w:r>
      <w:r>
        <w:rPr/>
        <w:t>matrices in</w:t>
      </w:r>
      <w:r>
        <w:rPr>
          <w:spacing w:val="1"/>
        </w:rPr>
        <w:t> </w:t>
      </w:r>
      <w:r>
        <w:rPr/>
        <w:t>Fermi C2075.</w:t>
      </w:r>
      <w:r>
        <w:rPr>
          <w:spacing w:val="27"/>
        </w:rPr>
        <w:t> </w:t>
      </w:r>
      <w:r>
        <w:rPr>
          <w:spacing w:val="-5"/>
        </w:rPr>
        <w:t>We</w:t>
      </w:r>
    </w:p>
    <w:p>
      <w:pPr>
        <w:pStyle w:val="BodyText"/>
        <w:spacing w:before="9"/>
        <w:rPr>
          <w:sz w:val="9"/>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1465"/>
        <w:gridCol w:w="1449"/>
        <w:gridCol w:w="918"/>
        <w:gridCol w:w="1931"/>
        <w:gridCol w:w="901"/>
      </w:tblGrid>
      <w:tr>
        <w:trPr>
          <w:trHeight w:val="544" w:hRule="atLeast"/>
        </w:trPr>
        <w:tc>
          <w:tcPr>
            <w:tcW w:w="993" w:type="dxa"/>
          </w:tcPr>
          <w:p>
            <w:pPr>
              <w:pStyle w:val="TableParagraph"/>
              <w:spacing w:before="150"/>
              <w:ind w:left="80"/>
              <w:rPr>
                <w:b/>
                <w:sz w:val="14"/>
              </w:rPr>
            </w:pPr>
            <w:r>
              <w:rPr>
                <w:b/>
                <w:w w:val="105"/>
                <w:sz w:val="14"/>
              </w:rPr>
              <w:t>Matrix</w:t>
            </w:r>
            <w:r>
              <w:rPr>
                <w:b/>
                <w:spacing w:val="-11"/>
                <w:w w:val="105"/>
                <w:sz w:val="14"/>
              </w:rPr>
              <w:t> </w:t>
            </w:r>
            <w:r>
              <w:rPr>
                <w:b/>
                <w:spacing w:val="-4"/>
                <w:w w:val="105"/>
                <w:sz w:val="14"/>
              </w:rPr>
              <w:t>size</w:t>
            </w:r>
          </w:p>
        </w:tc>
        <w:tc>
          <w:tcPr>
            <w:tcW w:w="1465" w:type="dxa"/>
          </w:tcPr>
          <w:p>
            <w:pPr>
              <w:pStyle w:val="TableParagraph"/>
              <w:spacing w:before="150"/>
              <w:rPr>
                <w:b/>
                <w:sz w:val="14"/>
              </w:rPr>
            </w:pPr>
            <w:r>
              <w:rPr>
                <w:b/>
                <w:w w:val="105"/>
                <w:sz w:val="14"/>
              </w:rPr>
              <w:t>Number</w:t>
            </w:r>
            <w:r>
              <w:rPr>
                <w:b/>
                <w:spacing w:val="-9"/>
                <w:w w:val="105"/>
                <w:sz w:val="14"/>
              </w:rPr>
              <w:t> </w:t>
            </w:r>
            <w:r>
              <w:rPr>
                <w:b/>
                <w:w w:val="105"/>
                <w:sz w:val="14"/>
              </w:rPr>
              <w:t>of</w:t>
            </w:r>
            <w:r>
              <w:rPr>
                <w:b/>
                <w:spacing w:val="-8"/>
                <w:w w:val="105"/>
                <w:sz w:val="14"/>
              </w:rPr>
              <w:t> </w:t>
            </w:r>
            <w:r>
              <w:rPr>
                <w:b/>
                <w:spacing w:val="-2"/>
                <w:w w:val="105"/>
                <w:sz w:val="14"/>
              </w:rPr>
              <w:t>blocks</w:t>
            </w:r>
          </w:p>
        </w:tc>
        <w:tc>
          <w:tcPr>
            <w:tcW w:w="1449" w:type="dxa"/>
          </w:tcPr>
          <w:p>
            <w:pPr>
              <w:pStyle w:val="TableParagraph"/>
              <w:spacing w:before="31"/>
              <w:rPr>
                <w:b/>
                <w:sz w:val="14"/>
              </w:rPr>
            </w:pPr>
            <w:r>
              <w:rPr>
                <w:b/>
                <w:w w:val="105"/>
                <w:sz w:val="14"/>
              </w:rPr>
              <w:t>Number</w:t>
            </w:r>
            <w:r>
              <w:rPr>
                <w:b/>
                <w:spacing w:val="-14"/>
                <w:w w:val="105"/>
                <w:sz w:val="14"/>
              </w:rPr>
              <w:t> </w:t>
            </w:r>
            <w:r>
              <w:rPr>
                <w:b/>
                <w:spacing w:val="-5"/>
                <w:w w:val="105"/>
                <w:sz w:val="14"/>
              </w:rPr>
              <w:t>of</w:t>
            </w:r>
          </w:p>
          <w:p>
            <w:pPr>
              <w:pStyle w:val="TableParagraph"/>
              <w:spacing w:before="74"/>
              <w:rPr>
                <w:b/>
                <w:sz w:val="14"/>
              </w:rPr>
            </w:pPr>
            <w:r>
              <w:rPr>
                <w:b/>
                <w:w w:val="105"/>
                <w:sz w:val="14"/>
              </w:rPr>
              <w:t>threads</w:t>
            </w:r>
            <w:r>
              <w:rPr>
                <w:b/>
                <w:spacing w:val="-7"/>
                <w:w w:val="105"/>
                <w:sz w:val="14"/>
              </w:rPr>
              <w:t> </w:t>
            </w:r>
            <w:r>
              <w:rPr>
                <w:b/>
                <w:w w:val="105"/>
                <w:sz w:val="14"/>
              </w:rPr>
              <w:t>per</w:t>
            </w:r>
            <w:r>
              <w:rPr>
                <w:b/>
                <w:spacing w:val="-6"/>
                <w:w w:val="105"/>
                <w:sz w:val="14"/>
              </w:rPr>
              <w:t> </w:t>
            </w:r>
            <w:r>
              <w:rPr>
                <w:b/>
                <w:spacing w:val="-4"/>
                <w:w w:val="105"/>
                <w:sz w:val="14"/>
              </w:rPr>
              <w:t>block</w:t>
            </w:r>
          </w:p>
        </w:tc>
        <w:tc>
          <w:tcPr>
            <w:tcW w:w="918" w:type="dxa"/>
          </w:tcPr>
          <w:p>
            <w:pPr>
              <w:pStyle w:val="TableParagraph"/>
              <w:spacing w:before="31"/>
              <w:rPr>
                <w:b/>
                <w:sz w:val="14"/>
              </w:rPr>
            </w:pPr>
            <w:r>
              <w:rPr>
                <w:b/>
                <w:spacing w:val="-2"/>
                <w:w w:val="105"/>
                <w:sz w:val="14"/>
              </w:rPr>
              <w:t>Average</w:t>
            </w:r>
          </w:p>
          <w:p>
            <w:pPr>
              <w:pStyle w:val="TableParagraph"/>
              <w:spacing w:before="74"/>
              <w:rPr>
                <w:b/>
                <w:sz w:val="14"/>
              </w:rPr>
            </w:pPr>
            <w:r>
              <w:rPr>
                <w:b/>
                <w:spacing w:val="-2"/>
                <w:w w:val="105"/>
                <w:sz w:val="14"/>
              </w:rPr>
              <w:t>Power(W)</w:t>
            </w:r>
          </w:p>
        </w:tc>
        <w:tc>
          <w:tcPr>
            <w:tcW w:w="1931" w:type="dxa"/>
          </w:tcPr>
          <w:p>
            <w:pPr>
              <w:pStyle w:val="TableParagraph"/>
              <w:spacing w:before="31"/>
              <w:rPr>
                <w:b/>
                <w:sz w:val="14"/>
              </w:rPr>
            </w:pPr>
            <w:r>
              <w:rPr>
                <w:b/>
                <w:spacing w:val="-2"/>
                <w:w w:val="105"/>
                <w:sz w:val="14"/>
              </w:rPr>
              <w:t>Average Execution</w:t>
            </w:r>
            <w:r>
              <w:rPr>
                <w:b/>
                <w:w w:val="105"/>
                <w:sz w:val="14"/>
              </w:rPr>
              <w:t> </w:t>
            </w:r>
            <w:r>
              <w:rPr>
                <w:b/>
                <w:spacing w:val="-4"/>
                <w:w w:val="105"/>
                <w:sz w:val="14"/>
              </w:rPr>
              <w:t>time</w:t>
            </w:r>
          </w:p>
          <w:p>
            <w:pPr>
              <w:pStyle w:val="TableParagraph"/>
              <w:spacing w:before="74"/>
              <w:rPr>
                <w:b/>
                <w:sz w:val="14"/>
              </w:rPr>
            </w:pPr>
            <w:r>
              <w:rPr>
                <w:b/>
                <w:spacing w:val="-5"/>
                <w:w w:val="105"/>
                <w:sz w:val="14"/>
              </w:rPr>
              <w:t>(s)</w:t>
            </w:r>
          </w:p>
        </w:tc>
        <w:tc>
          <w:tcPr>
            <w:tcW w:w="901" w:type="dxa"/>
          </w:tcPr>
          <w:p>
            <w:pPr>
              <w:pStyle w:val="TableParagraph"/>
              <w:spacing w:before="150"/>
              <w:ind w:left="80"/>
              <w:rPr>
                <w:b/>
                <w:sz w:val="14"/>
              </w:rPr>
            </w:pPr>
            <w:r>
              <w:rPr>
                <w:b/>
                <w:spacing w:val="-2"/>
                <w:w w:val="105"/>
                <w:sz w:val="14"/>
              </w:rPr>
              <w:t>Energy(J)</w:t>
            </w:r>
          </w:p>
        </w:tc>
      </w:tr>
      <w:tr>
        <w:trPr>
          <w:trHeight w:val="269" w:hRule="atLeast"/>
        </w:trPr>
        <w:tc>
          <w:tcPr>
            <w:tcW w:w="993" w:type="dxa"/>
          </w:tcPr>
          <w:p>
            <w:pPr>
              <w:pStyle w:val="TableParagraph"/>
              <w:ind w:left="80"/>
              <w:rPr>
                <w:sz w:val="14"/>
              </w:rPr>
            </w:pPr>
            <w:r>
              <w:rPr>
                <w:spacing w:val="-2"/>
                <w:w w:val="105"/>
                <w:sz w:val="14"/>
              </w:rPr>
              <w:t>2400x2400</w:t>
            </w:r>
          </w:p>
        </w:tc>
        <w:tc>
          <w:tcPr>
            <w:tcW w:w="1465" w:type="dxa"/>
          </w:tcPr>
          <w:p>
            <w:pPr>
              <w:pStyle w:val="TableParagraph"/>
              <w:rPr>
                <w:sz w:val="14"/>
              </w:rPr>
            </w:pPr>
            <w:r>
              <w:rPr>
                <w:spacing w:val="-2"/>
                <w:w w:val="105"/>
                <w:sz w:val="14"/>
              </w:rPr>
              <w:t>100x100</w:t>
            </w:r>
          </w:p>
        </w:tc>
        <w:tc>
          <w:tcPr>
            <w:tcW w:w="1449" w:type="dxa"/>
          </w:tcPr>
          <w:p>
            <w:pPr>
              <w:pStyle w:val="TableParagraph"/>
              <w:rPr>
                <w:sz w:val="14"/>
              </w:rPr>
            </w:pPr>
            <w:r>
              <w:rPr>
                <w:spacing w:val="-2"/>
                <w:w w:val="105"/>
                <w:sz w:val="14"/>
              </w:rPr>
              <w:t>24x24</w:t>
            </w:r>
          </w:p>
        </w:tc>
        <w:tc>
          <w:tcPr>
            <w:tcW w:w="918" w:type="dxa"/>
          </w:tcPr>
          <w:p>
            <w:pPr>
              <w:pStyle w:val="TableParagraph"/>
              <w:rPr>
                <w:sz w:val="14"/>
              </w:rPr>
            </w:pPr>
            <w:r>
              <w:rPr>
                <w:spacing w:val="-2"/>
                <w:w w:val="105"/>
                <w:sz w:val="14"/>
              </w:rPr>
              <w:t>158.88</w:t>
            </w:r>
          </w:p>
        </w:tc>
        <w:tc>
          <w:tcPr>
            <w:tcW w:w="1931" w:type="dxa"/>
          </w:tcPr>
          <w:p>
            <w:pPr>
              <w:pStyle w:val="TableParagraph"/>
              <w:rPr>
                <w:sz w:val="14"/>
              </w:rPr>
            </w:pPr>
            <w:r>
              <w:rPr>
                <w:spacing w:val="-2"/>
                <w:w w:val="105"/>
                <w:sz w:val="14"/>
              </w:rPr>
              <w:t>0.51102</w:t>
            </w:r>
          </w:p>
        </w:tc>
        <w:tc>
          <w:tcPr>
            <w:tcW w:w="901" w:type="dxa"/>
          </w:tcPr>
          <w:p>
            <w:pPr>
              <w:pStyle w:val="TableParagraph"/>
              <w:ind w:left="80"/>
              <w:rPr>
                <w:sz w:val="14"/>
              </w:rPr>
            </w:pPr>
            <w:r>
              <w:rPr>
                <w:spacing w:val="-2"/>
                <w:w w:val="105"/>
                <w:sz w:val="14"/>
              </w:rPr>
              <w:t>81.19</w:t>
            </w:r>
          </w:p>
        </w:tc>
      </w:tr>
      <w:tr>
        <w:trPr>
          <w:trHeight w:val="269" w:hRule="atLeast"/>
        </w:trPr>
        <w:tc>
          <w:tcPr>
            <w:tcW w:w="993" w:type="dxa"/>
          </w:tcPr>
          <w:p>
            <w:pPr>
              <w:pStyle w:val="TableParagraph"/>
              <w:ind w:left="80"/>
              <w:rPr>
                <w:sz w:val="14"/>
              </w:rPr>
            </w:pPr>
            <w:r>
              <w:rPr>
                <w:spacing w:val="-2"/>
                <w:w w:val="105"/>
                <w:sz w:val="14"/>
              </w:rPr>
              <w:t>2400x2400</w:t>
            </w:r>
          </w:p>
        </w:tc>
        <w:tc>
          <w:tcPr>
            <w:tcW w:w="1465" w:type="dxa"/>
          </w:tcPr>
          <w:p>
            <w:pPr>
              <w:pStyle w:val="TableParagraph"/>
              <w:rPr>
                <w:sz w:val="14"/>
              </w:rPr>
            </w:pPr>
            <w:r>
              <w:rPr>
                <w:spacing w:val="-2"/>
                <w:w w:val="105"/>
                <w:sz w:val="14"/>
              </w:rPr>
              <w:t>80x80</w:t>
            </w:r>
          </w:p>
        </w:tc>
        <w:tc>
          <w:tcPr>
            <w:tcW w:w="1449" w:type="dxa"/>
          </w:tcPr>
          <w:p>
            <w:pPr>
              <w:pStyle w:val="TableParagraph"/>
              <w:rPr>
                <w:sz w:val="14"/>
              </w:rPr>
            </w:pPr>
            <w:r>
              <w:rPr>
                <w:spacing w:val="-2"/>
                <w:w w:val="105"/>
                <w:sz w:val="14"/>
              </w:rPr>
              <w:t>30x30</w:t>
            </w:r>
          </w:p>
        </w:tc>
        <w:tc>
          <w:tcPr>
            <w:tcW w:w="918" w:type="dxa"/>
          </w:tcPr>
          <w:p>
            <w:pPr>
              <w:pStyle w:val="TableParagraph"/>
              <w:rPr>
                <w:sz w:val="14"/>
              </w:rPr>
            </w:pPr>
            <w:r>
              <w:rPr>
                <w:spacing w:val="-2"/>
                <w:w w:val="105"/>
                <w:sz w:val="14"/>
              </w:rPr>
              <w:t>136.03</w:t>
            </w:r>
          </w:p>
        </w:tc>
        <w:tc>
          <w:tcPr>
            <w:tcW w:w="1931" w:type="dxa"/>
          </w:tcPr>
          <w:p>
            <w:pPr>
              <w:pStyle w:val="TableParagraph"/>
              <w:rPr>
                <w:sz w:val="14"/>
              </w:rPr>
            </w:pPr>
            <w:r>
              <w:rPr>
                <w:spacing w:val="-2"/>
                <w:w w:val="105"/>
                <w:sz w:val="14"/>
              </w:rPr>
              <w:t>0.56202</w:t>
            </w:r>
          </w:p>
        </w:tc>
        <w:tc>
          <w:tcPr>
            <w:tcW w:w="901" w:type="dxa"/>
          </w:tcPr>
          <w:p>
            <w:pPr>
              <w:pStyle w:val="TableParagraph"/>
              <w:ind w:left="80"/>
              <w:rPr>
                <w:sz w:val="14"/>
              </w:rPr>
            </w:pPr>
            <w:r>
              <w:rPr>
                <w:spacing w:val="-2"/>
                <w:w w:val="105"/>
                <w:sz w:val="14"/>
              </w:rPr>
              <w:t>76.45</w:t>
            </w:r>
          </w:p>
        </w:tc>
      </w:tr>
    </w:tbl>
    <w:p>
      <w:pPr>
        <w:spacing w:line="180" w:lineRule="exact" w:before="36"/>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172" w:firstLine="0"/>
        <w:jc w:val="center"/>
        <w:rPr>
          <w:rFonts w:ascii="LM Roman 8"/>
          <w:sz w:val="15"/>
        </w:rPr>
      </w:pPr>
      <w:r>
        <w:rPr>
          <w:rFonts w:ascii="LM Roman 8"/>
          <w:w w:val="105"/>
          <w:sz w:val="15"/>
        </w:rPr>
        <w:t>The</w:t>
      </w:r>
      <w:r>
        <w:rPr>
          <w:rFonts w:ascii="LM Roman 8"/>
          <w:spacing w:val="-11"/>
          <w:w w:val="105"/>
          <w:sz w:val="15"/>
        </w:rPr>
        <w:t> </w:t>
      </w:r>
      <w:r>
        <w:rPr>
          <w:rFonts w:ascii="LM Roman 8"/>
          <w:w w:val="105"/>
          <w:sz w:val="15"/>
        </w:rPr>
        <w:t>Execution</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Energy</w:t>
      </w:r>
      <w:r>
        <w:rPr>
          <w:rFonts w:ascii="LM Roman 8"/>
          <w:spacing w:val="-10"/>
          <w:w w:val="105"/>
          <w:sz w:val="15"/>
        </w:rPr>
        <w:t> </w:t>
      </w:r>
      <w:r>
        <w:rPr>
          <w:rFonts w:ascii="LM Roman 8"/>
          <w:w w:val="105"/>
          <w:sz w:val="15"/>
        </w:rPr>
        <w:t>Consumption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w w:val="105"/>
          <w:sz w:val="15"/>
        </w:rPr>
        <w:t>Matrix</w:t>
      </w:r>
      <w:r>
        <w:rPr>
          <w:rFonts w:ascii="LM Roman 8"/>
          <w:spacing w:val="-10"/>
          <w:w w:val="105"/>
          <w:sz w:val="15"/>
        </w:rPr>
        <w:t> </w:t>
      </w:r>
      <w:r>
        <w:rPr>
          <w:rFonts w:ascii="LM Roman 8"/>
          <w:w w:val="105"/>
          <w:sz w:val="15"/>
        </w:rPr>
        <w:t>size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Fermi</w:t>
      </w:r>
      <w:r>
        <w:rPr>
          <w:rFonts w:ascii="LM Roman 8"/>
          <w:spacing w:val="-10"/>
          <w:w w:val="105"/>
          <w:sz w:val="15"/>
        </w:rPr>
        <w:t> </w:t>
      </w:r>
      <w:r>
        <w:rPr>
          <w:rFonts w:ascii="LM Roman 8"/>
          <w:w w:val="105"/>
          <w:sz w:val="15"/>
        </w:rPr>
        <w:t>C2075</w:t>
      </w:r>
      <w:r>
        <w:rPr>
          <w:rFonts w:ascii="LM Roman 8"/>
          <w:spacing w:val="-11"/>
          <w:w w:val="105"/>
          <w:sz w:val="15"/>
        </w:rPr>
        <w:t> </w:t>
      </w:r>
      <w:r>
        <w:rPr>
          <w:rFonts w:ascii="LM Roman 8"/>
          <w:spacing w:val="-5"/>
          <w:w w:val="105"/>
          <w:sz w:val="15"/>
        </w:rPr>
        <w:t>GPU</w:t>
      </w:r>
    </w:p>
    <w:p>
      <w:pPr>
        <w:pStyle w:val="BodyText"/>
        <w:spacing w:before="75"/>
        <w:rPr>
          <w:rFonts w:ascii="LM Roman 8"/>
          <w:sz w:val="15"/>
        </w:rPr>
      </w:pPr>
    </w:p>
    <w:p>
      <w:pPr>
        <w:pStyle w:val="BodyText"/>
        <w:spacing w:line="216" w:lineRule="auto"/>
        <w:ind w:left="108" w:right="282"/>
        <w:jc w:val="both"/>
      </w:pPr>
      <w:r>
        <w:rPr/>
        <w:t>found that there was an energy saving of 5.8% in the matrix that had a larger number of the threads per block and 9.1% in performance loss.</w:t>
      </w:r>
    </w:p>
    <w:p>
      <w:pPr>
        <w:pStyle w:val="BodyText"/>
        <w:spacing w:line="216" w:lineRule="auto" w:before="17"/>
        <w:ind w:left="108" w:right="280" w:firstLine="317"/>
        <w:jc w:val="both"/>
      </w:pPr>
      <w:r>
        <w:rPr/>
        <w:t>The second scenario checked the effectiveness of the execution time on the per- formance and the energy consumption.</w:t>
      </w:r>
      <w:r>
        <w:rPr>
          <w:spacing w:val="40"/>
        </w:rPr>
        <w:t> </w:t>
      </w:r>
      <w:r>
        <w:rPr/>
        <w:t>We increased the block size to five times larger than the block size in the previous experiment for both the matrices to in- crease the execution time.</w:t>
      </w:r>
      <w:r>
        <w:rPr>
          <w:spacing w:val="40"/>
        </w:rPr>
        <w:t> </w:t>
      </w:r>
      <w:r>
        <w:rPr/>
        <w:t>We repeated the experiment five times and calculated the</w:t>
      </w:r>
      <w:r>
        <w:rPr>
          <w:spacing w:val="-8"/>
        </w:rPr>
        <w:t> </w:t>
      </w:r>
      <w:r>
        <w:rPr/>
        <w:t>average</w:t>
      </w:r>
      <w:r>
        <w:rPr>
          <w:spacing w:val="-8"/>
        </w:rPr>
        <w:t> </w:t>
      </w:r>
      <w:r>
        <w:rPr/>
        <w:t>of</w:t>
      </w:r>
      <w:r>
        <w:rPr>
          <w:spacing w:val="-8"/>
        </w:rPr>
        <w:t> </w:t>
      </w:r>
      <w:r>
        <w:rPr/>
        <w:t>the</w:t>
      </w:r>
      <w:r>
        <w:rPr>
          <w:spacing w:val="-8"/>
        </w:rPr>
        <w:t> </w:t>
      </w:r>
      <w:r>
        <w:rPr/>
        <w:t>power</w:t>
      </w:r>
      <w:r>
        <w:rPr>
          <w:spacing w:val="-8"/>
        </w:rPr>
        <w:t> </w:t>
      </w:r>
      <w:r>
        <w:rPr/>
        <w:t>consumption</w:t>
      </w:r>
      <w:r>
        <w:rPr>
          <w:spacing w:val="-8"/>
        </w:rPr>
        <w:t> </w:t>
      </w:r>
      <w:r>
        <w:rPr/>
        <w:t>and</w:t>
      </w:r>
      <w:r>
        <w:rPr>
          <w:spacing w:val="-8"/>
        </w:rPr>
        <w:t> </w:t>
      </w:r>
      <w:r>
        <w:rPr/>
        <w:t>the</w:t>
      </w:r>
      <w:r>
        <w:rPr>
          <w:spacing w:val="-8"/>
        </w:rPr>
        <w:t> </w:t>
      </w:r>
      <w:r>
        <w:rPr/>
        <w:t>execution</w:t>
      </w:r>
      <w:r>
        <w:rPr>
          <w:spacing w:val="-8"/>
        </w:rPr>
        <w:t> </w:t>
      </w:r>
      <w:r>
        <w:rPr/>
        <w:t>time,</w:t>
      </w:r>
      <w:r>
        <w:rPr>
          <w:spacing w:val="-6"/>
        </w:rPr>
        <w:t> </w:t>
      </w:r>
      <w:r>
        <w:rPr/>
        <w:t>as</w:t>
      </w:r>
      <w:r>
        <w:rPr>
          <w:spacing w:val="-8"/>
        </w:rPr>
        <w:t> </w:t>
      </w:r>
      <w:r>
        <w:rPr/>
        <w:t>shown</w:t>
      </w:r>
      <w:r>
        <w:rPr>
          <w:spacing w:val="-8"/>
        </w:rPr>
        <w:t> </w:t>
      </w:r>
      <w:r>
        <w:rPr/>
        <w:t>in</w:t>
      </w:r>
      <w:r>
        <w:rPr>
          <w:spacing w:val="-8"/>
        </w:rPr>
        <w:t> </w:t>
      </w:r>
      <w:r>
        <w:rPr/>
        <w:t>Table</w:t>
      </w:r>
      <w:r>
        <w:rPr>
          <w:spacing w:val="-8"/>
        </w:rPr>
        <w:t> </w:t>
      </w:r>
      <w:r>
        <w:rPr/>
        <w:t>8. Also,</w:t>
      </w:r>
      <w:r>
        <w:rPr>
          <w:spacing w:val="-6"/>
        </w:rPr>
        <w:t> </w:t>
      </w:r>
      <w:r>
        <w:rPr/>
        <w:t>even</w:t>
      </w:r>
      <w:r>
        <w:rPr>
          <w:spacing w:val="-5"/>
        </w:rPr>
        <w:t> </w:t>
      </w:r>
      <w:r>
        <w:rPr/>
        <w:t>by</w:t>
      </w:r>
      <w:r>
        <w:rPr>
          <w:spacing w:val="-5"/>
        </w:rPr>
        <w:t> </w:t>
      </w:r>
      <w:r>
        <w:rPr/>
        <w:t>increasing</w:t>
      </w:r>
      <w:r>
        <w:rPr>
          <w:spacing w:val="-5"/>
        </w:rPr>
        <w:t> </w:t>
      </w:r>
      <w:r>
        <w:rPr/>
        <w:t>the</w:t>
      </w:r>
      <w:r>
        <w:rPr>
          <w:spacing w:val="-4"/>
        </w:rPr>
        <w:t> </w:t>
      </w:r>
      <w:r>
        <w:rPr/>
        <w:t>execution</w:t>
      </w:r>
      <w:r>
        <w:rPr>
          <w:spacing w:val="-5"/>
        </w:rPr>
        <w:t> </w:t>
      </w:r>
      <w:r>
        <w:rPr/>
        <w:t>time</w:t>
      </w:r>
      <w:r>
        <w:rPr>
          <w:spacing w:val="-5"/>
        </w:rPr>
        <w:t> </w:t>
      </w:r>
      <w:r>
        <w:rPr/>
        <w:t>in</w:t>
      </w:r>
      <w:r>
        <w:rPr>
          <w:spacing w:val="-5"/>
        </w:rPr>
        <w:t> </w:t>
      </w:r>
      <w:r>
        <w:rPr/>
        <w:t>the</w:t>
      </w:r>
      <w:r>
        <w:rPr>
          <w:spacing w:val="-5"/>
        </w:rPr>
        <w:t> </w:t>
      </w:r>
      <w:r>
        <w:rPr/>
        <w:t>matrix</w:t>
      </w:r>
      <w:r>
        <w:rPr>
          <w:spacing w:val="-4"/>
        </w:rPr>
        <w:t> </w:t>
      </w:r>
      <w:r>
        <w:rPr/>
        <w:t>that</w:t>
      </w:r>
      <w:r>
        <w:rPr>
          <w:spacing w:val="-5"/>
        </w:rPr>
        <w:t> </w:t>
      </w:r>
      <w:r>
        <w:rPr/>
        <w:t>had</w:t>
      </w:r>
      <w:r>
        <w:rPr>
          <w:spacing w:val="-5"/>
        </w:rPr>
        <w:t> </w:t>
      </w:r>
      <w:r>
        <w:rPr/>
        <w:t>24</w:t>
      </w:r>
      <w:r>
        <w:rPr>
          <w:spacing w:val="-5"/>
        </w:rPr>
        <w:t> </w:t>
      </w:r>
      <w:r>
        <w:rPr/>
        <w:t>x</w:t>
      </w:r>
      <w:r>
        <w:rPr>
          <w:spacing w:val="-5"/>
        </w:rPr>
        <w:t> </w:t>
      </w:r>
      <w:r>
        <w:rPr/>
        <w:t>24</w:t>
      </w:r>
      <w:r>
        <w:rPr>
          <w:spacing w:val="-4"/>
        </w:rPr>
        <w:t> </w:t>
      </w:r>
      <w:r>
        <w:rPr>
          <w:spacing w:val="-2"/>
        </w:rPr>
        <w:t>number</w:t>
      </w:r>
    </w:p>
    <w:p>
      <w:pPr>
        <w:pStyle w:val="BodyText"/>
        <w:spacing w:before="13"/>
        <w:rPr>
          <w:sz w:val="9"/>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1465"/>
        <w:gridCol w:w="1449"/>
        <w:gridCol w:w="918"/>
        <w:gridCol w:w="1931"/>
        <w:gridCol w:w="901"/>
      </w:tblGrid>
      <w:tr>
        <w:trPr>
          <w:trHeight w:val="544" w:hRule="atLeast"/>
        </w:trPr>
        <w:tc>
          <w:tcPr>
            <w:tcW w:w="993" w:type="dxa"/>
          </w:tcPr>
          <w:p>
            <w:pPr>
              <w:pStyle w:val="TableParagraph"/>
              <w:spacing w:before="150"/>
              <w:ind w:left="21" w:right="16"/>
              <w:jc w:val="center"/>
              <w:rPr>
                <w:b/>
                <w:sz w:val="14"/>
              </w:rPr>
            </w:pPr>
            <w:r>
              <w:rPr>
                <w:b/>
                <w:w w:val="105"/>
                <w:sz w:val="14"/>
              </w:rPr>
              <w:t>Matrix</w:t>
            </w:r>
            <w:r>
              <w:rPr>
                <w:b/>
                <w:spacing w:val="-11"/>
                <w:w w:val="105"/>
                <w:sz w:val="14"/>
              </w:rPr>
              <w:t> </w:t>
            </w:r>
            <w:r>
              <w:rPr>
                <w:b/>
                <w:spacing w:val="-4"/>
                <w:w w:val="105"/>
                <w:sz w:val="14"/>
              </w:rPr>
              <w:t>size</w:t>
            </w:r>
          </w:p>
        </w:tc>
        <w:tc>
          <w:tcPr>
            <w:tcW w:w="1465" w:type="dxa"/>
          </w:tcPr>
          <w:p>
            <w:pPr>
              <w:pStyle w:val="TableParagraph"/>
              <w:spacing w:before="150"/>
              <w:rPr>
                <w:b/>
                <w:sz w:val="14"/>
              </w:rPr>
            </w:pPr>
            <w:r>
              <w:rPr>
                <w:b/>
                <w:w w:val="105"/>
                <w:sz w:val="14"/>
              </w:rPr>
              <w:t>Number</w:t>
            </w:r>
            <w:r>
              <w:rPr>
                <w:b/>
                <w:spacing w:val="-9"/>
                <w:w w:val="105"/>
                <w:sz w:val="14"/>
              </w:rPr>
              <w:t> </w:t>
            </w:r>
            <w:r>
              <w:rPr>
                <w:b/>
                <w:w w:val="105"/>
                <w:sz w:val="14"/>
              </w:rPr>
              <w:t>of</w:t>
            </w:r>
            <w:r>
              <w:rPr>
                <w:b/>
                <w:spacing w:val="-8"/>
                <w:w w:val="105"/>
                <w:sz w:val="14"/>
              </w:rPr>
              <w:t> </w:t>
            </w:r>
            <w:r>
              <w:rPr>
                <w:b/>
                <w:spacing w:val="-2"/>
                <w:w w:val="105"/>
                <w:sz w:val="14"/>
              </w:rPr>
              <w:t>blocks</w:t>
            </w:r>
          </w:p>
        </w:tc>
        <w:tc>
          <w:tcPr>
            <w:tcW w:w="1449" w:type="dxa"/>
          </w:tcPr>
          <w:p>
            <w:pPr>
              <w:pStyle w:val="TableParagraph"/>
              <w:spacing w:before="31"/>
              <w:rPr>
                <w:b/>
                <w:sz w:val="14"/>
              </w:rPr>
            </w:pPr>
            <w:r>
              <w:rPr>
                <w:b/>
                <w:w w:val="105"/>
                <w:sz w:val="14"/>
              </w:rPr>
              <w:t>Number</w:t>
            </w:r>
            <w:r>
              <w:rPr>
                <w:b/>
                <w:spacing w:val="-14"/>
                <w:w w:val="105"/>
                <w:sz w:val="14"/>
              </w:rPr>
              <w:t> </w:t>
            </w:r>
            <w:r>
              <w:rPr>
                <w:b/>
                <w:spacing w:val="-5"/>
                <w:w w:val="105"/>
                <w:sz w:val="14"/>
              </w:rPr>
              <w:t>of</w:t>
            </w:r>
          </w:p>
          <w:p>
            <w:pPr>
              <w:pStyle w:val="TableParagraph"/>
              <w:spacing w:before="74"/>
              <w:rPr>
                <w:b/>
                <w:sz w:val="14"/>
              </w:rPr>
            </w:pPr>
            <w:r>
              <w:rPr>
                <w:b/>
                <w:w w:val="105"/>
                <w:sz w:val="14"/>
              </w:rPr>
              <w:t>threads</w:t>
            </w:r>
            <w:r>
              <w:rPr>
                <w:b/>
                <w:spacing w:val="-7"/>
                <w:w w:val="105"/>
                <w:sz w:val="14"/>
              </w:rPr>
              <w:t> </w:t>
            </w:r>
            <w:r>
              <w:rPr>
                <w:b/>
                <w:w w:val="105"/>
                <w:sz w:val="14"/>
              </w:rPr>
              <w:t>per</w:t>
            </w:r>
            <w:r>
              <w:rPr>
                <w:b/>
                <w:spacing w:val="-6"/>
                <w:w w:val="105"/>
                <w:sz w:val="14"/>
              </w:rPr>
              <w:t> </w:t>
            </w:r>
            <w:r>
              <w:rPr>
                <w:b/>
                <w:spacing w:val="-4"/>
                <w:w w:val="105"/>
                <w:sz w:val="14"/>
              </w:rPr>
              <w:t>block</w:t>
            </w:r>
          </w:p>
        </w:tc>
        <w:tc>
          <w:tcPr>
            <w:tcW w:w="918" w:type="dxa"/>
          </w:tcPr>
          <w:p>
            <w:pPr>
              <w:pStyle w:val="TableParagraph"/>
              <w:spacing w:before="31"/>
              <w:rPr>
                <w:b/>
                <w:sz w:val="14"/>
              </w:rPr>
            </w:pPr>
            <w:r>
              <w:rPr>
                <w:b/>
                <w:spacing w:val="-2"/>
                <w:w w:val="105"/>
                <w:sz w:val="14"/>
              </w:rPr>
              <w:t>Average</w:t>
            </w:r>
          </w:p>
          <w:p>
            <w:pPr>
              <w:pStyle w:val="TableParagraph"/>
              <w:spacing w:before="74"/>
              <w:rPr>
                <w:b/>
                <w:sz w:val="14"/>
              </w:rPr>
            </w:pPr>
            <w:r>
              <w:rPr>
                <w:b/>
                <w:spacing w:val="-2"/>
                <w:w w:val="105"/>
                <w:sz w:val="14"/>
              </w:rPr>
              <w:t>Power(W)</w:t>
            </w:r>
          </w:p>
        </w:tc>
        <w:tc>
          <w:tcPr>
            <w:tcW w:w="1931" w:type="dxa"/>
          </w:tcPr>
          <w:p>
            <w:pPr>
              <w:pStyle w:val="TableParagraph"/>
              <w:spacing w:before="31"/>
              <w:rPr>
                <w:b/>
                <w:sz w:val="14"/>
              </w:rPr>
            </w:pPr>
            <w:r>
              <w:rPr>
                <w:b/>
                <w:spacing w:val="-2"/>
                <w:w w:val="105"/>
                <w:sz w:val="14"/>
              </w:rPr>
              <w:t>Average Execution</w:t>
            </w:r>
            <w:r>
              <w:rPr>
                <w:b/>
                <w:w w:val="105"/>
                <w:sz w:val="14"/>
              </w:rPr>
              <w:t> </w:t>
            </w:r>
            <w:r>
              <w:rPr>
                <w:b/>
                <w:spacing w:val="-4"/>
                <w:w w:val="105"/>
                <w:sz w:val="14"/>
              </w:rPr>
              <w:t>time</w:t>
            </w:r>
          </w:p>
          <w:p>
            <w:pPr>
              <w:pStyle w:val="TableParagraph"/>
              <w:spacing w:before="74"/>
              <w:rPr>
                <w:b/>
                <w:sz w:val="14"/>
              </w:rPr>
            </w:pPr>
            <w:r>
              <w:rPr>
                <w:b/>
                <w:spacing w:val="-5"/>
                <w:w w:val="105"/>
                <w:sz w:val="14"/>
              </w:rPr>
              <w:t>(s)</w:t>
            </w:r>
          </w:p>
        </w:tc>
        <w:tc>
          <w:tcPr>
            <w:tcW w:w="901" w:type="dxa"/>
          </w:tcPr>
          <w:p>
            <w:pPr>
              <w:pStyle w:val="TableParagraph"/>
              <w:spacing w:before="150"/>
              <w:ind w:left="80"/>
              <w:rPr>
                <w:b/>
                <w:sz w:val="14"/>
              </w:rPr>
            </w:pPr>
            <w:r>
              <w:rPr>
                <w:b/>
                <w:spacing w:val="-2"/>
                <w:w w:val="105"/>
                <w:sz w:val="14"/>
              </w:rPr>
              <w:t>Energy(J)</w:t>
            </w:r>
          </w:p>
        </w:tc>
      </w:tr>
      <w:tr>
        <w:trPr>
          <w:trHeight w:val="269" w:hRule="atLeast"/>
        </w:trPr>
        <w:tc>
          <w:tcPr>
            <w:tcW w:w="993" w:type="dxa"/>
          </w:tcPr>
          <w:p>
            <w:pPr>
              <w:pStyle w:val="TableParagraph"/>
              <w:ind w:left="5" w:right="21"/>
              <w:jc w:val="center"/>
              <w:rPr>
                <w:sz w:val="14"/>
              </w:rPr>
            </w:pPr>
            <w:r>
              <w:rPr>
                <w:spacing w:val="-2"/>
                <w:w w:val="105"/>
                <w:sz w:val="14"/>
              </w:rPr>
              <w:t>12000x12000</w:t>
            </w:r>
          </w:p>
        </w:tc>
        <w:tc>
          <w:tcPr>
            <w:tcW w:w="1465" w:type="dxa"/>
          </w:tcPr>
          <w:p>
            <w:pPr>
              <w:pStyle w:val="TableParagraph"/>
              <w:rPr>
                <w:sz w:val="14"/>
              </w:rPr>
            </w:pPr>
            <w:r>
              <w:rPr>
                <w:spacing w:val="-2"/>
                <w:w w:val="105"/>
                <w:sz w:val="14"/>
              </w:rPr>
              <w:t>500x500</w:t>
            </w:r>
          </w:p>
        </w:tc>
        <w:tc>
          <w:tcPr>
            <w:tcW w:w="1449" w:type="dxa"/>
          </w:tcPr>
          <w:p>
            <w:pPr>
              <w:pStyle w:val="TableParagraph"/>
              <w:rPr>
                <w:sz w:val="14"/>
              </w:rPr>
            </w:pPr>
            <w:r>
              <w:rPr>
                <w:spacing w:val="-2"/>
                <w:w w:val="105"/>
                <w:sz w:val="14"/>
              </w:rPr>
              <w:t>24x24</w:t>
            </w:r>
          </w:p>
        </w:tc>
        <w:tc>
          <w:tcPr>
            <w:tcW w:w="918" w:type="dxa"/>
          </w:tcPr>
          <w:p>
            <w:pPr>
              <w:pStyle w:val="TableParagraph"/>
              <w:rPr>
                <w:sz w:val="14"/>
              </w:rPr>
            </w:pPr>
            <w:r>
              <w:rPr>
                <w:spacing w:val="-2"/>
                <w:w w:val="105"/>
                <w:sz w:val="14"/>
              </w:rPr>
              <w:t>179.439</w:t>
            </w:r>
          </w:p>
        </w:tc>
        <w:tc>
          <w:tcPr>
            <w:tcW w:w="1931" w:type="dxa"/>
          </w:tcPr>
          <w:p>
            <w:pPr>
              <w:pStyle w:val="TableParagraph"/>
              <w:rPr>
                <w:sz w:val="14"/>
              </w:rPr>
            </w:pPr>
            <w:r>
              <w:rPr>
                <w:spacing w:val="-2"/>
                <w:w w:val="105"/>
                <w:sz w:val="14"/>
              </w:rPr>
              <w:t>68.355</w:t>
            </w:r>
          </w:p>
        </w:tc>
        <w:tc>
          <w:tcPr>
            <w:tcW w:w="901" w:type="dxa"/>
          </w:tcPr>
          <w:p>
            <w:pPr>
              <w:pStyle w:val="TableParagraph"/>
              <w:ind w:left="80"/>
              <w:rPr>
                <w:sz w:val="14"/>
              </w:rPr>
            </w:pPr>
            <w:r>
              <w:rPr>
                <w:spacing w:val="-2"/>
                <w:w w:val="105"/>
                <w:sz w:val="14"/>
              </w:rPr>
              <w:t>12265.55</w:t>
            </w:r>
          </w:p>
        </w:tc>
      </w:tr>
      <w:tr>
        <w:trPr>
          <w:trHeight w:val="269" w:hRule="atLeast"/>
        </w:trPr>
        <w:tc>
          <w:tcPr>
            <w:tcW w:w="993" w:type="dxa"/>
          </w:tcPr>
          <w:p>
            <w:pPr>
              <w:pStyle w:val="TableParagraph"/>
              <w:ind w:left="5" w:right="21"/>
              <w:jc w:val="center"/>
              <w:rPr>
                <w:sz w:val="14"/>
              </w:rPr>
            </w:pPr>
            <w:r>
              <w:rPr>
                <w:spacing w:val="-2"/>
                <w:w w:val="105"/>
                <w:sz w:val="14"/>
              </w:rPr>
              <w:t>12000x12000</w:t>
            </w:r>
          </w:p>
        </w:tc>
        <w:tc>
          <w:tcPr>
            <w:tcW w:w="1465" w:type="dxa"/>
          </w:tcPr>
          <w:p>
            <w:pPr>
              <w:pStyle w:val="TableParagraph"/>
              <w:rPr>
                <w:sz w:val="14"/>
              </w:rPr>
            </w:pPr>
            <w:r>
              <w:rPr>
                <w:spacing w:val="-2"/>
                <w:w w:val="105"/>
                <w:sz w:val="14"/>
              </w:rPr>
              <w:t>400x400</w:t>
            </w:r>
          </w:p>
        </w:tc>
        <w:tc>
          <w:tcPr>
            <w:tcW w:w="1449" w:type="dxa"/>
          </w:tcPr>
          <w:p>
            <w:pPr>
              <w:pStyle w:val="TableParagraph"/>
              <w:rPr>
                <w:sz w:val="14"/>
              </w:rPr>
            </w:pPr>
            <w:r>
              <w:rPr>
                <w:spacing w:val="-2"/>
                <w:w w:val="105"/>
                <w:sz w:val="14"/>
              </w:rPr>
              <w:t>30x30</w:t>
            </w:r>
          </w:p>
        </w:tc>
        <w:tc>
          <w:tcPr>
            <w:tcW w:w="918" w:type="dxa"/>
          </w:tcPr>
          <w:p>
            <w:pPr>
              <w:pStyle w:val="TableParagraph"/>
              <w:rPr>
                <w:sz w:val="14"/>
              </w:rPr>
            </w:pPr>
            <w:r>
              <w:rPr>
                <w:spacing w:val="-2"/>
                <w:w w:val="105"/>
                <w:sz w:val="14"/>
              </w:rPr>
              <w:t>147.138</w:t>
            </w:r>
          </w:p>
        </w:tc>
        <w:tc>
          <w:tcPr>
            <w:tcW w:w="1931" w:type="dxa"/>
          </w:tcPr>
          <w:p>
            <w:pPr>
              <w:pStyle w:val="TableParagraph"/>
              <w:rPr>
                <w:sz w:val="14"/>
              </w:rPr>
            </w:pPr>
            <w:r>
              <w:rPr>
                <w:spacing w:val="-2"/>
                <w:w w:val="105"/>
                <w:sz w:val="14"/>
              </w:rPr>
              <w:t>72.427</w:t>
            </w:r>
          </w:p>
        </w:tc>
        <w:tc>
          <w:tcPr>
            <w:tcW w:w="901" w:type="dxa"/>
          </w:tcPr>
          <w:p>
            <w:pPr>
              <w:pStyle w:val="TableParagraph"/>
              <w:ind w:left="80"/>
              <w:rPr>
                <w:sz w:val="14"/>
              </w:rPr>
            </w:pPr>
            <w:r>
              <w:rPr>
                <w:spacing w:val="-2"/>
                <w:w w:val="105"/>
                <w:sz w:val="14"/>
              </w:rPr>
              <w:t>10656.76</w:t>
            </w:r>
          </w:p>
        </w:tc>
      </w:tr>
    </w:tbl>
    <w:p>
      <w:pPr>
        <w:spacing w:line="180" w:lineRule="exact" w:before="36"/>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8</w:t>
      </w:r>
    </w:p>
    <w:p>
      <w:pPr>
        <w:spacing w:line="165" w:lineRule="auto" w:before="20"/>
        <w:ind w:left="144" w:right="317" w:firstLine="0"/>
        <w:jc w:val="center"/>
        <w:rPr>
          <w:rFonts w:ascii="LM Roman 8"/>
          <w:sz w:val="15"/>
        </w:rPr>
      </w:pPr>
      <w:r>
        <w:rPr>
          <w:rFonts w:ascii="LM Roman 8"/>
          <w:w w:val="105"/>
          <w:sz w:val="15"/>
        </w:rPr>
        <w:t>The</w:t>
      </w:r>
      <w:r>
        <w:rPr>
          <w:rFonts w:ascii="LM Roman 8"/>
          <w:spacing w:val="-11"/>
          <w:w w:val="105"/>
          <w:sz w:val="15"/>
        </w:rPr>
        <w:t> </w:t>
      </w:r>
      <w:r>
        <w:rPr>
          <w:rFonts w:ascii="LM Roman 8"/>
          <w:w w:val="105"/>
          <w:sz w:val="15"/>
        </w:rPr>
        <w:t>Execution</w:t>
      </w:r>
      <w:r>
        <w:rPr>
          <w:rFonts w:ascii="LM Roman 8"/>
          <w:spacing w:val="-11"/>
          <w:w w:val="105"/>
          <w:sz w:val="15"/>
        </w:rPr>
        <w:t> </w:t>
      </w:r>
      <w:r>
        <w:rPr>
          <w:rFonts w:ascii="LM Roman 8"/>
          <w:w w:val="105"/>
          <w:sz w:val="15"/>
        </w:rPr>
        <w:t>time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Energy</w:t>
      </w:r>
      <w:r>
        <w:rPr>
          <w:rFonts w:ascii="LM Roman 8"/>
          <w:spacing w:val="-11"/>
          <w:w w:val="105"/>
          <w:sz w:val="15"/>
        </w:rPr>
        <w:t> </w:t>
      </w:r>
      <w:r>
        <w:rPr>
          <w:rFonts w:ascii="LM Roman 8"/>
          <w:w w:val="105"/>
          <w:sz w:val="15"/>
        </w:rPr>
        <w:t>Consumption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Matrix</w:t>
      </w:r>
      <w:r>
        <w:rPr>
          <w:rFonts w:ascii="LM Roman 8"/>
          <w:spacing w:val="-11"/>
          <w:w w:val="105"/>
          <w:sz w:val="15"/>
        </w:rPr>
        <w:t> </w:t>
      </w:r>
      <w:r>
        <w:rPr>
          <w:rFonts w:ascii="LM Roman 8"/>
          <w:w w:val="105"/>
          <w:sz w:val="15"/>
        </w:rPr>
        <w:t>size</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Fermi</w:t>
      </w:r>
      <w:r>
        <w:rPr>
          <w:rFonts w:ascii="LM Roman 8"/>
          <w:spacing w:val="-11"/>
          <w:w w:val="105"/>
          <w:sz w:val="15"/>
        </w:rPr>
        <w:t> </w:t>
      </w:r>
      <w:r>
        <w:rPr>
          <w:rFonts w:ascii="LM Roman 8"/>
          <w:w w:val="105"/>
          <w:sz w:val="15"/>
        </w:rPr>
        <w:t>C2075</w:t>
      </w:r>
      <w:r>
        <w:rPr>
          <w:rFonts w:ascii="LM Roman 8"/>
          <w:spacing w:val="-11"/>
          <w:w w:val="105"/>
          <w:sz w:val="15"/>
        </w:rPr>
        <w:t> </w:t>
      </w:r>
      <w:r>
        <w:rPr>
          <w:rFonts w:ascii="LM Roman 8"/>
          <w:w w:val="105"/>
          <w:sz w:val="15"/>
        </w:rPr>
        <w:t>GPU</w:t>
      </w:r>
      <w:r>
        <w:rPr>
          <w:rFonts w:ascii="LM Roman 8"/>
          <w:spacing w:val="-11"/>
          <w:w w:val="105"/>
          <w:sz w:val="15"/>
        </w:rPr>
        <w:t> </w:t>
      </w:r>
      <w:r>
        <w:rPr>
          <w:rFonts w:ascii="LM Roman 8"/>
          <w:w w:val="105"/>
          <w:sz w:val="15"/>
        </w:rPr>
        <w:t>by increasing the Number of Blocks</w:t>
      </w:r>
    </w:p>
    <w:p>
      <w:pPr>
        <w:pStyle w:val="BodyText"/>
        <w:spacing w:before="88"/>
        <w:rPr>
          <w:rFonts w:ascii="LM Roman 8"/>
          <w:sz w:val="15"/>
        </w:rPr>
      </w:pPr>
    </w:p>
    <w:p>
      <w:pPr>
        <w:pStyle w:val="BodyText"/>
        <w:spacing w:line="216" w:lineRule="auto"/>
        <w:ind w:left="108" w:right="280"/>
        <w:jc w:val="both"/>
      </w:pPr>
      <w:r>
        <w:rPr/>
        <w:t>of threads per block, there was a 13.1% energy saving with the matrix that had 30 x 30 number of threads per block, which was similar to the previous experiment and</w:t>
      </w:r>
      <w:r>
        <w:rPr>
          <w:spacing w:val="-1"/>
        </w:rPr>
        <w:t> </w:t>
      </w:r>
      <w:r>
        <w:rPr/>
        <w:t>had</w:t>
      </w:r>
      <w:r>
        <w:rPr>
          <w:spacing w:val="-1"/>
        </w:rPr>
        <w:t> </w:t>
      </w:r>
      <w:r>
        <w:rPr/>
        <w:t>a</w:t>
      </w:r>
      <w:r>
        <w:rPr>
          <w:spacing w:val="-2"/>
        </w:rPr>
        <w:t> </w:t>
      </w:r>
      <w:r>
        <w:rPr/>
        <w:t>lower</w:t>
      </w:r>
      <w:r>
        <w:rPr>
          <w:spacing w:val="-1"/>
        </w:rPr>
        <w:t> </w:t>
      </w:r>
      <w:r>
        <w:rPr/>
        <w:t>execution</w:t>
      </w:r>
      <w:r>
        <w:rPr>
          <w:spacing w:val="-1"/>
        </w:rPr>
        <w:t> </w:t>
      </w:r>
      <w:r>
        <w:rPr/>
        <w:t>time. In</w:t>
      </w:r>
      <w:r>
        <w:rPr>
          <w:spacing w:val="-1"/>
        </w:rPr>
        <w:t> </w:t>
      </w:r>
      <w:r>
        <w:rPr/>
        <w:t>this</w:t>
      </w:r>
      <w:r>
        <w:rPr>
          <w:spacing w:val="-1"/>
        </w:rPr>
        <w:t> </w:t>
      </w:r>
      <w:r>
        <w:rPr/>
        <w:t>case,</w:t>
      </w:r>
      <w:r>
        <w:rPr>
          <w:spacing w:val="-1"/>
        </w:rPr>
        <w:t> </w:t>
      </w:r>
      <w:r>
        <w:rPr/>
        <w:t>by</w:t>
      </w:r>
      <w:r>
        <w:rPr>
          <w:spacing w:val="-1"/>
        </w:rPr>
        <w:t> </w:t>
      </w:r>
      <w:r>
        <w:rPr/>
        <w:t>increasing</w:t>
      </w:r>
      <w:r>
        <w:rPr>
          <w:spacing w:val="-2"/>
        </w:rPr>
        <w:t> </w:t>
      </w:r>
      <w:r>
        <w:rPr/>
        <w:t>the</w:t>
      </w:r>
      <w:r>
        <w:rPr>
          <w:spacing w:val="-1"/>
        </w:rPr>
        <w:t> </w:t>
      </w:r>
      <w:r>
        <w:rPr/>
        <w:t>execution</w:t>
      </w:r>
      <w:r>
        <w:rPr>
          <w:spacing w:val="-1"/>
        </w:rPr>
        <w:t> </w:t>
      </w:r>
      <w:r>
        <w:rPr/>
        <w:t>time,</w:t>
      </w:r>
      <w:r>
        <w:rPr>
          <w:spacing w:val="-1"/>
        </w:rPr>
        <w:t> </w:t>
      </w:r>
      <w:r>
        <w:rPr/>
        <w:t>the performance loss decreased to 5.6% compared to the previous case.</w:t>
      </w:r>
    </w:p>
    <w:p>
      <w:pPr>
        <w:spacing w:after="0" w:line="216" w:lineRule="auto"/>
        <w:jc w:val="both"/>
        <w:sectPr>
          <w:pgSz w:w="9360" w:h="13610"/>
          <w:pgMar w:header="860" w:footer="0" w:top="1060" w:bottom="280" w:left="680" w:right="620"/>
        </w:sectPr>
      </w:pPr>
    </w:p>
    <w:p>
      <w:pPr>
        <w:pStyle w:val="BodyText"/>
        <w:spacing w:line="220" w:lineRule="auto" w:before="126"/>
        <w:ind w:left="221" w:right="167" w:firstLine="317"/>
        <w:jc w:val="right"/>
      </w:pPr>
      <w:r>
        <w:rPr/>
        <w:t>Thus, in Fermi C2075 GPU, the energy consumption reduction moved towards the blocks and threads per block allocation which had a lower power consumption. Therefore, there is an affordable tradeoff between energy consumption and per- formance</w:t>
      </w:r>
      <w:r>
        <w:rPr>
          <w:spacing w:val="-8"/>
        </w:rPr>
        <w:t> </w:t>
      </w:r>
      <w:r>
        <w:rPr/>
        <w:t>in</w:t>
      </w:r>
      <w:r>
        <w:rPr>
          <w:spacing w:val="-7"/>
        </w:rPr>
        <w:t> </w:t>
      </w:r>
      <w:r>
        <w:rPr/>
        <w:t>Fermi</w:t>
      </w:r>
      <w:r>
        <w:rPr>
          <w:spacing w:val="-8"/>
        </w:rPr>
        <w:t> </w:t>
      </w:r>
      <w:r>
        <w:rPr/>
        <w:t>C2075</w:t>
      </w:r>
      <w:r>
        <w:rPr>
          <w:spacing w:val="-7"/>
        </w:rPr>
        <w:t> </w:t>
      </w:r>
      <w:r>
        <w:rPr/>
        <w:t>GPU</w:t>
      </w:r>
      <w:r>
        <w:rPr>
          <w:spacing w:val="-8"/>
        </w:rPr>
        <w:t> </w:t>
      </w:r>
      <w:r>
        <w:rPr/>
        <w:t>in</w:t>
      </w:r>
      <w:r>
        <w:rPr>
          <w:spacing w:val="-7"/>
        </w:rPr>
        <w:t> </w:t>
      </w:r>
      <w:r>
        <w:rPr/>
        <w:t>this</w:t>
      </w:r>
      <w:r>
        <w:rPr>
          <w:spacing w:val="-8"/>
        </w:rPr>
        <w:t> </w:t>
      </w:r>
      <w:r>
        <w:rPr/>
        <w:t>case.</w:t>
      </w:r>
      <w:r>
        <w:rPr>
          <w:spacing w:val="17"/>
        </w:rPr>
        <w:t> </w:t>
      </w:r>
      <w:r>
        <w:rPr/>
        <w:t>Moreover,</w:t>
      </w:r>
      <w:r>
        <w:rPr>
          <w:spacing w:val="-6"/>
        </w:rPr>
        <w:t> </w:t>
      </w:r>
      <w:r>
        <w:rPr/>
        <w:t>the</w:t>
      </w:r>
      <w:r>
        <w:rPr>
          <w:spacing w:val="-8"/>
        </w:rPr>
        <w:t> </w:t>
      </w:r>
      <w:r>
        <w:rPr/>
        <w:t>tradeoff</w:t>
      </w:r>
      <w:r>
        <w:rPr>
          <w:spacing w:val="-7"/>
        </w:rPr>
        <w:t> </w:t>
      </w:r>
      <w:r>
        <w:rPr/>
        <w:t>between</w:t>
      </w:r>
      <w:r>
        <w:rPr>
          <w:spacing w:val="-8"/>
        </w:rPr>
        <w:t> </w:t>
      </w:r>
      <w:r>
        <w:rPr>
          <w:spacing w:val="-2"/>
        </w:rPr>
        <w:t>energy</w:t>
      </w:r>
    </w:p>
    <w:p>
      <w:pPr>
        <w:pStyle w:val="BodyText"/>
        <w:spacing w:line="263" w:lineRule="exact"/>
        <w:ind w:left="221"/>
        <w:jc w:val="both"/>
      </w:pPr>
      <w:r>
        <w:rPr/>
        <w:t>consumption and</w:t>
      </w:r>
      <w:r>
        <w:rPr>
          <w:spacing w:val="1"/>
        </w:rPr>
        <w:t> </w:t>
      </w:r>
      <w:r>
        <w:rPr/>
        <w:t>performance reduced</w:t>
      </w:r>
      <w:r>
        <w:rPr>
          <w:spacing w:val="1"/>
        </w:rPr>
        <w:t> </w:t>
      </w:r>
      <w:r>
        <w:rPr/>
        <w:t>when</w:t>
      </w:r>
      <w:r>
        <w:rPr>
          <w:spacing w:val="1"/>
        </w:rPr>
        <w:t> </w:t>
      </w:r>
      <w:r>
        <w:rPr/>
        <w:t>increasing the</w:t>
      </w:r>
      <w:r>
        <w:rPr>
          <w:spacing w:val="1"/>
        </w:rPr>
        <w:t> </w:t>
      </w:r>
      <w:r>
        <w:rPr/>
        <w:t>execution</w:t>
      </w:r>
      <w:r>
        <w:rPr>
          <w:spacing w:val="1"/>
        </w:rPr>
        <w:t> </w:t>
      </w:r>
      <w:r>
        <w:rPr>
          <w:spacing w:val="-2"/>
        </w:rPr>
        <w:t>time.</w:t>
      </w:r>
    </w:p>
    <w:p>
      <w:pPr>
        <w:pStyle w:val="BodyText"/>
        <w:spacing w:line="216" w:lineRule="auto" w:before="18"/>
        <w:ind w:left="221" w:right="166" w:firstLine="317"/>
        <w:jc w:val="both"/>
      </w:pPr>
      <w:r>
        <w:rPr/>
        <w:t>Subsequently,</w:t>
      </w:r>
      <w:r>
        <w:rPr>
          <w:spacing w:val="-14"/>
        </w:rPr>
        <w:t> </w:t>
      </w:r>
      <w:r>
        <w:rPr/>
        <w:t>we</w:t>
      </w:r>
      <w:r>
        <w:rPr>
          <w:spacing w:val="-17"/>
        </w:rPr>
        <w:t> </w:t>
      </w:r>
      <w:r>
        <w:rPr/>
        <w:t>implemented</w:t>
      </w:r>
      <w:r>
        <w:rPr>
          <w:spacing w:val="-17"/>
        </w:rPr>
        <w:t> </w:t>
      </w:r>
      <w:r>
        <w:rPr/>
        <w:t>the</w:t>
      </w:r>
      <w:r>
        <w:rPr>
          <w:spacing w:val="-17"/>
        </w:rPr>
        <w:t> </w:t>
      </w:r>
      <w:r>
        <w:rPr/>
        <w:t>exact</w:t>
      </w:r>
      <w:r>
        <w:rPr>
          <w:spacing w:val="-17"/>
        </w:rPr>
        <w:t> </w:t>
      </w:r>
      <w:r>
        <w:rPr/>
        <w:t>matrix</w:t>
      </w:r>
      <w:r>
        <w:rPr>
          <w:spacing w:val="-17"/>
        </w:rPr>
        <w:t> </w:t>
      </w:r>
      <w:r>
        <w:rPr/>
        <w:t>multiplication</w:t>
      </w:r>
      <w:r>
        <w:rPr>
          <w:spacing w:val="-17"/>
        </w:rPr>
        <w:t> </w:t>
      </w:r>
      <w:r>
        <w:rPr/>
        <w:t>size</w:t>
      </w:r>
      <w:r>
        <w:rPr>
          <w:spacing w:val="-17"/>
        </w:rPr>
        <w:t> </w:t>
      </w:r>
      <w:r>
        <w:rPr/>
        <w:t>and</w:t>
      </w:r>
      <w:r>
        <w:rPr>
          <w:spacing w:val="-17"/>
        </w:rPr>
        <w:t> </w:t>
      </w:r>
      <w:r>
        <w:rPr/>
        <w:t>the</w:t>
      </w:r>
      <w:r>
        <w:rPr>
          <w:spacing w:val="-17"/>
        </w:rPr>
        <w:t> </w:t>
      </w:r>
      <w:r>
        <w:rPr/>
        <w:t>same way of calculating energy consumption in the Fermi C2075.</w:t>
      </w:r>
      <w:r>
        <w:rPr>
          <w:spacing w:val="40"/>
        </w:rPr>
        <w:t> </w:t>
      </w:r>
      <w:r>
        <w:rPr/>
        <w:t>Table 9 shows the execution time and the energy consumption of these matrices in Kepler K40c.</w:t>
      </w:r>
    </w:p>
    <w:p>
      <w:pPr>
        <w:pStyle w:val="BodyText"/>
        <w:spacing w:line="216" w:lineRule="auto" w:before="15"/>
        <w:ind w:left="221" w:right="167" w:firstLine="317"/>
        <w:jc w:val="both"/>
      </w:pPr>
      <w:r>
        <w:rPr/>
        <w:t>In Kepler K40c, we found the opposite situation.</w:t>
      </w:r>
      <w:r>
        <w:rPr>
          <w:spacing w:val="40"/>
        </w:rPr>
        <w:t> </w:t>
      </w:r>
      <w:r>
        <w:rPr/>
        <w:t>We found that there was an energy consumption saving of 9.1% in the matrix that had a faster execution time and</w:t>
      </w:r>
      <w:r>
        <w:rPr>
          <w:spacing w:val="-2"/>
        </w:rPr>
        <w:t> </w:t>
      </w:r>
      <w:r>
        <w:rPr/>
        <w:t>a</w:t>
      </w:r>
      <w:r>
        <w:rPr>
          <w:spacing w:val="-2"/>
        </w:rPr>
        <w:t> </w:t>
      </w:r>
      <w:r>
        <w:rPr/>
        <w:t>larger</w:t>
      </w:r>
      <w:r>
        <w:rPr>
          <w:spacing w:val="-1"/>
        </w:rPr>
        <w:t> </w:t>
      </w:r>
      <w:r>
        <w:rPr/>
        <w:t>number</w:t>
      </w:r>
      <w:r>
        <w:rPr>
          <w:spacing w:val="-2"/>
        </w:rPr>
        <w:t> </w:t>
      </w:r>
      <w:r>
        <w:rPr/>
        <w:t>of</w:t>
      </w:r>
      <w:r>
        <w:rPr>
          <w:spacing w:val="-2"/>
        </w:rPr>
        <w:t> </w:t>
      </w:r>
      <w:r>
        <w:rPr/>
        <w:t>blocks</w:t>
      </w:r>
      <w:r>
        <w:rPr>
          <w:spacing w:val="-2"/>
        </w:rPr>
        <w:t> </w:t>
      </w:r>
      <w:r>
        <w:rPr/>
        <w:t>(100</w:t>
      </w:r>
      <w:r>
        <w:rPr>
          <w:spacing w:val="-1"/>
        </w:rPr>
        <w:t> </w:t>
      </w:r>
      <w:r>
        <w:rPr/>
        <w:t>x</w:t>
      </w:r>
      <w:r>
        <w:rPr>
          <w:spacing w:val="-2"/>
        </w:rPr>
        <w:t> </w:t>
      </w:r>
      <w:r>
        <w:rPr/>
        <w:t>100)</w:t>
      </w:r>
      <w:r>
        <w:rPr>
          <w:spacing w:val="-2"/>
        </w:rPr>
        <w:t> </w:t>
      </w:r>
      <w:r>
        <w:rPr/>
        <w:t>since</w:t>
      </w:r>
      <w:r>
        <w:rPr>
          <w:spacing w:val="-2"/>
        </w:rPr>
        <w:t> </w:t>
      </w:r>
      <w:r>
        <w:rPr/>
        <w:t>there</w:t>
      </w:r>
      <w:r>
        <w:rPr>
          <w:spacing w:val="-1"/>
        </w:rPr>
        <w:t> </w:t>
      </w:r>
      <w:r>
        <w:rPr/>
        <w:t>was</w:t>
      </w:r>
      <w:r>
        <w:rPr>
          <w:spacing w:val="-2"/>
        </w:rPr>
        <w:t> </w:t>
      </w:r>
      <w:r>
        <w:rPr/>
        <w:t>no</w:t>
      </w:r>
      <w:r>
        <w:rPr>
          <w:spacing w:val="-2"/>
        </w:rPr>
        <w:t> </w:t>
      </w:r>
      <w:r>
        <w:rPr/>
        <w:t>substantial</w:t>
      </w:r>
      <w:r>
        <w:rPr>
          <w:spacing w:val="-1"/>
        </w:rPr>
        <w:t> </w:t>
      </w:r>
      <w:r>
        <w:rPr/>
        <w:t>difference in power consumption between the first and the second workload allocation.</w:t>
      </w:r>
      <w:r>
        <w:rPr>
          <w:spacing w:val="40"/>
        </w:rPr>
        <w:t> </w:t>
      </w:r>
      <w:r>
        <w:rPr/>
        <w:t>The power</w:t>
      </w:r>
      <w:r>
        <w:rPr>
          <w:spacing w:val="23"/>
        </w:rPr>
        <w:t> </w:t>
      </w:r>
      <w:r>
        <w:rPr/>
        <w:t>consumption</w:t>
      </w:r>
      <w:r>
        <w:rPr>
          <w:spacing w:val="23"/>
        </w:rPr>
        <w:t> </w:t>
      </w:r>
      <w:r>
        <w:rPr/>
        <w:t>difference</w:t>
      </w:r>
      <w:r>
        <w:rPr>
          <w:spacing w:val="24"/>
        </w:rPr>
        <w:t> </w:t>
      </w:r>
      <w:r>
        <w:rPr/>
        <w:t>was</w:t>
      </w:r>
      <w:r>
        <w:rPr>
          <w:spacing w:val="23"/>
        </w:rPr>
        <w:t> </w:t>
      </w:r>
      <w:r>
        <w:rPr/>
        <w:t>merely</w:t>
      </w:r>
      <w:r>
        <w:rPr>
          <w:spacing w:val="24"/>
        </w:rPr>
        <w:t> </w:t>
      </w:r>
      <w:r>
        <w:rPr/>
        <w:t>3.08</w:t>
      </w:r>
      <w:r>
        <w:rPr>
          <w:spacing w:val="23"/>
        </w:rPr>
        <w:t> </w:t>
      </w:r>
      <w:r>
        <w:rPr/>
        <w:t>Watts</w:t>
      </w:r>
      <w:r>
        <w:rPr>
          <w:spacing w:val="23"/>
        </w:rPr>
        <w:t> </w:t>
      </w:r>
      <w:r>
        <w:rPr/>
        <w:t>between</w:t>
      </w:r>
      <w:r>
        <w:rPr>
          <w:spacing w:val="24"/>
        </w:rPr>
        <w:t> </w:t>
      </w:r>
      <w:r>
        <w:rPr/>
        <w:t>them.</w:t>
      </w:r>
      <w:r>
        <w:rPr>
          <w:spacing w:val="62"/>
          <w:w w:val="150"/>
        </w:rPr>
        <w:t> </w:t>
      </w:r>
      <w:r>
        <w:rPr/>
        <w:t>Then,</w:t>
      </w:r>
      <w:r>
        <w:rPr>
          <w:spacing w:val="31"/>
        </w:rPr>
        <w:t> </w:t>
      </w:r>
      <w:r>
        <w:rPr>
          <w:spacing w:val="-5"/>
        </w:rPr>
        <w:t>the</w:t>
      </w:r>
    </w:p>
    <w:p>
      <w:pPr>
        <w:pStyle w:val="BodyText"/>
        <w:spacing w:before="4"/>
        <w:rPr>
          <w:sz w:val="13"/>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1465"/>
        <w:gridCol w:w="1449"/>
        <w:gridCol w:w="918"/>
        <w:gridCol w:w="1931"/>
        <w:gridCol w:w="901"/>
      </w:tblGrid>
      <w:tr>
        <w:trPr>
          <w:trHeight w:val="544" w:hRule="atLeast"/>
        </w:trPr>
        <w:tc>
          <w:tcPr>
            <w:tcW w:w="993" w:type="dxa"/>
          </w:tcPr>
          <w:p>
            <w:pPr>
              <w:pStyle w:val="TableParagraph"/>
              <w:spacing w:before="150"/>
              <w:ind w:left="80"/>
              <w:rPr>
                <w:b/>
                <w:sz w:val="14"/>
              </w:rPr>
            </w:pPr>
            <w:r>
              <w:rPr>
                <w:b/>
                <w:w w:val="105"/>
                <w:sz w:val="14"/>
              </w:rPr>
              <w:t>Matrix</w:t>
            </w:r>
            <w:r>
              <w:rPr>
                <w:b/>
                <w:spacing w:val="-11"/>
                <w:w w:val="105"/>
                <w:sz w:val="14"/>
              </w:rPr>
              <w:t> </w:t>
            </w:r>
            <w:r>
              <w:rPr>
                <w:b/>
                <w:spacing w:val="-4"/>
                <w:w w:val="105"/>
                <w:sz w:val="14"/>
              </w:rPr>
              <w:t>size</w:t>
            </w:r>
          </w:p>
        </w:tc>
        <w:tc>
          <w:tcPr>
            <w:tcW w:w="1465" w:type="dxa"/>
          </w:tcPr>
          <w:p>
            <w:pPr>
              <w:pStyle w:val="TableParagraph"/>
              <w:spacing w:before="150"/>
              <w:rPr>
                <w:b/>
                <w:sz w:val="14"/>
              </w:rPr>
            </w:pPr>
            <w:r>
              <w:rPr>
                <w:b/>
                <w:w w:val="105"/>
                <w:sz w:val="14"/>
              </w:rPr>
              <w:t>Number</w:t>
            </w:r>
            <w:r>
              <w:rPr>
                <w:b/>
                <w:spacing w:val="-9"/>
                <w:w w:val="105"/>
                <w:sz w:val="14"/>
              </w:rPr>
              <w:t> </w:t>
            </w:r>
            <w:r>
              <w:rPr>
                <w:b/>
                <w:w w:val="105"/>
                <w:sz w:val="14"/>
              </w:rPr>
              <w:t>of</w:t>
            </w:r>
            <w:r>
              <w:rPr>
                <w:b/>
                <w:spacing w:val="-8"/>
                <w:w w:val="105"/>
                <w:sz w:val="14"/>
              </w:rPr>
              <w:t> </w:t>
            </w:r>
            <w:r>
              <w:rPr>
                <w:b/>
                <w:spacing w:val="-2"/>
                <w:w w:val="105"/>
                <w:sz w:val="14"/>
              </w:rPr>
              <w:t>blocks</w:t>
            </w:r>
          </w:p>
        </w:tc>
        <w:tc>
          <w:tcPr>
            <w:tcW w:w="1449" w:type="dxa"/>
          </w:tcPr>
          <w:p>
            <w:pPr>
              <w:pStyle w:val="TableParagraph"/>
              <w:spacing w:before="31"/>
              <w:rPr>
                <w:b/>
                <w:sz w:val="14"/>
              </w:rPr>
            </w:pPr>
            <w:r>
              <w:rPr>
                <w:b/>
                <w:w w:val="105"/>
                <w:sz w:val="14"/>
              </w:rPr>
              <w:t>Number</w:t>
            </w:r>
            <w:r>
              <w:rPr>
                <w:b/>
                <w:spacing w:val="-14"/>
                <w:w w:val="105"/>
                <w:sz w:val="14"/>
              </w:rPr>
              <w:t> </w:t>
            </w:r>
            <w:r>
              <w:rPr>
                <w:b/>
                <w:spacing w:val="-5"/>
                <w:w w:val="105"/>
                <w:sz w:val="14"/>
              </w:rPr>
              <w:t>of</w:t>
            </w:r>
          </w:p>
          <w:p>
            <w:pPr>
              <w:pStyle w:val="TableParagraph"/>
              <w:spacing w:before="74"/>
              <w:rPr>
                <w:b/>
                <w:sz w:val="14"/>
              </w:rPr>
            </w:pPr>
            <w:r>
              <w:rPr>
                <w:b/>
                <w:w w:val="105"/>
                <w:sz w:val="14"/>
              </w:rPr>
              <w:t>threads</w:t>
            </w:r>
            <w:r>
              <w:rPr>
                <w:b/>
                <w:spacing w:val="-7"/>
                <w:w w:val="105"/>
                <w:sz w:val="14"/>
              </w:rPr>
              <w:t> </w:t>
            </w:r>
            <w:r>
              <w:rPr>
                <w:b/>
                <w:w w:val="105"/>
                <w:sz w:val="14"/>
              </w:rPr>
              <w:t>per</w:t>
            </w:r>
            <w:r>
              <w:rPr>
                <w:b/>
                <w:spacing w:val="-6"/>
                <w:w w:val="105"/>
                <w:sz w:val="14"/>
              </w:rPr>
              <w:t> </w:t>
            </w:r>
            <w:r>
              <w:rPr>
                <w:b/>
                <w:spacing w:val="-4"/>
                <w:w w:val="105"/>
                <w:sz w:val="14"/>
              </w:rPr>
              <w:t>block</w:t>
            </w:r>
          </w:p>
        </w:tc>
        <w:tc>
          <w:tcPr>
            <w:tcW w:w="918" w:type="dxa"/>
          </w:tcPr>
          <w:p>
            <w:pPr>
              <w:pStyle w:val="TableParagraph"/>
              <w:spacing w:before="31"/>
              <w:rPr>
                <w:b/>
                <w:sz w:val="14"/>
              </w:rPr>
            </w:pPr>
            <w:r>
              <w:rPr>
                <w:b/>
                <w:spacing w:val="-2"/>
                <w:w w:val="105"/>
                <w:sz w:val="14"/>
              </w:rPr>
              <w:t>Average</w:t>
            </w:r>
          </w:p>
          <w:p>
            <w:pPr>
              <w:pStyle w:val="TableParagraph"/>
              <w:spacing w:before="74"/>
              <w:rPr>
                <w:b/>
                <w:sz w:val="14"/>
              </w:rPr>
            </w:pPr>
            <w:r>
              <w:rPr>
                <w:b/>
                <w:spacing w:val="-2"/>
                <w:w w:val="105"/>
                <w:sz w:val="14"/>
              </w:rPr>
              <w:t>Power(W)</w:t>
            </w:r>
          </w:p>
        </w:tc>
        <w:tc>
          <w:tcPr>
            <w:tcW w:w="1931" w:type="dxa"/>
          </w:tcPr>
          <w:p>
            <w:pPr>
              <w:pStyle w:val="TableParagraph"/>
              <w:spacing w:before="31"/>
              <w:rPr>
                <w:b/>
                <w:sz w:val="14"/>
              </w:rPr>
            </w:pPr>
            <w:r>
              <w:rPr>
                <w:b/>
                <w:spacing w:val="-2"/>
                <w:w w:val="105"/>
                <w:sz w:val="14"/>
              </w:rPr>
              <w:t>Average Execution</w:t>
            </w:r>
            <w:r>
              <w:rPr>
                <w:b/>
                <w:w w:val="105"/>
                <w:sz w:val="14"/>
              </w:rPr>
              <w:t> </w:t>
            </w:r>
            <w:r>
              <w:rPr>
                <w:b/>
                <w:spacing w:val="-4"/>
                <w:w w:val="105"/>
                <w:sz w:val="14"/>
              </w:rPr>
              <w:t>time</w:t>
            </w:r>
          </w:p>
          <w:p>
            <w:pPr>
              <w:pStyle w:val="TableParagraph"/>
              <w:spacing w:before="74"/>
              <w:rPr>
                <w:b/>
                <w:sz w:val="14"/>
              </w:rPr>
            </w:pPr>
            <w:r>
              <w:rPr>
                <w:b/>
                <w:spacing w:val="-5"/>
                <w:w w:val="105"/>
                <w:sz w:val="14"/>
              </w:rPr>
              <w:t>(s)</w:t>
            </w:r>
          </w:p>
        </w:tc>
        <w:tc>
          <w:tcPr>
            <w:tcW w:w="901" w:type="dxa"/>
          </w:tcPr>
          <w:p>
            <w:pPr>
              <w:pStyle w:val="TableParagraph"/>
              <w:spacing w:before="150"/>
              <w:ind w:left="80"/>
              <w:rPr>
                <w:b/>
                <w:sz w:val="14"/>
              </w:rPr>
            </w:pPr>
            <w:r>
              <w:rPr>
                <w:b/>
                <w:spacing w:val="-2"/>
                <w:w w:val="105"/>
                <w:sz w:val="14"/>
              </w:rPr>
              <w:t>Energy(J)</w:t>
            </w:r>
          </w:p>
        </w:tc>
      </w:tr>
      <w:tr>
        <w:trPr>
          <w:trHeight w:val="269" w:hRule="atLeast"/>
        </w:trPr>
        <w:tc>
          <w:tcPr>
            <w:tcW w:w="993" w:type="dxa"/>
          </w:tcPr>
          <w:p>
            <w:pPr>
              <w:pStyle w:val="TableParagraph"/>
              <w:ind w:left="80"/>
              <w:rPr>
                <w:sz w:val="14"/>
              </w:rPr>
            </w:pPr>
            <w:r>
              <w:rPr>
                <w:spacing w:val="-2"/>
                <w:w w:val="105"/>
                <w:sz w:val="14"/>
              </w:rPr>
              <w:t>2400x2400</w:t>
            </w:r>
          </w:p>
        </w:tc>
        <w:tc>
          <w:tcPr>
            <w:tcW w:w="1465" w:type="dxa"/>
          </w:tcPr>
          <w:p>
            <w:pPr>
              <w:pStyle w:val="TableParagraph"/>
              <w:rPr>
                <w:sz w:val="14"/>
              </w:rPr>
            </w:pPr>
            <w:r>
              <w:rPr>
                <w:spacing w:val="-2"/>
                <w:w w:val="105"/>
                <w:sz w:val="14"/>
              </w:rPr>
              <w:t>100x100</w:t>
            </w:r>
          </w:p>
        </w:tc>
        <w:tc>
          <w:tcPr>
            <w:tcW w:w="1449" w:type="dxa"/>
          </w:tcPr>
          <w:p>
            <w:pPr>
              <w:pStyle w:val="TableParagraph"/>
              <w:rPr>
                <w:sz w:val="14"/>
              </w:rPr>
            </w:pPr>
            <w:r>
              <w:rPr>
                <w:spacing w:val="-2"/>
                <w:w w:val="105"/>
                <w:sz w:val="14"/>
              </w:rPr>
              <w:t>24x24</w:t>
            </w:r>
          </w:p>
        </w:tc>
        <w:tc>
          <w:tcPr>
            <w:tcW w:w="918" w:type="dxa"/>
          </w:tcPr>
          <w:p>
            <w:pPr>
              <w:pStyle w:val="TableParagraph"/>
              <w:rPr>
                <w:sz w:val="14"/>
              </w:rPr>
            </w:pPr>
            <w:r>
              <w:rPr>
                <w:spacing w:val="-2"/>
                <w:w w:val="105"/>
                <w:sz w:val="14"/>
              </w:rPr>
              <w:t>114.08</w:t>
            </w:r>
          </w:p>
        </w:tc>
        <w:tc>
          <w:tcPr>
            <w:tcW w:w="1931" w:type="dxa"/>
          </w:tcPr>
          <w:p>
            <w:pPr>
              <w:pStyle w:val="TableParagraph"/>
              <w:rPr>
                <w:sz w:val="14"/>
              </w:rPr>
            </w:pPr>
            <w:r>
              <w:rPr>
                <w:spacing w:val="-2"/>
                <w:w w:val="105"/>
                <w:sz w:val="14"/>
              </w:rPr>
              <w:t>0.33763</w:t>
            </w:r>
          </w:p>
        </w:tc>
        <w:tc>
          <w:tcPr>
            <w:tcW w:w="901" w:type="dxa"/>
          </w:tcPr>
          <w:p>
            <w:pPr>
              <w:pStyle w:val="TableParagraph"/>
              <w:ind w:left="80"/>
              <w:rPr>
                <w:sz w:val="14"/>
              </w:rPr>
            </w:pPr>
            <w:r>
              <w:rPr>
                <w:spacing w:val="-2"/>
                <w:w w:val="105"/>
                <w:sz w:val="14"/>
              </w:rPr>
              <w:t>38.51</w:t>
            </w:r>
          </w:p>
        </w:tc>
      </w:tr>
      <w:tr>
        <w:trPr>
          <w:trHeight w:val="269" w:hRule="atLeast"/>
        </w:trPr>
        <w:tc>
          <w:tcPr>
            <w:tcW w:w="993" w:type="dxa"/>
          </w:tcPr>
          <w:p>
            <w:pPr>
              <w:pStyle w:val="TableParagraph"/>
              <w:ind w:left="80"/>
              <w:rPr>
                <w:sz w:val="14"/>
              </w:rPr>
            </w:pPr>
            <w:r>
              <w:rPr>
                <w:spacing w:val="-2"/>
                <w:w w:val="105"/>
                <w:sz w:val="14"/>
              </w:rPr>
              <w:t>2400x2400</w:t>
            </w:r>
          </w:p>
        </w:tc>
        <w:tc>
          <w:tcPr>
            <w:tcW w:w="1465" w:type="dxa"/>
          </w:tcPr>
          <w:p>
            <w:pPr>
              <w:pStyle w:val="TableParagraph"/>
              <w:rPr>
                <w:sz w:val="14"/>
              </w:rPr>
            </w:pPr>
            <w:r>
              <w:rPr>
                <w:spacing w:val="-2"/>
                <w:w w:val="105"/>
                <w:sz w:val="14"/>
              </w:rPr>
              <w:t>80x80</w:t>
            </w:r>
          </w:p>
        </w:tc>
        <w:tc>
          <w:tcPr>
            <w:tcW w:w="1449" w:type="dxa"/>
          </w:tcPr>
          <w:p>
            <w:pPr>
              <w:pStyle w:val="TableParagraph"/>
              <w:rPr>
                <w:sz w:val="14"/>
              </w:rPr>
            </w:pPr>
            <w:r>
              <w:rPr>
                <w:spacing w:val="-2"/>
                <w:w w:val="105"/>
                <w:sz w:val="14"/>
              </w:rPr>
              <w:t>30x30</w:t>
            </w:r>
          </w:p>
        </w:tc>
        <w:tc>
          <w:tcPr>
            <w:tcW w:w="918" w:type="dxa"/>
          </w:tcPr>
          <w:p>
            <w:pPr>
              <w:pStyle w:val="TableParagraph"/>
              <w:rPr>
                <w:sz w:val="14"/>
              </w:rPr>
            </w:pPr>
            <w:r>
              <w:rPr>
                <w:spacing w:val="-5"/>
                <w:w w:val="105"/>
                <w:sz w:val="14"/>
              </w:rPr>
              <w:t>111</w:t>
            </w:r>
          </w:p>
        </w:tc>
        <w:tc>
          <w:tcPr>
            <w:tcW w:w="1931" w:type="dxa"/>
          </w:tcPr>
          <w:p>
            <w:pPr>
              <w:pStyle w:val="TableParagraph"/>
              <w:rPr>
                <w:sz w:val="14"/>
              </w:rPr>
            </w:pPr>
            <w:r>
              <w:rPr>
                <w:spacing w:val="-2"/>
                <w:w w:val="105"/>
                <w:sz w:val="14"/>
              </w:rPr>
              <w:t>0.38215</w:t>
            </w:r>
          </w:p>
        </w:tc>
        <w:tc>
          <w:tcPr>
            <w:tcW w:w="901" w:type="dxa"/>
          </w:tcPr>
          <w:p>
            <w:pPr>
              <w:pStyle w:val="TableParagraph"/>
              <w:ind w:left="80"/>
              <w:rPr>
                <w:sz w:val="14"/>
              </w:rPr>
            </w:pPr>
            <w:r>
              <w:rPr>
                <w:spacing w:val="-2"/>
                <w:w w:val="105"/>
                <w:sz w:val="14"/>
              </w:rPr>
              <w:t>42.41</w:t>
            </w:r>
          </w:p>
        </w:tc>
      </w:tr>
    </w:tbl>
    <w:p>
      <w:pPr>
        <w:spacing w:line="180" w:lineRule="exact" w:before="36"/>
        <w:ind w:left="225"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9</w:t>
      </w:r>
    </w:p>
    <w:p>
      <w:pPr>
        <w:spacing w:line="180" w:lineRule="exact" w:before="0"/>
        <w:ind w:left="225" w:right="173"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Execution</w:t>
      </w:r>
      <w:r>
        <w:rPr>
          <w:rFonts w:ascii="LM Roman 8"/>
          <w:spacing w:val="-9"/>
          <w:w w:val="105"/>
          <w:sz w:val="15"/>
        </w:rPr>
        <w:t> </w:t>
      </w:r>
      <w:r>
        <w:rPr>
          <w:rFonts w:ascii="LM Roman 8"/>
          <w:w w:val="105"/>
          <w:sz w:val="15"/>
        </w:rPr>
        <w:t>Time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Energy</w:t>
      </w:r>
      <w:r>
        <w:rPr>
          <w:rFonts w:ascii="LM Roman 8"/>
          <w:spacing w:val="-10"/>
          <w:w w:val="105"/>
          <w:sz w:val="15"/>
        </w:rPr>
        <w:t> </w:t>
      </w:r>
      <w:r>
        <w:rPr>
          <w:rFonts w:ascii="LM Roman 8"/>
          <w:w w:val="105"/>
          <w:sz w:val="15"/>
        </w:rPr>
        <w:t>Consumption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9"/>
          <w:w w:val="105"/>
          <w:sz w:val="15"/>
        </w:rPr>
        <w:t> </w:t>
      </w:r>
      <w:r>
        <w:rPr>
          <w:rFonts w:ascii="LM Roman 8"/>
          <w:w w:val="105"/>
          <w:sz w:val="15"/>
        </w:rPr>
        <w:t>Matrix</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Kepler</w:t>
      </w:r>
      <w:r>
        <w:rPr>
          <w:rFonts w:ascii="LM Roman 8"/>
          <w:spacing w:val="-9"/>
          <w:w w:val="105"/>
          <w:sz w:val="15"/>
        </w:rPr>
        <w:t> </w:t>
      </w:r>
      <w:r>
        <w:rPr>
          <w:rFonts w:ascii="LM Roman 8"/>
          <w:w w:val="105"/>
          <w:sz w:val="15"/>
        </w:rPr>
        <w:t>K40c</w:t>
      </w:r>
      <w:r>
        <w:rPr>
          <w:rFonts w:ascii="LM Roman 8"/>
          <w:spacing w:val="-9"/>
          <w:w w:val="105"/>
          <w:sz w:val="15"/>
        </w:rPr>
        <w:t> </w:t>
      </w:r>
      <w:r>
        <w:rPr>
          <w:rFonts w:ascii="LM Roman 8"/>
          <w:spacing w:val="-5"/>
          <w:w w:val="105"/>
          <w:sz w:val="15"/>
        </w:rPr>
        <w:t>GPU</w:t>
      </w:r>
    </w:p>
    <w:p>
      <w:pPr>
        <w:pStyle w:val="BodyText"/>
        <w:spacing w:before="120"/>
        <w:rPr>
          <w:rFonts w:ascii="LM Roman 8"/>
          <w:sz w:val="15"/>
        </w:rPr>
      </w:pPr>
    </w:p>
    <w:p>
      <w:pPr>
        <w:pStyle w:val="BodyText"/>
        <w:spacing w:line="216" w:lineRule="auto"/>
        <w:ind w:left="221" w:right="167"/>
        <w:jc w:val="both"/>
      </w:pPr>
      <w:r>
        <w:rPr/>
        <w:t>second scenario was to increase the block size five times larger than the block size in the previous experiment for both the matrices to increase the execution time similarly</w:t>
      </w:r>
      <w:r>
        <w:rPr>
          <w:spacing w:val="-1"/>
        </w:rPr>
        <w:t> </w:t>
      </w:r>
      <w:r>
        <w:rPr/>
        <w:t>in</w:t>
      </w:r>
      <w:r>
        <w:rPr>
          <w:spacing w:val="-1"/>
        </w:rPr>
        <w:t> </w:t>
      </w:r>
      <w:r>
        <w:rPr/>
        <w:t>Fermi</w:t>
      </w:r>
      <w:r>
        <w:rPr>
          <w:spacing w:val="-1"/>
        </w:rPr>
        <w:t> </w:t>
      </w:r>
      <w:r>
        <w:rPr/>
        <w:t>C2075</w:t>
      </w:r>
      <w:r>
        <w:rPr>
          <w:spacing w:val="-1"/>
        </w:rPr>
        <w:t> </w:t>
      </w:r>
      <w:r>
        <w:rPr/>
        <w:t>GPU,</w:t>
      </w:r>
      <w:r>
        <w:rPr>
          <w:spacing w:val="-1"/>
        </w:rPr>
        <w:t> </w:t>
      </w:r>
      <w:r>
        <w:rPr/>
        <w:t>as</w:t>
      </w:r>
      <w:r>
        <w:rPr>
          <w:spacing w:val="-1"/>
        </w:rPr>
        <w:t> </w:t>
      </w:r>
      <w:r>
        <w:rPr/>
        <w:t>shown</w:t>
      </w:r>
      <w:r>
        <w:rPr>
          <w:spacing w:val="-1"/>
        </w:rPr>
        <w:t> </w:t>
      </w:r>
      <w:r>
        <w:rPr/>
        <w:t>in</w:t>
      </w:r>
      <w:r>
        <w:rPr>
          <w:spacing w:val="-1"/>
        </w:rPr>
        <w:t> </w:t>
      </w:r>
      <w:r>
        <w:rPr/>
        <w:t>Table</w:t>
      </w:r>
      <w:r>
        <w:rPr>
          <w:spacing w:val="-1"/>
        </w:rPr>
        <w:t> </w:t>
      </w:r>
      <w:r>
        <w:rPr/>
        <w:t>10.</w:t>
      </w:r>
      <w:r>
        <w:rPr>
          <w:spacing w:val="22"/>
        </w:rPr>
        <w:t> </w:t>
      </w:r>
      <w:r>
        <w:rPr/>
        <w:t>The</w:t>
      </w:r>
      <w:r>
        <w:rPr>
          <w:spacing w:val="-1"/>
        </w:rPr>
        <w:t> </w:t>
      </w:r>
      <w:r>
        <w:rPr/>
        <w:t>matrix</w:t>
      </w:r>
      <w:r>
        <w:rPr>
          <w:spacing w:val="-1"/>
        </w:rPr>
        <w:t> </w:t>
      </w:r>
      <w:r>
        <w:rPr/>
        <w:t>size</w:t>
      </w:r>
      <w:r>
        <w:rPr>
          <w:spacing w:val="-1"/>
        </w:rPr>
        <w:t> </w:t>
      </w:r>
      <w:r>
        <w:rPr/>
        <w:t>that</w:t>
      </w:r>
      <w:r>
        <w:rPr>
          <w:spacing w:val="-1"/>
        </w:rPr>
        <w:t> </w:t>
      </w:r>
      <w:r>
        <w:rPr/>
        <w:t>had</w:t>
      </w:r>
      <w:r>
        <w:rPr>
          <w:spacing w:val="-1"/>
        </w:rPr>
        <w:t> </w:t>
      </w:r>
      <w:r>
        <w:rPr/>
        <w:t>24 x</w:t>
      </w:r>
      <w:r>
        <w:rPr>
          <w:spacing w:val="-4"/>
        </w:rPr>
        <w:t> </w:t>
      </w:r>
      <w:r>
        <w:rPr/>
        <w:t>24</w:t>
      </w:r>
      <w:r>
        <w:rPr>
          <w:spacing w:val="-5"/>
        </w:rPr>
        <w:t> </w:t>
      </w:r>
      <w:r>
        <w:rPr/>
        <w:t>number</w:t>
      </w:r>
      <w:r>
        <w:rPr>
          <w:spacing w:val="-4"/>
        </w:rPr>
        <w:t> </w:t>
      </w:r>
      <w:r>
        <w:rPr/>
        <w:t>of</w:t>
      </w:r>
      <w:r>
        <w:rPr>
          <w:spacing w:val="-4"/>
        </w:rPr>
        <w:t> </w:t>
      </w:r>
      <w:r>
        <w:rPr/>
        <w:t>threads</w:t>
      </w:r>
      <w:r>
        <w:rPr>
          <w:spacing w:val="-4"/>
        </w:rPr>
        <w:t> </w:t>
      </w:r>
      <w:r>
        <w:rPr/>
        <w:t>per</w:t>
      </w:r>
      <w:r>
        <w:rPr>
          <w:spacing w:val="-4"/>
        </w:rPr>
        <w:t> </w:t>
      </w:r>
      <w:r>
        <w:rPr/>
        <w:t>block</w:t>
      </w:r>
      <w:r>
        <w:rPr>
          <w:spacing w:val="-4"/>
        </w:rPr>
        <w:t> </w:t>
      </w:r>
      <w:r>
        <w:rPr/>
        <w:t>was</w:t>
      </w:r>
      <w:r>
        <w:rPr>
          <w:spacing w:val="-4"/>
        </w:rPr>
        <w:t> </w:t>
      </w:r>
      <w:r>
        <w:rPr/>
        <w:t>11.2%</w:t>
      </w:r>
      <w:r>
        <w:rPr>
          <w:spacing w:val="-4"/>
        </w:rPr>
        <w:t> </w:t>
      </w:r>
      <w:r>
        <w:rPr/>
        <w:t>more</w:t>
      </w:r>
      <w:r>
        <w:rPr>
          <w:spacing w:val="-4"/>
        </w:rPr>
        <w:t> </w:t>
      </w:r>
      <w:r>
        <w:rPr/>
        <w:t>energy</w:t>
      </w:r>
      <w:r>
        <w:rPr>
          <w:spacing w:val="-4"/>
        </w:rPr>
        <w:t> </w:t>
      </w:r>
      <w:r>
        <w:rPr/>
        <w:t>efficient.</w:t>
      </w:r>
      <w:r>
        <w:rPr>
          <w:spacing w:val="22"/>
        </w:rPr>
        <w:t> </w:t>
      </w:r>
      <w:r>
        <w:rPr/>
        <w:t>Thus,</w:t>
      </w:r>
      <w:r>
        <w:rPr>
          <w:spacing w:val="-3"/>
        </w:rPr>
        <w:t> </w:t>
      </w:r>
      <w:r>
        <w:rPr/>
        <w:t>in</w:t>
      </w:r>
      <w:r>
        <w:rPr>
          <w:spacing w:val="-4"/>
        </w:rPr>
        <w:t> </w:t>
      </w:r>
      <w:r>
        <w:rPr/>
        <w:t>Kepler K40</w:t>
      </w:r>
      <w:r>
        <w:rPr>
          <w:spacing w:val="-8"/>
        </w:rPr>
        <w:t> </w:t>
      </w:r>
      <w:r>
        <w:rPr/>
        <w:t>GPU,</w:t>
      </w:r>
      <w:r>
        <w:rPr>
          <w:spacing w:val="-8"/>
        </w:rPr>
        <w:t> </w:t>
      </w:r>
      <w:r>
        <w:rPr/>
        <w:t>the</w:t>
      </w:r>
      <w:r>
        <w:rPr>
          <w:spacing w:val="-8"/>
        </w:rPr>
        <w:t> </w:t>
      </w:r>
      <w:r>
        <w:rPr/>
        <w:t>energy</w:t>
      </w:r>
      <w:r>
        <w:rPr>
          <w:spacing w:val="-8"/>
        </w:rPr>
        <w:t> </w:t>
      </w:r>
      <w:r>
        <w:rPr/>
        <w:t>consumption</w:t>
      </w:r>
      <w:r>
        <w:rPr>
          <w:spacing w:val="-8"/>
        </w:rPr>
        <w:t> </w:t>
      </w:r>
      <w:r>
        <w:rPr/>
        <w:t>reduction</w:t>
      </w:r>
      <w:r>
        <w:rPr>
          <w:spacing w:val="-8"/>
        </w:rPr>
        <w:t> </w:t>
      </w:r>
      <w:r>
        <w:rPr/>
        <w:t>moved</w:t>
      </w:r>
      <w:r>
        <w:rPr>
          <w:spacing w:val="-8"/>
        </w:rPr>
        <w:t> </w:t>
      </w:r>
      <w:r>
        <w:rPr/>
        <w:t>toward</w:t>
      </w:r>
      <w:r>
        <w:rPr>
          <w:spacing w:val="-8"/>
        </w:rPr>
        <w:t> </w:t>
      </w:r>
      <w:r>
        <w:rPr/>
        <w:t>the</w:t>
      </w:r>
      <w:r>
        <w:rPr>
          <w:spacing w:val="-8"/>
        </w:rPr>
        <w:t> </w:t>
      </w:r>
      <w:r>
        <w:rPr/>
        <w:t>blocks</w:t>
      </w:r>
      <w:r>
        <w:rPr>
          <w:spacing w:val="-8"/>
        </w:rPr>
        <w:t> </w:t>
      </w:r>
      <w:r>
        <w:rPr/>
        <w:t>and</w:t>
      </w:r>
      <w:r>
        <w:rPr>
          <w:spacing w:val="-8"/>
        </w:rPr>
        <w:t> </w:t>
      </w:r>
      <w:r>
        <w:rPr/>
        <w:t>threads per block allocation which had a fast execution time.</w:t>
      </w:r>
      <w:r>
        <w:rPr>
          <w:spacing w:val="40"/>
        </w:rPr>
        <w:t> </w:t>
      </w:r>
      <w:r>
        <w:rPr/>
        <w:t>Therefore, this experiment can make developers aware of selecting energy aware blocks and threads per block number</w:t>
      </w:r>
      <w:r>
        <w:rPr>
          <w:spacing w:val="-9"/>
        </w:rPr>
        <w:t> </w:t>
      </w:r>
      <w:r>
        <w:rPr/>
        <w:t>allocation</w:t>
      </w:r>
      <w:r>
        <w:rPr>
          <w:spacing w:val="-9"/>
        </w:rPr>
        <w:t> </w:t>
      </w:r>
      <w:r>
        <w:rPr/>
        <w:t>based</w:t>
      </w:r>
      <w:r>
        <w:rPr>
          <w:spacing w:val="-9"/>
        </w:rPr>
        <w:t> </w:t>
      </w:r>
      <w:r>
        <w:rPr/>
        <w:t>on</w:t>
      </w:r>
      <w:r>
        <w:rPr>
          <w:spacing w:val="-9"/>
        </w:rPr>
        <w:t> </w:t>
      </w:r>
      <w:r>
        <w:rPr/>
        <w:t>the</w:t>
      </w:r>
      <w:r>
        <w:rPr>
          <w:spacing w:val="-9"/>
        </w:rPr>
        <w:t> </w:t>
      </w:r>
      <w:r>
        <w:rPr/>
        <w:t>GPU</w:t>
      </w:r>
      <w:r>
        <w:rPr>
          <w:spacing w:val="-9"/>
        </w:rPr>
        <w:t> </w:t>
      </w:r>
      <w:r>
        <w:rPr/>
        <w:t>architecture.</w:t>
      </w:r>
      <w:r>
        <w:rPr>
          <w:spacing w:val="23"/>
        </w:rPr>
        <w:t> </w:t>
      </w:r>
      <w:r>
        <w:rPr/>
        <w:t>In</w:t>
      </w:r>
      <w:r>
        <w:rPr>
          <w:spacing w:val="-9"/>
        </w:rPr>
        <w:t> </w:t>
      </w:r>
      <w:r>
        <w:rPr/>
        <w:t>this</w:t>
      </w:r>
      <w:r>
        <w:rPr>
          <w:spacing w:val="-9"/>
        </w:rPr>
        <w:t> </w:t>
      </w:r>
      <w:r>
        <w:rPr/>
        <w:t>experiment,</w:t>
      </w:r>
      <w:r>
        <w:rPr>
          <w:spacing w:val="-7"/>
        </w:rPr>
        <w:t> </w:t>
      </w:r>
      <w:r>
        <w:rPr/>
        <w:t>Kepler</w:t>
      </w:r>
      <w:r>
        <w:rPr>
          <w:spacing w:val="-9"/>
        </w:rPr>
        <w:t> </w:t>
      </w:r>
      <w:r>
        <w:rPr/>
        <w:t>K40c GPU was 46.5% more energy efficient than Fermi C2075 GPU.</w:t>
      </w:r>
    </w:p>
    <w:p>
      <w:pPr>
        <w:pStyle w:val="BodyText"/>
        <w:spacing w:before="13"/>
        <w:rPr>
          <w:sz w:val="12"/>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3"/>
        <w:gridCol w:w="1465"/>
        <w:gridCol w:w="1449"/>
        <w:gridCol w:w="918"/>
        <w:gridCol w:w="1931"/>
        <w:gridCol w:w="901"/>
      </w:tblGrid>
      <w:tr>
        <w:trPr>
          <w:trHeight w:val="544" w:hRule="atLeast"/>
        </w:trPr>
        <w:tc>
          <w:tcPr>
            <w:tcW w:w="993" w:type="dxa"/>
          </w:tcPr>
          <w:p>
            <w:pPr>
              <w:pStyle w:val="TableParagraph"/>
              <w:spacing w:before="150"/>
              <w:ind w:left="20" w:right="16"/>
              <w:jc w:val="center"/>
              <w:rPr>
                <w:b/>
                <w:sz w:val="14"/>
              </w:rPr>
            </w:pPr>
            <w:r>
              <w:rPr>
                <w:b/>
                <w:w w:val="105"/>
                <w:sz w:val="14"/>
              </w:rPr>
              <w:t>Matrix</w:t>
            </w:r>
            <w:r>
              <w:rPr>
                <w:b/>
                <w:spacing w:val="-11"/>
                <w:w w:val="105"/>
                <w:sz w:val="14"/>
              </w:rPr>
              <w:t> </w:t>
            </w:r>
            <w:r>
              <w:rPr>
                <w:b/>
                <w:spacing w:val="-4"/>
                <w:w w:val="105"/>
                <w:sz w:val="14"/>
              </w:rPr>
              <w:t>size</w:t>
            </w:r>
          </w:p>
        </w:tc>
        <w:tc>
          <w:tcPr>
            <w:tcW w:w="1465" w:type="dxa"/>
          </w:tcPr>
          <w:p>
            <w:pPr>
              <w:pStyle w:val="TableParagraph"/>
              <w:spacing w:before="150"/>
              <w:rPr>
                <w:b/>
                <w:sz w:val="14"/>
              </w:rPr>
            </w:pPr>
            <w:r>
              <w:rPr>
                <w:b/>
                <w:w w:val="105"/>
                <w:sz w:val="14"/>
              </w:rPr>
              <w:t>Number</w:t>
            </w:r>
            <w:r>
              <w:rPr>
                <w:b/>
                <w:spacing w:val="-9"/>
                <w:w w:val="105"/>
                <w:sz w:val="14"/>
              </w:rPr>
              <w:t> </w:t>
            </w:r>
            <w:r>
              <w:rPr>
                <w:b/>
                <w:w w:val="105"/>
                <w:sz w:val="14"/>
              </w:rPr>
              <w:t>of</w:t>
            </w:r>
            <w:r>
              <w:rPr>
                <w:b/>
                <w:spacing w:val="-8"/>
                <w:w w:val="105"/>
                <w:sz w:val="14"/>
              </w:rPr>
              <w:t> </w:t>
            </w:r>
            <w:r>
              <w:rPr>
                <w:b/>
                <w:spacing w:val="-2"/>
                <w:w w:val="105"/>
                <w:sz w:val="14"/>
              </w:rPr>
              <w:t>blocks</w:t>
            </w:r>
          </w:p>
        </w:tc>
        <w:tc>
          <w:tcPr>
            <w:tcW w:w="1449" w:type="dxa"/>
          </w:tcPr>
          <w:p>
            <w:pPr>
              <w:pStyle w:val="TableParagraph"/>
              <w:spacing w:before="31"/>
              <w:rPr>
                <w:b/>
                <w:sz w:val="14"/>
              </w:rPr>
            </w:pPr>
            <w:r>
              <w:rPr>
                <w:b/>
                <w:w w:val="105"/>
                <w:sz w:val="14"/>
              </w:rPr>
              <w:t>Number</w:t>
            </w:r>
            <w:r>
              <w:rPr>
                <w:b/>
                <w:spacing w:val="-14"/>
                <w:w w:val="105"/>
                <w:sz w:val="14"/>
              </w:rPr>
              <w:t> </w:t>
            </w:r>
            <w:r>
              <w:rPr>
                <w:b/>
                <w:spacing w:val="-5"/>
                <w:w w:val="105"/>
                <w:sz w:val="14"/>
              </w:rPr>
              <w:t>of</w:t>
            </w:r>
          </w:p>
          <w:p>
            <w:pPr>
              <w:pStyle w:val="TableParagraph"/>
              <w:spacing w:before="74"/>
              <w:rPr>
                <w:b/>
                <w:sz w:val="14"/>
              </w:rPr>
            </w:pPr>
            <w:r>
              <w:rPr>
                <w:b/>
                <w:w w:val="105"/>
                <w:sz w:val="14"/>
              </w:rPr>
              <w:t>threads</w:t>
            </w:r>
            <w:r>
              <w:rPr>
                <w:b/>
                <w:spacing w:val="-7"/>
                <w:w w:val="105"/>
                <w:sz w:val="14"/>
              </w:rPr>
              <w:t> </w:t>
            </w:r>
            <w:r>
              <w:rPr>
                <w:b/>
                <w:w w:val="105"/>
                <w:sz w:val="14"/>
              </w:rPr>
              <w:t>per</w:t>
            </w:r>
            <w:r>
              <w:rPr>
                <w:b/>
                <w:spacing w:val="-6"/>
                <w:w w:val="105"/>
                <w:sz w:val="14"/>
              </w:rPr>
              <w:t> </w:t>
            </w:r>
            <w:r>
              <w:rPr>
                <w:b/>
                <w:spacing w:val="-4"/>
                <w:w w:val="105"/>
                <w:sz w:val="14"/>
              </w:rPr>
              <w:t>block</w:t>
            </w:r>
          </w:p>
        </w:tc>
        <w:tc>
          <w:tcPr>
            <w:tcW w:w="918" w:type="dxa"/>
          </w:tcPr>
          <w:p>
            <w:pPr>
              <w:pStyle w:val="TableParagraph"/>
              <w:spacing w:before="31"/>
              <w:rPr>
                <w:b/>
                <w:sz w:val="14"/>
              </w:rPr>
            </w:pPr>
            <w:r>
              <w:rPr>
                <w:b/>
                <w:spacing w:val="-2"/>
                <w:w w:val="105"/>
                <w:sz w:val="14"/>
              </w:rPr>
              <w:t>Average</w:t>
            </w:r>
          </w:p>
          <w:p>
            <w:pPr>
              <w:pStyle w:val="TableParagraph"/>
              <w:spacing w:before="74"/>
              <w:rPr>
                <w:b/>
                <w:sz w:val="14"/>
              </w:rPr>
            </w:pPr>
            <w:r>
              <w:rPr>
                <w:b/>
                <w:spacing w:val="-2"/>
                <w:w w:val="105"/>
                <w:sz w:val="14"/>
              </w:rPr>
              <w:t>Power(W)</w:t>
            </w:r>
          </w:p>
        </w:tc>
        <w:tc>
          <w:tcPr>
            <w:tcW w:w="1931" w:type="dxa"/>
          </w:tcPr>
          <w:p>
            <w:pPr>
              <w:pStyle w:val="TableParagraph"/>
              <w:spacing w:before="31"/>
              <w:rPr>
                <w:b/>
                <w:sz w:val="14"/>
              </w:rPr>
            </w:pPr>
            <w:r>
              <w:rPr>
                <w:b/>
                <w:spacing w:val="-2"/>
                <w:w w:val="105"/>
                <w:sz w:val="14"/>
              </w:rPr>
              <w:t>Average Execution</w:t>
            </w:r>
            <w:r>
              <w:rPr>
                <w:b/>
                <w:w w:val="105"/>
                <w:sz w:val="14"/>
              </w:rPr>
              <w:t> </w:t>
            </w:r>
            <w:r>
              <w:rPr>
                <w:b/>
                <w:spacing w:val="-4"/>
                <w:w w:val="105"/>
                <w:sz w:val="14"/>
              </w:rPr>
              <w:t>time</w:t>
            </w:r>
          </w:p>
          <w:p>
            <w:pPr>
              <w:pStyle w:val="TableParagraph"/>
              <w:spacing w:before="74"/>
              <w:rPr>
                <w:b/>
                <w:sz w:val="14"/>
              </w:rPr>
            </w:pPr>
            <w:r>
              <w:rPr>
                <w:b/>
                <w:spacing w:val="-5"/>
                <w:w w:val="105"/>
                <w:sz w:val="14"/>
              </w:rPr>
              <w:t>(s)</w:t>
            </w:r>
          </w:p>
        </w:tc>
        <w:tc>
          <w:tcPr>
            <w:tcW w:w="901" w:type="dxa"/>
          </w:tcPr>
          <w:p>
            <w:pPr>
              <w:pStyle w:val="TableParagraph"/>
              <w:spacing w:before="150"/>
              <w:ind w:left="80"/>
              <w:rPr>
                <w:b/>
                <w:sz w:val="14"/>
              </w:rPr>
            </w:pPr>
            <w:r>
              <w:rPr>
                <w:b/>
                <w:spacing w:val="-2"/>
                <w:w w:val="105"/>
                <w:sz w:val="14"/>
              </w:rPr>
              <w:t>Energy(J)</w:t>
            </w:r>
          </w:p>
        </w:tc>
      </w:tr>
      <w:tr>
        <w:trPr>
          <w:trHeight w:val="269" w:hRule="atLeast"/>
        </w:trPr>
        <w:tc>
          <w:tcPr>
            <w:tcW w:w="993" w:type="dxa"/>
          </w:tcPr>
          <w:p>
            <w:pPr>
              <w:pStyle w:val="TableParagraph"/>
              <w:ind w:left="5" w:right="21"/>
              <w:jc w:val="center"/>
              <w:rPr>
                <w:sz w:val="14"/>
              </w:rPr>
            </w:pPr>
            <w:bookmarkStart w:name="Temperature Impact on Power Consumption" w:id="9"/>
            <w:bookmarkEnd w:id="9"/>
            <w:r>
              <w:rPr/>
            </w:r>
            <w:r>
              <w:rPr>
                <w:spacing w:val="-2"/>
                <w:w w:val="105"/>
                <w:sz w:val="14"/>
              </w:rPr>
              <w:t>12000x12000</w:t>
            </w:r>
          </w:p>
        </w:tc>
        <w:tc>
          <w:tcPr>
            <w:tcW w:w="1465" w:type="dxa"/>
          </w:tcPr>
          <w:p>
            <w:pPr>
              <w:pStyle w:val="TableParagraph"/>
              <w:rPr>
                <w:sz w:val="14"/>
              </w:rPr>
            </w:pPr>
            <w:r>
              <w:rPr>
                <w:spacing w:val="-2"/>
                <w:w w:val="105"/>
                <w:sz w:val="14"/>
              </w:rPr>
              <w:t>500x500</w:t>
            </w:r>
          </w:p>
        </w:tc>
        <w:tc>
          <w:tcPr>
            <w:tcW w:w="1449" w:type="dxa"/>
          </w:tcPr>
          <w:p>
            <w:pPr>
              <w:pStyle w:val="TableParagraph"/>
              <w:rPr>
                <w:sz w:val="14"/>
              </w:rPr>
            </w:pPr>
            <w:r>
              <w:rPr>
                <w:spacing w:val="-2"/>
                <w:w w:val="105"/>
                <w:sz w:val="14"/>
              </w:rPr>
              <w:t>24x24</w:t>
            </w:r>
          </w:p>
        </w:tc>
        <w:tc>
          <w:tcPr>
            <w:tcW w:w="918" w:type="dxa"/>
          </w:tcPr>
          <w:p>
            <w:pPr>
              <w:pStyle w:val="TableParagraph"/>
              <w:rPr>
                <w:sz w:val="14"/>
              </w:rPr>
            </w:pPr>
            <w:r>
              <w:rPr>
                <w:spacing w:val="-2"/>
                <w:w w:val="105"/>
                <w:sz w:val="14"/>
              </w:rPr>
              <w:t>141.213</w:t>
            </w:r>
          </w:p>
        </w:tc>
        <w:tc>
          <w:tcPr>
            <w:tcW w:w="1931" w:type="dxa"/>
          </w:tcPr>
          <w:p>
            <w:pPr>
              <w:pStyle w:val="TableParagraph"/>
              <w:rPr>
                <w:sz w:val="14"/>
              </w:rPr>
            </w:pPr>
            <w:r>
              <w:rPr>
                <w:spacing w:val="-2"/>
                <w:w w:val="105"/>
                <w:sz w:val="14"/>
              </w:rPr>
              <w:t>40.366</w:t>
            </w:r>
          </w:p>
        </w:tc>
        <w:tc>
          <w:tcPr>
            <w:tcW w:w="901" w:type="dxa"/>
          </w:tcPr>
          <w:p>
            <w:pPr>
              <w:pStyle w:val="TableParagraph"/>
              <w:ind w:left="80"/>
              <w:rPr>
                <w:sz w:val="14"/>
              </w:rPr>
            </w:pPr>
            <w:r>
              <w:rPr>
                <w:spacing w:val="-2"/>
                <w:w w:val="105"/>
                <w:sz w:val="14"/>
              </w:rPr>
              <w:t>5700.20</w:t>
            </w:r>
          </w:p>
        </w:tc>
      </w:tr>
      <w:tr>
        <w:trPr>
          <w:trHeight w:val="269" w:hRule="atLeast"/>
        </w:trPr>
        <w:tc>
          <w:tcPr>
            <w:tcW w:w="993" w:type="dxa"/>
          </w:tcPr>
          <w:p>
            <w:pPr>
              <w:pStyle w:val="TableParagraph"/>
              <w:ind w:left="5" w:right="21"/>
              <w:jc w:val="center"/>
              <w:rPr>
                <w:sz w:val="14"/>
              </w:rPr>
            </w:pPr>
            <w:r>
              <w:rPr>
                <w:spacing w:val="-2"/>
                <w:w w:val="105"/>
                <w:sz w:val="14"/>
              </w:rPr>
              <w:t>12000x12000</w:t>
            </w:r>
          </w:p>
        </w:tc>
        <w:tc>
          <w:tcPr>
            <w:tcW w:w="1465" w:type="dxa"/>
          </w:tcPr>
          <w:p>
            <w:pPr>
              <w:pStyle w:val="TableParagraph"/>
              <w:rPr>
                <w:sz w:val="14"/>
              </w:rPr>
            </w:pPr>
            <w:r>
              <w:rPr>
                <w:spacing w:val="-2"/>
                <w:w w:val="105"/>
                <w:sz w:val="14"/>
              </w:rPr>
              <w:t>400x400</w:t>
            </w:r>
          </w:p>
        </w:tc>
        <w:tc>
          <w:tcPr>
            <w:tcW w:w="1449" w:type="dxa"/>
          </w:tcPr>
          <w:p>
            <w:pPr>
              <w:pStyle w:val="TableParagraph"/>
              <w:rPr>
                <w:sz w:val="14"/>
              </w:rPr>
            </w:pPr>
            <w:r>
              <w:rPr>
                <w:spacing w:val="-2"/>
                <w:w w:val="105"/>
                <w:sz w:val="14"/>
              </w:rPr>
              <w:t>30x30</w:t>
            </w:r>
          </w:p>
        </w:tc>
        <w:tc>
          <w:tcPr>
            <w:tcW w:w="918" w:type="dxa"/>
          </w:tcPr>
          <w:p>
            <w:pPr>
              <w:pStyle w:val="TableParagraph"/>
              <w:rPr>
                <w:sz w:val="14"/>
              </w:rPr>
            </w:pPr>
            <w:r>
              <w:rPr>
                <w:spacing w:val="-2"/>
                <w:w w:val="105"/>
                <w:sz w:val="14"/>
              </w:rPr>
              <w:t>140.695</w:t>
            </w:r>
          </w:p>
        </w:tc>
        <w:tc>
          <w:tcPr>
            <w:tcW w:w="1931" w:type="dxa"/>
          </w:tcPr>
          <w:p>
            <w:pPr>
              <w:pStyle w:val="TableParagraph"/>
              <w:rPr>
                <w:sz w:val="14"/>
              </w:rPr>
            </w:pPr>
            <w:r>
              <w:rPr>
                <w:spacing w:val="-2"/>
                <w:w w:val="105"/>
                <w:sz w:val="14"/>
              </w:rPr>
              <w:t>45.672</w:t>
            </w:r>
          </w:p>
        </w:tc>
        <w:tc>
          <w:tcPr>
            <w:tcW w:w="901" w:type="dxa"/>
          </w:tcPr>
          <w:p>
            <w:pPr>
              <w:pStyle w:val="TableParagraph"/>
              <w:ind w:left="80"/>
              <w:rPr>
                <w:sz w:val="14"/>
              </w:rPr>
            </w:pPr>
            <w:r>
              <w:rPr>
                <w:spacing w:val="-2"/>
                <w:w w:val="105"/>
                <w:sz w:val="14"/>
              </w:rPr>
              <w:t>6425.82</w:t>
            </w:r>
          </w:p>
        </w:tc>
      </w:tr>
    </w:tbl>
    <w:p>
      <w:pPr>
        <w:spacing w:line="180" w:lineRule="exact" w:before="36"/>
        <w:ind w:left="225"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10</w:t>
      </w:r>
    </w:p>
    <w:p>
      <w:pPr>
        <w:spacing w:line="165" w:lineRule="auto" w:before="20"/>
        <w:ind w:left="466" w:right="411"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Execution</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Energy</w:t>
      </w:r>
      <w:r>
        <w:rPr>
          <w:rFonts w:ascii="LM Roman 8"/>
          <w:spacing w:val="-10"/>
          <w:w w:val="105"/>
          <w:sz w:val="15"/>
        </w:rPr>
        <w:t> </w:t>
      </w:r>
      <w:r>
        <w:rPr>
          <w:rFonts w:ascii="LM Roman 8"/>
          <w:w w:val="105"/>
          <w:sz w:val="15"/>
        </w:rPr>
        <w:t>Consumption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w w:val="105"/>
          <w:sz w:val="15"/>
        </w:rPr>
        <w:t>Matrix</w:t>
      </w:r>
      <w:r>
        <w:rPr>
          <w:rFonts w:ascii="LM Roman 8"/>
          <w:spacing w:val="-10"/>
          <w:w w:val="105"/>
          <w:sz w:val="15"/>
        </w:rPr>
        <w:t> </w:t>
      </w:r>
      <w:r>
        <w:rPr>
          <w:rFonts w:ascii="LM Roman 8"/>
          <w:w w:val="105"/>
          <w:sz w:val="15"/>
        </w:rPr>
        <w:t>size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Kepler</w:t>
      </w:r>
      <w:r>
        <w:rPr>
          <w:rFonts w:ascii="LM Roman 8"/>
          <w:spacing w:val="-10"/>
          <w:w w:val="105"/>
          <w:sz w:val="15"/>
        </w:rPr>
        <w:t> </w:t>
      </w:r>
      <w:r>
        <w:rPr>
          <w:rFonts w:ascii="LM Roman 8"/>
          <w:w w:val="105"/>
          <w:sz w:val="15"/>
        </w:rPr>
        <w:t>K40c</w:t>
      </w:r>
      <w:r>
        <w:rPr>
          <w:rFonts w:ascii="LM Roman 8"/>
          <w:spacing w:val="-10"/>
          <w:w w:val="105"/>
          <w:sz w:val="15"/>
        </w:rPr>
        <w:t> </w:t>
      </w:r>
      <w:r>
        <w:rPr>
          <w:rFonts w:ascii="LM Roman 8"/>
          <w:w w:val="105"/>
          <w:sz w:val="15"/>
        </w:rPr>
        <w:t>GPU</w:t>
      </w:r>
      <w:r>
        <w:rPr>
          <w:rFonts w:ascii="LM Roman 8"/>
          <w:spacing w:val="-10"/>
          <w:w w:val="105"/>
          <w:sz w:val="15"/>
        </w:rPr>
        <w:t> </w:t>
      </w:r>
      <w:r>
        <w:rPr>
          <w:rFonts w:ascii="LM Roman 8"/>
          <w:w w:val="105"/>
          <w:sz w:val="15"/>
        </w:rPr>
        <w:t>by increasing the Number of Blocks</w:t>
      </w:r>
    </w:p>
    <w:p>
      <w:pPr>
        <w:pStyle w:val="BodyText"/>
        <w:rPr>
          <w:rFonts w:ascii="LM Roman 8"/>
          <w:sz w:val="15"/>
        </w:rPr>
      </w:pPr>
    </w:p>
    <w:p>
      <w:pPr>
        <w:pStyle w:val="BodyText"/>
        <w:rPr>
          <w:rFonts w:ascii="LM Roman 8"/>
          <w:sz w:val="15"/>
        </w:rPr>
      </w:pPr>
    </w:p>
    <w:p>
      <w:pPr>
        <w:pStyle w:val="BodyText"/>
        <w:spacing w:before="20"/>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Temperature</w:t>
      </w:r>
      <w:r>
        <w:rPr>
          <w:rFonts w:ascii="LM Roman 10"/>
          <w:i/>
          <w:spacing w:val="-16"/>
          <w:sz w:val="21"/>
        </w:rPr>
        <w:t> </w:t>
      </w:r>
      <w:r>
        <w:rPr>
          <w:rFonts w:ascii="LM Roman 10"/>
          <w:i/>
          <w:sz w:val="21"/>
        </w:rPr>
        <w:t>Impact</w:t>
      </w:r>
      <w:r>
        <w:rPr>
          <w:rFonts w:ascii="LM Roman 10"/>
          <w:i/>
          <w:spacing w:val="-15"/>
          <w:sz w:val="21"/>
        </w:rPr>
        <w:t> </w:t>
      </w:r>
      <w:r>
        <w:rPr>
          <w:rFonts w:ascii="LM Roman 10"/>
          <w:i/>
          <w:sz w:val="21"/>
        </w:rPr>
        <w:t>on</w:t>
      </w:r>
      <w:r>
        <w:rPr>
          <w:rFonts w:ascii="LM Roman 10"/>
          <w:i/>
          <w:spacing w:val="-15"/>
          <w:sz w:val="21"/>
        </w:rPr>
        <w:t> </w:t>
      </w:r>
      <w:r>
        <w:rPr>
          <w:rFonts w:ascii="LM Roman 10"/>
          <w:i/>
          <w:sz w:val="21"/>
        </w:rPr>
        <w:t>Power</w:t>
      </w:r>
      <w:r>
        <w:rPr>
          <w:rFonts w:ascii="LM Roman 10"/>
          <w:i/>
          <w:spacing w:val="-15"/>
          <w:sz w:val="21"/>
        </w:rPr>
        <w:t> </w:t>
      </w:r>
      <w:r>
        <w:rPr>
          <w:rFonts w:ascii="LM Roman 10"/>
          <w:i/>
          <w:spacing w:val="-2"/>
          <w:sz w:val="21"/>
        </w:rPr>
        <w:t>Consumption</w:t>
      </w:r>
    </w:p>
    <w:p>
      <w:pPr>
        <w:pStyle w:val="BodyText"/>
        <w:spacing w:line="216" w:lineRule="auto" w:before="143"/>
        <w:ind w:left="221" w:right="88"/>
      </w:pPr>
      <w:r>
        <w:rPr/>
        <w:t>The aim of the design of this experiment is to explore the temperature impact on the power consumption in Fermi C2075 and Kepler K40c.</w:t>
      </w:r>
    </w:p>
    <w:p>
      <w:pPr>
        <w:pStyle w:val="BodyText"/>
        <w:spacing w:line="216" w:lineRule="auto" w:before="16"/>
        <w:ind w:left="221" w:right="88" w:firstLine="317"/>
      </w:pPr>
      <w:r>
        <w:rPr/>
        <w:t>We increased the size of the matrix and the size of the blocks to 1000 x 1000. We</w:t>
      </w:r>
      <w:r>
        <w:rPr>
          <w:spacing w:val="16"/>
        </w:rPr>
        <w:t> </w:t>
      </w:r>
      <w:r>
        <w:rPr/>
        <w:t>executed</w:t>
      </w:r>
      <w:r>
        <w:rPr>
          <w:spacing w:val="16"/>
        </w:rPr>
        <w:t> </w:t>
      </w:r>
      <w:r>
        <w:rPr/>
        <w:t>a</w:t>
      </w:r>
      <w:r>
        <w:rPr>
          <w:spacing w:val="16"/>
        </w:rPr>
        <w:t> </w:t>
      </w:r>
      <w:r>
        <w:rPr/>
        <w:t>2000</w:t>
      </w:r>
      <w:r>
        <w:rPr>
          <w:spacing w:val="17"/>
        </w:rPr>
        <w:t> </w:t>
      </w:r>
      <w:r>
        <w:rPr/>
        <w:t>x</w:t>
      </w:r>
      <w:r>
        <w:rPr>
          <w:spacing w:val="16"/>
        </w:rPr>
        <w:t> </w:t>
      </w:r>
      <w:r>
        <w:rPr/>
        <w:t>2000</w:t>
      </w:r>
      <w:r>
        <w:rPr>
          <w:spacing w:val="16"/>
        </w:rPr>
        <w:t> </w:t>
      </w:r>
      <w:r>
        <w:rPr/>
        <w:t>matrix</w:t>
      </w:r>
      <w:r>
        <w:rPr>
          <w:spacing w:val="16"/>
        </w:rPr>
        <w:t> </w:t>
      </w:r>
      <w:r>
        <w:rPr/>
        <w:t>multiplication</w:t>
      </w:r>
      <w:r>
        <w:rPr>
          <w:spacing w:val="17"/>
        </w:rPr>
        <w:t> </w:t>
      </w:r>
      <w:r>
        <w:rPr/>
        <w:t>application</w:t>
      </w:r>
      <w:r>
        <w:rPr>
          <w:spacing w:val="16"/>
        </w:rPr>
        <w:t> </w:t>
      </w:r>
      <w:r>
        <w:rPr/>
        <w:t>on</w:t>
      </w:r>
      <w:r>
        <w:rPr>
          <w:spacing w:val="16"/>
        </w:rPr>
        <w:t> </w:t>
      </w:r>
      <w:r>
        <w:rPr/>
        <w:t>the</w:t>
      </w:r>
      <w:r>
        <w:rPr>
          <w:spacing w:val="16"/>
        </w:rPr>
        <w:t> </w:t>
      </w:r>
      <w:r>
        <w:rPr/>
        <w:t>both</w:t>
      </w:r>
      <w:r>
        <w:rPr>
          <w:spacing w:val="17"/>
        </w:rPr>
        <w:t> </w:t>
      </w:r>
      <w:r>
        <w:rPr>
          <w:spacing w:val="-4"/>
        </w:rPr>
        <w:t>GPUs</w:t>
      </w:r>
    </w:p>
    <w:p>
      <w:pPr>
        <w:spacing w:after="0" w:line="216" w:lineRule="auto"/>
        <w:sectPr>
          <w:pgSz w:w="9360" w:h="13610"/>
          <w:pgMar w:header="860" w:footer="0" w:top="1060" w:bottom="280" w:left="680" w:right="620"/>
        </w:sectPr>
      </w:pPr>
    </w:p>
    <w:p>
      <w:pPr>
        <w:pStyle w:val="BodyText"/>
        <w:spacing w:line="216" w:lineRule="auto" w:before="131"/>
        <w:ind w:left="108" w:right="281"/>
        <w:jc w:val="both"/>
      </w:pPr>
      <w:r>
        <w:rPr/>
        <w:t>(Fermi C2075 and Kepler K40c), see Figure 9 and Figure 10.</w:t>
      </w:r>
      <w:r>
        <w:rPr>
          <w:spacing w:val="40"/>
        </w:rPr>
        <w:t> </w:t>
      </w:r>
      <w:r>
        <w:rPr/>
        <w:t>Power consumption and temperature were profiled every five seconds.</w:t>
      </w:r>
    </w:p>
    <w:p>
      <w:pPr>
        <w:pStyle w:val="BodyText"/>
        <w:spacing w:line="216" w:lineRule="auto" w:before="16"/>
        <w:ind w:left="108" w:right="281" w:firstLine="317"/>
        <w:jc w:val="both"/>
      </w:pPr>
      <w:r>
        <w:rPr/>
        <w:t>We found that there was a linear increment in power when temperature was increased in both GPUs. However, there was a resistance in power in Kepler K40c GPU at some level but the power consumption continues increased after finishing this resistance. GPU</w:t>
      </w:r>
      <w:r>
        <w:rPr>
          <w:spacing w:val="-1"/>
        </w:rPr>
        <w:t> </w:t>
      </w:r>
      <w:r>
        <w:rPr/>
        <w:t>memory utilisation which profiled alignment with power con- sumption</w:t>
      </w:r>
      <w:r>
        <w:rPr>
          <w:spacing w:val="-2"/>
        </w:rPr>
        <w:t> </w:t>
      </w:r>
      <w:r>
        <w:rPr/>
        <w:t>by</w:t>
      </w:r>
      <w:r>
        <w:rPr>
          <w:spacing w:val="-1"/>
        </w:rPr>
        <w:t> </w:t>
      </w:r>
      <w:r>
        <w:rPr/>
        <w:t>the</w:t>
      </w:r>
      <w:r>
        <w:rPr>
          <w:spacing w:val="-2"/>
        </w:rPr>
        <w:t> </w:t>
      </w:r>
      <w:r>
        <w:rPr/>
        <w:t>nvidia-smi</w:t>
      </w:r>
      <w:r>
        <w:rPr>
          <w:spacing w:val="-1"/>
        </w:rPr>
        <w:t> </w:t>
      </w:r>
      <w:r>
        <w:rPr/>
        <w:t>management</w:t>
      </w:r>
      <w:r>
        <w:rPr>
          <w:spacing w:val="-2"/>
        </w:rPr>
        <w:t> </w:t>
      </w:r>
      <w:r>
        <w:rPr/>
        <w:t>tool</w:t>
      </w:r>
      <w:r>
        <w:rPr>
          <w:spacing w:val="-2"/>
        </w:rPr>
        <w:t> </w:t>
      </w:r>
      <w:r>
        <w:rPr/>
        <w:t>could</w:t>
      </w:r>
      <w:r>
        <w:rPr>
          <w:spacing w:val="-2"/>
        </w:rPr>
        <w:t> </w:t>
      </w:r>
      <w:r>
        <w:rPr/>
        <w:t>have</w:t>
      </w:r>
      <w:r>
        <w:rPr>
          <w:spacing w:val="-2"/>
        </w:rPr>
        <w:t> </w:t>
      </w:r>
      <w:r>
        <w:rPr/>
        <w:t>influenced</w:t>
      </w:r>
      <w:r>
        <w:rPr>
          <w:spacing w:val="-2"/>
        </w:rPr>
        <w:t> </w:t>
      </w:r>
      <w:r>
        <w:rPr/>
        <w:t>the</w:t>
      </w:r>
      <w:r>
        <w:rPr>
          <w:spacing w:val="-1"/>
        </w:rPr>
        <w:t> </w:t>
      </w:r>
      <w:r>
        <w:rPr/>
        <w:t>occurrence of this resistance, as shown in Figure 11.</w:t>
      </w:r>
    </w:p>
    <w:p>
      <w:pPr>
        <w:pStyle w:val="BodyText"/>
        <w:spacing w:before="6"/>
        <w:rPr>
          <w:sz w:val="5"/>
        </w:rPr>
      </w:pPr>
      <w:r>
        <w:rPr/>
        <w:drawing>
          <wp:anchor distT="0" distB="0" distL="0" distR="0" allowOverlap="1" layoutInCell="1" locked="0" behindDoc="1" simplePos="0" relativeHeight="487612928">
            <wp:simplePos x="0" y="0"/>
            <wp:positionH relativeFrom="page">
              <wp:posOffset>987180</wp:posOffset>
            </wp:positionH>
            <wp:positionV relativeFrom="paragraph">
              <wp:posOffset>64065</wp:posOffset>
            </wp:positionV>
            <wp:extent cx="3899029" cy="1696212"/>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4" cstate="print"/>
                    <a:stretch>
                      <a:fillRect/>
                    </a:stretch>
                  </pic:blipFill>
                  <pic:spPr>
                    <a:xfrm>
                      <a:off x="0" y="0"/>
                      <a:ext cx="3899029" cy="1696212"/>
                    </a:xfrm>
                    <a:prstGeom prst="rect">
                      <a:avLst/>
                    </a:prstGeom>
                  </pic:spPr>
                </pic:pic>
              </a:graphicData>
            </a:graphic>
          </wp:anchor>
        </w:drawing>
      </w:r>
    </w:p>
    <w:p>
      <w:pPr>
        <w:pStyle w:val="BodyText"/>
        <w:spacing w:before="25" w:after="27"/>
        <w:ind w:right="172"/>
        <w:jc w:val="center"/>
      </w:pPr>
      <w:r>
        <w:rPr/>
        <w:t>Figure</w:t>
      </w:r>
      <w:r>
        <w:rPr>
          <w:spacing w:val="-6"/>
        </w:rPr>
        <w:t> </w:t>
      </w:r>
      <w:r>
        <w:rPr/>
        <w:t>9:</w:t>
      </w:r>
      <w:r>
        <w:rPr>
          <w:spacing w:val="17"/>
        </w:rPr>
        <w:t> </w:t>
      </w:r>
      <w:r>
        <w:rPr/>
        <w:t>Power</w:t>
      </w:r>
      <w:r>
        <w:rPr>
          <w:spacing w:val="-5"/>
        </w:rPr>
        <w:t> </w:t>
      </w:r>
      <w:r>
        <w:rPr/>
        <w:t>Consumption</w:t>
      </w:r>
      <w:r>
        <w:rPr>
          <w:spacing w:val="-5"/>
        </w:rPr>
        <w:t> </w:t>
      </w:r>
      <w:r>
        <w:rPr/>
        <w:t>and</w:t>
      </w:r>
      <w:r>
        <w:rPr>
          <w:spacing w:val="-5"/>
        </w:rPr>
        <w:t> </w:t>
      </w:r>
      <w:r>
        <w:rPr/>
        <w:t>Temperature</w:t>
      </w:r>
      <w:r>
        <w:rPr>
          <w:spacing w:val="-5"/>
        </w:rPr>
        <w:t> </w:t>
      </w:r>
      <w:r>
        <w:rPr/>
        <w:t>in</w:t>
      </w:r>
      <w:r>
        <w:rPr>
          <w:spacing w:val="-5"/>
        </w:rPr>
        <w:t> </w:t>
      </w:r>
      <w:r>
        <w:rPr/>
        <w:t>Fermi</w:t>
      </w:r>
      <w:r>
        <w:rPr>
          <w:spacing w:val="-5"/>
        </w:rPr>
        <w:t> </w:t>
      </w:r>
      <w:r>
        <w:rPr/>
        <w:t>C2075</w:t>
      </w:r>
      <w:r>
        <w:rPr>
          <w:spacing w:val="-5"/>
        </w:rPr>
        <w:t> GPU</w:t>
      </w:r>
    </w:p>
    <w:p>
      <w:pPr>
        <w:pStyle w:val="BodyText"/>
        <w:ind w:left="874"/>
        <w:rPr>
          <w:sz w:val="20"/>
        </w:rPr>
      </w:pPr>
      <w:r>
        <w:rPr>
          <w:sz w:val="20"/>
        </w:rPr>
        <w:drawing>
          <wp:inline distT="0" distB="0" distL="0" distR="0">
            <wp:extent cx="3882661" cy="179679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5" cstate="print"/>
                    <a:stretch>
                      <a:fillRect/>
                    </a:stretch>
                  </pic:blipFill>
                  <pic:spPr>
                    <a:xfrm>
                      <a:off x="0" y="0"/>
                      <a:ext cx="3882661" cy="1796795"/>
                    </a:xfrm>
                    <a:prstGeom prst="rect">
                      <a:avLst/>
                    </a:prstGeom>
                  </pic:spPr>
                </pic:pic>
              </a:graphicData>
            </a:graphic>
          </wp:inline>
        </w:drawing>
      </w:r>
      <w:r>
        <w:rPr>
          <w:sz w:val="20"/>
        </w:rPr>
      </w:r>
    </w:p>
    <w:p>
      <w:pPr>
        <w:pStyle w:val="BodyText"/>
        <w:spacing w:before="37"/>
        <w:ind w:right="172"/>
        <w:jc w:val="center"/>
      </w:pPr>
      <w:r>
        <w:rPr/>
        <w:drawing>
          <wp:anchor distT="0" distB="0" distL="0" distR="0" allowOverlap="1" layoutInCell="1" locked="0" behindDoc="1" simplePos="0" relativeHeight="487613440">
            <wp:simplePos x="0" y="0"/>
            <wp:positionH relativeFrom="page">
              <wp:posOffset>991749</wp:posOffset>
            </wp:positionH>
            <wp:positionV relativeFrom="paragraph">
              <wp:posOffset>229446</wp:posOffset>
            </wp:positionV>
            <wp:extent cx="3885650" cy="2020824"/>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26" cstate="print"/>
                    <a:stretch>
                      <a:fillRect/>
                    </a:stretch>
                  </pic:blipFill>
                  <pic:spPr>
                    <a:xfrm>
                      <a:off x="0" y="0"/>
                      <a:ext cx="3885650" cy="2020824"/>
                    </a:xfrm>
                    <a:prstGeom prst="rect">
                      <a:avLst/>
                    </a:prstGeom>
                  </pic:spPr>
                </pic:pic>
              </a:graphicData>
            </a:graphic>
          </wp:anchor>
        </w:drawing>
      </w:r>
      <w:r>
        <w:rPr/>
        <w:t>Figure</w:t>
      </w:r>
      <w:r>
        <w:rPr>
          <w:spacing w:val="-4"/>
        </w:rPr>
        <w:t> </w:t>
      </w:r>
      <w:r>
        <w:rPr/>
        <w:t>10:</w:t>
      </w:r>
      <w:r>
        <w:rPr>
          <w:spacing w:val="20"/>
        </w:rPr>
        <w:t> </w:t>
      </w:r>
      <w:r>
        <w:rPr/>
        <w:t>Power</w:t>
      </w:r>
      <w:r>
        <w:rPr>
          <w:spacing w:val="-4"/>
        </w:rPr>
        <w:t> </w:t>
      </w:r>
      <w:r>
        <w:rPr/>
        <w:t>consumption</w:t>
      </w:r>
      <w:r>
        <w:rPr>
          <w:spacing w:val="-3"/>
        </w:rPr>
        <w:t> </w:t>
      </w:r>
      <w:r>
        <w:rPr/>
        <w:t>and</w:t>
      </w:r>
      <w:r>
        <w:rPr>
          <w:spacing w:val="-3"/>
        </w:rPr>
        <w:t> </w:t>
      </w:r>
      <w:r>
        <w:rPr/>
        <w:t>Temperature</w:t>
      </w:r>
      <w:r>
        <w:rPr>
          <w:spacing w:val="-4"/>
        </w:rPr>
        <w:t> </w:t>
      </w:r>
      <w:r>
        <w:rPr/>
        <w:t>in</w:t>
      </w:r>
      <w:r>
        <w:rPr>
          <w:spacing w:val="-3"/>
        </w:rPr>
        <w:t> </w:t>
      </w:r>
      <w:r>
        <w:rPr/>
        <w:t>Kepler</w:t>
      </w:r>
      <w:r>
        <w:rPr>
          <w:spacing w:val="-3"/>
        </w:rPr>
        <w:t> </w:t>
      </w:r>
      <w:r>
        <w:rPr/>
        <w:t>K40c</w:t>
      </w:r>
      <w:r>
        <w:rPr>
          <w:spacing w:val="-3"/>
        </w:rPr>
        <w:t> </w:t>
      </w:r>
      <w:r>
        <w:rPr>
          <w:spacing w:val="-5"/>
        </w:rPr>
        <w:t>GPU</w:t>
      </w:r>
    </w:p>
    <w:p>
      <w:pPr>
        <w:pStyle w:val="BodyText"/>
        <w:spacing w:before="35"/>
        <w:ind w:right="173"/>
        <w:jc w:val="center"/>
      </w:pPr>
      <w:r>
        <w:rPr/>
        <w:t>Figure</w:t>
      </w:r>
      <w:r>
        <w:rPr>
          <w:spacing w:val="-10"/>
        </w:rPr>
        <w:t> </w:t>
      </w:r>
      <w:r>
        <w:rPr/>
        <w:t>11:</w:t>
      </w:r>
      <w:r>
        <w:rPr>
          <w:spacing w:val="18"/>
        </w:rPr>
        <w:t> </w:t>
      </w:r>
      <w:r>
        <w:rPr/>
        <w:t>Power</w:t>
      </w:r>
      <w:r>
        <w:rPr>
          <w:spacing w:val="-10"/>
        </w:rPr>
        <w:t> </w:t>
      </w:r>
      <w:r>
        <w:rPr/>
        <w:t>Consumption</w:t>
      </w:r>
      <w:r>
        <w:rPr>
          <w:spacing w:val="-9"/>
        </w:rPr>
        <w:t> </w:t>
      </w:r>
      <w:r>
        <w:rPr/>
        <w:t>and</w:t>
      </w:r>
      <w:r>
        <w:rPr>
          <w:spacing w:val="-10"/>
        </w:rPr>
        <w:t> </w:t>
      </w:r>
      <w:r>
        <w:rPr/>
        <w:t>GPU</w:t>
      </w:r>
      <w:r>
        <w:rPr>
          <w:spacing w:val="-10"/>
        </w:rPr>
        <w:t> </w:t>
      </w:r>
      <w:r>
        <w:rPr/>
        <w:t>Memory</w:t>
      </w:r>
      <w:r>
        <w:rPr>
          <w:spacing w:val="-9"/>
        </w:rPr>
        <w:t> </w:t>
      </w:r>
      <w:r>
        <w:rPr/>
        <w:t>Utilisation</w:t>
      </w:r>
      <w:r>
        <w:rPr>
          <w:spacing w:val="-10"/>
        </w:rPr>
        <w:t> </w:t>
      </w:r>
      <w:r>
        <w:rPr/>
        <w:t>in</w:t>
      </w:r>
      <w:r>
        <w:rPr>
          <w:spacing w:val="-9"/>
        </w:rPr>
        <w:t> </w:t>
      </w:r>
      <w:r>
        <w:rPr/>
        <w:t>Kepler</w:t>
      </w:r>
      <w:r>
        <w:rPr>
          <w:spacing w:val="-10"/>
        </w:rPr>
        <w:t> </w:t>
      </w:r>
      <w:r>
        <w:rPr/>
        <w:t>K40c</w:t>
      </w:r>
      <w:r>
        <w:rPr>
          <w:spacing w:val="-9"/>
        </w:rPr>
        <w:t> </w:t>
      </w:r>
      <w:r>
        <w:rPr>
          <w:spacing w:val="-5"/>
        </w:rPr>
        <w:t>GPU</w:t>
      </w:r>
    </w:p>
    <w:p>
      <w:pPr>
        <w:spacing w:after="0"/>
        <w:jc w:val="center"/>
        <w:sectPr>
          <w:pgSz w:w="9360" w:h="13610"/>
          <w:pgMar w:header="860" w:footer="0" w:top="1060" w:bottom="280" w:left="680" w:right="62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Overall Discussion of Results" w:id="10"/>
      <w:bookmarkEnd w:id="10"/>
      <w:r>
        <w:rPr/>
      </w:r>
      <w:r>
        <w:rPr>
          <w:rFonts w:ascii="LM Roman 10"/>
          <w:i/>
          <w:sz w:val="21"/>
        </w:rPr>
        <w:t>Overall</w:t>
      </w:r>
      <w:r>
        <w:rPr>
          <w:rFonts w:ascii="LM Roman 10"/>
          <w:i/>
          <w:spacing w:val="-1"/>
          <w:sz w:val="21"/>
        </w:rPr>
        <w:t> </w:t>
      </w:r>
      <w:r>
        <w:rPr>
          <w:rFonts w:ascii="LM Roman 10"/>
          <w:i/>
          <w:sz w:val="21"/>
        </w:rPr>
        <w:t>Discussion of </w:t>
      </w:r>
      <w:r>
        <w:rPr>
          <w:rFonts w:ascii="LM Roman 10"/>
          <w:i/>
          <w:spacing w:val="-2"/>
          <w:sz w:val="21"/>
        </w:rPr>
        <w:t>Results</w:t>
      </w:r>
    </w:p>
    <w:p>
      <w:pPr>
        <w:pStyle w:val="BodyText"/>
        <w:spacing w:line="216" w:lineRule="auto" w:before="131"/>
        <w:ind w:left="221" w:right="168"/>
        <w:jc w:val="both"/>
      </w:pPr>
      <w:r>
        <w:rPr/>
        <w:t>The</w:t>
      </w:r>
      <w:r>
        <w:rPr>
          <w:spacing w:val="-6"/>
        </w:rPr>
        <w:t> </w:t>
      </w:r>
      <w:r>
        <w:rPr/>
        <w:t>linearity</w:t>
      </w:r>
      <w:r>
        <w:rPr>
          <w:spacing w:val="-6"/>
        </w:rPr>
        <w:t> </w:t>
      </w:r>
      <w:r>
        <w:rPr/>
        <w:t>level</w:t>
      </w:r>
      <w:r>
        <w:rPr>
          <w:spacing w:val="-6"/>
        </w:rPr>
        <w:t> </w:t>
      </w:r>
      <w:r>
        <w:rPr/>
        <w:t>between</w:t>
      </w:r>
      <w:r>
        <w:rPr>
          <w:spacing w:val="-6"/>
        </w:rPr>
        <w:t> </w:t>
      </w:r>
      <w:r>
        <w:rPr/>
        <w:t>the</w:t>
      </w:r>
      <w:r>
        <w:rPr>
          <w:spacing w:val="-6"/>
        </w:rPr>
        <w:t> </w:t>
      </w:r>
      <w:r>
        <w:rPr/>
        <w:t>workload</w:t>
      </w:r>
      <w:r>
        <w:rPr>
          <w:spacing w:val="-6"/>
        </w:rPr>
        <w:t> </w:t>
      </w:r>
      <w:r>
        <w:rPr/>
        <w:t>and</w:t>
      </w:r>
      <w:r>
        <w:rPr>
          <w:spacing w:val="-6"/>
        </w:rPr>
        <w:t> </w:t>
      </w:r>
      <w:r>
        <w:rPr/>
        <w:t>power</w:t>
      </w:r>
      <w:r>
        <w:rPr>
          <w:spacing w:val="-6"/>
        </w:rPr>
        <w:t> </w:t>
      </w:r>
      <w:r>
        <w:rPr/>
        <w:t>consumption</w:t>
      </w:r>
      <w:r>
        <w:rPr>
          <w:spacing w:val="-6"/>
        </w:rPr>
        <w:t> </w:t>
      </w:r>
      <w:r>
        <w:rPr/>
        <w:t>in</w:t>
      </w:r>
      <w:r>
        <w:rPr>
          <w:spacing w:val="-6"/>
        </w:rPr>
        <w:t> </w:t>
      </w:r>
      <w:r>
        <w:rPr/>
        <w:t>Kepler</w:t>
      </w:r>
      <w:r>
        <w:rPr>
          <w:spacing w:val="-6"/>
        </w:rPr>
        <w:t> </w:t>
      </w:r>
      <w:r>
        <w:rPr/>
        <w:t>K40c</w:t>
      </w:r>
      <w:r>
        <w:rPr>
          <w:spacing w:val="-6"/>
        </w:rPr>
        <w:t> </w:t>
      </w:r>
      <w:r>
        <w:rPr/>
        <w:t>is greater than Fermi C2075.</w:t>
      </w:r>
    </w:p>
    <w:p>
      <w:pPr>
        <w:pStyle w:val="BodyText"/>
        <w:spacing w:line="216" w:lineRule="auto" w:before="17"/>
        <w:ind w:left="221" w:right="167" w:firstLine="317"/>
        <w:jc w:val="both"/>
      </w:pPr>
      <w:r>
        <w:rPr/>
        <w:t>In Fermi C2075, raising the block numbers lead to an increase in the hardware resource</w:t>
      </w:r>
      <w:r>
        <w:rPr>
          <w:spacing w:val="-3"/>
        </w:rPr>
        <w:t> </w:t>
      </w:r>
      <w:r>
        <w:rPr/>
        <w:t>usage.</w:t>
      </w:r>
      <w:r>
        <w:rPr>
          <w:spacing w:val="21"/>
        </w:rPr>
        <w:t> </w:t>
      </w:r>
      <w:r>
        <w:rPr/>
        <w:t>Thus,</w:t>
      </w:r>
      <w:r>
        <w:rPr>
          <w:spacing w:val="-2"/>
        </w:rPr>
        <w:t> </w:t>
      </w:r>
      <w:r>
        <w:rPr/>
        <w:t>the</w:t>
      </w:r>
      <w:r>
        <w:rPr>
          <w:spacing w:val="-2"/>
        </w:rPr>
        <w:t> </w:t>
      </w:r>
      <w:r>
        <w:rPr/>
        <w:t>resident</w:t>
      </w:r>
      <w:r>
        <w:rPr>
          <w:spacing w:val="-3"/>
        </w:rPr>
        <w:t> </w:t>
      </w:r>
      <w:r>
        <w:rPr/>
        <w:t>blocks</w:t>
      </w:r>
      <w:r>
        <w:rPr>
          <w:spacing w:val="-3"/>
        </w:rPr>
        <w:t> </w:t>
      </w:r>
      <w:r>
        <w:rPr/>
        <w:t>number</w:t>
      </w:r>
      <w:r>
        <w:rPr>
          <w:spacing w:val="-2"/>
        </w:rPr>
        <w:t> </w:t>
      </w:r>
      <w:r>
        <w:rPr/>
        <w:t>in</w:t>
      </w:r>
      <w:r>
        <w:rPr>
          <w:spacing w:val="-3"/>
        </w:rPr>
        <w:t> </w:t>
      </w:r>
      <w:r>
        <w:rPr/>
        <w:t>the</w:t>
      </w:r>
      <w:r>
        <w:rPr>
          <w:spacing w:val="-3"/>
        </w:rPr>
        <w:t> </w:t>
      </w:r>
      <w:r>
        <w:rPr/>
        <w:t>SM</w:t>
      </w:r>
      <w:r>
        <w:rPr>
          <w:spacing w:val="-2"/>
        </w:rPr>
        <w:t> </w:t>
      </w:r>
      <w:r>
        <w:rPr/>
        <w:t>is</w:t>
      </w:r>
      <w:r>
        <w:rPr>
          <w:spacing w:val="-3"/>
        </w:rPr>
        <w:t> </w:t>
      </w:r>
      <w:r>
        <w:rPr/>
        <w:t>decreased</w:t>
      </w:r>
      <w:r>
        <w:rPr>
          <w:spacing w:val="-2"/>
        </w:rPr>
        <w:t> </w:t>
      </w:r>
      <w:r>
        <w:rPr/>
        <w:t>from</w:t>
      </w:r>
      <w:r>
        <w:rPr>
          <w:spacing w:val="-2"/>
        </w:rPr>
        <w:t> </w:t>
      </w:r>
      <w:r>
        <w:rPr/>
        <w:t>8</w:t>
      </w:r>
      <w:r>
        <w:rPr>
          <w:spacing w:val="-2"/>
        </w:rPr>
        <w:t> </w:t>
      </w:r>
      <w:r>
        <w:rPr>
          <w:spacing w:val="-5"/>
        </w:rPr>
        <w:t>to</w:t>
      </w:r>
    </w:p>
    <w:p>
      <w:pPr>
        <w:pStyle w:val="BodyText"/>
        <w:spacing w:line="216" w:lineRule="auto"/>
        <w:ind w:left="221" w:right="167"/>
        <w:jc w:val="both"/>
      </w:pPr>
      <w:r>
        <w:rPr/>
        <w:t>1.</w:t>
      </w:r>
      <w:r>
        <w:rPr>
          <w:spacing w:val="21"/>
        </w:rPr>
        <w:t> </w:t>
      </w:r>
      <w:r>
        <w:rPr/>
        <w:t>This</w:t>
      </w:r>
      <w:r>
        <w:rPr>
          <w:spacing w:val="-10"/>
        </w:rPr>
        <w:t> </w:t>
      </w:r>
      <w:r>
        <w:rPr/>
        <w:t>reduction</w:t>
      </w:r>
      <w:r>
        <w:rPr>
          <w:spacing w:val="-10"/>
        </w:rPr>
        <w:t> </w:t>
      </w:r>
      <w:r>
        <w:rPr/>
        <w:t>produces</w:t>
      </w:r>
      <w:r>
        <w:rPr>
          <w:spacing w:val="-10"/>
        </w:rPr>
        <w:t> </w:t>
      </w:r>
      <w:r>
        <w:rPr/>
        <w:t>inefficient</w:t>
      </w:r>
      <w:r>
        <w:rPr>
          <w:spacing w:val="-10"/>
        </w:rPr>
        <w:t> </w:t>
      </w:r>
      <w:r>
        <w:rPr/>
        <w:t>parallelism</w:t>
      </w:r>
      <w:r>
        <w:rPr>
          <w:spacing w:val="-10"/>
        </w:rPr>
        <w:t> </w:t>
      </w:r>
      <w:r>
        <w:rPr/>
        <w:t>behaviour</w:t>
      </w:r>
      <w:r>
        <w:rPr>
          <w:spacing w:val="-10"/>
        </w:rPr>
        <w:t> </w:t>
      </w:r>
      <w:r>
        <w:rPr/>
        <w:t>to</w:t>
      </w:r>
      <w:r>
        <w:rPr>
          <w:spacing w:val="-10"/>
        </w:rPr>
        <w:t> </w:t>
      </w:r>
      <w:r>
        <w:rPr/>
        <w:t>cover</w:t>
      </w:r>
      <w:r>
        <w:rPr>
          <w:spacing w:val="-10"/>
        </w:rPr>
        <w:t> </w:t>
      </w:r>
      <w:r>
        <w:rPr/>
        <w:t>the</w:t>
      </w:r>
      <w:r>
        <w:rPr>
          <w:spacing w:val="-10"/>
        </w:rPr>
        <w:t> </w:t>
      </w:r>
      <w:r>
        <w:rPr/>
        <w:t>instruction pipeline and the memory latency.</w:t>
      </w:r>
      <w:r>
        <w:rPr>
          <w:spacing w:val="40"/>
        </w:rPr>
        <w:t> </w:t>
      </w:r>
      <w:r>
        <w:rPr/>
        <w:t>Therefore, it leads to a performance decrease. This performance decrease affects power consumption. Similarly, GPU Occupancy deceases</w:t>
      </w:r>
      <w:r>
        <w:rPr>
          <w:spacing w:val="-5"/>
        </w:rPr>
        <w:t> </w:t>
      </w:r>
      <w:r>
        <w:rPr/>
        <w:t>alongside</w:t>
      </w:r>
      <w:r>
        <w:rPr>
          <w:spacing w:val="-5"/>
        </w:rPr>
        <w:t> </w:t>
      </w:r>
      <w:r>
        <w:rPr/>
        <w:t>with</w:t>
      </w:r>
      <w:r>
        <w:rPr>
          <w:spacing w:val="-5"/>
        </w:rPr>
        <w:t> </w:t>
      </w:r>
      <w:r>
        <w:rPr/>
        <w:t>the</w:t>
      </w:r>
      <w:r>
        <w:rPr>
          <w:spacing w:val="-5"/>
        </w:rPr>
        <w:t> </w:t>
      </w:r>
      <w:r>
        <w:rPr/>
        <w:t>resident</w:t>
      </w:r>
      <w:r>
        <w:rPr>
          <w:spacing w:val="-5"/>
        </w:rPr>
        <w:t> </w:t>
      </w:r>
      <w:r>
        <w:rPr/>
        <w:t>blocks</w:t>
      </w:r>
      <w:r>
        <w:rPr>
          <w:spacing w:val="-5"/>
        </w:rPr>
        <w:t> </w:t>
      </w:r>
      <w:r>
        <w:rPr/>
        <w:t>in</w:t>
      </w:r>
      <w:r>
        <w:rPr>
          <w:spacing w:val="-5"/>
        </w:rPr>
        <w:t> </w:t>
      </w:r>
      <w:r>
        <w:rPr/>
        <w:t>the</w:t>
      </w:r>
      <w:r>
        <w:rPr>
          <w:spacing w:val="-5"/>
        </w:rPr>
        <w:t> </w:t>
      </w:r>
      <w:r>
        <w:rPr/>
        <w:t>SM</w:t>
      </w:r>
      <w:r>
        <w:rPr>
          <w:spacing w:val="-5"/>
        </w:rPr>
        <w:t> </w:t>
      </w:r>
      <w:r>
        <w:rPr/>
        <w:t>leading</w:t>
      </w:r>
      <w:r>
        <w:rPr>
          <w:spacing w:val="-5"/>
        </w:rPr>
        <w:t> </w:t>
      </w:r>
      <w:r>
        <w:rPr/>
        <w:t>to</w:t>
      </w:r>
      <w:r>
        <w:rPr>
          <w:spacing w:val="-5"/>
        </w:rPr>
        <w:t> </w:t>
      </w:r>
      <w:r>
        <w:rPr/>
        <w:t>a</w:t>
      </w:r>
      <w:r>
        <w:rPr>
          <w:spacing w:val="-5"/>
        </w:rPr>
        <w:t> </w:t>
      </w:r>
      <w:r>
        <w:rPr/>
        <w:t>performance</w:t>
      </w:r>
      <w:r>
        <w:rPr>
          <w:spacing w:val="-5"/>
        </w:rPr>
        <w:t> </w:t>
      </w:r>
      <w:r>
        <w:rPr/>
        <w:t>and power</w:t>
      </w:r>
      <w:r>
        <w:rPr>
          <w:spacing w:val="23"/>
        </w:rPr>
        <w:t> </w:t>
      </w:r>
      <w:r>
        <w:rPr/>
        <w:t>decrease.</w:t>
      </w:r>
      <w:r>
        <w:rPr>
          <w:spacing w:val="80"/>
        </w:rPr>
        <w:t> </w:t>
      </w:r>
      <w:r>
        <w:rPr/>
        <w:t>However,</w:t>
      </w:r>
      <w:r>
        <w:rPr>
          <w:spacing w:val="28"/>
        </w:rPr>
        <w:t> </w:t>
      </w:r>
      <w:r>
        <w:rPr/>
        <w:t>in</w:t>
      </w:r>
      <w:r>
        <w:rPr>
          <w:spacing w:val="23"/>
        </w:rPr>
        <w:t> </w:t>
      </w:r>
      <w:r>
        <w:rPr/>
        <w:t>Kepler</w:t>
      </w:r>
      <w:r>
        <w:rPr>
          <w:spacing w:val="23"/>
        </w:rPr>
        <w:t> </w:t>
      </w:r>
      <w:r>
        <w:rPr/>
        <w:t>K40c,</w:t>
      </w:r>
      <w:r>
        <w:rPr>
          <w:spacing w:val="28"/>
        </w:rPr>
        <w:t> </w:t>
      </w:r>
      <w:r>
        <w:rPr/>
        <w:t>although</w:t>
      </w:r>
      <w:r>
        <w:rPr>
          <w:spacing w:val="23"/>
        </w:rPr>
        <w:t> </w:t>
      </w:r>
      <w:r>
        <w:rPr/>
        <w:t>the</w:t>
      </w:r>
      <w:r>
        <w:rPr>
          <w:spacing w:val="23"/>
        </w:rPr>
        <w:t> </w:t>
      </w:r>
      <w:r>
        <w:rPr/>
        <w:t>resident</w:t>
      </w:r>
      <w:r>
        <w:rPr>
          <w:spacing w:val="23"/>
        </w:rPr>
        <w:t> </w:t>
      </w:r>
      <w:r>
        <w:rPr/>
        <w:t>blocks</w:t>
      </w:r>
      <w:r>
        <w:rPr>
          <w:spacing w:val="23"/>
        </w:rPr>
        <w:t> </w:t>
      </w:r>
      <w:r>
        <w:rPr/>
        <w:t>number in the SM is decreased from 16 to 2, the performance of the matrix with the size 2560</w:t>
      </w:r>
      <w:r>
        <w:rPr>
          <w:spacing w:val="-5"/>
        </w:rPr>
        <w:t> </w:t>
      </w:r>
      <w:r>
        <w:rPr/>
        <w:t>x</w:t>
      </w:r>
      <w:r>
        <w:rPr>
          <w:spacing w:val="-5"/>
        </w:rPr>
        <w:t> </w:t>
      </w:r>
      <w:r>
        <w:rPr/>
        <w:t>2560,</w:t>
      </w:r>
      <w:r>
        <w:rPr>
          <w:spacing w:val="-4"/>
        </w:rPr>
        <w:t> </w:t>
      </w:r>
      <w:r>
        <w:rPr/>
        <w:t>which</w:t>
      </w:r>
      <w:r>
        <w:rPr>
          <w:spacing w:val="-5"/>
        </w:rPr>
        <w:t> </w:t>
      </w:r>
      <w:r>
        <w:rPr/>
        <w:t>is</w:t>
      </w:r>
      <w:r>
        <w:rPr>
          <w:spacing w:val="-5"/>
        </w:rPr>
        <w:t> </w:t>
      </w:r>
      <w:r>
        <w:rPr/>
        <w:t>the</w:t>
      </w:r>
      <w:r>
        <w:rPr>
          <w:spacing w:val="-5"/>
        </w:rPr>
        <w:t> </w:t>
      </w:r>
      <w:r>
        <w:rPr/>
        <w:t>largest</w:t>
      </w:r>
      <w:r>
        <w:rPr>
          <w:spacing w:val="-5"/>
        </w:rPr>
        <w:t> </w:t>
      </w:r>
      <w:r>
        <w:rPr/>
        <w:t>matrix</w:t>
      </w:r>
      <w:r>
        <w:rPr>
          <w:spacing w:val="-5"/>
        </w:rPr>
        <w:t> </w:t>
      </w:r>
      <w:r>
        <w:rPr/>
        <w:t>size,</w:t>
      </w:r>
      <w:r>
        <w:rPr>
          <w:spacing w:val="-4"/>
        </w:rPr>
        <w:t> </w:t>
      </w:r>
      <w:r>
        <w:rPr/>
        <w:t>not</w:t>
      </w:r>
      <w:r>
        <w:rPr>
          <w:spacing w:val="-5"/>
        </w:rPr>
        <w:t> </w:t>
      </w:r>
      <w:r>
        <w:rPr/>
        <w:t>affected</w:t>
      </w:r>
      <w:r>
        <w:rPr>
          <w:spacing w:val="-5"/>
        </w:rPr>
        <w:t> </w:t>
      </w:r>
      <w:r>
        <w:rPr/>
        <w:t>by</w:t>
      </w:r>
      <w:r>
        <w:rPr>
          <w:spacing w:val="-5"/>
        </w:rPr>
        <w:t> </w:t>
      </w:r>
      <w:r>
        <w:rPr/>
        <w:t>this</w:t>
      </w:r>
      <w:r>
        <w:rPr>
          <w:spacing w:val="-5"/>
        </w:rPr>
        <w:t> </w:t>
      </w:r>
      <w:r>
        <w:rPr/>
        <w:t>reduction,</w:t>
      </w:r>
      <w:r>
        <w:rPr>
          <w:spacing w:val="-4"/>
        </w:rPr>
        <w:t> </w:t>
      </w:r>
      <w:r>
        <w:rPr/>
        <w:t>and</w:t>
      </w:r>
      <w:r>
        <w:rPr>
          <w:spacing w:val="-5"/>
        </w:rPr>
        <w:t> </w:t>
      </w:r>
      <w:r>
        <w:rPr/>
        <w:t>its execution time is faster than the previous matrix, 2400 x 2400.</w:t>
      </w:r>
      <w:r>
        <w:rPr>
          <w:spacing w:val="40"/>
        </w:rPr>
        <w:t> </w:t>
      </w:r>
      <w:r>
        <w:rPr/>
        <w:t>The reason lies in the</w:t>
      </w:r>
      <w:r>
        <w:rPr>
          <w:spacing w:val="-5"/>
        </w:rPr>
        <w:t> </w:t>
      </w:r>
      <w:r>
        <w:rPr/>
        <w:t>effectiveness</w:t>
      </w:r>
      <w:r>
        <w:rPr>
          <w:spacing w:val="-5"/>
        </w:rPr>
        <w:t> </w:t>
      </w:r>
      <w:r>
        <w:rPr/>
        <w:t>of</w:t>
      </w:r>
      <w:r>
        <w:rPr>
          <w:spacing w:val="-5"/>
        </w:rPr>
        <w:t> </w:t>
      </w:r>
      <w:r>
        <w:rPr/>
        <w:t>the</w:t>
      </w:r>
      <w:r>
        <w:rPr>
          <w:spacing w:val="-5"/>
        </w:rPr>
        <w:t> </w:t>
      </w:r>
      <w:r>
        <w:rPr/>
        <w:t>GPU</w:t>
      </w:r>
      <w:r>
        <w:rPr>
          <w:spacing w:val="-6"/>
        </w:rPr>
        <w:t> </w:t>
      </w:r>
      <w:r>
        <w:rPr/>
        <w:t>Occupancy</w:t>
      </w:r>
      <w:r>
        <w:rPr>
          <w:spacing w:val="-5"/>
        </w:rPr>
        <w:t> </w:t>
      </w:r>
      <w:r>
        <w:rPr/>
        <w:t>on</w:t>
      </w:r>
      <w:r>
        <w:rPr>
          <w:spacing w:val="-5"/>
        </w:rPr>
        <w:t> </w:t>
      </w:r>
      <w:r>
        <w:rPr/>
        <w:t>performance</w:t>
      </w:r>
      <w:r>
        <w:rPr>
          <w:spacing w:val="-5"/>
        </w:rPr>
        <w:t> </w:t>
      </w:r>
      <w:r>
        <w:rPr/>
        <w:t>since</w:t>
      </w:r>
      <w:r>
        <w:rPr>
          <w:spacing w:val="-5"/>
        </w:rPr>
        <w:t> </w:t>
      </w:r>
      <w:r>
        <w:rPr/>
        <w:t>the</w:t>
      </w:r>
      <w:r>
        <w:rPr>
          <w:spacing w:val="-5"/>
        </w:rPr>
        <w:t> </w:t>
      </w:r>
      <w:r>
        <w:rPr/>
        <w:t>GPU</w:t>
      </w:r>
      <w:r>
        <w:rPr>
          <w:spacing w:val="-6"/>
        </w:rPr>
        <w:t> </w:t>
      </w:r>
      <w:r>
        <w:rPr/>
        <w:t>Occupancy of 2560 x 2560 is greater than 2400 x 2400.</w:t>
      </w:r>
    </w:p>
    <w:p>
      <w:pPr>
        <w:pStyle w:val="BodyText"/>
        <w:spacing w:line="216" w:lineRule="auto" w:before="4"/>
        <w:ind w:left="221" w:right="168" w:firstLine="317"/>
        <w:jc w:val="both"/>
      </w:pPr>
      <w:r>
        <w:rPr/>
        <w:t>GPU memory types have an impact on the power consumption in the Fermi GPU as some types affect the power consumption in the Kepler GPU.</w:t>
      </w:r>
    </w:p>
    <w:p>
      <w:pPr>
        <w:pStyle w:val="BodyText"/>
        <w:spacing w:line="216" w:lineRule="auto" w:before="17"/>
        <w:ind w:left="221" w:right="167" w:firstLine="317"/>
        <w:jc w:val="both"/>
      </w:pPr>
      <w:r>
        <w:rPr/>
        <w:t>GPU Occupancy, GPU memory types and hardware block scheduling factors have</w:t>
      </w:r>
      <w:r>
        <w:rPr>
          <w:spacing w:val="-2"/>
        </w:rPr>
        <w:t> </w:t>
      </w:r>
      <w:r>
        <w:rPr/>
        <w:t>a</w:t>
      </w:r>
      <w:r>
        <w:rPr>
          <w:spacing w:val="-2"/>
        </w:rPr>
        <w:t> </w:t>
      </w:r>
      <w:r>
        <w:rPr/>
        <w:t>strong</w:t>
      </w:r>
      <w:r>
        <w:rPr>
          <w:spacing w:val="-2"/>
        </w:rPr>
        <w:t> </w:t>
      </w:r>
      <w:r>
        <w:rPr/>
        <w:t>correlation</w:t>
      </w:r>
      <w:r>
        <w:rPr>
          <w:spacing w:val="-2"/>
        </w:rPr>
        <w:t> </w:t>
      </w:r>
      <w:r>
        <w:rPr/>
        <w:t>with</w:t>
      </w:r>
      <w:r>
        <w:rPr>
          <w:spacing w:val="-2"/>
        </w:rPr>
        <w:t> </w:t>
      </w:r>
      <w:r>
        <w:rPr/>
        <w:t>power</w:t>
      </w:r>
      <w:r>
        <w:rPr>
          <w:spacing w:val="-2"/>
        </w:rPr>
        <w:t> </w:t>
      </w:r>
      <w:r>
        <w:rPr/>
        <w:t>consumption</w:t>
      </w:r>
      <w:r>
        <w:rPr>
          <w:spacing w:val="-2"/>
        </w:rPr>
        <w:t> </w:t>
      </w:r>
      <w:r>
        <w:rPr/>
        <w:t>in</w:t>
      </w:r>
      <w:r>
        <w:rPr>
          <w:spacing w:val="-2"/>
        </w:rPr>
        <w:t> </w:t>
      </w:r>
      <w:r>
        <w:rPr/>
        <w:t>Fermi</w:t>
      </w:r>
      <w:r>
        <w:rPr>
          <w:spacing w:val="-2"/>
        </w:rPr>
        <w:t> </w:t>
      </w:r>
      <w:r>
        <w:rPr/>
        <w:t>C2075</w:t>
      </w:r>
      <w:r>
        <w:rPr>
          <w:spacing w:val="-2"/>
        </w:rPr>
        <w:t> </w:t>
      </w:r>
      <w:r>
        <w:rPr/>
        <w:t>GPU.</w:t>
      </w:r>
      <w:r>
        <w:rPr>
          <w:spacing w:val="-2"/>
        </w:rPr>
        <w:t> </w:t>
      </w:r>
      <w:r>
        <w:rPr/>
        <w:t>However, the</w:t>
      </w:r>
      <w:r>
        <w:rPr>
          <w:spacing w:val="-6"/>
        </w:rPr>
        <w:t> </w:t>
      </w:r>
      <w:r>
        <w:rPr/>
        <w:t>effectiveness</w:t>
      </w:r>
      <w:r>
        <w:rPr>
          <w:spacing w:val="-6"/>
        </w:rPr>
        <w:t> </w:t>
      </w:r>
      <w:r>
        <w:rPr/>
        <w:t>of</w:t>
      </w:r>
      <w:r>
        <w:rPr>
          <w:spacing w:val="-6"/>
        </w:rPr>
        <w:t> </w:t>
      </w:r>
      <w:r>
        <w:rPr/>
        <w:t>GPU</w:t>
      </w:r>
      <w:r>
        <w:rPr>
          <w:spacing w:val="-6"/>
        </w:rPr>
        <w:t> </w:t>
      </w:r>
      <w:r>
        <w:rPr/>
        <w:t>Occupancy</w:t>
      </w:r>
      <w:r>
        <w:rPr>
          <w:spacing w:val="-6"/>
        </w:rPr>
        <w:t> </w:t>
      </w:r>
      <w:r>
        <w:rPr/>
        <w:t>on</w:t>
      </w:r>
      <w:r>
        <w:rPr>
          <w:spacing w:val="-6"/>
        </w:rPr>
        <w:t> </w:t>
      </w:r>
      <w:r>
        <w:rPr/>
        <w:t>power</w:t>
      </w:r>
      <w:r>
        <w:rPr>
          <w:spacing w:val="-6"/>
        </w:rPr>
        <w:t> </w:t>
      </w:r>
      <w:r>
        <w:rPr/>
        <w:t>consumption</w:t>
      </w:r>
      <w:r>
        <w:rPr>
          <w:spacing w:val="-6"/>
        </w:rPr>
        <w:t> </w:t>
      </w:r>
      <w:r>
        <w:rPr/>
        <w:t>in</w:t>
      </w:r>
      <w:r>
        <w:rPr>
          <w:spacing w:val="-6"/>
        </w:rPr>
        <w:t> </w:t>
      </w:r>
      <w:r>
        <w:rPr/>
        <w:t>Kepler</w:t>
      </w:r>
      <w:r>
        <w:rPr>
          <w:spacing w:val="-6"/>
        </w:rPr>
        <w:t> </w:t>
      </w:r>
      <w:r>
        <w:rPr/>
        <w:t>K40c</w:t>
      </w:r>
      <w:r>
        <w:rPr>
          <w:spacing w:val="-6"/>
        </w:rPr>
        <w:t> </w:t>
      </w:r>
      <w:r>
        <w:rPr/>
        <w:t>GPU</w:t>
      </w:r>
      <w:r>
        <w:rPr>
          <w:spacing w:val="-6"/>
        </w:rPr>
        <w:t> </w:t>
      </w:r>
      <w:r>
        <w:rPr/>
        <w:t>is not</w:t>
      </w:r>
      <w:r>
        <w:rPr>
          <w:spacing w:val="-6"/>
        </w:rPr>
        <w:t> </w:t>
      </w:r>
      <w:r>
        <w:rPr/>
        <w:t>reliable.</w:t>
      </w:r>
      <w:r>
        <w:rPr>
          <w:spacing w:val="24"/>
        </w:rPr>
        <w:t> </w:t>
      </w:r>
      <w:r>
        <w:rPr/>
        <w:t>It</w:t>
      </w:r>
      <w:r>
        <w:rPr>
          <w:spacing w:val="-6"/>
        </w:rPr>
        <w:t> </w:t>
      </w:r>
      <w:r>
        <w:rPr/>
        <w:t>has</w:t>
      </w:r>
      <w:r>
        <w:rPr>
          <w:spacing w:val="-6"/>
        </w:rPr>
        <w:t> </w:t>
      </w:r>
      <w:r>
        <w:rPr/>
        <w:t>a</w:t>
      </w:r>
      <w:r>
        <w:rPr>
          <w:spacing w:val="-6"/>
        </w:rPr>
        <w:t> </w:t>
      </w:r>
      <w:r>
        <w:rPr/>
        <w:t>clear</w:t>
      </w:r>
      <w:r>
        <w:rPr>
          <w:spacing w:val="-6"/>
        </w:rPr>
        <w:t> </w:t>
      </w:r>
      <w:r>
        <w:rPr/>
        <w:t>effect</w:t>
      </w:r>
      <w:r>
        <w:rPr>
          <w:spacing w:val="-6"/>
        </w:rPr>
        <w:t> </w:t>
      </w:r>
      <w:r>
        <w:rPr/>
        <w:t>on</w:t>
      </w:r>
      <w:r>
        <w:rPr>
          <w:spacing w:val="-6"/>
        </w:rPr>
        <w:t> </w:t>
      </w:r>
      <w:r>
        <w:rPr/>
        <w:t>the</w:t>
      </w:r>
      <w:r>
        <w:rPr>
          <w:spacing w:val="-6"/>
        </w:rPr>
        <w:t> </w:t>
      </w:r>
      <w:r>
        <w:rPr/>
        <w:t>performance.</w:t>
      </w:r>
      <w:r>
        <w:rPr>
          <w:spacing w:val="24"/>
        </w:rPr>
        <w:t> </w:t>
      </w:r>
      <w:r>
        <w:rPr/>
        <w:t>The</w:t>
      </w:r>
      <w:r>
        <w:rPr>
          <w:spacing w:val="-6"/>
        </w:rPr>
        <w:t> </w:t>
      </w:r>
      <w:r>
        <w:rPr/>
        <w:t>remainding</w:t>
      </w:r>
      <w:r>
        <w:rPr>
          <w:spacing w:val="-6"/>
        </w:rPr>
        <w:t> </w:t>
      </w:r>
      <w:r>
        <w:rPr/>
        <w:t>factors,</w:t>
      </w:r>
      <w:r>
        <w:rPr>
          <w:spacing w:val="-4"/>
        </w:rPr>
        <w:t> </w:t>
      </w:r>
      <w:r>
        <w:rPr/>
        <w:t>some GPU</w:t>
      </w:r>
      <w:r>
        <w:rPr>
          <w:spacing w:val="-18"/>
        </w:rPr>
        <w:t> </w:t>
      </w:r>
      <w:r>
        <w:rPr/>
        <w:t>memory</w:t>
      </w:r>
      <w:r>
        <w:rPr>
          <w:spacing w:val="-17"/>
        </w:rPr>
        <w:t> </w:t>
      </w:r>
      <w:r>
        <w:rPr/>
        <w:t>types</w:t>
      </w:r>
      <w:r>
        <w:rPr>
          <w:spacing w:val="-18"/>
        </w:rPr>
        <w:t> </w:t>
      </w:r>
      <w:r>
        <w:rPr/>
        <w:t>and</w:t>
      </w:r>
      <w:r>
        <w:rPr>
          <w:spacing w:val="-17"/>
        </w:rPr>
        <w:t> </w:t>
      </w:r>
      <w:r>
        <w:rPr/>
        <w:t>block</w:t>
      </w:r>
      <w:r>
        <w:rPr>
          <w:spacing w:val="-18"/>
        </w:rPr>
        <w:t> </w:t>
      </w:r>
      <w:r>
        <w:rPr/>
        <w:t>scheduling,</w:t>
      </w:r>
      <w:r>
        <w:rPr>
          <w:spacing w:val="-17"/>
        </w:rPr>
        <w:t> </w:t>
      </w:r>
      <w:r>
        <w:rPr/>
        <w:t>can</w:t>
      </w:r>
      <w:r>
        <w:rPr>
          <w:spacing w:val="-17"/>
        </w:rPr>
        <w:t> </w:t>
      </w:r>
      <w:r>
        <w:rPr/>
        <w:t>be</w:t>
      </w:r>
      <w:r>
        <w:rPr>
          <w:spacing w:val="-18"/>
        </w:rPr>
        <w:t> </w:t>
      </w:r>
      <w:r>
        <w:rPr/>
        <w:t>considered</w:t>
      </w:r>
      <w:r>
        <w:rPr>
          <w:spacing w:val="-17"/>
        </w:rPr>
        <w:t> </w:t>
      </w:r>
      <w:r>
        <w:rPr/>
        <w:t>in</w:t>
      </w:r>
      <w:r>
        <w:rPr>
          <w:spacing w:val="-18"/>
        </w:rPr>
        <w:t> </w:t>
      </w:r>
      <w:r>
        <w:rPr/>
        <w:t>terms</w:t>
      </w:r>
      <w:r>
        <w:rPr>
          <w:spacing w:val="-17"/>
        </w:rPr>
        <w:t> </w:t>
      </w:r>
      <w:r>
        <w:rPr/>
        <w:t>of</w:t>
      </w:r>
      <w:r>
        <w:rPr>
          <w:spacing w:val="-18"/>
        </w:rPr>
        <w:t> </w:t>
      </w:r>
      <w:r>
        <w:rPr/>
        <w:t>effectiveness on the power consumption.</w:t>
      </w:r>
    </w:p>
    <w:p>
      <w:pPr>
        <w:pStyle w:val="BodyText"/>
        <w:spacing w:line="216" w:lineRule="auto" w:before="12"/>
        <w:ind w:left="221" w:right="167" w:firstLine="317"/>
        <w:jc w:val="both"/>
      </w:pPr>
      <w:r>
        <w:rPr/>
        <w:t>Moreover, blocks and the threads per block allocations affect energy consump- tion. The</w:t>
      </w:r>
      <w:r>
        <w:rPr>
          <w:spacing w:val="-2"/>
        </w:rPr>
        <w:t> </w:t>
      </w:r>
      <w:r>
        <w:rPr/>
        <w:t>impact</w:t>
      </w:r>
      <w:r>
        <w:rPr>
          <w:spacing w:val="-2"/>
        </w:rPr>
        <w:t> </w:t>
      </w:r>
      <w:r>
        <w:rPr/>
        <w:t>depends</w:t>
      </w:r>
      <w:r>
        <w:rPr>
          <w:spacing w:val="-2"/>
        </w:rPr>
        <w:t> </w:t>
      </w:r>
      <w:r>
        <w:rPr/>
        <w:t>on</w:t>
      </w:r>
      <w:r>
        <w:rPr>
          <w:spacing w:val="-2"/>
        </w:rPr>
        <w:t> </w:t>
      </w:r>
      <w:r>
        <w:rPr/>
        <w:t>the</w:t>
      </w:r>
      <w:r>
        <w:rPr>
          <w:spacing w:val="-2"/>
        </w:rPr>
        <w:t> </w:t>
      </w:r>
      <w:r>
        <w:rPr/>
        <w:t>type</w:t>
      </w:r>
      <w:r>
        <w:rPr>
          <w:spacing w:val="-2"/>
        </w:rPr>
        <w:t> </w:t>
      </w:r>
      <w:r>
        <w:rPr/>
        <w:t>of</w:t>
      </w:r>
      <w:r>
        <w:rPr>
          <w:spacing w:val="-2"/>
        </w:rPr>
        <w:t> </w:t>
      </w:r>
      <w:r>
        <w:rPr/>
        <w:t>GPU</w:t>
      </w:r>
      <w:r>
        <w:rPr>
          <w:spacing w:val="-2"/>
        </w:rPr>
        <w:t> </w:t>
      </w:r>
      <w:r>
        <w:rPr/>
        <w:t>architecture. In</w:t>
      </w:r>
      <w:r>
        <w:rPr>
          <w:spacing w:val="-2"/>
        </w:rPr>
        <w:t> </w:t>
      </w:r>
      <w:r>
        <w:rPr/>
        <w:t>Fermi</w:t>
      </w:r>
      <w:r>
        <w:rPr>
          <w:spacing w:val="-2"/>
        </w:rPr>
        <w:t> </w:t>
      </w:r>
      <w:r>
        <w:rPr/>
        <w:t>C2075</w:t>
      </w:r>
      <w:r>
        <w:rPr>
          <w:spacing w:val="-2"/>
        </w:rPr>
        <w:t> </w:t>
      </w:r>
      <w:r>
        <w:rPr/>
        <w:t>GPU, there is a trade-off between the performance and energy consumption.</w:t>
      </w:r>
      <w:r>
        <w:rPr>
          <w:spacing w:val="40"/>
        </w:rPr>
        <w:t> </w:t>
      </w:r>
      <w:r>
        <w:rPr/>
        <w:t>Increasing </w:t>
      </w:r>
      <w:bookmarkStart w:name="Conclusion and Future Work" w:id="11"/>
      <w:bookmarkEnd w:id="11"/>
      <w:r>
        <w:rPr/>
        <w:t>the</w:t>
      </w:r>
      <w:r>
        <w:rPr/>
        <w:t> number of blocks will increase the performance and also increase energy con- sumption.</w:t>
      </w:r>
      <w:r>
        <w:rPr>
          <w:spacing w:val="40"/>
        </w:rPr>
        <w:t> </w:t>
      </w:r>
      <w:r>
        <w:rPr/>
        <w:t>However, in Kepler K40c GPU, increasing the number of blocks will increase the performance and become more energy efficient.</w:t>
      </w:r>
    </w:p>
    <w:p>
      <w:pPr>
        <w:pStyle w:val="BodyText"/>
        <w:spacing w:line="216" w:lineRule="auto" w:before="12"/>
        <w:ind w:left="221" w:right="168" w:firstLine="317"/>
        <w:jc w:val="both"/>
      </w:pPr>
      <w:r>
        <w:rPr/>
        <w:t>Finally,</w:t>
      </w:r>
      <w:r>
        <w:rPr>
          <w:spacing w:val="-4"/>
        </w:rPr>
        <w:t> </w:t>
      </w:r>
      <w:r>
        <w:rPr/>
        <w:t>temperature</w:t>
      </w:r>
      <w:r>
        <w:rPr>
          <w:spacing w:val="-5"/>
        </w:rPr>
        <w:t> </w:t>
      </w:r>
      <w:r>
        <w:rPr/>
        <w:t>has</w:t>
      </w:r>
      <w:r>
        <w:rPr>
          <w:spacing w:val="-5"/>
        </w:rPr>
        <w:t> </w:t>
      </w:r>
      <w:r>
        <w:rPr/>
        <w:t>a</w:t>
      </w:r>
      <w:r>
        <w:rPr>
          <w:spacing w:val="-5"/>
        </w:rPr>
        <w:t> </w:t>
      </w:r>
      <w:r>
        <w:rPr/>
        <w:t>strong</w:t>
      </w:r>
      <w:r>
        <w:rPr>
          <w:spacing w:val="-5"/>
        </w:rPr>
        <w:t> </w:t>
      </w:r>
      <w:r>
        <w:rPr/>
        <w:t>impact</w:t>
      </w:r>
      <w:r>
        <w:rPr>
          <w:spacing w:val="-5"/>
        </w:rPr>
        <w:t> </w:t>
      </w:r>
      <w:r>
        <w:rPr/>
        <w:t>on</w:t>
      </w:r>
      <w:r>
        <w:rPr>
          <w:spacing w:val="-5"/>
        </w:rPr>
        <w:t> </w:t>
      </w:r>
      <w:r>
        <w:rPr/>
        <w:t>power</w:t>
      </w:r>
      <w:r>
        <w:rPr>
          <w:spacing w:val="-5"/>
        </w:rPr>
        <w:t> </w:t>
      </w:r>
      <w:r>
        <w:rPr/>
        <w:t>consumption</w:t>
      </w:r>
      <w:r>
        <w:rPr>
          <w:spacing w:val="-5"/>
        </w:rPr>
        <w:t> </w:t>
      </w:r>
      <w:r>
        <w:rPr/>
        <w:t>for</w:t>
      </w:r>
      <w:r>
        <w:rPr>
          <w:spacing w:val="-5"/>
        </w:rPr>
        <w:t> </w:t>
      </w:r>
      <w:r>
        <w:rPr/>
        <w:t>both</w:t>
      </w:r>
      <w:r>
        <w:rPr>
          <w:spacing w:val="-5"/>
        </w:rPr>
        <w:t> </w:t>
      </w:r>
      <w:r>
        <w:rPr/>
        <w:t>Fermi and Kepler GPU architectures when the execution time is increased.</w:t>
      </w:r>
    </w:p>
    <w:p>
      <w:pPr>
        <w:pStyle w:val="Heading1"/>
        <w:numPr>
          <w:ilvl w:val="0"/>
          <w:numId w:val="1"/>
        </w:numPr>
        <w:tabs>
          <w:tab w:pos="690" w:val="left" w:leader="none"/>
        </w:tabs>
        <w:spacing w:line="240" w:lineRule="auto" w:before="236" w:after="0"/>
        <w:ind w:left="690" w:right="0" w:hanging="469"/>
        <w:jc w:val="both"/>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4"/>
        <w:ind w:left="221" w:right="167"/>
        <w:jc w:val="both"/>
      </w:pPr>
      <w:r>
        <w:rPr/>
        <w:t>In</w:t>
      </w:r>
      <w:r>
        <w:rPr>
          <w:spacing w:val="-5"/>
        </w:rPr>
        <w:t> </w:t>
      </w:r>
      <w:r>
        <w:rPr/>
        <w:t>this</w:t>
      </w:r>
      <w:r>
        <w:rPr>
          <w:spacing w:val="-5"/>
        </w:rPr>
        <w:t> </w:t>
      </w:r>
      <w:r>
        <w:rPr/>
        <w:t>paper,</w:t>
      </w:r>
      <w:r>
        <w:rPr>
          <w:spacing w:val="-4"/>
        </w:rPr>
        <w:t> </w:t>
      </w:r>
      <w:r>
        <w:rPr/>
        <w:t>we</w:t>
      </w:r>
      <w:r>
        <w:rPr>
          <w:spacing w:val="-5"/>
        </w:rPr>
        <w:t> </w:t>
      </w:r>
      <w:r>
        <w:rPr/>
        <w:t>have</w:t>
      </w:r>
      <w:r>
        <w:rPr>
          <w:spacing w:val="-5"/>
        </w:rPr>
        <w:t> </w:t>
      </w:r>
      <w:r>
        <w:rPr/>
        <w:t>proposed</w:t>
      </w:r>
      <w:r>
        <w:rPr>
          <w:spacing w:val="-5"/>
        </w:rPr>
        <w:t> </w:t>
      </w:r>
      <w:r>
        <w:rPr/>
        <w:t>an</w:t>
      </w:r>
      <w:r>
        <w:rPr>
          <w:spacing w:val="-5"/>
        </w:rPr>
        <w:t> </w:t>
      </w:r>
      <w:r>
        <w:rPr/>
        <w:t>adaptive</w:t>
      </w:r>
      <w:r>
        <w:rPr>
          <w:spacing w:val="-5"/>
        </w:rPr>
        <w:t> </w:t>
      </w:r>
      <w:r>
        <w:rPr/>
        <w:t>architecture</w:t>
      </w:r>
      <w:r>
        <w:rPr>
          <w:spacing w:val="-5"/>
        </w:rPr>
        <w:t> </w:t>
      </w:r>
      <w:r>
        <w:rPr/>
        <w:t>in</w:t>
      </w:r>
      <w:r>
        <w:rPr>
          <w:spacing w:val="-5"/>
        </w:rPr>
        <w:t> </w:t>
      </w:r>
      <w:r>
        <w:rPr/>
        <w:t>Cloud</w:t>
      </w:r>
      <w:r>
        <w:rPr>
          <w:spacing w:val="-5"/>
        </w:rPr>
        <w:t> </w:t>
      </w:r>
      <w:r>
        <w:rPr/>
        <w:t>computing</w:t>
      </w:r>
      <w:r>
        <w:rPr>
          <w:spacing w:val="-5"/>
        </w:rPr>
        <w:t> </w:t>
      </w:r>
      <w:r>
        <w:rPr/>
        <w:t>envi- ronments.</w:t>
      </w:r>
      <w:r>
        <w:rPr>
          <w:spacing w:val="23"/>
        </w:rPr>
        <w:t> </w:t>
      </w:r>
      <w:r>
        <w:rPr/>
        <w:t>The</w:t>
      </w:r>
      <w:r>
        <w:rPr>
          <w:spacing w:val="-8"/>
        </w:rPr>
        <w:t> </w:t>
      </w:r>
      <w:r>
        <w:rPr/>
        <w:t>aim</w:t>
      </w:r>
      <w:r>
        <w:rPr>
          <w:spacing w:val="-8"/>
        </w:rPr>
        <w:t> </w:t>
      </w:r>
      <w:r>
        <w:rPr/>
        <w:t>of</w:t>
      </w:r>
      <w:r>
        <w:rPr>
          <w:spacing w:val="-8"/>
        </w:rPr>
        <w:t> </w:t>
      </w:r>
      <w:r>
        <w:rPr/>
        <w:t>this</w:t>
      </w:r>
      <w:r>
        <w:rPr>
          <w:spacing w:val="-8"/>
        </w:rPr>
        <w:t> </w:t>
      </w:r>
      <w:r>
        <w:rPr/>
        <w:t>architecture</w:t>
      </w:r>
      <w:r>
        <w:rPr>
          <w:spacing w:val="-8"/>
        </w:rPr>
        <w:t> </w:t>
      </w:r>
      <w:r>
        <w:rPr/>
        <w:t>is</w:t>
      </w:r>
      <w:r>
        <w:rPr>
          <w:spacing w:val="-8"/>
        </w:rPr>
        <w:t> </w:t>
      </w:r>
      <w:r>
        <w:rPr/>
        <w:t>to</w:t>
      </w:r>
      <w:r>
        <w:rPr>
          <w:spacing w:val="-8"/>
        </w:rPr>
        <w:t> </w:t>
      </w:r>
      <w:r>
        <w:rPr/>
        <w:t>manage</w:t>
      </w:r>
      <w:r>
        <w:rPr>
          <w:spacing w:val="-8"/>
        </w:rPr>
        <w:t> </w:t>
      </w:r>
      <w:r>
        <w:rPr/>
        <w:t>heterogeneous</w:t>
      </w:r>
      <w:r>
        <w:rPr>
          <w:spacing w:val="-8"/>
        </w:rPr>
        <w:t> </w:t>
      </w:r>
      <w:r>
        <w:rPr/>
        <w:t>GPUs</w:t>
      </w:r>
      <w:r>
        <w:rPr>
          <w:spacing w:val="-8"/>
        </w:rPr>
        <w:t> </w:t>
      </w:r>
      <w:r>
        <w:rPr/>
        <w:t>resources for general purpose in Cloud computing environments.</w:t>
      </w:r>
      <w:r>
        <w:rPr>
          <w:spacing w:val="40"/>
        </w:rPr>
        <w:t> </w:t>
      </w:r>
      <w:r>
        <w:rPr/>
        <w:t>The architecture considers the deployment and the runtime by focusing on performance and energy consump- tion factors. The Heterogeneous GPUs Analyser has been introduced as the initial step to develop the aforementioned architecture.</w:t>
      </w:r>
      <w:r>
        <w:rPr>
          <w:spacing w:val="40"/>
        </w:rPr>
        <w:t> </w:t>
      </w:r>
      <w:r>
        <w:rPr/>
        <w:t>The Heterogeneous GPUs Anal- yser aims to analyse the architectural behaviour of heterogeneous GPUs in terms of performance, power and energy consumption.</w:t>
      </w:r>
      <w:r>
        <w:rPr>
          <w:spacing w:val="40"/>
        </w:rPr>
        <w:t> </w:t>
      </w:r>
      <w:r>
        <w:rPr/>
        <w:t>Additionally, Kepler architecture is 46.5% more energy efficient than the Fermi architecture.</w:t>
      </w:r>
    </w:p>
    <w:p>
      <w:pPr>
        <w:pStyle w:val="BodyText"/>
        <w:spacing w:line="282" w:lineRule="exact"/>
        <w:ind w:left="539"/>
        <w:jc w:val="both"/>
      </w:pPr>
      <w:r>
        <w:rPr/>
        <w:t>After</w:t>
      </w:r>
      <w:r>
        <w:rPr>
          <w:spacing w:val="2"/>
        </w:rPr>
        <w:t> </w:t>
      </w:r>
      <w:r>
        <w:rPr/>
        <w:t>analysing</w:t>
      </w:r>
      <w:r>
        <w:rPr>
          <w:spacing w:val="4"/>
        </w:rPr>
        <w:t> </w:t>
      </w:r>
      <w:r>
        <w:rPr/>
        <w:t>the</w:t>
      </w:r>
      <w:r>
        <w:rPr>
          <w:spacing w:val="4"/>
        </w:rPr>
        <w:t> </w:t>
      </w:r>
      <w:r>
        <w:rPr/>
        <w:t>heterogeneous</w:t>
      </w:r>
      <w:r>
        <w:rPr>
          <w:spacing w:val="4"/>
        </w:rPr>
        <w:t> </w:t>
      </w:r>
      <w:r>
        <w:rPr/>
        <w:t>GPU</w:t>
      </w:r>
      <w:r>
        <w:rPr>
          <w:spacing w:val="4"/>
        </w:rPr>
        <w:t> </w:t>
      </w:r>
      <w:r>
        <w:rPr/>
        <w:t>architectures</w:t>
      </w:r>
      <w:r>
        <w:rPr>
          <w:spacing w:val="4"/>
        </w:rPr>
        <w:t> </w:t>
      </w:r>
      <w:r>
        <w:rPr/>
        <w:t>in</w:t>
      </w:r>
      <w:r>
        <w:rPr>
          <w:spacing w:val="4"/>
        </w:rPr>
        <w:t> </w:t>
      </w:r>
      <w:r>
        <w:rPr/>
        <w:t>terms</w:t>
      </w:r>
      <w:r>
        <w:rPr>
          <w:spacing w:val="4"/>
        </w:rPr>
        <w:t> </w:t>
      </w:r>
      <w:r>
        <w:rPr/>
        <w:t>of</w:t>
      </w:r>
      <w:r>
        <w:rPr>
          <w:spacing w:val="5"/>
        </w:rPr>
        <w:t> </w:t>
      </w:r>
      <w:r>
        <w:rPr>
          <w:spacing w:val="-2"/>
        </w:rPr>
        <w:t>performance,</w:t>
      </w:r>
    </w:p>
    <w:p>
      <w:pPr>
        <w:spacing w:after="0" w:line="282" w:lineRule="exact"/>
        <w:jc w:val="both"/>
        <w:sectPr>
          <w:pgSz w:w="9360" w:h="13610"/>
          <w:pgMar w:header="860" w:footer="0" w:top="1060" w:bottom="280" w:left="680" w:right="620"/>
        </w:sectPr>
      </w:pPr>
    </w:p>
    <w:p>
      <w:pPr>
        <w:pStyle w:val="BodyText"/>
        <w:spacing w:line="216" w:lineRule="auto" w:before="131"/>
        <w:ind w:left="108" w:right="280"/>
        <w:jc w:val="both"/>
      </w:pPr>
      <w:r>
        <w:rPr/>
        <w:t>power and energy consumption, a novel energy consumption prediction model will be</w:t>
      </w:r>
      <w:r>
        <w:rPr>
          <w:spacing w:val="-12"/>
        </w:rPr>
        <w:t> </w:t>
      </w:r>
      <w:r>
        <w:rPr/>
        <w:t>developed</w:t>
      </w:r>
      <w:r>
        <w:rPr>
          <w:spacing w:val="-11"/>
        </w:rPr>
        <w:t> </w:t>
      </w:r>
      <w:r>
        <w:rPr/>
        <w:t>to</w:t>
      </w:r>
      <w:r>
        <w:rPr>
          <w:spacing w:val="-12"/>
        </w:rPr>
        <w:t> </w:t>
      </w:r>
      <w:r>
        <w:rPr/>
        <w:t>estimate</w:t>
      </w:r>
      <w:r>
        <w:rPr>
          <w:spacing w:val="-11"/>
        </w:rPr>
        <w:t> </w:t>
      </w:r>
      <w:r>
        <w:rPr/>
        <w:t>the</w:t>
      </w:r>
      <w:r>
        <w:rPr>
          <w:spacing w:val="-11"/>
        </w:rPr>
        <w:t> </w:t>
      </w:r>
      <w:r>
        <w:rPr/>
        <w:t>energy</w:t>
      </w:r>
      <w:r>
        <w:rPr>
          <w:spacing w:val="-12"/>
        </w:rPr>
        <w:t> </w:t>
      </w:r>
      <w:r>
        <w:rPr/>
        <w:t>consumed</w:t>
      </w:r>
      <w:r>
        <w:rPr>
          <w:spacing w:val="-11"/>
        </w:rPr>
        <w:t> </w:t>
      </w:r>
      <w:r>
        <w:rPr/>
        <w:t>by</w:t>
      </w:r>
      <w:r>
        <w:rPr>
          <w:spacing w:val="-12"/>
        </w:rPr>
        <w:t> </w:t>
      </w:r>
      <w:r>
        <w:rPr/>
        <w:t>the</w:t>
      </w:r>
      <w:r>
        <w:rPr>
          <w:spacing w:val="-11"/>
        </w:rPr>
        <w:t> </w:t>
      </w:r>
      <w:r>
        <w:rPr/>
        <w:t>GPU</w:t>
      </w:r>
      <w:r>
        <w:rPr>
          <w:spacing w:val="-12"/>
        </w:rPr>
        <w:t> </w:t>
      </w:r>
      <w:r>
        <w:rPr/>
        <w:t>application.</w:t>
      </w:r>
      <w:r>
        <w:rPr>
          <w:spacing w:val="23"/>
        </w:rPr>
        <w:t> </w:t>
      </w:r>
      <w:r>
        <w:rPr/>
        <w:t>The</w:t>
      </w:r>
      <w:r>
        <w:rPr>
          <w:spacing w:val="-11"/>
        </w:rPr>
        <w:t> </w:t>
      </w:r>
      <w:r>
        <w:rPr/>
        <w:t>energy consumption</w:t>
      </w:r>
      <w:r>
        <w:rPr>
          <w:spacing w:val="-4"/>
        </w:rPr>
        <w:t> </w:t>
      </w:r>
      <w:r>
        <w:rPr/>
        <w:t>prediction</w:t>
      </w:r>
      <w:r>
        <w:rPr>
          <w:spacing w:val="-4"/>
        </w:rPr>
        <w:t> </w:t>
      </w:r>
      <w:r>
        <w:rPr/>
        <w:t>model</w:t>
      </w:r>
      <w:r>
        <w:rPr>
          <w:spacing w:val="-4"/>
        </w:rPr>
        <w:t> </w:t>
      </w:r>
      <w:r>
        <w:rPr/>
        <w:t>will</w:t>
      </w:r>
      <w:r>
        <w:rPr>
          <w:spacing w:val="-4"/>
        </w:rPr>
        <w:t> </w:t>
      </w:r>
      <w:r>
        <w:rPr/>
        <w:t>be</w:t>
      </w:r>
      <w:r>
        <w:rPr>
          <w:spacing w:val="-4"/>
        </w:rPr>
        <w:t> </w:t>
      </w:r>
      <w:r>
        <w:rPr/>
        <w:t>developed</w:t>
      </w:r>
      <w:r>
        <w:rPr>
          <w:spacing w:val="-4"/>
        </w:rPr>
        <w:t> </w:t>
      </w:r>
      <w:r>
        <w:rPr/>
        <w:t>by</w:t>
      </w:r>
      <w:r>
        <w:rPr>
          <w:spacing w:val="-4"/>
        </w:rPr>
        <w:t> </w:t>
      </w:r>
      <w:r>
        <w:rPr/>
        <w:t>selecting</w:t>
      </w:r>
      <w:r>
        <w:rPr>
          <w:spacing w:val="-4"/>
        </w:rPr>
        <w:t> </w:t>
      </w:r>
      <w:r>
        <w:rPr/>
        <w:t>the</w:t>
      </w:r>
      <w:r>
        <w:rPr>
          <w:spacing w:val="-4"/>
        </w:rPr>
        <w:t> </w:t>
      </w:r>
      <w:r>
        <w:rPr/>
        <w:t>highest</w:t>
      </w:r>
      <w:r>
        <w:rPr>
          <w:spacing w:val="-4"/>
        </w:rPr>
        <w:t> </w:t>
      </w:r>
      <w:r>
        <w:rPr/>
        <w:t>influential factors</w:t>
      </w:r>
      <w:r>
        <w:rPr>
          <w:spacing w:val="-17"/>
        </w:rPr>
        <w:t> </w:t>
      </w:r>
      <w:r>
        <w:rPr/>
        <w:t>on</w:t>
      </w:r>
      <w:r>
        <w:rPr>
          <w:spacing w:val="-17"/>
        </w:rPr>
        <w:t> </w:t>
      </w:r>
      <w:r>
        <w:rPr/>
        <w:t>energy</w:t>
      </w:r>
      <w:r>
        <w:rPr>
          <w:spacing w:val="-17"/>
        </w:rPr>
        <w:t> </w:t>
      </w:r>
      <w:r>
        <w:rPr/>
        <w:t>consumption</w:t>
      </w:r>
      <w:r>
        <w:rPr>
          <w:spacing w:val="-17"/>
        </w:rPr>
        <w:t> </w:t>
      </w:r>
      <w:r>
        <w:rPr/>
        <w:t>for</w:t>
      </w:r>
      <w:r>
        <w:rPr>
          <w:spacing w:val="-17"/>
        </w:rPr>
        <w:t> </w:t>
      </w:r>
      <w:r>
        <w:rPr/>
        <w:t>both</w:t>
      </w:r>
      <w:r>
        <w:rPr>
          <w:spacing w:val="-17"/>
        </w:rPr>
        <w:t> </w:t>
      </w:r>
      <w:r>
        <w:rPr/>
        <w:t>GPU</w:t>
      </w:r>
      <w:r>
        <w:rPr>
          <w:spacing w:val="-17"/>
        </w:rPr>
        <w:t> </w:t>
      </w:r>
      <w:r>
        <w:rPr/>
        <w:t>architectures.</w:t>
      </w:r>
      <w:r>
        <w:rPr>
          <w:spacing w:val="21"/>
        </w:rPr>
        <w:t> </w:t>
      </w:r>
      <w:r>
        <w:rPr/>
        <w:t>These</w:t>
      </w:r>
      <w:r>
        <w:rPr>
          <w:spacing w:val="-17"/>
        </w:rPr>
        <w:t> </w:t>
      </w:r>
      <w:r>
        <w:rPr/>
        <w:t>influential</w:t>
      </w:r>
      <w:r>
        <w:rPr>
          <w:spacing w:val="-17"/>
        </w:rPr>
        <w:t> </w:t>
      </w:r>
      <w:r>
        <w:rPr/>
        <w:t>factors will be set as the model inputs.</w:t>
      </w:r>
      <w:r>
        <w:rPr>
          <w:spacing w:val="40"/>
        </w:rPr>
        <w:t> </w:t>
      </w:r>
      <w:r>
        <w:rPr/>
        <w:t>Then, energy efficient scheduling policy will be developed to allocate the GPU applications to the most energy efficient VM. The decision made by the energy efficient scheduling policy will rely upon the energy consumption prediction model.</w:t>
      </w:r>
      <w:r>
        <w:rPr>
          <w:spacing w:val="40"/>
        </w:rPr>
        <w:t> </w:t>
      </w:r>
      <w:r>
        <w:rPr/>
        <w:t>Additionally, this scheduling policy will consider </w:t>
      </w:r>
      <w:bookmarkStart w:name="References" w:id="12"/>
      <w:bookmarkEnd w:id="12"/>
      <w:r>
        <w:rPr/>
        <w:t>the</w:t>
      </w:r>
      <w:r>
        <w:rPr/>
        <w:t> execution time and the energy consumption as key factors.</w:t>
      </w:r>
      <w:r>
        <w:rPr>
          <w:spacing w:val="40"/>
        </w:rPr>
        <w:t> </w:t>
      </w:r>
      <w:r>
        <w:rPr/>
        <w:t>Finally, we will develop</w:t>
      </w:r>
      <w:r>
        <w:rPr>
          <w:spacing w:val="-2"/>
        </w:rPr>
        <w:t> </w:t>
      </w:r>
      <w:r>
        <w:rPr/>
        <w:t>an</w:t>
      </w:r>
      <w:r>
        <w:rPr>
          <w:spacing w:val="-1"/>
        </w:rPr>
        <w:t> </w:t>
      </w:r>
      <w:r>
        <w:rPr/>
        <w:t>adaptive</w:t>
      </w:r>
      <w:r>
        <w:rPr>
          <w:spacing w:val="-2"/>
        </w:rPr>
        <w:t> </w:t>
      </w:r>
      <w:r>
        <w:rPr/>
        <w:t>management</w:t>
      </w:r>
      <w:r>
        <w:rPr>
          <w:spacing w:val="-2"/>
        </w:rPr>
        <w:t> </w:t>
      </w:r>
      <w:r>
        <w:rPr/>
        <w:t>framework</w:t>
      </w:r>
      <w:r>
        <w:rPr>
          <w:spacing w:val="-2"/>
        </w:rPr>
        <w:t> </w:t>
      </w:r>
      <w:r>
        <w:rPr/>
        <w:t>to</w:t>
      </w:r>
      <w:r>
        <w:rPr>
          <w:spacing w:val="-2"/>
        </w:rPr>
        <w:t> </w:t>
      </w:r>
      <w:r>
        <w:rPr/>
        <w:t>automatically</w:t>
      </w:r>
      <w:r>
        <w:rPr>
          <w:spacing w:val="-2"/>
        </w:rPr>
        <w:t> </w:t>
      </w:r>
      <w:r>
        <w:rPr/>
        <w:t>maintain</w:t>
      </w:r>
      <w:r>
        <w:rPr>
          <w:spacing w:val="-2"/>
        </w:rPr>
        <w:t> </w:t>
      </w:r>
      <w:r>
        <w:rPr/>
        <w:t>the</w:t>
      </w:r>
      <w:r>
        <w:rPr>
          <w:spacing w:val="-1"/>
        </w:rPr>
        <w:t> </w:t>
      </w:r>
      <w:r>
        <w:rPr/>
        <w:t>QoS</w:t>
      </w:r>
      <w:r>
        <w:rPr>
          <w:spacing w:val="-2"/>
        </w:rPr>
        <w:t> </w:t>
      </w:r>
      <w:r>
        <w:rPr/>
        <w:t>of </w:t>
      </w:r>
      <w:bookmarkStart w:name="_bookmark1" w:id="13"/>
      <w:bookmarkEnd w:id="13"/>
      <w:r>
        <w:rPr/>
        <w:t>the</w:t>
      </w:r>
      <w:r>
        <w:rPr/>
        <w:t> allocated application during the operation time.</w:t>
      </w:r>
      <w:r>
        <w:rPr>
          <w:spacing w:val="40"/>
        </w:rPr>
        <w:t> </w:t>
      </w:r>
      <w:r>
        <w:rPr/>
        <w:t>To maintain the QoS of the GPU</w:t>
      </w:r>
      <w:r>
        <w:rPr>
          <w:spacing w:val="-7"/>
        </w:rPr>
        <w:t> </w:t>
      </w:r>
      <w:r>
        <w:rPr/>
        <w:t>applications</w:t>
      </w:r>
      <w:r>
        <w:rPr>
          <w:spacing w:val="-7"/>
        </w:rPr>
        <w:t> </w:t>
      </w:r>
      <w:r>
        <w:rPr/>
        <w:t>during</w:t>
      </w:r>
      <w:r>
        <w:rPr>
          <w:spacing w:val="-7"/>
        </w:rPr>
        <w:t> </w:t>
      </w:r>
      <w:r>
        <w:rPr/>
        <w:t>the</w:t>
      </w:r>
      <w:r>
        <w:rPr>
          <w:spacing w:val="-7"/>
        </w:rPr>
        <w:t> </w:t>
      </w:r>
      <w:r>
        <w:rPr/>
        <w:t>operation</w:t>
      </w:r>
      <w:r>
        <w:rPr>
          <w:spacing w:val="-7"/>
        </w:rPr>
        <w:t> </w:t>
      </w:r>
      <w:r>
        <w:rPr/>
        <w:t>time,</w:t>
      </w:r>
      <w:r>
        <w:rPr>
          <w:spacing w:val="-5"/>
        </w:rPr>
        <w:t> </w:t>
      </w:r>
      <w:r>
        <w:rPr/>
        <w:t>there</w:t>
      </w:r>
      <w:r>
        <w:rPr>
          <w:spacing w:val="-7"/>
        </w:rPr>
        <w:t> </w:t>
      </w:r>
      <w:r>
        <w:rPr/>
        <w:t>should</w:t>
      </w:r>
      <w:r>
        <w:rPr>
          <w:spacing w:val="-7"/>
        </w:rPr>
        <w:t> </w:t>
      </w:r>
      <w:r>
        <w:rPr/>
        <w:t>be</w:t>
      </w:r>
      <w:r>
        <w:rPr>
          <w:spacing w:val="-7"/>
        </w:rPr>
        <w:t> </w:t>
      </w:r>
      <w:r>
        <w:rPr/>
        <w:t>a</w:t>
      </w:r>
      <w:r>
        <w:rPr>
          <w:spacing w:val="-7"/>
        </w:rPr>
        <w:t> </w:t>
      </w:r>
      <w:r>
        <w:rPr/>
        <w:t>trade-off</w:t>
      </w:r>
      <w:r>
        <w:rPr>
          <w:spacing w:val="-7"/>
        </w:rPr>
        <w:t> </w:t>
      </w:r>
      <w:r>
        <w:rPr/>
        <w:t>in</w:t>
      </w:r>
      <w:r>
        <w:rPr>
          <w:spacing w:val="-7"/>
        </w:rPr>
        <w:t> </w:t>
      </w:r>
      <w:r>
        <w:rPr/>
        <w:t>terms</w:t>
      </w:r>
      <w:r>
        <w:rPr>
          <w:spacing w:val="-7"/>
        </w:rPr>
        <w:t> </w:t>
      </w:r>
      <w:r>
        <w:rPr/>
        <w:t>of </w:t>
      </w:r>
      <w:bookmarkStart w:name="_bookmark0" w:id="14"/>
      <w:bookmarkEnd w:id="14"/>
      <w:r>
        <w:rPr/>
        <w:t>energy</w:t>
      </w:r>
      <w:r>
        <w:rPr/>
        <w:t> efficiency, performance and cost.</w:t>
      </w:r>
      <w:r>
        <w:rPr>
          <w:spacing w:val="30"/>
        </w:rPr>
        <w:t> </w:t>
      </w:r>
      <w:r>
        <w:rPr/>
        <w:t>Therefore, another research aim is to find the aforementioned trade-off.</w:t>
      </w:r>
    </w:p>
    <w:p>
      <w:pPr>
        <w:pStyle w:val="BodyText"/>
        <w:spacing w:before="67"/>
      </w:pPr>
    </w:p>
    <w:p>
      <w:pPr>
        <w:pStyle w:val="Heading1"/>
        <w:ind w:left="108" w:firstLine="0"/>
      </w:pPr>
      <w:bookmarkStart w:name="_bookmark2" w:id="15"/>
      <w:bookmarkEnd w:id="15"/>
      <w:r>
        <w:rPr>
          <w:b w:val="0"/>
        </w:rPr>
      </w:r>
      <w:bookmarkStart w:name="_bookmark3" w:id="16"/>
      <w:bookmarkEnd w:id="16"/>
      <w:r>
        <w:rPr>
          <w:b w:val="0"/>
        </w:rPr>
      </w:r>
      <w:r>
        <w:rPr>
          <w:spacing w:val="-2"/>
        </w:rPr>
        <w:t>References</w:t>
      </w:r>
    </w:p>
    <w:p>
      <w:pPr>
        <w:pStyle w:val="ListParagraph"/>
        <w:numPr>
          <w:ilvl w:val="0"/>
          <w:numId w:val="3"/>
        </w:numPr>
        <w:tabs>
          <w:tab w:pos="422" w:val="left" w:leader="none"/>
        </w:tabs>
        <w:spacing w:line="165" w:lineRule="auto" w:before="236" w:after="0"/>
        <w:ind w:left="422" w:right="280" w:hanging="232"/>
        <w:jc w:val="both"/>
        <w:rPr>
          <w:sz w:val="15"/>
        </w:rPr>
      </w:pPr>
      <w:bookmarkStart w:name="_bookmark4" w:id="17"/>
      <w:bookmarkEnd w:id="17"/>
      <w:r>
        <w:rPr/>
      </w:r>
      <w:r>
        <w:rPr>
          <w:i/>
          <w:w w:val="105"/>
          <w:sz w:val="15"/>
        </w:rPr>
        <w:t>Applications</w:t>
      </w:r>
      <w:r>
        <w:rPr>
          <w:i/>
          <w:spacing w:val="-16"/>
          <w:w w:val="105"/>
          <w:sz w:val="15"/>
        </w:rPr>
        <w:t> </w:t>
      </w:r>
      <w:r>
        <w:rPr>
          <w:i/>
          <w:w w:val="105"/>
          <w:sz w:val="15"/>
        </w:rPr>
        <w:t>that</w:t>
      </w:r>
      <w:r>
        <w:rPr>
          <w:i/>
          <w:spacing w:val="-15"/>
          <w:w w:val="105"/>
          <w:sz w:val="15"/>
        </w:rPr>
        <w:t> </w:t>
      </w:r>
      <w:r>
        <w:rPr>
          <w:i/>
          <w:w w:val="105"/>
          <w:sz w:val="15"/>
        </w:rPr>
        <w:t>scale</w:t>
      </w:r>
      <w:r>
        <w:rPr>
          <w:i/>
          <w:spacing w:val="-15"/>
          <w:w w:val="105"/>
          <w:sz w:val="15"/>
        </w:rPr>
        <w:t> </w:t>
      </w:r>
      <w:r>
        <w:rPr>
          <w:i/>
          <w:w w:val="105"/>
          <w:sz w:val="15"/>
        </w:rPr>
        <w:t>using</w:t>
      </w:r>
      <w:r>
        <w:rPr>
          <w:i/>
          <w:spacing w:val="-15"/>
          <w:w w:val="105"/>
          <w:sz w:val="15"/>
        </w:rPr>
        <w:t> </w:t>
      </w:r>
      <w:r>
        <w:rPr>
          <w:i/>
          <w:w w:val="105"/>
          <w:sz w:val="15"/>
        </w:rPr>
        <w:t>GPU</w:t>
      </w:r>
      <w:r>
        <w:rPr>
          <w:i/>
          <w:spacing w:val="-15"/>
          <w:w w:val="105"/>
          <w:sz w:val="15"/>
        </w:rPr>
        <w:t> </w:t>
      </w:r>
      <w:r>
        <w:rPr>
          <w:i/>
          <w:w w:val="105"/>
          <w:sz w:val="15"/>
        </w:rPr>
        <w:t>Compute</w:t>
      </w:r>
      <w:r>
        <w:rPr>
          <w:w w:val="105"/>
          <w:sz w:val="15"/>
        </w:rPr>
        <w:t>,</w:t>
      </w:r>
      <w:r>
        <w:rPr>
          <w:spacing w:val="-14"/>
          <w:w w:val="105"/>
          <w:sz w:val="15"/>
        </w:rPr>
        <w:t> </w:t>
      </w:r>
      <w:hyperlink r:id="rId27">
        <w:r>
          <w:rPr>
            <w:rFonts w:ascii="MathJax_Typewriter"/>
            <w:color w:val="0080AC"/>
            <w:w w:val="105"/>
            <w:sz w:val="15"/>
          </w:rPr>
          <w:t>https://channel9.msdn.com/Events/Microsoft-Azure/</w:t>
        </w:r>
      </w:hyperlink>
      <w:r>
        <w:rPr>
          <w:rFonts w:ascii="MathJax_Typewriter"/>
          <w:color w:val="0080AC"/>
          <w:spacing w:val="40"/>
          <w:w w:val="105"/>
          <w:sz w:val="15"/>
        </w:rPr>
        <w:t> </w:t>
      </w:r>
      <w:hyperlink r:id="rId27">
        <w:r>
          <w:rPr>
            <w:rFonts w:ascii="MathJax_Typewriter"/>
            <w:color w:val="0080AC"/>
            <w:w w:val="105"/>
            <w:sz w:val="15"/>
          </w:rPr>
          <w:t>AzureCon-2015/ACON303</w:t>
        </w:r>
      </w:hyperlink>
      <w:r>
        <w:rPr>
          <w:color w:val="0080AC"/>
          <w:w w:val="105"/>
          <w:sz w:val="15"/>
        </w:rPr>
        <w:t>, </w:t>
      </w:r>
      <w:r>
        <w:rPr>
          <w:w w:val="105"/>
          <w:sz w:val="15"/>
        </w:rPr>
        <w:t>2016-02-22.</w:t>
      </w:r>
    </w:p>
    <w:p>
      <w:pPr>
        <w:pStyle w:val="ListParagraph"/>
        <w:numPr>
          <w:ilvl w:val="0"/>
          <w:numId w:val="3"/>
        </w:numPr>
        <w:tabs>
          <w:tab w:pos="422" w:val="left" w:leader="none"/>
        </w:tabs>
        <w:spacing w:line="165" w:lineRule="auto" w:before="175" w:after="0"/>
        <w:ind w:left="422" w:right="280" w:hanging="232"/>
        <w:jc w:val="both"/>
        <w:rPr>
          <w:sz w:val="15"/>
        </w:rPr>
      </w:pPr>
      <w:r>
        <w:rPr>
          <w:i/>
          <w:sz w:val="15"/>
        </w:rPr>
        <w:t>AWS — High Performance Computing - HPC Cloud Computing</w:t>
      </w:r>
      <w:r>
        <w:rPr>
          <w:sz w:val="15"/>
        </w:rPr>
        <w:t>, </w:t>
      </w:r>
      <w:hyperlink r:id="rId28">
        <w:r>
          <w:rPr>
            <w:rFonts w:ascii="MathJax_Typewriter" w:hAnsi="MathJax_Typewriter"/>
            <w:color w:val="0080AC"/>
            <w:sz w:val="15"/>
          </w:rPr>
          <w:t>http://aws.amazon.com/hpc/</w:t>
        </w:r>
      </w:hyperlink>
      <w:r>
        <w:rPr>
          <w:color w:val="0080AC"/>
          <w:sz w:val="15"/>
        </w:rPr>
        <w:t>, </w:t>
      </w:r>
      <w:r>
        <w:rPr>
          <w:sz w:val="15"/>
        </w:rPr>
        <w:t>2016- </w:t>
      </w:r>
      <w:bookmarkStart w:name="_bookmark5" w:id="18"/>
      <w:bookmarkEnd w:id="18"/>
      <w:r>
        <w:rPr>
          <w:spacing w:val="-2"/>
          <w:w w:val="105"/>
          <w:sz w:val="15"/>
        </w:rPr>
        <w:t>02</w:t>
      </w:r>
      <w:r>
        <w:rPr>
          <w:spacing w:val="-2"/>
          <w:w w:val="105"/>
          <w:sz w:val="15"/>
        </w:rPr>
        <w:t>-21.</w:t>
      </w:r>
    </w:p>
    <w:p>
      <w:pPr>
        <w:pStyle w:val="ListParagraph"/>
        <w:numPr>
          <w:ilvl w:val="0"/>
          <w:numId w:val="3"/>
        </w:numPr>
        <w:tabs>
          <w:tab w:pos="421" w:val="left" w:leader="none"/>
        </w:tabs>
        <w:spacing w:line="180" w:lineRule="exact" w:before="123" w:after="0"/>
        <w:ind w:left="421" w:right="0" w:hanging="231"/>
        <w:jc w:val="left"/>
        <w:rPr>
          <w:sz w:val="15"/>
        </w:rPr>
      </w:pPr>
      <w:r>
        <w:rPr>
          <w:i/>
          <w:sz w:val="15"/>
        </w:rPr>
        <w:t>CUDA</w:t>
      </w:r>
      <w:r>
        <w:rPr>
          <w:i/>
          <w:spacing w:val="15"/>
          <w:sz w:val="15"/>
        </w:rPr>
        <w:t> </w:t>
      </w:r>
      <w:r>
        <w:rPr>
          <w:i/>
          <w:sz w:val="15"/>
        </w:rPr>
        <w:t>Occupancy</w:t>
      </w:r>
      <w:r>
        <w:rPr>
          <w:i/>
          <w:spacing w:val="15"/>
          <w:sz w:val="15"/>
        </w:rPr>
        <w:t> </w:t>
      </w:r>
      <w:r>
        <w:rPr>
          <w:i/>
          <w:sz w:val="15"/>
        </w:rPr>
        <w:t>Calculator</w:t>
      </w:r>
      <w:r>
        <w:rPr>
          <w:i/>
          <w:spacing w:val="15"/>
          <w:sz w:val="15"/>
        </w:rPr>
        <w:t> </w:t>
      </w:r>
      <w:r>
        <w:rPr>
          <w:i/>
          <w:sz w:val="15"/>
        </w:rPr>
        <w:t>-</w:t>
      </w:r>
      <w:r>
        <w:rPr>
          <w:i/>
          <w:spacing w:val="16"/>
          <w:sz w:val="15"/>
        </w:rPr>
        <w:t> </w:t>
      </w:r>
      <w:r>
        <w:rPr>
          <w:i/>
          <w:sz w:val="15"/>
        </w:rPr>
        <w:t>Nvidia</w:t>
      </w:r>
      <w:r>
        <w:rPr>
          <w:sz w:val="15"/>
        </w:rPr>
        <w:t>,</w:t>
      </w:r>
      <w:r>
        <w:rPr>
          <w:spacing w:val="14"/>
          <w:sz w:val="15"/>
        </w:rPr>
        <w:t> </w:t>
      </w:r>
      <w:r>
        <w:rPr>
          <w:sz w:val="15"/>
        </w:rPr>
        <w:t>2017-10-</w:t>
      </w:r>
      <w:r>
        <w:rPr>
          <w:spacing w:val="-5"/>
          <w:sz w:val="15"/>
        </w:rPr>
        <w:t>23.</w:t>
      </w:r>
    </w:p>
    <w:p>
      <w:pPr>
        <w:spacing w:line="180" w:lineRule="exact" w:before="0"/>
        <w:ind w:left="422" w:right="0" w:firstLine="0"/>
        <w:jc w:val="left"/>
        <w:rPr>
          <w:rFonts w:ascii="LM Roman 8"/>
          <w:sz w:val="15"/>
        </w:rPr>
      </w:pPr>
      <w:bookmarkStart w:name="_bookmark6" w:id="19"/>
      <w:bookmarkEnd w:id="19"/>
      <w:r>
        <w:rPr/>
      </w:r>
      <w:hyperlink r:id="rId29">
        <w:r>
          <w:rPr>
            <w:rFonts w:ascii="MathJax_Typewriter"/>
            <w:color w:val="0080AC"/>
            <w:spacing w:val="-2"/>
            <w:w w:val="105"/>
            <w:sz w:val="15"/>
          </w:rPr>
          <w:t>developer.download.nvidia.com/compute/cuda/CUDA{_}Occupancy{_}calculator.xls</w:t>
        </w:r>
      </w:hyperlink>
      <w:r>
        <w:rPr>
          <w:rFonts w:ascii="LM Roman 8"/>
          <w:color w:val="0080AC"/>
          <w:spacing w:val="-2"/>
          <w:w w:val="105"/>
          <w:sz w:val="15"/>
        </w:rPr>
        <w:t>,</w:t>
      </w:r>
    </w:p>
    <w:p>
      <w:pPr>
        <w:pStyle w:val="ListParagraph"/>
        <w:numPr>
          <w:ilvl w:val="0"/>
          <w:numId w:val="3"/>
        </w:numPr>
        <w:tabs>
          <w:tab w:pos="422" w:val="left" w:leader="none"/>
        </w:tabs>
        <w:spacing w:line="165" w:lineRule="auto" w:before="184" w:after="0"/>
        <w:ind w:left="422" w:right="280" w:hanging="232"/>
        <w:jc w:val="both"/>
        <w:rPr>
          <w:sz w:val="15"/>
        </w:rPr>
      </w:pPr>
      <w:r>
        <w:rPr>
          <w:i/>
          <w:spacing w:val="-2"/>
          <w:w w:val="105"/>
          <w:sz w:val="15"/>
        </w:rPr>
        <w:t>Graphics</w:t>
      </w:r>
      <w:r>
        <w:rPr>
          <w:i/>
          <w:spacing w:val="-5"/>
          <w:w w:val="105"/>
          <w:sz w:val="15"/>
        </w:rPr>
        <w:t> </w:t>
      </w:r>
      <w:r>
        <w:rPr>
          <w:i/>
          <w:spacing w:val="-2"/>
          <w:w w:val="105"/>
          <w:sz w:val="15"/>
        </w:rPr>
        <w:t>Processing</w:t>
      </w:r>
      <w:r>
        <w:rPr>
          <w:i/>
          <w:spacing w:val="-5"/>
          <w:w w:val="105"/>
          <w:sz w:val="15"/>
        </w:rPr>
        <w:t> </w:t>
      </w:r>
      <w:r>
        <w:rPr>
          <w:i/>
          <w:spacing w:val="-2"/>
          <w:w w:val="105"/>
          <w:sz w:val="15"/>
        </w:rPr>
        <w:t>Units</w:t>
      </w:r>
      <w:r>
        <w:rPr>
          <w:i/>
          <w:spacing w:val="-5"/>
          <w:w w:val="105"/>
          <w:sz w:val="15"/>
        </w:rPr>
        <w:t> </w:t>
      </w:r>
      <w:r>
        <w:rPr>
          <w:i/>
          <w:spacing w:val="-2"/>
          <w:w w:val="105"/>
          <w:sz w:val="15"/>
        </w:rPr>
        <w:t>(GPU)</w:t>
      </w:r>
      <w:r>
        <w:rPr>
          <w:i/>
          <w:spacing w:val="-5"/>
          <w:w w:val="105"/>
          <w:sz w:val="15"/>
        </w:rPr>
        <w:t> </w:t>
      </w:r>
      <w:r>
        <w:rPr>
          <w:i/>
          <w:spacing w:val="-2"/>
          <w:w w:val="105"/>
          <w:sz w:val="15"/>
        </w:rPr>
        <w:t>—</w:t>
      </w:r>
      <w:r>
        <w:rPr>
          <w:i/>
          <w:spacing w:val="-5"/>
          <w:w w:val="105"/>
          <w:sz w:val="15"/>
        </w:rPr>
        <w:t> </w:t>
      </w:r>
      <w:r>
        <w:rPr>
          <w:i/>
          <w:spacing w:val="-2"/>
          <w:w w:val="105"/>
          <w:sz w:val="15"/>
        </w:rPr>
        <w:t>Google</w:t>
      </w:r>
      <w:r>
        <w:rPr>
          <w:i/>
          <w:spacing w:val="-5"/>
          <w:w w:val="105"/>
          <w:sz w:val="15"/>
        </w:rPr>
        <w:t> </w:t>
      </w:r>
      <w:r>
        <w:rPr>
          <w:i/>
          <w:spacing w:val="-2"/>
          <w:w w:val="105"/>
          <w:sz w:val="15"/>
        </w:rPr>
        <w:t>Cloud</w:t>
      </w:r>
      <w:r>
        <w:rPr>
          <w:i/>
          <w:spacing w:val="-5"/>
          <w:w w:val="105"/>
          <w:sz w:val="15"/>
        </w:rPr>
        <w:t> </w:t>
      </w:r>
      <w:r>
        <w:rPr>
          <w:i/>
          <w:spacing w:val="-2"/>
          <w:w w:val="105"/>
          <w:sz w:val="15"/>
        </w:rPr>
        <w:t>Platform</w:t>
      </w:r>
      <w:r>
        <w:rPr>
          <w:spacing w:val="-2"/>
          <w:w w:val="105"/>
          <w:sz w:val="15"/>
        </w:rPr>
        <w:t>,</w:t>
      </w:r>
      <w:r>
        <w:rPr>
          <w:spacing w:val="-5"/>
          <w:w w:val="105"/>
          <w:sz w:val="15"/>
        </w:rPr>
        <w:t> </w:t>
      </w:r>
      <w:hyperlink r:id="rId30">
        <w:r>
          <w:rPr>
            <w:rFonts w:ascii="MathJax_Typewriter" w:hAnsi="MathJax_Typewriter"/>
            <w:color w:val="0080AC"/>
            <w:spacing w:val="-2"/>
            <w:w w:val="105"/>
            <w:sz w:val="15"/>
          </w:rPr>
          <w:t>https://cloud.google.com/gpu/</w:t>
        </w:r>
      </w:hyperlink>
      <w:r>
        <w:rPr>
          <w:color w:val="0080AC"/>
          <w:spacing w:val="-2"/>
          <w:w w:val="105"/>
          <w:sz w:val="15"/>
        </w:rPr>
        <w:t>,</w:t>
      </w:r>
      <w:r>
        <w:rPr>
          <w:color w:val="0080AC"/>
          <w:spacing w:val="-5"/>
          <w:w w:val="105"/>
          <w:sz w:val="15"/>
        </w:rPr>
        <w:t> </w:t>
      </w:r>
      <w:r>
        <w:rPr>
          <w:spacing w:val="-2"/>
          <w:w w:val="105"/>
          <w:sz w:val="15"/>
        </w:rPr>
        <w:t>2017- </w:t>
      </w:r>
      <w:bookmarkStart w:name="_bookmark7" w:id="20"/>
      <w:bookmarkEnd w:id="20"/>
      <w:r>
        <w:rPr>
          <w:spacing w:val="-2"/>
          <w:w w:val="105"/>
          <w:sz w:val="15"/>
        </w:rPr>
        <w:t>08</w:t>
      </w:r>
      <w:r>
        <w:rPr>
          <w:spacing w:val="-2"/>
          <w:w w:val="105"/>
          <w:sz w:val="15"/>
        </w:rPr>
        <w:t>-20.</w:t>
      </w:r>
    </w:p>
    <w:p>
      <w:pPr>
        <w:pStyle w:val="ListParagraph"/>
        <w:numPr>
          <w:ilvl w:val="0"/>
          <w:numId w:val="3"/>
        </w:numPr>
        <w:tabs>
          <w:tab w:pos="422" w:val="left" w:leader="none"/>
        </w:tabs>
        <w:spacing w:line="165" w:lineRule="auto" w:before="175" w:after="0"/>
        <w:ind w:left="422" w:right="280" w:hanging="232"/>
        <w:jc w:val="both"/>
        <w:rPr>
          <w:sz w:val="15"/>
        </w:rPr>
      </w:pPr>
      <w:r>
        <w:rPr>
          <w:i/>
          <w:w w:val="105"/>
          <w:sz w:val="15"/>
        </w:rPr>
        <w:t>IBM</w:t>
      </w:r>
      <w:r>
        <w:rPr>
          <w:i/>
          <w:spacing w:val="40"/>
          <w:w w:val="105"/>
          <w:sz w:val="15"/>
        </w:rPr>
        <w:t> </w:t>
      </w:r>
      <w:r>
        <w:rPr>
          <w:i/>
          <w:w w:val="105"/>
          <w:sz w:val="15"/>
        </w:rPr>
        <w:t>Bluemix</w:t>
      </w:r>
      <w:r>
        <w:rPr>
          <w:i/>
          <w:spacing w:val="40"/>
          <w:w w:val="105"/>
          <w:sz w:val="15"/>
        </w:rPr>
        <w:t> </w:t>
      </w:r>
      <w:r>
        <w:rPr>
          <w:i/>
          <w:w w:val="105"/>
          <w:sz w:val="15"/>
        </w:rPr>
        <w:t>-</w:t>
      </w:r>
      <w:r>
        <w:rPr>
          <w:i/>
          <w:spacing w:val="40"/>
          <w:w w:val="105"/>
          <w:sz w:val="15"/>
        </w:rPr>
        <w:t> </w:t>
      </w:r>
      <w:r>
        <w:rPr>
          <w:i/>
          <w:w w:val="105"/>
          <w:sz w:val="15"/>
        </w:rPr>
        <w:t>GPUs</w:t>
      </w:r>
      <w:r>
        <w:rPr>
          <w:i/>
          <w:spacing w:val="40"/>
          <w:w w:val="105"/>
          <w:sz w:val="15"/>
        </w:rPr>
        <w:t> </w:t>
      </w:r>
      <w:r>
        <w:rPr>
          <w:i/>
          <w:w w:val="105"/>
          <w:sz w:val="15"/>
        </w:rPr>
        <w:t>Cloud</w:t>
      </w:r>
      <w:r>
        <w:rPr>
          <w:i/>
          <w:spacing w:val="40"/>
          <w:w w:val="105"/>
          <w:sz w:val="15"/>
        </w:rPr>
        <w:t> </w:t>
      </w:r>
      <w:r>
        <w:rPr>
          <w:i/>
          <w:w w:val="105"/>
          <w:sz w:val="15"/>
        </w:rPr>
        <w:t>Computing</w:t>
      </w:r>
      <w:r>
        <w:rPr>
          <w:i/>
          <w:spacing w:val="40"/>
          <w:w w:val="105"/>
          <w:sz w:val="15"/>
        </w:rPr>
        <w:t> </w:t>
      </w:r>
      <w:r>
        <w:rPr>
          <w:i/>
          <w:w w:val="105"/>
          <w:sz w:val="15"/>
        </w:rPr>
        <w:t>-</w:t>
      </w:r>
      <w:r>
        <w:rPr>
          <w:i/>
          <w:spacing w:val="40"/>
          <w:w w:val="105"/>
          <w:sz w:val="15"/>
        </w:rPr>
        <w:t> </w:t>
      </w:r>
      <w:r>
        <w:rPr>
          <w:i/>
          <w:w w:val="105"/>
          <w:sz w:val="15"/>
        </w:rPr>
        <w:t>More</w:t>
      </w:r>
      <w:r>
        <w:rPr>
          <w:i/>
          <w:spacing w:val="40"/>
          <w:w w:val="105"/>
          <w:sz w:val="15"/>
        </w:rPr>
        <w:t> </w:t>
      </w:r>
      <w:r>
        <w:rPr>
          <w:i/>
          <w:w w:val="105"/>
          <w:sz w:val="15"/>
        </w:rPr>
        <w:t>processing</w:t>
      </w:r>
      <w:r>
        <w:rPr>
          <w:i/>
          <w:spacing w:val="40"/>
          <w:w w:val="105"/>
          <w:sz w:val="15"/>
        </w:rPr>
        <w:t> </w:t>
      </w:r>
      <w:r>
        <w:rPr>
          <w:i/>
          <w:w w:val="105"/>
          <w:sz w:val="15"/>
        </w:rPr>
        <w:t>power</w:t>
      </w:r>
      <w:r>
        <w:rPr>
          <w:w w:val="105"/>
          <w:sz w:val="15"/>
        </w:rPr>
        <w:t>,</w:t>
      </w:r>
      <w:r>
        <w:rPr>
          <w:spacing w:val="40"/>
          <w:w w:val="105"/>
          <w:sz w:val="15"/>
        </w:rPr>
        <w:t> </w:t>
      </w:r>
      <w:hyperlink r:id="rId31">
        <w:r>
          <w:rPr>
            <w:rFonts w:ascii="MathJax_Typewriter"/>
            <w:color w:val="0080AC"/>
            <w:w w:val="105"/>
            <w:sz w:val="15"/>
          </w:rPr>
          <w:t>https://www.ibm.com/</w:t>
        </w:r>
      </w:hyperlink>
      <w:r>
        <w:rPr>
          <w:rFonts w:ascii="MathJax_Typewriter"/>
          <w:color w:val="0080AC"/>
          <w:spacing w:val="40"/>
          <w:w w:val="105"/>
          <w:sz w:val="15"/>
        </w:rPr>
        <w:t> </w:t>
      </w:r>
      <w:bookmarkStart w:name="_bookmark8" w:id="21"/>
      <w:bookmarkEnd w:id="21"/>
      <w:r>
        <w:rPr>
          <w:rFonts w:ascii="MathJax_Typewriter"/>
          <w:color w:val="0080AC"/>
          <w:w w:val="104"/>
          <w:sz w:val="15"/>
        </w:rPr>
      </w:r>
      <w:hyperlink r:id="rId31">
        <w:r>
          <w:rPr>
            <w:rFonts w:ascii="MathJax_Typewriter"/>
            <w:color w:val="0080AC"/>
            <w:w w:val="105"/>
            <w:sz w:val="15"/>
          </w:rPr>
          <w:t>cloud-computing/bluemix/gpu-computing</w:t>
        </w:r>
      </w:hyperlink>
      <w:r>
        <w:rPr>
          <w:color w:val="0080AC"/>
          <w:w w:val="105"/>
          <w:sz w:val="15"/>
        </w:rPr>
        <w:t>, </w:t>
      </w:r>
      <w:r>
        <w:rPr>
          <w:w w:val="105"/>
          <w:sz w:val="15"/>
        </w:rPr>
        <w:t>2017-08-20.</w:t>
      </w:r>
    </w:p>
    <w:p>
      <w:pPr>
        <w:pStyle w:val="ListParagraph"/>
        <w:numPr>
          <w:ilvl w:val="0"/>
          <w:numId w:val="3"/>
        </w:numPr>
        <w:tabs>
          <w:tab w:pos="422" w:val="left" w:leader="none"/>
        </w:tabs>
        <w:spacing w:line="165" w:lineRule="auto" w:before="198" w:after="0"/>
        <w:ind w:left="422" w:right="280" w:hanging="232"/>
        <w:jc w:val="both"/>
        <w:rPr>
          <w:sz w:val="15"/>
        </w:rPr>
      </w:pPr>
      <w:r>
        <w:rPr>
          <w:i/>
          <w:spacing w:val="-2"/>
          <w:w w:val="105"/>
          <w:sz w:val="15"/>
        </w:rPr>
        <w:t>Nimbix: High Performance Computing &amp; Supercomputing Platform</w:t>
      </w:r>
      <w:r>
        <w:rPr>
          <w:spacing w:val="-2"/>
          <w:w w:val="105"/>
          <w:sz w:val="15"/>
        </w:rPr>
        <w:t>, </w:t>
      </w:r>
      <w:hyperlink r:id="rId32">
        <w:r>
          <w:rPr>
            <w:rFonts w:ascii="MathJax_Typewriter"/>
            <w:color w:val="0080AC"/>
            <w:spacing w:val="-2"/>
            <w:w w:val="105"/>
            <w:sz w:val="15"/>
          </w:rPr>
          <w:t>https://www.nimbix.net/</w:t>
        </w:r>
      </w:hyperlink>
      <w:r>
        <w:rPr>
          <w:color w:val="0080AC"/>
          <w:spacing w:val="-2"/>
          <w:w w:val="105"/>
          <w:sz w:val="15"/>
        </w:rPr>
        <w:t>, </w:t>
      </w:r>
      <w:r>
        <w:rPr>
          <w:spacing w:val="-2"/>
          <w:w w:val="105"/>
          <w:sz w:val="15"/>
        </w:rPr>
        <w:t>2017- </w:t>
      </w:r>
      <w:bookmarkStart w:name="_bookmark9" w:id="22"/>
      <w:bookmarkEnd w:id="22"/>
      <w:r>
        <w:rPr>
          <w:spacing w:val="-2"/>
          <w:w w:val="105"/>
          <w:sz w:val="15"/>
        </w:rPr>
        <w:t>08</w:t>
      </w:r>
      <w:r>
        <w:rPr>
          <w:spacing w:val="-2"/>
          <w:w w:val="105"/>
          <w:sz w:val="15"/>
        </w:rPr>
        <w:t>-20.</w:t>
      </w:r>
    </w:p>
    <w:p>
      <w:pPr>
        <w:pStyle w:val="ListParagraph"/>
        <w:numPr>
          <w:ilvl w:val="0"/>
          <w:numId w:val="3"/>
        </w:numPr>
        <w:tabs>
          <w:tab w:pos="421" w:val="left" w:leader="none"/>
        </w:tabs>
        <w:spacing w:line="180" w:lineRule="exact" w:before="123" w:after="0"/>
        <w:ind w:left="421" w:right="0" w:hanging="231"/>
        <w:jc w:val="left"/>
        <w:rPr>
          <w:sz w:val="15"/>
        </w:rPr>
      </w:pPr>
      <w:bookmarkStart w:name="_bookmark10" w:id="23"/>
      <w:bookmarkEnd w:id="23"/>
      <w:r>
        <w:rPr/>
      </w:r>
      <w:r>
        <w:rPr>
          <w:i/>
          <w:spacing w:val="-2"/>
          <w:w w:val="105"/>
          <w:sz w:val="15"/>
        </w:rPr>
        <w:t>November</w:t>
      </w:r>
      <w:r>
        <w:rPr>
          <w:i/>
          <w:spacing w:val="7"/>
          <w:w w:val="105"/>
          <w:sz w:val="15"/>
        </w:rPr>
        <w:t> </w:t>
      </w:r>
      <w:r>
        <w:rPr>
          <w:i/>
          <w:spacing w:val="-2"/>
          <w:w w:val="105"/>
          <w:sz w:val="15"/>
        </w:rPr>
        <w:t>2015</w:t>
      </w:r>
      <w:r>
        <w:rPr>
          <w:i/>
          <w:spacing w:val="8"/>
          <w:w w:val="105"/>
          <w:sz w:val="15"/>
        </w:rPr>
        <w:t> </w:t>
      </w:r>
      <w:r>
        <w:rPr>
          <w:i/>
          <w:spacing w:val="-2"/>
          <w:w w:val="105"/>
          <w:sz w:val="15"/>
        </w:rPr>
        <w:t>—</w:t>
      </w:r>
      <w:r>
        <w:rPr>
          <w:i/>
          <w:spacing w:val="7"/>
          <w:w w:val="105"/>
          <w:sz w:val="15"/>
        </w:rPr>
        <w:t> </w:t>
      </w:r>
      <w:r>
        <w:rPr>
          <w:i/>
          <w:spacing w:val="-2"/>
          <w:w w:val="105"/>
          <w:sz w:val="15"/>
        </w:rPr>
        <w:t>TOP500</w:t>
      </w:r>
      <w:r>
        <w:rPr>
          <w:i/>
          <w:spacing w:val="8"/>
          <w:w w:val="105"/>
          <w:sz w:val="15"/>
        </w:rPr>
        <w:t> </w:t>
      </w:r>
      <w:r>
        <w:rPr>
          <w:i/>
          <w:spacing w:val="-2"/>
          <w:w w:val="105"/>
          <w:sz w:val="15"/>
        </w:rPr>
        <w:t>Supercomputer</w:t>
      </w:r>
      <w:r>
        <w:rPr>
          <w:i/>
          <w:spacing w:val="8"/>
          <w:w w:val="105"/>
          <w:sz w:val="15"/>
        </w:rPr>
        <w:t> </w:t>
      </w:r>
      <w:r>
        <w:rPr>
          <w:i/>
          <w:spacing w:val="-2"/>
          <w:w w:val="105"/>
          <w:sz w:val="15"/>
        </w:rPr>
        <w:t>Sites</w:t>
      </w:r>
      <w:r>
        <w:rPr>
          <w:spacing w:val="-2"/>
          <w:w w:val="105"/>
          <w:sz w:val="15"/>
        </w:rPr>
        <w:t>,</w:t>
      </w:r>
      <w:r>
        <w:rPr>
          <w:spacing w:val="7"/>
          <w:w w:val="105"/>
          <w:sz w:val="15"/>
        </w:rPr>
        <w:t> </w:t>
      </w:r>
      <w:hyperlink r:id="rId33">
        <w:r>
          <w:rPr>
            <w:rFonts w:ascii="MathJax_Typewriter" w:hAnsi="MathJax_Typewriter"/>
            <w:color w:val="0080AC"/>
            <w:spacing w:val="-2"/>
            <w:w w:val="105"/>
            <w:sz w:val="15"/>
          </w:rPr>
          <w:t>http://www.top500.org/lists/2015/11/</w:t>
        </w:r>
      </w:hyperlink>
      <w:r>
        <w:rPr>
          <w:color w:val="0080AC"/>
          <w:spacing w:val="-2"/>
          <w:w w:val="105"/>
          <w:sz w:val="15"/>
        </w:rPr>
        <w:t>,</w:t>
      </w:r>
      <w:r>
        <w:rPr>
          <w:color w:val="0080AC"/>
          <w:spacing w:val="8"/>
          <w:w w:val="105"/>
          <w:sz w:val="15"/>
        </w:rPr>
        <w:t> </w:t>
      </w:r>
      <w:r>
        <w:rPr>
          <w:spacing w:val="-2"/>
          <w:w w:val="105"/>
          <w:sz w:val="15"/>
        </w:rPr>
        <w:t>2016-</w:t>
      </w:r>
      <w:r>
        <w:rPr>
          <w:spacing w:val="-5"/>
          <w:w w:val="105"/>
          <w:sz w:val="15"/>
        </w:rPr>
        <w:t>02-</w:t>
      </w:r>
    </w:p>
    <w:p>
      <w:pPr>
        <w:spacing w:line="180" w:lineRule="exact" w:before="0"/>
        <w:ind w:left="422" w:right="0" w:firstLine="0"/>
        <w:jc w:val="left"/>
        <w:rPr>
          <w:rFonts w:ascii="LM Roman 8"/>
          <w:sz w:val="15"/>
        </w:rPr>
      </w:pPr>
      <w:r>
        <w:rPr>
          <w:rFonts w:ascii="LM Roman 8"/>
          <w:spacing w:val="-5"/>
          <w:w w:val="105"/>
          <w:sz w:val="15"/>
        </w:rPr>
        <w:t>22.</w:t>
      </w:r>
    </w:p>
    <w:p>
      <w:pPr>
        <w:pStyle w:val="ListParagraph"/>
        <w:numPr>
          <w:ilvl w:val="0"/>
          <w:numId w:val="3"/>
        </w:numPr>
        <w:tabs>
          <w:tab w:pos="421" w:val="left" w:leader="none"/>
          <w:tab w:pos="1455" w:val="left" w:leader="none"/>
        </w:tabs>
        <w:spacing w:line="180" w:lineRule="exact" w:before="109" w:after="0"/>
        <w:ind w:left="421" w:right="0" w:hanging="231"/>
        <w:jc w:val="left"/>
        <w:rPr>
          <w:sz w:val="15"/>
        </w:rPr>
      </w:pPr>
      <w:bookmarkStart w:name="_bookmark11" w:id="24"/>
      <w:bookmarkEnd w:id="24"/>
      <w:r>
        <w:rPr/>
      </w:r>
      <w:r>
        <w:rPr>
          <w:i/>
          <w:sz w:val="15"/>
        </w:rPr>
        <w:t>nvidia-</w:t>
      </w:r>
      <w:r>
        <w:rPr>
          <w:i/>
          <w:spacing w:val="-4"/>
          <w:sz w:val="15"/>
        </w:rPr>
        <w:t>smi</w:t>
      </w:r>
      <w:r>
        <w:rPr>
          <w:spacing w:val="-4"/>
          <w:sz w:val="15"/>
        </w:rPr>
        <w:t>,</w:t>
      </w:r>
      <w:r>
        <w:rPr>
          <w:sz w:val="15"/>
        </w:rPr>
        <w:tab/>
      </w:r>
      <w:hyperlink r:id="rId34">
        <w:r>
          <w:rPr>
            <w:rFonts w:ascii="MathJax_Typewriter"/>
            <w:color w:val="0080AC"/>
            <w:sz w:val="15"/>
          </w:rPr>
          <w:t>http://developer.download.nvidia.com/compute/DCGM/docs/nvidia-smi-</w:t>
        </w:r>
        <w:r>
          <w:rPr>
            <w:rFonts w:ascii="MathJax_Typewriter"/>
            <w:color w:val="0080AC"/>
            <w:spacing w:val="-2"/>
            <w:sz w:val="15"/>
          </w:rPr>
          <w:t>367.38.pdf</w:t>
        </w:r>
      </w:hyperlink>
      <w:r>
        <w:rPr>
          <w:color w:val="0080AC"/>
          <w:spacing w:val="-2"/>
          <w:sz w:val="15"/>
        </w:rPr>
        <w:t>,</w:t>
      </w:r>
    </w:p>
    <w:p>
      <w:pPr>
        <w:spacing w:line="180" w:lineRule="exact" w:before="0"/>
        <w:ind w:left="422" w:right="0" w:firstLine="0"/>
        <w:jc w:val="left"/>
        <w:rPr>
          <w:rFonts w:ascii="LM Roman 8"/>
          <w:sz w:val="15"/>
        </w:rPr>
      </w:pPr>
      <w:r>
        <w:rPr>
          <w:rFonts w:ascii="LM Roman 8"/>
          <w:sz w:val="15"/>
        </w:rPr>
        <w:t>2017-10-</w:t>
      </w:r>
      <w:r>
        <w:rPr>
          <w:rFonts w:ascii="LM Roman 8"/>
          <w:spacing w:val="-5"/>
          <w:sz w:val="15"/>
        </w:rPr>
        <w:t>20.</w:t>
      </w:r>
    </w:p>
    <w:p>
      <w:pPr>
        <w:pStyle w:val="ListParagraph"/>
        <w:numPr>
          <w:ilvl w:val="0"/>
          <w:numId w:val="3"/>
        </w:numPr>
        <w:tabs>
          <w:tab w:pos="422" w:val="left" w:leader="none"/>
        </w:tabs>
        <w:spacing w:line="165" w:lineRule="auto" w:before="161" w:after="0"/>
        <w:ind w:left="422" w:right="280" w:hanging="232"/>
        <w:jc w:val="both"/>
        <w:rPr>
          <w:sz w:val="15"/>
        </w:rPr>
      </w:pPr>
      <w:r>
        <w:rPr>
          <w:i/>
          <w:w w:val="105"/>
          <w:sz w:val="15"/>
        </w:rPr>
        <w:t>OpenCL</w:t>
      </w:r>
      <w:r>
        <w:rPr>
          <w:i/>
          <w:w w:val="105"/>
          <w:sz w:val="15"/>
        </w:rPr>
        <w:t> -</w:t>
      </w:r>
      <w:r>
        <w:rPr>
          <w:i/>
          <w:w w:val="105"/>
          <w:sz w:val="15"/>
        </w:rPr>
        <w:t> The</w:t>
      </w:r>
      <w:r>
        <w:rPr>
          <w:i/>
          <w:w w:val="105"/>
          <w:sz w:val="15"/>
        </w:rPr>
        <w:t> open</w:t>
      </w:r>
      <w:r>
        <w:rPr>
          <w:i/>
          <w:w w:val="105"/>
          <w:sz w:val="15"/>
        </w:rPr>
        <w:t> standard</w:t>
      </w:r>
      <w:r>
        <w:rPr>
          <w:i/>
          <w:w w:val="105"/>
          <w:sz w:val="15"/>
        </w:rPr>
        <w:t> for</w:t>
      </w:r>
      <w:r>
        <w:rPr>
          <w:i/>
          <w:w w:val="105"/>
          <w:sz w:val="15"/>
        </w:rPr>
        <w:t> parallel</w:t>
      </w:r>
      <w:r>
        <w:rPr>
          <w:i/>
          <w:w w:val="105"/>
          <w:sz w:val="15"/>
        </w:rPr>
        <w:t> programming</w:t>
      </w:r>
      <w:r>
        <w:rPr>
          <w:i/>
          <w:w w:val="105"/>
          <w:sz w:val="15"/>
        </w:rPr>
        <w:t> of</w:t>
      </w:r>
      <w:r>
        <w:rPr>
          <w:i/>
          <w:w w:val="105"/>
          <w:sz w:val="15"/>
        </w:rPr>
        <w:t> heterogeneous</w:t>
      </w:r>
      <w:r>
        <w:rPr>
          <w:i/>
          <w:w w:val="105"/>
          <w:sz w:val="15"/>
        </w:rPr>
        <w:t> systems</w:t>
      </w:r>
      <w:r>
        <w:rPr>
          <w:w w:val="105"/>
          <w:sz w:val="15"/>
        </w:rPr>
        <w:t>,</w:t>
      </w:r>
      <w:r>
        <w:rPr>
          <w:w w:val="105"/>
          <w:sz w:val="15"/>
        </w:rPr>
        <w:t> </w:t>
      </w:r>
      <w:hyperlink r:id="rId35">
        <w:r>
          <w:rPr>
            <w:rFonts w:ascii="MathJax_Typewriter"/>
            <w:color w:val="0080AC"/>
            <w:w w:val="105"/>
            <w:sz w:val="15"/>
          </w:rPr>
          <w:t>https://www.</w:t>
        </w:r>
      </w:hyperlink>
      <w:r>
        <w:rPr>
          <w:rFonts w:ascii="MathJax_Typewriter"/>
          <w:color w:val="0080AC"/>
          <w:spacing w:val="40"/>
          <w:w w:val="105"/>
          <w:sz w:val="15"/>
        </w:rPr>
        <w:t> </w:t>
      </w:r>
      <w:bookmarkStart w:name="_bookmark12" w:id="25"/>
      <w:bookmarkEnd w:id="25"/>
      <w:r>
        <w:rPr>
          <w:rFonts w:ascii="MathJax_Typewriter"/>
          <w:color w:val="0080AC"/>
          <w:w w:val="104"/>
          <w:sz w:val="15"/>
        </w:rPr>
      </w:r>
      <w:hyperlink r:id="rId35">
        <w:r>
          <w:rPr>
            <w:rFonts w:ascii="MathJax_Typewriter"/>
            <w:color w:val="0080AC"/>
            <w:w w:val="105"/>
            <w:sz w:val="15"/>
          </w:rPr>
          <w:t>khronos.org/opencl/</w:t>
        </w:r>
      </w:hyperlink>
      <w:r>
        <w:rPr>
          <w:color w:val="0080AC"/>
          <w:w w:val="105"/>
          <w:sz w:val="15"/>
        </w:rPr>
        <w:t>, </w:t>
      </w:r>
      <w:r>
        <w:rPr>
          <w:w w:val="105"/>
          <w:sz w:val="15"/>
        </w:rPr>
        <w:t>2016-02-21.</w:t>
      </w:r>
    </w:p>
    <w:p>
      <w:pPr>
        <w:pStyle w:val="ListParagraph"/>
        <w:numPr>
          <w:ilvl w:val="0"/>
          <w:numId w:val="3"/>
        </w:numPr>
        <w:tabs>
          <w:tab w:pos="420" w:val="left" w:leader="none"/>
        </w:tabs>
        <w:spacing w:line="240" w:lineRule="auto" w:before="146" w:after="0"/>
        <w:ind w:left="420" w:right="0" w:hanging="312"/>
        <w:jc w:val="left"/>
        <w:rPr>
          <w:sz w:val="15"/>
        </w:rPr>
      </w:pPr>
      <w:r>
        <w:rPr>
          <w:i/>
          <w:sz w:val="15"/>
        </w:rPr>
        <w:t>OpenNebula</w:t>
      </w:r>
      <w:r>
        <w:rPr>
          <w:sz w:val="15"/>
        </w:rPr>
        <w:t>,</w:t>
      </w:r>
      <w:r>
        <w:rPr>
          <w:spacing w:val="55"/>
          <w:sz w:val="15"/>
        </w:rPr>
        <w:t> </w:t>
      </w:r>
      <w:hyperlink r:id="rId36">
        <w:r>
          <w:rPr>
            <w:rFonts w:ascii="MathJax_Typewriter"/>
            <w:color w:val="0080AC"/>
            <w:sz w:val="15"/>
          </w:rPr>
          <w:t>https://opennebula.org/</w:t>
        </w:r>
      </w:hyperlink>
      <w:r>
        <w:rPr>
          <w:color w:val="0080AC"/>
          <w:sz w:val="15"/>
        </w:rPr>
        <w:t>,</w:t>
      </w:r>
      <w:r>
        <w:rPr>
          <w:color w:val="0080AC"/>
          <w:spacing w:val="55"/>
          <w:sz w:val="15"/>
        </w:rPr>
        <w:t> </w:t>
      </w:r>
      <w:r>
        <w:rPr>
          <w:sz w:val="15"/>
        </w:rPr>
        <w:t>2017-10-</w:t>
      </w:r>
      <w:r>
        <w:rPr>
          <w:spacing w:val="-5"/>
          <w:sz w:val="15"/>
        </w:rPr>
        <w:t>26.</w:t>
      </w:r>
    </w:p>
    <w:p>
      <w:pPr>
        <w:pStyle w:val="ListParagraph"/>
        <w:numPr>
          <w:ilvl w:val="0"/>
          <w:numId w:val="3"/>
        </w:numPr>
        <w:tabs>
          <w:tab w:pos="420" w:val="left" w:leader="none"/>
          <w:tab w:pos="422" w:val="left" w:leader="none"/>
        </w:tabs>
        <w:spacing w:line="165" w:lineRule="auto" w:before="188" w:after="0"/>
        <w:ind w:left="422" w:right="280" w:hanging="314"/>
        <w:jc w:val="both"/>
        <w:rPr>
          <w:sz w:val="15"/>
        </w:rPr>
      </w:pPr>
      <w:bookmarkStart w:name="_bookmark13" w:id="26"/>
      <w:bookmarkEnd w:id="26"/>
      <w:r>
        <w:rPr/>
      </w:r>
      <w:r>
        <w:rPr>
          <w:i/>
          <w:w w:val="105"/>
          <w:sz w:val="15"/>
        </w:rPr>
        <w:t>Parallel</w:t>
      </w:r>
      <w:r>
        <w:rPr>
          <w:i/>
          <w:w w:val="105"/>
          <w:sz w:val="15"/>
        </w:rPr>
        <w:t> Programming</w:t>
      </w:r>
      <w:r>
        <w:rPr>
          <w:i/>
          <w:w w:val="105"/>
          <w:sz w:val="15"/>
        </w:rPr>
        <w:t> and</w:t>
      </w:r>
      <w:r>
        <w:rPr>
          <w:i/>
          <w:w w:val="105"/>
          <w:sz w:val="15"/>
        </w:rPr>
        <w:t> Computing</w:t>
      </w:r>
      <w:r>
        <w:rPr>
          <w:i/>
          <w:w w:val="105"/>
          <w:sz w:val="15"/>
        </w:rPr>
        <w:t> Platform</w:t>
      </w:r>
      <w:r>
        <w:rPr>
          <w:i/>
          <w:w w:val="105"/>
          <w:sz w:val="15"/>
        </w:rPr>
        <w:t> —</w:t>
      </w:r>
      <w:r>
        <w:rPr>
          <w:i/>
          <w:w w:val="105"/>
          <w:sz w:val="15"/>
        </w:rPr>
        <w:t> CUDA</w:t>
      </w:r>
      <w:r>
        <w:rPr>
          <w:i/>
          <w:w w:val="105"/>
          <w:sz w:val="15"/>
        </w:rPr>
        <w:t> —</w:t>
      </w:r>
      <w:r>
        <w:rPr>
          <w:i/>
          <w:w w:val="105"/>
          <w:sz w:val="15"/>
        </w:rPr>
        <w:t> NVIDIA—NVIDIA</w:t>
      </w:r>
      <w:r>
        <w:rPr>
          <w:w w:val="105"/>
          <w:sz w:val="15"/>
        </w:rPr>
        <w:t>,</w:t>
      </w:r>
      <w:r>
        <w:rPr>
          <w:w w:val="105"/>
          <w:sz w:val="15"/>
        </w:rPr>
        <w:t> </w:t>
      </w:r>
      <w:hyperlink r:id="rId37">
        <w:r>
          <w:rPr>
            <w:rFonts w:ascii="MathJax_Typewriter" w:hAnsi="MathJax_Typewriter"/>
            <w:color w:val="0080AC"/>
            <w:w w:val="105"/>
            <w:sz w:val="15"/>
          </w:rPr>
          <w:t>http://www.</w:t>
        </w:r>
      </w:hyperlink>
      <w:r>
        <w:rPr>
          <w:rFonts w:ascii="MathJax_Typewriter" w:hAnsi="MathJax_Typewriter"/>
          <w:color w:val="0080AC"/>
          <w:spacing w:val="40"/>
          <w:w w:val="105"/>
          <w:sz w:val="15"/>
        </w:rPr>
        <w:t> </w:t>
      </w:r>
      <w:hyperlink r:id="rId37">
        <w:r>
          <w:rPr>
            <w:rFonts w:ascii="MathJax_Typewriter" w:hAnsi="MathJax_Typewriter"/>
            <w:color w:val="0080AC"/>
            <w:w w:val="105"/>
            <w:sz w:val="15"/>
          </w:rPr>
          <w:t>nvidia.com/object/cuda{_}home{_}new.html</w:t>
        </w:r>
      </w:hyperlink>
      <w:r>
        <w:rPr>
          <w:color w:val="0080AC"/>
          <w:w w:val="105"/>
          <w:sz w:val="15"/>
        </w:rPr>
        <w:t>, </w:t>
      </w:r>
      <w:r>
        <w:rPr>
          <w:w w:val="105"/>
          <w:sz w:val="15"/>
        </w:rPr>
        <w:t>2016-02-21.</w:t>
      </w:r>
    </w:p>
    <w:p>
      <w:pPr>
        <w:pStyle w:val="ListParagraph"/>
        <w:numPr>
          <w:ilvl w:val="0"/>
          <w:numId w:val="3"/>
        </w:numPr>
        <w:tabs>
          <w:tab w:pos="420" w:val="left" w:leader="none"/>
          <w:tab w:pos="422" w:val="left" w:leader="none"/>
        </w:tabs>
        <w:spacing w:line="165" w:lineRule="auto" w:before="198" w:after="0"/>
        <w:ind w:left="422" w:right="280" w:hanging="314"/>
        <w:jc w:val="both"/>
        <w:rPr>
          <w:sz w:val="15"/>
        </w:rPr>
      </w:pPr>
      <w:bookmarkStart w:name="_bookmark14" w:id="27"/>
      <w:bookmarkEnd w:id="27"/>
      <w:r>
        <w:rPr/>
      </w:r>
      <w:r>
        <w:rPr>
          <w:i/>
          <w:w w:val="105"/>
          <w:sz w:val="15"/>
        </w:rPr>
        <w:t>Profiler</w:t>
      </w:r>
      <w:r>
        <w:rPr>
          <w:i/>
          <w:spacing w:val="80"/>
          <w:w w:val="105"/>
          <w:sz w:val="15"/>
        </w:rPr>
        <w:t> </w:t>
      </w:r>
      <w:r>
        <w:rPr>
          <w:i/>
          <w:w w:val="105"/>
          <w:sz w:val="15"/>
        </w:rPr>
        <w:t>User’s</w:t>
      </w:r>
      <w:r>
        <w:rPr>
          <w:i/>
          <w:spacing w:val="80"/>
          <w:w w:val="105"/>
          <w:sz w:val="15"/>
        </w:rPr>
        <w:t> </w:t>
      </w:r>
      <w:r>
        <w:rPr>
          <w:i/>
          <w:w w:val="105"/>
          <w:sz w:val="15"/>
        </w:rPr>
        <w:t>Guide</w:t>
      </w:r>
      <w:r>
        <w:rPr>
          <w:w w:val="105"/>
          <w:sz w:val="15"/>
        </w:rPr>
        <w:t>,</w:t>
      </w:r>
      <w:r>
        <w:rPr>
          <w:spacing w:val="80"/>
          <w:w w:val="105"/>
          <w:sz w:val="15"/>
        </w:rPr>
        <w:t> </w:t>
      </w:r>
      <w:hyperlink r:id="rId38">
        <w:r>
          <w:rPr>
            <w:rFonts w:ascii="MathJax_Typewriter" w:hAnsi="MathJax_Typewriter"/>
            <w:color w:val="0080AC"/>
            <w:w w:val="105"/>
            <w:sz w:val="15"/>
          </w:rPr>
          <w:t>http://docs.nvidia.com/cuda/profiler-users-guide/index.</w:t>
        </w:r>
      </w:hyperlink>
      <w:r>
        <w:rPr>
          <w:rFonts w:ascii="MathJax_Typewriter" w:hAnsi="MathJax_Typewriter"/>
          <w:color w:val="0080AC"/>
          <w:spacing w:val="40"/>
          <w:w w:val="105"/>
          <w:sz w:val="15"/>
        </w:rPr>
        <w:t> </w:t>
      </w:r>
      <w:hyperlink r:id="rId38">
        <w:r>
          <w:rPr>
            <w:rFonts w:ascii="MathJax_Typewriter" w:hAnsi="MathJax_Typewriter"/>
            <w:color w:val="0080AC"/>
            <w:w w:val="105"/>
            <w:sz w:val="15"/>
          </w:rPr>
          <w:t>html{#}gpu-trace-and-api-trace-modes</w:t>
        </w:r>
      </w:hyperlink>
      <w:r>
        <w:rPr>
          <w:color w:val="0080AC"/>
          <w:w w:val="105"/>
          <w:sz w:val="15"/>
        </w:rPr>
        <w:t>, </w:t>
      </w:r>
      <w:r>
        <w:rPr>
          <w:w w:val="105"/>
          <w:sz w:val="15"/>
        </w:rPr>
        <w:t>2017-10-20.</w:t>
      </w:r>
    </w:p>
    <w:p>
      <w:pPr>
        <w:pStyle w:val="ListParagraph"/>
        <w:numPr>
          <w:ilvl w:val="0"/>
          <w:numId w:val="3"/>
        </w:numPr>
        <w:tabs>
          <w:tab w:pos="422" w:val="left" w:leader="none"/>
        </w:tabs>
        <w:spacing w:line="165" w:lineRule="auto" w:before="198" w:after="0"/>
        <w:ind w:left="422" w:right="280" w:hanging="314"/>
        <w:jc w:val="both"/>
        <w:rPr>
          <w:sz w:val="15"/>
        </w:rPr>
      </w:pPr>
      <w:r>
        <w:rPr>
          <w:w w:val="105"/>
          <w:sz w:val="15"/>
        </w:rPr>
        <w:t>Beloglazov, A. and R. Buyya, </w:t>
      </w:r>
      <w:r>
        <w:rPr>
          <w:i/>
          <w:w w:val="105"/>
          <w:sz w:val="15"/>
        </w:rPr>
        <w:t>Optimal online deterministic algorithms and adaptive heuristics for</w:t>
      </w:r>
      <w:r>
        <w:rPr>
          <w:i/>
          <w:w w:val="105"/>
          <w:sz w:val="15"/>
        </w:rPr>
        <w:t> energy</w:t>
      </w:r>
      <w:r>
        <w:rPr>
          <w:i/>
          <w:spacing w:val="-2"/>
          <w:w w:val="105"/>
          <w:sz w:val="15"/>
        </w:rPr>
        <w:t> </w:t>
      </w:r>
      <w:r>
        <w:rPr>
          <w:i/>
          <w:w w:val="105"/>
          <w:sz w:val="15"/>
        </w:rPr>
        <w:t>and</w:t>
      </w:r>
      <w:r>
        <w:rPr>
          <w:i/>
          <w:spacing w:val="-2"/>
          <w:w w:val="105"/>
          <w:sz w:val="15"/>
        </w:rPr>
        <w:t> </w:t>
      </w:r>
      <w:r>
        <w:rPr>
          <w:i/>
          <w:w w:val="105"/>
          <w:sz w:val="15"/>
        </w:rPr>
        <w:t>performance</w:t>
      </w:r>
      <w:r>
        <w:rPr>
          <w:i/>
          <w:spacing w:val="-2"/>
          <w:w w:val="105"/>
          <w:sz w:val="15"/>
        </w:rPr>
        <w:t> </w:t>
      </w:r>
      <w:r>
        <w:rPr>
          <w:i/>
          <w:w w:val="105"/>
          <w:sz w:val="15"/>
        </w:rPr>
        <w:t>efficient</w:t>
      </w:r>
      <w:r>
        <w:rPr>
          <w:i/>
          <w:spacing w:val="-2"/>
          <w:w w:val="105"/>
          <w:sz w:val="15"/>
        </w:rPr>
        <w:t> </w:t>
      </w:r>
      <w:r>
        <w:rPr>
          <w:i/>
          <w:w w:val="105"/>
          <w:sz w:val="15"/>
        </w:rPr>
        <w:t>dynamic</w:t>
      </w:r>
      <w:r>
        <w:rPr>
          <w:i/>
          <w:spacing w:val="-2"/>
          <w:w w:val="105"/>
          <w:sz w:val="15"/>
        </w:rPr>
        <w:t> </w:t>
      </w:r>
      <w:r>
        <w:rPr>
          <w:i/>
          <w:w w:val="105"/>
          <w:sz w:val="15"/>
        </w:rPr>
        <w:t>consolidation</w:t>
      </w:r>
      <w:r>
        <w:rPr>
          <w:i/>
          <w:spacing w:val="-2"/>
          <w:w w:val="105"/>
          <w:sz w:val="15"/>
        </w:rPr>
        <w:t> </w:t>
      </w:r>
      <w:r>
        <w:rPr>
          <w:i/>
          <w:w w:val="105"/>
          <w:sz w:val="15"/>
        </w:rPr>
        <w:t>of</w:t>
      </w:r>
      <w:r>
        <w:rPr>
          <w:i/>
          <w:spacing w:val="-2"/>
          <w:w w:val="105"/>
          <w:sz w:val="15"/>
        </w:rPr>
        <w:t> </w:t>
      </w:r>
      <w:r>
        <w:rPr>
          <w:i/>
          <w:w w:val="105"/>
          <w:sz w:val="15"/>
        </w:rPr>
        <w:t>virtual</w:t>
      </w:r>
      <w:r>
        <w:rPr>
          <w:i/>
          <w:spacing w:val="-2"/>
          <w:w w:val="105"/>
          <w:sz w:val="15"/>
        </w:rPr>
        <w:t> </w:t>
      </w:r>
      <w:r>
        <w:rPr>
          <w:i/>
          <w:w w:val="105"/>
          <w:sz w:val="15"/>
        </w:rPr>
        <w:t>machines</w:t>
      </w:r>
      <w:r>
        <w:rPr>
          <w:i/>
          <w:spacing w:val="-2"/>
          <w:w w:val="105"/>
          <w:sz w:val="15"/>
        </w:rPr>
        <w:t> </w:t>
      </w:r>
      <w:r>
        <w:rPr>
          <w:i/>
          <w:w w:val="105"/>
          <w:sz w:val="15"/>
        </w:rPr>
        <w:t>in</w:t>
      </w:r>
      <w:r>
        <w:rPr>
          <w:i/>
          <w:spacing w:val="-2"/>
          <w:w w:val="105"/>
          <w:sz w:val="15"/>
        </w:rPr>
        <w:t> </w:t>
      </w:r>
      <w:r>
        <w:rPr>
          <w:i/>
          <w:w w:val="105"/>
          <w:sz w:val="15"/>
        </w:rPr>
        <w:t>Cloud</w:t>
      </w:r>
      <w:r>
        <w:rPr>
          <w:i/>
          <w:spacing w:val="-2"/>
          <w:w w:val="105"/>
          <w:sz w:val="15"/>
        </w:rPr>
        <w:t> </w:t>
      </w:r>
      <w:r>
        <w:rPr>
          <w:i/>
          <w:w w:val="105"/>
          <w:sz w:val="15"/>
        </w:rPr>
        <w:t>data</w:t>
      </w:r>
      <w:r>
        <w:rPr>
          <w:i/>
          <w:spacing w:val="-2"/>
          <w:w w:val="105"/>
          <w:sz w:val="15"/>
        </w:rPr>
        <w:t> </w:t>
      </w:r>
      <w:r>
        <w:rPr>
          <w:i/>
          <w:w w:val="105"/>
          <w:sz w:val="15"/>
        </w:rPr>
        <w:t>centers</w:t>
      </w:r>
      <w:r>
        <w:rPr>
          <w:w w:val="105"/>
          <w:sz w:val="15"/>
        </w:rPr>
        <w:t>, Concurrency Computation Practice and Experience </w:t>
      </w:r>
      <w:r>
        <w:rPr>
          <w:b/>
          <w:w w:val="105"/>
          <w:sz w:val="15"/>
        </w:rPr>
        <w:t>24</w:t>
      </w:r>
      <w:r>
        <w:rPr>
          <w:b/>
          <w:spacing w:val="-1"/>
          <w:w w:val="105"/>
          <w:sz w:val="15"/>
        </w:rPr>
        <w:t> </w:t>
      </w:r>
      <w:r>
        <w:rPr>
          <w:w w:val="105"/>
          <w:sz w:val="15"/>
        </w:rPr>
        <w:t>(2012), pp. 1397–1420.</w:t>
      </w:r>
    </w:p>
    <w:p>
      <w:pPr>
        <w:pStyle w:val="ListParagraph"/>
        <w:numPr>
          <w:ilvl w:val="0"/>
          <w:numId w:val="3"/>
        </w:numPr>
        <w:tabs>
          <w:tab w:pos="422" w:val="left" w:leader="none"/>
        </w:tabs>
        <w:spacing w:line="194" w:lineRule="auto" w:before="180" w:after="0"/>
        <w:ind w:left="422" w:right="280" w:hanging="314"/>
        <w:jc w:val="both"/>
        <w:rPr>
          <w:sz w:val="15"/>
        </w:rPr>
      </w:pPr>
      <w:r>
        <w:rPr>
          <w:sz w:val="15"/>
        </w:rPr>
        <w:t>Calheiros, R. N., E. Masoumi, R. Ranjan and R. Buyya, </w:t>
      </w:r>
      <w:r>
        <w:rPr>
          <w:i/>
          <w:sz w:val="15"/>
        </w:rPr>
        <w:t>Workload prediction using ARIMA model and</w:t>
      </w:r>
      <w:r>
        <w:rPr>
          <w:i/>
          <w:sz w:val="15"/>
        </w:rPr>
        <w:t> </w:t>
      </w:r>
      <w:r>
        <w:rPr>
          <w:i/>
          <w:spacing w:val="-2"/>
          <w:w w:val="105"/>
          <w:sz w:val="15"/>
        </w:rPr>
        <w:t>its</w:t>
      </w:r>
      <w:r>
        <w:rPr>
          <w:i/>
          <w:spacing w:val="-7"/>
          <w:w w:val="105"/>
          <w:sz w:val="15"/>
        </w:rPr>
        <w:t> </w:t>
      </w:r>
      <w:r>
        <w:rPr>
          <w:i/>
          <w:spacing w:val="-2"/>
          <w:w w:val="105"/>
          <w:sz w:val="15"/>
        </w:rPr>
        <w:t>impact</w:t>
      </w:r>
      <w:r>
        <w:rPr>
          <w:i/>
          <w:spacing w:val="-7"/>
          <w:w w:val="105"/>
          <w:sz w:val="15"/>
        </w:rPr>
        <w:t> </w:t>
      </w:r>
      <w:r>
        <w:rPr>
          <w:i/>
          <w:spacing w:val="-2"/>
          <w:w w:val="105"/>
          <w:sz w:val="15"/>
        </w:rPr>
        <w:t>on</w:t>
      </w:r>
      <w:r>
        <w:rPr>
          <w:i/>
          <w:spacing w:val="-7"/>
          <w:w w:val="105"/>
          <w:sz w:val="15"/>
        </w:rPr>
        <w:t> </w:t>
      </w:r>
      <w:r>
        <w:rPr>
          <w:i/>
          <w:spacing w:val="-2"/>
          <w:w w:val="105"/>
          <w:sz w:val="15"/>
        </w:rPr>
        <w:t>cloud</w:t>
      </w:r>
      <w:r>
        <w:rPr>
          <w:i/>
          <w:spacing w:val="-7"/>
          <w:w w:val="105"/>
          <w:sz w:val="15"/>
        </w:rPr>
        <w:t> </w:t>
      </w:r>
      <w:r>
        <w:rPr>
          <w:i/>
          <w:spacing w:val="-2"/>
          <w:w w:val="105"/>
          <w:sz w:val="15"/>
        </w:rPr>
        <w:t>applications’</w:t>
      </w:r>
      <w:r>
        <w:rPr>
          <w:i/>
          <w:spacing w:val="-7"/>
          <w:w w:val="105"/>
          <w:sz w:val="15"/>
        </w:rPr>
        <w:t> </w:t>
      </w:r>
      <w:r>
        <w:rPr>
          <w:i/>
          <w:spacing w:val="-2"/>
          <w:w w:val="105"/>
          <w:sz w:val="15"/>
        </w:rPr>
        <w:t>QoS</w:t>
      </w:r>
      <w:r>
        <w:rPr>
          <w:spacing w:val="-2"/>
          <w:w w:val="105"/>
          <w:sz w:val="15"/>
        </w:rPr>
        <w:t>,</w:t>
      </w:r>
      <w:r>
        <w:rPr>
          <w:spacing w:val="-7"/>
          <w:w w:val="105"/>
          <w:sz w:val="15"/>
        </w:rPr>
        <w:t> </w:t>
      </w:r>
      <w:r>
        <w:rPr>
          <w:spacing w:val="-2"/>
          <w:w w:val="105"/>
          <w:sz w:val="15"/>
        </w:rPr>
        <w:t>IEEE</w:t>
      </w:r>
      <w:r>
        <w:rPr>
          <w:spacing w:val="-7"/>
          <w:w w:val="105"/>
          <w:sz w:val="15"/>
        </w:rPr>
        <w:t> </w:t>
      </w:r>
      <w:r>
        <w:rPr>
          <w:spacing w:val="-2"/>
          <w:w w:val="105"/>
          <w:sz w:val="15"/>
        </w:rPr>
        <w:t>Transactions</w:t>
      </w:r>
      <w:r>
        <w:rPr>
          <w:spacing w:val="-7"/>
          <w:w w:val="105"/>
          <w:sz w:val="15"/>
        </w:rPr>
        <w:t> </w:t>
      </w:r>
      <w:r>
        <w:rPr>
          <w:spacing w:val="-2"/>
          <w:w w:val="105"/>
          <w:sz w:val="15"/>
        </w:rPr>
        <w:t>on</w:t>
      </w:r>
      <w:r>
        <w:rPr>
          <w:spacing w:val="-7"/>
          <w:w w:val="105"/>
          <w:sz w:val="15"/>
        </w:rPr>
        <w:t> </w:t>
      </w:r>
      <w:r>
        <w:rPr>
          <w:spacing w:val="-2"/>
          <w:w w:val="105"/>
          <w:sz w:val="15"/>
        </w:rPr>
        <w:t>Cloud</w:t>
      </w:r>
      <w:r>
        <w:rPr>
          <w:spacing w:val="-7"/>
          <w:w w:val="105"/>
          <w:sz w:val="15"/>
        </w:rPr>
        <w:t> </w:t>
      </w:r>
      <w:r>
        <w:rPr>
          <w:spacing w:val="-2"/>
          <w:w w:val="105"/>
          <w:sz w:val="15"/>
        </w:rPr>
        <w:t>Computing</w:t>
      </w:r>
      <w:r>
        <w:rPr>
          <w:spacing w:val="-4"/>
          <w:w w:val="105"/>
          <w:sz w:val="15"/>
        </w:rPr>
        <w:t> </w:t>
      </w:r>
      <w:r>
        <w:rPr>
          <w:b/>
          <w:spacing w:val="-2"/>
          <w:w w:val="105"/>
          <w:sz w:val="15"/>
        </w:rPr>
        <w:t>3</w:t>
      </w:r>
      <w:r>
        <w:rPr>
          <w:b/>
          <w:spacing w:val="-16"/>
          <w:w w:val="105"/>
          <w:sz w:val="15"/>
        </w:rPr>
        <w:t> </w:t>
      </w:r>
      <w:r>
        <w:rPr>
          <w:spacing w:val="-2"/>
          <w:w w:val="105"/>
          <w:sz w:val="15"/>
        </w:rPr>
        <w:t>(2015),</w:t>
      </w:r>
      <w:r>
        <w:rPr>
          <w:spacing w:val="-7"/>
          <w:w w:val="105"/>
          <w:sz w:val="15"/>
        </w:rPr>
        <w:t> </w:t>
      </w:r>
      <w:r>
        <w:rPr>
          <w:spacing w:val="-2"/>
          <w:w w:val="105"/>
          <w:sz w:val="15"/>
        </w:rPr>
        <w:t>pp.</w:t>
      </w:r>
      <w:r>
        <w:rPr>
          <w:spacing w:val="-7"/>
          <w:w w:val="105"/>
          <w:sz w:val="15"/>
        </w:rPr>
        <w:t> </w:t>
      </w:r>
      <w:r>
        <w:rPr>
          <w:spacing w:val="-2"/>
          <w:w w:val="105"/>
          <w:sz w:val="15"/>
        </w:rPr>
        <w:t>449–458.</w:t>
      </w:r>
    </w:p>
    <w:p>
      <w:pPr>
        <w:pStyle w:val="ListParagraph"/>
        <w:numPr>
          <w:ilvl w:val="0"/>
          <w:numId w:val="3"/>
        </w:numPr>
        <w:tabs>
          <w:tab w:pos="422" w:val="left" w:leader="none"/>
        </w:tabs>
        <w:spacing w:line="165" w:lineRule="auto" w:before="196" w:after="0"/>
        <w:ind w:left="422" w:right="280" w:hanging="314"/>
        <w:jc w:val="both"/>
        <w:rPr>
          <w:sz w:val="15"/>
        </w:rPr>
      </w:pPr>
      <w:r>
        <w:rPr>
          <w:sz w:val="15"/>
        </w:rPr>
        <w:t>Caron, E., F. Desprez and A. Muresan, </w:t>
      </w:r>
      <w:r>
        <w:rPr>
          <w:i/>
          <w:sz w:val="15"/>
        </w:rPr>
        <w:t>Forecasting for grid and cloud computing on-demand resources</w:t>
      </w:r>
      <w:r>
        <w:rPr>
          <w:i/>
          <w:sz w:val="15"/>
        </w:rPr>
        <w:t> </w:t>
      </w:r>
      <w:r>
        <w:rPr>
          <w:i/>
          <w:spacing w:val="-2"/>
          <w:w w:val="105"/>
          <w:sz w:val="15"/>
        </w:rPr>
        <w:t>based</w:t>
      </w:r>
      <w:r>
        <w:rPr>
          <w:i/>
          <w:spacing w:val="-11"/>
          <w:w w:val="105"/>
          <w:sz w:val="15"/>
        </w:rPr>
        <w:t> </w:t>
      </w:r>
      <w:r>
        <w:rPr>
          <w:i/>
          <w:spacing w:val="-2"/>
          <w:w w:val="105"/>
          <w:sz w:val="15"/>
        </w:rPr>
        <w:t>on</w:t>
      </w:r>
      <w:r>
        <w:rPr>
          <w:i/>
          <w:spacing w:val="-11"/>
          <w:w w:val="105"/>
          <w:sz w:val="15"/>
        </w:rPr>
        <w:t> </w:t>
      </w:r>
      <w:r>
        <w:rPr>
          <w:i/>
          <w:spacing w:val="-2"/>
          <w:w w:val="105"/>
          <w:sz w:val="15"/>
        </w:rPr>
        <w:t>pattern</w:t>
      </w:r>
      <w:r>
        <w:rPr>
          <w:i/>
          <w:spacing w:val="-11"/>
          <w:w w:val="105"/>
          <w:sz w:val="15"/>
        </w:rPr>
        <w:t> </w:t>
      </w:r>
      <w:r>
        <w:rPr>
          <w:i/>
          <w:spacing w:val="-2"/>
          <w:w w:val="105"/>
          <w:sz w:val="15"/>
        </w:rPr>
        <w:t>matching</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1"/>
          <w:w w:val="105"/>
          <w:sz w:val="15"/>
        </w:rPr>
        <w:t> </w:t>
      </w:r>
      <w:r>
        <w:rPr>
          <w:i/>
          <w:spacing w:val="-2"/>
          <w:w w:val="105"/>
          <w:sz w:val="15"/>
        </w:rPr>
        <w:t>-</w:t>
      </w:r>
      <w:r>
        <w:rPr>
          <w:i/>
          <w:spacing w:val="-11"/>
          <w:w w:val="105"/>
          <w:sz w:val="15"/>
        </w:rPr>
        <w:t> </w:t>
      </w:r>
      <w:r>
        <w:rPr>
          <w:i/>
          <w:spacing w:val="-2"/>
          <w:w w:val="105"/>
          <w:sz w:val="15"/>
        </w:rPr>
        <w:t>2nd</w:t>
      </w:r>
      <w:r>
        <w:rPr>
          <w:i/>
          <w:spacing w:val="-11"/>
          <w:w w:val="105"/>
          <w:sz w:val="15"/>
        </w:rPr>
        <w:t> </w:t>
      </w:r>
      <w:r>
        <w:rPr>
          <w:i/>
          <w:spacing w:val="-2"/>
          <w:w w:val="105"/>
          <w:sz w:val="15"/>
        </w:rPr>
        <w:t>IEEE</w:t>
      </w:r>
      <w:r>
        <w:rPr>
          <w:i/>
          <w:spacing w:val="-11"/>
          <w:w w:val="105"/>
          <w:sz w:val="15"/>
        </w:rPr>
        <w:t> </w:t>
      </w:r>
      <w:r>
        <w:rPr>
          <w:i/>
          <w:spacing w:val="-2"/>
          <w:w w:val="105"/>
          <w:sz w:val="15"/>
        </w:rPr>
        <w:t>International</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Cloud</w:t>
      </w:r>
      <w:r>
        <w:rPr>
          <w:i/>
          <w:spacing w:val="-11"/>
          <w:w w:val="105"/>
          <w:sz w:val="15"/>
        </w:rPr>
        <w:t> </w:t>
      </w:r>
      <w:r>
        <w:rPr>
          <w:i/>
          <w:spacing w:val="-2"/>
          <w:w w:val="105"/>
          <w:sz w:val="15"/>
        </w:rPr>
        <w:t>Computing</w:t>
      </w:r>
      <w:r>
        <w:rPr>
          <w:i/>
          <w:spacing w:val="-2"/>
          <w:w w:val="105"/>
          <w:sz w:val="15"/>
        </w:rPr>
        <w:t> </w:t>
      </w:r>
      <w:r>
        <w:rPr>
          <w:i/>
          <w:w w:val="105"/>
          <w:sz w:val="15"/>
        </w:rPr>
        <w:t>Technology and Science, CloudCom 2010</w:t>
      </w:r>
      <w:r>
        <w:rPr>
          <w:w w:val="105"/>
          <w:sz w:val="15"/>
        </w:rPr>
        <w:t>, 2010, pp. 456–463.</w:t>
      </w:r>
    </w:p>
    <w:p>
      <w:pPr>
        <w:spacing w:after="0" w:line="165" w:lineRule="auto"/>
        <w:jc w:val="both"/>
        <w:rPr>
          <w:sz w:val="15"/>
        </w:rPr>
        <w:sectPr>
          <w:pgSz w:w="9360" w:h="13610"/>
          <w:pgMar w:header="860" w:footer="0" w:top="1060" w:bottom="280" w:left="680" w:right="620"/>
        </w:sectPr>
      </w:pPr>
    </w:p>
    <w:p>
      <w:pPr>
        <w:pStyle w:val="BodyText"/>
        <w:spacing w:before="14"/>
        <w:rPr>
          <w:rFonts w:ascii="LM Roman 8"/>
          <w:sz w:val="15"/>
        </w:rPr>
      </w:pPr>
    </w:p>
    <w:p>
      <w:pPr>
        <w:pStyle w:val="ListParagraph"/>
        <w:numPr>
          <w:ilvl w:val="0"/>
          <w:numId w:val="3"/>
        </w:numPr>
        <w:tabs>
          <w:tab w:pos="535" w:val="left" w:leader="none"/>
        </w:tabs>
        <w:spacing w:line="165" w:lineRule="auto" w:before="1" w:after="0"/>
        <w:ind w:left="535" w:right="167" w:hanging="314"/>
        <w:jc w:val="both"/>
        <w:rPr>
          <w:sz w:val="15"/>
        </w:rPr>
      </w:pPr>
      <w:bookmarkStart w:name="_bookmark15" w:id="28"/>
      <w:bookmarkEnd w:id="28"/>
      <w:r>
        <w:rPr/>
      </w:r>
      <w:bookmarkStart w:name="_bookmark16" w:id="29"/>
      <w:bookmarkEnd w:id="29"/>
      <w:r>
        <w:rPr/>
      </w:r>
      <w:bookmarkStart w:name="_bookmark17" w:id="30"/>
      <w:bookmarkEnd w:id="30"/>
      <w:r>
        <w:rPr/>
      </w:r>
      <w:r>
        <w:rPr>
          <w:sz w:val="15"/>
        </w:rPr>
        <w:t>Choi,</w:t>
      </w:r>
      <w:r>
        <w:rPr>
          <w:spacing w:val="-4"/>
          <w:sz w:val="15"/>
        </w:rPr>
        <w:t> </w:t>
      </w:r>
      <w:r>
        <w:rPr>
          <w:sz w:val="15"/>
        </w:rPr>
        <w:t>H.</w:t>
      </w:r>
      <w:r>
        <w:rPr>
          <w:spacing w:val="-4"/>
          <w:sz w:val="15"/>
        </w:rPr>
        <w:t> </w:t>
      </w:r>
      <w:r>
        <w:rPr>
          <w:sz w:val="15"/>
        </w:rPr>
        <w:t>J.,</w:t>
      </w:r>
      <w:r>
        <w:rPr>
          <w:spacing w:val="-4"/>
          <w:sz w:val="15"/>
        </w:rPr>
        <w:t> </w:t>
      </w:r>
      <w:r>
        <w:rPr>
          <w:sz w:val="15"/>
        </w:rPr>
        <w:t>D.</w:t>
      </w:r>
      <w:r>
        <w:rPr>
          <w:spacing w:val="-4"/>
          <w:sz w:val="15"/>
        </w:rPr>
        <w:t> </w:t>
      </w:r>
      <w:r>
        <w:rPr>
          <w:sz w:val="15"/>
        </w:rPr>
        <w:t>O.</w:t>
      </w:r>
      <w:r>
        <w:rPr>
          <w:spacing w:val="-4"/>
          <w:sz w:val="15"/>
        </w:rPr>
        <w:t> </w:t>
      </w:r>
      <w:r>
        <w:rPr>
          <w:sz w:val="15"/>
        </w:rPr>
        <w:t>Son,</w:t>
      </w:r>
      <w:r>
        <w:rPr>
          <w:spacing w:val="-4"/>
          <w:sz w:val="15"/>
        </w:rPr>
        <w:t> </w:t>
      </w:r>
      <w:r>
        <w:rPr>
          <w:sz w:val="15"/>
        </w:rPr>
        <w:t>S.</w:t>
      </w:r>
      <w:r>
        <w:rPr>
          <w:spacing w:val="-4"/>
          <w:sz w:val="15"/>
        </w:rPr>
        <w:t> </w:t>
      </w:r>
      <w:r>
        <w:rPr>
          <w:sz w:val="15"/>
        </w:rPr>
        <w:t>G.</w:t>
      </w:r>
      <w:r>
        <w:rPr>
          <w:spacing w:val="-4"/>
          <w:sz w:val="15"/>
        </w:rPr>
        <w:t> </w:t>
      </w:r>
      <w:r>
        <w:rPr>
          <w:sz w:val="15"/>
        </w:rPr>
        <w:t>Kang,</w:t>
      </w:r>
      <w:r>
        <w:rPr>
          <w:spacing w:val="-4"/>
          <w:sz w:val="15"/>
        </w:rPr>
        <w:t> </w:t>
      </w:r>
      <w:r>
        <w:rPr>
          <w:sz w:val="15"/>
        </w:rPr>
        <w:t>J.</w:t>
      </w:r>
      <w:r>
        <w:rPr>
          <w:spacing w:val="-4"/>
          <w:sz w:val="15"/>
        </w:rPr>
        <w:t> </w:t>
      </w:r>
      <w:r>
        <w:rPr>
          <w:sz w:val="15"/>
        </w:rPr>
        <w:t>M.</w:t>
      </w:r>
      <w:r>
        <w:rPr>
          <w:spacing w:val="-4"/>
          <w:sz w:val="15"/>
        </w:rPr>
        <w:t> </w:t>
      </w:r>
      <w:r>
        <w:rPr>
          <w:sz w:val="15"/>
        </w:rPr>
        <w:t>Kim,</w:t>
      </w:r>
      <w:r>
        <w:rPr>
          <w:spacing w:val="-4"/>
          <w:sz w:val="15"/>
        </w:rPr>
        <w:t> </w:t>
      </w:r>
      <w:r>
        <w:rPr>
          <w:sz w:val="15"/>
        </w:rPr>
        <w:t>H.-H.</w:t>
      </w:r>
      <w:r>
        <w:rPr>
          <w:spacing w:val="-4"/>
          <w:sz w:val="15"/>
        </w:rPr>
        <w:t> </w:t>
      </w:r>
      <w:r>
        <w:rPr>
          <w:sz w:val="15"/>
        </w:rPr>
        <w:t>Lee</w:t>
      </w:r>
      <w:r>
        <w:rPr>
          <w:spacing w:val="-4"/>
          <w:sz w:val="15"/>
        </w:rPr>
        <w:t> </w:t>
      </w:r>
      <w:r>
        <w:rPr>
          <w:sz w:val="15"/>
        </w:rPr>
        <w:t>and</w:t>
      </w:r>
      <w:r>
        <w:rPr>
          <w:spacing w:val="-4"/>
          <w:sz w:val="15"/>
        </w:rPr>
        <w:t> </w:t>
      </w:r>
      <w:r>
        <w:rPr>
          <w:sz w:val="15"/>
        </w:rPr>
        <w:t>C.</w:t>
      </w:r>
      <w:r>
        <w:rPr>
          <w:spacing w:val="-4"/>
          <w:sz w:val="15"/>
        </w:rPr>
        <w:t> </w:t>
      </w:r>
      <w:r>
        <w:rPr>
          <w:sz w:val="15"/>
        </w:rPr>
        <w:t>H.</w:t>
      </w:r>
      <w:r>
        <w:rPr>
          <w:spacing w:val="-4"/>
          <w:sz w:val="15"/>
        </w:rPr>
        <w:t> </w:t>
      </w:r>
      <w:r>
        <w:rPr>
          <w:sz w:val="15"/>
        </w:rPr>
        <w:t>Kim,</w:t>
      </w:r>
      <w:r>
        <w:rPr>
          <w:spacing w:val="-5"/>
          <w:sz w:val="15"/>
        </w:rPr>
        <w:t> </w:t>
      </w:r>
      <w:r>
        <w:rPr>
          <w:i/>
          <w:sz w:val="15"/>
        </w:rPr>
        <w:t>An</w:t>
      </w:r>
      <w:r>
        <w:rPr>
          <w:i/>
          <w:spacing w:val="-2"/>
          <w:sz w:val="15"/>
        </w:rPr>
        <w:t> </w:t>
      </w:r>
      <w:r>
        <w:rPr>
          <w:i/>
          <w:sz w:val="15"/>
        </w:rPr>
        <w:t>efficient</w:t>
      </w:r>
      <w:r>
        <w:rPr>
          <w:i/>
          <w:spacing w:val="-2"/>
          <w:sz w:val="15"/>
        </w:rPr>
        <w:t> </w:t>
      </w:r>
      <w:r>
        <w:rPr>
          <w:i/>
          <w:sz w:val="15"/>
        </w:rPr>
        <w:t>scheduling</w:t>
      </w:r>
      <w:r>
        <w:rPr>
          <w:i/>
          <w:spacing w:val="-2"/>
          <w:sz w:val="15"/>
        </w:rPr>
        <w:t> </w:t>
      </w:r>
      <w:r>
        <w:rPr>
          <w:i/>
          <w:sz w:val="15"/>
        </w:rPr>
        <w:t>scheme</w:t>
      </w:r>
      <w:r>
        <w:rPr>
          <w:i/>
          <w:sz w:val="15"/>
        </w:rPr>
        <w:t> </w:t>
      </w:r>
      <w:r>
        <w:rPr>
          <w:i/>
          <w:w w:val="105"/>
          <w:sz w:val="15"/>
        </w:rPr>
        <w:t>using</w:t>
      </w:r>
      <w:r>
        <w:rPr>
          <w:i/>
          <w:spacing w:val="-11"/>
          <w:w w:val="105"/>
          <w:sz w:val="15"/>
        </w:rPr>
        <w:t> </w:t>
      </w:r>
      <w:r>
        <w:rPr>
          <w:i/>
          <w:w w:val="105"/>
          <w:sz w:val="15"/>
        </w:rPr>
        <w:t>estimated</w:t>
      </w:r>
      <w:r>
        <w:rPr>
          <w:i/>
          <w:spacing w:val="-11"/>
          <w:w w:val="105"/>
          <w:sz w:val="15"/>
        </w:rPr>
        <w:t> </w:t>
      </w:r>
      <w:r>
        <w:rPr>
          <w:i/>
          <w:w w:val="105"/>
          <w:sz w:val="15"/>
        </w:rPr>
        <w:t>execution</w:t>
      </w:r>
      <w:r>
        <w:rPr>
          <w:i/>
          <w:spacing w:val="-11"/>
          <w:w w:val="105"/>
          <w:sz w:val="15"/>
        </w:rPr>
        <w:t> </w:t>
      </w:r>
      <w:r>
        <w:rPr>
          <w:i/>
          <w:w w:val="105"/>
          <w:sz w:val="15"/>
        </w:rPr>
        <w:t>time</w:t>
      </w:r>
      <w:r>
        <w:rPr>
          <w:i/>
          <w:spacing w:val="-11"/>
          <w:w w:val="105"/>
          <w:sz w:val="15"/>
        </w:rPr>
        <w:t> </w:t>
      </w:r>
      <w:r>
        <w:rPr>
          <w:i/>
          <w:w w:val="105"/>
          <w:sz w:val="15"/>
        </w:rPr>
        <w:t>for</w:t>
      </w:r>
      <w:r>
        <w:rPr>
          <w:i/>
          <w:spacing w:val="-11"/>
          <w:w w:val="105"/>
          <w:sz w:val="15"/>
        </w:rPr>
        <w:t> </w:t>
      </w:r>
      <w:r>
        <w:rPr>
          <w:i/>
          <w:w w:val="105"/>
          <w:sz w:val="15"/>
        </w:rPr>
        <w:t>heterogeneous</w:t>
      </w:r>
      <w:r>
        <w:rPr>
          <w:i/>
          <w:spacing w:val="-11"/>
          <w:w w:val="105"/>
          <w:sz w:val="15"/>
        </w:rPr>
        <w:t> </w:t>
      </w:r>
      <w:r>
        <w:rPr>
          <w:i/>
          <w:w w:val="105"/>
          <w:sz w:val="15"/>
        </w:rPr>
        <w:t>computing</w:t>
      </w:r>
      <w:r>
        <w:rPr>
          <w:i/>
          <w:spacing w:val="-11"/>
          <w:w w:val="105"/>
          <w:sz w:val="15"/>
        </w:rPr>
        <w:t> </w:t>
      </w:r>
      <w:r>
        <w:rPr>
          <w:i/>
          <w:w w:val="105"/>
          <w:sz w:val="15"/>
        </w:rPr>
        <w:t>systems</w:t>
      </w:r>
      <w:r>
        <w:rPr>
          <w:w w:val="105"/>
          <w:sz w:val="15"/>
        </w:rPr>
        <w:t>,</w:t>
      </w:r>
      <w:r>
        <w:rPr>
          <w:spacing w:val="-9"/>
          <w:w w:val="105"/>
          <w:sz w:val="15"/>
        </w:rPr>
        <w:t> </w:t>
      </w:r>
      <w:r>
        <w:rPr>
          <w:w w:val="105"/>
          <w:sz w:val="15"/>
        </w:rPr>
        <w:t>Journal</w:t>
      </w:r>
      <w:r>
        <w:rPr>
          <w:spacing w:val="-9"/>
          <w:w w:val="105"/>
          <w:sz w:val="15"/>
        </w:rPr>
        <w:t> </w:t>
      </w:r>
      <w:r>
        <w:rPr>
          <w:w w:val="105"/>
          <w:sz w:val="15"/>
        </w:rPr>
        <w:t>of</w:t>
      </w:r>
      <w:r>
        <w:rPr>
          <w:spacing w:val="-10"/>
          <w:w w:val="105"/>
          <w:sz w:val="15"/>
        </w:rPr>
        <w:t> </w:t>
      </w:r>
      <w:r>
        <w:rPr>
          <w:w w:val="105"/>
          <w:sz w:val="15"/>
        </w:rPr>
        <w:t>Supercomputing</w:t>
      </w:r>
      <w:r>
        <w:rPr>
          <w:spacing w:val="-7"/>
          <w:w w:val="105"/>
          <w:sz w:val="15"/>
        </w:rPr>
        <w:t> </w:t>
      </w:r>
      <w:r>
        <w:rPr>
          <w:b/>
          <w:w w:val="105"/>
          <w:sz w:val="15"/>
        </w:rPr>
        <w:t>65 </w:t>
      </w:r>
      <w:r>
        <w:rPr>
          <w:w w:val="105"/>
          <w:sz w:val="15"/>
        </w:rPr>
        <w:t>(2013), pp. 886–902.</w:t>
      </w:r>
    </w:p>
    <w:p>
      <w:pPr>
        <w:spacing w:line="158" w:lineRule="exact" w:before="0"/>
        <w:ind w:left="535" w:right="0" w:firstLine="0"/>
        <w:jc w:val="left"/>
        <w:rPr>
          <w:rFonts w:ascii="MathJax_Typewriter"/>
          <w:sz w:val="15"/>
        </w:rPr>
      </w:pPr>
      <w:r>
        <w:rPr>
          <w:rFonts w:ascii="LM Roman 8"/>
          <w:sz w:val="15"/>
        </w:rPr>
        <w:t>URL</w:t>
      </w:r>
      <w:r>
        <w:rPr>
          <w:rFonts w:ascii="LM Roman 8"/>
          <w:spacing w:val="78"/>
          <w:sz w:val="15"/>
        </w:rPr>
        <w:t>  </w:t>
      </w:r>
      <w:hyperlink r:id="rId39">
        <w:r>
          <w:rPr>
            <w:rFonts w:ascii="MathJax_Typewriter"/>
            <w:color w:val="0080AC"/>
            <w:sz w:val="15"/>
          </w:rPr>
          <w:t>http://www.scopus.com/inward/record.url?eid=2-s2.0-</w:t>
        </w:r>
        <w:r>
          <w:rPr>
            <w:rFonts w:ascii="MathJax_Typewriter"/>
            <w:color w:val="0080AC"/>
            <w:spacing w:val="-2"/>
            <w:sz w:val="15"/>
          </w:rPr>
          <w:t>84881370959{&amp;}partnerID=40{&amp;}md5=</w:t>
        </w:r>
      </w:hyperlink>
    </w:p>
    <w:p>
      <w:pPr>
        <w:spacing w:line="138" w:lineRule="exact" w:before="0"/>
        <w:ind w:left="535" w:right="0" w:firstLine="0"/>
        <w:jc w:val="left"/>
        <w:rPr>
          <w:rFonts w:ascii="MathJax_Typewriter"/>
          <w:sz w:val="15"/>
        </w:rPr>
      </w:pPr>
      <w:bookmarkStart w:name="_bookmark18" w:id="31"/>
      <w:bookmarkEnd w:id="31"/>
      <w:r>
        <w:rPr/>
      </w:r>
      <w:hyperlink r:id="rId39">
        <w:r>
          <w:rPr>
            <w:rFonts w:ascii="MathJax_Typewriter"/>
            <w:color w:val="0080AC"/>
            <w:spacing w:val="-2"/>
            <w:w w:val="105"/>
            <w:sz w:val="15"/>
          </w:rPr>
          <w:t>b32a9579e35bb92b866752c17cd6302b</w:t>
        </w:r>
      </w:hyperlink>
    </w:p>
    <w:p>
      <w:pPr>
        <w:pStyle w:val="BodyText"/>
        <w:spacing w:before="36"/>
        <w:rPr>
          <w:rFonts w:ascii="MathJax_Typewriter"/>
          <w:sz w:val="15"/>
        </w:rPr>
      </w:pPr>
    </w:p>
    <w:p>
      <w:pPr>
        <w:pStyle w:val="ListParagraph"/>
        <w:numPr>
          <w:ilvl w:val="0"/>
          <w:numId w:val="3"/>
        </w:numPr>
        <w:tabs>
          <w:tab w:pos="535" w:val="left" w:leader="none"/>
        </w:tabs>
        <w:spacing w:line="165" w:lineRule="auto" w:before="0" w:after="0"/>
        <w:ind w:left="535" w:right="167" w:hanging="314"/>
        <w:jc w:val="both"/>
        <w:rPr>
          <w:sz w:val="15"/>
        </w:rPr>
      </w:pPr>
      <w:r>
        <w:rPr>
          <w:w w:val="105"/>
          <w:sz w:val="15"/>
        </w:rPr>
        <w:t>Clark, C., K. Fraser, S. Hand, J. G. J. Hansen, E. Jul, C. Limpach, I. Pratt and A. Warfield, </w:t>
      </w:r>
      <w:r>
        <w:rPr>
          <w:i/>
          <w:w w:val="105"/>
          <w:sz w:val="15"/>
        </w:rPr>
        <w:t>Live</w:t>
      </w:r>
      <w:r>
        <w:rPr>
          <w:i/>
          <w:w w:val="105"/>
          <w:sz w:val="15"/>
        </w:rPr>
        <w:t> migration of virtual machines</w:t>
      </w:r>
      <w:r>
        <w:rPr>
          <w:w w:val="105"/>
          <w:sz w:val="15"/>
        </w:rPr>
        <w:t>, in: </w:t>
      </w:r>
      <w:r>
        <w:rPr>
          <w:i/>
          <w:w w:val="105"/>
          <w:sz w:val="15"/>
        </w:rPr>
        <w:t>Proceedings of the 2nd conference on Symposium on Networked</w:t>
      </w:r>
      <w:r>
        <w:rPr>
          <w:i/>
          <w:w w:val="105"/>
          <w:sz w:val="15"/>
        </w:rPr>
        <w:t> </w:t>
      </w:r>
      <w:bookmarkStart w:name="_bookmark19" w:id="32"/>
      <w:bookmarkEnd w:id="32"/>
      <w:r>
        <w:rPr>
          <w:i/>
          <w:w w:val="105"/>
          <w:sz w:val="15"/>
        </w:rPr>
        <w:t>Systems</w:t>
      </w:r>
      <w:r>
        <w:rPr>
          <w:i/>
          <w:w w:val="105"/>
          <w:sz w:val="15"/>
        </w:rPr>
        <w:t> Design &amp; Implementation - Volume 2</w:t>
      </w:r>
      <w:r>
        <w:rPr>
          <w:w w:val="105"/>
          <w:sz w:val="15"/>
        </w:rPr>
        <w:t>, Vmm, 2005, pp. 273–286.</w:t>
      </w:r>
    </w:p>
    <w:p>
      <w:pPr>
        <w:tabs>
          <w:tab w:pos="2950" w:val="left" w:leader="none"/>
        </w:tabs>
        <w:spacing w:line="161"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40">
        <w:r>
          <w:rPr>
            <w:rFonts w:ascii="MathJax_Typewriter"/>
            <w:color w:val="0080AC"/>
            <w:spacing w:val="-2"/>
            <w:w w:val="105"/>
            <w:sz w:val="15"/>
          </w:rPr>
          <w:t>http://dl.acm.org/citation.cfm?id=1251203.1251223{%}5Cnhttp:</w:t>
        </w:r>
      </w:hyperlink>
    </w:p>
    <w:p>
      <w:pPr>
        <w:spacing w:line="138" w:lineRule="exact" w:before="0"/>
        <w:ind w:left="535" w:right="0" w:firstLine="0"/>
        <w:jc w:val="left"/>
        <w:rPr>
          <w:rFonts w:ascii="MathJax_Typewriter"/>
          <w:sz w:val="15"/>
        </w:rPr>
      </w:pPr>
      <w:hyperlink r:id="rId40">
        <w:r>
          <w:rPr>
            <w:rFonts w:ascii="MathJax_Typewriter"/>
            <w:color w:val="0080AC"/>
            <w:spacing w:val="-2"/>
            <w:w w:val="105"/>
            <w:sz w:val="15"/>
          </w:rPr>
          <w:t>//dl.acm.org/citation.cfm?id=1251223</w:t>
        </w:r>
      </w:hyperlink>
    </w:p>
    <w:p>
      <w:pPr>
        <w:pStyle w:val="BodyText"/>
        <w:spacing w:before="47"/>
        <w:rPr>
          <w:rFonts w:ascii="MathJax_Typewriter"/>
          <w:sz w:val="15"/>
        </w:rPr>
      </w:pPr>
    </w:p>
    <w:p>
      <w:pPr>
        <w:pStyle w:val="ListParagraph"/>
        <w:numPr>
          <w:ilvl w:val="0"/>
          <w:numId w:val="3"/>
        </w:numPr>
        <w:tabs>
          <w:tab w:pos="535" w:val="left" w:leader="none"/>
        </w:tabs>
        <w:spacing w:line="182" w:lineRule="auto" w:before="0" w:after="0"/>
        <w:ind w:left="535" w:right="167" w:hanging="314"/>
        <w:jc w:val="both"/>
        <w:rPr>
          <w:sz w:val="15"/>
        </w:rPr>
      </w:pPr>
      <w:bookmarkStart w:name="_bookmark20" w:id="33"/>
      <w:bookmarkEnd w:id="33"/>
      <w:r>
        <w:rPr/>
      </w:r>
      <w:r>
        <w:rPr>
          <w:w w:val="105"/>
          <w:sz w:val="15"/>
        </w:rPr>
        <w:t>Dong,</w:t>
      </w:r>
      <w:r>
        <w:rPr>
          <w:spacing w:val="-6"/>
          <w:w w:val="105"/>
          <w:sz w:val="15"/>
        </w:rPr>
        <w:t> </w:t>
      </w:r>
      <w:r>
        <w:rPr>
          <w:w w:val="105"/>
          <w:sz w:val="15"/>
        </w:rPr>
        <w:t>J.,</w:t>
      </w:r>
      <w:r>
        <w:rPr>
          <w:spacing w:val="-6"/>
          <w:w w:val="105"/>
          <w:sz w:val="15"/>
        </w:rPr>
        <w:t> </w:t>
      </w:r>
      <w:r>
        <w:rPr>
          <w:w w:val="105"/>
          <w:sz w:val="15"/>
        </w:rPr>
        <w:t>X.</w:t>
      </w:r>
      <w:r>
        <w:rPr>
          <w:spacing w:val="-6"/>
          <w:w w:val="105"/>
          <w:sz w:val="15"/>
        </w:rPr>
        <w:t> </w:t>
      </w:r>
      <w:r>
        <w:rPr>
          <w:w w:val="105"/>
          <w:sz w:val="15"/>
        </w:rPr>
        <w:t>Jin,</w:t>
      </w:r>
      <w:r>
        <w:rPr>
          <w:spacing w:val="-6"/>
          <w:w w:val="105"/>
          <w:sz w:val="15"/>
        </w:rPr>
        <w:t> </w:t>
      </w:r>
      <w:r>
        <w:rPr>
          <w:w w:val="105"/>
          <w:sz w:val="15"/>
        </w:rPr>
        <w:t>H.</w:t>
      </w:r>
      <w:r>
        <w:rPr>
          <w:spacing w:val="-6"/>
          <w:w w:val="105"/>
          <w:sz w:val="15"/>
        </w:rPr>
        <w:t> </w:t>
      </w:r>
      <w:r>
        <w:rPr>
          <w:w w:val="105"/>
          <w:sz w:val="15"/>
        </w:rPr>
        <w:t>Wang,</w:t>
      </w:r>
      <w:r>
        <w:rPr>
          <w:spacing w:val="-6"/>
          <w:w w:val="105"/>
          <w:sz w:val="15"/>
        </w:rPr>
        <w:t> </w:t>
      </w:r>
      <w:r>
        <w:rPr>
          <w:w w:val="105"/>
          <w:sz w:val="15"/>
        </w:rPr>
        <w:t>Y.</w:t>
      </w:r>
      <w:r>
        <w:rPr>
          <w:spacing w:val="-6"/>
          <w:w w:val="105"/>
          <w:sz w:val="15"/>
        </w:rPr>
        <w:t> </w:t>
      </w:r>
      <w:r>
        <w:rPr>
          <w:w w:val="105"/>
          <w:sz w:val="15"/>
        </w:rPr>
        <w:t>Li,</w:t>
      </w:r>
      <w:r>
        <w:rPr>
          <w:spacing w:val="-6"/>
          <w:w w:val="105"/>
          <w:sz w:val="15"/>
        </w:rPr>
        <w:t> </w:t>
      </w:r>
      <w:r>
        <w:rPr>
          <w:w w:val="105"/>
          <w:sz w:val="15"/>
        </w:rPr>
        <w:t>P.</w:t>
      </w:r>
      <w:r>
        <w:rPr>
          <w:spacing w:val="-6"/>
          <w:w w:val="105"/>
          <w:sz w:val="15"/>
        </w:rPr>
        <w:t> </w:t>
      </w:r>
      <w:r>
        <w:rPr>
          <w:w w:val="105"/>
          <w:sz w:val="15"/>
        </w:rPr>
        <w:t>Zhang</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Cheng,</w:t>
      </w:r>
      <w:r>
        <w:rPr>
          <w:spacing w:val="-6"/>
          <w:w w:val="105"/>
          <w:sz w:val="15"/>
        </w:rPr>
        <w:t> </w:t>
      </w:r>
      <w:r>
        <w:rPr>
          <w:i/>
          <w:w w:val="105"/>
          <w:sz w:val="15"/>
        </w:rPr>
        <w:t>Energy-Saving</w:t>
      </w:r>
      <w:r>
        <w:rPr>
          <w:i/>
          <w:spacing w:val="-7"/>
          <w:w w:val="105"/>
          <w:sz w:val="15"/>
        </w:rPr>
        <w:t> </w:t>
      </w:r>
      <w:r>
        <w:rPr>
          <w:i/>
          <w:w w:val="105"/>
          <w:sz w:val="15"/>
        </w:rPr>
        <w:t>virtual</w:t>
      </w:r>
      <w:r>
        <w:rPr>
          <w:i/>
          <w:spacing w:val="-7"/>
          <w:w w:val="105"/>
          <w:sz w:val="15"/>
        </w:rPr>
        <w:t> </w:t>
      </w:r>
      <w:r>
        <w:rPr>
          <w:i/>
          <w:w w:val="105"/>
          <w:sz w:val="15"/>
        </w:rPr>
        <w:t>machine</w:t>
      </w:r>
      <w:r>
        <w:rPr>
          <w:i/>
          <w:spacing w:val="-7"/>
          <w:w w:val="105"/>
          <w:sz w:val="15"/>
        </w:rPr>
        <w:t> </w:t>
      </w:r>
      <w:r>
        <w:rPr>
          <w:i/>
          <w:w w:val="105"/>
          <w:sz w:val="15"/>
        </w:rPr>
        <w:t>placement</w:t>
      </w:r>
      <w:r>
        <w:rPr>
          <w:i/>
          <w:w w:val="105"/>
          <w:sz w:val="15"/>
        </w:rPr>
        <w:t> </w:t>
      </w:r>
      <w:r>
        <w:rPr>
          <w:i/>
          <w:spacing w:val="-2"/>
          <w:w w:val="105"/>
          <w:sz w:val="15"/>
        </w:rPr>
        <w:t>in</w:t>
      </w:r>
      <w:r>
        <w:rPr>
          <w:i/>
          <w:spacing w:val="-8"/>
          <w:w w:val="105"/>
          <w:sz w:val="15"/>
        </w:rPr>
        <w:t> </w:t>
      </w:r>
      <w:r>
        <w:rPr>
          <w:i/>
          <w:spacing w:val="-2"/>
          <w:w w:val="105"/>
          <w:sz w:val="15"/>
        </w:rPr>
        <w:t>cloud</w:t>
      </w:r>
      <w:r>
        <w:rPr>
          <w:i/>
          <w:spacing w:val="-8"/>
          <w:w w:val="105"/>
          <w:sz w:val="15"/>
        </w:rPr>
        <w:t> </w:t>
      </w:r>
      <w:r>
        <w:rPr>
          <w:i/>
          <w:spacing w:val="-2"/>
          <w:w w:val="105"/>
          <w:sz w:val="15"/>
        </w:rPr>
        <w:t>data</w:t>
      </w:r>
      <w:r>
        <w:rPr>
          <w:i/>
          <w:spacing w:val="-8"/>
          <w:w w:val="105"/>
          <w:sz w:val="15"/>
        </w:rPr>
        <w:t> </w:t>
      </w:r>
      <w:r>
        <w:rPr>
          <w:i/>
          <w:spacing w:val="-2"/>
          <w:w w:val="105"/>
          <w:sz w:val="15"/>
        </w:rPr>
        <w:t>centers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w:t>
      </w:r>
      <w:r>
        <w:rPr>
          <w:i/>
          <w:spacing w:val="-8"/>
          <w:w w:val="105"/>
          <w:sz w:val="15"/>
        </w:rPr>
        <w:t> </w:t>
      </w:r>
      <w:r>
        <w:rPr>
          <w:i/>
          <w:spacing w:val="-2"/>
          <w:w w:val="105"/>
          <w:sz w:val="15"/>
        </w:rPr>
        <w:t>13th</w:t>
      </w:r>
      <w:r>
        <w:rPr>
          <w:i/>
          <w:spacing w:val="-8"/>
          <w:w w:val="105"/>
          <w:sz w:val="15"/>
        </w:rPr>
        <w:t> </w:t>
      </w:r>
      <w:r>
        <w:rPr>
          <w:i/>
          <w:spacing w:val="-2"/>
          <w:w w:val="105"/>
          <w:sz w:val="15"/>
        </w:rPr>
        <w:t>IEEE/ACM</w:t>
      </w:r>
      <w:r>
        <w:rPr>
          <w:i/>
          <w:spacing w:val="-8"/>
          <w:w w:val="105"/>
          <w:sz w:val="15"/>
        </w:rPr>
        <w:t> </w:t>
      </w:r>
      <w:r>
        <w:rPr>
          <w:i/>
          <w:spacing w:val="-2"/>
          <w:w w:val="105"/>
          <w:sz w:val="15"/>
        </w:rPr>
        <w:t>International</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Cluster,</w:t>
      </w:r>
      <w:r>
        <w:rPr>
          <w:i/>
          <w:spacing w:val="-8"/>
          <w:w w:val="105"/>
          <w:sz w:val="15"/>
        </w:rPr>
        <w:t> </w:t>
      </w:r>
      <w:r>
        <w:rPr>
          <w:i/>
          <w:spacing w:val="-2"/>
          <w:w w:val="105"/>
          <w:sz w:val="15"/>
        </w:rPr>
        <w:t>Cloud,</w:t>
      </w:r>
      <w:r>
        <w:rPr>
          <w:i/>
          <w:spacing w:val="-2"/>
          <w:w w:val="105"/>
          <w:sz w:val="15"/>
        </w:rPr>
        <w:t> </w:t>
      </w:r>
      <w:r>
        <w:rPr>
          <w:i/>
          <w:w w:val="105"/>
          <w:sz w:val="15"/>
        </w:rPr>
        <w:t>and Grid Computing, CCGrid 2013</w:t>
      </w:r>
      <w:r>
        <w:rPr>
          <w:w w:val="105"/>
          <w:sz w:val="15"/>
        </w:rPr>
        <w:t>, 2013, pp. 618–624.</w:t>
      </w:r>
    </w:p>
    <w:p>
      <w:pPr>
        <w:pStyle w:val="ListParagraph"/>
        <w:numPr>
          <w:ilvl w:val="0"/>
          <w:numId w:val="3"/>
        </w:numPr>
        <w:tabs>
          <w:tab w:pos="535" w:val="left" w:leader="none"/>
        </w:tabs>
        <w:spacing w:line="165" w:lineRule="auto" w:before="175" w:after="0"/>
        <w:ind w:left="535" w:right="167" w:hanging="314"/>
        <w:jc w:val="both"/>
        <w:rPr>
          <w:sz w:val="15"/>
        </w:rPr>
      </w:pPr>
      <w:bookmarkStart w:name="_bookmark21" w:id="34"/>
      <w:bookmarkEnd w:id="34"/>
      <w:r>
        <w:rPr/>
      </w:r>
      <w:r>
        <w:rPr>
          <w:sz w:val="15"/>
        </w:rPr>
        <w:t>Duato,</w:t>
      </w:r>
      <w:r>
        <w:rPr>
          <w:spacing w:val="-10"/>
          <w:sz w:val="15"/>
        </w:rPr>
        <w:t> </w:t>
      </w:r>
      <w:r>
        <w:rPr>
          <w:sz w:val="15"/>
        </w:rPr>
        <w:t>J.,</w:t>
      </w:r>
      <w:r>
        <w:rPr>
          <w:spacing w:val="-10"/>
          <w:sz w:val="15"/>
        </w:rPr>
        <w:t> </w:t>
      </w:r>
      <w:r>
        <w:rPr>
          <w:sz w:val="15"/>
        </w:rPr>
        <w:t>A.</w:t>
      </w:r>
      <w:r>
        <w:rPr>
          <w:spacing w:val="-10"/>
          <w:sz w:val="15"/>
        </w:rPr>
        <w:t> </w:t>
      </w:r>
      <w:r>
        <w:rPr>
          <w:sz w:val="15"/>
        </w:rPr>
        <w:t>J.</w:t>
      </w:r>
      <w:r>
        <w:rPr>
          <w:spacing w:val="-10"/>
          <w:sz w:val="15"/>
        </w:rPr>
        <w:t> </w:t>
      </w:r>
      <w:r>
        <w:rPr>
          <w:sz w:val="15"/>
        </w:rPr>
        <w:t>Pen˜a,</w:t>
      </w:r>
      <w:r>
        <w:rPr>
          <w:spacing w:val="-10"/>
          <w:sz w:val="15"/>
        </w:rPr>
        <w:t> </w:t>
      </w:r>
      <w:r>
        <w:rPr>
          <w:sz w:val="15"/>
        </w:rPr>
        <w:t>F.</w:t>
      </w:r>
      <w:r>
        <w:rPr>
          <w:spacing w:val="-10"/>
          <w:sz w:val="15"/>
        </w:rPr>
        <w:t> </w:t>
      </w:r>
      <w:r>
        <w:rPr>
          <w:sz w:val="15"/>
        </w:rPr>
        <w:t>Silla,</w:t>
      </w:r>
      <w:r>
        <w:rPr>
          <w:spacing w:val="-10"/>
          <w:sz w:val="15"/>
        </w:rPr>
        <w:t> </w:t>
      </w:r>
      <w:r>
        <w:rPr>
          <w:sz w:val="15"/>
        </w:rPr>
        <w:t>R.</w:t>
      </w:r>
      <w:r>
        <w:rPr>
          <w:spacing w:val="-10"/>
          <w:sz w:val="15"/>
        </w:rPr>
        <w:t> </w:t>
      </w:r>
      <w:r>
        <w:rPr>
          <w:sz w:val="15"/>
        </w:rPr>
        <w:t>Mayo</w:t>
      </w:r>
      <w:r>
        <w:rPr>
          <w:spacing w:val="-10"/>
          <w:sz w:val="15"/>
        </w:rPr>
        <w:t> </w:t>
      </w:r>
      <w:r>
        <w:rPr>
          <w:sz w:val="15"/>
        </w:rPr>
        <w:t>and</w:t>
      </w:r>
      <w:r>
        <w:rPr>
          <w:spacing w:val="-10"/>
          <w:sz w:val="15"/>
        </w:rPr>
        <w:t> </w:t>
      </w:r>
      <w:r>
        <w:rPr>
          <w:sz w:val="15"/>
        </w:rPr>
        <w:t>E.</w:t>
      </w:r>
      <w:r>
        <w:rPr>
          <w:spacing w:val="-10"/>
          <w:sz w:val="15"/>
        </w:rPr>
        <w:t> </w:t>
      </w:r>
      <w:r>
        <w:rPr>
          <w:sz w:val="15"/>
        </w:rPr>
        <w:t>S.</w:t>
      </w:r>
      <w:r>
        <w:rPr>
          <w:spacing w:val="-10"/>
          <w:sz w:val="15"/>
        </w:rPr>
        <w:t> </w:t>
      </w:r>
      <w:r>
        <w:rPr>
          <w:sz w:val="15"/>
        </w:rPr>
        <w:t>Quintana-Ort,</w:t>
      </w:r>
      <w:r>
        <w:rPr>
          <w:spacing w:val="-11"/>
          <w:sz w:val="15"/>
        </w:rPr>
        <w:t> </w:t>
      </w:r>
      <w:r>
        <w:rPr>
          <w:i/>
          <w:sz w:val="15"/>
        </w:rPr>
        <w:t>rCUDA:</w:t>
      </w:r>
      <w:r>
        <w:rPr>
          <w:i/>
          <w:spacing w:val="-9"/>
          <w:sz w:val="15"/>
        </w:rPr>
        <w:t> </w:t>
      </w:r>
      <w:r>
        <w:rPr>
          <w:i/>
          <w:sz w:val="15"/>
        </w:rPr>
        <w:t>Reducing</w:t>
      </w:r>
      <w:r>
        <w:rPr>
          <w:i/>
          <w:spacing w:val="-9"/>
          <w:sz w:val="15"/>
        </w:rPr>
        <w:t> </w:t>
      </w:r>
      <w:r>
        <w:rPr>
          <w:i/>
          <w:sz w:val="15"/>
        </w:rPr>
        <w:t>the</w:t>
      </w:r>
      <w:r>
        <w:rPr>
          <w:i/>
          <w:spacing w:val="-9"/>
          <w:sz w:val="15"/>
        </w:rPr>
        <w:t> </w:t>
      </w:r>
      <w:r>
        <w:rPr>
          <w:i/>
          <w:sz w:val="15"/>
        </w:rPr>
        <w:t>number</w:t>
      </w:r>
      <w:r>
        <w:rPr>
          <w:i/>
          <w:spacing w:val="-9"/>
          <w:sz w:val="15"/>
        </w:rPr>
        <w:t> </w:t>
      </w:r>
      <w:r>
        <w:rPr>
          <w:i/>
          <w:sz w:val="15"/>
        </w:rPr>
        <w:t>of</w:t>
      </w:r>
      <w:r>
        <w:rPr>
          <w:i/>
          <w:spacing w:val="-9"/>
          <w:sz w:val="15"/>
        </w:rPr>
        <w:t> </w:t>
      </w:r>
      <w:r>
        <w:rPr>
          <w:i/>
          <w:sz w:val="15"/>
        </w:rPr>
        <w:t>GPU-</w:t>
      </w:r>
      <w:r>
        <w:rPr>
          <w:i/>
          <w:sz w:val="15"/>
        </w:rPr>
        <w:t> </w:t>
      </w:r>
      <w:r>
        <w:rPr>
          <w:i/>
          <w:spacing w:val="-2"/>
          <w:w w:val="105"/>
          <w:sz w:val="15"/>
        </w:rPr>
        <w:t>based</w:t>
      </w:r>
      <w:r>
        <w:rPr>
          <w:i/>
          <w:spacing w:val="-4"/>
          <w:w w:val="105"/>
          <w:sz w:val="15"/>
        </w:rPr>
        <w:t> </w:t>
      </w:r>
      <w:r>
        <w:rPr>
          <w:i/>
          <w:spacing w:val="-2"/>
          <w:w w:val="105"/>
          <w:sz w:val="15"/>
        </w:rPr>
        <w:t>accelerators</w:t>
      </w:r>
      <w:r>
        <w:rPr>
          <w:i/>
          <w:spacing w:val="-4"/>
          <w:w w:val="105"/>
          <w:sz w:val="15"/>
        </w:rPr>
        <w:t> </w:t>
      </w:r>
      <w:r>
        <w:rPr>
          <w:i/>
          <w:spacing w:val="-2"/>
          <w:w w:val="105"/>
          <w:sz w:val="15"/>
        </w:rPr>
        <w:t>in</w:t>
      </w:r>
      <w:r>
        <w:rPr>
          <w:i/>
          <w:spacing w:val="-4"/>
          <w:w w:val="105"/>
          <w:sz w:val="15"/>
        </w:rPr>
        <w:t> </w:t>
      </w:r>
      <w:r>
        <w:rPr>
          <w:i/>
          <w:spacing w:val="-2"/>
          <w:w w:val="105"/>
          <w:sz w:val="15"/>
        </w:rPr>
        <w:t>high</w:t>
      </w:r>
      <w:r>
        <w:rPr>
          <w:i/>
          <w:spacing w:val="-4"/>
          <w:w w:val="105"/>
          <w:sz w:val="15"/>
        </w:rPr>
        <w:t> </w:t>
      </w:r>
      <w:r>
        <w:rPr>
          <w:i/>
          <w:spacing w:val="-2"/>
          <w:w w:val="105"/>
          <w:sz w:val="15"/>
        </w:rPr>
        <w:t>performance</w:t>
      </w:r>
      <w:r>
        <w:rPr>
          <w:i/>
          <w:spacing w:val="-4"/>
          <w:w w:val="105"/>
          <w:sz w:val="15"/>
        </w:rPr>
        <w:t> </w:t>
      </w:r>
      <w:r>
        <w:rPr>
          <w:i/>
          <w:spacing w:val="-2"/>
          <w:w w:val="105"/>
          <w:sz w:val="15"/>
        </w:rPr>
        <w:t>clusters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Proceedings</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2010</w:t>
      </w:r>
      <w:r>
        <w:rPr>
          <w:i/>
          <w:spacing w:val="-4"/>
          <w:w w:val="105"/>
          <w:sz w:val="15"/>
        </w:rPr>
        <w:t> </w:t>
      </w:r>
      <w:r>
        <w:rPr>
          <w:i/>
          <w:spacing w:val="-2"/>
          <w:w w:val="105"/>
          <w:sz w:val="15"/>
        </w:rPr>
        <w:t>International</w:t>
      </w:r>
      <w:r>
        <w:rPr>
          <w:i/>
          <w:spacing w:val="-4"/>
          <w:w w:val="105"/>
          <w:sz w:val="15"/>
        </w:rPr>
        <w:t> </w:t>
      </w:r>
      <w:r>
        <w:rPr>
          <w:i/>
          <w:spacing w:val="-2"/>
          <w:w w:val="105"/>
          <w:sz w:val="15"/>
        </w:rPr>
        <w:t>Conference</w:t>
      </w:r>
      <w:r>
        <w:rPr>
          <w:i/>
          <w:spacing w:val="-2"/>
          <w:w w:val="105"/>
          <w:sz w:val="15"/>
        </w:rPr>
        <w:t> </w:t>
      </w:r>
      <w:r>
        <w:rPr>
          <w:i/>
          <w:w w:val="105"/>
          <w:sz w:val="15"/>
        </w:rPr>
        <w:t>on High Performance Computing and Simulation, HPCS 2010</w:t>
      </w:r>
      <w:r>
        <w:rPr>
          <w:w w:val="105"/>
          <w:sz w:val="15"/>
        </w:rPr>
        <w:t>, 2010, pp. 224–231.</w:t>
      </w:r>
    </w:p>
    <w:p>
      <w:pPr>
        <w:pStyle w:val="ListParagraph"/>
        <w:numPr>
          <w:ilvl w:val="0"/>
          <w:numId w:val="3"/>
        </w:numPr>
        <w:tabs>
          <w:tab w:pos="535" w:val="left" w:leader="none"/>
        </w:tabs>
        <w:spacing w:line="165" w:lineRule="auto" w:before="180" w:after="0"/>
        <w:ind w:left="535" w:right="166" w:hanging="314"/>
        <w:jc w:val="both"/>
        <w:rPr>
          <w:sz w:val="15"/>
        </w:rPr>
      </w:pPr>
      <w:bookmarkStart w:name="_bookmark22" w:id="35"/>
      <w:bookmarkEnd w:id="35"/>
      <w:r>
        <w:rPr/>
      </w:r>
      <w:r>
        <w:rPr>
          <w:sz w:val="15"/>
        </w:rPr>
        <w:t>Feller,</w:t>
      </w:r>
      <w:r>
        <w:rPr>
          <w:spacing w:val="-1"/>
          <w:sz w:val="15"/>
        </w:rPr>
        <w:t> </w:t>
      </w:r>
      <w:r>
        <w:rPr>
          <w:sz w:val="15"/>
        </w:rPr>
        <w:t>E.,</w:t>
      </w:r>
      <w:r>
        <w:rPr>
          <w:spacing w:val="-1"/>
          <w:sz w:val="15"/>
        </w:rPr>
        <w:t> </w:t>
      </w:r>
      <w:r>
        <w:rPr>
          <w:sz w:val="15"/>
        </w:rPr>
        <w:t>C.</w:t>
      </w:r>
      <w:r>
        <w:rPr>
          <w:spacing w:val="-1"/>
          <w:sz w:val="15"/>
        </w:rPr>
        <w:t> </w:t>
      </w:r>
      <w:r>
        <w:rPr>
          <w:sz w:val="15"/>
        </w:rPr>
        <w:t>Rohr,</w:t>
      </w:r>
      <w:r>
        <w:rPr>
          <w:spacing w:val="-1"/>
          <w:sz w:val="15"/>
        </w:rPr>
        <w:t> </w:t>
      </w:r>
      <w:r>
        <w:rPr>
          <w:sz w:val="15"/>
        </w:rPr>
        <w:t>D.</w:t>
      </w:r>
      <w:r>
        <w:rPr>
          <w:spacing w:val="-1"/>
          <w:sz w:val="15"/>
        </w:rPr>
        <w:t> </w:t>
      </w:r>
      <w:r>
        <w:rPr>
          <w:sz w:val="15"/>
        </w:rPr>
        <w:t>Margery</w:t>
      </w:r>
      <w:r>
        <w:rPr>
          <w:spacing w:val="-1"/>
          <w:sz w:val="15"/>
        </w:rPr>
        <w:t> </w:t>
      </w:r>
      <w:r>
        <w:rPr>
          <w:sz w:val="15"/>
        </w:rPr>
        <w:t>and</w:t>
      </w:r>
      <w:r>
        <w:rPr>
          <w:spacing w:val="-1"/>
          <w:sz w:val="15"/>
        </w:rPr>
        <w:t> </w:t>
      </w:r>
      <w:r>
        <w:rPr>
          <w:sz w:val="15"/>
        </w:rPr>
        <w:t>C.</w:t>
      </w:r>
      <w:r>
        <w:rPr>
          <w:spacing w:val="-1"/>
          <w:sz w:val="15"/>
        </w:rPr>
        <w:t> </w:t>
      </w:r>
      <w:r>
        <w:rPr>
          <w:sz w:val="15"/>
        </w:rPr>
        <w:t>Morin,</w:t>
      </w:r>
      <w:r>
        <w:rPr>
          <w:spacing w:val="-1"/>
          <w:sz w:val="15"/>
        </w:rPr>
        <w:t> </w:t>
      </w:r>
      <w:r>
        <w:rPr>
          <w:i/>
          <w:sz w:val="15"/>
        </w:rPr>
        <w:t>Energy management in IaaS clouds: A holistic approach</w:t>
      </w:r>
      <w:r>
        <w:rPr>
          <w:sz w:val="15"/>
        </w:rPr>
        <w:t>, </w:t>
      </w:r>
      <w:r>
        <w:rPr>
          <w:w w:val="105"/>
          <w:sz w:val="15"/>
        </w:rPr>
        <w:t>in:</w:t>
      </w:r>
      <w:r>
        <w:rPr>
          <w:spacing w:val="-14"/>
          <w:w w:val="105"/>
          <w:sz w:val="15"/>
        </w:rPr>
        <w:t> </w:t>
      </w:r>
      <w:r>
        <w:rPr>
          <w:i/>
          <w:w w:val="105"/>
          <w:sz w:val="15"/>
        </w:rPr>
        <w:t>Proceedings</w:t>
      </w:r>
      <w:r>
        <w:rPr>
          <w:i/>
          <w:spacing w:val="-16"/>
          <w:w w:val="105"/>
          <w:sz w:val="15"/>
        </w:rPr>
        <w:t> </w:t>
      </w:r>
      <w:r>
        <w:rPr>
          <w:i/>
          <w:w w:val="105"/>
          <w:sz w:val="15"/>
        </w:rPr>
        <w:t>-</w:t>
      </w:r>
      <w:r>
        <w:rPr>
          <w:i/>
          <w:spacing w:val="-15"/>
          <w:w w:val="105"/>
          <w:sz w:val="15"/>
        </w:rPr>
        <w:t> </w:t>
      </w:r>
      <w:r>
        <w:rPr>
          <w:i/>
          <w:w w:val="105"/>
          <w:sz w:val="15"/>
        </w:rPr>
        <w:t>2012</w:t>
      </w:r>
      <w:r>
        <w:rPr>
          <w:i/>
          <w:spacing w:val="-15"/>
          <w:w w:val="105"/>
          <w:sz w:val="15"/>
        </w:rPr>
        <w:t> </w:t>
      </w:r>
      <w:r>
        <w:rPr>
          <w:i/>
          <w:w w:val="105"/>
          <w:sz w:val="15"/>
        </w:rPr>
        <w:t>IEEE</w:t>
      </w:r>
      <w:r>
        <w:rPr>
          <w:i/>
          <w:spacing w:val="-15"/>
          <w:w w:val="105"/>
          <w:sz w:val="15"/>
        </w:rPr>
        <w:t> </w:t>
      </w:r>
      <w:r>
        <w:rPr>
          <w:i/>
          <w:w w:val="105"/>
          <w:sz w:val="15"/>
        </w:rPr>
        <w:t>5th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Cloud</w:t>
      </w:r>
      <w:r>
        <w:rPr>
          <w:i/>
          <w:spacing w:val="-16"/>
          <w:w w:val="105"/>
          <w:sz w:val="15"/>
        </w:rPr>
        <w:t> </w:t>
      </w:r>
      <w:r>
        <w:rPr>
          <w:i/>
          <w:w w:val="105"/>
          <w:sz w:val="15"/>
        </w:rPr>
        <w:t>Computing,</w:t>
      </w:r>
      <w:r>
        <w:rPr>
          <w:i/>
          <w:spacing w:val="-15"/>
          <w:w w:val="105"/>
          <w:sz w:val="15"/>
        </w:rPr>
        <w:t> </w:t>
      </w:r>
      <w:r>
        <w:rPr>
          <w:i/>
          <w:w w:val="105"/>
          <w:sz w:val="15"/>
        </w:rPr>
        <w:t>CLOUD</w:t>
      </w:r>
      <w:r>
        <w:rPr>
          <w:i/>
          <w:spacing w:val="-15"/>
          <w:w w:val="105"/>
          <w:sz w:val="15"/>
        </w:rPr>
        <w:t> </w:t>
      </w:r>
      <w:r>
        <w:rPr>
          <w:i/>
          <w:w w:val="105"/>
          <w:sz w:val="15"/>
        </w:rPr>
        <w:t>2012</w:t>
      </w:r>
      <w:r>
        <w:rPr>
          <w:w w:val="105"/>
          <w:sz w:val="15"/>
        </w:rPr>
        <w:t>,</w:t>
      </w:r>
      <w:r>
        <w:rPr>
          <w:spacing w:val="-14"/>
          <w:w w:val="105"/>
          <w:sz w:val="15"/>
        </w:rPr>
        <w:t> </w:t>
      </w:r>
      <w:r>
        <w:rPr>
          <w:w w:val="105"/>
          <w:sz w:val="15"/>
        </w:rPr>
        <w:t>2012,</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204–212.</w:t>
      </w:r>
    </w:p>
    <w:p>
      <w:pPr>
        <w:pStyle w:val="ListParagraph"/>
        <w:numPr>
          <w:ilvl w:val="0"/>
          <w:numId w:val="3"/>
        </w:numPr>
        <w:tabs>
          <w:tab w:pos="535" w:val="left" w:leader="none"/>
        </w:tabs>
        <w:spacing w:line="165" w:lineRule="auto" w:before="165" w:after="0"/>
        <w:ind w:left="535" w:right="166" w:hanging="314"/>
        <w:jc w:val="both"/>
        <w:rPr>
          <w:sz w:val="15"/>
        </w:rPr>
      </w:pPr>
      <w:bookmarkStart w:name="_bookmark23" w:id="36"/>
      <w:bookmarkEnd w:id="36"/>
      <w:r>
        <w:rPr/>
      </w:r>
      <w:r>
        <w:rPr>
          <w:w w:val="105"/>
          <w:sz w:val="15"/>
        </w:rPr>
        <w:t>Gong, Z., X. Gu and J. Wilkes, </w:t>
      </w:r>
      <w:r>
        <w:rPr>
          <w:i/>
          <w:w w:val="105"/>
          <w:sz w:val="15"/>
        </w:rPr>
        <w:t>PRESS: PRedictive Elastic reSource Scaling for cloud systems</w:t>
      </w:r>
      <w:r>
        <w:rPr>
          <w:w w:val="105"/>
          <w:sz w:val="15"/>
        </w:rPr>
        <w:t>, in: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2010</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Network</w:t>
      </w:r>
      <w:r>
        <w:rPr>
          <w:i/>
          <w:spacing w:val="-9"/>
          <w:w w:val="105"/>
          <w:sz w:val="15"/>
        </w:rPr>
        <w:t> </w:t>
      </w:r>
      <w:r>
        <w:rPr>
          <w:i/>
          <w:spacing w:val="-2"/>
          <w:w w:val="105"/>
          <w:sz w:val="15"/>
        </w:rPr>
        <w:t>and</w:t>
      </w:r>
      <w:r>
        <w:rPr>
          <w:i/>
          <w:spacing w:val="-9"/>
          <w:w w:val="105"/>
          <w:sz w:val="15"/>
        </w:rPr>
        <w:t> </w:t>
      </w:r>
      <w:r>
        <w:rPr>
          <w:i/>
          <w:spacing w:val="-2"/>
          <w:w w:val="105"/>
          <w:sz w:val="15"/>
        </w:rPr>
        <w:t>Service</w:t>
      </w:r>
      <w:r>
        <w:rPr>
          <w:i/>
          <w:spacing w:val="-9"/>
          <w:w w:val="105"/>
          <w:sz w:val="15"/>
        </w:rPr>
        <w:t> </w:t>
      </w:r>
      <w:r>
        <w:rPr>
          <w:i/>
          <w:spacing w:val="-2"/>
          <w:w w:val="105"/>
          <w:sz w:val="15"/>
        </w:rPr>
        <w:t>Management,</w:t>
      </w:r>
      <w:r>
        <w:rPr>
          <w:i/>
          <w:spacing w:val="-9"/>
          <w:w w:val="105"/>
          <w:sz w:val="15"/>
        </w:rPr>
        <w:t> </w:t>
      </w:r>
      <w:r>
        <w:rPr>
          <w:i/>
          <w:spacing w:val="-2"/>
          <w:w w:val="105"/>
          <w:sz w:val="15"/>
        </w:rPr>
        <w:t>CNSM</w:t>
      </w:r>
      <w:r>
        <w:rPr>
          <w:i/>
          <w:spacing w:val="-9"/>
          <w:w w:val="105"/>
          <w:sz w:val="15"/>
        </w:rPr>
        <w:t> </w:t>
      </w:r>
      <w:r>
        <w:rPr>
          <w:i/>
          <w:spacing w:val="-2"/>
          <w:w w:val="105"/>
          <w:sz w:val="15"/>
        </w:rPr>
        <w:t>2010</w:t>
      </w:r>
      <w:r>
        <w:rPr>
          <w:spacing w:val="-2"/>
          <w:w w:val="105"/>
          <w:sz w:val="15"/>
        </w:rPr>
        <w:t>, </w:t>
      </w:r>
      <w:r>
        <w:rPr>
          <w:w w:val="105"/>
          <w:sz w:val="15"/>
        </w:rPr>
        <w:t>Vm, 2010, pp. 9–16.</w:t>
      </w:r>
    </w:p>
    <w:p>
      <w:pPr>
        <w:pStyle w:val="ListParagraph"/>
        <w:numPr>
          <w:ilvl w:val="0"/>
          <w:numId w:val="3"/>
        </w:numPr>
        <w:tabs>
          <w:tab w:pos="535" w:val="left" w:leader="none"/>
        </w:tabs>
        <w:spacing w:line="165" w:lineRule="auto" w:before="180" w:after="0"/>
        <w:ind w:left="535" w:right="166" w:hanging="314"/>
        <w:jc w:val="both"/>
        <w:rPr>
          <w:sz w:val="15"/>
        </w:rPr>
      </w:pPr>
      <w:r>
        <w:rPr>
          <w:w w:val="105"/>
          <w:sz w:val="15"/>
        </w:rPr>
        <w:t>Graubner,</w:t>
      </w:r>
      <w:r>
        <w:rPr>
          <w:w w:val="105"/>
          <w:sz w:val="15"/>
        </w:rPr>
        <w:t> P.,</w:t>
      </w:r>
      <w:r>
        <w:rPr>
          <w:w w:val="105"/>
          <w:sz w:val="15"/>
        </w:rPr>
        <w:t> M.</w:t>
      </w:r>
      <w:r>
        <w:rPr>
          <w:w w:val="105"/>
          <w:sz w:val="15"/>
        </w:rPr>
        <w:t> Schmidt</w:t>
      </w:r>
      <w:r>
        <w:rPr>
          <w:w w:val="105"/>
          <w:sz w:val="15"/>
        </w:rPr>
        <w:t> and</w:t>
      </w:r>
      <w:r>
        <w:rPr>
          <w:w w:val="105"/>
          <w:sz w:val="15"/>
        </w:rPr>
        <w:t> B.</w:t>
      </w:r>
      <w:r>
        <w:rPr>
          <w:w w:val="105"/>
          <w:sz w:val="15"/>
        </w:rPr>
        <w:t> Freisleben,</w:t>
      </w:r>
      <w:r>
        <w:rPr>
          <w:w w:val="105"/>
          <w:sz w:val="15"/>
        </w:rPr>
        <w:t> </w:t>
      </w:r>
      <w:r>
        <w:rPr>
          <w:i/>
          <w:w w:val="105"/>
          <w:sz w:val="15"/>
        </w:rPr>
        <w:t>Energy-efficient management of virtual machines in</w:t>
      </w:r>
      <w:r>
        <w:rPr>
          <w:i/>
          <w:w w:val="105"/>
          <w:sz w:val="15"/>
        </w:rPr>
        <w:t> </w:t>
      </w:r>
      <w:r>
        <w:rPr>
          <w:i/>
          <w:spacing w:val="-2"/>
          <w:w w:val="105"/>
          <w:sz w:val="15"/>
        </w:rPr>
        <w:t>Eucalyptus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6"/>
          <w:w w:val="105"/>
          <w:sz w:val="15"/>
        </w:rPr>
        <w:t> </w:t>
      </w:r>
      <w:r>
        <w:rPr>
          <w:i/>
          <w:spacing w:val="-2"/>
          <w:w w:val="105"/>
          <w:sz w:val="15"/>
        </w:rPr>
        <w:t>-</w:t>
      </w:r>
      <w:r>
        <w:rPr>
          <w:i/>
          <w:spacing w:val="-6"/>
          <w:w w:val="105"/>
          <w:sz w:val="15"/>
        </w:rPr>
        <w:t> </w:t>
      </w:r>
      <w:r>
        <w:rPr>
          <w:i/>
          <w:spacing w:val="-2"/>
          <w:w w:val="105"/>
          <w:sz w:val="15"/>
        </w:rPr>
        <w:t>2011</w:t>
      </w:r>
      <w:r>
        <w:rPr>
          <w:i/>
          <w:spacing w:val="-6"/>
          <w:w w:val="105"/>
          <w:sz w:val="15"/>
        </w:rPr>
        <w:t> </w:t>
      </w:r>
      <w:r>
        <w:rPr>
          <w:i/>
          <w:spacing w:val="-2"/>
          <w:w w:val="105"/>
          <w:sz w:val="15"/>
        </w:rPr>
        <w:t>IEEE</w:t>
      </w:r>
      <w:r>
        <w:rPr>
          <w:i/>
          <w:spacing w:val="-6"/>
          <w:w w:val="105"/>
          <w:sz w:val="15"/>
        </w:rPr>
        <w:t> </w:t>
      </w:r>
      <w:r>
        <w:rPr>
          <w:i/>
          <w:spacing w:val="-2"/>
          <w:w w:val="105"/>
          <w:sz w:val="15"/>
        </w:rPr>
        <w:t>4th</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Cloud</w:t>
      </w:r>
      <w:r>
        <w:rPr>
          <w:i/>
          <w:spacing w:val="-6"/>
          <w:w w:val="105"/>
          <w:sz w:val="15"/>
        </w:rPr>
        <w:t> </w:t>
      </w:r>
      <w:r>
        <w:rPr>
          <w:i/>
          <w:spacing w:val="-2"/>
          <w:w w:val="105"/>
          <w:sz w:val="15"/>
        </w:rPr>
        <w:t>Computing,</w:t>
      </w:r>
      <w:r>
        <w:rPr>
          <w:i/>
          <w:spacing w:val="-6"/>
          <w:w w:val="105"/>
          <w:sz w:val="15"/>
        </w:rPr>
        <w:t> </w:t>
      </w:r>
      <w:r>
        <w:rPr>
          <w:i/>
          <w:spacing w:val="-2"/>
          <w:w w:val="105"/>
          <w:sz w:val="15"/>
        </w:rPr>
        <w:t>CLOUD</w:t>
      </w:r>
      <w:r>
        <w:rPr>
          <w:i/>
          <w:spacing w:val="-2"/>
          <w:w w:val="105"/>
          <w:sz w:val="15"/>
        </w:rPr>
        <w:t> </w:t>
      </w:r>
      <w:r>
        <w:rPr>
          <w:i/>
          <w:w w:val="105"/>
          <w:sz w:val="15"/>
        </w:rPr>
        <w:t>2011</w:t>
      </w:r>
      <w:r>
        <w:rPr>
          <w:w w:val="105"/>
          <w:sz w:val="15"/>
        </w:rPr>
        <w:t>, 2011, pp. 243–250.</w:t>
      </w:r>
    </w:p>
    <w:p>
      <w:pPr>
        <w:pStyle w:val="ListParagraph"/>
        <w:numPr>
          <w:ilvl w:val="0"/>
          <w:numId w:val="3"/>
        </w:numPr>
        <w:tabs>
          <w:tab w:pos="535" w:val="left" w:leader="none"/>
        </w:tabs>
        <w:spacing w:line="194" w:lineRule="auto" w:before="160" w:after="0"/>
        <w:ind w:left="535" w:right="168" w:hanging="314"/>
        <w:jc w:val="both"/>
        <w:rPr>
          <w:sz w:val="15"/>
        </w:rPr>
      </w:pPr>
      <w:bookmarkStart w:name="_bookmark24" w:id="37"/>
      <w:bookmarkEnd w:id="37"/>
      <w:r>
        <w:rPr/>
      </w:r>
      <w:r>
        <w:rPr>
          <w:sz w:val="15"/>
        </w:rPr>
        <w:t>Guan, H., J. Yao, Z. Qi and R. Wang, </w:t>
      </w:r>
      <w:r>
        <w:rPr>
          <w:i/>
          <w:sz w:val="15"/>
        </w:rPr>
        <w:t>Energy-Efficient SLA Guarantees for Virtualized GPU in Cloud</w:t>
      </w:r>
      <w:r>
        <w:rPr>
          <w:i/>
          <w:sz w:val="15"/>
        </w:rPr>
        <w:t> </w:t>
      </w:r>
      <w:r>
        <w:rPr>
          <w:i/>
          <w:w w:val="105"/>
          <w:sz w:val="15"/>
        </w:rPr>
        <w:t>Gaming</w:t>
      </w:r>
      <w:r>
        <w:rPr>
          <w:w w:val="105"/>
          <w:sz w:val="15"/>
        </w:rPr>
        <w:t>, IEEE Transactions on Parallel and Distributed Systems </w:t>
      </w:r>
      <w:r>
        <w:rPr>
          <w:b/>
          <w:w w:val="105"/>
          <w:sz w:val="15"/>
        </w:rPr>
        <w:t>9219</w:t>
      </w:r>
      <w:r>
        <w:rPr>
          <w:b/>
          <w:spacing w:val="-7"/>
          <w:w w:val="105"/>
          <w:sz w:val="15"/>
        </w:rPr>
        <w:t> </w:t>
      </w:r>
      <w:r>
        <w:rPr>
          <w:w w:val="105"/>
          <w:sz w:val="15"/>
        </w:rPr>
        <w:t>(2015), pp. 1–1.</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http://ieeexplore.ieee.org/lpdocs/epic03/wrapper.htm?arnumber=6881719</w:t>
        </w:r>
      </w:hyperlink>
    </w:p>
    <w:p>
      <w:pPr>
        <w:pStyle w:val="BodyText"/>
        <w:spacing w:before="49"/>
        <w:rPr>
          <w:rFonts w:ascii="MathJax_Typewriter"/>
          <w:sz w:val="15"/>
        </w:rPr>
      </w:pPr>
    </w:p>
    <w:p>
      <w:pPr>
        <w:pStyle w:val="ListParagraph"/>
        <w:numPr>
          <w:ilvl w:val="0"/>
          <w:numId w:val="3"/>
        </w:numPr>
        <w:tabs>
          <w:tab w:pos="535" w:val="left" w:leader="none"/>
        </w:tabs>
        <w:spacing w:line="165" w:lineRule="auto" w:before="0" w:after="0"/>
        <w:ind w:left="535" w:right="167" w:hanging="314"/>
        <w:jc w:val="both"/>
        <w:rPr>
          <w:sz w:val="15"/>
        </w:rPr>
      </w:pPr>
      <w:r>
        <w:rPr>
          <w:w w:val="105"/>
          <w:sz w:val="15"/>
        </w:rPr>
        <w:t>Gupta,</w:t>
      </w:r>
      <w:r>
        <w:rPr>
          <w:spacing w:val="-14"/>
          <w:w w:val="105"/>
          <w:sz w:val="15"/>
        </w:rPr>
        <w:t> </w:t>
      </w:r>
      <w:r>
        <w:rPr>
          <w:w w:val="105"/>
          <w:sz w:val="15"/>
        </w:rPr>
        <w:t>V.,</w:t>
      </w:r>
      <w:r>
        <w:rPr>
          <w:spacing w:val="-14"/>
          <w:w w:val="105"/>
          <w:sz w:val="15"/>
        </w:rPr>
        <w:t> </w:t>
      </w:r>
      <w:r>
        <w:rPr>
          <w:w w:val="105"/>
          <w:sz w:val="15"/>
        </w:rPr>
        <w:t>A.</w:t>
      </w:r>
      <w:r>
        <w:rPr>
          <w:spacing w:val="-14"/>
          <w:w w:val="105"/>
          <w:sz w:val="15"/>
        </w:rPr>
        <w:t> </w:t>
      </w:r>
      <w:r>
        <w:rPr>
          <w:w w:val="105"/>
          <w:sz w:val="15"/>
        </w:rPr>
        <w:t>Gavrilovska,</w:t>
      </w:r>
      <w:r>
        <w:rPr>
          <w:spacing w:val="-14"/>
          <w:w w:val="105"/>
          <w:sz w:val="15"/>
        </w:rPr>
        <w:t> </w:t>
      </w:r>
      <w:r>
        <w:rPr>
          <w:w w:val="105"/>
          <w:sz w:val="15"/>
        </w:rPr>
        <w:t>K.</w:t>
      </w:r>
      <w:r>
        <w:rPr>
          <w:spacing w:val="-14"/>
          <w:w w:val="105"/>
          <w:sz w:val="15"/>
        </w:rPr>
        <w:t> </w:t>
      </w:r>
      <w:r>
        <w:rPr>
          <w:w w:val="105"/>
          <w:sz w:val="15"/>
        </w:rPr>
        <w:t>Schwan,</w:t>
      </w:r>
      <w:r>
        <w:rPr>
          <w:spacing w:val="-14"/>
          <w:w w:val="105"/>
          <w:sz w:val="15"/>
        </w:rPr>
        <w:t> </w:t>
      </w:r>
      <w:r>
        <w:rPr>
          <w:w w:val="105"/>
          <w:sz w:val="15"/>
        </w:rPr>
        <w:t>H.</w:t>
      </w:r>
      <w:r>
        <w:rPr>
          <w:spacing w:val="-14"/>
          <w:w w:val="105"/>
          <w:sz w:val="15"/>
        </w:rPr>
        <w:t> </w:t>
      </w:r>
      <w:r>
        <w:rPr>
          <w:w w:val="105"/>
          <w:sz w:val="15"/>
        </w:rPr>
        <w:t>Kharche,</w:t>
      </w:r>
      <w:r>
        <w:rPr>
          <w:spacing w:val="-14"/>
          <w:w w:val="105"/>
          <w:sz w:val="15"/>
        </w:rPr>
        <w:t> </w:t>
      </w:r>
      <w:r>
        <w:rPr>
          <w:w w:val="105"/>
          <w:sz w:val="15"/>
        </w:rPr>
        <w:t>N.</w:t>
      </w:r>
      <w:r>
        <w:rPr>
          <w:spacing w:val="-14"/>
          <w:w w:val="105"/>
          <w:sz w:val="15"/>
        </w:rPr>
        <w:t> </w:t>
      </w:r>
      <w:r>
        <w:rPr>
          <w:w w:val="105"/>
          <w:sz w:val="15"/>
        </w:rPr>
        <w:t>Tolia,</w:t>
      </w:r>
      <w:r>
        <w:rPr>
          <w:spacing w:val="-14"/>
          <w:w w:val="105"/>
          <w:sz w:val="15"/>
        </w:rPr>
        <w:t> </w:t>
      </w:r>
      <w:r>
        <w:rPr>
          <w:w w:val="105"/>
          <w:sz w:val="15"/>
        </w:rPr>
        <w:t>V.</w:t>
      </w:r>
      <w:r>
        <w:rPr>
          <w:spacing w:val="-14"/>
          <w:w w:val="105"/>
          <w:sz w:val="15"/>
        </w:rPr>
        <w:t> </w:t>
      </w:r>
      <w:r>
        <w:rPr>
          <w:w w:val="105"/>
          <w:sz w:val="15"/>
        </w:rPr>
        <w:t>Talwar</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Ranganathan,</w:t>
      </w:r>
      <w:r>
        <w:rPr>
          <w:spacing w:val="-14"/>
          <w:w w:val="105"/>
          <w:sz w:val="15"/>
        </w:rPr>
        <w:t> </w:t>
      </w:r>
      <w:r>
        <w:rPr>
          <w:i/>
          <w:w w:val="105"/>
          <w:sz w:val="15"/>
        </w:rPr>
        <w:t>GViM:</w:t>
      </w:r>
      <w:r>
        <w:rPr>
          <w:i/>
          <w:w w:val="105"/>
          <w:sz w:val="15"/>
        </w:rPr>
        <w:t> </w:t>
      </w:r>
      <w:bookmarkStart w:name="_bookmark25" w:id="38"/>
      <w:bookmarkEnd w:id="38"/>
      <w:r>
        <w:rPr>
          <w:i/>
          <w:sz w:val="15"/>
        </w:rPr>
        <w:t>GPU</w:t>
      </w:r>
      <w:r>
        <w:rPr>
          <w:i/>
          <w:sz w:val="15"/>
        </w:rPr>
        <w:t>-accelerated Virtual Machines</w:t>
      </w:r>
      <w:r>
        <w:rPr>
          <w:sz w:val="15"/>
        </w:rPr>
        <w:t>,</w:t>
      </w:r>
      <w:r>
        <w:rPr>
          <w:spacing w:val="-1"/>
          <w:sz w:val="15"/>
        </w:rPr>
        <w:t> </w:t>
      </w:r>
      <w:r>
        <w:rPr>
          <w:sz w:val="15"/>
        </w:rPr>
        <w:t>in:</w:t>
      </w:r>
      <w:r>
        <w:rPr>
          <w:spacing w:val="-1"/>
          <w:sz w:val="15"/>
        </w:rPr>
        <w:t> </w:t>
      </w:r>
      <w:r>
        <w:rPr>
          <w:i/>
          <w:sz w:val="15"/>
        </w:rPr>
        <w:t>the 3rd ACM Workshop on System-level Virtualization for High</w:t>
      </w:r>
      <w:r>
        <w:rPr>
          <w:i/>
          <w:sz w:val="15"/>
        </w:rPr>
        <w:t> </w:t>
      </w:r>
      <w:r>
        <w:rPr>
          <w:i/>
          <w:w w:val="105"/>
          <w:sz w:val="15"/>
        </w:rPr>
        <w:t>Performance Computing</w:t>
      </w:r>
      <w:r>
        <w:rPr>
          <w:w w:val="105"/>
          <w:sz w:val="15"/>
        </w:rPr>
        <w:t>, 2009, pp. 1–8.</w:t>
      </w:r>
    </w:p>
    <w:p>
      <w:pPr>
        <w:tabs>
          <w:tab w:pos="3855" w:val="left" w:leader="none"/>
        </w:tabs>
        <w:spacing w:line="161"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42">
        <w:r>
          <w:rPr>
            <w:rFonts w:ascii="MathJax_Typewriter"/>
            <w:color w:val="0080AC"/>
            <w:spacing w:val="-2"/>
            <w:w w:val="105"/>
            <w:sz w:val="15"/>
          </w:rPr>
          <w:t>http://dl.acm.org/citation.cfm?id=1519141papers3:</w:t>
        </w:r>
      </w:hyperlink>
    </w:p>
    <w:p>
      <w:pPr>
        <w:spacing w:line="138" w:lineRule="exact" w:before="0"/>
        <w:ind w:left="535" w:right="0" w:firstLine="0"/>
        <w:jc w:val="left"/>
        <w:rPr>
          <w:rFonts w:ascii="MathJax_Typewriter"/>
          <w:sz w:val="15"/>
        </w:rPr>
      </w:pPr>
      <w:hyperlink r:id="rId42">
        <w:r>
          <w:rPr>
            <w:rFonts w:ascii="MathJax_Typewriter"/>
            <w:color w:val="0080AC"/>
            <w:sz w:val="15"/>
          </w:rPr>
          <w:t>//publication/uuid/86E8E696-2579-46C8-84E4-</w:t>
        </w:r>
        <w:r>
          <w:rPr>
            <w:rFonts w:ascii="MathJax_Typewriter"/>
            <w:color w:val="0080AC"/>
            <w:spacing w:val="-2"/>
            <w:sz w:val="15"/>
          </w:rPr>
          <w:t>2C3EB09C6914</w:t>
        </w:r>
      </w:hyperlink>
    </w:p>
    <w:p>
      <w:pPr>
        <w:pStyle w:val="BodyText"/>
        <w:spacing w:before="37"/>
        <w:rPr>
          <w:rFonts w:ascii="MathJax_Typewriter"/>
          <w:sz w:val="15"/>
        </w:rPr>
      </w:pPr>
    </w:p>
    <w:p>
      <w:pPr>
        <w:pStyle w:val="ListParagraph"/>
        <w:numPr>
          <w:ilvl w:val="0"/>
          <w:numId w:val="3"/>
        </w:numPr>
        <w:tabs>
          <w:tab w:pos="535" w:val="left" w:leader="none"/>
        </w:tabs>
        <w:spacing w:line="196" w:lineRule="auto" w:before="1" w:after="0"/>
        <w:ind w:left="535" w:right="167" w:hanging="314"/>
        <w:jc w:val="both"/>
        <w:rPr>
          <w:sz w:val="15"/>
        </w:rPr>
      </w:pPr>
      <w:bookmarkStart w:name="_bookmark26" w:id="39"/>
      <w:bookmarkEnd w:id="39"/>
      <w:r>
        <w:rPr/>
      </w:r>
      <w:r>
        <w:rPr>
          <w:w w:val="105"/>
          <w:sz w:val="15"/>
        </w:rPr>
        <w:t>Gupta, V., K. Schwan, N. Tolia, V. Talwar and P. Ranganathan, </w:t>
      </w:r>
      <w:r>
        <w:rPr>
          <w:i/>
          <w:w w:val="105"/>
          <w:sz w:val="15"/>
        </w:rPr>
        <w:t>Pegasus:</w:t>
      </w:r>
      <w:r>
        <w:rPr>
          <w:i/>
          <w:spacing w:val="-2"/>
          <w:w w:val="105"/>
          <w:sz w:val="15"/>
        </w:rPr>
        <w:t> </w:t>
      </w:r>
      <w:r>
        <w:rPr>
          <w:i/>
          <w:w w:val="105"/>
          <w:sz w:val="15"/>
        </w:rPr>
        <w:t>Coordinated</w:t>
      </w:r>
      <w:r>
        <w:rPr>
          <w:i/>
          <w:spacing w:val="-2"/>
          <w:w w:val="105"/>
          <w:sz w:val="15"/>
        </w:rPr>
        <w:t> </w:t>
      </w:r>
      <w:r>
        <w:rPr>
          <w:i/>
          <w:w w:val="105"/>
          <w:sz w:val="15"/>
        </w:rPr>
        <w:t>Scheduling</w:t>
      </w:r>
      <w:r>
        <w:rPr>
          <w:i/>
          <w:w w:val="105"/>
          <w:sz w:val="15"/>
        </w:rPr>
        <w:t> </w:t>
      </w:r>
      <w:r>
        <w:rPr>
          <w:i/>
          <w:spacing w:val="-2"/>
          <w:w w:val="105"/>
          <w:sz w:val="15"/>
        </w:rPr>
        <w:t>for</w:t>
      </w:r>
      <w:r>
        <w:rPr>
          <w:i/>
          <w:spacing w:val="-11"/>
          <w:w w:val="105"/>
          <w:sz w:val="15"/>
        </w:rPr>
        <w:t> </w:t>
      </w:r>
      <w:r>
        <w:rPr>
          <w:i/>
          <w:spacing w:val="-2"/>
          <w:w w:val="105"/>
          <w:sz w:val="15"/>
        </w:rPr>
        <w:t>Virtualized</w:t>
      </w:r>
      <w:r>
        <w:rPr>
          <w:i/>
          <w:spacing w:val="-11"/>
          <w:w w:val="105"/>
          <w:sz w:val="15"/>
        </w:rPr>
        <w:t> </w:t>
      </w:r>
      <w:r>
        <w:rPr>
          <w:i/>
          <w:spacing w:val="-2"/>
          <w:w w:val="105"/>
          <w:sz w:val="15"/>
        </w:rPr>
        <w:t>Accelerator-Based</w:t>
      </w:r>
      <w:r>
        <w:rPr>
          <w:i/>
          <w:spacing w:val="-11"/>
          <w:w w:val="105"/>
          <w:sz w:val="15"/>
        </w:rPr>
        <w:t> </w:t>
      </w:r>
      <w:r>
        <w:rPr>
          <w:i/>
          <w:spacing w:val="-2"/>
          <w:w w:val="105"/>
          <w:sz w:val="15"/>
        </w:rPr>
        <w:t>Systems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2011</w:t>
      </w:r>
      <w:r>
        <w:rPr>
          <w:i/>
          <w:spacing w:val="-11"/>
          <w:w w:val="105"/>
          <w:sz w:val="15"/>
        </w:rPr>
        <w:t> </w:t>
      </w:r>
      <w:r>
        <w:rPr>
          <w:i/>
          <w:spacing w:val="-2"/>
          <w:w w:val="105"/>
          <w:sz w:val="15"/>
        </w:rPr>
        <w:t>USENIX</w:t>
      </w:r>
      <w:r>
        <w:rPr>
          <w:i/>
          <w:spacing w:val="-11"/>
          <w:w w:val="105"/>
          <w:sz w:val="15"/>
        </w:rPr>
        <w:t> </w:t>
      </w:r>
      <w:r>
        <w:rPr>
          <w:i/>
          <w:spacing w:val="-2"/>
          <w:w w:val="105"/>
          <w:sz w:val="15"/>
        </w:rPr>
        <w:t>Annual</w:t>
      </w:r>
      <w:r>
        <w:rPr>
          <w:i/>
          <w:spacing w:val="-11"/>
          <w:w w:val="105"/>
          <w:sz w:val="15"/>
        </w:rPr>
        <w:t> </w:t>
      </w:r>
      <w:r>
        <w:rPr>
          <w:i/>
          <w:spacing w:val="-2"/>
          <w:w w:val="105"/>
          <w:sz w:val="15"/>
        </w:rPr>
        <w:t>Technical</w:t>
      </w:r>
      <w:r>
        <w:rPr>
          <w:i/>
          <w:spacing w:val="-11"/>
          <w:w w:val="105"/>
          <w:sz w:val="15"/>
        </w:rPr>
        <w:t> </w:t>
      </w:r>
      <w:r>
        <w:rPr>
          <w:i/>
          <w:spacing w:val="-2"/>
          <w:w w:val="105"/>
          <w:sz w:val="15"/>
        </w:rPr>
        <w:t>Conference</w:t>
      </w:r>
      <w:r>
        <w:rPr>
          <w:i/>
          <w:spacing w:val="-11"/>
          <w:w w:val="105"/>
          <w:sz w:val="15"/>
        </w:rPr>
        <w:t> </w:t>
      </w:r>
      <w:r>
        <w:rPr>
          <w:i/>
          <w:spacing w:val="-2"/>
          <w:w w:val="105"/>
          <w:sz w:val="15"/>
        </w:rPr>
        <w:t>(USENIX</w:t>
      </w:r>
      <w:r>
        <w:rPr>
          <w:i/>
          <w:spacing w:val="-2"/>
          <w:w w:val="105"/>
          <w:sz w:val="15"/>
        </w:rPr>
        <w:t> </w:t>
      </w:r>
      <w:r>
        <w:rPr>
          <w:i/>
          <w:w w:val="105"/>
          <w:sz w:val="15"/>
        </w:rPr>
        <w:t>ATC’11)</w:t>
      </w:r>
      <w:r>
        <w:rPr>
          <w:w w:val="105"/>
          <w:sz w:val="15"/>
        </w:rPr>
        <w:t>, 2011, p. 31.</w:t>
      </w:r>
    </w:p>
    <w:p>
      <w:pPr>
        <w:tabs>
          <w:tab w:pos="4101" w:val="left" w:leader="none"/>
        </w:tabs>
        <w:spacing w:line="154"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43">
        <w:r>
          <w:rPr>
            <w:rFonts w:ascii="MathJax_Typewriter"/>
            <w:color w:val="0080AC"/>
            <w:spacing w:val="-2"/>
            <w:w w:val="105"/>
            <w:sz w:val="15"/>
          </w:rPr>
          <w:t>https://www.usenix.org/conference/usenixatc11/</w:t>
        </w:r>
      </w:hyperlink>
    </w:p>
    <w:p>
      <w:pPr>
        <w:spacing w:line="138" w:lineRule="exact" w:before="0"/>
        <w:ind w:left="535" w:right="0" w:firstLine="0"/>
        <w:jc w:val="left"/>
        <w:rPr>
          <w:rFonts w:ascii="MathJax_Typewriter"/>
          <w:sz w:val="15"/>
        </w:rPr>
      </w:pPr>
      <w:bookmarkStart w:name="_bookmark27" w:id="40"/>
      <w:bookmarkEnd w:id="40"/>
      <w:r>
        <w:rPr/>
      </w:r>
      <w:hyperlink r:id="rId43">
        <w:r>
          <w:rPr>
            <w:rFonts w:ascii="MathJax_Typewriter"/>
            <w:color w:val="0080AC"/>
            <w:sz w:val="15"/>
          </w:rPr>
          <w:t>pegasus-coordinated-scheduling-virtualized-accelerator-based-</w:t>
        </w:r>
        <w:r>
          <w:rPr>
            <w:rFonts w:ascii="MathJax_Typewriter"/>
            <w:color w:val="0080AC"/>
            <w:spacing w:val="-2"/>
            <w:sz w:val="15"/>
          </w:rPr>
          <w:t>systems</w:t>
        </w:r>
      </w:hyperlink>
    </w:p>
    <w:p>
      <w:pPr>
        <w:pStyle w:val="BodyText"/>
        <w:spacing w:before="6"/>
        <w:rPr>
          <w:rFonts w:ascii="MathJax_Typewriter"/>
          <w:sz w:val="15"/>
        </w:rPr>
      </w:pPr>
    </w:p>
    <w:p>
      <w:pPr>
        <w:pStyle w:val="ListParagraph"/>
        <w:numPr>
          <w:ilvl w:val="0"/>
          <w:numId w:val="3"/>
        </w:numPr>
        <w:tabs>
          <w:tab w:pos="534" w:val="left" w:leader="none"/>
        </w:tabs>
        <w:spacing w:line="180" w:lineRule="exact" w:before="1" w:after="0"/>
        <w:ind w:left="534" w:right="0" w:hanging="313"/>
        <w:jc w:val="left"/>
        <w:rPr>
          <w:sz w:val="15"/>
        </w:rPr>
      </w:pPr>
      <w:r>
        <w:rPr>
          <w:spacing w:val="-2"/>
          <w:w w:val="105"/>
          <w:sz w:val="15"/>
        </w:rPr>
        <w:t>IBM,</w:t>
      </w:r>
      <w:r>
        <w:rPr>
          <w:spacing w:val="-4"/>
          <w:w w:val="105"/>
          <w:sz w:val="15"/>
        </w:rPr>
        <w:t> </w:t>
      </w:r>
      <w:r>
        <w:rPr>
          <w:i/>
          <w:spacing w:val="-2"/>
          <w:w w:val="105"/>
          <w:sz w:val="15"/>
        </w:rPr>
        <w:t>An</w:t>
      </w:r>
      <w:r>
        <w:rPr>
          <w:i/>
          <w:spacing w:val="-5"/>
          <w:w w:val="105"/>
          <w:sz w:val="15"/>
        </w:rPr>
        <w:t> </w:t>
      </w:r>
      <w:r>
        <w:rPr>
          <w:i/>
          <w:spacing w:val="-2"/>
          <w:w w:val="105"/>
          <w:sz w:val="15"/>
        </w:rPr>
        <w:t>architectural</w:t>
      </w:r>
      <w:r>
        <w:rPr>
          <w:i/>
          <w:spacing w:val="-4"/>
          <w:w w:val="105"/>
          <w:sz w:val="15"/>
        </w:rPr>
        <w:t> </w:t>
      </w:r>
      <w:r>
        <w:rPr>
          <w:i/>
          <w:spacing w:val="-2"/>
          <w:w w:val="105"/>
          <w:sz w:val="15"/>
        </w:rPr>
        <w:t>blueprint</w:t>
      </w:r>
      <w:r>
        <w:rPr>
          <w:i/>
          <w:spacing w:val="-4"/>
          <w:w w:val="105"/>
          <w:sz w:val="15"/>
        </w:rPr>
        <w:t> </w:t>
      </w:r>
      <w:r>
        <w:rPr>
          <w:i/>
          <w:spacing w:val="-2"/>
          <w:w w:val="105"/>
          <w:sz w:val="15"/>
        </w:rPr>
        <w:t>for</w:t>
      </w:r>
      <w:r>
        <w:rPr>
          <w:i/>
          <w:spacing w:val="-5"/>
          <w:w w:val="105"/>
          <w:sz w:val="15"/>
        </w:rPr>
        <w:t> </w:t>
      </w:r>
      <w:r>
        <w:rPr>
          <w:i/>
          <w:spacing w:val="-2"/>
          <w:w w:val="105"/>
          <w:sz w:val="15"/>
        </w:rPr>
        <w:t>autonomic</w:t>
      </w:r>
      <w:r>
        <w:rPr>
          <w:i/>
          <w:spacing w:val="-4"/>
          <w:w w:val="105"/>
          <w:sz w:val="15"/>
        </w:rPr>
        <w:t> </w:t>
      </w:r>
      <w:r>
        <w:rPr>
          <w:i/>
          <w:spacing w:val="-2"/>
          <w:w w:val="105"/>
          <w:sz w:val="15"/>
        </w:rPr>
        <w:t>computing</w:t>
      </w:r>
      <w:r>
        <w:rPr>
          <w:spacing w:val="-2"/>
          <w:w w:val="105"/>
          <w:sz w:val="15"/>
        </w:rPr>
        <w:t>,</w:t>
      </w:r>
      <w:r>
        <w:rPr>
          <w:spacing w:val="-4"/>
          <w:w w:val="105"/>
          <w:sz w:val="15"/>
        </w:rPr>
        <w:t> </w:t>
      </w:r>
      <w:r>
        <w:rPr>
          <w:spacing w:val="-2"/>
          <w:w w:val="105"/>
          <w:sz w:val="15"/>
        </w:rPr>
        <w:t>Technical</w:t>
      </w:r>
      <w:r>
        <w:rPr>
          <w:spacing w:val="-4"/>
          <w:w w:val="105"/>
          <w:sz w:val="15"/>
        </w:rPr>
        <w:t> </w:t>
      </w:r>
      <w:r>
        <w:rPr>
          <w:spacing w:val="-2"/>
          <w:w w:val="105"/>
          <w:sz w:val="15"/>
        </w:rPr>
        <w:t>Report</w:t>
      </w:r>
      <w:r>
        <w:rPr>
          <w:spacing w:val="-4"/>
          <w:w w:val="105"/>
          <w:sz w:val="15"/>
        </w:rPr>
        <w:t> </w:t>
      </w:r>
      <w:r>
        <w:rPr>
          <w:spacing w:val="-2"/>
          <w:w w:val="105"/>
          <w:sz w:val="15"/>
        </w:rPr>
        <w:t>June</w:t>
      </w:r>
      <w:r>
        <w:rPr>
          <w:spacing w:val="-3"/>
          <w:w w:val="105"/>
          <w:sz w:val="15"/>
        </w:rPr>
        <w:t> </w:t>
      </w:r>
      <w:r>
        <w:rPr>
          <w:spacing w:val="-2"/>
          <w:w w:val="105"/>
          <w:sz w:val="15"/>
        </w:rPr>
        <w:t>(2006).</w:t>
      </w:r>
    </w:p>
    <w:p>
      <w:pPr>
        <w:tabs>
          <w:tab w:pos="2456" w:val="left" w:leader="none"/>
        </w:tabs>
        <w:spacing w:line="179"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44">
        <w:r>
          <w:rPr>
            <w:rFonts w:ascii="MathJax_Typewriter"/>
            <w:color w:val="0080AC"/>
            <w:spacing w:val="-2"/>
            <w:w w:val="105"/>
            <w:sz w:val="15"/>
          </w:rPr>
          <w:t>http://scholar.google.com/scholar?hl=en{&amp;}btnG=Search{&amp;}q=intitle:</w:t>
        </w:r>
      </w:hyperlink>
    </w:p>
    <w:p>
      <w:pPr>
        <w:spacing w:line="138" w:lineRule="exact" w:before="0"/>
        <w:ind w:left="535" w:right="0" w:firstLine="0"/>
        <w:jc w:val="left"/>
        <w:rPr>
          <w:rFonts w:ascii="MathJax_Typewriter"/>
          <w:sz w:val="15"/>
        </w:rPr>
      </w:pPr>
      <w:hyperlink r:id="rId44">
        <w:r>
          <w:rPr>
            <w:rFonts w:ascii="MathJax_Typewriter"/>
            <w:color w:val="0080AC"/>
            <w:spacing w:val="-2"/>
            <w:w w:val="105"/>
            <w:sz w:val="15"/>
          </w:rPr>
          <w:t>An+architectural+blueprint+for+autonomic+computing+.{#}0{%}5Cnhttp:</w:t>
        </w:r>
      </w:hyperlink>
    </w:p>
    <w:p>
      <w:pPr>
        <w:spacing w:before="8"/>
        <w:ind w:left="535" w:right="0" w:firstLine="0"/>
        <w:jc w:val="left"/>
        <w:rPr>
          <w:rFonts w:ascii="MathJax_Typewriter"/>
          <w:sz w:val="15"/>
        </w:rPr>
      </w:pPr>
      <w:bookmarkStart w:name="_bookmark28" w:id="41"/>
      <w:bookmarkEnd w:id="41"/>
      <w:r>
        <w:rPr/>
      </w:r>
      <w:hyperlink r:id="rId44">
        <w:r>
          <w:rPr>
            <w:rFonts w:ascii="MathJax_Typewriter"/>
            <w:color w:val="0080AC"/>
            <w:sz w:val="15"/>
          </w:rPr>
          <w:t>//users.encs.concordia.ca/{</w:t>
        </w:r>
        <w:r>
          <w:rPr>
            <w:rFonts w:ascii="MathJax_Typewriter"/>
            <w:color w:val="0080AC"/>
            <w:position w:val="-2"/>
            <w:sz w:val="15"/>
          </w:rPr>
          <w:t>~</w:t>
        </w:r>
        <w:r>
          <w:rPr>
            <w:rFonts w:ascii="MathJax_Typewriter"/>
            <w:color w:val="0080AC"/>
            <w:sz w:val="15"/>
          </w:rPr>
          <w:t>}ac/ac-</w:t>
        </w:r>
        <w:r>
          <w:rPr>
            <w:rFonts w:ascii="MathJax_Typewriter"/>
            <w:color w:val="0080AC"/>
            <w:spacing w:val="-2"/>
            <w:sz w:val="15"/>
          </w:rPr>
          <w:t>resources/AC{_}Blueprint{_}White{_}Paper{_}4th.pdf</w:t>
        </w:r>
      </w:hyperlink>
    </w:p>
    <w:p>
      <w:pPr>
        <w:pStyle w:val="BodyText"/>
        <w:spacing w:before="9"/>
        <w:rPr>
          <w:rFonts w:ascii="MathJax_Typewriter"/>
          <w:sz w:val="15"/>
        </w:rPr>
      </w:pPr>
    </w:p>
    <w:p>
      <w:pPr>
        <w:pStyle w:val="ListParagraph"/>
        <w:numPr>
          <w:ilvl w:val="0"/>
          <w:numId w:val="3"/>
        </w:numPr>
        <w:tabs>
          <w:tab w:pos="535" w:val="left" w:leader="none"/>
        </w:tabs>
        <w:spacing w:line="194" w:lineRule="auto" w:before="0" w:after="0"/>
        <w:ind w:left="535" w:right="167" w:hanging="314"/>
        <w:jc w:val="both"/>
        <w:rPr>
          <w:sz w:val="15"/>
        </w:rPr>
      </w:pPr>
      <w:r>
        <w:rPr>
          <w:spacing w:val="-2"/>
          <w:w w:val="105"/>
          <w:sz w:val="15"/>
        </w:rPr>
        <w:t>Islam,</w:t>
      </w:r>
      <w:r>
        <w:rPr>
          <w:spacing w:val="-8"/>
          <w:w w:val="105"/>
          <w:sz w:val="15"/>
        </w:rPr>
        <w:t> </w:t>
      </w:r>
      <w:r>
        <w:rPr>
          <w:spacing w:val="-2"/>
          <w:w w:val="105"/>
          <w:sz w:val="15"/>
        </w:rPr>
        <w:t>S.,</w:t>
      </w:r>
      <w:r>
        <w:rPr>
          <w:spacing w:val="-8"/>
          <w:w w:val="105"/>
          <w:sz w:val="15"/>
        </w:rPr>
        <w:t> </w:t>
      </w:r>
      <w:r>
        <w:rPr>
          <w:spacing w:val="-2"/>
          <w:w w:val="105"/>
          <w:sz w:val="15"/>
        </w:rPr>
        <w:t>J.</w:t>
      </w:r>
      <w:r>
        <w:rPr>
          <w:spacing w:val="-8"/>
          <w:w w:val="105"/>
          <w:sz w:val="15"/>
        </w:rPr>
        <w:t> </w:t>
      </w:r>
      <w:r>
        <w:rPr>
          <w:spacing w:val="-2"/>
          <w:w w:val="105"/>
          <w:sz w:val="15"/>
        </w:rPr>
        <w:t>Keung,</w:t>
      </w:r>
      <w:r>
        <w:rPr>
          <w:spacing w:val="-8"/>
          <w:w w:val="105"/>
          <w:sz w:val="15"/>
        </w:rPr>
        <w:t> </w:t>
      </w:r>
      <w:r>
        <w:rPr>
          <w:spacing w:val="-2"/>
          <w:w w:val="105"/>
          <w:sz w:val="15"/>
        </w:rPr>
        <w:t>K.</w:t>
      </w:r>
      <w:r>
        <w:rPr>
          <w:spacing w:val="-8"/>
          <w:w w:val="105"/>
          <w:sz w:val="15"/>
        </w:rPr>
        <w:t> </w:t>
      </w:r>
      <w:r>
        <w:rPr>
          <w:spacing w:val="-2"/>
          <w:w w:val="105"/>
          <w:sz w:val="15"/>
        </w:rPr>
        <w:t>Lee</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Liu,</w:t>
      </w:r>
      <w:r>
        <w:rPr>
          <w:spacing w:val="-8"/>
          <w:w w:val="105"/>
          <w:sz w:val="15"/>
        </w:rPr>
        <w:t> </w:t>
      </w:r>
      <w:r>
        <w:rPr>
          <w:i/>
          <w:spacing w:val="-2"/>
          <w:w w:val="105"/>
          <w:sz w:val="15"/>
        </w:rPr>
        <w:t>Empirical</w:t>
      </w:r>
      <w:r>
        <w:rPr>
          <w:i/>
          <w:spacing w:val="-9"/>
          <w:w w:val="105"/>
          <w:sz w:val="15"/>
        </w:rPr>
        <w:t> </w:t>
      </w:r>
      <w:r>
        <w:rPr>
          <w:i/>
          <w:spacing w:val="-2"/>
          <w:w w:val="105"/>
          <w:sz w:val="15"/>
        </w:rPr>
        <w:t>prediction</w:t>
      </w:r>
      <w:r>
        <w:rPr>
          <w:i/>
          <w:spacing w:val="-9"/>
          <w:w w:val="105"/>
          <w:sz w:val="15"/>
        </w:rPr>
        <w:t> </w:t>
      </w:r>
      <w:r>
        <w:rPr>
          <w:i/>
          <w:spacing w:val="-2"/>
          <w:w w:val="105"/>
          <w:sz w:val="15"/>
        </w:rPr>
        <w:t>models</w:t>
      </w:r>
      <w:r>
        <w:rPr>
          <w:i/>
          <w:spacing w:val="-9"/>
          <w:w w:val="105"/>
          <w:sz w:val="15"/>
        </w:rPr>
        <w:t> </w:t>
      </w:r>
      <w:r>
        <w:rPr>
          <w:i/>
          <w:spacing w:val="-2"/>
          <w:w w:val="105"/>
          <w:sz w:val="15"/>
        </w:rPr>
        <w:t>for</w:t>
      </w:r>
      <w:r>
        <w:rPr>
          <w:i/>
          <w:spacing w:val="-9"/>
          <w:w w:val="105"/>
          <w:sz w:val="15"/>
        </w:rPr>
        <w:t> </w:t>
      </w:r>
      <w:r>
        <w:rPr>
          <w:i/>
          <w:spacing w:val="-2"/>
          <w:w w:val="105"/>
          <w:sz w:val="15"/>
        </w:rPr>
        <w:t>adaptive</w:t>
      </w:r>
      <w:r>
        <w:rPr>
          <w:i/>
          <w:spacing w:val="-9"/>
          <w:w w:val="105"/>
          <w:sz w:val="15"/>
        </w:rPr>
        <w:t> </w:t>
      </w:r>
      <w:r>
        <w:rPr>
          <w:i/>
          <w:spacing w:val="-2"/>
          <w:w w:val="105"/>
          <w:sz w:val="15"/>
        </w:rPr>
        <w:t>resource</w:t>
      </w:r>
      <w:r>
        <w:rPr>
          <w:i/>
          <w:spacing w:val="-9"/>
          <w:w w:val="105"/>
          <w:sz w:val="15"/>
        </w:rPr>
        <w:t> </w:t>
      </w:r>
      <w:r>
        <w:rPr>
          <w:i/>
          <w:spacing w:val="-2"/>
          <w:w w:val="105"/>
          <w:sz w:val="15"/>
        </w:rPr>
        <w:t>provisioning</w:t>
      </w:r>
      <w:r>
        <w:rPr>
          <w:i/>
          <w:spacing w:val="-2"/>
          <w:w w:val="105"/>
          <w:sz w:val="15"/>
        </w:rPr>
        <w:t> </w:t>
      </w:r>
      <w:r>
        <w:rPr>
          <w:i/>
          <w:w w:val="105"/>
          <w:sz w:val="15"/>
        </w:rPr>
        <w:t>in the cloud</w:t>
      </w:r>
      <w:r>
        <w:rPr>
          <w:w w:val="105"/>
          <w:sz w:val="15"/>
        </w:rPr>
        <w:t>, Future Generation Computer Systems </w:t>
      </w:r>
      <w:r>
        <w:rPr>
          <w:b/>
          <w:w w:val="105"/>
          <w:sz w:val="15"/>
        </w:rPr>
        <w:t>28</w:t>
      </w:r>
      <w:r>
        <w:rPr>
          <w:b/>
          <w:spacing w:val="-5"/>
          <w:w w:val="105"/>
          <w:sz w:val="15"/>
        </w:rPr>
        <w:t> </w:t>
      </w:r>
      <w:r>
        <w:rPr>
          <w:w w:val="105"/>
          <w:sz w:val="15"/>
        </w:rPr>
        <w:t>(2012), pp. 155–162.</w:t>
      </w:r>
    </w:p>
    <w:p>
      <w:pPr>
        <w:spacing w:line="154" w:lineRule="exact" w:before="0"/>
        <w:ind w:left="535" w:right="0" w:firstLine="0"/>
        <w:jc w:val="left"/>
        <w:rPr>
          <w:rFonts w:ascii="MathJax_Typewriter"/>
          <w:sz w:val="15"/>
        </w:rPr>
      </w:pPr>
      <w:bookmarkStart w:name="_bookmark29" w:id="42"/>
      <w:bookmarkEnd w:id="42"/>
      <w:r>
        <w:rPr/>
      </w:r>
      <w:r>
        <w:rPr>
          <w:rFonts w:ascii="LM Roman 8"/>
          <w:w w:val="105"/>
          <w:sz w:val="15"/>
        </w:rPr>
        <w:t>URL</w:t>
      </w:r>
      <w:r>
        <w:rPr>
          <w:rFonts w:ascii="LM Roman 8"/>
          <w:spacing w:val="-9"/>
          <w:w w:val="105"/>
          <w:sz w:val="15"/>
        </w:rPr>
        <w:t> </w:t>
      </w:r>
      <w:hyperlink r:id="rId45">
        <w:r>
          <w:rPr>
            <w:rFonts w:ascii="MathJax_Typewriter"/>
            <w:color w:val="0080AC"/>
            <w:spacing w:val="-2"/>
            <w:w w:val="105"/>
            <w:sz w:val="15"/>
          </w:rPr>
          <w:t>http://dx.doi.org/10.1016/j.future.2011.05.027</w:t>
        </w:r>
      </w:hyperlink>
    </w:p>
    <w:p>
      <w:pPr>
        <w:pStyle w:val="BodyText"/>
        <w:spacing w:before="30"/>
        <w:rPr>
          <w:rFonts w:ascii="MathJax_Typewriter"/>
          <w:sz w:val="15"/>
        </w:rPr>
      </w:pPr>
    </w:p>
    <w:p>
      <w:pPr>
        <w:pStyle w:val="ListParagraph"/>
        <w:numPr>
          <w:ilvl w:val="0"/>
          <w:numId w:val="3"/>
        </w:numPr>
        <w:tabs>
          <w:tab w:pos="535" w:val="left" w:leader="none"/>
        </w:tabs>
        <w:spacing w:line="194" w:lineRule="auto" w:before="0" w:after="0"/>
        <w:ind w:left="535" w:right="167" w:hanging="314"/>
        <w:jc w:val="both"/>
        <w:rPr>
          <w:sz w:val="15"/>
        </w:rPr>
      </w:pPr>
      <w:r>
        <w:rPr>
          <w:w w:val="105"/>
          <w:sz w:val="15"/>
        </w:rPr>
        <w:t>Kim,</w:t>
      </w:r>
      <w:r>
        <w:rPr>
          <w:spacing w:val="-10"/>
          <w:w w:val="105"/>
          <w:sz w:val="15"/>
        </w:rPr>
        <w:t> </w:t>
      </w:r>
      <w:r>
        <w:rPr>
          <w:w w:val="105"/>
          <w:sz w:val="15"/>
        </w:rPr>
        <w:t>N.,</w:t>
      </w:r>
      <w:r>
        <w:rPr>
          <w:spacing w:val="-10"/>
          <w:w w:val="105"/>
          <w:sz w:val="15"/>
        </w:rPr>
        <w:t> </w:t>
      </w:r>
      <w:r>
        <w:rPr>
          <w:w w:val="105"/>
          <w:sz w:val="15"/>
        </w:rPr>
        <w:t>J.</w:t>
      </w:r>
      <w:r>
        <w:rPr>
          <w:spacing w:val="-10"/>
          <w:w w:val="105"/>
          <w:sz w:val="15"/>
        </w:rPr>
        <w:t> </w:t>
      </w:r>
      <w:r>
        <w:rPr>
          <w:w w:val="105"/>
          <w:sz w:val="15"/>
        </w:rPr>
        <w:t>Cho</w:t>
      </w:r>
      <w:r>
        <w:rPr>
          <w:spacing w:val="-10"/>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Seo,</w:t>
      </w:r>
      <w:r>
        <w:rPr>
          <w:spacing w:val="-10"/>
          <w:w w:val="105"/>
          <w:sz w:val="15"/>
        </w:rPr>
        <w:t> </w:t>
      </w:r>
      <w:r>
        <w:rPr>
          <w:i/>
          <w:w w:val="105"/>
          <w:sz w:val="15"/>
        </w:rPr>
        <w:t>Energy-credit</w:t>
      </w:r>
      <w:r>
        <w:rPr>
          <w:i/>
          <w:spacing w:val="-11"/>
          <w:w w:val="105"/>
          <w:sz w:val="15"/>
        </w:rPr>
        <w:t> </w:t>
      </w:r>
      <w:r>
        <w:rPr>
          <w:i/>
          <w:w w:val="105"/>
          <w:sz w:val="15"/>
        </w:rPr>
        <w:t>scheduler:</w:t>
      </w:r>
      <w:r>
        <w:rPr>
          <w:i/>
          <w:spacing w:val="-11"/>
          <w:w w:val="105"/>
          <w:sz w:val="15"/>
        </w:rPr>
        <w:t> </w:t>
      </w:r>
      <w:r>
        <w:rPr>
          <w:i/>
          <w:w w:val="105"/>
          <w:sz w:val="15"/>
        </w:rPr>
        <w:t>An</w:t>
      </w:r>
      <w:r>
        <w:rPr>
          <w:i/>
          <w:spacing w:val="-11"/>
          <w:w w:val="105"/>
          <w:sz w:val="15"/>
        </w:rPr>
        <w:t> </w:t>
      </w:r>
      <w:r>
        <w:rPr>
          <w:i/>
          <w:w w:val="105"/>
          <w:sz w:val="15"/>
        </w:rPr>
        <w:t>energy-aware</w:t>
      </w:r>
      <w:r>
        <w:rPr>
          <w:i/>
          <w:spacing w:val="-11"/>
          <w:w w:val="105"/>
          <w:sz w:val="15"/>
        </w:rPr>
        <w:t> </w:t>
      </w:r>
      <w:r>
        <w:rPr>
          <w:i/>
          <w:w w:val="105"/>
          <w:sz w:val="15"/>
        </w:rPr>
        <w:t>virtual</w:t>
      </w:r>
      <w:r>
        <w:rPr>
          <w:i/>
          <w:spacing w:val="-11"/>
          <w:w w:val="105"/>
          <w:sz w:val="15"/>
        </w:rPr>
        <w:t> </w:t>
      </w:r>
      <w:r>
        <w:rPr>
          <w:i/>
          <w:w w:val="105"/>
          <w:sz w:val="15"/>
        </w:rPr>
        <w:t>machine</w:t>
      </w:r>
      <w:r>
        <w:rPr>
          <w:i/>
          <w:spacing w:val="-11"/>
          <w:w w:val="105"/>
          <w:sz w:val="15"/>
        </w:rPr>
        <w:t> </w:t>
      </w:r>
      <w:r>
        <w:rPr>
          <w:i/>
          <w:w w:val="105"/>
          <w:sz w:val="15"/>
        </w:rPr>
        <w:t>scheduler</w:t>
      </w:r>
      <w:r>
        <w:rPr>
          <w:i/>
          <w:spacing w:val="-11"/>
          <w:w w:val="105"/>
          <w:sz w:val="15"/>
        </w:rPr>
        <w:t> </w:t>
      </w:r>
      <w:r>
        <w:rPr>
          <w:i/>
          <w:w w:val="105"/>
          <w:sz w:val="15"/>
        </w:rPr>
        <w:t>for</w:t>
      </w:r>
      <w:r>
        <w:rPr>
          <w:i/>
          <w:w w:val="105"/>
          <w:sz w:val="15"/>
        </w:rPr>
        <w:t> cloud systems</w:t>
      </w:r>
      <w:r>
        <w:rPr>
          <w:w w:val="105"/>
          <w:sz w:val="15"/>
        </w:rPr>
        <w:t>, Future Generation Computer Systems </w:t>
      </w:r>
      <w:r>
        <w:rPr>
          <w:b/>
          <w:w w:val="105"/>
          <w:sz w:val="15"/>
        </w:rPr>
        <w:t>32</w:t>
      </w:r>
      <w:r>
        <w:rPr>
          <w:b/>
          <w:spacing w:val="-4"/>
          <w:w w:val="105"/>
          <w:sz w:val="15"/>
        </w:rPr>
        <w:t> </w:t>
      </w:r>
      <w:r>
        <w:rPr>
          <w:w w:val="105"/>
          <w:sz w:val="15"/>
        </w:rPr>
        <w:t>(2014), pp. 128–137.</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6">
        <w:r>
          <w:rPr>
            <w:rFonts w:ascii="MathJax_Typewriter"/>
            <w:color w:val="0080AC"/>
            <w:spacing w:val="-2"/>
            <w:w w:val="105"/>
            <w:sz w:val="15"/>
          </w:rPr>
          <w:t>http://dx.doi.org/10.1016/j.future.2012.05.019</w:t>
        </w:r>
      </w:hyperlink>
    </w:p>
    <w:p>
      <w:pPr>
        <w:pStyle w:val="BodyText"/>
        <w:spacing w:before="49"/>
        <w:rPr>
          <w:rFonts w:ascii="MathJax_Typewriter"/>
          <w:sz w:val="15"/>
        </w:rPr>
      </w:pPr>
    </w:p>
    <w:p>
      <w:pPr>
        <w:pStyle w:val="ListParagraph"/>
        <w:numPr>
          <w:ilvl w:val="0"/>
          <w:numId w:val="3"/>
        </w:numPr>
        <w:tabs>
          <w:tab w:pos="535" w:val="left" w:leader="none"/>
        </w:tabs>
        <w:spacing w:line="165" w:lineRule="auto" w:before="1" w:after="0"/>
        <w:ind w:left="535" w:right="166" w:hanging="314"/>
        <w:jc w:val="both"/>
        <w:rPr>
          <w:sz w:val="15"/>
        </w:rPr>
      </w:pPr>
      <w:bookmarkStart w:name="_bookmark30" w:id="43"/>
      <w:bookmarkEnd w:id="43"/>
      <w:r>
        <w:rPr/>
      </w:r>
      <w:r>
        <w:rPr>
          <w:w w:val="105"/>
          <w:sz w:val="15"/>
        </w:rPr>
        <w:t>Lal, S., J. Lucas, M. Andersch, M. Alvarez-Mesa, A. Elhossini and B. Juurlink, </w:t>
      </w:r>
      <w:r>
        <w:rPr>
          <w:i/>
          <w:w w:val="105"/>
          <w:sz w:val="15"/>
        </w:rPr>
        <w:t>GPGPU workload</w:t>
      </w:r>
      <w:r>
        <w:rPr>
          <w:i/>
          <w:w w:val="105"/>
          <w:sz w:val="15"/>
        </w:rPr>
        <w:t> characteristics</w:t>
      </w:r>
      <w:r>
        <w:rPr>
          <w:i/>
          <w:spacing w:val="-3"/>
          <w:w w:val="105"/>
          <w:sz w:val="15"/>
        </w:rPr>
        <w:t> </w:t>
      </w:r>
      <w:r>
        <w:rPr>
          <w:i/>
          <w:w w:val="105"/>
          <w:sz w:val="15"/>
        </w:rPr>
        <w:t>and</w:t>
      </w:r>
      <w:r>
        <w:rPr>
          <w:i/>
          <w:spacing w:val="-3"/>
          <w:w w:val="105"/>
          <w:sz w:val="15"/>
        </w:rPr>
        <w:t> </w:t>
      </w:r>
      <w:r>
        <w:rPr>
          <w:i/>
          <w:w w:val="105"/>
          <w:sz w:val="15"/>
        </w:rPr>
        <w:t>performance</w:t>
      </w:r>
      <w:r>
        <w:rPr>
          <w:i/>
          <w:spacing w:val="-3"/>
          <w:w w:val="105"/>
          <w:sz w:val="15"/>
        </w:rPr>
        <w:t> </w:t>
      </w:r>
      <w:r>
        <w:rPr>
          <w:i/>
          <w:w w:val="105"/>
          <w:sz w:val="15"/>
        </w:rPr>
        <w:t>analysis</w:t>
      </w:r>
      <w:r>
        <w:rPr>
          <w:w w:val="105"/>
          <w:sz w:val="15"/>
        </w:rPr>
        <w:t>,</w:t>
      </w:r>
      <w:r>
        <w:rPr>
          <w:spacing w:val="-1"/>
          <w:w w:val="105"/>
          <w:sz w:val="15"/>
        </w:rPr>
        <w:t> </w:t>
      </w:r>
      <w:r>
        <w:rPr>
          <w:w w:val="105"/>
          <w:sz w:val="15"/>
        </w:rPr>
        <w:t>in:</w:t>
      </w:r>
      <w:r>
        <w:rPr>
          <w:w w:val="105"/>
          <w:sz w:val="15"/>
        </w:rPr>
        <w:t> </w:t>
      </w:r>
      <w:r>
        <w:rPr>
          <w:i/>
          <w:w w:val="105"/>
          <w:sz w:val="15"/>
        </w:rPr>
        <w:t>Proceedings</w:t>
      </w:r>
      <w:r>
        <w:rPr>
          <w:i/>
          <w:spacing w:val="-3"/>
          <w:w w:val="105"/>
          <w:sz w:val="15"/>
        </w:rPr>
        <w:t> </w:t>
      </w:r>
      <w:r>
        <w:rPr>
          <w:i/>
          <w:w w:val="105"/>
          <w:sz w:val="15"/>
        </w:rPr>
        <w:t>-</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Embedded</w:t>
      </w:r>
      <w:r>
        <w:rPr>
          <w:i/>
          <w:w w:val="105"/>
          <w:sz w:val="15"/>
        </w:rPr>
        <w:t> </w:t>
      </w:r>
      <w:r>
        <w:rPr>
          <w:i/>
          <w:sz w:val="15"/>
        </w:rPr>
        <w:t>Computer Systems: Architectures, Modeling and Simulation, SAMOS 2014</w:t>
      </w:r>
      <w:r>
        <w:rPr>
          <w:sz w:val="15"/>
        </w:rPr>
        <w:t>, Samos Xiv, 2014, pp. 115– </w:t>
      </w:r>
      <w:r>
        <w:rPr>
          <w:spacing w:val="-4"/>
          <w:w w:val="105"/>
          <w:sz w:val="15"/>
        </w:rPr>
        <w:t>124.</w:t>
      </w:r>
    </w:p>
    <w:p>
      <w:pPr>
        <w:pStyle w:val="ListParagraph"/>
        <w:numPr>
          <w:ilvl w:val="0"/>
          <w:numId w:val="3"/>
        </w:numPr>
        <w:tabs>
          <w:tab w:pos="535" w:val="left" w:leader="none"/>
        </w:tabs>
        <w:spacing w:line="194" w:lineRule="auto" w:before="160" w:after="0"/>
        <w:ind w:left="535" w:right="167" w:hanging="314"/>
        <w:jc w:val="both"/>
        <w:rPr>
          <w:sz w:val="15"/>
        </w:rPr>
      </w:pPr>
      <w:r>
        <w:rPr>
          <w:sz w:val="15"/>
        </w:rPr>
        <w:t>Qi,</w:t>
      </w:r>
      <w:r>
        <w:rPr>
          <w:spacing w:val="-9"/>
          <w:sz w:val="15"/>
        </w:rPr>
        <w:t> </w:t>
      </w:r>
      <w:r>
        <w:rPr>
          <w:sz w:val="15"/>
        </w:rPr>
        <w:t>Z.,</w:t>
      </w:r>
      <w:r>
        <w:rPr>
          <w:spacing w:val="-9"/>
          <w:sz w:val="15"/>
        </w:rPr>
        <w:t> </w:t>
      </w:r>
      <w:r>
        <w:rPr>
          <w:sz w:val="15"/>
        </w:rPr>
        <w:t>J.</w:t>
      </w:r>
      <w:r>
        <w:rPr>
          <w:spacing w:val="-9"/>
          <w:sz w:val="15"/>
        </w:rPr>
        <w:t> </w:t>
      </w:r>
      <w:r>
        <w:rPr>
          <w:sz w:val="15"/>
        </w:rPr>
        <w:t>Yao,</w:t>
      </w:r>
      <w:r>
        <w:rPr>
          <w:spacing w:val="-9"/>
          <w:sz w:val="15"/>
        </w:rPr>
        <w:t> </w:t>
      </w:r>
      <w:r>
        <w:rPr>
          <w:sz w:val="15"/>
        </w:rPr>
        <w:t>C.</w:t>
      </w:r>
      <w:r>
        <w:rPr>
          <w:spacing w:val="-9"/>
          <w:sz w:val="15"/>
        </w:rPr>
        <w:t> </w:t>
      </w:r>
      <w:r>
        <w:rPr>
          <w:sz w:val="15"/>
        </w:rPr>
        <w:t>Zhang,</w:t>
      </w:r>
      <w:r>
        <w:rPr>
          <w:spacing w:val="-9"/>
          <w:sz w:val="15"/>
        </w:rPr>
        <w:t> </w:t>
      </w:r>
      <w:r>
        <w:rPr>
          <w:sz w:val="15"/>
        </w:rPr>
        <w:t>M.</w:t>
      </w:r>
      <w:r>
        <w:rPr>
          <w:spacing w:val="-9"/>
          <w:sz w:val="15"/>
        </w:rPr>
        <w:t> </w:t>
      </w:r>
      <w:r>
        <w:rPr>
          <w:sz w:val="15"/>
        </w:rPr>
        <w:t>Yu,</w:t>
      </w:r>
      <w:r>
        <w:rPr>
          <w:spacing w:val="-9"/>
          <w:sz w:val="15"/>
        </w:rPr>
        <w:t> </w:t>
      </w:r>
      <w:r>
        <w:rPr>
          <w:sz w:val="15"/>
        </w:rPr>
        <w:t>Z.</w:t>
      </w:r>
      <w:r>
        <w:rPr>
          <w:spacing w:val="-9"/>
          <w:sz w:val="15"/>
        </w:rPr>
        <w:t> </w:t>
      </w:r>
      <w:r>
        <w:rPr>
          <w:sz w:val="15"/>
        </w:rPr>
        <w:t>Yang</w:t>
      </w:r>
      <w:r>
        <w:rPr>
          <w:spacing w:val="-9"/>
          <w:sz w:val="15"/>
        </w:rPr>
        <w:t> </w:t>
      </w:r>
      <w:r>
        <w:rPr>
          <w:sz w:val="15"/>
        </w:rPr>
        <w:t>and</w:t>
      </w:r>
      <w:r>
        <w:rPr>
          <w:spacing w:val="-9"/>
          <w:sz w:val="15"/>
        </w:rPr>
        <w:t> </w:t>
      </w:r>
      <w:r>
        <w:rPr>
          <w:sz w:val="15"/>
        </w:rPr>
        <w:t>H.</w:t>
      </w:r>
      <w:r>
        <w:rPr>
          <w:spacing w:val="-9"/>
          <w:sz w:val="15"/>
        </w:rPr>
        <w:t> </w:t>
      </w:r>
      <w:r>
        <w:rPr>
          <w:sz w:val="15"/>
        </w:rPr>
        <w:t>Guan,</w:t>
      </w:r>
      <w:r>
        <w:rPr>
          <w:spacing w:val="-10"/>
          <w:sz w:val="15"/>
        </w:rPr>
        <w:t> </w:t>
      </w:r>
      <w:r>
        <w:rPr>
          <w:i/>
          <w:sz w:val="15"/>
        </w:rPr>
        <w:t>VGRIS:</w:t>
      </w:r>
      <w:r>
        <w:rPr>
          <w:i/>
          <w:spacing w:val="-7"/>
          <w:sz w:val="15"/>
        </w:rPr>
        <w:t> </w:t>
      </w:r>
      <w:r>
        <w:rPr>
          <w:i/>
          <w:sz w:val="15"/>
        </w:rPr>
        <w:t>Virtualized</w:t>
      </w:r>
      <w:r>
        <w:rPr>
          <w:i/>
          <w:spacing w:val="-6"/>
          <w:sz w:val="15"/>
        </w:rPr>
        <w:t> </w:t>
      </w:r>
      <w:r>
        <w:rPr>
          <w:i/>
          <w:sz w:val="15"/>
        </w:rPr>
        <w:t>GPU</w:t>
      </w:r>
      <w:r>
        <w:rPr>
          <w:i/>
          <w:spacing w:val="-7"/>
          <w:sz w:val="15"/>
        </w:rPr>
        <w:t> </w:t>
      </w:r>
      <w:r>
        <w:rPr>
          <w:i/>
          <w:sz w:val="15"/>
        </w:rPr>
        <w:t>Resource</w:t>
      </w:r>
      <w:r>
        <w:rPr>
          <w:i/>
          <w:spacing w:val="-6"/>
          <w:sz w:val="15"/>
        </w:rPr>
        <w:t> </w:t>
      </w:r>
      <w:r>
        <w:rPr>
          <w:i/>
          <w:sz w:val="15"/>
        </w:rPr>
        <w:t>Isolation</w:t>
      </w:r>
      <w:r>
        <w:rPr>
          <w:i/>
          <w:spacing w:val="-7"/>
          <w:sz w:val="15"/>
        </w:rPr>
        <w:t> </w:t>
      </w:r>
      <w:r>
        <w:rPr>
          <w:i/>
          <w:sz w:val="15"/>
        </w:rPr>
        <w:t>and</w:t>
      </w:r>
      <w:r>
        <w:rPr>
          <w:i/>
          <w:sz w:val="15"/>
        </w:rPr>
        <w:t> </w:t>
      </w:r>
      <w:r>
        <w:rPr>
          <w:i/>
          <w:w w:val="105"/>
          <w:sz w:val="15"/>
        </w:rPr>
        <w:t>Scheduling</w:t>
      </w:r>
      <w:r>
        <w:rPr>
          <w:i/>
          <w:spacing w:val="-9"/>
          <w:w w:val="105"/>
          <w:sz w:val="15"/>
        </w:rPr>
        <w:t> </w:t>
      </w:r>
      <w:r>
        <w:rPr>
          <w:i/>
          <w:w w:val="105"/>
          <w:sz w:val="15"/>
        </w:rPr>
        <w:t>in</w:t>
      </w:r>
      <w:r>
        <w:rPr>
          <w:i/>
          <w:spacing w:val="-9"/>
          <w:w w:val="105"/>
          <w:sz w:val="15"/>
        </w:rPr>
        <w:t> </w:t>
      </w:r>
      <w:r>
        <w:rPr>
          <w:i/>
          <w:w w:val="105"/>
          <w:sz w:val="15"/>
        </w:rPr>
        <w:t>Cloud</w:t>
      </w:r>
      <w:r>
        <w:rPr>
          <w:i/>
          <w:spacing w:val="-9"/>
          <w:w w:val="105"/>
          <w:sz w:val="15"/>
        </w:rPr>
        <w:t> </w:t>
      </w:r>
      <w:r>
        <w:rPr>
          <w:i/>
          <w:w w:val="105"/>
          <w:sz w:val="15"/>
        </w:rPr>
        <w:t>Gaming</w:t>
      </w:r>
      <w:r>
        <w:rPr>
          <w:w w:val="105"/>
          <w:sz w:val="15"/>
        </w:rPr>
        <w:t>,</w:t>
      </w:r>
      <w:r>
        <w:rPr>
          <w:spacing w:val="-8"/>
          <w:w w:val="105"/>
          <w:sz w:val="15"/>
        </w:rPr>
        <w:t> </w:t>
      </w:r>
      <w:r>
        <w:rPr>
          <w:w w:val="105"/>
          <w:sz w:val="15"/>
        </w:rPr>
        <w:t>ACM</w:t>
      </w:r>
      <w:r>
        <w:rPr>
          <w:spacing w:val="-8"/>
          <w:w w:val="105"/>
          <w:sz w:val="15"/>
        </w:rPr>
        <w:t> </w:t>
      </w:r>
      <w:r>
        <w:rPr>
          <w:w w:val="105"/>
          <w:sz w:val="15"/>
        </w:rPr>
        <w:t>Transactions</w:t>
      </w:r>
      <w:r>
        <w:rPr>
          <w:spacing w:val="-8"/>
          <w:w w:val="105"/>
          <w:sz w:val="15"/>
        </w:rPr>
        <w:t> </w:t>
      </w:r>
      <w:r>
        <w:rPr>
          <w:w w:val="105"/>
          <w:sz w:val="15"/>
        </w:rPr>
        <w:t>on</w:t>
      </w:r>
      <w:r>
        <w:rPr>
          <w:spacing w:val="-8"/>
          <w:w w:val="105"/>
          <w:sz w:val="15"/>
        </w:rPr>
        <w:t> </w:t>
      </w:r>
      <w:r>
        <w:rPr>
          <w:w w:val="105"/>
          <w:sz w:val="15"/>
        </w:rPr>
        <w:t>Architecture</w:t>
      </w:r>
      <w:r>
        <w:rPr>
          <w:spacing w:val="-8"/>
          <w:w w:val="105"/>
          <w:sz w:val="15"/>
        </w:rPr>
        <w:t> </w:t>
      </w:r>
      <w:r>
        <w:rPr>
          <w:w w:val="105"/>
          <w:sz w:val="15"/>
        </w:rPr>
        <w:t>and</w:t>
      </w:r>
      <w:r>
        <w:rPr>
          <w:spacing w:val="-8"/>
          <w:w w:val="105"/>
          <w:sz w:val="15"/>
        </w:rPr>
        <w:t> </w:t>
      </w:r>
      <w:r>
        <w:rPr>
          <w:w w:val="105"/>
          <w:sz w:val="15"/>
        </w:rPr>
        <w:t>Code</w:t>
      </w:r>
      <w:r>
        <w:rPr>
          <w:spacing w:val="-8"/>
          <w:w w:val="105"/>
          <w:sz w:val="15"/>
        </w:rPr>
        <w:t> </w:t>
      </w:r>
      <w:r>
        <w:rPr>
          <w:w w:val="105"/>
          <w:sz w:val="15"/>
        </w:rPr>
        <w:t>Optimization</w:t>
      </w:r>
      <w:r>
        <w:rPr>
          <w:spacing w:val="-9"/>
          <w:w w:val="105"/>
          <w:sz w:val="15"/>
        </w:rPr>
        <w:t> </w:t>
      </w:r>
      <w:r>
        <w:rPr>
          <w:b/>
          <w:w w:val="105"/>
          <w:sz w:val="15"/>
        </w:rPr>
        <w:t>11</w:t>
      </w:r>
      <w:r>
        <w:rPr>
          <w:b/>
          <w:spacing w:val="-16"/>
          <w:w w:val="105"/>
          <w:sz w:val="15"/>
        </w:rPr>
        <w:t> </w:t>
      </w:r>
      <w:r>
        <w:rPr>
          <w:w w:val="105"/>
          <w:sz w:val="15"/>
        </w:rPr>
        <w:t>(2014),</w:t>
      </w:r>
    </w:p>
    <w:p>
      <w:pPr>
        <w:spacing w:line="12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7">
        <w:r>
          <w:rPr>
            <w:rFonts w:ascii="MathJax_Typewriter"/>
            <w:color w:val="0080AC"/>
            <w:spacing w:val="-2"/>
            <w:w w:val="105"/>
            <w:sz w:val="15"/>
          </w:rPr>
          <w:t>http://dl.acm.org/citation.cfm?doid=2639036.2632216</w:t>
        </w:r>
      </w:hyperlink>
    </w:p>
    <w:p>
      <w:pPr>
        <w:pStyle w:val="BodyText"/>
        <w:spacing w:before="49"/>
        <w:rPr>
          <w:rFonts w:ascii="MathJax_Typewriter"/>
          <w:sz w:val="15"/>
        </w:rPr>
      </w:pPr>
    </w:p>
    <w:p>
      <w:pPr>
        <w:pStyle w:val="ListParagraph"/>
        <w:numPr>
          <w:ilvl w:val="0"/>
          <w:numId w:val="3"/>
        </w:numPr>
        <w:tabs>
          <w:tab w:pos="535" w:val="left" w:leader="none"/>
        </w:tabs>
        <w:spacing w:line="165" w:lineRule="auto" w:before="0" w:after="0"/>
        <w:ind w:left="535" w:right="167" w:hanging="314"/>
        <w:jc w:val="both"/>
        <w:rPr>
          <w:sz w:val="15"/>
        </w:rPr>
      </w:pPr>
      <w:r>
        <w:rPr>
          <w:sz w:val="15"/>
        </w:rPr>
        <w:t>Ravi,</w:t>
      </w:r>
      <w:r>
        <w:rPr>
          <w:spacing w:val="-2"/>
          <w:sz w:val="15"/>
        </w:rPr>
        <w:t> </w:t>
      </w:r>
      <w:r>
        <w:rPr>
          <w:sz w:val="15"/>
        </w:rPr>
        <w:t>V.</w:t>
      </w:r>
      <w:r>
        <w:rPr>
          <w:spacing w:val="-2"/>
          <w:sz w:val="15"/>
        </w:rPr>
        <w:t> </w:t>
      </w:r>
      <w:r>
        <w:rPr>
          <w:sz w:val="15"/>
        </w:rPr>
        <w:t>T.,</w:t>
      </w:r>
      <w:r>
        <w:rPr>
          <w:spacing w:val="-2"/>
          <w:sz w:val="15"/>
        </w:rPr>
        <w:t> </w:t>
      </w:r>
      <w:r>
        <w:rPr>
          <w:sz w:val="15"/>
        </w:rPr>
        <w:t>M.</w:t>
      </w:r>
      <w:r>
        <w:rPr>
          <w:spacing w:val="-2"/>
          <w:sz w:val="15"/>
        </w:rPr>
        <w:t> </w:t>
      </w:r>
      <w:r>
        <w:rPr>
          <w:sz w:val="15"/>
        </w:rPr>
        <w:t>Becchi,</w:t>
      </w:r>
      <w:r>
        <w:rPr>
          <w:spacing w:val="-2"/>
          <w:sz w:val="15"/>
        </w:rPr>
        <w:t> </w:t>
      </w:r>
      <w:r>
        <w:rPr>
          <w:sz w:val="15"/>
        </w:rPr>
        <w:t>G.</w:t>
      </w:r>
      <w:r>
        <w:rPr>
          <w:spacing w:val="-2"/>
          <w:sz w:val="15"/>
        </w:rPr>
        <w:t> </w:t>
      </w:r>
      <w:r>
        <w:rPr>
          <w:sz w:val="15"/>
        </w:rPr>
        <w:t>Agrawal</w:t>
      </w:r>
      <w:r>
        <w:rPr>
          <w:spacing w:val="-2"/>
          <w:sz w:val="15"/>
        </w:rPr>
        <w:t> </w:t>
      </w:r>
      <w:r>
        <w:rPr>
          <w:sz w:val="15"/>
        </w:rPr>
        <w:t>and</w:t>
      </w:r>
      <w:r>
        <w:rPr>
          <w:spacing w:val="-2"/>
          <w:sz w:val="15"/>
        </w:rPr>
        <w:t> </w:t>
      </w:r>
      <w:r>
        <w:rPr>
          <w:sz w:val="15"/>
        </w:rPr>
        <w:t>S.</w:t>
      </w:r>
      <w:r>
        <w:rPr>
          <w:spacing w:val="-2"/>
          <w:sz w:val="15"/>
        </w:rPr>
        <w:t> </w:t>
      </w:r>
      <w:r>
        <w:rPr>
          <w:sz w:val="15"/>
        </w:rPr>
        <w:t>Chakradhar,</w:t>
      </w:r>
      <w:r>
        <w:rPr>
          <w:spacing w:val="-2"/>
          <w:sz w:val="15"/>
        </w:rPr>
        <w:t> </w:t>
      </w:r>
      <w:r>
        <w:rPr>
          <w:i/>
          <w:sz w:val="15"/>
        </w:rPr>
        <w:t>Supporting GPU sharing in cloud environments</w:t>
      </w:r>
      <w:r>
        <w:rPr>
          <w:i/>
          <w:sz w:val="15"/>
        </w:rPr>
        <w:t> </w:t>
      </w:r>
      <w:r>
        <w:rPr>
          <w:i/>
          <w:w w:val="105"/>
          <w:sz w:val="15"/>
        </w:rPr>
        <w:t>with</w:t>
      </w:r>
      <w:r>
        <w:rPr>
          <w:i/>
          <w:w w:val="105"/>
          <w:sz w:val="15"/>
        </w:rPr>
        <w:t> a</w:t>
      </w:r>
      <w:r>
        <w:rPr>
          <w:i/>
          <w:w w:val="105"/>
          <w:sz w:val="15"/>
        </w:rPr>
        <w:t> transparent</w:t>
      </w:r>
      <w:r>
        <w:rPr>
          <w:i/>
          <w:w w:val="105"/>
          <w:sz w:val="15"/>
        </w:rPr>
        <w:t> runtime</w:t>
      </w:r>
      <w:r>
        <w:rPr>
          <w:i/>
          <w:w w:val="105"/>
          <w:sz w:val="15"/>
        </w:rPr>
        <w:t> consolidation</w:t>
      </w:r>
      <w:r>
        <w:rPr>
          <w:i/>
          <w:w w:val="105"/>
          <w:sz w:val="15"/>
        </w:rPr>
        <w:t> framework</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20th</w:t>
      </w:r>
      <w:r>
        <w:rPr>
          <w:i/>
          <w:w w:val="105"/>
          <w:sz w:val="15"/>
        </w:rPr>
        <w:t> international</w:t>
      </w:r>
      <w:r>
        <w:rPr>
          <w:i/>
          <w:w w:val="105"/>
          <w:sz w:val="15"/>
        </w:rPr>
        <w:t> symposium</w:t>
      </w:r>
      <w:r>
        <w:rPr>
          <w:i/>
          <w:spacing w:val="-1"/>
          <w:w w:val="105"/>
          <w:sz w:val="15"/>
        </w:rPr>
        <w:t> </w:t>
      </w:r>
      <w:r>
        <w:rPr>
          <w:i/>
          <w:w w:val="105"/>
          <w:sz w:val="15"/>
        </w:rPr>
        <w:t>on</w:t>
      </w:r>
      <w:r>
        <w:rPr>
          <w:i/>
          <w:spacing w:val="-1"/>
          <w:w w:val="105"/>
          <w:sz w:val="15"/>
        </w:rPr>
        <w:t> </w:t>
      </w:r>
      <w:r>
        <w:rPr>
          <w:i/>
          <w:w w:val="105"/>
          <w:sz w:val="15"/>
        </w:rPr>
        <w:t>High</w:t>
      </w:r>
      <w:r>
        <w:rPr>
          <w:i/>
          <w:spacing w:val="-1"/>
          <w:w w:val="105"/>
          <w:sz w:val="15"/>
        </w:rPr>
        <w:t> </w:t>
      </w:r>
      <w:r>
        <w:rPr>
          <w:i/>
          <w:w w:val="105"/>
          <w:sz w:val="15"/>
        </w:rPr>
        <w:t>performance</w:t>
      </w:r>
      <w:r>
        <w:rPr>
          <w:i/>
          <w:spacing w:val="-1"/>
          <w:w w:val="105"/>
          <w:sz w:val="15"/>
        </w:rPr>
        <w:t> </w:t>
      </w:r>
      <w:r>
        <w:rPr>
          <w:i/>
          <w:w w:val="105"/>
          <w:sz w:val="15"/>
        </w:rPr>
        <w:t>distributed</w:t>
      </w:r>
      <w:r>
        <w:rPr>
          <w:i/>
          <w:spacing w:val="-1"/>
          <w:w w:val="105"/>
          <w:sz w:val="15"/>
        </w:rPr>
        <w:t> </w:t>
      </w:r>
      <w:r>
        <w:rPr>
          <w:i/>
          <w:w w:val="105"/>
          <w:sz w:val="15"/>
        </w:rPr>
        <w:t>computing</w:t>
      </w:r>
      <w:r>
        <w:rPr>
          <w:i/>
          <w:spacing w:val="-1"/>
          <w:w w:val="105"/>
          <w:sz w:val="15"/>
        </w:rPr>
        <w:t> </w:t>
      </w:r>
      <w:r>
        <w:rPr>
          <w:i/>
          <w:w w:val="105"/>
          <w:sz w:val="15"/>
        </w:rPr>
        <w:t>-</w:t>
      </w:r>
      <w:r>
        <w:rPr>
          <w:i/>
          <w:spacing w:val="-1"/>
          <w:w w:val="105"/>
          <w:sz w:val="15"/>
        </w:rPr>
        <w:t> </w:t>
      </w:r>
      <w:r>
        <w:rPr>
          <w:i/>
          <w:w w:val="105"/>
          <w:sz w:val="15"/>
        </w:rPr>
        <w:t>HPDC</w:t>
      </w:r>
      <w:r>
        <w:rPr>
          <w:i/>
          <w:spacing w:val="-1"/>
          <w:w w:val="105"/>
          <w:sz w:val="15"/>
        </w:rPr>
        <w:t> </w:t>
      </w:r>
      <w:r>
        <w:rPr>
          <w:i/>
          <w:w w:val="105"/>
          <w:sz w:val="15"/>
        </w:rPr>
        <w:t>’11</w:t>
      </w:r>
      <w:r>
        <w:rPr>
          <w:w w:val="105"/>
          <w:sz w:val="15"/>
        </w:rPr>
        <w:t>,</w:t>
      </w:r>
      <w:r>
        <w:rPr>
          <w:spacing w:val="-1"/>
          <w:w w:val="105"/>
          <w:sz w:val="15"/>
        </w:rPr>
        <w:t> </w:t>
      </w:r>
      <w:r>
        <w:rPr>
          <w:w w:val="105"/>
          <w:sz w:val="15"/>
        </w:rPr>
        <w:t>2011,</w:t>
      </w:r>
      <w:r>
        <w:rPr>
          <w:spacing w:val="-1"/>
          <w:w w:val="105"/>
          <w:sz w:val="15"/>
        </w:rPr>
        <w:t> </w:t>
      </w:r>
      <w:r>
        <w:rPr>
          <w:w w:val="105"/>
          <w:sz w:val="15"/>
        </w:rPr>
        <w:t>p.</w:t>
      </w:r>
      <w:r>
        <w:rPr>
          <w:spacing w:val="-1"/>
          <w:w w:val="105"/>
          <w:sz w:val="15"/>
        </w:rPr>
        <w:t> </w:t>
      </w:r>
      <w:r>
        <w:rPr>
          <w:w w:val="105"/>
          <w:sz w:val="15"/>
        </w:rPr>
        <w:t>217.</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8">
        <w:r>
          <w:rPr>
            <w:rFonts w:ascii="MathJax_Typewriter"/>
            <w:color w:val="0080AC"/>
            <w:spacing w:val="-2"/>
            <w:w w:val="105"/>
            <w:sz w:val="15"/>
          </w:rPr>
          <w:t>http://portal.acm.org/citation.cfm?doid=1996130.1996160</w:t>
        </w:r>
      </w:hyperlink>
    </w:p>
    <w:p>
      <w:pPr>
        <w:spacing w:after="0" w:line="161" w:lineRule="exact"/>
        <w:jc w:val="left"/>
        <w:rPr>
          <w:rFonts w:ascii="MathJax_Typewriter"/>
          <w:sz w:val="15"/>
        </w:rPr>
        <w:sectPr>
          <w:pgSz w:w="9360" w:h="13610"/>
          <w:pgMar w:header="860" w:footer="0" w:top="1060" w:bottom="280" w:left="680" w:right="620"/>
        </w:sectPr>
      </w:pPr>
    </w:p>
    <w:p>
      <w:pPr>
        <w:pStyle w:val="BodyText"/>
        <w:spacing w:before="88"/>
        <w:rPr>
          <w:rFonts w:ascii="MathJax_Typewriter"/>
          <w:sz w:val="15"/>
        </w:rPr>
      </w:pPr>
    </w:p>
    <w:p>
      <w:pPr>
        <w:pStyle w:val="ListParagraph"/>
        <w:numPr>
          <w:ilvl w:val="0"/>
          <w:numId w:val="3"/>
        </w:numPr>
        <w:tabs>
          <w:tab w:pos="422" w:val="left" w:leader="none"/>
        </w:tabs>
        <w:spacing w:line="165" w:lineRule="auto" w:before="1" w:after="0"/>
        <w:ind w:left="422" w:right="281" w:hanging="314"/>
        <w:jc w:val="both"/>
        <w:rPr>
          <w:sz w:val="15"/>
        </w:rPr>
      </w:pPr>
      <w:bookmarkStart w:name="_bookmark31" w:id="44"/>
      <w:bookmarkEnd w:id="44"/>
      <w:r>
        <w:rPr/>
      </w:r>
      <w:bookmarkStart w:name="_bookmark32" w:id="45"/>
      <w:bookmarkEnd w:id="45"/>
      <w:r>
        <w:rPr/>
      </w:r>
      <w:bookmarkStart w:name="_bookmark33" w:id="46"/>
      <w:bookmarkEnd w:id="46"/>
      <w:r>
        <w:rPr/>
      </w:r>
      <w:bookmarkStart w:name="_bookmark34" w:id="47"/>
      <w:bookmarkEnd w:id="47"/>
      <w:r>
        <w:rPr/>
      </w:r>
      <w:r>
        <w:rPr>
          <w:w w:val="105"/>
          <w:sz w:val="15"/>
        </w:rPr>
        <w:t>Roy, N., A. Dubey and A. Gokhale, </w:t>
      </w:r>
      <w:r>
        <w:rPr>
          <w:i/>
          <w:w w:val="105"/>
          <w:sz w:val="15"/>
        </w:rPr>
        <w:t>Efficient autoscaling in the cloud using predictive models for</w:t>
      </w:r>
      <w:r>
        <w:rPr>
          <w:i/>
          <w:w w:val="105"/>
          <w:sz w:val="15"/>
        </w:rPr>
        <w:t> </w:t>
      </w:r>
      <w:r>
        <w:rPr>
          <w:i/>
          <w:spacing w:val="-2"/>
          <w:w w:val="105"/>
          <w:sz w:val="15"/>
        </w:rPr>
        <w:t>workload</w:t>
      </w:r>
      <w:r>
        <w:rPr>
          <w:i/>
          <w:spacing w:val="-9"/>
          <w:w w:val="105"/>
          <w:sz w:val="15"/>
        </w:rPr>
        <w:t> </w:t>
      </w:r>
      <w:r>
        <w:rPr>
          <w:i/>
          <w:spacing w:val="-2"/>
          <w:w w:val="105"/>
          <w:sz w:val="15"/>
        </w:rPr>
        <w:t>forecasting</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w:t>
      </w:r>
      <w:r>
        <w:rPr>
          <w:i/>
          <w:spacing w:val="-9"/>
          <w:w w:val="105"/>
          <w:sz w:val="15"/>
        </w:rPr>
        <w:t> </w:t>
      </w:r>
      <w:r>
        <w:rPr>
          <w:i/>
          <w:spacing w:val="-2"/>
          <w:w w:val="105"/>
          <w:sz w:val="15"/>
        </w:rPr>
        <w:t>2011</w:t>
      </w:r>
      <w:r>
        <w:rPr>
          <w:i/>
          <w:spacing w:val="-9"/>
          <w:w w:val="105"/>
          <w:sz w:val="15"/>
        </w:rPr>
        <w:t> </w:t>
      </w:r>
      <w:r>
        <w:rPr>
          <w:i/>
          <w:spacing w:val="-2"/>
          <w:w w:val="105"/>
          <w:sz w:val="15"/>
        </w:rPr>
        <w:t>IEEE</w:t>
      </w:r>
      <w:r>
        <w:rPr>
          <w:i/>
          <w:spacing w:val="-9"/>
          <w:w w:val="105"/>
          <w:sz w:val="15"/>
        </w:rPr>
        <w:t> </w:t>
      </w:r>
      <w:r>
        <w:rPr>
          <w:i/>
          <w:spacing w:val="-2"/>
          <w:w w:val="105"/>
          <w:sz w:val="15"/>
        </w:rPr>
        <w:t>4th</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Cloud</w:t>
      </w:r>
      <w:r>
        <w:rPr>
          <w:i/>
          <w:spacing w:val="-9"/>
          <w:w w:val="105"/>
          <w:sz w:val="15"/>
        </w:rPr>
        <w:t> </w:t>
      </w:r>
      <w:r>
        <w:rPr>
          <w:i/>
          <w:spacing w:val="-2"/>
          <w:w w:val="105"/>
          <w:sz w:val="15"/>
        </w:rPr>
        <w:t>Computing,</w:t>
      </w:r>
      <w:r>
        <w:rPr>
          <w:i/>
          <w:spacing w:val="-2"/>
          <w:w w:val="105"/>
          <w:sz w:val="15"/>
        </w:rPr>
        <w:t> </w:t>
      </w:r>
      <w:r>
        <w:rPr>
          <w:i/>
          <w:w w:val="105"/>
          <w:sz w:val="15"/>
        </w:rPr>
        <w:t>CLOUD 2011</w:t>
      </w:r>
      <w:r>
        <w:rPr>
          <w:w w:val="105"/>
          <w:sz w:val="15"/>
        </w:rPr>
        <w:t>, 2011, pp. 500–507.</w:t>
      </w:r>
    </w:p>
    <w:p>
      <w:pPr>
        <w:pStyle w:val="ListParagraph"/>
        <w:numPr>
          <w:ilvl w:val="0"/>
          <w:numId w:val="3"/>
        </w:numPr>
        <w:tabs>
          <w:tab w:pos="422" w:val="left" w:leader="none"/>
        </w:tabs>
        <w:spacing w:line="165" w:lineRule="auto" w:before="168" w:after="0"/>
        <w:ind w:left="422" w:right="280" w:hanging="314"/>
        <w:jc w:val="both"/>
        <w:rPr>
          <w:sz w:val="15"/>
        </w:rPr>
      </w:pPr>
      <w:r>
        <w:rPr>
          <w:spacing w:val="-2"/>
          <w:w w:val="105"/>
          <w:sz w:val="15"/>
        </w:rPr>
        <w:t>Shehabi,</w:t>
      </w:r>
      <w:r>
        <w:rPr>
          <w:spacing w:val="-7"/>
          <w:w w:val="105"/>
          <w:sz w:val="15"/>
        </w:rPr>
        <w:t> </w:t>
      </w:r>
      <w:r>
        <w:rPr>
          <w:spacing w:val="-2"/>
          <w:w w:val="105"/>
          <w:sz w:val="15"/>
        </w:rPr>
        <w:t>A.,</w:t>
      </w:r>
      <w:r>
        <w:rPr>
          <w:spacing w:val="-7"/>
          <w:w w:val="105"/>
          <w:sz w:val="15"/>
        </w:rPr>
        <w:t> </w:t>
      </w:r>
      <w:r>
        <w:rPr>
          <w:spacing w:val="-2"/>
          <w:w w:val="105"/>
          <w:sz w:val="15"/>
        </w:rPr>
        <w:t>S.</w:t>
      </w:r>
      <w:r>
        <w:rPr>
          <w:spacing w:val="-7"/>
          <w:w w:val="105"/>
          <w:sz w:val="15"/>
        </w:rPr>
        <w:t> </w:t>
      </w:r>
      <w:r>
        <w:rPr>
          <w:spacing w:val="-2"/>
          <w:w w:val="105"/>
          <w:sz w:val="15"/>
        </w:rPr>
        <w:t>Smith,</w:t>
      </w:r>
      <w:r>
        <w:rPr>
          <w:spacing w:val="-7"/>
          <w:w w:val="105"/>
          <w:sz w:val="15"/>
        </w:rPr>
        <w:t> </w:t>
      </w:r>
      <w:r>
        <w:rPr>
          <w:spacing w:val="-2"/>
          <w:w w:val="105"/>
          <w:sz w:val="15"/>
        </w:rPr>
        <w:t>N.</w:t>
      </w:r>
      <w:r>
        <w:rPr>
          <w:spacing w:val="-7"/>
          <w:w w:val="105"/>
          <w:sz w:val="15"/>
        </w:rPr>
        <w:t> </w:t>
      </w:r>
      <w:r>
        <w:rPr>
          <w:spacing w:val="-2"/>
          <w:w w:val="105"/>
          <w:sz w:val="15"/>
        </w:rPr>
        <w:t>Horner,</w:t>
      </w:r>
      <w:r>
        <w:rPr>
          <w:spacing w:val="-7"/>
          <w:w w:val="105"/>
          <w:sz w:val="15"/>
        </w:rPr>
        <w:t> </w:t>
      </w:r>
      <w:r>
        <w:rPr>
          <w:spacing w:val="-2"/>
          <w:w w:val="105"/>
          <w:sz w:val="15"/>
        </w:rPr>
        <w:t>I.</w:t>
      </w:r>
      <w:r>
        <w:rPr>
          <w:spacing w:val="-7"/>
          <w:w w:val="105"/>
          <w:sz w:val="15"/>
        </w:rPr>
        <w:t> </w:t>
      </w:r>
      <w:r>
        <w:rPr>
          <w:spacing w:val="-2"/>
          <w:w w:val="105"/>
          <w:sz w:val="15"/>
        </w:rPr>
        <w:t>Azevedo,</w:t>
      </w:r>
      <w:r>
        <w:rPr>
          <w:spacing w:val="-7"/>
          <w:w w:val="105"/>
          <w:sz w:val="15"/>
        </w:rPr>
        <w:t> </w:t>
      </w:r>
      <w:r>
        <w:rPr>
          <w:spacing w:val="-2"/>
          <w:w w:val="105"/>
          <w:sz w:val="15"/>
        </w:rPr>
        <w:t>R.</w:t>
      </w:r>
      <w:r>
        <w:rPr>
          <w:spacing w:val="-7"/>
          <w:w w:val="105"/>
          <w:sz w:val="15"/>
        </w:rPr>
        <w:t> </w:t>
      </w:r>
      <w:r>
        <w:rPr>
          <w:spacing w:val="-2"/>
          <w:w w:val="105"/>
          <w:sz w:val="15"/>
        </w:rPr>
        <w:t>Brown,</w:t>
      </w:r>
      <w:r>
        <w:rPr>
          <w:spacing w:val="-7"/>
          <w:w w:val="105"/>
          <w:sz w:val="15"/>
        </w:rPr>
        <w:t> </w:t>
      </w:r>
      <w:r>
        <w:rPr>
          <w:spacing w:val="-2"/>
          <w:w w:val="105"/>
          <w:sz w:val="15"/>
        </w:rPr>
        <w:t>J.</w:t>
      </w:r>
      <w:r>
        <w:rPr>
          <w:spacing w:val="-7"/>
          <w:w w:val="105"/>
          <w:sz w:val="15"/>
        </w:rPr>
        <w:t> </w:t>
      </w:r>
      <w:r>
        <w:rPr>
          <w:spacing w:val="-2"/>
          <w:w w:val="105"/>
          <w:sz w:val="15"/>
        </w:rPr>
        <w:t>Koomey,</w:t>
      </w:r>
      <w:r>
        <w:rPr>
          <w:spacing w:val="-7"/>
          <w:w w:val="105"/>
          <w:sz w:val="15"/>
        </w:rPr>
        <w:t> </w:t>
      </w:r>
      <w:r>
        <w:rPr>
          <w:spacing w:val="-2"/>
          <w:w w:val="105"/>
          <w:sz w:val="15"/>
        </w:rPr>
        <w:t>E.</w:t>
      </w:r>
      <w:r>
        <w:rPr>
          <w:spacing w:val="-7"/>
          <w:w w:val="105"/>
          <w:sz w:val="15"/>
        </w:rPr>
        <w:t> </w:t>
      </w:r>
      <w:r>
        <w:rPr>
          <w:spacing w:val="-2"/>
          <w:w w:val="105"/>
          <w:sz w:val="15"/>
        </w:rPr>
        <w:t>Masanet,</w:t>
      </w:r>
      <w:r>
        <w:rPr>
          <w:spacing w:val="-7"/>
          <w:w w:val="105"/>
          <w:sz w:val="15"/>
        </w:rPr>
        <w:t> </w:t>
      </w:r>
      <w:r>
        <w:rPr>
          <w:spacing w:val="-2"/>
          <w:w w:val="105"/>
          <w:sz w:val="15"/>
        </w:rPr>
        <w:t>D.</w:t>
      </w:r>
      <w:r>
        <w:rPr>
          <w:spacing w:val="-7"/>
          <w:w w:val="105"/>
          <w:sz w:val="15"/>
        </w:rPr>
        <w:t> </w:t>
      </w:r>
      <w:r>
        <w:rPr>
          <w:spacing w:val="-2"/>
          <w:w w:val="105"/>
          <w:sz w:val="15"/>
        </w:rPr>
        <w:t>Sartor,</w:t>
      </w:r>
      <w:r>
        <w:rPr>
          <w:spacing w:val="-7"/>
          <w:w w:val="105"/>
          <w:sz w:val="15"/>
        </w:rPr>
        <w:t> </w:t>
      </w:r>
      <w:r>
        <w:rPr>
          <w:spacing w:val="-2"/>
          <w:w w:val="105"/>
          <w:sz w:val="15"/>
        </w:rPr>
        <w:t>M.</w:t>
      </w:r>
      <w:r>
        <w:rPr>
          <w:spacing w:val="-7"/>
          <w:w w:val="105"/>
          <w:sz w:val="15"/>
        </w:rPr>
        <w:t> </w:t>
      </w:r>
      <w:r>
        <w:rPr>
          <w:spacing w:val="-2"/>
          <w:w w:val="105"/>
          <w:sz w:val="15"/>
        </w:rPr>
        <w:t>Herrlin </w:t>
      </w:r>
      <w:bookmarkStart w:name="_bookmark35" w:id="48"/>
      <w:bookmarkEnd w:id="48"/>
      <w:r>
        <w:rPr>
          <w:w w:val="105"/>
          <w:sz w:val="15"/>
        </w:rPr>
        <w:t>and</w:t>
      </w:r>
      <w:r>
        <w:rPr>
          <w:w w:val="105"/>
          <w:sz w:val="15"/>
        </w:rPr>
        <w:t> W.</w:t>
      </w:r>
      <w:r>
        <w:rPr>
          <w:w w:val="105"/>
          <w:sz w:val="15"/>
        </w:rPr>
        <w:t> Lintner,</w:t>
      </w:r>
      <w:r>
        <w:rPr>
          <w:w w:val="105"/>
          <w:sz w:val="15"/>
        </w:rPr>
        <w:t> </w:t>
      </w:r>
      <w:r>
        <w:rPr>
          <w:i/>
          <w:w w:val="105"/>
          <w:sz w:val="15"/>
        </w:rPr>
        <w:t>United</w:t>
      </w:r>
      <w:r>
        <w:rPr>
          <w:i/>
          <w:w w:val="105"/>
          <w:sz w:val="15"/>
        </w:rPr>
        <w:t> States</w:t>
      </w:r>
      <w:r>
        <w:rPr>
          <w:i/>
          <w:w w:val="105"/>
          <w:sz w:val="15"/>
        </w:rPr>
        <w:t> Data</w:t>
      </w:r>
      <w:r>
        <w:rPr>
          <w:i/>
          <w:w w:val="105"/>
          <w:sz w:val="15"/>
        </w:rPr>
        <w:t> Center</w:t>
      </w:r>
      <w:r>
        <w:rPr>
          <w:i/>
          <w:w w:val="105"/>
          <w:sz w:val="15"/>
        </w:rPr>
        <w:t> Energy</w:t>
      </w:r>
      <w:r>
        <w:rPr>
          <w:i/>
          <w:w w:val="105"/>
          <w:sz w:val="15"/>
        </w:rPr>
        <w:t> Usage</w:t>
      </w:r>
      <w:r>
        <w:rPr>
          <w:i/>
          <w:w w:val="105"/>
          <w:sz w:val="15"/>
        </w:rPr>
        <w:t> Report</w:t>
      </w:r>
      <w:r>
        <w:rPr>
          <w:w w:val="105"/>
          <w:sz w:val="15"/>
        </w:rPr>
        <w:t>,</w:t>
      </w:r>
      <w:r>
        <w:rPr>
          <w:w w:val="105"/>
          <w:sz w:val="15"/>
        </w:rPr>
        <w:t> Technical</w:t>
      </w:r>
      <w:r>
        <w:rPr>
          <w:w w:val="105"/>
          <w:sz w:val="15"/>
        </w:rPr>
        <w:t> Report</w:t>
      </w:r>
      <w:r>
        <w:rPr>
          <w:w w:val="105"/>
          <w:sz w:val="15"/>
        </w:rPr>
        <w:t> September, Lawrence Berkeley National Laboratory, Berkeley, California (2016).</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9">
        <w:r>
          <w:rPr>
            <w:rFonts w:ascii="MathJax_Typewriter"/>
            <w:color w:val="0080AC"/>
            <w:spacing w:val="-2"/>
            <w:w w:val="105"/>
            <w:sz w:val="15"/>
          </w:rPr>
          <w:t>https://datacenters.lbl.gov/sites/all/files/DCEnergyUseReport{_}2016.pdf</w:t>
        </w:r>
      </w:hyperlink>
    </w:p>
    <w:p>
      <w:pPr>
        <w:pStyle w:val="BodyText"/>
        <w:spacing w:before="18"/>
        <w:rPr>
          <w:rFonts w:ascii="MathJax_Typewriter"/>
          <w:sz w:val="15"/>
        </w:rPr>
      </w:pPr>
    </w:p>
    <w:p>
      <w:pPr>
        <w:pStyle w:val="ListParagraph"/>
        <w:numPr>
          <w:ilvl w:val="0"/>
          <w:numId w:val="3"/>
        </w:numPr>
        <w:tabs>
          <w:tab w:pos="422" w:val="left" w:leader="none"/>
        </w:tabs>
        <w:spacing w:line="194" w:lineRule="auto" w:before="0" w:after="0"/>
        <w:ind w:left="422" w:right="280" w:hanging="314"/>
        <w:jc w:val="both"/>
        <w:rPr>
          <w:sz w:val="15"/>
        </w:rPr>
      </w:pPr>
      <w:bookmarkStart w:name="_bookmark36" w:id="49"/>
      <w:bookmarkEnd w:id="49"/>
      <w:r>
        <w:rPr/>
      </w:r>
      <w:r>
        <w:rPr>
          <w:w w:val="105"/>
          <w:sz w:val="15"/>
        </w:rPr>
        <w:t>Suzuki,</w:t>
      </w:r>
      <w:r>
        <w:rPr>
          <w:spacing w:val="-10"/>
          <w:w w:val="105"/>
          <w:sz w:val="15"/>
        </w:rPr>
        <w:t> </w:t>
      </w:r>
      <w:r>
        <w:rPr>
          <w:w w:val="105"/>
          <w:sz w:val="15"/>
        </w:rPr>
        <w:t>Y.,</w:t>
      </w:r>
      <w:r>
        <w:rPr>
          <w:spacing w:val="-10"/>
          <w:w w:val="105"/>
          <w:sz w:val="15"/>
        </w:rPr>
        <w:t> </w:t>
      </w:r>
      <w:r>
        <w:rPr>
          <w:w w:val="105"/>
          <w:sz w:val="15"/>
        </w:rPr>
        <w:t>S.</w:t>
      </w:r>
      <w:r>
        <w:rPr>
          <w:spacing w:val="-10"/>
          <w:w w:val="105"/>
          <w:sz w:val="15"/>
        </w:rPr>
        <w:t> </w:t>
      </w:r>
      <w:r>
        <w:rPr>
          <w:w w:val="105"/>
          <w:sz w:val="15"/>
        </w:rPr>
        <w:t>Kato,</w:t>
      </w:r>
      <w:r>
        <w:rPr>
          <w:spacing w:val="-10"/>
          <w:w w:val="105"/>
          <w:sz w:val="15"/>
        </w:rPr>
        <w:t> </w:t>
      </w:r>
      <w:r>
        <w:rPr>
          <w:w w:val="105"/>
          <w:sz w:val="15"/>
        </w:rPr>
        <w:t>H.</w:t>
      </w:r>
      <w:r>
        <w:rPr>
          <w:spacing w:val="-10"/>
          <w:w w:val="105"/>
          <w:sz w:val="15"/>
        </w:rPr>
        <w:t> </w:t>
      </w:r>
      <w:r>
        <w:rPr>
          <w:w w:val="105"/>
          <w:sz w:val="15"/>
        </w:rPr>
        <w:t>Yamada</w:t>
      </w:r>
      <w:r>
        <w:rPr>
          <w:spacing w:val="-10"/>
          <w:w w:val="105"/>
          <w:sz w:val="15"/>
        </w:rPr>
        <w:t> </w:t>
      </w:r>
      <w:r>
        <w:rPr>
          <w:w w:val="105"/>
          <w:sz w:val="15"/>
        </w:rPr>
        <w:t>and</w:t>
      </w:r>
      <w:r>
        <w:rPr>
          <w:spacing w:val="-10"/>
          <w:w w:val="105"/>
          <w:sz w:val="15"/>
        </w:rPr>
        <w:t> </w:t>
      </w:r>
      <w:r>
        <w:rPr>
          <w:w w:val="105"/>
          <w:sz w:val="15"/>
        </w:rPr>
        <w:t>K.</w:t>
      </w:r>
      <w:r>
        <w:rPr>
          <w:spacing w:val="-10"/>
          <w:w w:val="105"/>
          <w:sz w:val="15"/>
        </w:rPr>
        <w:t> </w:t>
      </w:r>
      <w:r>
        <w:rPr>
          <w:w w:val="105"/>
          <w:sz w:val="15"/>
        </w:rPr>
        <w:t>Kono,</w:t>
      </w:r>
      <w:r>
        <w:rPr>
          <w:spacing w:val="-10"/>
          <w:w w:val="105"/>
          <w:sz w:val="15"/>
        </w:rPr>
        <w:t> </w:t>
      </w:r>
      <w:r>
        <w:rPr>
          <w:i/>
          <w:w w:val="105"/>
          <w:sz w:val="15"/>
        </w:rPr>
        <w:t>GPUvm:</w:t>
      </w:r>
      <w:r>
        <w:rPr>
          <w:i/>
          <w:spacing w:val="-11"/>
          <w:w w:val="105"/>
          <w:sz w:val="15"/>
        </w:rPr>
        <w:t> </w:t>
      </w:r>
      <w:r>
        <w:rPr>
          <w:i/>
          <w:w w:val="105"/>
          <w:sz w:val="15"/>
        </w:rPr>
        <w:t>GPU</w:t>
      </w:r>
      <w:r>
        <w:rPr>
          <w:i/>
          <w:spacing w:val="-11"/>
          <w:w w:val="105"/>
          <w:sz w:val="15"/>
        </w:rPr>
        <w:t> </w:t>
      </w:r>
      <w:r>
        <w:rPr>
          <w:i/>
          <w:w w:val="105"/>
          <w:sz w:val="15"/>
        </w:rPr>
        <w:t>Virtualization</w:t>
      </w:r>
      <w:r>
        <w:rPr>
          <w:i/>
          <w:spacing w:val="-11"/>
          <w:w w:val="105"/>
          <w:sz w:val="15"/>
        </w:rPr>
        <w:t> </w:t>
      </w:r>
      <w:r>
        <w:rPr>
          <w:i/>
          <w:w w:val="105"/>
          <w:sz w:val="15"/>
        </w:rPr>
        <w:t>at</w:t>
      </w:r>
      <w:r>
        <w:rPr>
          <w:i/>
          <w:spacing w:val="-11"/>
          <w:w w:val="105"/>
          <w:sz w:val="15"/>
        </w:rPr>
        <w:t> </w:t>
      </w:r>
      <w:r>
        <w:rPr>
          <w:i/>
          <w:w w:val="105"/>
          <w:sz w:val="15"/>
        </w:rPr>
        <w:t>the</w:t>
      </w:r>
      <w:r>
        <w:rPr>
          <w:i/>
          <w:spacing w:val="-11"/>
          <w:w w:val="105"/>
          <w:sz w:val="15"/>
        </w:rPr>
        <w:t> </w:t>
      </w:r>
      <w:r>
        <w:rPr>
          <w:i/>
          <w:w w:val="105"/>
          <w:sz w:val="15"/>
        </w:rPr>
        <w:t>Hypervisor</w:t>
      </w:r>
      <w:r>
        <w:rPr>
          <w:w w:val="105"/>
          <w:sz w:val="15"/>
        </w:rPr>
        <w:t>,</w:t>
      </w:r>
      <w:r>
        <w:rPr>
          <w:spacing w:val="-10"/>
          <w:w w:val="105"/>
          <w:sz w:val="15"/>
        </w:rPr>
        <w:t> </w:t>
      </w:r>
      <w:r>
        <w:rPr>
          <w:w w:val="105"/>
          <w:sz w:val="15"/>
        </w:rPr>
        <w:t>IEEE Transactions on Computers </w:t>
      </w:r>
      <w:r>
        <w:rPr>
          <w:b/>
          <w:w w:val="105"/>
          <w:sz w:val="15"/>
        </w:rPr>
        <w:t>65 </w:t>
      </w:r>
      <w:r>
        <w:rPr>
          <w:w w:val="105"/>
          <w:sz w:val="15"/>
        </w:rPr>
        <w:t>(2016), pp. 2752–2766.</w:t>
      </w:r>
    </w:p>
    <w:p>
      <w:pPr>
        <w:pStyle w:val="ListParagraph"/>
        <w:numPr>
          <w:ilvl w:val="0"/>
          <w:numId w:val="3"/>
        </w:numPr>
        <w:tabs>
          <w:tab w:pos="422" w:val="left" w:leader="none"/>
        </w:tabs>
        <w:spacing w:line="165" w:lineRule="auto" w:before="188" w:after="0"/>
        <w:ind w:left="422" w:right="280" w:hanging="314"/>
        <w:jc w:val="both"/>
        <w:rPr>
          <w:sz w:val="15"/>
        </w:rPr>
      </w:pPr>
      <w:r>
        <w:rPr/>
        <mc:AlternateContent>
          <mc:Choice Requires="wps">
            <w:drawing>
              <wp:anchor distT="0" distB="0" distL="0" distR="0" allowOverlap="1" layoutInCell="1" locked="0" behindDoc="1" simplePos="0" relativeHeight="486851584">
                <wp:simplePos x="0" y="0"/>
                <wp:positionH relativeFrom="page">
                  <wp:posOffset>4770971</wp:posOffset>
                </wp:positionH>
                <wp:positionV relativeFrom="paragraph">
                  <wp:posOffset>377884</wp:posOffset>
                </wp:positionV>
                <wp:extent cx="32384"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375.667053pt,29.754665pt" to="378.21554pt,29.754665pt" stroked="true" strokeweight=".386546pt" strokecolor="#000000">
                <v:stroke dashstyle="solid"/>
                <w10:wrap type="none"/>
              </v:line>
            </w:pict>
          </mc:Fallback>
        </mc:AlternateContent>
      </w:r>
      <w:r>
        <w:rPr>
          <w:w w:val="105"/>
          <w:sz w:val="15"/>
        </w:rPr>
        <w:t>Wang,</w:t>
      </w:r>
      <w:r>
        <w:rPr>
          <w:spacing w:val="-2"/>
          <w:w w:val="105"/>
          <w:sz w:val="15"/>
        </w:rPr>
        <w:t> </w:t>
      </w:r>
      <w:r>
        <w:rPr>
          <w:w w:val="105"/>
          <w:sz w:val="15"/>
        </w:rPr>
        <w:t>J.,</w:t>
      </w:r>
      <w:r>
        <w:rPr>
          <w:spacing w:val="-1"/>
          <w:w w:val="105"/>
          <w:sz w:val="15"/>
        </w:rPr>
        <w:t> </w:t>
      </w:r>
      <w:r>
        <w:rPr>
          <w:w w:val="105"/>
          <w:sz w:val="15"/>
        </w:rPr>
        <w:t>C.</w:t>
      </w:r>
      <w:r>
        <w:rPr>
          <w:spacing w:val="-2"/>
          <w:w w:val="105"/>
          <w:sz w:val="15"/>
        </w:rPr>
        <w:t> </w:t>
      </w:r>
      <w:r>
        <w:rPr>
          <w:w w:val="105"/>
          <w:sz w:val="15"/>
        </w:rPr>
        <w:t>Huang,</w:t>
      </w:r>
      <w:r>
        <w:rPr>
          <w:spacing w:val="-2"/>
          <w:w w:val="105"/>
          <w:sz w:val="15"/>
        </w:rPr>
        <w:t> </w:t>
      </w:r>
      <w:r>
        <w:rPr>
          <w:w w:val="105"/>
          <w:sz w:val="15"/>
        </w:rPr>
        <w:t>K.</w:t>
      </w:r>
      <w:r>
        <w:rPr>
          <w:spacing w:val="-2"/>
          <w:w w:val="105"/>
          <w:sz w:val="15"/>
        </w:rPr>
        <w:t> </w:t>
      </w:r>
      <w:r>
        <w:rPr>
          <w:w w:val="105"/>
          <w:sz w:val="15"/>
        </w:rPr>
        <w:t>He,</w:t>
      </w:r>
      <w:r>
        <w:rPr>
          <w:spacing w:val="-2"/>
          <w:w w:val="105"/>
          <w:sz w:val="15"/>
        </w:rPr>
        <w:t> </w:t>
      </w:r>
      <w:r>
        <w:rPr>
          <w:w w:val="105"/>
          <w:sz w:val="15"/>
        </w:rPr>
        <w:t>X.</w:t>
      </w:r>
      <w:r>
        <w:rPr>
          <w:spacing w:val="-2"/>
          <w:w w:val="105"/>
          <w:sz w:val="15"/>
        </w:rPr>
        <w:t> </w:t>
      </w:r>
      <w:r>
        <w:rPr>
          <w:w w:val="105"/>
          <w:sz w:val="15"/>
        </w:rPr>
        <w:t>Wang,</w:t>
      </w:r>
      <w:r>
        <w:rPr>
          <w:spacing w:val="-2"/>
          <w:w w:val="105"/>
          <w:sz w:val="15"/>
        </w:rPr>
        <w:t> </w:t>
      </w:r>
      <w:r>
        <w:rPr>
          <w:w w:val="105"/>
          <w:sz w:val="15"/>
        </w:rPr>
        <w:t>X.</w:t>
      </w:r>
      <w:r>
        <w:rPr>
          <w:spacing w:val="-2"/>
          <w:w w:val="105"/>
          <w:sz w:val="15"/>
        </w:rPr>
        <w:t> </w:t>
      </w:r>
      <w:r>
        <w:rPr>
          <w:w w:val="105"/>
          <w:sz w:val="15"/>
        </w:rPr>
        <w:t>Chen</w:t>
      </w:r>
      <w:r>
        <w:rPr>
          <w:spacing w:val="-2"/>
          <w:w w:val="105"/>
          <w:sz w:val="15"/>
        </w:rPr>
        <w:t> </w:t>
      </w:r>
      <w:r>
        <w:rPr>
          <w:w w:val="105"/>
          <w:sz w:val="15"/>
        </w:rPr>
        <w:t>and</w:t>
      </w:r>
      <w:r>
        <w:rPr>
          <w:spacing w:val="-2"/>
          <w:w w:val="105"/>
          <w:sz w:val="15"/>
        </w:rPr>
        <w:t> </w:t>
      </w:r>
      <w:r>
        <w:rPr>
          <w:w w:val="105"/>
          <w:sz w:val="15"/>
        </w:rPr>
        <w:t>K.</w:t>
      </w:r>
      <w:r>
        <w:rPr>
          <w:spacing w:val="-2"/>
          <w:w w:val="105"/>
          <w:sz w:val="15"/>
        </w:rPr>
        <w:t> </w:t>
      </w:r>
      <w:r>
        <w:rPr>
          <w:w w:val="105"/>
          <w:sz w:val="15"/>
        </w:rPr>
        <w:t>Qin,</w:t>
      </w:r>
      <w:r>
        <w:rPr>
          <w:spacing w:val="-2"/>
          <w:w w:val="105"/>
          <w:sz w:val="15"/>
        </w:rPr>
        <w:t> </w:t>
      </w:r>
      <w:r>
        <w:rPr>
          <w:i/>
          <w:w w:val="105"/>
          <w:sz w:val="15"/>
        </w:rPr>
        <w:t>An</w:t>
      </w:r>
      <w:r>
        <w:rPr>
          <w:i/>
          <w:spacing w:val="-4"/>
          <w:w w:val="105"/>
          <w:sz w:val="15"/>
        </w:rPr>
        <w:t> </w:t>
      </w:r>
      <w:r>
        <w:rPr>
          <w:i/>
          <w:w w:val="105"/>
          <w:sz w:val="15"/>
        </w:rPr>
        <w:t>Energy-Aware</w:t>
      </w:r>
      <w:r>
        <w:rPr>
          <w:i/>
          <w:spacing w:val="-4"/>
          <w:w w:val="105"/>
          <w:sz w:val="15"/>
        </w:rPr>
        <w:t> </w:t>
      </w:r>
      <w:r>
        <w:rPr>
          <w:i/>
          <w:w w:val="105"/>
          <w:sz w:val="15"/>
        </w:rPr>
        <w:t>Resource</w:t>
      </w:r>
      <w:r>
        <w:rPr>
          <w:i/>
          <w:spacing w:val="-4"/>
          <w:w w:val="105"/>
          <w:sz w:val="15"/>
        </w:rPr>
        <w:t> </w:t>
      </w:r>
      <w:r>
        <w:rPr>
          <w:i/>
          <w:w w:val="105"/>
          <w:sz w:val="15"/>
        </w:rPr>
        <w:t>Allocation</w:t>
      </w:r>
      <w:r>
        <w:rPr>
          <w:i/>
          <w:w w:val="105"/>
          <w:sz w:val="15"/>
        </w:rPr>
        <w:t> Heuristics for VM Scheduling in Cloud</w:t>
      </w:r>
      <w:r>
        <w:rPr>
          <w:w w:val="105"/>
          <w:sz w:val="15"/>
        </w:rPr>
        <w:t>, in: </w:t>
      </w:r>
      <w:r>
        <w:rPr>
          <w:i/>
          <w:w w:val="105"/>
          <w:sz w:val="15"/>
        </w:rPr>
        <w:t>High Performance Computing and Communications &amp;</w:t>
      </w:r>
      <w:r>
        <w:rPr>
          <w:i/>
          <w:w w:val="105"/>
          <w:sz w:val="15"/>
        </w:rPr>
        <w:t> 2013</w:t>
      </w:r>
      <w:r>
        <w:rPr>
          <w:i/>
          <w:spacing w:val="-5"/>
          <w:w w:val="105"/>
          <w:sz w:val="15"/>
        </w:rPr>
        <w:t> </w:t>
      </w:r>
      <w:r>
        <w:rPr>
          <w:i/>
          <w:w w:val="105"/>
          <w:sz w:val="15"/>
        </w:rPr>
        <w:t>IEEE</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Embedded</w:t>
      </w:r>
      <w:r>
        <w:rPr>
          <w:i/>
          <w:spacing w:val="-5"/>
          <w:w w:val="105"/>
          <w:sz w:val="15"/>
        </w:rPr>
        <w:t> </w:t>
      </w:r>
      <w:r>
        <w:rPr>
          <w:i/>
          <w:w w:val="105"/>
          <w:sz w:val="15"/>
        </w:rPr>
        <w:t>and</w:t>
      </w:r>
      <w:r>
        <w:rPr>
          <w:i/>
          <w:spacing w:val="-5"/>
          <w:w w:val="105"/>
          <w:sz w:val="15"/>
        </w:rPr>
        <w:t> </w:t>
      </w:r>
      <w:r>
        <w:rPr>
          <w:i/>
          <w:w w:val="105"/>
          <w:sz w:val="15"/>
        </w:rPr>
        <w:t>Ubiquitous</w:t>
      </w:r>
      <w:r>
        <w:rPr>
          <w:i/>
          <w:spacing w:val="-5"/>
          <w:w w:val="105"/>
          <w:sz w:val="15"/>
        </w:rPr>
        <w:t> </w:t>
      </w:r>
      <w:r>
        <w:rPr>
          <w:i/>
          <w:w w:val="105"/>
          <w:sz w:val="15"/>
        </w:rPr>
        <w:t>Computing</w:t>
      </w:r>
      <w:r>
        <w:rPr>
          <w:i/>
          <w:spacing w:val="-5"/>
          <w:w w:val="105"/>
          <w:sz w:val="15"/>
        </w:rPr>
        <w:t> </w:t>
      </w:r>
      <w:r>
        <w:rPr>
          <w:i/>
          <w:w w:val="105"/>
          <w:sz w:val="15"/>
        </w:rPr>
        <w:t>(HPCC</w:t>
      </w:r>
      <w:r>
        <w:rPr>
          <w:i/>
          <w:spacing w:val="-15"/>
          <w:w w:val="105"/>
          <w:sz w:val="15"/>
        </w:rPr>
        <w:t> </w:t>
      </w:r>
      <w:r>
        <w:rPr>
          <w:i/>
          <w:w w:val="105"/>
          <w:sz w:val="15"/>
        </w:rPr>
        <w:t>EUC),</w:t>
      </w:r>
      <w:r>
        <w:rPr>
          <w:i/>
          <w:spacing w:val="-5"/>
          <w:w w:val="105"/>
          <w:sz w:val="15"/>
        </w:rPr>
        <w:t> </w:t>
      </w:r>
      <w:r>
        <w:rPr>
          <w:i/>
          <w:w w:val="105"/>
          <w:sz w:val="15"/>
        </w:rPr>
        <w:t>2013 IEEE 10th International Conference on</w:t>
      </w:r>
      <w:r>
        <w:rPr>
          <w:w w:val="105"/>
          <w:sz w:val="15"/>
        </w:rPr>
        <w:t>, 2013, pp. 587–594.</w:t>
      </w:r>
    </w:p>
    <w:p>
      <w:pPr>
        <w:pStyle w:val="ListParagraph"/>
        <w:numPr>
          <w:ilvl w:val="0"/>
          <w:numId w:val="3"/>
        </w:numPr>
        <w:tabs>
          <w:tab w:pos="422" w:val="left" w:leader="none"/>
        </w:tabs>
        <w:spacing w:line="194" w:lineRule="auto" w:before="149" w:after="0"/>
        <w:ind w:left="422" w:right="280" w:hanging="314"/>
        <w:jc w:val="both"/>
        <w:rPr>
          <w:sz w:val="15"/>
        </w:rPr>
      </w:pPr>
      <w:r>
        <w:rPr>
          <w:spacing w:val="-2"/>
          <w:w w:val="105"/>
          <w:sz w:val="15"/>
        </w:rPr>
        <w:t>Yang,</w:t>
      </w:r>
      <w:r>
        <w:rPr>
          <w:spacing w:val="-5"/>
          <w:w w:val="105"/>
          <w:sz w:val="15"/>
        </w:rPr>
        <w:t> </w:t>
      </w:r>
      <w:r>
        <w:rPr>
          <w:spacing w:val="-2"/>
          <w:w w:val="105"/>
          <w:sz w:val="15"/>
        </w:rPr>
        <w:t>C.-T.,</w:t>
      </w:r>
      <w:r>
        <w:rPr>
          <w:spacing w:val="-5"/>
          <w:w w:val="105"/>
          <w:sz w:val="15"/>
        </w:rPr>
        <w:t> </w:t>
      </w:r>
      <w:r>
        <w:rPr>
          <w:spacing w:val="-2"/>
          <w:w w:val="105"/>
          <w:sz w:val="15"/>
        </w:rPr>
        <w:t>J.-C.</w:t>
      </w:r>
      <w:r>
        <w:rPr>
          <w:spacing w:val="-5"/>
          <w:w w:val="105"/>
          <w:sz w:val="15"/>
        </w:rPr>
        <w:t> </w:t>
      </w:r>
      <w:r>
        <w:rPr>
          <w:spacing w:val="-2"/>
          <w:w w:val="105"/>
          <w:sz w:val="15"/>
        </w:rPr>
        <w:t>Liu,</w:t>
      </w:r>
      <w:r>
        <w:rPr>
          <w:spacing w:val="-5"/>
          <w:w w:val="105"/>
          <w:sz w:val="15"/>
        </w:rPr>
        <w:t> </w:t>
      </w:r>
      <w:r>
        <w:rPr>
          <w:spacing w:val="-2"/>
          <w:w w:val="105"/>
          <w:sz w:val="15"/>
        </w:rPr>
        <w:t>H.-Y.</w:t>
      </w:r>
      <w:r>
        <w:rPr>
          <w:spacing w:val="-5"/>
          <w:w w:val="105"/>
          <w:sz w:val="15"/>
        </w:rPr>
        <w:t> </w:t>
      </w:r>
      <w:r>
        <w:rPr>
          <w:spacing w:val="-2"/>
          <w:w w:val="105"/>
          <w:sz w:val="15"/>
        </w:rPr>
        <w:t>Wang</w:t>
      </w:r>
      <w:r>
        <w:rPr>
          <w:spacing w:val="-5"/>
          <w:w w:val="105"/>
          <w:sz w:val="15"/>
        </w:rPr>
        <w:t> </w:t>
      </w:r>
      <w:r>
        <w:rPr>
          <w:spacing w:val="-2"/>
          <w:w w:val="105"/>
          <w:sz w:val="15"/>
        </w:rPr>
        <w:t>and</w:t>
      </w:r>
      <w:r>
        <w:rPr>
          <w:spacing w:val="-5"/>
          <w:w w:val="105"/>
          <w:sz w:val="15"/>
        </w:rPr>
        <w:t> </w:t>
      </w:r>
      <w:r>
        <w:rPr>
          <w:spacing w:val="-2"/>
          <w:w w:val="105"/>
          <w:sz w:val="15"/>
        </w:rPr>
        <w:t>C.-H.</w:t>
      </w:r>
      <w:r>
        <w:rPr>
          <w:spacing w:val="-5"/>
          <w:w w:val="105"/>
          <w:sz w:val="15"/>
        </w:rPr>
        <w:t> </w:t>
      </w:r>
      <w:r>
        <w:rPr>
          <w:spacing w:val="-2"/>
          <w:w w:val="105"/>
          <w:sz w:val="15"/>
        </w:rPr>
        <w:t>Hsu,</w:t>
      </w:r>
      <w:r>
        <w:rPr>
          <w:spacing w:val="-5"/>
          <w:w w:val="105"/>
          <w:sz w:val="15"/>
        </w:rPr>
        <w:t> </w:t>
      </w:r>
      <w:r>
        <w:rPr>
          <w:i/>
          <w:spacing w:val="-2"/>
          <w:w w:val="105"/>
          <w:sz w:val="15"/>
        </w:rPr>
        <w:t>Implementation</w:t>
      </w:r>
      <w:r>
        <w:rPr>
          <w:i/>
          <w:spacing w:val="-6"/>
          <w:w w:val="105"/>
          <w:sz w:val="15"/>
        </w:rPr>
        <w:t> </w:t>
      </w:r>
      <w:r>
        <w:rPr>
          <w:i/>
          <w:spacing w:val="-2"/>
          <w:w w:val="105"/>
          <w:sz w:val="15"/>
        </w:rPr>
        <w:t>of</w:t>
      </w:r>
      <w:r>
        <w:rPr>
          <w:i/>
          <w:spacing w:val="-6"/>
          <w:w w:val="105"/>
          <w:sz w:val="15"/>
        </w:rPr>
        <w:t> </w:t>
      </w:r>
      <w:r>
        <w:rPr>
          <w:i/>
          <w:spacing w:val="-2"/>
          <w:w w:val="105"/>
          <w:sz w:val="15"/>
        </w:rPr>
        <w:t>GPU</w:t>
      </w:r>
      <w:r>
        <w:rPr>
          <w:i/>
          <w:spacing w:val="-6"/>
          <w:w w:val="105"/>
          <w:sz w:val="15"/>
        </w:rPr>
        <w:t> </w:t>
      </w:r>
      <w:r>
        <w:rPr>
          <w:i/>
          <w:spacing w:val="-2"/>
          <w:w w:val="105"/>
          <w:sz w:val="15"/>
        </w:rPr>
        <w:t>Virtualization</w:t>
      </w:r>
      <w:r>
        <w:rPr>
          <w:i/>
          <w:spacing w:val="-6"/>
          <w:w w:val="105"/>
          <w:sz w:val="15"/>
        </w:rPr>
        <w:t> </w:t>
      </w:r>
      <w:r>
        <w:rPr>
          <w:i/>
          <w:spacing w:val="-2"/>
          <w:w w:val="105"/>
          <w:sz w:val="15"/>
        </w:rPr>
        <w:t>Using</w:t>
      </w:r>
      <w:r>
        <w:rPr>
          <w:i/>
          <w:spacing w:val="-6"/>
          <w:w w:val="105"/>
          <w:sz w:val="15"/>
        </w:rPr>
        <w:t> </w:t>
      </w:r>
      <w:r>
        <w:rPr>
          <w:i/>
          <w:spacing w:val="-2"/>
          <w:w w:val="105"/>
          <w:sz w:val="15"/>
        </w:rPr>
        <w:t>PCI</w:t>
      </w:r>
      <w:r>
        <w:rPr>
          <w:i/>
          <w:spacing w:val="-2"/>
          <w:w w:val="105"/>
          <w:sz w:val="15"/>
        </w:rPr>
        <w:t> </w:t>
      </w:r>
      <w:r>
        <w:rPr>
          <w:i/>
          <w:w w:val="105"/>
          <w:sz w:val="15"/>
        </w:rPr>
        <w:t>Pass-through Mechanism</w:t>
      </w:r>
      <w:r>
        <w:rPr>
          <w:w w:val="105"/>
          <w:sz w:val="15"/>
        </w:rPr>
        <w:t>, J. Supercomput. </w:t>
      </w:r>
      <w:r>
        <w:rPr>
          <w:b/>
          <w:w w:val="105"/>
          <w:sz w:val="15"/>
        </w:rPr>
        <w:t>68</w:t>
      </w:r>
      <w:r>
        <w:rPr>
          <w:b/>
          <w:spacing w:val="-1"/>
          <w:w w:val="105"/>
          <w:sz w:val="15"/>
        </w:rPr>
        <w:t> </w:t>
      </w:r>
      <w:r>
        <w:rPr>
          <w:w w:val="105"/>
          <w:sz w:val="15"/>
        </w:rPr>
        <w:t>(2014), pp. 183–213.</w:t>
      </w:r>
    </w:p>
    <w:p>
      <w:pPr>
        <w:spacing w:line="154"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50">
        <w:r>
          <w:rPr>
            <w:rFonts w:ascii="MathJax_Typewriter"/>
            <w:color w:val="0080AC"/>
            <w:sz w:val="15"/>
          </w:rPr>
          <w:t>http://dx.doi.org/10.1007/s11227-013-1034-</w:t>
        </w:r>
        <w:r>
          <w:rPr>
            <w:rFonts w:ascii="MathJax_Typewriter"/>
            <w:color w:val="0080AC"/>
            <w:spacing w:val="-10"/>
            <w:sz w:val="15"/>
          </w:rPr>
          <w:t>4</w:t>
        </w:r>
      </w:hyperlink>
    </w:p>
    <w:p>
      <w:pPr>
        <w:pStyle w:val="BodyText"/>
        <w:spacing w:before="17"/>
        <w:rPr>
          <w:rFonts w:ascii="MathJax_Typewriter"/>
          <w:sz w:val="15"/>
        </w:rPr>
      </w:pPr>
    </w:p>
    <w:p>
      <w:pPr>
        <w:pStyle w:val="ListParagraph"/>
        <w:numPr>
          <w:ilvl w:val="0"/>
          <w:numId w:val="3"/>
        </w:numPr>
        <w:tabs>
          <w:tab w:pos="422" w:val="left" w:leader="none"/>
        </w:tabs>
        <w:spacing w:line="194" w:lineRule="auto" w:before="1" w:after="0"/>
        <w:ind w:left="422" w:right="280" w:hanging="314"/>
        <w:jc w:val="both"/>
        <w:rPr>
          <w:sz w:val="15"/>
        </w:rPr>
      </w:pPr>
      <w:r>
        <w:rPr>
          <w:w w:val="105"/>
          <w:sz w:val="15"/>
        </w:rPr>
        <w:t>Zhang,</w:t>
      </w:r>
      <w:r>
        <w:rPr>
          <w:spacing w:val="-12"/>
          <w:w w:val="105"/>
          <w:sz w:val="15"/>
        </w:rPr>
        <w:t> </w:t>
      </w:r>
      <w:r>
        <w:rPr>
          <w:w w:val="105"/>
          <w:sz w:val="15"/>
        </w:rPr>
        <w:t>C.,</w:t>
      </w:r>
      <w:r>
        <w:rPr>
          <w:spacing w:val="-12"/>
          <w:w w:val="105"/>
          <w:sz w:val="15"/>
        </w:rPr>
        <w:t> </w:t>
      </w:r>
      <w:r>
        <w:rPr>
          <w:w w:val="105"/>
          <w:sz w:val="15"/>
        </w:rPr>
        <w:t>J.</w:t>
      </w:r>
      <w:r>
        <w:rPr>
          <w:spacing w:val="-12"/>
          <w:w w:val="105"/>
          <w:sz w:val="15"/>
        </w:rPr>
        <w:t> </w:t>
      </w:r>
      <w:r>
        <w:rPr>
          <w:w w:val="105"/>
          <w:sz w:val="15"/>
        </w:rPr>
        <w:t>Yao,</w:t>
      </w:r>
      <w:r>
        <w:rPr>
          <w:spacing w:val="-12"/>
          <w:w w:val="105"/>
          <w:sz w:val="15"/>
        </w:rPr>
        <w:t> </w:t>
      </w:r>
      <w:r>
        <w:rPr>
          <w:w w:val="105"/>
          <w:sz w:val="15"/>
        </w:rPr>
        <w:t>Z.</w:t>
      </w:r>
      <w:r>
        <w:rPr>
          <w:spacing w:val="-12"/>
          <w:w w:val="105"/>
          <w:sz w:val="15"/>
        </w:rPr>
        <w:t> </w:t>
      </w:r>
      <w:r>
        <w:rPr>
          <w:w w:val="105"/>
          <w:sz w:val="15"/>
        </w:rPr>
        <w:t>Qi,</w:t>
      </w:r>
      <w:r>
        <w:rPr>
          <w:spacing w:val="-12"/>
          <w:w w:val="105"/>
          <w:sz w:val="15"/>
        </w:rPr>
        <w:t> </w:t>
      </w:r>
      <w:r>
        <w:rPr>
          <w:w w:val="105"/>
          <w:sz w:val="15"/>
        </w:rPr>
        <w:t>M.</w:t>
      </w:r>
      <w:r>
        <w:rPr>
          <w:spacing w:val="-12"/>
          <w:w w:val="105"/>
          <w:sz w:val="15"/>
        </w:rPr>
        <w:t> </w:t>
      </w:r>
      <w:r>
        <w:rPr>
          <w:w w:val="105"/>
          <w:sz w:val="15"/>
        </w:rPr>
        <w:t>Yu</w:t>
      </w:r>
      <w:r>
        <w:rPr>
          <w:spacing w:val="-12"/>
          <w:w w:val="105"/>
          <w:sz w:val="15"/>
        </w:rPr>
        <w:t> </w:t>
      </w:r>
      <w:r>
        <w:rPr>
          <w:w w:val="105"/>
          <w:sz w:val="15"/>
        </w:rPr>
        <w:t>and</w:t>
      </w:r>
      <w:r>
        <w:rPr>
          <w:spacing w:val="-12"/>
          <w:w w:val="105"/>
          <w:sz w:val="15"/>
        </w:rPr>
        <w:t> </w:t>
      </w:r>
      <w:r>
        <w:rPr>
          <w:w w:val="105"/>
          <w:sz w:val="15"/>
        </w:rPr>
        <w:t>H.</w:t>
      </w:r>
      <w:r>
        <w:rPr>
          <w:spacing w:val="-12"/>
          <w:w w:val="105"/>
          <w:sz w:val="15"/>
        </w:rPr>
        <w:t> </w:t>
      </w:r>
      <w:r>
        <w:rPr>
          <w:w w:val="105"/>
          <w:sz w:val="15"/>
        </w:rPr>
        <w:t>Guan,</w:t>
      </w:r>
      <w:r>
        <w:rPr>
          <w:spacing w:val="-12"/>
          <w:w w:val="105"/>
          <w:sz w:val="15"/>
        </w:rPr>
        <w:t> </w:t>
      </w:r>
      <w:r>
        <w:rPr>
          <w:i/>
          <w:w w:val="105"/>
          <w:sz w:val="15"/>
        </w:rPr>
        <w:t>vGASA:</w:t>
      </w:r>
      <w:r>
        <w:rPr>
          <w:i/>
          <w:spacing w:val="-13"/>
          <w:w w:val="105"/>
          <w:sz w:val="15"/>
        </w:rPr>
        <w:t> </w:t>
      </w:r>
      <w:r>
        <w:rPr>
          <w:i/>
          <w:w w:val="105"/>
          <w:sz w:val="15"/>
        </w:rPr>
        <w:t>Adaptive</w:t>
      </w:r>
      <w:r>
        <w:rPr>
          <w:i/>
          <w:spacing w:val="-13"/>
          <w:w w:val="105"/>
          <w:sz w:val="15"/>
        </w:rPr>
        <w:t> </w:t>
      </w:r>
      <w:r>
        <w:rPr>
          <w:i/>
          <w:w w:val="105"/>
          <w:sz w:val="15"/>
        </w:rPr>
        <w:t>Scheduling</w:t>
      </w:r>
      <w:r>
        <w:rPr>
          <w:i/>
          <w:spacing w:val="-13"/>
          <w:w w:val="105"/>
          <w:sz w:val="15"/>
        </w:rPr>
        <w:t> </w:t>
      </w:r>
      <w:r>
        <w:rPr>
          <w:i/>
          <w:w w:val="105"/>
          <w:sz w:val="15"/>
        </w:rPr>
        <w:t>Algorithm</w:t>
      </w:r>
      <w:r>
        <w:rPr>
          <w:i/>
          <w:spacing w:val="-13"/>
          <w:w w:val="105"/>
          <w:sz w:val="15"/>
        </w:rPr>
        <w:t> </w:t>
      </w:r>
      <w:r>
        <w:rPr>
          <w:i/>
          <w:w w:val="105"/>
          <w:sz w:val="15"/>
        </w:rPr>
        <w:t>of</w:t>
      </w:r>
      <w:r>
        <w:rPr>
          <w:i/>
          <w:spacing w:val="-13"/>
          <w:w w:val="105"/>
          <w:sz w:val="15"/>
        </w:rPr>
        <w:t> </w:t>
      </w:r>
      <w:r>
        <w:rPr>
          <w:i/>
          <w:w w:val="105"/>
          <w:sz w:val="15"/>
        </w:rPr>
        <w:t>Virtualized</w:t>
      </w:r>
      <w:r>
        <w:rPr>
          <w:i/>
          <w:w w:val="105"/>
          <w:sz w:val="15"/>
        </w:rPr>
        <w:t> GPU</w:t>
      </w:r>
      <w:r>
        <w:rPr>
          <w:i/>
          <w:spacing w:val="-16"/>
          <w:w w:val="105"/>
          <w:sz w:val="15"/>
        </w:rPr>
        <w:t> </w:t>
      </w:r>
      <w:r>
        <w:rPr>
          <w:i/>
          <w:w w:val="105"/>
          <w:sz w:val="15"/>
        </w:rPr>
        <w:t>Resource</w:t>
      </w:r>
      <w:r>
        <w:rPr>
          <w:i/>
          <w:spacing w:val="-15"/>
          <w:w w:val="105"/>
          <w:sz w:val="15"/>
        </w:rPr>
        <w:t> </w:t>
      </w:r>
      <w:r>
        <w:rPr>
          <w:i/>
          <w:w w:val="105"/>
          <w:sz w:val="15"/>
        </w:rPr>
        <w:t>in</w:t>
      </w:r>
      <w:r>
        <w:rPr>
          <w:i/>
          <w:spacing w:val="-15"/>
          <w:w w:val="105"/>
          <w:sz w:val="15"/>
        </w:rPr>
        <w:t> </w:t>
      </w:r>
      <w:r>
        <w:rPr>
          <w:i/>
          <w:w w:val="105"/>
          <w:sz w:val="15"/>
        </w:rPr>
        <w:t>Cloud</w:t>
      </w:r>
      <w:r>
        <w:rPr>
          <w:i/>
          <w:spacing w:val="-15"/>
          <w:w w:val="105"/>
          <w:sz w:val="15"/>
        </w:rPr>
        <w:t> </w:t>
      </w:r>
      <w:r>
        <w:rPr>
          <w:i/>
          <w:w w:val="105"/>
          <w:sz w:val="15"/>
        </w:rPr>
        <w:t>Gaming</w:t>
      </w:r>
      <w:r>
        <w:rPr>
          <w:w w:val="105"/>
          <w:sz w:val="15"/>
        </w:rPr>
        <w:t>,</w:t>
      </w:r>
      <w:r>
        <w:rPr>
          <w:spacing w:val="-14"/>
          <w:w w:val="105"/>
          <w:sz w:val="15"/>
        </w:rPr>
        <w:t> </w:t>
      </w:r>
      <w:r>
        <w:rPr>
          <w:w w:val="105"/>
          <w:sz w:val="15"/>
        </w:rPr>
        <w:t>Parallel</w:t>
      </w:r>
      <w:r>
        <w:rPr>
          <w:spacing w:val="-14"/>
          <w:w w:val="105"/>
          <w:sz w:val="15"/>
        </w:rPr>
        <w:t> </w:t>
      </w:r>
      <w:r>
        <w:rPr>
          <w:w w:val="105"/>
          <w:sz w:val="15"/>
        </w:rPr>
        <w:t>and</w:t>
      </w:r>
      <w:r>
        <w:rPr>
          <w:spacing w:val="-14"/>
          <w:w w:val="105"/>
          <w:sz w:val="15"/>
        </w:rPr>
        <w:t> </w:t>
      </w:r>
      <w:r>
        <w:rPr>
          <w:w w:val="105"/>
          <w:sz w:val="15"/>
        </w:rPr>
        <w:t>Distributed</w:t>
      </w:r>
      <w:r>
        <w:rPr>
          <w:spacing w:val="-14"/>
          <w:w w:val="105"/>
          <w:sz w:val="15"/>
        </w:rPr>
        <w:t> </w:t>
      </w:r>
      <w:r>
        <w:rPr>
          <w:w w:val="105"/>
          <w:sz w:val="15"/>
        </w:rPr>
        <w:t>Systems,</w:t>
      </w:r>
      <w:r>
        <w:rPr>
          <w:spacing w:val="-14"/>
          <w:w w:val="105"/>
          <w:sz w:val="15"/>
        </w:rPr>
        <w:t> </w:t>
      </w:r>
      <w:r>
        <w:rPr>
          <w:w w:val="105"/>
          <w:sz w:val="15"/>
        </w:rPr>
        <w:t>IEEE</w:t>
      </w:r>
      <w:r>
        <w:rPr>
          <w:spacing w:val="-14"/>
          <w:w w:val="105"/>
          <w:sz w:val="15"/>
        </w:rPr>
        <w:t> </w:t>
      </w:r>
      <w:r>
        <w:rPr>
          <w:w w:val="105"/>
          <w:sz w:val="15"/>
        </w:rPr>
        <w:t>Transactions</w:t>
      </w:r>
      <w:r>
        <w:rPr>
          <w:spacing w:val="-14"/>
          <w:w w:val="105"/>
          <w:sz w:val="15"/>
        </w:rPr>
        <w:t> </w:t>
      </w:r>
      <w:r>
        <w:rPr>
          <w:w w:val="105"/>
          <w:sz w:val="15"/>
        </w:rPr>
        <w:t>on</w:t>
      </w:r>
      <w:r>
        <w:rPr>
          <w:spacing w:val="-13"/>
          <w:w w:val="105"/>
          <w:sz w:val="15"/>
        </w:rPr>
        <w:t> </w:t>
      </w:r>
      <w:r>
        <w:rPr>
          <w:b/>
          <w:w w:val="105"/>
          <w:sz w:val="15"/>
        </w:rPr>
        <w:t>25</w:t>
      </w:r>
      <w:r>
        <w:rPr>
          <w:b/>
          <w:spacing w:val="-17"/>
          <w:w w:val="105"/>
          <w:sz w:val="15"/>
        </w:rPr>
        <w:t> </w:t>
      </w:r>
      <w:r>
        <w:rPr>
          <w:w w:val="105"/>
          <w:sz w:val="15"/>
        </w:rPr>
        <w:t>(2014),</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3036–3045.</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Georgia">
    <w:altName w:val="Georgia"/>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547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49100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1053102</wp:posOffset>
              </wp:positionH>
              <wp:positionV relativeFrom="page">
                <wp:posOffset>545926</wp:posOffset>
              </wp:positionV>
              <wp:extent cx="3761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1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Alnori,</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Djemame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82.921463pt;margin-top:42.98637pt;width:296.2pt;height:10.8pt;mso-position-horizontal-relative:page;mso-position-vertical-relative:page;z-index:-16490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Alnori,</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Djemame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6496">
              <wp:simplePos x="0" y="0"/>
              <wp:positionH relativeFrom="page">
                <wp:posOffset>1125102</wp:posOffset>
              </wp:positionH>
              <wp:positionV relativeFrom="page">
                <wp:posOffset>545926</wp:posOffset>
              </wp:positionV>
              <wp:extent cx="3761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1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Alnori,</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Djemame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88.590759pt;margin-top:42.98637pt;width:296.2pt;height:10.8pt;mso-position-horizontal-relative:page;mso-position-vertical-relative:page;z-index:-164899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Alnori,</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Djemame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340</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48947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9" w:hanging="672"/>
      </w:pPr>
      <w:rPr>
        <w:rFonts w:hint="default"/>
        <w:lang w:val="en-US" w:eastAsia="en-US" w:bidi="ar-SA"/>
      </w:rPr>
    </w:lvl>
    <w:lvl w:ilvl="4">
      <w:start w:val="0"/>
      <w:numFmt w:val="bullet"/>
      <w:lvlText w:val="•"/>
      <w:lvlJc w:val="left"/>
      <w:pPr>
        <w:ind w:left="2598" w:hanging="672"/>
      </w:pPr>
      <w:rPr>
        <w:rFonts w:hint="default"/>
        <w:lang w:val="en-US" w:eastAsia="en-US" w:bidi="ar-SA"/>
      </w:rPr>
    </w:lvl>
    <w:lvl w:ilvl="5">
      <w:start w:val="0"/>
      <w:numFmt w:val="bullet"/>
      <w:lvlText w:val="•"/>
      <w:lvlJc w:val="left"/>
      <w:pPr>
        <w:ind w:left="3507" w:hanging="672"/>
      </w:pPr>
      <w:rPr>
        <w:rFonts w:hint="default"/>
        <w:lang w:val="en-US" w:eastAsia="en-US" w:bidi="ar-SA"/>
      </w:rPr>
    </w:lvl>
    <w:lvl w:ilvl="6">
      <w:start w:val="0"/>
      <w:numFmt w:val="bullet"/>
      <w:lvlText w:val="•"/>
      <w:lvlJc w:val="left"/>
      <w:pPr>
        <w:ind w:left="4417" w:hanging="672"/>
      </w:pPr>
      <w:rPr>
        <w:rFonts w:hint="default"/>
        <w:lang w:val="en-US" w:eastAsia="en-US" w:bidi="ar-SA"/>
      </w:rPr>
    </w:lvl>
    <w:lvl w:ilvl="7">
      <w:start w:val="0"/>
      <w:numFmt w:val="bullet"/>
      <w:lvlText w:val="•"/>
      <w:lvlJc w:val="left"/>
      <w:pPr>
        <w:ind w:left="5326" w:hanging="672"/>
      </w:pPr>
      <w:rPr>
        <w:rFonts w:hint="default"/>
        <w:lang w:val="en-US" w:eastAsia="en-US" w:bidi="ar-SA"/>
      </w:rPr>
    </w:lvl>
    <w:lvl w:ilvl="8">
      <w:start w:val="0"/>
      <w:numFmt w:val="bullet"/>
      <w:lvlText w:val="•"/>
      <w:lvlJc w:val="left"/>
      <w:pPr>
        <w:ind w:left="6235"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17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8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32"/>
      <w:ind w:left="79"/>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2" TargetMode="External"/><Relationship Id="rId10" Type="http://schemas.openxmlformats.org/officeDocument/2006/relationships/hyperlink" Target="http://www.elsevier.com/locate/entcs" TargetMode="External"/><Relationship Id="rId11" Type="http://schemas.openxmlformats.org/officeDocument/2006/relationships/hyperlink" Target="mailto:scasal@leeds.ac.uk" TargetMode="External"/><Relationship Id="rId12" Type="http://schemas.openxmlformats.org/officeDocument/2006/relationships/hyperlink" Target="mailto:K.Djemame@leeds.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hyperlink" Target="https://channel9.msdn.com/Events/Microsoft-Azure/AzureCon-2015/ACON303" TargetMode="External"/><Relationship Id="rId28" Type="http://schemas.openxmlformats.org/officeDocument/2006/relationships/hyperlink" Target="http://aws.amazon.com/hpc/" TargetMode="External"/><Relationship Id="rId29" Type="http://schemas.openxmlformats.org/officeDocument/2006/relationships/hyperlink" Target="http://developer.download.nvidia.com/compute/cuda/CUDA%7B_%7DOccupancy%7B_%7Dcalculator.xls" TargetMode="External"/><Relationship Id="rId30" Type="http://schemas.openxmlformats.org/officeDocument/2006/relationships/hyperlink" Target="https://cloud.google.com/gpu/" TargetMode="External"/><Relationship Id="rId31" Type="http://schemas.openxmlformats.org/officeDocument/2006/relationships/hyperlink" Target="https://www.ibm.com/cloud-computing/bluemix/gpu-computing" TargetMode="External"/><Relationship Id="rId32" Type="http://schemas.openxmlformats.org/officeDocument/2006/relationships/hyperlink" Target="https://www.nimbix.net/" TargetMode="External"/><Relationship Id="rId33" Type="http://schemas.openxmlformats.org/officeDocument/2006/relationships/hyperlink" Target="http://www.top500.org/lists/2015/11/" TargetMode="External"/><Relationship Id="rId34" Type="http://schemas.openxmlformats.org/officeDocument/2006/relationships/hyperlink" Target="http://developer.download.nvidia.com/compute/DCGM/docs/nvidia-smi-367.38.pdf" TargetMode="External"/><Relationship Id="rId35" Type="http://schemas.openxmlformats.org/officeDocument/2006/relationships/hyperlink" Target="https://www.khronos.org/opencl/" TargetMode="External"/><Relationship Id="rId36" Type="http://schemas.openxmlformats.org/officeDocument/2006/relationships/hyperlink" Target="https://opennebula.org/" TargetMode="External"/><Relationship Id="rId37" Type="http://schemas.openxmlformats.org/officeDocument/2006/relationships/hyperlink" Target="http://www.nvidia.com/object/cuda%7B_%7Dhome%7B_%7Dnew.html" TargetMode="External"/><Relationship Id="rId38" Type="http://schemas.openxmlformats.org/officeDocument/2006/relationships/hyperlink" Target="http://docs.nvidia.com/cuda/profiler-users-guide/index.html%7B#%7Dgpu-trace-and-api-trace-modes" TargetMode="External"/><Relationship Id="rId39" Type="http://schemas.openxmlformats.org/officeDocument/2006/relationships/hyperlink" Target="http://www.scopus.com/inward/record.url?eid=2-s2.0-84881370959%7B&amp;%7DpartnerID=40%7B&amp;%7Dmd5=b32a9579e35bb92b866752c17cd6302b" TargetMode="External"/><Relationship Id="rId40" Type="http://schemas.openxmlformats.org/officeDocument/2006/relationships/hyperlink" Target="http://dl.acm.org/citation.cfm?id=1251203.1251223%7B%25%7D5Cnhttp%3A//dl.acm.org/citation.cfm%3Fid%3D1251223" TargetMode="External"/><Relationship Id="rId41" Type="http://schemas.openxmlformats.org/officeDocument/2006/relationships/hyperlink" Target="http://ieeexplore.ieee.org/lpdocs/epic03/wrapper.htm?arnumber=6881719" TargetMode="External"/><Relationship Id="rId42" Type="http://schemas.openxmlformats.org/officeDocument/2006/relationships/hyperlink" Target="http://dl.acm.org/citation.cfm?id=1519141%20papers3%3A//publication/uuid/86E8E696-2579-46C8-84E4-2C3EB09C6914" TargetMode="External"/><Relationship Id="rId43" Type="http://schemas.openxmlformats.org/officeDocument/2006/relationships/hyperlink" Target="https://www.usenix.org/conference/usenixatc11/pegasus-coordinated-scheduling-virtualized-accelerator-based-systems" TargetMode="External"/><Relationship Id="rId44" Type="http://schemas.openxmlformats.org/officeDocument/2006/relationships/hyperlink" Target="http://scholar.google.com/scholar?hl=en%7B&amp;%7DbtnG=Search%7B&amp;%7Dq=intitle%3AAn%2Barchitectural%2Bblueprint%2Bfor%2Bautonomic%2Bcomputing%2B.%7B&amp;%7D0%7B%25%7D5Cnhttp%3A//users.encs.concordia.ca/%7B~%7Dac/ac-resources/AC%7B_%7DBlueprint%7B_%7DWhite%7B_%7DPaper%7B_%7D4th.pdf" TargetMode="External"/><Relationship Id="rId45" Type="http://schemas.openxmlformats.org/officeDocument/2006/relationships/hyperlink" Target="http://dx.doi.org/10.1016/j.future.2011.05.027" TargetMode="External"/><Relationship Id="rId46" Type="http://schemas.openxmlformats.org/officeDocument/2006/relationships/hyperlink" Target="http://dx.doi.org/10.1016/j.future.2012.05.019" TargetMode="External"/><Relationship Id="rId47" Type="http://schemas.openxmlformats.org/officeDocument/2006/relationships/hyperlink" Target="http://dl.acm.org/citation.cfm?doid=2639036.2632216" TargetMode="External"/><Relationship Id="rId48" Type="http://schemas.openxmlformats.org/officeDocument/2006/relationships/hyperlink" Target="http://portal.acm.org/citation.cfm?doid=1996130.1996160" TargetMode="External"/><Relationship Id="rId49" Type="http://schemas.openxmlformats.org/officeDocument/2006/relationships/hyperlink" Target="https://datacenters.lbl.gov/sites/all/files/DCEnergyUseReport%7B_%7D2016.pdf" TargetMode="External"/><Relationship Id="rId50" Type="http://schemas.openxmlformats.org/officeDocument/2006/relationships/hyperlink" Target="http://dx.doi.org/10.1007/s11227-013-1034-4"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Alnori</dc:creator>
  <dc:subject>Electronic Notes in Theoretical Computer Science, 340 (2018) 3–22. 10.1016/j.entcs.2018.09.002</dc:subject>
  <dc:title>A Holistic Resource Management for Graphics Processing Units in Cloud Computing</dc:title>
  <dcterms:created xsi:type="dcterms:W3CDTF">2023-12-10T08:01:14Z</dcterms:created>
  <dcterms:modified xsi:type="dcterms:W3CDTF">2023-12-10T08:01:14Z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10.1016/j.entcs.2018.09.002</vt:lpwstr>
  </property>
  <property fmtid="{D5CDD505-2E9C-101B-9397-08002B2CF9AE}" pid="8" name="robots">
    <vt:lpwstr>noindex</vt:lpwstr>
  </property>
</Properties>
</file>