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308 (2014) </w:t>
        </w:r>
        <w:r>
          <w:rPr>
            <w:rFonts w:ascii="Times New Roman" w:hAnsi="Times New Roman"/>
            <w:color w:val="0080AC"/>
            <w:spacing w:val="-2"/>
            <w:sz w:val="16"/>
          </w:rPr>
          <w:t>211–227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Metrized Duality </w:t>
      </w:r>
      <w:r>
        <w:rPr/>
        <w:t>Theorem for Markov Processes</w:t>
      </w:r>
    </w:p>
    <w:p>
      <w:pPr>
        <w:pStyle w:val="BodyText"/>
        <w:spacing w:before="175"/>
        <w:rPr>
          <w:rFonts w:ascii="LM Roman 12"/>
          <w:b/>
          <w:sz w:val="20"/>
        </w:rPr>
      </w:pPr>
    </w:p>
    <w:tbl>
      <w:tblPr>
        <w:tblW w:w="0" w:type="auto"/>
        <w:jc w:val="left"/>
        <w:tblInd w:w="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515"/>
        <w:gridCol w:w="2752"/>
      </w:tblGrid>
      <w:tr>
        <w:trPr>
          <w:trHeight w:val="398" w:hRule="atLeast"/>
        </w:trPr>
        <w:tc>
          <w:tcPr>
            <w:tcW w:w="2040" w:type="dxa"/>
          </w:tcPr>
          <w:p>
            <w:pPr>
              <w:pStyle w:val="TableParagraph"/>
              <w:spacing w:line="287" w:lineRule="exact"/>
              <w:ind w:right="179"/>
              <w:rPr>
                <w:rFonts w:ascii="LM Roman 12"/>
                <w:sz w:val="28"/>
              </w:rPr>
            </w:pPr>
            <w:r>
              <w:rPr>
                <w:rFonts w:ascii="LM Roman 12"/>
                <w:sz w:val="28"/>
              </w:rPr>
              <w:t>Dexter</w:t>
            </w:r>
            <w:r>
              <w:rPr>
                <w:rFonts w:ascii="LM Roman 12"/>
                <w:spacing w:val="-10"/>
                <w:sz w:val="28"/>
              </w:rPr>
              <w:t> </w:t>
            </w:r>
            <w:r>
              <w:rPr>
                <w:rFonts w:ascii="LM Roman 12"/>
                <w:spacing w:val="-2"/>
                <w:sz w:val="28"/>
              </w:rPr>
              <w:t>Kozen</w:t>
            </w:r>
          </w:p>
        </w:tc>
        <w:tc>
          <w:tcPr>
            <w:tcW w:w="2515" w:type="dxa"/>
          </w:tcPr>
          <w:p>
            <w:pPr>
              <w:pStyle w:val="TableParagraph"/>
              <w:spacing w:line="287" w:lineRule="exact"/>
              <w:ind w:right="81"/>
              <w:rPr>
                <w:rFonts w:ascii="LM Roman 12"/>
                <w:sz w:val="28"/>
              </w:rPr>
            </w:pPr>
            <w:r>
              <w:rPr>
                <w:rFonts w:ascii="LM Roman 12"/>
                <w:sz w:val="28"/>
              </w:rPr>
              <w:t>Radu</w:t>
            </w:r>
            <w:r>
              <w:rPr>
                <w:rFonts w:ascii="LM Roman 12"/>
                <w:spacing w:val="-8"/>
                <w:sz w:val="28"/>
              </w:rPr>
              <w:t> </w:t>
            </w:r>
            <w:r>
              <w:rPr>
                <w:rFonts w:ascii="LM Roman 12"/>
                <w:spacing w:val="-2"/>
                <w:sz w:val="28"/>
              </w:rPr>
              <w:t>Mardare</w:t>
            </w:r>
          </w:p>
        </w:tc>
        <w:tc>
          <w:tcPr>
            <w:tcW w:w="2752" w:type="dxa"/>
          </w:tcPr>
          <w:p>
            <w:pPr>
              <w:pStyle w:val="TableParagraph"/>
              <w:spacing w:line="287" w:lineRule="exact"/>
              <w:ind w:left="157"/>
              <w:rPr>
                <w:rFonts w:ascii="LM Roman 12"/>
                <w:sz w:val="28"/>
              </w:rPr>
            </w:pPr>
            <w:r>
              <w:rPr>
                <w:rFonts w:ascii="LM Roman 12"/>
                <w:spacing w:val="-2"/>
                <w:sz w:val="28"/>
              </w:rPr>
              <w:t>Prakash</w:t>
            </w:r>
            <w:r>
              <w:rPr>
                <w:rFonts w:ascii="LM Roman 12"/>
                <w:spacing w:val="-12"/>
                <w:sz w:val="28"/>
              </w:rPr>
              <w:t> </w:t>
            </w:r>
            <w:r>
              <w:rPr>
                <w:rFonts w:ascii="LM Roman 12"/>
                <w:spacing w:val="-2"/>
                <w:sz w:val="28"/>
              </w:rPr>
              <w:t>Panangaden</w:t>
            </w:r>
          </w:p>
        </w:tc>
      </w:tr>
      <w:tr>
        <w:trPr>
          <w:trHeight w:val="273" w:hRule="atLeast"/>
        </w:trPr>
        <w:tc>
          <w:tcPr>
            <w:tcW w:w="2040" w:type="dxa"/>
          </w:tcPr>
          <w:p>
            <w:pPr>
              <w:pStyle w:val="TableParagraph"/>
              <w:spacing w:before="66"/>
              <w:ind w:left="34" w:right="179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Cornell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University,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USA</w:t>
            </w:r>
          </w:p>
        </w:tc>
        <w:tc>
          <w:tcPr>
            <w:tcW w:w="2515" w:type="dxa"/>
          </w:tcPr>
          <w:p>
            <w:pPr>
              <w:pStyle w:val="TableParagraph"/>
              <w:spacing w:before="66"/>
              <w:ind w:left="73" w:right="81"/>
              <w:rPr>
                <w:i/>
                <w:sz w:val="15"/>
              </w:rPr>
            </w:pPr>
            <w:r>
              <w:rPr>
                <w:i/>
                <w:sz w:val="15"/>
              </w:rPr>
              <w:t>Aalborg</w:t>
            </w:r>
            <w:r>
              <w:rPr>
                <w:i/>
                <w:spacing w:val="7"/>
                <w:sz w:val="15"/>
              </w:rPr>
              <w:t> </w:t>
            </w:r>
            <w:r>
              <w:rPr>
                <w:i/>
                <w:sz w:val="15"/>
              </w:rPr>
              <w:t>University,</w:t>
            </w:r>
            <w:r>
              <w:rPr>
                <w:i/>
                <w:spacing w:val="7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Denmark</w:t>
            </w:r>
          </w:p>
        </w:tc>
        <w:tc>
          <w:tcPr>
            <w:tcW w:w="2752" w:type="dxa"/>
          </w:tcPr>
          <w:p>
            <w:pPr>
              <w:pStyle w:val="TableParagraph"/>
              <w:spacing w:before="66"/>
              <w:ind w:left="249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McGill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University,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Canada</w:t>
            </w:r>
          </w:p>
        </w:tc>
      </w:tr>
    </w:tbl>
    <w:p>
      <w:pPr>
        <w:pStyle w:val="BodyText"/>
        <w:spacing w:before="250"/>
        <w:rPr>
          <w:rFonts w:ascii="LM Roman 12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355637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8.002975pt;width:383.2pt;height:.1pt;mso-position-horizontal-relative:page;mso-position-vertical-relative:paragraph;z-index:-15728128;mso-wrap-distance-left:0;mso-wrap-distance-right:0" id="docshape2" coordorigin="902,560" coordsize="7664,0" path="m902,560l8565,5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3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244" w:hanging="9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extend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our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previous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duality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theorem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Markov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processes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equipping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processes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pseudometric </w:t>
      </w:r>
      <w:r>
        <w:rPr>
          <w:rFonts w:ascii="LM Roman 8"/>
          <w:w w:val="105"/>
          <w:sz w:val="15"/>
        </w:rPr>
        <w:t>and the algebras with a notion of metric diameter.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are able to show that the isomorphisms of our previous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duality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become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isometries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quantitative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setting. 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developing theories of approximate reasoning for probabilistic systems.</w:t>
      </w:r>
    </w:p>
    <w:p>
      <w:pPr>
        <w:spacing w:line="165" w:lineRule="auto" w:before="186"/>
        <w:ind w:left="241" w:right="286" w:hanging="9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Aumann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duality,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metrics,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isometry,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reasoning, quantitative reasoning.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100842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403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393" w:after="0"/>
        <w:ind w:left="71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337"/>
        <w:ind w:left="241" w:right="206"/>
        <w:jc w:val="both"/>
      </w:pPr>
      <w:r>
        <w:rPr/>
        <w:t>Stone-type dualities are recognized as being ubiquitous, especially in computer science.</w:t>
      </w:r>
      <w:r>
        <w:rPr>
          <w:spacing w:val="14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Plotkin</w:t>
      </w:r>
      <w:r>
        <w:rPr>
          <w:spacing w:val="-11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22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Smyth</w:t>
      </w:r>
      <w:r>
        <w:rPr>
          <w:spacing w:val="-11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23</w:t>
        </w:r>
      </w:hyperlink>
      <w:r>
        <w:rPr/>
        <w:t>]</w:t>
      </w:r>
      <w:r>
        <w:rPr>
          <w:spacing w:val="-11"/>
        </w:rPr>
        <w:t> </w:t>
      </w:r>
      <w:r>
        <w:rPr/>
        <w:t>(see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21</w:t>
        </w:r>
      </w:hyperlink>
      <w:r>
        <w:rPr/>
        <w:t>])</w:t>
      </w:r>
      <w:r>
        <w:rPr>
          <w:spacing w:val="-11"/>
        </w:rPr>
        <w:t> </w:t>
      </w:r>
      <w:r>
        <w:rPr/>
        <w:t>emphasized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 duality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state-transformer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predicate-transformer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is an instance of Stone-type duality. A similar duality was observed for probabilistic </w:t>
      </w:r>
      <w:r>
        <w:rPr>
          <w:spacing w:val="-2"/>
        </w:rPr>
        <w:t>transition</w:t>
      </w:r>
      <w:r>
        <w:rPr>
          <w:spacing w:val="-16"/>
        </w:rPr>
        <w:t> </w:t>
      </w:r>
      <w:r>
        <w:rPr>
          <w:spacing w:val="-2"/>
        </w:rPr>
        <w:t>systems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80AC"/>
            <w:spacing w:val="-2"/>
          </w:rPr>
          <w:t>14</w:t>
        </w:r>
      </w:hyperlink>
      <w:r>
        <w:rPr>
          <w:spacing w:val="-2"/>
        </w:rPr>
        <w:t>].</w:t>
      </w:r>
      <w:r>
        <w:rPr>
          <w:spacing w:val="14"/>
        </w:rPr>
        <w:t> </w:t>
      </w:r>
      <w:r>
        <w:rPr>
          <w:spacing w:val="-2"/>
        </w:rPr>
        <w:t>Recently</w:t>
      </w:r>
      <w:r>
        <w:rPr>
          <w:spacing w:val="-15"/>
        </w:rPr>
        <w:t> </w:t>
      </w:r>
      <w:r>
        <w:rPr>
          <w:spacing w:val="-2"/>
        </w:rPr>
        <w:t>several</w:t>
      </w:r>
      <w:r>
        <w:rPr>
          <w:spacing w:val="-16"/>
        </w:rPr>
        <w:t> </w:t>
      </w:r>
      <w:r>
        <w:rPr>
          <w:spacing w:val="-2"/>
        </w:rPr>
        <w:t>authors,</w:t>
      </w:r>
      <w:r>
        <w:rPr>
          <w:spacing w:val="-12"/>
        </w:rPr>
        <w:t> </w:t>
      </w:r>
      <w:r>
        <w:rPr>
          <w:spacing w:val="-2"/>
        </w:rPr>
        <w:t>see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example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6">
        <w:r>
          <w:rPr>
            <w:color w:val="0080AC"/>
            <w:spacing w:val="-2"/>
          </w:rPr>
          <w:t>3</w:t>
        </w:r>
      </w:hyperlink>
      <w:r>
        <w:rPr>
          <w:spacing w:val="-2"/>
        </w:rPr>
        <w:t>],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emphasized </w:t>
      </w:r>
      <w:r>
        <w:rPr/>
        <w:t>the duality between logics and transition systems from a coalgebraic perspective. Mislove et al. [</w:t>
      </w:r>
      <w:hyperlink w:history="true" w:anchor="_bookmark23">
        <w:r>
          <w:rPr>
            <w:color w:val="0080AC"/>
          </w:rPr>
          <w:t>19</w:t>
        </w:r>
      </w:hyperlink>
      <w:r>
        <w:rPr/>
        <w:t>] have found a duality between labelled Markov processes and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-algebras based on the closely related classical Gelfand duality.</w:t>
      </w:r>
    </w:p>
    <w:p>
      <w:pPr>
        <w:pStyle w:val="BodyText"/>
        <w:spacing w:line="216" w:lineRule="auto" w:before="157"/>
        <w:ind w:left="241" w:right="242"/>
        <w:jc w:val="both"/>
      </w:pPr>
      <w:r>
        <w:rPr/>
        <w:t>In a recent paper [</w:t>
      </w:r>
      <w:hyperlink w:history="true" w:anchor="_bookmark19">
        <w:r>
          <w:rPr>
            <w:color w:val="0080AC"/>
          </w:rPr>
          <w:t>15</w:t>
        </w:r>
      </w:hyperlink>
      <w:r>
        <w:rPr/>
        <w:t>], a Stone-type duality was developed for Markov processes defined on continuous state spaces.</w:t>
      </w:r>
      <w:r>
        <w:rPr>
          <w:spacing w:val="40"/>
        </w:rPr>
        <w:t> </w:t>
      </w:r>
      <w:r>
        <w:rPr/>
        <w:t>The algebraic counterpart of the Markov processes</w:t>
      </w:r>
      <w:r>
        <w:rPr>
          <w:spacing w:val="-15"/>
        </w:rPr>
        <w:t> </w:t>
      </w:r>
      <w:r>
        <w:rPr/>
        <w:t>were</w:t>
      </w:r>
      <w:r>
        <w:rPr>
          <w:spacing w:val="-16"/>
        </w:rPr>
        <w:t> </w:t>
      </w:r>
      <w:r>
        <w:rPr/>
        <w:t>called</w:t>
      </w:r>
      <w:r>
        <w:rPr>
          <w:spacing w:val="-16"/>
        </w:rPr>
        <w:t> </w:t>
      </w:r>
      <w:r>
        <w:rPr/>
        <w:t>Aumann</w:t>
      </w:r>
      <w:r>
        <w:rPr>
          <w:spacing w:val="-15"/>
        </w:rPr>
        <w:t> </w:t>
      </w:r>
      <w:r>
        <w:rPr/>
        <w:t>algebras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honour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Aumann’s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probabilistic reasoning [</w:t>
      </w:r>
      <w:hyperlink w:history="true" w:anchor="_bookmark5">
        <w:r>
          <w:rPr>
            <w:color w:val="0080AC"/>
          </w:rPr>
          <w:t>1</w:t>
        </w:r>
      </w:hyperlink>
      <w:r>
        <w:rPr/>
        <w:t>]. Aumann algebras capture, in algebraic form, a modal logic in which bounds on probabilities enter into the modalities.</w:t>
      </w:r>
      <w:r>
        <w:rPr>
          <w:spacing w:val="30"/>
        </w:rPr>
        <w:t> </w:t>
      </w:r>
      <w:r>
        <w:rPr/>
        <w:t>This logic can be stripped down to a very spartan core – just the modalities and finite conjunction – and still characterize</w:t>
      </w:r>
      <w:r>
        <w:rPr>
          <w:spacing w:val="10"/>
        </w:rPr>
        <w:t> </w:t>
      </w:r>
      <w:r>
        <w:rPr/>
        <w:t>bisimulation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labelled</w:t>
      </w:r>
      <w:r>
        <w:rPr>
          <w:spacing w:val="11"/>
        </w:rPr>
        <w:t> </w:t>
      </w:r>
      <w:r>
        <w:rPr/>
        <w:t>Markov</w:t>
      </w:r>
      <w:r>
        <w:rPr>
          <w:spacing w:val="10"/>
        </w:rPr>
        <w:t> </w:t>
      </w:r>
      <w:r>
        <w:rPr/>
        <w:t>processes</w:t>
      </w:r>
      <w:r>
        <w:rPr>
          <w:spacing w:val="10"/>
        </w:rPr>
        <w:t> </w:t>
      </w:r>
      <w:r>
        <w:rPr/>
        <w:t>[</w:t>
      </w:r>
      <w:hyperlink w:history="true" w:anchor="_bookmark8">
        <w:r>
          <w:rPr>
            <w:color w:val="0080AC"/>
          </w:rPr>
          <w:t>5</w:t>
        </w:r>
      </w:hyperlink>
      <w:r>
        <w:rPr/>
        <w:t>,</w:t>
      </w:r>
      <w:r>
        <w:rPr>
          <w:spacing w:val="-29"/>
        </w:rPr>
        <w:t> </w:t>
      </w:r>
      <w:hyperlink w:history="true" w:anchor="_bookmark10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However,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obtain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http://dx.doi.org/10.1016/j.entcs.2014.10.012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540"/>
          <w:pgNumType w:start="211"/>
        </w:sectPr>
      </w:pPr>
    </w:p>
    <w:p>
      <w:pPr>
        <w:pStyle w:val="BodyText"/>
        <w:spacing w:line="216" w:lineRule="auto" w:before="136"/>
        <w:ind w:left="128" w:right="361"/>
        <w:jc w:val="both"/>
      </w:pPr>
      <w:r>
        <w:rPr/>
        <w:t>the strong completeness properties that are implied by the duality theorems, one needs infinitary proof principles [</w:t>
      </w:r>
      <w:hyperlink w:history="true" w:anchor="_bookmark15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6" w:lineRule="auto" w:before="145"/>
        <w:ind w:left="120" w:right="325" w:firstLine="7"/>
        <w:jc w:val="both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critiques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11</w:t>
        </w:r>
      </w:hyperlink>
      <w:r>
        <w:rPr/>
        <w:t>]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logics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equivalences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proba- bilistic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boolean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robust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small</w:t>
      </w:r>
      <w:r>
        <w:rPr>
          <w:spacing w:val="-15"/>
        </w:rPr>
        <w:t> </w:t>
      </w:r>
      <w:r>
        <w:rPr/>
        <w:t>perturbations of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real-valued system parameters.</w:t>
      </w:r>
      <w:r>
        <w:rPr>
          <w:spacing w:val="31"/>
        </w:rPr>
        <w:t> </w:t>
      </w:r>
      <w:r>
        <w:rPr/>
        <w:t>Accordingly, a theory of metrics [</w:t>
      </w:r>
      <w:hyperlink w:history="true" w:anchor="_bookmark11">
        <w:r>
          <w:rPr>
            <w:color w:val="0080AC"/>
          </w:rPr>
          <w:t>7</w:t>
        </w:r>
      </w:hyperlink>
      <w:r>
        <w:rPr/>
        <w:t>,</w:t>
      </w:r>
      <w:r>
        <w:rPr>
          <w:spacing w:val="-18"/>
        </w:rPr>
        <w:t> </w:t>
      </w:r>
      <w:hyperlink w:history="true" w:anchor="_bookmark12">
        <w:r>
          <w:rPr>
            <w:color w:val="0080AC"/>
          </w:rPr>
          <w:t>8</w:t>
        </w:r>
      </w:hyperlink>
      <w:r>
        <w:rPr/>
        <w:t>,</w:t>
      </w:r>
      <w:r>
        <w:rPr>
          <w:spacing w:val="-17"/>
        </w:rPr>
        <w:t> </w:t>
      </w:r>
      <w:hyperlink w:history="true" w:anchor="_bookmark28">
        <w:r>
          <w:rPr>
            <w:color w:val="0080AC"/>
          </w:rPr>
          <w:t>24</w:t>
        </w:r>
      </w:hyperlink>
      <w:r>
        <w:rPr/>
        <w:t>,</w:t>
      </w:r>
      <w:r>
        <w:rPr>
          <w:spacing w:val="-18"/>
        </w:rPr>
        <w:t> </w:t>
      </w:r>
      <w:hyperlink w:history="true" w:anchor="_bookmark29">
        <w:r>
          <w:rPr>
            <w:color w:val="0080AC"/>
          </w:rPr>
          <w:t>25</w:t>
        </w:r>
      </w:hyperlink>
      <w:r>
        <w:rPr/>
        <w:t>] was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metric</w:t>
      </w:r>
      <w:r>
        <w:rPr>
          <w:spacing w:val="-9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principles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advocated. 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paper we extend our exploration of duality theory with an investigation into the role of metrics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exhibit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metric</w:t>
      </w:r>
      <w:r>
        <w:rPr>
          <w:spacing w:val="-4"/>
        </w:rPr>
        <w:t> </w:t>
      </w:r>
      <w:r>
        <w:rPr/>
        <w:t>analogue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duality</w:t>
      </w:r>
      <w:r>
        <w:rPr>
          <w:spacing w:val="-4"/>
        </w:rPr>
        <w:t> </w:t>
      </w:r>
      <w:r>
        <w:rPr/>
        <w:t>theory. This</w:t>
      </w:r>
      <w:r>
        <w:rPr>
          <w:spacing w:val="-4"/>
        </w:rPr>
        <w:t> </w:t>
      </w:r>
      <w:r>
        <w:rPr/>
        <w:t>opens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for an investigation into quantitative aspects of </w:t>
      </w:r>
      <w:r>
        <w:rPr>
          <w:i/>
        </w:rPr>
        <w:t>approximate reasoning</w:t>
      </w:r>
      <w:r>
        <w:rPr/>
        <w:t>.</w:t>
      </w:r>
    </w:p>
    <w:p>
      <w:pPr>
        <w:pStyle w:val="BodyText"/>
        <w:spacing w:line="216" w:lineRule="auto" w:before="139"/>
        <w:ind w:left="120" w:right="320" w:firstLine="7"/>
        <w:jc w:val="both"/>
      </w:pPr>
      <w:r>
        <w:rPr/>
        <w:t>In the present paper we integrate quantitative information into the duality of [</w:t>
      </w:r>
      <w:hyperlink w:history="true" w:anchor="_bookmark19">
        <w:r>
          <w:rPr>
            <w:color w:val="0080AC"/>
          </w:rPr>
          <w:t>15</w:t>
        </w:r>
      </w:hyperlink>
      <w:r>
        <w:rPr/>
        <w:t>] by</w:t>
      </w:r>
      <w:r>
        <w:rPr>
          <w:spacing w:val="-1"/>
        </w:rPr>
        <w:t> </w:t>
      </w:r>
      <w:r>
        <w:rPr/>
        <w:t>endowing</w:t>
      </w:r>
      <w:r>
        <w:rPr>
          <w:spacing w:val="-1"/>
        </w:rPr>
        <w:t> </w:t>
      </w:r>
      <w:r>
        <w:rPr/>
        <w:t>Markov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(pseudo)metric and Aumann</w:t>
      </w:r>
      <w:r>
        <w:rPr>
          <w:spacing w:val="-1"/>
        </w:rPr>
        <w:t> </w:t>
      </w:r>
      <w:r>
        <w:rPr/>
        <w:t>algebras with</w:t>
      </w:r>
      <w:r>
        <w:rPr>
          <w:spacing w:val="-1"/>
        </w:rPr>
        <w:t> </w:t>
      </w:r>
      <w:r>
        <w:rPr/>
        <w:t>a quantitative</w:t>
      </w:r>
      <w:r>
        <w:rPr>
          <w:spacing w:val="-2"/>
        </w:rPr>
        <w:t> </w:t>
      </w:r>
      <w:r>
        <w:rPr/>
        <w:t>“norm-like”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metric</w:t>
      </w:r>
      <w:r>
        <w:rPr>
          <w:i/>
          <w:spacing w:val="-2"/>
        </w:rPr>
        <w:t> </w:t>
      </w:r>
      <w:r>
        <w:rPr>
          <w:i/>
        </w:rPr>
        <w:t>diameter</w:t>
      </w:r>
      <w:r>
        <w:rPr/>
        <w:t>. The</w:t>
      </w:r>
      <w:r>
        <w:rPr>
          <w:spacing w:val="-2"/>
        </w:rPr>
        <w:t> </w:t>
      </w:r>
      <w:r>
        <w:rPr/>
        <w:t>interplay</w:t>
      </w:r>
      <w:r>
        <w:rPr>
          <w:spacing w:val="-2"/>
        </w:rPr>
        <w:t> </w:t>
      </w:r>
      <w:r>
        <w:rPr/>
        <w:t>between the pseudometric and the boolean algebra is somewhat delicate and had to be </w:t>
      </w:r>
      <w:bookmarkStart w:name="Background" w:id="2"/>
      <w:bookmarkEnd w:id="2"/>
      <w:r>
        <w:rPr/>
        <w:t>carefully</w:t>
      </w:r>
      <w:r>
        <w:rPr>
          <w:spacing w:val="-3"/>
        </w:rPr>
        <w:t> </w:t>
      </w:r>
      <w:r>
        <w:rPr/>
        <w:t>examined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duality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emerge. 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proofs</w:t>
      </w:r>
      <w:r>
        <w:rPr>
          <w:spacing w:val="-3"/>
        </w:rPr>
        <w:t> </w:t>
      </w:r>
      <w:r>
        <w:rPr/>
        <w:t>but the correct way to impose quantitative structure on Aumann algebras was elusive. The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axiomatize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metric</w:t>
      </w:r>
      <w:r>
        <w:rPr>
          <w:spacing w:val="-5"/>
        </w:rPr>
        <w:t> </w:t>
      </w:r>
      <w:r>
        <w:rPr/>
        <w:t>diameter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Aumann</w:t>
      </w:r>
      <w:r>
        <w:rPr>
          <w:spacing w:val="-5"/>
        </w:rPr>
        <w:t> </w:t>
      </w:r>
      <w:r>
        <w:rPr/>
        <w:t>algebra side.</w:t>
      </w:r>
      <w:r>
        <w:rPr>
          <w:spacing w:val="15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norm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distance,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derive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metric from it.</w:t>
      </w:r>
      <w:r>
        <w:rPr>
          <w:spacing w:val="40"/>
        </w:rPr>
        <w:t> </w:t>
      </w:r>
      <w:r>
        <w:rPr/>
        <w:t>The idea comes from a paper by Banaschewski and Pultr [</w:t>
      </w:r>
      <w:hyperlink w:history="true" w:anchor="_bookmark7">
        <w:r>
          <w:rPr>
            <w:color w:val="0080AC"/>
          </w:rPr>
          <w:t>2</w:t>
        </w:r>
      </w:hyperlink>
      <w:r>
        <w:rPr/>
        <w:t>] on Stone duality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metric</w:t>
      </w:r>
      <w:r>
        <w:rPr>
          <w:spacing w:val="-3"/>
        </w:rPr>
        <w:t> </w:t>
      </w:r>
      <w:r>
        <w:rPr/>
        <w:t>spaces.</w:t>
      </w:r>
      <w:r>
        <w:rPr>
          <w:spacing w:val="2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formulation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quite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theirs.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>
          <w:spacing w:val="-2"/>
        </w:rPr>
        <w:t>Background</w:t>
      </w:r>
    </w:p>
    <w:p>
      <w:pPr>
        <w:spacing w:before="286"/>
        <w:ind w:left="128" w:right="0" w:firstLine="0"/>
        <w:jc w:val="both"/>
        <w:rPr>
          <w:sz w:val="21"/>
        </w:rPr>
      </w:pPr>
      <w:r>
        <w:rPr>
          <w:sz w:val="21"/>
        </w:rPr>
        <w:t>Given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relation</w:t>
      </w:r>
      <w:r>
        <w:rPr>
          <w:spacing w:val="6"/>
          <w:sz w:val="21"/>
        </w:rPr>
        <w:t> </w:t>
      </w:r>
      <w:r>
        <w:rPr>
          <w:rFonts w:ascii="MathJax_Fraktur" w:hAnsi="MathJax_Fraktur"/>
          <w:sz w:val="21"/>
        </w:rPr>
        <w:t>R</w:t>
      </w:r>
      <w:r>
        <w:rPr>
          <w:rFonts w:ascii="MathJax_Fraktur" w:hAnsi="MathJax_Fraktur"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rFonts w:ascii="MathJax_Fraktur" w:hAnsi="MathJax_Fraktur"/>
          <w:sz w:val="21"/>
        </w:rPr>
        <w:t>R</w:t>
      </w:r>
      <w:r>
        <w:rPr>
          <w:sz w:val="21"/>
        </w:rPr>
        <w:t>-closed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iff</w:t>
      </w:r>
    </w:p>
    <w:p>
      <w:pPr>
        <w:spacing w:before="215"/>
        <w:ind w:left="0" w:right="22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| ∃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Fraktur" w:hAnsi="MathJax_Fraktur"/>
          <w:spacing w:val="19"/>
          <w:sz w:val="21"/>
        </w:rPr>
        <w:t>R</w:t>
      </w:r>
      <w:r>
        <w:rPr>
          <w:rFonts w:ascii="DejaVu Sans" w:hAnsi="DejaVu Sans"/>
          <w:i/>
          <w:spacing w:val="19"/>
          <w:sz w:val="21"/>
        </w:rPr>
        <w:t>}⊆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t>N.</w:t>
      </w:r>
    </w:p>
    <w:p>
      <w:pPr>
        <w:pStyle w:val="BodyText"/>
        <w:spacing w:before="145"/>
        <w:rPr>
          <w:rFonts w:ascii="Liberation Serif"/>
          <w:i/>
        </w:rPr>
      </w:pPr>
    </w:p>
    <w:p>
      <w:pPr>
        <w:pStyle w:val="BodyText"/>
        <w:spacing w:line="216" w:lineRule="auto" w:before="1"/>
        <w:ind w:left="128" w:right="331" w:hanging="11"/>
        <w:jc w:val="both"/>
      </w:pPr>
      <w:r>
        <w:rPr/>
        <w:t>We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familiar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sets,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σ</w:t>
      </w:r>
      <w:r>
        <w:rPr/>
        <w:t>-algebra, measurable function, measurable space and measure.</w:t>
      </w:r>
    </w:p>
    <w:p>
      <w:pPr>
        <w:pStyle w:val="BodyText"/>
        <w:spacing w:line="216" w:lineRule="auto" w:before="145"/>
        <w:ind w:left="128" w:right="336"/>
        <w:jc w:val="both"/>
      </w:pPr>
      <w:r>
        <w:rPr/>
        <w:t>If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2"/>
        </w:rPr>
        <w:t> </w:t>
      </w:r>
      <w:r>
        <w:rPr/>
        <w:t>Σ) is a measurable space and </w:t>
      </w:r>
      <w:r>
        <w:rPr>
          <w:rFonts w:ascii="MathJax_Fraktur" w:hAnsi="MathJax_Fraktur"/>
        </w:rPr>
        <w:t>R </w:t>
      </w:r>
      <w:r>
        <w:rPr>
          <w:rFonts w:ascii="DejaVu Sans" w:hAnsi="DejaVu Sans"/>
          <w:i/>
        </w:rPr>
        <w:t>⊆ </w:t>
      </w:r>
      <w:r>
        <w:rPr>
          <w:rFonts w:ascii="Liberation Serif" w:hAnsi="Liberation Serif"/>
          <w:i/>
        </w:rPr>
        <w:t>M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a relation on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then Σ(</w:t>
      </w:r>
      <w:r>
        <w:rPr>
          <w:rFonts w:ascii="MathJax_Fraktur" w:hAnsi="MathJax_Fraktur"/>
        </w:rPr>
        <w:t>R</w:t>
      </w:r>
      <w:r>
        <w:rPr/>
        <w:t>) denotes the set of measurable </w:t>
      </w:r>
      <w:r>
        <w:rPr>
          <w:rFonts w:ascii="MathJax_Fraktur" w:hAnsi="MathJax_Fraktur"/>
        </w:rPr>
        <w:t>R</w:t>
      </w:r>
      <w:r>
        <w:rPr/>
        <w:t>-closed subsets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2"/>
        </w:rPr>
        <w:t> </w:t>
      </w:r>
      <w:r>
        <w:rPr/>
        <w:t>.</w:t>
      </w:r>
    </w:p>
    <w:p>
      <w:pPr>
        <w:pStyle w:val="BodyText"/>
        <w:spacing w:line="216" w:lineRule="auto" w:before="145"/>
        <w:ind w:left="128" w:right="360"/>
        <w:jc w:val="both"/>
      </w:pPr>
      <w:r>
        <w:rPr/>
        <w:t>Given a measurable space </w:t>
      </w:r>
      <w:r>
        <w:rPr>
          <w:rFonts w:ascii="DejaVu Sans" w:hAnsi="DejaVu Sans"/>
          <w:i/>
          <w:w w:val="110"/>
        </w:rPr>
        <w:t>M </w:t>
      </w:r>
      <w:r>
        <w:rPr/>
        <w:t>=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1"/>
        </w:rPr>
        <w:t> </w:t>
      </w:r>
      <w:r>
        <w:rPr/>
        <w:t>Σ), we view the set Δ(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1"/>
        </w:rPr>
        <w:t> </w:t>
      </w:r>
      <w:r>
        <w:rPr/>
        <w:t>Σ) of measures defined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Σ,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itself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measurable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endowing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-10"/>
        </w:rPr>
        <w:t> </w:t>
      </w:r>
      <w:r>
        <w:rPr>
          <w:rFonts w:ascii="MathJax_Fraktur" w:hAnsi="MathJax_Fraktur"/>
        </w:rPr>
        <w:t>F </w:t>
      </w:r>
      <w:r>
        <w:rPr/>
        <w:t>generated</w:t>
      </w:r>
      <w:r>
        <w:rPr>
          <w:spacing w:val="-4"/>
        </w:rPr>
        <w:t> </w:t>
      </w:r>
      <w:r>
        <w:rPr/>
        <w:t>by the sets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21"/>
        </w:rPr>
        <w:t>r</w:t>
      </w:r>
      <w:r>
        <w:rPr>
          <w:spacing w:val="21"/>
        </w:rPr>
        <w:t>)=</w:t>
      </w:r>
      <w:r>
        <w:rPr>
          <w:spacing w:val="-5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/>
        <w:t>Δ(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/>
        <w:t>Σ)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6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9"/>
        </w:rPr>
        <w:t> </w:t>
      </w:r>
      <w:r>
        <w:rPr/>
        <w:t>for arbitrary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/>
        <w:t>Σ and </w:t>
      </w:r>
      <w:r>
        <w:rPr>
          <w:rFonts w:ascii="Liberation Serif" w:hAnsi="Liberation Serif"/>
          <w:i/>
          <w:spacing w:val="12"/>
        </w:rPr>
        <w:t>r </w:t>
      </w:r>
      <w:r>
        <w:rPr>
          <w:rFonts w:ascii="Liberation Serif" w:hAnsi="Liberation Serif"/>
          <w:i/>
        </w:rPr>
        <w:t>&gt; </w:t>
      </w:r>
      <w:r>
        <w:rPr/>
        <w:t>0.</w:t>
      </w:r>
    </w:p>
    <w:p>
      <w:pPr>
        <w:pStyle w:val="BodyText"/>
        <w:spacing w:line="216" w:lineRule="auto" w:before="142"/>
        <w:ind w:left="120" w:right="325" w:firstLine="7"/>
        <w:jc w:val="both"/>
      </w:pPr>
      <w:r>
        <w:rPr>
          <w:spacing w:val="-2"/>
        </w:rPr>
        <w:t>Measure</w:t>
      </w:r>
      <w:r>
        <w:rPr>
          <w:spacing w:val="-8"/>
        </w:rPr>
        <w:t> </w:t>
      </w:r>
      <w:r>
        <w:rPr>
          <w:spacing w:val="-2"/>
        </w:rPr>
        <w:t>theory</w:t>
      </w:r>
      <w:r>
        <w:rPr>
          <w:spacing w:val="-8"/>
        </w:rPr>
        <w:t> </w:t>
      </w:r>
      <w:r>
        <w:rPr>
          <w:spacing w:val="-2"/>
        </w:rPr>
        <w:t>works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smoothly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conjunction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certain</w:t>
      </w:r>
      <w:r>
        <w:rPr>
          <w:spacing w:val="-8"/>
        </w:rPr>
        <w:t> </w:t>
      </w:r>
      <w:r>
        <w:rPr>
          <w:spacing w:val="-2"/>
        </w:rPr>
        <w:t>topological</w:t>
      </w:r>
      <w:r>
        <w:rPr>
          <w:spacing w:val="-8"/>
        </w:rPr>
        <w:t> </w:t>
      </w:r>
      <w:r>
        <w:rPr>
          <w:spacing w:val="-2"/>
        </w:rPr>
        <w:t>assump- </w:t>
      </w:r>
      <w:r>
        <w:rPr/>
        <w:t>tions.</w:t>
      </w:r>
      <w:r>
        <w:rPr>
          <w:spacing w:val="12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Polish</w:t>
      </w:r>
      <w:r>
        <w:rPr>
          <w:i/>
          <w:spacing w:val="-15"/>
        </w:rPr>
        <w:t> </w:t>
      </w:r>
      <w:r>
        <w:rPr>
          <w:i/>
        </w:rPr>
        <w:t>space</w:t>
      </w:r>
      <w:r>
        <w:rPr>
          <w:i/>
          <w:spacing w:val="-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topological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separable</w:t>
      </w:r>
      <w:r>
        <w:rPr>
          <w:spacing w:val="-15"/>
        </w:rPr>
        <w:t> </w:t>
      </w:r>
      <w:r>
        <w:rPr/>
        <w:t>metric space.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i/>
        </w:rPr>
        <w:t>analytic</w:t>
      </w:r>
      <w:r>
        <w:rPr>
          <w:i/>
          <w:spacing w:val="-19"/>
        </w:rPr>
        <w:t> </w:t>
      </w:r>
      <w:r>
        <w:rPr/>
        <w:t>space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image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Polish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/>
        <w:t>under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continuous</w:t>
      </w:r>
      <w:r>
        <w:rPr>
          <w:spacing w:val="-18"/>
        </w:rPr>
        <w:t> </w:t>
      </w:r>
      <w:r>
        <w:rPr/>
        <w:t>function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iberation Serif" w:hAnsi="Liberation Serif"/>
          <w:i/>
          <w:w w:val="145"/>
        </w:rPr>
        <w:t>X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6"/>
        </w:rPr>
        <w:t> 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Polish</w:t>
      </w:r>
      <w:r>
        <w:rPr>
          <w:spacing w:val="-3"/>
        </w:rPr>
        <w:t> </w:t>
      </w:r>
      <w:r>
        <w:rPr/>
        <w:t>space. The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analytic</w:t>
      </w:r>
      <w:r>
        <w:rPr>
          <w:spacing w:val="-4"/>
        </w:rPr>
        <w:t> </w:t>
      </w:r>
      <w:r>
        <w:rPr/>
        <w:t>spaces were crucial in the proof of the logical characterization of bisimulation [</w:t>
      </w:r>
      <w:hyperlink w:history="true" w:anchor="_bookmark10">
        <w:r>
          <w:rPr>
            <w:color w:val="0080AC"/>
          </w:rPr>
          <w:t>6</w:t>
        </w:r>
      </w:hyperlink>
      <w:r>
        <w:rPr/>
        <w:t>].</w:t>
      </w:r>
    </w:p>
    <w:p>
      <w:pPr>
        <w:spacing w:before="118"/>
        <w:ind w:left="128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C059" w:hAnsi="C059"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both"/>
        <w:rPr>
          <w:sz w:val="21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60" w:right="540"/>
          <w:pgNumType w:start="212"/>
        </w:sectPr>
      </w:pPr>
    </w:p>
    <w:p>
      <w:pPr>
        <w:pStyle w:val="ListParagraph"/>
        <w:numPr>
          <w:ilvl w:val="0"/>
          <w:numId w:val="2"/>
        </w:numPr>
        <w:tabs>
          <w:tab w:pos="2975" w:val="left" w:leader="none"/>
        </w:tabs>
        <w:spacing w:line="240" w:lineRule="auto" w:before="290" w:after="0"/>
        <w:ind w:left="2975" w:right="0" w:hanging="270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:</w:t>
      </w:r>
      <w:r>
        <w:rPr>
          <w:rFonts w:ascii="LM Roman 10"/>
          <w:spacing w:val="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spacing w:val="25"/>
          <w:w w:val="105"/>
          <w:sz w:val="21"/>
        </w:rPr>
        <w:t>x</w:t>
      </w:r>
      <w:r>
        <w:rPr>
          <w:rFonts w:ascii="LM Roman 10"/>
          <w:spacing w:val="25"/>
          <w:w w:val="105"/>
          <w:sz w:val="21"/>
        </w:rPr>
        <w:t>)=0 </w:t>
      </w:r>
    </w:p>
    <w:p>
      <w:pPr>
        <w:pStyle w:val="ListParagraph"/>
        <w:numPr>
          <w:ilvl w:val="0"/>
          <w:numId w:val="2"/>
        </w:numPr>
        <w:tabs>
          <w:tab w:pos="2975" w:val="left" w:leader="none"/>
        </w:tabs>
        <w:spacing w:line="240" w:lineRule="auto" w:before="103" w:after="0"/>
        <w:ind w:left="2975" w:right="0" w:hanging="270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:</w:t>
      </w:r>
      <w:r>
        <w:rPr>
          <w:rFonts w:ascii="LM Roman 10"/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22"/>
          <w:w w:val="105"/>
          <w:sz w:val="21"/>
        </w:rPr>
        <w:t>y</w:t>
      </w:r>
      <w:r>
        <w:rPr>
          <w:rFonts w:ascii="LM Roman 10"/>
          <w:spacing w:val="22"/>
          <w:w w:val="105"/>
          <w:sz w:val="21"/>
        </w:rPr>
        <w:t>)=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rFonts w:ascii="LM Roman 10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2974" w:val="left" w:leader="none"/>
        </w:tabs>
        <w:spacing w:line="434" w:lineRule="auto" w:before="102" w:after="0"/>
        <w:ind w:left="231" w:right="2710" w:firstLine="247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: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10" w:hAnsi="LM Roman 10"/>
          <w:sz w:val="21"/>
        </w:rPr>
        <w:t>) </w:t>
      </w:r>
      <w:r>
        <w:rPr>
          <w:rFonts w:ascii="DejaVu Sans" w:hAnsi="DejaVu Sans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z</w:t>
      </w:r>
      <w:r>
        <w:rPr>
          <w:rFonts w:ascii="LM Roman 10" w:hAnsi="LM Roman 10"/>
          <w:spacing w:val="18"/>
          <w:sz w:val="21"/>
        </w:rPr>
        <w:t>)+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10" w:hAnsi="LM Roman 10"/>
          <w:sz w:val="21"/>
        </w:rPr>
        <w:t>) We say that 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) is a </w:t>
      </w:r>
      <w:r>
        <w:rPr>
          <w:rFonts w:ascii="LM Roman 10" w:hAnsi="LM Roman 10"/>
          <w:i/>
          <w:sz w:val="21"/>
        </w:rPr>
        <w:t>pseudometric space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6" w:lineRule="auto" w:before="40"/>
        <w:ind w:left="241" w:right="247"/>
        <w:jc w:val="both"/>
      </w:pPr>
      <w:r>
        <w:rPr/>
        <w:t>Pseudometrics arise as metric analogues of bisimulation [</w:t>
      </w:r>
      <w:hyperlink w:history="true" w:anchor="_bookmark11">
        <w:r>
          <w:rPr>
            <w:color w:val="0080AC"/>
          </w:rPr>
          <w:t>7</w:t>
        </w:r>
      </w:hyperlink>
      <w:r>
        <w:rPr/>
        <w:t>,</w:t>
      </w:r>
      <w:r>
        <w:rPr>
          <w:spacing w:val="-18"/>
        </w:rPr>
        <w:t> </w:t>
      </w:r>
      <w:hyperlink w:history="true" w:anchor="_bookmark12">
        <w:r>
          <w:rPr>
            <w:color w:val="0080AC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 pseudometric defines an equivalence relation called the </w:t>
      </w:r>
      <w:r>
        <w:rPr>
          <w:i/>
        </w:rPr>
        <w:t>kernel </w:t>
      </w:r>
      <w:r>
        <w:rPr/>
        <w:t>of the pseudometric, by </w:t>
      </w:r>
      <w:r>
        <w:rPr>
          <w:rFonts w:ascii="Liberation Serif" w:hAnsi="Liberation Serif"/>
          <w:i/>
        </w:rPr>
        <w:t>x </w:t>
      </w:r>
      <w:r>
        <w:rPr>
          <w:rFonts w:ascii="DejaVu Sans" w:hAnsi="DejaVu Sans"/>
          <w:i/>
        </w:rPr>
        <w:t>∼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7"/>
        </w:rPr>
        <w:t> </w:t>
      </w:r>
      <w:r>
        <w:rPr/>
        <w:t>iff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y</w:t>
      </w:r>
      <w:r>
        <w:rPr/>
        <w:t>) = 0.</w:t>
      </w:r>
      <w:r>
        <w:rPr>
          <w:spacing w:val="40"/>
        </w:rPr>
        <w:t> </w:t>
      </w:r>
      <w:r>
        <w:rPr/>
        <w:t>The metrics defined in [</w:t>
      </w:r>
      <w:hyperlink w:history="true" w:anchor="_bookmark11">
        <w:r>
          <w:rPr>
            <w:color w:val="0080AC"/>
          </w:rPr>
          <w:t>7</w:t>
        </w:r>
      </w:hyperlink>
      <w:r>
        <w:rPr/>
        <w:t>,</w:t>
      </w:r>
      <w:r>
        <w:rPr>
          <w:spacing w:val="-26"/>
        </w:rPr>
        <w:t> </w:t>
      </w:r>
      <w:hyperlink w:history="true" w:anchor="_bookmark12">
        <w:r>
          <w:rPr>
            <w:color w:val="0080AC"/>
          </w:rPr>
          <w:t>8</w:t>
        </w:r>
      </w:hyperlink>
      <w:r>
        <w:rPr/>
        <w:t>] had bisimulation as the kernel.</w:t>
      </w:r>
    </w:p>
    <w:p>
      <w:pPr>
        <w:pStyle w:val="BodyText"/>
        <w:spacing w:line="216" w:lineRule="auto" w:before="137"/>
        <w:ind w:left="241" w:right="242"/>
        <w:jc w:val="both"/>
      </w:pPr>
      <w:r>
        <w:rPr/>
        <w:t>In a pseudometric space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d</w:t>
      </w:r>
      <w:r>
        <w:rPr/>
        <w:t>), the </w:t>
      </w:r>
      <w:r>
        <w:rPr>
          <w:i/>
        </w:rPr>
        <w:t>open ball</w:t>
      </w:r>
      <w:r>
        <w:rPr>
          <w:i/>
          <w:spacing w:val="29"/>
        </w:rPr>
        <w:t> </w:t>
      </w:r>
      <w:r>
        <w:rPr/>
        <w:t>with center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and radius </w:t>
      </w:r>
      <w:r>
        <w:rPr>
          <w:rFonts w:ascii="Liberation Serif" w:hAnsi="Liberation Serif"/>
          <w:i/>
        </w:rPr>
        <w:t>ε &gt;</w:t>
      </w:r>
      <w:r>
        <w:rPr>
          <w:rFonts w:ascii="Liberation Serif" w:hAnsi="Liberation Serif"/>
          <w:i/>
          <w:spacing w:val="14"/>
        </w:rPr>
        <w:t> </w:t>
      </w:r>
      <w:r>
        <w:rPr/>
        <w:t>0</w:t>
      </w:r>
      <w:r>
        <w:rPr>
          <w:spacing w:val="40"/>
        </w:rPr>
        <w:t> </w:t>
      </w:r>
      <w:r>
        <w:rPr/>
        <w:t>is the set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y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|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 </w:t>
      </w:r>
      <w:r>
        <w:rPr>
          <w:rFonts w:ascii="Liberation Serif" w:hAnsi="Liberation Serif"/>
          <w:i/>
        </w:rPr>
        <w:t>&lt; ε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 collection of open balls forms a base for a topology called the </w:t>
      </w:r>
      <w:r>
        <w:rPr>
          <w:i/>
        </w:rPr>
        <w:t>metric topology</w:t>
      </w:r>
      <w:r>
        <w:rPr/>
        <w:t>. We can extend the pseudometric to sets in a manner analogous to the way in which one extends metrics to compact sets.</w:t>
      </w:r>
    </w:p>
    <w:p>
      <w:pPr>
        <w:spacing w:line="284" w:lineRule="exact" w:before="118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Definition 2.2</w:t>
      </w:r>
      <w:r>
        <w:rPr>
          <w:b/>
          <w:spacing w:val="25"/>
          <w:sz w:val="21"/>
        </w:rPr>
        <w:t> </w:t>
      </w:r>
      <w:r>
        <w:rPr>
          <w:sz w:val="21"/>
        </w:rPr>
        <w:t>For a</w:t>
      </w:r>
      <w:r>
        <w:rPr>
          <w:spacing w:val="1"/>
          <w:sz w:val="21"/>
        </w:rPr>
        <w:t> </w:t>
      </w:r>
      <w:r>
        <w:rPr>
          <w:sz w:val="21"/>
        </w:rPr>
        <w:t>pseudometric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define the</w:t>
      </w:r>
      <w:r>
        <w:rPr>
          <w:spacing w:val="1"/>
          <w:sz w:val="21"/>
        </w:rPr>
        <w:t> </w:t>
      </w:r>
      <w:r>
        <w:rPr>
          <w:i/>
          <w:sz w:val="21"/>
        </w:rPr>
        <w:t>Hausdorff </w:t>
      </w:r>
      <w:r>
        <w:rPr>
          <w:i/>
          <w:spacing w:val="-2"/>
          <w:sz w:val="21"/>
        </w:rPr>
        <w:t>pseudometric</w:t>
      </w:r>
    </w:p>
    <w:p>
      <w:pPr>
        <w:pStyle w:val="BodyText"/>
        <w:spacing w:line="282" w:lineRule="exact"/>
        <w:ind w:left="241"/>
        <w:jc w:val="both"/>
      </w:pPr>
      <w:r>
        <w:rPr>
          <w:rFonts w:ascii="Liberation Serif"/>
          <w:i/>
          <w:w w:val="105"/>
        </w:rPr>
        <w:t>d</w:t>
      </w:r>
      <w:r>
        <w:rPr>
          <w:rFonts w:ascii="Georgia"/>
          <w:i/>
          <w:w w:val="105"/>
          <w:vertAlign w:val="superscript"/>
        </w:rPr>
        <w:t>H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line="257" w:lineRule="exact" w:before="209"/>
        <w:ind w:left="0" w:right="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perscript"/>
        </w:rPr>
        <w:t>H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iberation Serif"/>
          <w:i/>
          <w:spacing w:val="-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max(sup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Liberation Serif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4867" w:val="left" w:leader="none"/>
        </w:tabs>
        <w:spacing w:line="206" w:lineRule="auto" w:before="0"/>
        <w:ind w:left="342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position w:val="-3"/>
          <w:sz w:val="15"/>
        </w:rPr>
        <w:t>x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Georgia" w:hAnsi="Georgia"/>
          <w:i/>
          <w:spacing w:val="33"/>
          <w:position w:val="-3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position w:val="-3"/>
          <w:sz w:val="15"/>
        </w:rPr>
        <w:t>y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Y</w:t>
      </w:r>
      <w:r>
        <w:rPr>
          <w:rFonts w:ascii="Georgia" w:hAnsi="Georgia"/>
          <w:i/>
          <w:spacing w:val="17"/>
          <w:position w:val="-3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pStyle w:val="BodyText"/>
        <w:spacing w:before="116"/>
        <w:rPr>
          <w:rFonts w:ascii="Georgia"/>
          <w:i/>
        </w:rPr>
      </w:pPr>
    </w:p>
    <w:p>
      <w:pPr>
        <w:pStyle w:val="BodyText"/>
        <w:spacing w:line="216" w:lineRule="auto"/>
        <w:ind w:left="241" w:right="247" w:hanging="11"/>
        <w:jc w:val="both"/>
      </w:pPr>
      <w:r>
        <w:rPr/>
        <w:t>We need to verify that these are indeed pseudometrics. The proof of the following lemma is omitted here; it is not too hard.</w:t>
      </w:r>
    </w:p>
    <w:p>
      <w:pPr>
        <w:spacing w:line="213" w:lineRule="auto" w:before="148"/>
        <w:ind w:left="227" w:right="224" w:firstLine="13"/>
        <w:jc w:val="both"/>
        <w:rPr>
          <w:i/>
          <w:sz w:val="21"/>
        </w:rPr>
      </w:pPr>
      <w:r>
        <w:rPr>
          <w:b/>
          <w:sz w:val="21"/>
        </w:rPr>
        <w:t>Lemma 2.3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d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 </w:t>
      </w:r>
      <w:r>
        <w:rPr>
          <w:i/>
          <w:sz w:val="21"/>
        </w:rPr>
        <w:t>is a pseudometric on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i/>
          <w:spacing w:val="11"/>
          <w:sz w:val="21"/>
        </w:rPr>
        <w:t>, </w:t>
      </w:r>
      <w:r>
        <w:rPr>
          <w:i/>
          <w:sz w:val="21"/>
        </w:rPr>
        <w:t>then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pseudo-</w:t>
      </w:r>
      <w:r>
        <w:rPr>
          <w:i/>
          <w:sz w:val="21"/>
          <w:vertAlign w:val="baseline"/>
        </w:rPr>
        <w:t> metric on subsets of </w:t>
      </w:r>
      <w:r>
        <w:rPr>
          <w:rFonts w:ascii="Liberation Serif" w:hAnsi="Liberation Serif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.</w:t>
      </w:r>
    </w:p>
    <w:p>
      <w:pPr>
        <w:pStyle w:val="BodyText"/>
        <w:spacing w:line="216" w:lineRule="auto" w:before="288"/>
        <w:ind w:left="228" w:right="242" w:firstLine="12"/>
        <w:jc w:val="both"/>
      </w:pPr>
      <w:r>
        <w:rPr>
          <w:b/>
        </w:rPr>
        <w:t>Markov processes </w:t>
      </w:r>
      <w:r>
        <w:rPr/>
        <w:t>(MPs) are models of probabilistic systems with a continuous state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6</w:t>
        </w:r>
      </w:hyperlink>
      <w:r>
        <w:rPr/>
        <w:t>,</w:t>
      </w:r>
      <w:r>
        <w:rPr>
          <w:spacing w:val="-18"/>
        </w:rPr>
        <w:t> </w:t>
      </w:r>
      <w:hyperlink w:history="true" w:anchor="_bookmark13">
        <w:r>
          <w:rPr>
            <w:color w:val="0080AC"/>
          </w:rPr>
          <w:t>9</w:t>
        </w:r>
      </w:hyperlink>
      <w:r>
        <w:rPr/>
        <w:t>,</w:t>
      </w:r>
      <w:r>
        <w:rPr>
          <w:spacing w:val="-17"/>
        </w:rPr>
        <w:t> </w:t>
      </w:r>
      <w:hyperlink w:history="true" w:anchor="_bookmark25">
        <w:r>
          <w:rPr>
            <w:color w:val="0080AC"/>
          </w:rPr>
          <w:t>20</w:t>
        </w:r>
      </w:hyperlink>
      <w:r>
        <w:rPr/>
        <w:t>].</w:t>
      </w:r>
      <w:r>
        <w:rPr>
          <w:spacing w:val="15"/>
        </w:rPr>
        <w:t> </w:t>
      </w:r>
      <w:r>
        <w:rPr/>
        <w:t>In</w:t>
      </w:r>
      <w:r>
        <w:rPr>
          <w:spacing w:val="-6"/>
        </w:rPr>
        <w:t> </w:t>
      </w:r>
      <w:r>
        <w:rPr/>
        <w:t>earlier</w:t>
      </w:r>
      <w:r>
        <w:rPr>
          <w:spacing w:val="-6"/>
        </w:rPr>
        <w:t> </w:t>
      </w:r>
      <w:r>
        <w:rPr/>
        <w:t>papers,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called </w:t>
      </w:r>
      <w:r>
        <w:rPr>
          <w:i/>
        </w:rPr>
        <w:t>labeled </w:t>
      </w:r>
      <w:r>
        <w:rPr/>
        <w:t>Markov processes to emphasize the fact that there were multiple possible actions,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suppress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labels,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contribute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relevant structure for our results.</w:t>
      </w:r>
    </w:p>
    <w:p>
      <w:pPr>
        <w:spacing w:line="213" w:lineRule="auto" w:before="142"/>
        <w:ind w:left="234" w:right="217" w:firstLine="7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4"/>
          <w:sz w:val="21"/>
        </w:rPr>
        <w:t> </w:t>
      </w:r>
      <w:r>
        <w:rPr>
          <w:sz w:val="21"/>
        </w:rPr>
        <w:t>[Markov</w:t>
      </w:r>
      <w:r>
        <w:rPr>
          <w:spacing w:val="-6"/>
          <w:sz w:val="21"/>
        </w:rPr>
        <w:t> </w:t>
      </w:r>
      <w:r>
        <w:rPr>
          <w:sz w:val="21"/>
        </w:rPr>
        <w:t>process]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Markov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(MP)</w:t>
      </w:r>
      <w:r>
        <w:rPr>
          <w:i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tuple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), where 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Σ) is an analytic space and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Standard Symbols PS" w:hAnsi="Standard Symbols PS"/>
          <w:sz w:val="21"/>
        </w:rPr>
        <w:t>J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Δ(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Σ)</w:t>
      </w:r>
      <w:r>
        <w:rPr>
          <w:rFonts w:ascii="Standard Symbols PS" w:hAnsi="Standard Symbols PS"/>
          <w:sz w:val="21"/>
        </w:rPr>
        <w:t>)</w:t>
      </w:r>
      <w:r>
        <w:rPr>
          <w:sz w:val="21"/>
        </w:rPr>
        <w:t>.</w:t>
      </w:r>
    </w:p>
    <w:p>
      <w:pPr>
        <w:spacing w:line="216" w:lineRule="auto" w:before="290"/>
        <w:ind w:left="241" w:right="247" w:firstLine="0"/>
        <w:jc w:val="both"/>
        <w:rPr>
          <w:sz w:val="21"/>
        </w:rPr>
      </w:pPr>
      <w:r>
        <w:rPr>
          <w:sz w:val="21"/>
        </w:rPr>
        <w:t>In a Markov process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),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the </w:t>
      </w:r>
      <w:r>
        <w:rPr>
          <w:i/>
          <w:sz w:val="21"/>
        </w:rPr>
        <w:t>support set</w:t>
      </w:r>
      <w:r>
        <w:rPr>
          <w:sz w:val="21"/>
        </w:rPr>
        <w:t>, denoted by supp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, and</w:t>
      </w:r>
      <w:r>
        <w:rPr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is the </w:t>
      </w:r>
      <w:r>
        <w:rPr>
          <w:i/>
          <w:sz w:val="21"/>
        </w:rPr>
        <w:t>transition function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For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</w:t>
      </w:r>
      <w:r>
        <w:rPr>
          <w:rFonts w:ascii="Liberation Serif" w:hAnsi="Liberation Serif"/>
          <w:i/>
          <w:spacing w:val="20"/>
          <w:sz w:val="21"/>
        </w:rPr>
        <w:t>θ</w:t>
      </w:r>
      <w:r>
        <w:rPr>
          <w:spacing w:val="20"/>
          <w:sz w:val="21"/>
        </w:rPr>
        <w:t>(</w:t>
      </w:r>
      <w:r>
        <w:rPr>
          <w:rFonts w:ascii="Liberation Serif" w:hAnsi="Liberation Serif"/>
          <w:i/>
          <w:spacing w:val="20"/>
          <w:sz w:val="21"/>
        </w:rPr>
        <w:t>m</w:t>
      </w:r>
      <w:r>
        <w:rPr>
          <w:spacing w:val="20"/>
          <w:sz w:val="21"/>
        </w:rPr>
        <w:t>):Σ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 is a probability measure on the state space 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Σ).</w:t>
      </w:r>
      <w:r>
        <w:rPr>
          <w:spacing w:val="40"/>
          <w:sz w:val="21"/>
        </w:rPr>
        <w:t> </w:t>
      </w:r>
      <w:r>
        <w:rPr>
          <w:sz w:val="21"/>
        </w:rPr>
        <w:t>For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Σ, the value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 represents the probability of a transition from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to a state in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16" w:lineRule="auto" w:before="135"/>
        <w:ind w:left="241" w:right="247" w:hanging="8"/>
        <w:jc w:val="both"/>
      </w:pPr>
      <w:r>
        <w:rPr/>
        <w:t>The condition that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7"/>
        </w:rPr>
        <w:t> </w:t>
      </w:r>
      <w:r>
        <w:rPr/>
        <w:t>is a measurable function </w:t>
      </w:r>
      <w:r>
        <w:rPr>
          <w:rFonts w:ascii="Standard Symbols PS" w:hAnsi="Standard Symbols PS"/>
        </w:rPr>
        <w:t>J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/>
        <w:t>Δ(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/>
        <w:t>Σ)</w:t>
      </w:r>
      <w:r>
        <w:rPr>
          <w:rFonts w:ascii="Standard Symbols PS" w:hAnsi="Standard Symbols PS"/>
        </w:rPr>
        <w:t>) </w:t>
      </w:r>
      <w:r>
        <w:rPr/>
        <w:t>is equivalent to the condition</w:t>
      </w:r>
      <w:r>
        <w:rPr>
          <w:spacing w:val="-18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/>
        <w:t>Σ,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m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10"/>
        </w:rPr>
        <w:t> </w:t>
      </w:r>
      <w:r>
        <w:rPr>
          <w:rFonts w:ascii="Liberation Serif" w:hAnsi="Liberation Serif"/>
          <w:i/>
        </w:rPr>
        <w:t>θ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)(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measurable</w:t>
      </w:r>
      <w:r>
        <w:rPr>
          <w:spacing w:val="-5"/>
        </w:rPr>
        <w:t> </w:t>
      </w:r>
      <w:r>
        <w:rPr/>
        <w:t>function </w:t>
      </w:r>
      <w:r>
        <w:rPr>
          <w:rFonts w:ascii="Standard Symbols PS" w:hAnsi="Standard Symbols PS"/>
        </w:rPr>
        <w:t>J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5"/>
        </w:rPr>
        <w:t> </w:t>
      </w:r>
      <w:r>
        <w:rPr/>
        <w:t>1]</w:t>
      </w:r>
      <w:r>
        <w:rPr>
          <w:rFonts w:ascii="Standard Symbols PS" w:hAnsi="Standard Symbols PS"/>
        </w:rPr>
        <w:t>)</w:t>
      </w:r>
      <w:r>
        <w:rPr>
          <w:rFonts w:ascii="Standard Symbols PS" w:hAnsi="Standard Symbols PS"/>
          <w:spacing w:val="40"/>
        </w:rPr>
        <w:t> </w:t>
      </w:r>
      <w:r>
        <w:rPr/>
        <w:t>(see e.g. Proposition 2.9 of [</w:t>
      </w:r>
      <w:hyperlink w:history="true" w:anchor="_bookmark13">
        <w:r>
          <w:rPr>
            <w:color w:val="0080AC"/>
          </w:rPr>
          <w:t>9</w:t>
        </w:r>
      </w:hyperlink>
      <w:r>
        <w:rPr/>
        <w:t>]).</w:t>
      </w:r>
    </w:p>
    <w:p>
      <w:pPr>
        <w:spacing w:after="0" w:line="216" w:lineRule="auto"/>
        <w:jc w:val="both"/>
        <w:sectPr>
          <w:pgSz w:w="9360" w:h="13610"/>
          <w:pgMar w:header="877" w:footer="0" w:top="1440" w:bottom="280" w:left="660" w:right="540"/>
        </w:sectPr>
      </w:pPr>
    </w:p>
    <w:p>
      <w:pPr>
        <w:pStyle w:val="BodyText"/>
        <w:spacing w:line="213" w:lineRule="auto" w:before="137"/>
        <w:ind w:left="120" w:right="325" w:firstLine="7"/>
        <w:jc w:val="both"/>
      </w:pPr>
      <w:r>
        <w:rPr>
          <w:b/>
          <w:bCs/>
        </w:rPr>
        <w:t>Markovian</w:t>
      </w:r>
      <w:r>
        <w:rPr>
          <w:b/>
          <w:bCs/>
          <w:spacing w:val="73"/>
        </w:rPr>
        <w:t> </w:t>
      </w:r>
      <w:r>
        <w:rPr>
          <w:b/>
          <w:bCs/>
        </w:rPr>
        <w:t>logic</w:t>
      </w:r>
      <w:r>
        <w:rPr>
          <w:b/>
          <w:bCs/>
          <w:spacing w:val="40"/>
        </w:rPr>
        <w:t> </w:t>
      </w:r>
      <w:r>
        <w:rPr/>
        <w:t>(ML)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multi-modal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MPs</w:t>
      </w:r>
      <w:r>
        <w:rPr>
          <w:spacing w:val="40"/>
        </w:rPr>
        <w:t> </w:t>
      </w:r>
      <w:r>
        <w:rPr/>
        <w:t>[</w:t>
      </w:r>
      <w:hyperlink w:history="true" w:anchor="_bookmark5">
        <w:r>
          <w:rPr>
            <w:color w:val="0080AC"/>
          </w:rPr>
          <w:t>1</w:t>
        </w:r>
      </w:hyperlink>
      <w:r>
        <w:rPr/>
        <w:t>,</w:t>
      </w:r>
      <w:r>
        <w:rPr>
          <w:spacing w:val="-18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/>
        <w:t>,</w:t>
      </w:r>
      <w:r>
        <w:rPr>
          <w:spacing w:val="-17"/>
        </w:rPr>
        <w:t> </w:t>
      </w:r>
      <w:hyperlink w:history="true" w:anchor="_bookmark17">
        <w:r>
          <w:rPr>
            <w:color w:val="0080AC"/>
          </w:rPr>
          <w:t>10</w:t>
        </w:r>
      </w:hyperlink>
      <w:r>
        <w:rPr/>
        <w:t>,</w:t>
      </w:r>
      <w:r>
        <w:rPr>
          <w:spacing w:val="-18"/>
        </w:rPr>
        <w:t> </w:t>
      </w:r>
      <w:hyperlink w:history="true" w:anchor="_bookmark18">
        <w:r>
          <w:rPr>
            <w:color w:val="0080AC"/>
          </w:rPr>
          <w:t>13</w:t>
        </w:r>
      </w:hyperlink>
      <w:r>
        <w:rPr/>
        <w:t>,</w:t>
      </w:r>
      <w:r>
        <w:rPr>
          <w:spacing w:val="-17"/>
        </w:rPr>
        <w:t> </w:t>
      </w:r>
      <w:hyperlink w:history="true" w:anchor="_bookmark20">
        <w:r>
          <w:rPr>
            <w:color w:val="0080AC"/>
          </w:rPr>
          <w:t>16</w:t>
        </w:r>
      </w:hyperlink>
      <w:r>
        <w:rPr/>
        <w:t>,</w:t>
      </w:r>
      <w:r>
        <w:rPr>
          <w:spacing w:val="-18"/>
        </w:rPr>
        <w:t> </w:t>
      </w:r>
      <w:hyperlink w:history="true" w:anchor="_bookmark22">
        <w:r>
          <w:rPr>
            <w:color w:val="0080AC"/>
          </w:rPr>
          <w:t>18</w:t>
        </w:r>
      </w:hyperlink>
      <w:r>
        <w:rPr/>
        <w:t>,</w:t>
      </w:r>
      <w:r>
        <w:rPr>
          <w:spacing w:val="-17"/>
        </w:rPr>
        <w:t> </w:t>
      </w:r>
      <w:hyperlink w:history="true" w:anchor="_bookmark30">
        <w:r>
          <w:rPr>
            <w:color w:val="0080AC"/>
          </w:rPr>
          <w:t>26</w:t>
        </w:r>
      </w:hyperlink>
      <w:r>
        <w:rPr/>
        <w:t>].</w:t>
      </w:r>
      <w:r>
        <w:rPr>
          <w:spacing w:val="-18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 to the Boolean operators, this logic is equipped with</w:t>
      </w:r>
      <w:r>
        <w:rPr>
          <w:spacing w:val="-15"/>
        </w:rPr>
        <w:t> </w:t>
      </w:r>
      <w:r>
        <w:rPr>
          <w:i/>
          <w:iCs/>
        </w:rPr>
        <w:t>probabilistic</w:t>
      </w:r>
      <w:r>
        <w:rPr>
          <w:i/>
          <w:iCs/>
          <w:spacing w:val="-15"/>
        </w:rPr>
        <w:t> </w:t>
      </w:r>
      <w:r>
        <w:rPr>
          <w:i/>
          <w:iCs/>
        </w:rPr>
        <w:t>modal</w:t>
      </w:r>
      <w:r>
        <w:rPr>
          <w:i/>
          <w:iCs/>
          <w:spacing w:val="-15"/>
        </w:rPr>
        <w:t> </w:t>
      </w:r>
      <w:r>
        <w:rPr>
          <w:i/>
          <w:iCs/>
        </w:rPr>
        <w:t>operators</w:t>
      </w:r>
      <w:r>
        <w:rPr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C059" w:hAnsi="C059" w:cs="C059" w:eastAsia="C059"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tran- sitions.</w:t>
      </w:r>
      <w:r>
        <w:rPr>
          <w:spacing w:val="27"/>
          <w:vertAlign w:val="baseline"/>
        </w:rPr>
        <w:t> </w:t>
      </w:r>
      <w:r>
        <w:rPr>
          <w:vertAlign w:val="baseline"/>
        </w:rPr>
        <w:t>Intuitively, the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is satisfied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pacing w:val="29"/>
          <w:vertAlign w:val="baseline"/>
        </w:rPr>
        <w:t>∈M</w:t>
      </w:r>
      <w:r>
        <w:rPr>
          <w:rFonts w:ascii="DejaVu Sans" w:hAnsi="DejaVu Sans" w:cs="DejaVu Sans" w:eastAsia="DejaVu Sans"/>
          <w:i/>
          <w:iCs/>
          <w:spacing w:val="5"/>
          <w:vertAlign w:val="baseline"/>
        </w:rPr>
        <w:t> </w:t>
      </w:r>
      <w:r>
        <w:rPr>
          <w:vertAlign w:val="baseline"/>
        </w:rPr>
        <w:t>whenever the probability of a transition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to a state satisfying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is at least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.</w:t>
      </w:r>
    </w:p>
    <w:p>
      <w:pPr>
        <w:spacing w:before="143"/>
        <w:ind w:left="128" w:right="0" w:firstLine="0"/>
        <w:jc w:val="both"/>
        <w:rPr>
          <w:sz w:val="21"/>
        </w:rPr>
      </w:pPr>
      <w:r>
        <w:rPr>
          <w:b/>
          <w:sz w:val="21"/>
        </w:rPr>
        <w:t>Definition 2.5</w:t>
      </w:r>
      <w:r>
        <w:rPr>
          <w:b/>
          <w:spacing w:val="25"/>
          <w:sz w:val="21"/>
        </w:rPr>
        <w:t> </w:t>
      </w:r>
      <w:r>
        <w:rPr>
          <w:sz w:val="21"/>
        </w:rPr>
        <w:t>[Syntax] The</w:t>
      </w:r>
      <w:r>
        <w:rPr>
          <w:spacing w:val="1"/>
          <w:sz w:val="21"/>
        </w:rPr>
        <w:t> </w:t>
      </w:r>
      <w:r>
        <w:rPr>
          <w:sz w:val="21"/>
        </w:rPr>
        <w:t>formulas of </w:t>
      </w:r>
      <w:r>
        <w:rPr>
          <w:rFonts w:ascii="DejaVu Sans"/>
          <w:i/>
          <w:sz w:val="21"/>
        </w:rPr>
        <w:t>L</w:t>
      </w:r>
      <w:r>
        <w:rPr>
          <w:rFonts w:ascii="DejaVu Sans"/>
          <w:i/>
          <w:spacing w:val="4"/>
          <w:sz w:val="21"/>
        </w:rPr>
        <w:t> </w:t>
      </w:r>
      <w:r>
        <w:rPr>
          <w:sz w:val="21"/>
        </w:rPr>
        <w:t>are defined</w:t>
      </w:r>
      <w:r>
        <w:rPr>
          <w:spacing w:val="1"/>
          <w:sz w:val="21"/>
        </w:rPr>
        <w:t> </w:t>
      </w:r>
      <w:r>
        <w:rPr>
          <w:sz w:val="21"/>
        </w:rPr>
        <w:t>by the </w:t>
      </w:r>
      <w:r>
        <w:rPr>
          <w:spacing w:val="-2"/>
          <w:sz w:val="21"/>
        </w:rPr>
        <w:t>grammar</w:t>
      </w:r>
    </w:p>
    <w:p>
      <w:pPr>
        <w:spacing w:before="222"/>
        <w:ind w:left="0" w:right="23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4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</w:rPr>
        <w:t>⊥|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</w:p>
    <w:p>
      <w:pPr>
        <w:pStyle w:val="BodyText"/>
        <w:spacing w:before="224"/>
        <w:ind w:left="120"/>
        <w:jc w:val="both"/>
      </w:pPr>
      <w:r>
        <w:rPr/>
        <w:t>where</w:t>
      </w:r>
      <w:r>
        <w:rPr>
          <w:spacing w:val="1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5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C059"/>
          <w:spacing w:val="-5"/>
        </w:rPr>
        <w:t>Q</w:t>
      </w:r>
      <w:r>
        <w:rPr>
          <w:rFonts w:asci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line="282" w:lineRule="exact" w:before="287"/>
        <w:ind w:left="120"/>
        <w:jc w:val="both"/>
      </w:pPr>
      <w:r>
        <w:rPr/>
        <w:t>The</w:t>
      </w:r>
      <w:r>
        <w:rPr>
          <w:spacing w:val="21"/>
        </w:rPr>
        <w:t> </w:t>
      </w:r>
      <w:r>
        <w:rPr/>
        <w:t>Boolean</w:t>
      </w:r>
      <w:r>
        <w:rPr>
          <w:spacing w:val="21"/>
        </w:rPr>
        <w:t> </w:t>
      </w:r>
      <w:r>
        <w:rPr/>
        <w:t>operators</w:t>
      </w:r>
      <w:r>
        <w:rPr>
          <w:spacing w:val="21"/>
        </w:rPr>
        <w:t> </w:t>
      </w:r>
      <w:r>
        <w:rPr>
          <w:rFonts w:ascii="DejaVu Sans" w:hAnsi="DejaVu Sans"/>
          <w:i/>
        </w:rPr>
        <w:t>∨</w:t>
      </w:r>
      <w:r>
        <w:rPr/>
        <w:t>,</w:t>
      </w:r>
      <w:r>
        <w:rPr>
          <w:spacing w:val="25"/>
        </w:rPr>
        <w:t> </w:t>
      </w:r>
      <w:r>
        <w:rPr>
          <w:rFonts w:ascii="DejaVu Sans" w:hAnsi="DejaVu Sans"/>
          <w:i/>
        </w:rPr>
        <w:t>∧</w:t>
      </w:r>
      <w:r>
        <w:rPr/>
        <w:t>,</w:t>
      </w:r>
      <w:r>
        <w:rPr>
          <w:spacing w:val="24"/>
        </w:rPr>
        <w:t> </w:t>
      </w:r>
      <w:r>
        <w:rPr>
          <w:rFonts w:ascii="DejaVu Sans" w:hAnsi="DejaVu Sans"/>
          <w:i/>
        </w:rPr>
        <w:t>¬</w:t>
      </w:r>
      <w:r>
        <w:rPr/>
        <w:t>,</w:t>
      </w:r>
      <w:r>
        <w:rPr>
          <w:spacing w:val="25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24"/>
        </w:rPr>
        <w:t> </w:t>
      </w:r>
      <w:r>
        <w:rPr/>
        <w:t>are</w:t>
      </w:r>
      <w:r>
        <w:rPr>
          <w:spacing w:val="21"/>
        </w:rPr>
        <w:t> </w:t>
      </w:r>
      <w:r>
        <w:rPr/>
        <w:t>defined</w:t>
      </w:r>
      <w:r>
        <w:rPr>
          <w:spacing w:val="22"/>
        </w:rPr>
        <w:t> </w:t>
      </w:r>
      <w:r>
        <w:rPr/>
        <w:t>from</w:t>
      </w:r>
      <w:r>
        <w:rPr>
          <w:spacing w:val="2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24"/>
        </w:rPr>
        <w:t> </w:t>
      </w:r>
      <w:r>
        <w:rPr/>
        <w:t>as</w:t>
      </w:r>
      <w:r>
        <w:rPr>
          <w:spacing w:val="22"/>
        </w:rPr>
        <w:t> </w:t>
      </w:r>
      <w:r>
        <w:rPr/>
        <w:t>usual.</w:t>
      </w:r>
      <w:r>
        <w:rPr>
          <w:spacing w:val="70"/>
        </w:rPr>
        <w:t> </w:t>
      </w:r>
      <w:r>
        <w:rPr>
          <w:spacing w:val="-5"/>
        </w:rPr>
        <w:t>For</w:t>
      </w:r>
    </w:p>
    <w:p>
      <w:pPr>
        <w:spacing w:line="285" w:lineRule="exact" w:before="0"/>
        <w:ind w:left="128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r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C059" w:hAnsi="C059" w:cs="C059" w:eastAsia="C059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let</w:t>
      </w:r>
    </w:p>
    <w:p>
      <w:pPr>
        <w:spacing w:before="220"/>
        <w:ind w:left="0" w:right="23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w w:val="110"/>
          <w:position w:val="-2"/>
          <w:sz w:val="15"/>
          <w:szCs w:val="15"/>
          <w:vertAlign w:val="baseline"/>
        </w:rPr>
        <w:t>···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1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10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8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ϕ.</w:t>
      </w:r>
    </w:p>
    <w:p>
      <w:pPr>
        <w:pStyle w:val="BodyText"/>
        <w:spacing w:before="139"/>
        <w:rPr>
          <w:rFonts w:ascii="Liberation Serif"/>
          <w:i/>
        </w:rPr>
      </w:pPr>
    </w:p>
    <w:p>
      <w:pPr>
        <w:spacing w:line="216" w:lineRule="auto" w:before="0"/>
        <w:ind w:left="128" w:right="360" w:hanging="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semantics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follows;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semantics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constructs are obvious.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MP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w w:val="105"/>
          <w:sz w:val="21"/>
          <w:szCs w:val="21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</w:p>
    <w:p>
      <w:pPr>
        <w:spacing w:before="228"/>
        <w:ind w:left="0" w:right="23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Standard Symbols PS" w:hAnsi="Standard Symbols PS" w:cs="Standard Symbols PS" w:eastAsia="Standard Symbols PS"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tandard Symbols PS" w:hAnsi="Standard Symbols PS" w:cs="Standard Symbols PS" w:eastAsia="Standard Symbols PS"/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r,</w:t>
      </w:r>
    </w:p>
    <w:p>
      <w:pPr>
        <w:spacing w:before="223"/>
        <w:ind w:left="120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Standard Symbols PS" w:hAnsi="Standard Symbols PS" w:cs="Standard Symbols PS" w:eastAsia="Standard Symbols PS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Standard Symbols PS" w:hAnsi="Standard Symbols PS" w:cs="Standard Symbols PS" w:eastAsia="Standard Symbols PS"/>
          <w:w w:val="105"/>
          <w:sz w:val="21"/>
          <w:szCs w:val="21"/>
        </w:rPr>
        <w:t>)</w:t>
      </w:r>
      <w:r>
        <w:rPr>
          <w:rFonts w:ascii="Standard Symbols PS" w:hAnsi="Standard Symbols PS" w:cs="Standard Symbols PS" w:eastAsia="Standard Symbols PS"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,m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}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line="216" w:lineRule="auto" w:before="148"/>
        <w:ind w:left="120" w:right="360" w:firstLine="7"/>
        <w:jc w:val="both"/>
      </w:pPr>
      <w:r>
        <w:rPr/>
        <w:t>For this to make sense, </w:t>
      </w:r>
      <w:r>
        <w:rPr>
          <w:rFonts w:ascii="Standard Symbols PS" w:hAnsi="Standard Symbols PS" w:cs="Standard Symbols PS" w:eastAsia="Standard Symbols PS"/>
        </w:rPr>
        <w:t>J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Standard Symbols PS" w:hAnsi="Standard Symbols PS" w:cs="Standard Symbols PS" w:eastAsia="Standard Symbols PS"/>
        </w:rPr>
        <w:t>) </w:t>
      </w:r>
      <w:r>
        <w:rPr/>
        <w:t>must be measurable, this is readily verified. We define negation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obvious</w:t>
      </w:r>
      <w:r>
        <w:rPr>
          <w:spacing w:val="-2"/>
        </w:rPr>
        <w:t> </w:t>
      </w:r>
      <w:r>
        <w:rPr/>
        <w:t>fashion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>
          <w:i/>
          <w:iCs/>
        </w:rPr>
        <w:t>valid </w:t>
      </w:r>
      <w:r>
        <w:rPr/>
        <w:t>and</w:t>
      </w:r>
      <w:r>
        <w:rPr>
          <w:spacing w:val="-2"/>
        </w:rPr>
        <w:t> </w:t>
      </w:r>
      <w:r>
        <w:rPr>
          <w:i/>
          <w:iCs/>
        </w:rPr>
        <w:t>satisﬁable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 </w:t>
      </w:r>
      <w:r>
        <w:rPr>
          <w:spacing w:val="-4"/>
        </w:rPr>
        <w:t>way.</w:t>
      </w:r>
    </w:p>
    <w:p>
      <w:pPr>
        <w:pStyle w:val="BodyText"/>
        <w:spacing w:line="216" w:lineRule="auto" w:before="151"/>
        <w:ind w:left="128" w:right="325" w:hanging="8"/>
        <w:jc w:val="both"/>
      </w:pPr>
      <w:r>
        <w:rPr/>
        <w:t>This logic can be axiomatized using Hilbert-style axioms. The (strong) complete- ness</w:t>
      </w:r>
      <w:r>
        <w:rPr>
          <w:spacing w:val="-18"/>
        </w:rPr>
        <w:t> </w:t>
      </w:r>
      <w:r>
        <w:rPr/>
        <w:t>of this logic is proved in [</w:t>
      </w:r>
      <w:hyperlink w:history="true" w:anchor="_bookmark15">
        <w:r>
          <w:rPr>
            <w:color w:val="0080AC"/>
          </w:rPr>
          <w:t>12</w:t>
        </w:r>
      </w:hyperlink>
      <w:r>
        <w:rPr/>
        <w:t>,</w:t>
      </w:r>
      <w:r>
        <w:rPr>
          <w:spacing w:val="-18"/>
        </w:rPr>
        <w:t> </w:t>
      </w:r>
      <w:hyperlink w:history="true" w:anchor="_bookmark22">
        <w:r>
          <w:rPr>
            <w:color w:val="0080AC"/>
          </w:rPr>
          <w:t>18</w:t>
        </w:r>
      </w:hyperlink>
      <w:r>
        <w:rPr/>
        <w:t>,</w:t>
      </w:r>
      <w:r>
        <w:rPr>
          <w:spacing w:val="-17"/>
        </w:rPr>
        <w:t> </w:t>
      </w:r>
      <w:hyperlink w:history="true" w:anchor="_bookmark30">
        <w:r>
          <w:rPr>
            <w:color w:val="0080AC"/>
          </w:rPr>
          <w:t>26</w:t>
        </w:r>
      </w:hyperlink>
      <w:r>
        <w:rPr/>
        <w:t>] by assuming Lindenbaum’s lemma (every </w:t>
      </w:r>
      <w:bookmarkStart w:name="Stone Duality for Markov Processes" w:id="3"/>
      <w:bookmarkEnd w:id="3"/>
      <w:r>
        <w:rPr/>
        <w:t>consiste</w:t>
      </w:r>
      <w:r>
        <w:rPr/>
        <w:t>nt set can be expanded to a maximal consistent set) as a meta-axiom. The duality theorem of Kozen et al. [</w:t>
      </w:r>
      <w:hyperlink w:history="true" w:anchor="_bookmark19">
        <w:r>
          <w:rPr>
            <w:color w:val="0080AC"/>
          </w:rPr>
          <w:t>15</w:t>
        </w:r>
      </w:hyperlink>
      <w:r>
        <w:rPr/>
        <w:t>] implies strong completeness without needing this assumption.</w:t>
      </w:r>
    </w:p>
    <w:p>
      <w:pPr>
        <w:pStyle w:val="BodyText"/>
        <w:spacing w:line="216" w:lineRule="auto" w:before="149"/>
        <w:ind w:left="128" w:right="360" w:hanging="8"/>
        <w:jc w:val="both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logical</w:t>
      </w:r>
      <w:r>
        <w:rPr>
          <w:spacing w:val="-10"/>
        </w:rPr>
        <w:t> </w:t>
      </w:r>
      <w:r>
        <w:rPr>
          <w:spacing w:val="-4"/>
        </w:rPr>
        <w:t>equivalence</w:t>
      </w:r>
      <w:r>
        <w:rPr>
          <w:spacing w:val="-10"/>
        </w:rPr>
        <w:t> </w:t>
      </w:r>
      <w:r>
        <w:rPr>
          <w:spacing w:val="-4"/>
        </w:rPr>
        <w:t>induced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ML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class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MPs</w:t>
      </w:r>
      <w:r>
        <w:rPr>
          <w:spacing w:val="-10"/>
        </w:rPr>
        <w:t> </w:t>
      </w:r>
      <w:r>
        <w:rPr>
          <w:spacing w:val="-4"/>
        </w:rPr>
        <w:t>coincides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bisimulation </w:t>
      </w:r>
      <w:r>
        <w:rPr/>
        <w:t>equivalence [</w:t>
      </w:r>
      <w:hyperlink w:history="true" w:anchor="_bookmark10">
        <w:r>
          <w:rPr>
            <w:color w:val="0080AC"/>
          </w:rPr>
          <w:t>6</w:t>
        </w:r>
      </w:hyperlink>
      <w:r>
        <w:rPr/>
        <w:t>,</w:t>
      </w:r>
      <w:r>
        <w:rPr>
          <w:spacing w:val="-27"/>
        </w:rPr>
        <w:t> </w:t>
      </w:r>
      <w:hyperlink w:history="true" w:anchor="_bookmark25">
        <w:r>
          <w:rPr>
            <w:color w:val="0080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The proof requires that the state space be an analytic space.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Stone</w:t>
      </w:r>
      <w:r>
        <w:rPr>
          <w:spacing w:val="-17"/>
        </w:rPr>
        <w:t> </w:t>
      </w:r>
      <w:r>
        <w:rPr/>
        <w:t>Duality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Markov</w:t>
      </w:r>
      <w:r>
        <w:rPr>
          <w:spacing w:val="-16"/>
        </w:rPr>
        <w:t> </w:t>
      </w:r>
      <w:r>
        <w:rPr>
          <w:spacing w:val="-2"/>
        </w:rPr>
        <w:t>Processes</w:t>
      </w:r>
    </w:p>
    <w:p>
      <w:pPr>
        <w:pStyle w:val="BodyText"/>
        <w:spacing w:before="297"/>
        <w:ind w:left="117" w:firstLine="10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briefly</w:t>
      </w:r>
      <w:r>
        <w:rPr>
          <w:spacing w:val="-1"/>
        </w:rPr>
        <w:t> </w:t>
      </w:r>
      <w:r>
        <w:rPr/>
        <w:t>summarize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duality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80AC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150"/>
        <w:ind w:left="120" w:right="360" w:hanging="4"/>
        <w:jc w:val="both"/>
      </w:pPr>
      <w:r>
        <w:rPr/>
        <w:t>We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Markovian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consisting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algebra with</w:t>
      </w:r>
      <w:r>
        <w:rPr>
          <w:spacing w:val="-10"/>
        </w:rPr>
        <w:t> </w:t>
      </w:r>
      <w:r>
        <w:rPr/>
        <w:t>operators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C059" w:hAnsi="C059"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ML.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these algebras </w:t>
      </w:r>
      <w:r>
        <w:rPr>
          <w:i/>
          <w:vertAlign w:val="baseline"/>
        </w:rPr>
        <w:t>Aumann algebras</w:t>
      </w:r>
      <w:r>
        <w:rPr>
          <w:vertAlign w:val="baseline"/>
        </w:rPr>
        <w:t>. They are dual to certain Markov processes constructed from zero-dimensional Hausdorff spaces called </w:t>
      </w:r>
      <w:r>
        <w:rPr>
          <w:i/>
          <w:vertAlign w:val="baseline"/>
        </w:rPr>
        <w:t>Stone–Markov processes </w:t>
      </w:r>
      <w:r>
        <w:rPr>
          <w:vertAlign w:val="baseline"/>
        </w:rPr>
        <w:t>(SMPs).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60" w:right="540"/>
        </w:sectPr>
      </w:pPr>
    </w:p>
    <w:p>
      <w:pPr>
        <w:spacing w:line="213" w:lineRule="auto" w:before="137"/>
        <w:ind w:left="216" w:right="247" w:firstLine="24"/>
        <w:jc w:val="left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39"/>
          <w:sz w:val="21"/>
        </w:rPr>
        <w:t> </w:t>
      </w:r>
      <w:r>
        <w:rPr>
          <w:sz w:val="21"/>
        </w:rPr>
        <w:t>[Aumann algebra] An </w:t>
      </w:r>
      <w:r>
        <w:rPr>
          <w:i/>
          <w:sz w:val="21"/>
        </w:rPr>
        <w:t>Aumann algebra (AA) </w:t>
      </w:r>
      <w:r>
        <w:rPr>
          <w:sz w:val="21"/>
        </w:rPr>
        <w:t>is a structure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 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,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z w:val="21"/>
        </w:rPr>
        <w:t>,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C059" w:hAnsi="C059"/>
          <w:position w:val="-5"/>
          <w:sz w:val="15"/>
          <w:vertAlign w:val="baseline"/>
        </w:rPr>
        <w:t>Q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-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where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58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Boolean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algebra;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102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C059" w:hAnsi="C059"/>
          <w:w w:val="105"/>
          <w:sz w:val="21"/>
        </w:rPr>
        <w:t>Q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unary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operator;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10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axioms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Table</w:t>
      </w:r>
      <w:r>
        <w:rPr>
          <w:rFonts w:ascii="LM Roman 10" w:hAnsi="LM Roman 10"/>
          <w:spacing w:val="-18"/>
          <w:w w:val="105"/>
          <w:sz w:val="21"/>
        </w:rPr>
        <w:t> </w:t>
      </w:r>
      <w:hyperlink w:history="true" w:anchor="_bookmark0">
        <w:r>
          <w:rPr>
            <w:rFonts w:ascii="LM Roman 10" w:hAnsi="LM Roman 10"/>
            <w:color w:val="0080AC"/>
            <w:w w:val="105"/>
            <w:sz w:val="21"/>
          </w:rPr>
          <w:t>1</w:t>
        </w:r>
      </w:hyperlink>
      <w:r>
        <w:rPr>
          <w:rFonts w:ascii="LM Roman 10" w:hAnsi="LM Roman 10"/>
          <w:color w:val="0080AC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hold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r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C059" w:hAnsi="C059"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subscript"/>
        </w:rPr>
        <w:t>0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00"/>
        <w:ind w:left="233"/>
        <w:jc w:val="both"/>
      </w:pPr>
      <w:r>
        <w:rPr/>
        <w:t>The</w:t>
      </w:r>
      <w:r>
        <w:rPr>
          <w:spacing w:val="4"/>
        </w:rPr>
        <w:t> </w:t>
      </w:r>
      <w:r>
        <w:rPr/>
        <w:t>Boolean</w:t>
      </w:r>
      <w:r>
        <w:rPr>
          <w:spacing w:val="4"/>
        </w:rPr>
        <w:t> </w:t>
      </w:r>
      <w:r>
        <w:rPr/>
        <w:t>operations</w:t>
      </w:r>
      <w:r>
        <w:rPr>
          <w:spacing w:val="5"/>
        </w:rPr>
        <w:t> </w:t>
      </w:r>
      <w:r>
        <w:rPr>
          <w:rFonts w:ascii="DejaVu Sans" w:hAnsi="DejaVu Sans"/>
          <w:i/>
        </w:rPr>
        <w:t>V</w:t>
      </w:r>
      <w:r>
        <w:rPr/>
        <w:t>,</w:t>
      </w:r>
      <w:r>
        <w:rPr>
          <w:spacing w:val="4"/>
        </w:rPr>
        <w:t> </w:t>
      </w:r>
      <w:r>
        <w:rPr>
          <w:rFonts w:ascii="DejaVu Sans" w:hAnsi="DejaVu Sans"/>
          <w:i/>
        </w:rPr>
        <w:t>Λ</w:t>
      </w:r>
      <w:r>
        <w:rPr/>
        <w:t>,</w:t>
      </w:r>
      <w:r>
        <w:rPr>
          <w:spacing w:val="5"/>
        </w:rPr>
        <w:t> </w:t>
      </w:r>
      <w:r>
        <w:rPr>
          <w:rFonts w:ascii="DejaVu Sans" w:hAnsi="DejaVu Sans"/>
          <w:i/>
        </w:rPr>
        <w:t>ч</w:t>
      </w:r>
      <w:r>
        <w:rPr/>
        <w:t>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DejaVu Sans" w:hAnsi="DejaVu Sans"/>
          <w:i/>
        </w:rPr>
        <w:t>T</w:t>
      </w:r>
      <w:r>
        <w:rPr/>
        <w:t>,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defined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9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2"/>
        </w:rPr>
        <w:t>usual.</w:t>
      </w:r>
    </w:p>
    <w:p>
      <w:pPr>
        <w:pStyle w:val="BodyText"/>
        <w:spacing w:line="213" w:lineRule="auto" w:before="128"/>
        <w:ind w:left="234" w:right="247" w:firstLine="7"/>
        <w:jc w:val="both"/>
      </w:pPr>
      <w:r>
        <w:rPr/>
        <w:t>Morphisms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Aumann</w:t>
      </w:r>
      <w:r>
        <w:rPr>
          <w:spacing w:val="-13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algebra</w:t>
      </w:r>
      <w:r>
        <w:rPr>
          <w:spacing w:val="-13"/>
        </w:rPr>
        <w:t> </w:t>
      </w:r>
      <w:r>
        <w:rPr/>
        <w:t>homomorphisms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commute with the operations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category of Aumann algebras and Aumann algebra homomorphisms is denoted </w:t>
      </w:r>
      <w:r>
        <w:rPr>
          <w:b/>
          <w:vertAlign w:val="baseline"/>
        </w:rPr>
        <w:t>AA</w:t>
      </w:r>
      <w:r>
        <w:rPr>
          <w:vertAlign w:val="baseline"/>
        </w:rPr>
        <w:t>.</w:t>
      </w:r>
    </w:p>
    <w:p>
      <w:pPr>
        <w:spacing w:line="276" w:lineRule="auto" w:before="248"/>
        <w:ind w:left="182" w:right="3766" w:firstLine="48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abbreviate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···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 (AA1)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T≤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</w:p>
    <w:p>
      <w:pPr>
        <w:spacing w:before="22"/>
        <w:ind w:left="182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(AA2)</w:t>
      </w:r>
      <w:r>
        <w:rPr>
          <w:spacing w:val="5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T≤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  <w:r>
        <w:rPr>
          <w:rFonts w:ascii="DejaVu Sans" w:hAnsi="DejaVu Sans"/>
          <w:i/>
          <w:spacing w:val="-5"/>
          <w:sz w:val="21"/>
          <w:vertAlign w:val="baseline"/>
        </w:rPr>
        <w:t>T</w:t>
      </w:r>
    </w:p>
    <w:p>
      <w:pPr>
        <w:spacing w:before="66"/>
        <w:ind w:left="182" w:right="0" w:firstLine="0"/>
        <w:jc w:val="left"/>
        <w:rPr>
          <w:sz w:val="21"/>
        </w:rPr>
      </w:pPr>
      <w:r>
        <w:rPr>
          <w:w w:val="105"/>
          <w:sz w:val="21"/>
        </w:rPr>
        <w:t>(AA3)</w:t>
      </w:r>
      <w:r>
        <w:rPr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spacing w:line="292" w:lineRule="auto" w:before="66"/>
        <w:ind w:left="182" w:right="2743" w:firstLine="0"/>
        <w:jc w:val="left"/>
        <w:rPr>
          <w:rFonts w:ascii="Liberation Serif" w:hAnsi="Liberation Serif"/>
          <w:i/>
          <w:sz w:val="21"/>
        </w:rPr>
      </w:pPr>
      <w:bookmarkStart w:name="_bookmark0" w:id="4"/>
      <w:bookmarkEnd w:id="4"/>
      <w:r>
        <w:rPr/>
      </w:r>
      <w:r>
        <w:rPr>
          <w:w w:val="105"/>
          <w:sz w:val="21"/>
        </w:rPr>
        <w:t>(AA4)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(AA5)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(AA6)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</w:p>
    <w:p>
      <w:pPr>
        <w:spacing w:line="240" w:lineRule="auto" w:before="0"/>
        <w:ind w:left="182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10"/>
          <w:position w:val="3"/>
          <w:sz w:val="21"/>
        </w:rPr>
        <w:t>(AA7)</w:t>
      </w:r>
      <w:r>
        <w:rPr>
          <w:rFonts w:ascii="Arial" w:hAnsi="Arial"/>
          <w:spacing w:val="39"/>
          <w:w w:val="110"/>
          <w:position w:val="20"/>
          <w:sz w:val="21"/>
        </w:rPr>
        <w:t>  </w:t>
      </w:r>
      <w:r>
        <w:rPr>
          <w:rFonts w:ascii="Arial" w:hAnsi="Arial"/>
          <w:w w:val="110"/>
          <w:position w:val="19"/>
          <w:sz w:val="21"/>
        </w:rPr>
        <w:t>V</w:t>
      </w:r>
      <w:r>
        <w:rPr>
          <w:rFonts w:ascii="Georgia" w:hAnsi="Georgia"/>
          <w:i/>
          <w:w w:val="110"/>
          <w:position w:val="-2"/>
          <w:sz w:val="15"/>
        </w:rPr>
        <w:t>r&lt;s</w:t>
      </w:r>
      <w:r>
        <w:rPr>
          <w:rFonts w:ascii="Georgia" w:hAnsi="Georgia"/>
          <w:i/>
          <w:spacing w:val="5"/>
          <w:w w:val="110"/>
          <w:position w:val="-2"/>
          <w:sz w:val="15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DejaVu Sans" w:hAnsi="DejaVu Sans"/>
          <w:i/>
          <w:w w:val="110"/>
          <w:sz w:val="15"/>
          <w:vertAlign w:val="baseline"/>
        </w:rPr>
        <w:t>···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a</w:t>
      </w:r>
      <w:r>
        <w:rPr>
          <w:rFonts w:ascii="Arial" w:hAnsi="Arial"/>
          <w:spacing w:val="71"/>
          <w:w w:val="150"/>
          <w:position w:val="20"/>
          <w:sz w:val="21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=</w:t>
      </w:r>
      <w:r>
        <w:rPr>
          <w:spacing w:val="-16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3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···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position w:val="3"/>
          <w:sz w:val="21"/>
          <w:vertAlign w:val="baseline"/>
        </w:rPr>
        <w:t>a</w:t>
      </w:r>
    </w:p>
    <w:p>
      <w:pPr>
        <w:spacing w:line="165" w:lineRule="auto" w:before="58"/>
        <w:ind w:left="3473" w:right="3485" w:firstLine="22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Aumann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</w:t>
      </w:r>
    </w:p>
    <w:p>
      <w:pPr>
        <w:pStyle w:val="BodyText"/>
        <w:spacing w:line="216" w:lineRule="auto" w:before="200"/>
        <w:ind w:left="241" w:right="241" w:hanging="8"/>
        <w:jc w:val="both"/>
      </w:pPr>
      <w:r>
        <w:rPr/>
        <w:t>The operator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algebraic counterpart of the logical modality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two axioms state tautologies, while the third captures the way </w:t>
      </w:r>
      <w:r>
        <w:rPr>
          <w:rFonts w:ascii="Liberation Serif"/>
          <w:i/>
          <w:vertAlign w:val="baseline"/>
        </w:rPr>
        <w:t>F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interacts with negation.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Axioms (AA4) and (AA5) assert finite additivity, while (AA6) asserts </w:t>
      </w:r>
      <w:r>
        <w:rPr>
          <w:spacing w:val="-2"/>
          <w:vertAlign w:val="baseline"/>
        </w:rPr>
        <w:t>monotonicity.</w:t>
      </w:r>
    </w:p>
    <w:p>
      <w:pPr>
        <w:pStyle w:val="BodyText"/>
        <w:spacing w:line="199" w:lineRule="auto" w:before="141"/>
        <w:ind w:left="241" w:right="247" w:hanging="8"/>
        <w:jc w:val="both"/>
      </w:pPr>
      <w:r>
        <w:rPr/>
        <w:t>The most interesting axiom is the infinitary axiom (AA7).</w:t>
      </w:r>
      <w:r>
        <w:rPr>
          <w:spacing w:val="35"/>
        </w:rPr>
        <w:t> </w:t>
      </w:r>
      <w:r>
        <w:rPr/>
        <w:t>It asserts that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position w:val="-2"/>
          <w:sz w:val="15"/>
          <w:vertAlign w:val="baseline"/>
        </w:rPr>
        <w:t>···</w:t>
      </w:r>
      <w:r>
        <w:rPr>
          <w:rFonts w:ascii="Georgia" w:hAnsi="Georgia"/>
          <w:i/>
          <w:position w:val="-2"/>
          <w:sz w:val="15"/>
          <w:vertAlign w:val="baseline"/>
        </w:rPr>
        <w:t>r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position w:val="-2"/>
          <w:sz w:val="15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-1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position w:val="-2"/>
          <w:sz w:val="15"/>
          <w:vertAlign w:val="baseline"/>
        </w:rPr>
        <w:t>···</w:t>
      </w:r>
      <w:r>
        <w:rPr>
          <w:rFonts w:ascii="Georgia" w:hAnsi="Georgia"/>
          <w:i/>
          <w:position w:val="-2"/>
          <w:sz w:val="15"/>
          <w:vertAlign w:val="baseline"/>
        </w:rPr>
        <w:t>r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position w:val="-2"/>
          <w:sz w:val="15"/>
          <w:vertAlign w:val="baseline"/>
        </w:rPr>
        <w:t>r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r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s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 order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. In SMPs, it implies countable additivity.</w:t>
      </w:r>
    </w:p>
    <w:p>
      <w:pPr>
        <w:pStyle w:val="BodyText"/>
        <w:spacing w:line="216" w:lineRule="auto" w:before="136"/>
        <w:ind w:left="241" w:right="247" w:hanging="8"/>
        <w:jc w:val="both"/>
      </w:pPr>
      <w:r>
        <w:rPr/>
        <w:t>As expected, the formulas of Markovian logic modulo logical equivalence form a free countable Aumann algebra. Define </w:t>
      </w:r>
      <w:r>
        <w:rPr>
          <w:rFonts w:ascii="DejaVu Sans" w:hAnsi="DejaVu Sans" w:cs="DejaVu Sans" w:eastAsia="DejaVu Sans"/>
          <w:i/>
          <w:iCs/>
        </w:rPr>
        <w:t>≡ </w:t>
      </w:r>
      <w:r>
        <w:rPr/>
        <w:t>on formulas in the usual way and let 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 denote the equivalence class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modulo </w:t>
      </w:r>
      <w:r>
        <w:rPr>
          <w:rFonts w:ascii="DejaVu Sans" w:hAnsi="DejaVu Sans" w:cs="DejaVu Sans" w:eastAsia="DejaVu Sans"/>
          <w:i/>
          <w:iCs/>
        </w:rPr>
        <w:t>≡</w:t>
      </w:r>
      <w:r>
        <w:rPr/>
        <w:t>, and let </w:t>
      </w:r>
      <w:r>
        <w:rPr>
          <w:rFonts w:ascii="DejaVu Sans" w:hAnsi="DejaVu Sans" w:cs="DejaVu Sans" w:eastAsia="DejaVu Sans"/>
          <w:i/>
          <w:iCs/>
        </w:rPr>
        <w:t>L≡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{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 </w:t>
      </w:r>
      <w:r>
        <w:rPr>
          <w:rFonts w:ascii="DejaVu Sans" w:hAnsi="DejaVu Sans" w:cs="DejaVu Sans" w:eastAsia="DejaVu Sans"/>
          <w:i/>
          <w:iCs/>
        </w:rPr>
        <w:t>|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" w:hAnsi="DejaVu Sans" w:cs="DejaVu Sans" w:eastAsia="DejaVu Sans"/>
          <w:i/>
          <w:iCs/>
        </w:rPr>
        <w:t>∈ L}</w:t>
      </w:r>
      <w:r>
        <w:rPr/>
        <w:t>.</w:t>
      </w:r>
    </w:p>
    <w:p>
      <w:pPr>
        <w:spacing w:before="109"/>
        <w:ind w:left="242" w:right="0" w:firstLine="0"/>
        <w:jc w:val="both"/>
        <w:rPr>
          <w:i/>
          <w:sz w:val="21"/>
        </w:rPr>
      </w:pPr>
      <w:r>
        <w:rPr>
          <w:b/>
          <w:sz w:val="21"/>
        </w:rPr>
        <w:t>Theorem 3.2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</w:t>
      </w:r>
      <w:r>
        <w:rPr>
          <w:i/>
          <w:spacing w:val="-2"/>
          <w:sz w:val="21"/>
        </w:rPr>
        <w:t>structure</w:t>
      </w:r>
    </w:p>
    <w:p>
      <w:pPr>
        <w:spacing w:before="199"/>
        <w:ind w:left="0" w:right="5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rFonts w:ascii="Liberation Serif" w:hAnsi="Liberation Serif"/>
          <w:i/>
          <w:sz w:val="21"/>
        </w:rPr>
        <w:t>/</w:t>
      </w:r>
      <w:r>
        <w:rPr>
          <w:rFonts w:ascii="DejaVu Sans" w:hAnsi="DejaVu Sans"/>
          <w:i/>
          <w:sz w:val="21"/>
        </w:rPr>
        <w:t>≡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C059" w:hAnsi="C059"/>
          <w:position w:val="-5"/>
          <w:sz w:val="15"/>
          <w:vertAlign w:val="baseline"/>
        </w:rPr>
        <w:t>Q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16"/>
          <w:position w:val="-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≤</w:t>
      </w:r>
      <w:r>
        <w:rPr>
          <w:spacing w:val="-5"/>
          <w:sz w:val="21"/>
          <w:vertAlign w:val="baseline"/>
        </w:rPr>
        <w:t>)</w:t>
      </w:r>
    </w:p>
    <w:p>
      <w:pPr>
        <w:spacing w:before="147"/>
        <w:ind w:left="227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is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Aumann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algebra,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where</w:t>
      </w:r>
      <w:r>
        <w:rPr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]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]</w:t>
      </w:r>
      <w:r>
        <w:rPr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iff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ψ</w:t>
      </w:r>
      <w:r>
        <w:rPr>
          <w:i/>
          <w:iCs/>
          <w:spacing w:val="-5"/>
          <w:sz w:val="21"/>
          <w:szCs w:val="21"/>
        </w:rPr>
        <w:t>.</w:t>
      </w:r>
    </w:p>
    <w:p>
      <w:pPr>
        <w:pStyle w:val="BodyText"/>
        <w:spacing w:line="216" w:lineRule="auto" w:before="264"/>
        <w:ind w:left="241" w:right="211" w:hanging="8"/>
        <w:jc w:val="both"/>
      </w:pPr>
      <w:r>
        <w:rPr/>
        <w:t>A </w:t>
      </w:r>
      <w:r>
        <w:rPr>
          <w:i/>
        </w:rPr>
        <w:t>Stone–Markov process </w:t>
      </w:r>
      <w:r>
        <w:rPr/>
        <w:t>(SMP) is a Markov process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θ</w:t>
      </w:r>
      <w:r>
        <w:rPr/>
        <w:t>), where </w:t>
      </w:r>
      <w:r>
        <w:rPr>
          <w:rFonts w:ascii="DejaVu Sans" w:hAnsi="DejaVu Sans"/>
          <w:i/>
        </w:rPr>
        <w:t>A </w:t>
      </w:r>
      <w:r>
        <w:rPr/>
        <w:t>is a distin- guished countable base of clopen sets that is closed under the set-theoretic Boolean</w:t>
      </w:r>
    </w:p>
    <w:p>
      <w:pPr>
        <w:spacing w:after="0" w:line="216" w:lineRule="auto"/>
        <w:jc w:val="both"/>
        <w:sectPr>
          <w:headerReference w:type="default" r:id="rId13"/>
          <w:headerReference w:type="even" r:id="rId14"/>
          <w:pgSz w:w="9360" w:h="13610"/>
          <w:pgMar w:header="855" w:footer="0" w:top="1040" w:bottom="280" w:left="660" w:right="540"/>
          <w:pgNumType w:start="215"/>
        </w:sectPr>
      </w:pPr>
    </w:p>
    <w:p>
      <w:pPr>
        <w:pStyle w:val="BodyText"/>
        <w:spacing w:before="112"/>
        <w:ind w:left="128"/>
        <w:jc w:val="both"/>
      </w:pPr>
      <w:r>
        <w:rPr/>
        <w:t>operations 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operations</w:t>
      </w:r>
    </w:p>
    <w:p>
      <w:pPr>
        <w:tabs>
          <w:tab w:pos="2993" w:val="left" w:leader="none"/>
        </w:tabs>
        <w:spacing w:before="202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sz w:val="21"/>
        </w:rPr>
        <w:t>F</w:t>
      </w:r>
      <w:r>
        <w:rPr>
          <w:rFonts w:ascii="Georgia" w:hAnsi="Georgia"/>
          <w:i/>
          <w:spacing w:val="12"/>
          <w:sz w:val="21"/>
          <w:vertAlign w:val="subscript"/>
        </w:rPr>
        <w:t>r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|}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>r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C059" w:hAnsi="C059"/>
          <w:spacing w:val="-5"/>
          <w:sz w:val="21"/>
          <w:vertAlign w:val="baseline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24"/>
        <w:ind w:left="128" w:right="360" w:hanging="8"/>
        <w:jc w:val="both"/>
      </w:pPr>
      <w:r>
        <w:rPr/>
        <w:t>The</w:t>
      </w:r>
      <w:r>
        <w:rPr>
          <w:spacing w:val="-17"/>
        </w:rPr>
        <w:t> </w:t>
      </w:r>
      <w:r>
        <w:rPr/>
        <w:t>measurable</w:t>
      </w:r>
      <w:r>
        <w:rPr>
          <w:spacing w:val="-17"/>
        </w:rPr>
        <w:t> </w:t>
      </w:r>
      <w:r>
        <w:rPr/>
        <w:t>sets</w:t>
      </w:r>
      <w:r>
        <w:rPr>
          <w:spacing w:val="-17"/>
        </w:rPr>
        <w:t> </w:t>
      </w:r>
      <w:r>
        <w:rPr/>
        <w:t>Σ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Borel</w:t>
      </w:r>
      <w:r>
        <w:rPr>
          <w:spacing w:val="-17"/>
        </w:rPr>
        <w:t> </w:t>
      </w:r>
      <w:r>
        <w:rPr/>
        <w:t>sets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topology</w:t>
      </w:r>
      <w:r>
        <w:rPr>
          <w:spacing w:val="-17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DejaVu Sans" w:hAnsi="DejaVu Sans"/>
          <w:i/>
        </w:rPr>
        <w:t>A</w:t>
      </w:r>
      <w:r>
        <w:rPr/>
        <w:t>.</w:t>
      </w:r>
      <w:r>
        <w:rPr>
          <w:spacing w:val="11"/>
        </w:rPr>
        <w:t> </w:t>
      </w:r>
      <w:r>
        <w:rPr/>
        <w:t>Morphisms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spaces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preserve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distinguished</w:t>
      </w:r>
      <w:r>
        <w:rPr>
          <w:spacing w:val="-7"/>
          <w:w w:val="105"/>
        </w:rPr>
        <w:t> </w:t>
      </w:r>
      <w:r>
        <w:rPr>
          <w:w w:val="105"/>
        </w:rPr>
        <w:t>base;</w:t>
      </w:r>
      <w:r>
        <w:rPr>
          <w:spacing w:val="-2"/>
          <w:w w:val="105"/>
        </w:rPr>
        <w:t> </w:t>
      </w:r>
      <w:r>
        <w:rPr>
          <w:w w:val="105"/>
        </w:rPr>
        <w:t>thus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morphism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DejaVu Sans" w:hAnsi="DejaVu Sans"/>
          <w:i/>
          <w:spacing w:val="39"/>
          <w:w w:val="105"/>
        </w:rPr>
        <w:t>M→N</w:t>
      </w:r>
      <w:r>
        <w:rPr>
          <w:rFonts w:ascii="DejaVu Sans" w:hAnsi="DejaVu Sans"/>
          <w:i/>
          <w:spacing w:val="39"/>
          <w:w w:val="105"/>
        </w:rPr>
        <w:t> </w:t>
      </w:r>
      <w:r>
        <w:rPr>
          <w:w w:val="105"/>
        </w:rPr>
        <w:t>is a continuous function such that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107" w:after="0"/>
        <w:ind w:left="33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DejaVu Sans" w:hAnsi="DejaVu Sans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37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,</w:t>
      </w:r>
    </w:p>
    <w:p>
      <w:pPr>
        <w:spacing w:before="202"/>
        <w:ind w:left="0" w:right="2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θ</w:t>
      </w:r>
      <w:r>
        <w:rPr>
          <w:rFonts w:ascii="DejaVu Sans" w:hAnsi="DejaVu Sans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DejaVu Sans" w:hAnsi="DejaVu Sans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))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rFonts w:ascii="DejaVu Sans" w:hAnsi="DejaVu Sans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</w:t>
      </w:r>
      <w:r>
        <w:rPr>
          <w:spacing w:val="-2"/>
          <w:w w:val="115"/>
          <w:sz w:val="21"/>
          <w:vertAlign w:val="baseline"/>
        </w:rPr>
        <w:t>))(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B</w:t>
      </w:r>
      <w:r>
        <w:rPr>
          <w:spacing w:val="-2"/>
          <w:w w:val="115"/>
          <w:sz w:val="21"/>
          <w:vertAlign w:val="baseline"/>
        </w:rPr>
        <w:t>);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0" w:after="0"/>
        <w:ind w:left="33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z w:val="21"/>
          <w:vertAlign w:val="subscript"/>
        </w:rPr>
        <w:t>N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subscript"/>
        </w:rPr>
        <w:t>M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04" w:lineRule="auto" w:before="139"/>
        <w:ind w:left="128" w:right="319"/>
        <w:jc w:val="both"/>
      </w:pPr>
      <w:r>
        <w:rPr/>
        <w:t>Unlike Stone spaces, SMPs are not topologically compact, but we do postulate a completeness</w:t>
      </w:r>
      <w:r>
        <w:rPr>
          <w:spacing w:val="-11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weak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compactness,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call</w:t>
      </w:r>
      <w:r>
        <w:rPr>
          <w:spacing w:val="-11"/>
        </w:rPr>
        <w:t> </w:t>
      </w:r>
      <w:r>
        <w:rPr>
          <w:i/>
        </w:rPr>
        <w:t>saturation</w:t>
      </w:r>
      <w:r>
        <w:rPr/>
        <w:t>. One can saturate a given SMP by a completion procedure that is reminiscent of </w:t>
      </w:r>
      <w:r>
        <w:rPr>
          <w:spacing w:val="10"/>
        </w:rPr>
        <w:t>Stone–</w:t>
      </w:r>
      <w:r>
        <w:rPr>
          <w:spacing w:val="-123"/>
        </w:rPr>
        <w:t>C</w:t>
      </w:r>
      <w:r>
        <w:rPr>
          <w:spacing w:val="36"/>
          <w:w w:val="98"/>
          <w:position w:val="5"/>
        </w:rPr>
        <w:t>ˇ</w:t>
      </w:r>
      <w:r>
        <w:rPr>
          <w:spacing w:val="10"/>
        </w:rPr>
        <w:t>e</w:t>
      </w:r>
      <w:r>
        <w:rPr>
          <w:spacing w:val="4"/>
        </w:rPr>
        <w:t>c</w:t>
      </w:r>
      <w:r>
        <w:rPr>
          <w:spacing w:val="10"/>
        </w:rPr>
        <w:t>h</w:t>
      </w:r>
      <w:r>
        <w:rPr>
          <w:spacing w:val="29"/>
        </w:rPr>
        <w:t> </w:t>
      </w:r>
      <w:r>
        <w:rPr/>
        <w:t>compactification</w:t>
      </w:r>
      <w:r>
        <w:rPr>
          <w:spacing w:val="29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15</w:t>
        </w:r>
      </w:hyperlink>
      <w:r>
        <w:rPr/>
        <w:t>].</w:t>
      </w:r>
      <w:r>
        <w:rPr>
          <w:spacing w:val="80"/>
        </w:rPr>
        <w:t> </w:t>
      </w:r>
      <w:r>
        <w:rPr/>
        <w:t>Intuitively,</w:t>
      </w:r>
      <w:r>
        <w:rPr>
          <w:spacing w:val="36"/>
        </w:rPr>
        <w:t> </w:t>
      </w:r>
      <w:r>
        <w:rPr/>
        <w:t>one</w:t>
      </w:r>
      <w:r>
        <w:rPr>
          <w:spacing w:val="29"/>
        </w:rPr>
        <w:t> </w:t>
      </w:r>
      <w:r>
        <w:rPr/>
        <w:t>adds</w:t>
      </w:r>
      <w:r>
        <w:rPr>
          <w:spacing w:val="29"/>
        </w:rPr>
        <w:t> </w:t>
      </w:r>
      <w:r>
        <w:rPr/>
        <w:t>points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structure</w:t>
      </w:r>
    </w:p>
    <w:p>
      <w:pPr>
        <w:pStyle w:val="BodyText"/>
        <w:spacing w:line="216" w:lineRule="auto"/>
        <w:ind w:left="128" w:right="360" w:hanging="8"/>
        <w:jc w:val="both"/>
      </w:pPr>
      <w:r>
        <w:rPr/>
        <w:t>without</w:t>
      </w:r>
      <w:r>
        <w:rPr>
          <w:spacing w:val="-8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algebra. An</w:t>
      </w:r>
      <w:r>
        <w:rPr>
          <w:spacing w:val="-8"/>
        </w:rPr>
        <w:t> </w:t>
      </w:r>
      <w:r>
        <w:rPr/>
        <w:t>MP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i/>
        </w:rPr>
        <w:t>saturated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maximal</w:t>
      </w:r>
      <w:r>
        <w:rPr>
          <w:spacing w:val="-8"/>
        </w:rPr>
        <w:t> </w:t>
      </w:r>
      <w:r>
        <w:rPr/>
        <w:t>with respect to this operation.</w:t>
      </w:r>
    </w:p>
    <w:p>
      <w:pPr>
        <w:spacing w:line="213" w:lineRule="auto" w:before="132"/>
        <w:ind w:left="128" w:right="360" w:firstLine="0"/>
        <w:jc w:val="both"/>
        <w:rPr>
          <w:sz w:val="21"/>
        </w:rPr>
      </w:pPr>
      <w:r>
        <w:rPr>
          <w:b/>
          <w:sz w:val="21"/>
        </w:rPr>
        <w:t>Definition 3.3 </w:t>
      </w:r>
      <w:r>
        <w:rPr>
          <w:sz w:val="21"/>
        </w:rPr>
        <w:t>[Stone–Markov Process] A Markov process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 with distinguished base is a </w:t>
      </w:r>
      <w:r>
        <w:rPr>
          <w:i/>
          <w:sz w:val="21"/>
        </w:rPr>
        <w:t>Stone–Markov process (SMP) </w:t>
      </w:r>
      <w:r>
        <w:rPr>
          <w:sz w:val="21"/>
        </w:rPr>
        <w:t>if it is saturated.</w:t>
      </w:r>
    </w:p>
    <w:p>
      <w:pPr>
        <w:pStyle w:val="BodyText"/>
        <w:spacing w:line="216" w:lineRule="auto" w:before="134"/>
        <w:ind w:left="128" w:right="361" w:hanging="8"/>
        <w:jc w:val="both"/>
      </w:pPr>
      <w:r>
        <w:rPr/>
        <w:t>The</w:t>
      </w:r>
      <w:r>
        <w:rPr>
          <w:spacing w:val="-3"/>
        </w:rPr>
        <w:t> </w:t>
      </w:r>
      <w:r>
        <w:rPr/>
        <w:t>morphisms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SMPs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morphisms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MPs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distinguished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as defined above.</w:t>
      </w:r>
    </w:p>
    <w:p>
      <w:pPr>
        <w:pStyle w:val="BodyText"/>
        <w:spacing w:line="434" w:lineRule="auto" w:before="107"/>
        <w:ind w:left="128" w:right="2044" w:hanging="8"/>
      </w:pPr>
      <w:r>
        <w:rPr/>
        <w:t>The category of SMPs and SMP morphisms is denoted </w:t>
      </w:r>
      <w:r>
        <w:rPr>
          <w:b/>
        </w:rPr>
        <w:t>SMP</w:t>
      </w:r>
      <w:r>
        <w:rPr/>
        <w:t>. Fix an arbitrary countable Aumann algebra</w:t>
      </w:r>
    </w:p>
    <w:p>
      <w:pPr>
        <w:spacing w:line="199" w:lineRule="auto" w:before="0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C059" w:hAnsi="C059"/>
          <w:position w:val="-5"/>
          <w:sz w:val="15"/>
          <w:vertAlign w:val="baseline"/>
        </w:rPr>
        <w:t>Q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22"/>
          <w:position w:val="-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≤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84"/>
        <w:ind w:left="128" w:right="360"/>
        <w:jc w:val="both"/>
      </w:pPr>
      <w:r>
        <w:rPr/>
        <w:t>Let </w:t>
      </w:r>
      <w:r>
        <w:rPr>
          <w:rFonts w:ascii="DejaVu Sans" w:hAnsi="DejaVu Sans"/>
          <w:i/>
          <w:spacing w:val="10"/>
        </w:rPr>
        <w:t>U</w:t>
      </w:r>
      <w:r>
        <w:rPr>
          <w:rFonts w:ascii="DejaVu Sans" w:hAnsi="DejaVu Sans"/>
          <w:i/>
          <w:spacing w:val="10"/>
          <w:vertAlign w:val="superscript"/>
        </w:rPr>
        <w:t>∗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be the set of all ultrafilters of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classical Stone construction gives a Boolean algebra of sets isomorphic to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with elements</w:t>
      </w:r>
    </w:p>
    <w:p>
      <w:pPr>
        <w:tabs>
          <w:tab w:pos="2545" w:val="left" w:leader="none"/>
        </w:tabs>
        <w:spacing w:before="207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Standard Symbols PS" w:hAnsi="Standard Symbols PS"/>
          <w:w w:val="90"/>
          <w:sz w:val="21"/>
        </w:rPr>
        <w:t>Q</w:t>
      </w:r>
      <w:r>
        <w:rPr>
          <w:rFonts w:ascii="Liberation Serif" w:hAnsi="Liberation Serif"/>
          <w:i/>
          <w:w w:val="90"/>
          <w:sz w:val="21"/>
        </w:rPr>
        <w:t>a</w:t>
      </w:r>
      <w:r>
        <w:rPr>
          <w:rFonts w:ascii="Standard Symbols PS" w:hAnsi="Standard Symbols PS"/>
          <w:w w:val="90"/>
          <w:sz w:val="21"/>
        </w:rPr>
        <w:t>¢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u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90"/>
          <w:sz w:val="21"/>
          <w:vertAlign w:val="baseline"/>
        </w:rPr>
        <w:t>U</w:t>
      </w:r>
      <w:r>
        <w:rPr>
          <w:rFonts w:ascii="DejaVu Sans" w:hAnsi="DejaVu Sans"/>
          <w:i/>
          <w:spacing w:val="10"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w w:val="9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u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Standard Symbols PS" w:hAnsi="Standard Symbols PS"/>
          <w:w w:val="90"/>
          <w:sz w:val="21"/>
          <w:vertAlign w:val="baseline"/>
        </w:rPr>
        <w:t>Q</w:t>
      </w:r>
      <w:r>
        <w:rPr>
          <w:rFonts w:ascii="DejaVu Sans" w:hAnsi="DejaVu Sans"/>
          <w:i/>
          <w:w w:val="90"/>
          <w:sz w:val="21"/>
          <w:vertAlign w:val="baseline"/>
        </w:rPr>
        <w:t>A</w:t>
      </w:r>
      <w:r>
        <w:rPr>
          <w:rFonts w:ascii="Standard Symbols PS" w:hAnsi="Standard Symbols PS"/>
          <w:w w:val="90"/>
          <w:sz w:val="21"/>
          <w:vertAlign w:val="baseline"/>
        </w:rPr>
        <w:t>¢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Standard Symbols PS" w:hAnsi="Standard Symbols PS"/>
          <w:w w:val="90"/>
          <w:sz w:val="21"/>
          <w:vertAlign w:val="baseline"/>
        </w:rPr>
        <w:t>Q</w:t>
      </w:r>
      <w:r>
        <w:rPr>
          <w:rFonts w:ascii="Liberation Serif" w:hAnsi="Liberation Serif"/>
          <w:i/>
          <w:w w:val="90"/>
          <w:sz w:val="21"/>
          <w:vertAlign w:val="baseline"/>
        </w:rPr>
        <w:t>a</w:t>
      </w:r>
      <w:r>
        <w:rPr>
          <w:rFonts w:ascii="Standard Symbols PS" w:hAnsi="Standard Symbols PS"/>
          <w:w w:val="90"/>
          <w:sz w:val="21"/>
          <w:vertAlign w:val="baseline"/>
        </w:rPr>
        <w:t>¢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w w:val="9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.</w:t>
      </w:r>
    </w:p>
    <w:p>
      <w:pPr>
        <w:pStyle w:val="BodyText"/>
        <w:spacing w:before="119"/>
        <w:rPr>
          <w:rFonts w:ascii="Liberation Serif"/>
          <w:i/>
        </w:rPr>
      </w:pPr>
    </w:p>
    <w:p>
      <w:pPr>
        <w:pStyle w:val="BodyText"/>
        <w:spacing w:line="216" w:lineRule="auto"/>
        <w:ind w:left="128" w:right="360" w:hanging="8"/>
        <w:jc w:val="both"/>
      </w:pPr>
      <w:r>
        <w:rPr/>
        <w:t>The sets </w:t>
      </w:r>
      <w:r>
        <w:rPr>
          <w:rFonts w:ascii="Standard Symbols PS" w:hAnsi="Standard Symbols PS"/>
        </w:rPr>
        <w:t>Q</w:t>
      </w:r>
      <w:r>
        <w:rPr>
          <w:rFonts w:ascii="Liberation Serif" w:hAnsi="Liberation Serif"/>
          <w:i/>
        </w:rPr>
        <w:t>a</w:t>
      </w:r>
      <w:r>
        <w:rPr>
          <w:rFonts w:ascii="Standard Symbols PS" w:hAnsi="Standard Symbols PS"/>
        </w:rPr>
        <w:t>¢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generate a Stone topology </w:t>
      </w:r>
      <w:r>
        <w:rPr>
          <w:rFonts w:ascii="Liberation Serif" w:hAnsi="Liberation Serif"/>
          <w:i/>
          <w:spacing w:val="12"/>
          <w:vertAlign w:val="baseline"/>
        </w:rPr>
        <w:t>τ</w:t>
      </w:r>
      <w:r>
        <w:rPr>
          <w:rFonts w:ascii="DejaVu Sans" w:hAnsi="DejaVu Sans"/>
          <w:i/>
          <w:spacing w:val="12"/>
          <w:vertAlign w:val="superscript"/>
        </w:rPr>
        <w:t>∗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/>
          <w:i/>
          <w:spacing w:val="10"/>
          <w:vertAlign w:val="baseline"/>
        </w:rPr>
        <w:t>U</w:t>
      </w:r>
      <w:r>
        <w:rPr>
          <w:rFonts w:ascii="DejaVu Sans" w:hAnsi="DejaVu Sans"/>
          <w:i/>
          <w:spacing w:val="10"/>
          <w:vertAlign w:val="superscript"/>
        </w:rPr>
        <w:t>∗</w:t>
      </w:r>
      <w:r>
        <w:rPr>
          <w:spacing w:val="10"/>
          <w:vertAlign w:val="baseline"/>
        </w:rPr>
        <w:t>, </w:t>
      </w:r>
      <w:r>
        <w:rPr>
          <w:vertAlign w:val="baseline"/>
        </w:rPr>
        <w:t>and the </w:t>
      </w:r>
      <w:r>
        <w:rPr>
          <w:rFonts w:ascii="Standard Symbols PS" w:hAnsi="Standard Symbols PS"/>
          <w:vertAlign w:val="baseline"/>
        </w:rPr>
        <w:t>Q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Standard Symbols PS" w:hAnsi="Standard Symbols PS"/>
          <w:vertAlign w:val="baseline"/>
        </w:rPr>
        <w:t>¢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exactly </w:t>
      </w:r>
      <w:r>
        <w:rPr>
          <w:vertAlign w:val="baseline"/>
        </w:rPr>
        <w:t>the clopen sets of the topology.</w:t>
      </w:r>
    </w:p>
    <w:p>
      <w:pPr>
        <w:spacing w:line="201" w:lineRule="exact" w:before="108"/>
        <w:ind w:left="128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set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elements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form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bscript"/>
        </w:rPr>
        <w:t>···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sz w:val="21"/>
          <w:vertAlign w:val="baseline"/>
        </w:rPr>
        <w:t>,r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C059" w:hAnsi="C059"/>
          <w:spacing w:val="-5"/>
          <w:sz w:val="21"/>
          <w:vertAlign w:val="baseline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4636" w:val="left" w:leader="none"/>
        </w:tabs>
        <w:spacing w:line="110" w:lineRule="exact" w:before="0"/>
        <w:ind w:left="4359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pStyle w:val="BodyText"/>
        <w:spacing w:line="157" w:lineRule="exact"/>
        <w:ind w:left="120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before,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parameterized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;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···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subscript"/>
        </w:rPr>
        <w:t>r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,</w:t>
      </w:r>
    </w:p>
    <w:p>
      <w:pPr>
        <w:tabs>
          <w:tab w:pos="277" w:val="left" w:leader="none"/>
        </w:tabs>
        <w:spacing w:line="110" w:lineRule="exact" w:before="0"/>
        <w:ind w:left="0" w:right="601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spacing w:line="157" w:lineRule="exact" w:before="0"/>
        <w:ind w:left="128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bscript"/>
        </w:rPr>
        <w:t>···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(AA7)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asserts</w:t>
      </w:r>
    </w:p>
    <w:p>
      <w:pPr>
        <w:tabs>
          <w:tab w:pos="2145" w:val="left" w:leader="none"/>
        </w:tabs>
        <w:spacing w:line="122" w:lineRule="exact" w:before="0"/>
        <w:ind w:left="186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spacing w:after="0" w:line="122" w:lineRule="exact"/>
        <w:jc w:val="left"/>
        <w:rPr>
          <w:rFonts w:ascii="Georgia"/>
          <w:sz w:val="11"/>
        </w:rPr>
        <w:sectPr>
          <w:pgSz w:w="9360" w:h="13610"/>
          <w:pgMar w:header="855" w:footer="0" w:top="1040" w:bottom="280" w:left="660" w:right="540"/>
        </w:sectPr>
      </w:pPr>
    </w:p>
    <w:p>
      <w:pPr>
        <w:pStyle w:val="BodyText"/>
        <w:spacing w:line="241" w:lineRule="exact"/>
        <w:ind w:left="128"/>
      </w:pPr>
      <w:r>
        <w:rPr/>
        <w:t>all</w:t>
      </w:r>
      <w:r>
        <w:rPr>
          <w:spacing w:val="-1"/>
        </w:rPr>
        <w:t> </w:t>
      </w:r>
      <w:r>
        <w:rPr/>
        <w:t>infinitary conditions of the </w:t>
      </w:r>
      <w:r>
        <w:rPr>
          <w:spacing w:val="-4"/>
        </w:rPr>
        <w:t>form</w:t>
      </w:r>
    </w:p>
    <w:p>
      <w:pPr>
        <w:spacing w:line="240" w:lineRule="auto" w:before="1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114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63"/>
          <w:w w:val="11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r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spacing w:before="45"/>
        <w:ind w:left="5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r&lt;s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3398" w:space="9"/>
            <w:col w:w="4753"/>
          </w:cols>
        </w:sectPr>
      </w:pPr>
    </w:p>
    <w:p>
      <w:pPr>
        <w:spacing w:line="216" w:lineRule="auto" w:before="136"/>
        <w:ind w:left="241" w:right="247" w:firstLine="0"/>
        <w:jc w:val="both"/>
        <w:rPr>
          <w:sz w:val="21"/>
        </w:rPr>
      </w:pPr>
      <w:r>
        <w:rPr>
          <w:sz w:val="21"/>
        </w:rPr>
        <w:t>for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Let us call an ultrafilter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bad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 it violates one of these conditions in the sense that for some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Liberation Serif" w:hAnsi="Liberation Serif"/>
          <w:i/>
          <w:spacing w:val="22"/>
          <w:sz w:val="21"/>
          <w:vertAlign w:val="baseline"/>
        </w:rPr>
        <w:t>r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 s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but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Otherwise,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i/>
          <w:sz w:val="21"/>
          <w:vertAlign w:val="baseline"/>
        </w:rPr>
        <w:t>good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set of good ultrafilters of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spacing w:before="123"/>
        <w:ind w:left="241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" w:hAnsi="DejaVu Sans"/>
          <w:i/>
          <w:spacing w:val="23"/>
          <w:sz w:val="21"/>
        </w:rPr>
        <w:t>∩U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τ</w:t>
      </w:r>
      <w:r>
        <w:rPr>
          <w:rFonts w:ascii="DejaVu Sans" w:hAnsi="DejaVu Sans"/>
          <w:i/>
          <w:spacing w:val="11"/>
          <w:sz w:val="21"/>
          <w:vertAlign w:val="superscript"/>
        </w:rPr>
        <w:t>∗</w:t>
      </w:r>
      <w:r>
        <w:rPr>
          <w:rFonts w:ascii="DejaVu Sans" w:hAnsi="DejaVu Sans"/>
          <w:i/>
          <w:spacing w:val="11"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subspace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tabs>
          <w:tab w:pos="3940" w:val="left" w:leader="none"/>
        </w:tabs>
        <w:spacing w:before="220"/>
        <w:ind w:left="0" w:right="5" w:firstLine="0"/>
        <w:jc w:val="center"/>
        <w:rPr>
          <w:rFonts w:ascii="Liberation Serif" w:hAnsi="Liberation Serif"/>
          <w:i/>
          <w:sz w:val="21"/>
        </w:rPr>
      </w:pPr>
      <w:r>
        <w:rPr>
          <w:rFonts w:ascii="Standard Symbols PS" w:hAnsi="Standard Symbols PS"/>
          <w:w w:val="90"/>
          <w:sz w:val="21"/>
        </w:rPr>
        <w:t>Q</w:t>
      </w:r>
      <w:r>
        <w:rPr>
          <w:rFonts w:ascii="Liberation Serif" w:hAnsi="Liberation Serif"/>
          <w:i/>
          <w:w w:val="90"/>
          <w:sz w:val="21"/>
        </w:rPr>
        <w:t>a</w:t>
      </w:r>
      <w:r>
        <w:rPr>
          <w:rFonts w:ascii="Standard Symbols PS" w:hAnsi="Standard Symbols PS"/>
          <w:w w:val="90"/>
          <w:sz w:val="21"/>
        </w:rPr>
        <w:t>¢</w:t>
      </w:r>
      <w:r>
        <w:rPr>
          <w:rFonts w:ascii="Standard Symbols PS" w:hAnsi="Standard Symbols PS"/>
          <w:spacing w:val="3"/>
          <w:sz w:val="21"/>
        </w:rPr>
        <w:t> </w:t>
      </w:r>
      <w:r>
        <w:rPr>
          <w:w w:val="90"/>
          <w:sz w:val="21"/>
        </w:rPr>
        <w:t>=</w:t>
      </w:r>
      <w:r>
        <w:rPr>
          <w:spacing w:val="-7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rFonts w:ascii="Liberation Serif" w:hAnsi="Liberation Serif"/>
          <w:i/>
          <w:w w:val="90"/>
          <w:sz w:val="21"/>
        </w:rPr>
        <w:t>u</w:t>
      </w:r>
      <w:r>
        <w:rPr>
          <w:rFonts w:ascii="Liberation Serif" w:hAnsi="Liberation Serif"/>
          <w:i/>
          <w:spacing w:val="8"/>
          <w:w w:val="90"/>
          <w:sz w:val="21"/>
        </w:rPr>
        <w:t> </w:t>
      </w:r>
      <w:r>
        <w:rPr>
          <w:rFonts w:ascii="DejaVu Sans" w:hAnsi="DejaVu Sans"/>
          <w:i/>
          <w:spacing w:val="29"/>
          <w:w w:val="90"/>
          <w:sz w:val="21"/>
        </w:rPr>
        <w:t>∈U</w:t>
      </w:r>
      <w:r>
        <w:rPr>
          <w:rFonts w:ascii="DejaVu Sans" w:hAnsi="DejaVu Sans"/>
          <w:i/>
          <w:spacing w:val="16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|</w:t>
      </w:r>
      <w:r>
        <w:rPr>
          <w:rFonts w:ascii="DejaVu Sans" w:hAnsi="DejaVu Sans"/>
          <w:i/>
          <w:spacing w:val="-4"/>
          <w:w w:val="9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4"/>
          <w:w w:val="9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u</w:t>
      </w:r>
      <w:r>
        <w:rPr>
          <w:rFonts w:ascii="DejaVu Sans" w:hAnsi="DejaVu Sans"/>
          <w:i/>
          <w:w w:val="90"/>
          <w:sz w:val="21"/>
        </w:rPr>
        <w:t>}</w:t>
      </w:r>
      <w:r>
        <w:rPr>
          <w:rFonts w:ascii="DejaVu Sans" w:hAnsi="DejaVu Sans"/>
          <w:i/>
          <w:spacing w:val="-4"/>
          <w:w w:val="90"/>
          <w:sz w:val="21"/>
        </w:rPr>
        <w:t> </w:t>
      </w:r>
      <w:r>
        <w:rPr>
          <w:w w:val="90"/>
          <w:sz w:val="21"/>
        </w:rPr>
        <w:t>=</w:t>
      </w:r>
      <w:r>
        <w:rPr>
          <w:spacing w:val="-7"/>
          <w:w w:val="90"/>
          <w:sz w:val="21"/>
        </w:rPr>
        <w:t> </w:t>
      </w:r>
      <w:r>
        <w:rPr>
          <w:rFonts w:ascii="Standard Symbols PS" w:hAnsi="Standard Symbols PS"/>
          <w:w w:val="90"/>
          <w:sz w:val="21"/>
        </w:rPr>
        <w:t>Q</w:t>
      </w:r>
      <w:r>
        <w:rPr>
          <w:rFonts w:ascii="Liberation Serif" w:hAnsi="Liberation Serif"/>
          <w:i/>
          <w:w w:val="90"/>
          <w:sz w:val="21"/>
        </w:rPr>
        <w:t>a</w:t>
      </w:r>
      <w:r>
        <w:rPr>
          <w:rFonts w:ascii="Standard Symbols PS" w:hAnsi="Standard Symbols PS"/>
          <w:w w:val="90"/>
          <w:sz w:val="21"/>
        </w:rPr>
        <w:t>¢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w w:val="90"/>
          <w:sz w:val="21"/>
          <w:vertAlign w:val="baseline"/>
        </w:rPr>
        <w:t>∩U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Standard Symbols PS" w:hAnsi="Standard Symbols PS"/>
          <w:w w:val="95"/>
          <w:sz w:val="21"/>
          <w:vertAlign w:val="baseline"/>
        </w:rPr>
        <w:t>Q</w:t>
      </w:r>
      <w:r>
        <w:rPr>
          <w:rFonts w:ascii="DejaVu Sans" w:hAnsi="DejaVu Sans"/>
          <w:i/>
          <w:w w:val="95"/>
          <w:sz w:val="21"/>
          <w:vertAlign w:val="baseline"/>
        </w:rPr>
        <w:t>A</w:t>
      </w:r>
      <w:r>
        <w:rPr>
          <w:rFonts w:ascii="Standard Symbols PS" w:hAnsi="Standard Symbols PS"/>
          <w:w w:val="95"/>
          <w:sz w:val="21"/>
          <w:vertAlign w:val="baseline"/>
        </w:rPr>
        <w:t>¢</w:t>
      </w:r>
      <w:r>
        <w:rPr>
          <w:rFonts w:ascii="Standard Symbols PS" w:hAnsi="Standard Symbols PS"/>
          <w:spacing w:val="-11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14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{</w:t>
      </w:r>
      <w:r>
        <w:rPr>
          <w:rFonts w:ascii="Standard Symbols PS" w:hAnsi="Standard Symbols PS"/>
          <w:w w:val="95"/>
          <w:sz w:val="21"/>
          <w:vertAlign w:val="baseline"/>
        </w:rPr>
        <w:t>Q</w:t>
      </w:r>
      <w:r>
        <w:rPr>
          <w:rFonts w:ascii="Liberation Serif" w:hAnsi="Liberation Serif"/>
          <w:i/>
          <w:w w:val="95"/>
          <w:sz w:val="21"/>
          <w:vertAlign w:val="baseline"/>
        </w:rPr>
        <w:t>a</w:t>
      </w:r>
      <w:r>
        <w:rPr>
          <w:rFonts w:ascii="Standard Symbols PS" w:hAnsi="Standard Symbols PS"/>
          <w:w w:val="95"/>
          <w:sz w:val="21"/>
          <w:vertAlign w:val="baseline"/>
        </w:rPr>
        <w:t>¢</w:t>
      </w:r>
      <w:r>
        <w:rPr>
          <w:rFonts w:ascii="Standard Symbols PS" w:hAnsi="Standard Symbols PS"/>
          <w:spacing w:val="-6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w w:val="95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95"/>
          <w:sz w:val="21"/>
          <w:vertAlign w:val="baseline"/>
        </w:rPr>
        <w:t>.</w:t>
      </w:r>
    </w:p>
    <w:p>
      <w:pPr>
        <w:pStyle w:val="BodyText"/>
        <w:spacing w:before="1"/>
        <w:rPr>
          <w:rFonts w:ascii="Liberation Serif"/>
          <w:i/>
        </w:rPr>
      </w:pPr>
    </w:p>
    <w:p>
      <w:pPr>
        <w:pStyle w:val="BodyText"/>
        <w:spacing w:line="216" w:lineRule="auto"/>
        <w:ind w:left="241" w:right="247" w:hanging="8"/>
        <w:jc w:val="both"/>
      </w:pPr>
      <w:r>
        <w:rPr/>
        <w:t>Then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11"/>
        </w:rPr>
        <w:t> </w:t>
      </w:r>
      <w:r>
        <w:rPr/>
        <w:t>countably</w:t>
      </w:r>
      <w:r>
        <w:rPr>
          <w:spacing w:val="-11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>
          <w:rFonts w:ascii="Standard Symbols PS" w:hAnsi="Standard Symbols PS"/>
        </w:rPr>
        <w:t>Q</w:t>
      </w:r>
      <w:r>
        <w:rPr>
          <w:rFonts w:ascii="Liberation Serif" w:hAnsi="Liberation Serif"/>
          <w:i/>
        </w:rPr>
        <w:t>a</w:t>
      </w:r>
      <w:r>
        <w:rPr>
          <w:rFonts w:ascii="Standard Symbols PS" w:hAnsi="Standard Symbols PS"/>
        </w:rPr>
        <w:t>¢ </w:t>
      </w:r>
      <w:r>
        <w:rPr/>
        <w:t>and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Standard Symbols PS" w:hAnsi="Standard Symbols PS"/>
        </w:rPr>
        <w:t>Q</w:t>
      </w:r>
      <w:r>
        <w:rPr>
          <w:rFonts w:ascii="Liberation Serif" w:hAnsi="Liberation Serif"/>
          <w:i/>
        </w:rPr>
        <w:t>a</w:t>
      </w:r>
      <w:r>
        <w:rPr>
          <w:rFonts w:ascii="Standard Symbols PS" w:hAnsi="Standard Symbols PS"/>
        </w:rPr>
        <w:t>¢ </w:t>
      </w:r>
      <w:r>
        <w:rPr/>
        <w:t>are</w:t>
      </w:r>
      <w:r>
        <w:rPr>
          <w:spacing w:val="-11"/>
        </w:rPr>
        <w:t> </w:t>
      </w:r>
      <w:r>
        <w:rPr/>
        <w:t>clopen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subspace </w:t>
      </w:r>
      <w:r>
        <w:rPr>
          <w:spacing w:val="-2"/>
        </w:rPr>
        <w:t>topology.</w:t>
      </w:r>
    </w:p>
    <w:p>
      <w:pPr>
        <w:pStyle w:val="BodyText"/>
        <w:spacing w:line="213" w:lineRule="auto" w:before="151"/>
        <w:ind w:left="241" w:right="247" w:hanging="11"/>
        <w:jc w:val="both"/>
      </w:pPr>
      <w:bookmarkStart w:name="_bookmark1" w:id="5"/>
      <w:bookmarkEnd w:id="5"/>
      <w:r>
        <w:rPr/>
      </w:r>
      <w:r>
        <w:rPr/>
        <w:t>We can now form a Markov process </w:t>
      </w:r>
      <w:r>
        <w:rPr>
          <w:rFonts w:ascii="C059" w:hAnsi="C059"/>
        </w:rPr>
        <w:t>M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) = (</w:t>
      </w:r>
      <w:r>
        <w:rPr>
          <w:rFonts w:ascii="DejaVu Sans" w:hAnsi="DejaVu Sans"/>
          <w:i/>
        </w:rPr>
        <w:t>U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θ</w:t>
      </w:r>
      <w:r>
        <w:rPr/>
        <w:t>), where Σ is the </w:t>
      </w:r>
      <w:r>
        <w:rPr>
          <w:rFonts w:ascii="Liberation Serif" w:hAnsi="Liberation Serif"/>
          <w:i/>
        </w:rPr>
        <w:t>σ</w:t>
      </w:r>
      <w:r>
        <w:rPr/>
        <w:t>-algebra generated by </w:t>
      </w:r>
      <w:r>
        <w:rPr>
          <w:rFonts w:ascii="Standard Symbols PS" w:hAnsi="Standard Symbols PS"/>
        </w:rPr>
        <w:t>Q</w:t>
      </w:r>
      <w:r>
        <w:rPr>
          <w:rFonts w:ascii="DejaVu Sans" w:hAnsi="DejaVu Sans"/>
          <w:i/>
        </w:rPr>
        <w:t>A</w:t>
      </w:r>
      <w:r>
        <w:rPr>
          <w:rFonts w:ascii="Standard Symbols PS" w:hAnsi="Standard Symbols PS"/>
        </w:rPr>
        <w:t>¢</w:t>
      </w:r>
      <w:r>
        <w:rPr>
          <w:rFonts w:ascii="Standard Symbols PS" w:hAnsi="Standard Symbols PS"/>
          <w:spacing w:val="30"/>
        </w:rPr>
        <w:t> </w:t>
      </w:r>
      <w:r>
        <w:rPr/>
        <w:t>and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3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26"/>
        </w:rPr>
        <w:t> </w:t>
      </w:r>
      <w:r>
        <w:rPr>
          <w:rFonts w:ascii="DejaVu Sans" w:hAnsi="DejaVu Sans"/>
          <w:i/>
        </w:rPr>
        <w:t>→ </w:t>
      </w:r>
      <w:r>
        <w:rPr>
          <w:rFonts w:ascii="Standard Symbols PS" w:hAnsi="Standard Symbols PS"/>
        </w:rPr>
        <w:t>Q</w:t>
      </w:r>
      <w:r>
        <w:rPr>
          <w:rFonts w:ascii="DejaVu Sans" w:hAnsi="DejaVu Sans"/>
          <w:i/>
        </w:rPr>
        <w:t>A</w:t>
      </w:r>
      <w:r>
        <w:rPr>
          <w:rFonts w:ascii="Standard Symbols PS" w:hAnsi="Standard Symbols PS"/>
        </w:rPr>
        <w:t>¢ </w:t>
      </w:r>
      <w:r>
        <w:rPr>
          <w:rFonts w:ascii="DejaVu Sans" w:hAnsi="DejaVu Sans"/>
          <w:i/>
        </w:rPr>
        <w:t>→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1] is defined on the generators by</w:t>
      </w:r>
    </w:p>
    <w:p>
      <w:pPr>
        <w:spacing w:before="225"/>
        <w:ind w:left="0" w:right="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)(</w:t>
      </w:r>
      <w:r>
        <w:rPr>
          <w:rFonts w:ascii="Standard Symbols PS" w:hAnsi="Standard Symbols PS"/>
          <w:sz w:val="21"/>
        </w:rPr>
        <w:t>Q</w:t>
      </w:r>
      <w:r>
        <w:rPr>
          <w:rFonts w:ascii="Liberation Serif" w:hAnsi="Liberation Serif"/>
          <w:i/>
          <w:sz w:val="21"/>
        </w:rPr>
        <w:t>a</w:t>
      </w:r>
      <w:r>
        <w:rPr>
          <w:rFonts w:ascii="Standard Symbols PS" w:hAnsi="Standard Symbols PS"/>
          <w:sz w:val="21"/>
        </w:rPr>
        <w:t>¢</w:t>
      </w:r>
      <w:r>
        <w:rPr>
          <w:sz w:val="21"/>
        </w:rPr>
        <w:t>)=</w:t>
      </w:r>
      <w:r>
        <w:rPr>
          <w:spacing w:val="-15"/>
          <w:sz w:val="21"/>
        </w:rPr>
        <w:t> </w:t>
      </w:r>
      <w:r>
        <w:rPr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C059" w:hAnsi="C059"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C059" w:hAnsi="C059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217"/>
        <w:ind w:left="241"/>
        <w:jc w:val="both"/>
      </w:pPr>
      <w:r>
        <w:rPr/>
        <w:t>It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shown that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4"/>
        </w:rPr>
        <w:t> </w:t>
      </w:r>
      <w:r>
        <w:rPr/>
        <w:t>extends uniquely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transition function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80AC"/>
            <w:spacing w:val="-2"/>
          </w:rPr>
          <w:t>15</w:t>
        </w:r>
      </w:hyperlink>
      <w:r>
        <w:rPr>
          <w:spacing w:val="-2"/>
        </w:rPr>
        <w:t>].</w:t>
      </w:r>
    </w:p>
    <w:p>
      <w:pPr>
        <w:spacing w:line="213" w:lineRule="auto" w:before="154"/>
        <w:ind w:left="231" w:right="248" w:firstLine="10"/>
        <w:jc w:val="both"/>
        <w:rPr>
          <w:i/>
          <w:sz w:val="21"/>
        </w:rPr>
      </w:pPr>
      <w:r>
        <w:rPr>
          <w:b/>
          <w:sz w:val="21"/>
        </w:rPr>
        <w:t>Theorem 3.4 </w:t>
      </w:r>
      <w:r>
        <w:rPr>
          <w:i/>
          <w:sz w:val="21"/>
        </w:rPr>
        <w:t>If </w:t>
      </w:r>
      <w:r>
        <w:rPr>
          <w:rFonts w:ascii="DejaVu Sans" w:hAnsi="DejaVu Sans"/>
          <w:i/>
          <w:sz w:val="21"/>
        </w:rPr>
        <w:t>A </w:t>
      </w:r>
      <w:r>
        <w:rPr>
          <w:i/>
          <w:sz w:val="21"/>
        </w:rPr>
        <w:t>is a countable Aumann algebra, then </w:t>
      </w:r>
      <w:r>
        <w:rPr>
          <w:rFonts w:ascii="C059" w:hAnsi="C059"/>
          <w:spacing w:val="12"/>
          <w:sz w:val="21"/>
        </w:rPr>
        <w:t>M</w:t>
      </w:r>
      <w:r>
        <w:rPr>
          <w:spacing w:val="12"/>
          <w:sz w:val="21"/>
        </w:rPr>
        <w:t>(</w:t>
      </w:r>
      <w:r>
        <w:rPr>
          <w:rFonts w:ascii="DejaVu Sans" w:hAnsi="DejaVu Sans"/>
          <w:i/>
          <w:spacing w:val="12"/>
          <w:sz w:val="21"/>
        </w:rPr>
        <w:t>A</w:t>
      </w:r>
      <w:r>
        <w:rPr>
          <w:spacing w:val="12"/>
          <w:sz w:val="21"/>
        </w:rPr>
        <w:t>)=</w:t>
      </w:r>
      <w:r>
        <w:rPr>
          <w:sz w:val="21"/>
        </w:rPr>
        <w:t> (</w:t>
      </w:r>
      <w:r>
        <w:rPr>
          <w:rFonts w:ascii="DejaVu Sans" w:hAnsi="DejaVu Sans"/>
          <w:i/>
          <w:sz w:val="21"/>
        </w:rPr>
        <w:t>U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Standard Symbols PS" w:hAnsi="Standard Symbols PS"/>
          <w:sz w:val="21"/>
        </w:rPr>
        <w:t>Q</w:t>
      </w:r>
      <w:r>
        <w:rPr>
          <w:rFonts w:ascii="DejaVu Sans" w:hAnsi="DejaVu Sans"/>
          <w:i/>
          <w:sz w:val="21"/>
        </w:rPr>
        <w:t>A</w:t>
      </w:r>
      <w:r>
        <w:rPr>
          <w:rFonts w:ascii="Standard Symbols PS" w:hAnsi="Standard Symbols PS"/>
          <w:sz w:val="21"/>
        </w:rPr>
        <w:t>¢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 </w:t>
      </w:r>
      <w:r>
        <w:rPr>
          <w:i/>
          <w:sz w:val="21"/>
        </w:rPr>
        <w:t>is a</w:t>
      </w:r>
      <w:r>
        <w:rPr>
          <w:i/>
          <w:sz w:val="21"/>
        </w:rPr>
        <w:t> Stone Markov process.</w:t>
      </w:r>
    </w:p>
    <w:p>
      <w:pPr>
        <w:pStyle w:val="BodyText"/>
        <w:spacing w:before="288"/>
        <w:ind w:left="241"/>
      </w:pPr>
      <w:bookmarkStart w:name="_bookmark2" w:id="6"/>
      <w:bookmarkEnd w:id="6"/>
      <w:r>
        <w:rPr/>
      </w:r>
      <w:r>
        <w:rPr/>
        <w:t>Most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difficulties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earlier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2"/>
        </w:rPr>
        <w:t>theorem.</w:t>
      </w:r>
    </w:p>
    <w:p>
      <w:pPr>
        <w:pStyle w:val="BodyText"/>
        <w:spacing w:line="216" w:lineRule="auto" w:before="144"/>
        <w:ind w:left="241" w:right="239"/>
        <w:jc w:val="both"/>
      </w:pPr>
      <w:r>
        <w:rPr/>
        <w:t>Let </w:t>
      </w:r>
      <w:r>
        <w:rPr>
          <w:rFonts w:ascii="DejaVu Sans" w:hAnsi="DejaVu Sans"/>
          <w:i/>
          <w:w w:val="110"/>
        </w:rPr>
        <w:t>M </w:t>
      </w:r>
      <w:r>
        <w:rPr/>
        <w:t>=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  <w:i/>
        </w:rPr>
        <w:t>B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θ</w:t>
      </w:r>
      <w:r>
        <w:rPr/>
        <w:t>) be a Stone Markov process with distinguished base </w:t>
      </w:r>
      <w:r>
        <w:rPr>
          <w:rFonts w:ascii="DejaVu Sans" w:hAnsi="DejaVu Sans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By definition, </w:t>
      </w:r>
      <w:r>
        <w:rPr>
          <w:rFonts w:ascii="DejaVu Sans" w:hAnsi="DejaVu Sans"/>
          <w:i/>
        </w:rPr>
        <w:t>B </w:t>
      </w:r>
      <w:r>
        <w:rPr/>
        <w:t>is a field of clopen sets closed under the operations</w:t>
      </w:r>
    </w:p>
    <w:p>
      <w:pPr>
        <w:spacing w:before="224"/>
        <w:ind w:left="0" w:right="6" w:firstLine="0"/>
        <w:jc w:val="center"/>
        <w:rPr>
          <w:rFonts w:ascii="Liberation Serif" w:hAnsi="Liberation Serif"/>
          <w:i/>
          <w:sz w:val="21"/>
        </w:rPr>
      </w:pPr>
      <w:bookmarkStart w:name="_bookmark3" w:id="7"/>
      <w:bookmarkEnd w:id="7"/>
      <w:r>
        <w:rPr/>
      </w:r>
      <w:r>
        <w:rPr>
          <w:rFonts w:ascii="Liberation Serif" w:hAnsi="Liberation Serif"/>
          <w:i/>
          <w:spacing w:val="12"/>
          <w:sz w:val="21"/>
        </w:rPr>
        <w:t>F</w:t>
      </w:r>
      <w:r>
        <w:rPr>
          <w:rFonts w:ascii="Georgia" w:hAnsi="Georgia"/>
          <w:i/>
          <w:spacing w:val="12"/>
          <w:sz w:val="21"/>
          <w:vertAlign w:val="subscript"/>
        </w:rPr>
        <w:t>r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line="213" w:lineRule="auto" w:before="155"/>
        <w:ind w:left="224" w:right="246" w:firstLine="16"/>
        <w:jc w:val="both"/>
        <w:rPr>
          <w:i/>
          <w:sz w:val="21"/>
        </w:rPr>
      </w:pPr>
      <w:r>
        <w:rPr>
          <w:b/>
          <w:sz w:val="21"/>
        </w:rPr>
        <w:t>Theorem 3.5 </w:t>
      </w:r>
      <w:r>
        <w:rPr>
          <w:i/>
          <w:sz w:val="21"/>
        </w:rPr>
        <w:t>The structure </w:t>
      </w:r>
      <w:r>
        <w:rPr>
          <w:rFonts w:ascii="DejaVu Sans" w:hAnsi="DejaVu Sans"/>
          <w:i/>
          <w:sz w:val="21"/>
        </w:rPr>
        <w:t>B </w:t>
      </w:r>
      <w:r>
        <w:rPr>
          <w:i/>
          <w:sz w:val="21"/>
        </w:rPr>
        <w:t>with the set-theoretic Boolean operations and the</w:t>
      </w:r>
      <w:r>
        <w:rPr>
          <w:i/>
          <w:sz w:val="21"/>
        </w:rPr>
        <w:t> operations 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C059" w:hAnsi="C059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a countable Aumann algebra.</w:t>
      </w:r>
    </w:p>
    <w:p>
      <w:pPr>
        <w:pStyle w:val="BodyText"/>
        <w:spacing w:before="286"/>
        <w:ind w:left="230"/>
      </w:pPr>
      <w:r>
        <w:rPr/>
        <w:t>We</w:t>
      </w:r>
      <w:r>
        <w:rPr>
          <w:spacing w:val="1"/>
        </w:rPr>
        <w:t> </w:t>
      </w:r>
      <w:r>
        <w:rPr/>
        <w:t>denote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algebra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C059"/>
        </w:rPr>
        <w:t>A</w:t>
      </w:r>
      <w:r>
        <w:rPr/>
        <w:t>(</w:t>
      </w:r>
      <w:r>
        <w:rPr>
          <w:rFonts w:ascii="DejaVu Sans"/>
          <w:i/>
        </w:rPr>
        <w:t>M</w:t>
      </w:r>
      <w:r>
        <w:rPr/>
        <w:t>).</w:t>
      </w:r>
      <w:r>
        <w:rPr>
          <w:spacing w:val="26"/>
        </w:rPr>
        <w:t> </w:t>
      </w:r>
      <w:r>
        <w:rPr/>
        <w:t>Now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duality</w:t>
      </w:r>
      <w:r>
        <w:rPr>
          <w:spacing w:val="2"/>
        </w:rPr>
        <w:t> </w:t>
      </w:r>
      <w:r>
        <w:rPr>
          <w:spacing w:val="-2"/>
        </w:rPr>
        <w:t>theorem.</w:t>
      </w:r>
    </w:p>
    <w:p>
      <w:pPr>
        <w:spacing w:before="126"/>
        <w:ind w:left="241" w:right="0" w:firstLine="0"/>
        <w:jc w:val="left"/>
        <w:rPr>
          <w:b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(Duality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Theorem </w:t>
      </w:r>
      <w:r>
        <w:rPr>
          <w:b/>
          <w:spacing w:val="-2"/>
          <w:sz w:val="21"/>
        </w:rPr>
        <w:t>[</w:t>
      </w:r>
      <w:hyperlink w:history="true" w:anchor="_bookmark19">
        <w:r>
          <w:rPr>
            <w:b/>
            <w:color w:val="0080AC"/>
            <w:spacing w:val="-2"/>
            <w:sz w:val="21"/>
          </w:rPr>
          <w:t>15</w:t>
        </w:r>
      </w:hyperlink>
      <w:r>
        <w:rPr>
          <w:b/>
          <w:spacing w:val="-2"/>
          <w:sz w:val="21"/>
        </w:rPr>
        <w:t>])</w:t>
      </w:r>
    </w:p>
    <w:p>
      <w:pPr>
        <w:pStyle w:val="ListParagraph"/>
        <w:numPr>
          <w:ilvl w:val="0"/>
          <w:numId w:val="5"/>
        </w:numPr>
        <w:tabs>
          <w:tab w:pos="688" w:val="left" w:leader="none"/>
        </w:tabs>
        <w:spacing w:line="283" w:lineRule="exact" w:before="119" w:after="0"/>
        <w:ind w:left="688" w:right="0" w:hanging="32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countable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Aumann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4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41"/>
          <w:sz w:val="21"/>
        </w:rPr>
        <w:t> </w:t>
      </w:r>
      <w:r>
        <w:rPr>
          <w:rFonts w:ascii="LM Roman 10"/>
          <w:i/>
          <w:sz w:val="21"/>
        </w:rPr>
        <w:t>isomorphic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C059"/>
          <w:sz w:val="21"/>
        </w:rPr>
        <w:t>A</w:t>
      </w:r>
      <w:r>
        <w:rPr>
          <w:rFonts w:ascii="LM Roman 10"/>
          <w:sz w:val="21"/>
        </w:rPr>
        <w:t>(</w:t>
      </w:r>
      <w:r>
        <w:rPr>
          <w:rFonts w:ascii="C059"/>
          <w:sz w:val="21"/>
        </w:rPr>
        <w:t>M</w:t>
      </w:r>
      <w:r>
        <w:rPr>
          <w:rFonts w:ascii="LM Roman 10"/>
          <w:sz w:val="21"/>
        </w:rPr>
        <w:t>(</w:t>
      </w:r>
      <w:r>
        <w:rPr>
          <w:rFonts w:ascii="DejaVu Sans"/>
          <w:i/>
          <w:sz w:val="21"/>
        </w:rPr>
        <w:t>A</w:t>
      </w:r>
      <w:r>
        <w:rPr>
          <w:rFonts w:ascii="LM Roman 10"/>
          <w:sz w:val="21"/>
        </w:rPr>
        <w:t>))</w:t>
      </w:r>
      <w:r>
        <w:rPr>
          <w:rFonts w:ascii="LM Roman 10"/>
          <w:spacing w:val="44"/>
          <w:sz w:val="21"/>
        </w:rPr>
        <w:t> </w:t>
      </w:r>
      <w:r>
        <w:rPr>
          <w:rFonts w:ascii="LM Roman 10"/>
          <w:i/>
          <w:sz w:val="21"/>
        </w:rPr>
        <w:t>via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pacing w:val="-5"/>
          <w:sz w:val="21"/>
        </w:rPr>
        <w:t>map</w:t>
      </w:r>
    </w:p>
    <w:p>
      <w:pPr>
        <w:spacing w:line="283" w:lineRule="exact" w:before="0"/>
        <w:ind w:left="68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A→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C059" w:hAnsi="C059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C059" w:hAnsi="C059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by</w:t>
      </w:r>
    </w:p>
    <w:p>
      <w:pPr>
        <w:spacing w:before="217"/>
        <w:ind w:left="43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sz w:val="21"/>
        </w:rPr>
        <w:t>β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supp(</w:t>
      </w:r>
      <w:r>
        <w:rPr>
          <w:rFonts w:ascii="C059" w:hAnsi="C059"/>
          <w:sz w:val="21"/>
        </w:rPr>
        <w:t>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Standard Symbols PS" w:hAnsi="Standard Symbols PS"/>
          <w:spacing w:val="-4"/>
          <w:sz w:val="21"/>
        </w:rPr>
        <w:t>Q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Standard Symbols PS" w:hAnsi="Standard Symbols PS"/>
          <w:spacing w:val="-4"/>
          <w:sz w:val="21"/>
        </w:rPr>
        <w:t>¢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pStyle w:val="BodyText"/>
        <w:spacing w:before="152"/>
        <w:rPr>
          <w:rFonts w:ascii="Liberation Serif"/>
          <w:i/>
        </w:rPr>
      </w:pPr>
    </w:p>
    <w:p>
      <w:pPr>
        <w:pStyle w:val="ListParagraph"/>
        <w:numPr>
          <w:ilvl w:val="0"/>
          <w:numId w:val="5"/>
        </w:numPr>
        <w:tabs>
          <w:tab w:pos="672" w:val="left" w:leader="none"/>
          <w:tab w:pos="686" w:val="left" w:leader="none"/>
        </w:tabs>
        <w:spacing w:line="213" w:lineRule="auto" w:before="0" w:after="0"/>
        <w:ind w:left="672" w:right="248" w:hanging="37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i/>
          <w:sz w:val="21"/>
        </w:rPr>
        <w:t>Any Stone Markov process </w:t>
      </w:r>
      <w:r>
        <w:rPr>
          <w:rFonts w:ascii="DejaVu Sans" w:hAnsi="DejaVu Sans"/>
          <w:i/>
          <w:sz w:val="21"/>
        </w:rPr>
        <w:t>M </w:t>
      </w:r>
      <w:r>
        <w:rPr>
          <w:rFonts w:ascii="LM Roman 10" w:hAnsi="LM Roman 10"/>
          <w:sz w:val="21"/>
        </w:rPr>
        <w:t>= 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 homeomorphic to </w:t>
      </w:r>
      <w:r>
        <w:rPr>
          <w:rFonts w:ascii="C059" w:hAnsi="C059"/>
          <w:sz w:val="21"/>
        </w:rPr>
        <w:t>M</w:t>
      </w:r>
      <w:r>
        <w:rPr>
          <w:rFonts w:ascii="LM Roman 10" w:hAnsi="LM Roman 10"/>
          <w:sz w:val="21"/>
        </w:rPr>
        <w:t>(</w:t>
      </w:r>
      <w:r>
        <w:rPr>
          <w:rFonts w:ascii="C059" w:hAnsi="C059"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via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 map 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DejaVu Sans" w:hAnsi="DejaVu Sans"/>
          <w:i/>
          <w:spacing w:val="29"/>
          <w:w w:val="110"/>
          <w:sz w:val="21"/>
        </w:rPr>
        <w:t>M→</w:t>
      </w:r>
      <w:r>
        <w:rPr>
          <w:rFonts w:ascii="DejaVu Sans" w:hAnsi="DejaVu Sans"/>
          <w:i/>
          <w:spacing w:val="-4"/>
          <w:w w:val="110"/>
          <w:sz w:val="21"/>
        </w:rPr>
        <w:t> </w:t>
      </w:r>
      <w:r>
        <w:rPr>
          <w:rFonts w:ascii="C059" w:hAnsi="C059"/>
          <w:w w:val="110"/>
          <w:sz w:val="21"/>
        </w:rPr>
        <w:t>M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C059" w:hAnsi="C059"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M Roman 10" w:hAnsi="LM Roman 10"/>
          <w:w w:val="110"/>
          <w:sz w:val="21"/>
        </w:rPr>
        <w:t>)) </w:t>
      </w:r>
      <w:r>
        <w:rPr>
          <w:rFonts w:ascii="LM Roman 10" w:hAnsi="LM Roman 10"/>
          <w:i/>
          <w:w w:val="110"/>
          <w:sz w:val="21"/>
        </w:rPr>
        <w:t>deﬁned by</w:t>
      </w:r>
    </w:p>
    <w:p>
      <w:pPr>
        <w:spacing w:before="223"/>
        <w:ind w:left="43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sz w:val="21"/>
        </w:rPr>
        <w:t>α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spacing w:val="11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pacing w:val="38"/>
          <w:sz w:val="21"/>
        </w:rPr>
        <w:t>∈A|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before="152"/>
        <w:rPr>
          <w:rFonts w:ascii="Liberation Serif"/>
          <w:i/>
        </w:rPr>
      </w:pPr>
    </w:p>
    <w:p>
      <w:pPr>
        <w:pStyle w:val="BodyText"/>
        <w:spacing w:line="216" w:lineRule="auto" w:before="1"/>
        <w:ind w:left="241" w:right="242"/>
        <w:jc w:val="both"/>
      </w:pPr>
      <w:r>
        <w:rPr/>
        <w:t>In [</w:t>
      </w:r>
      <w:hyperlink w:history="true" w:anchor="_bookmark19">
        <w:r>
          <w:rPr>
            <w:color w:val="0080AC"/>
          </w:rPr>
          <w:t>15</w:t>
        </w:r>
      </w:hyperlink>
      <w:r>
        <w:rPr/>
        <w:t>], we also give a categorical version of this theorem with the contravariant functors between the two categories given explicitly.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540"/>
        </w:sect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30" w:after="0"/>
        <w:ind w:left="598" w:right="0" w:hanging="470"/>
        <w:jc w:val="left"/>
      </w:pPr>
      <w:bookmarkStart w:name="Extending the Duality to Metrized Markov" w:id="8"/>
      <w:bookmarkEnd w:id="8"/>
      <w:r>
        <w:rPr>
          <w:b w:val="0"/>
        </w:rPr>
      </w:r>
      <w:r>
        <w:rPr>
          <w:spacing w:val="-4"/>
        </w:rPr>
        <w:t>Extending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Duality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Metrized</w:t>
      </w:r>
      <w:r>
        <w:rPr>
          <w:spacing w:val="-18"/>
        </w:rPr>
        <w:t> </w:t>
      </w:r>
      <w:r>
        <w:rPr>
          <w:spacing w:val="-4"/>
        </w:rPr>
        <w:t>Markov</w:t>
      </w:r>
      <w:r>
        <w:rPr>
          <w:spacing w:val="-18"/>
        </w:rPr>
        <w:t> </w:t>
      </w:r>
      <w:r>
        <w:rPr>
          <w:spacing w:val="-4"/>
        </w:rPr>
        <w:t>Processes</w:t>
      </w:r>
    </w:p>
    <w:p>
      <w:pPr>
        <w:pStyle w:val="BodyText"/>
        <w:spacing w:line="216" w:lineRule="auto" w:before="348"/>
        <w:ind w:left="117" w:right="319"/>
        <w:jc w:val="both"/>
      </w:pPr>
      <w:r>
        <w:rPr/>
        <w:t>We add quantitative structure to both Markov processes and Aumann algebras.</w:t>
      </w:r>
      <w:r>
        <w:rPr>
          <w:spacing w:val="40"/>
        </w:rPr>
        <w:t> </w:t>
      </w:r>
      <w:r>
        <w:rPr/>
        <w:t>We prove an extended version of the representation theorem for metrized Markov processes versus metrized Aumann algebras.</w:t>
      </w:r>
      <w:r>
        <w:rPr>
          <w:spacing w:val="40"/>
        </w:rPr>
        <w:t> </w:t>
      </w:r>
      <w:r>
        <w:rPr/>
        <w:t>This theorem states that starting</w:t>
      </w:r>
      <w:r>
        <w:rPr>
          <w:spacing w:val="40"/>
        </w:rPr>
        <w:t> </w:t>
      </w:r>
      <w:r>
        <w:rPr/>
        <w:t>from an arbitrary metrized Markov process, we can extend the Aumann algebra constructed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metrized</w:t>
      </w:r>
      <w:r>
        <w:rPr>
          <w:spacing w:val="-12"/>
        </w:rPr>
        <w:t> </w:t>
      </w:r>
      <w:r>
        <w:rPr/>
        <w:t>Aumann</w:t>
      </w:r>
      <w:r>
        <w:rPr>
          <w:spacing w:val="-11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preserves</w:t>
      </w:r>
      <w:r>
        <w:rPr>
          <w:spacing w:val="-12"/>
        </w:rPr>
        <w:t> </w:t>
      </w:r>
      <w:r>
        <w:rPr/>
        <w:t>the pseudometric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conversely. 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words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isomorphisms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arise</w:t>
      </w:r>
      <w:r>
        <w:rPr>
          <w:spacing w:val="-6"/>
        </w:rPr>
        <w:t> </w:t>
      </w:r>
      <w:r>
        <w:rPr/>
        <w:t>in the duality of [</w:t>
      </w:r>
      <w:hyperlink w:history="true" w:anchor="_bookmark19">
        <w:r>
          <w:rPr>
            <w:color w:val="0080AC"/>
          </w:rPr>
          <w:t>15</w:t>
        </w:r>
      </w:hyperlink>
      <w:r>
        <w:rPr/>
        <w:t>] will turn out to be isometries.</w:t>
      </w:r>
    </w:p>
    <w:p>
      <w:pPr>
        <w:pStyle w:val="BodyText"/>
        <w:spacing w:line="216" w:lineRule="auto" w:before="166"/>
        <w:ind w:left="128" w:right="361" w:hanging="11"/>
        <w:jc w:val="both"/>
      </w:pPr>
      <w:r>
        <w:rPr/>
        <w:t>We equip Stone Markov processes with a pseudometric that measures distances between the states of the MP. The key condition that we impose is that for a particular state </w:t>
      </w:r>
      <w:r>
        <w:rPr>
          <w:rFonts w:ascii="Liberation Serif"/>
          <w:i/>
        </w:rPr>
        <w:t>m</w:t>
      </w:r>
      <w:r>
        <w:rPr/>
        <w:t>, the diameters of the clopens containing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9"/>
        </w:rPr>
        <w:t> </w:t>
      </w:r>
      <w:r>
        <w:rPr/>
        <w:t>converges to 0.</w:t>
      </w:r>
    </w:p>
    <w:p>
      <w:pPr>
        <w:pStyle w:val="BodyText"/>
        <w:spacing w:line="213" w:lineRule="auto" w:before="185"/>
        <w:ind w:left="103" w:right="353" w:firstLine="24"/>
        <w:jc w:val="both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4.1</w:t>
      </w:r>
      <w:r>
        <w:rPr>
          <w:b/>
          <w:spacing w:val="-17"/>
          <w:w w:val="105"/>
        </w:rPr>
        <w:t> </w:t>
      </w:r>
      <w:r>
        <w:rPr>
          <w:w w:val="105"/>
        </w:rPr>
        <w:t>[Metrized</w:t>
      </w:r>
      <w:r>
        <w:rPr>
          <w:spacing w:val="-18"/>
          <w:w w:val="105"/>
        </w:rPr>
        <w:t> </w:t>
      </w:r>
      <w:r>
        <w:rPr>
          <w:w w:val="105"/>
        </w:rPr>
        <w:t>Markov</w:t>
      </w:r>
      <w:r>
        <w:rPr>
          <w:spacing w:val="-19"/>
          <w:w w:val="105"/>
        </w:rPr>
        <w:t> </w:t>
      </w:r>
      <w:r>
        <w:rPr>
          <w:w w:val="105"/>
        </w:rPr>
        <w:t>process]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metrized</w:t>
      </w:r>
      <w:r>
        <w:rPr>
          <w:spacing w:val="-18"/>
          <w:w w:val="105"/>
        </w:rPr>
        <w:t> </w:t>
      </w:r>
      <w:r>
        <w:rPr>
          <w:w w:val="105"/>
        </w:rPr>
        <w:t>Markov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tuple (</w:t>
      </w:r>
      <w:r>
        <w:rPr>
          <w:rFonts w:ascii="DejaVu Sans" w:hAnsi="DejaVu Sans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17"/>
          <w:w w:val="110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Stone</w:t>
      </w:r>
      <w:r>
        <w:rPr>
          <w:spacing w:val="-7"/>
          <w:w w:val="105"/>
        </w:rPr>
        <w:t> </w:t>
      </w:r>
      <w:r>
        <w:rPr>
          <w:w w:val="105"/>
        </w:rPr>
        <w:t>Markov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countable</w:t>
      </w:r>
      <w:r>
        <w:rPr>
          <w:spacing w:val="-7"/>
          <w:w w:val="105"/>
        </w:rPr>
        <w:t> </w:t>
      </w:r>
      <w:r>
        <w:rPr>
          <w:w w:val="105"/>
        </w:rPr>
        <w:t>base of</w:t>
      </w:r>
      <w:r>
        <w:rPr>
          <w:spacing w:val="-19"/>
          <w:w w:val="105"/>
        </w:rPr>
        <w:t> </w:t>
      </w:r>
      <w:r>
        <w:rPr>
          <w:w w:val="105"/>
        </w:rPr>
        <w:t>clopens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pseudometric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satisfying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arbitrary </w:t>
      </w:r>
      <w:r>
        <w:rPr>
          <w:rFonts w:ascii="Liberation Serif" w:hAnsi="Liberation Serif"/>
          <w:i/>
          <w:w w:val="105"/>
        </w:rPr>
        <w:t>m </w:t>
      </w:r>
      <w:r>
        <w:rPr>
          <w:rFonts w:ascii="DejaVu Sans" w:hAnsi="DejaVu Sans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 property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60" w:right="540"/>
        </w:sectPr>
      </w:pPr>
    </w:p>
    <w:p>
      <w:pPr>
        <w:pStyle w:val="BodyText"/>
        <w:tabs>
          <w:tab w:pos="2787" w:val="left" w:leader="none"/>
        </w:tabs>
        <w:spacing w:line="268" w:lineRule="exact" w:before="72"/>
        <w:ind w:left="2039"/>
      </w:pPr>
      <w:bookmarkStart w:name="_bookmark4" w:id="9"/>
      <w:bookmarkEnd w:id="9"/>
      <w:r>
        <w:rPr/>
      </w:r>
      <w:r>
        <w:rPr>
          <w:spacing w:val="-5"/>
        </w:rPr>
        <w:t>(M)</w:t>
      </w:r>
      <w:r>
        <w:rPr/>
        <w:tab/>
      </w:r>
      <w:r>
        <w:rPr>
          <w:spacing w:val="-5"/>
        </w:rPr>
        <w:t>inf</w:t>
      </w:r>
    </w:p>
    <w:p>
      <w:pPr>
        <w:spacing w:line="14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c</w:t>
      </w:r>
      <w:r>
        <w:rPr>
          <w:rFonts w:ascii="DejaVu Sans" w:hAnsi="DejaVu Sans"/>
          <w:i/>
          <w:spacing w:val="-2"/>
          <w:sz w:val="15"/>
        </w:rPr>
        <w:t>∈A</w:t>
      </w:r>
      <w:r>
        <w:rPr>
          <w:rFonts w:ascii="Georgia" w:hAnsi="Georgia"/>
          <w:i/>
          <w:spacing w:val="-2"/>
          <w:sz w:val="15"/>
        </w:rPr>
        <w:t>,m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c</w:t>
      </w:r>
    </w:p>
    <w:p>
      <w:pPr>
        <w:spacing w:before="72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3260" w:space="35"/>
            <w:col w:w="4865"/>
          </w:cols>
        </w:sectPr>
      </w:pPr>
    </w:p>
    <w:p>
      <w:pPr>
        <w:pStyle w:val="BodyText"/>
        <w:spacing w:before="186"/>
        <w:rPr>
          <w:rFonts w:ascii="Liberation Serif"/>
          <w:i/>
        </w:rPr>
      </w:pPr>
    </w:p>
    <w:p>
      <w:pPr>
        <w:pStyle w:val="BodyText"/>
        <w:spacing w:line="216" w:lineRule="auto" w:before="1"/>
        <w:ind w:left="128" w:right="332" w:hanging="8"/>
        <w:jc w:val="both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(M).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 it shows the connection between the topology of the Stone Markov space and the pseudometric topology.</w:t>
      </w:r>
    </w:p>
    <w:p>
      <w:pPr>
        <w:spacing w:line="213" w:lineRule="auto" w:before="185"/>
        <w:ind w:left="110" w:right="360" w:firstLine="17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metrized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MP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pStyle w:val="ListParagraph"/>
        <w:numPr>
          <w:ilvl w:val="0"/>
          <w:numId w:val="6"/>
        </w:numPr>
        <w:tabs>
          <w:tab w:pos="574" w:val="left" w:leader="none"/>
          <w:tab w:pos="1298" w:val="left" w:leader="none"/>
        </w:tabs>
        <w:spacing w:line="268" w:lineRule="exact" w:before="151" w:after="0"/>
        <w:ind w:left="574" w:right="0" w:hanging="32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-5"/>
          <w:w w:val="105"/>
          <w:sz w:val="21"/>
        </w:rPr>
        <w:t>∀</w:t>
      </w:r>
      <w:r>
        <w:rPr>
          <w:rFonts w:ascii="Liberation Serif" w:hAnsi="Liberation Serif"/>
          <w:i/>
          <w:spacing w:val="-5"/>
          <w:w w:val="105"/>
          <w:sz w:val="21"/>
        </w:rPr>
        <w:t>m,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pacing w:val="-5"/>
          <w:w w:val="105"/>
          <w:sz w:val="21"/>
        </w:rPr>
        <w:t>inf</w:t>
      </w:r>
    </w:p>
    <w:p>
      <w:pPr>
        <w:spacing w:line="145" w:lineRule="exact" w:before="0"/>
        <w:ind w:left="10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c</w:t>
      </w:r>
      <w:r>
        <w:rPr>
          <w:rFonts w:ascii="DejaVu Sans" w:hAnsi="DejaVu Sans"/>
          <w:i/>
          <w:spacing w:val="-2"/>
          <w:sz w:val="15"/>
        </w:rPr>
        <w:t>∈A</w:t>
      </w:r>
      <w:r>
        <w:rPr>
          <w:rFonts w:ascii="Georgia" w:hAnsi="Georgia"/>
          <w:i/>
          <w:spacing w:val="-2"/>
          <w:sz w:val="15"/>
        </w:rPr>
        <w:t>,m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c</w:t>
      </w:r>
    </w:p>
    <w:p>
      <w:pPr>
        <w:spacing w:before="15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22"/>
          <w:sz w:val="21"/>
          <w:vertAlign w:val="baseline"/>
        </w:rPr>
        <w:t>=0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1770" w:space="35"/>
            <w:col w:w="6355"/>
          </w:cols>
        </w:sectPr>
      </w:pPr>
    </w:p>
    <w:p>
      <w:pPr>
        <w:pStyle w:val="ListParagraph"/>
        <w:numPr>
          <w:ilvl w:val="0"/>
          <w:numId w:val="6"/>
        </w:numPr>
        <w:tabs>
          <w:tab w:pos="574" w:val="left" w:leader="none"/>
          <w:tab w:pos="1660" w:val="left" w:leader="none"/>
        </w:tabs>
        <w:spacing w:line="267" w:lineRule="exact" w:before="146" w:after="0"/>
        <w:ind w:left="574" w:right="0" w:hanging="38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m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inf</w:t>
      </w:r>
    </w:p>
    <w:p>
      <w:pPr>
        <w:spacing w:line="148" w:lineRule="exact" w:before="0"/>
        <w:ind w:left="132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c</w:t>
      </w:r>
      <w:r>
        <w:rPr>
          <w:rFonts w:ascii="DejaVu Sans" w:hAnsi="DejaVu Sans"/>
          <w:i/>
          <w:spacing w:val="-2"/>
          <w:sz w:val="15"/>
        </w:rPr>
        <w:t>∈A</w:t>
      </w:r>
      <w:r>
        <w:rPr>
          <w:rFonts w:ascii="Georgia" w:hAnsi="Georgia"/>
          <w:i/>
          <w:spacing w:val="-2"/>
          <w:sz w:val="15"/>
        </w:rPr>
        <w:t>,m,m</w:t>
      </w:r>
      <w:r>
        <w:rPr>
          <w:rFonts w:ascii="Arial" w:hAnsi="Arial"/>
          <w:i/>
          <w:spacing w:val="-2"/>
          <w:position w:val="4"/>
          <w:sz w:val="11"/>
        </w:rPr>
        <w:t>′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c</w:t>
      </w:r>
    </w:p>
    <w:p>
      <w:pPr>
        <w:spacing w:before="14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2253" w:space="35"/>
            <w:col w:w="5872"/>
          </w:cols>
        </w:sectPr>
      </w:pPr>
    </w:p>
    <w:p>
      <w:pPr>
        <w:pStyle w:val="ListParagraph"/>
        <w:numPr>
          <w:ilvl w:val="0"/>
          <w:numId w:val="6"/>
        </w:numPr>
        <w:tabs>
          <w:tab w:pos="574" w:val="left" w:leader="none"/>
        </w:tabs>
        <w:spacing w:line="240" w:lineRule="auto" w:before="136" w:after="0"/>
        <w:ind w:left="574" w:right="0" w:hanging="446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∈A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ε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574" w:val="left" w:leader="none"/>
        </w:tabs>
        <w:spacing w:line="240" w:lineRule="auto" w:before="142" w:after="0"/>
        <w:ind w:left="574" w:right="0" w:hanging="44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∈A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ε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574" w:val="left" w:leader="none"/>
        </w:tabs>
        <w:spacing w:line="240" w:lineRule="auto" w:before="143" w:after="0"/>
        <w:ind w:left="574" w:right="0" w:hanging="38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topology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generated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reﬁnes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pseudometric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topology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generated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  <w:tab w:pos="573" w:val="left" w:leader="none"/>
        </w:tabs>
        <w:spacing w:line="216" w:lineRule="auto" w:before="167" w:after="0"/>
        <w:ind w:left="559" w:right="338" w:hanging="426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ab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pseudometric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both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arguments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topology.</w:t>
      </w:r>
    </w:p>
    <w:p>
      <w:pPr>
        <w:pStyle w:val="BodyText"/>
        <w:spacing w:before="37"/>
        <w:rPr>
          <w:i/>
        </w:rPr>
      </w:pPr>
    </w:p>
    <w:p>
      <w:pPr>
        <w:spacing w:before="1"/>
        <w:ind w:left="12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Note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(i)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just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(M).</w:t>
      </w:r>
    </w:p>
    <w:p>
      <w:pPr>
        <w:pStyle w:val="ListParagraph"/>
        <w:numPr>
          <w:ilvl w:val="0"/>
          <w:numId w:val="7"/>
        </w:numPr>
        <w:tabs>
          <w:tab w:pos="396" w:val="left" w:leader="none"/>
        </w:tabs>
        <w:spacing w:line="240" w:lineRule="auto" w:before="142" w:after="0"/>
        <w:ind w:left="396" w:right="0" w:hanging="29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(iii)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immediate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2"/>
          <w:sz w:val="21"/>
        </w:rPr>
        <w:t>definitions.</w:t>
      </w:r>
    </w:p>
    <w:p>
      <w:pPr>
        <w:spacing w:before="143"/>
        <w:ind w:left="12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(iii)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(iv),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substitute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(iii).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spacing w:line="216" w:lineRule="auto" w:before="136"/>
        <w:ind w:left="241" w:right="218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(iv)</w:t>
      </w:r>
      <w:r>
        <w:rPr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(iii),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38"/>
          <w:w w:val="110"/>
          <w:sz w:val="21"/>
        </w:rPr>
        <w:t>ε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arbitrary,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" w:hAnsi="DejaVu Sans"/>
          <w:i/>
          <w:spacing w:val="24"/>
          <w:w w:val="110"/>
          <w:sz w:val="21"/>
        </w:rPr>
        <w:t>∈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DejaVu Sans" w:hAnsi="DejaVu Sans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for all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ε/</w:t>
      </w:r>
      <w:r>
        <w:rPr>
          <w:w w:val="110"/>
          <w:sz w:val="21"/>
        </w:rPr>
        <w:t>2 and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ε/</w:t>
      </w:r>
      <w:r>
        <w:rPr>
          <w:w w:val="110"/>
          <w:sz w:val="21"/>
        </w:rPr>
        <w:t>2.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Then for any 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smallCaps w:val="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m</w:t>
      </w:r>
      <w:r>
        <w:rPr>
          <w:smallCaps w:val="0"/>
          <w:spacing w:val="15"/>
          <w:w w:val="110"/>
          <w:sz w:val="21"/>
          <w:vertAlign w:val="baseline"/>
        </w:rPr>
        <w:t>)+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ε/</w:t>
      </w:r>
      <w:r>
        <w:rPr>
          <w:smallCaps w:val="0"/>
          <w:spacing w:val="11"/>
          <w:w w:val="110"/>
          <w:sz w:val="21"/>
          <w:vertAlign w:val="baseline"/>
        </w:rPr>
        <w:t>2+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ε/</w:t>
      </w:r>
      <w:r>
        <w:rPr>
          <w:smallCaps w:val="0"/>
          <w:spacing w:val="14"/>
          <w:w w:val="110"/>
          <w:sz w:val="21"/>
          <w:vertAlign w:val="baseline"/>
        </w:rPr>
        <w:t>2=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ε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spacing w:before="152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(iv)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(v),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ε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Then,</w:t>
      </w:r>
    </w:p>
    <w:p>
      <w:pPr>
        <w:spacing w:before="248"/>
        <w:ind w:left="1695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∈A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ε</w:t>
      </w:r>
      <w:r>
        <w:rPr>
          <w:spacing w:val="-5"/>
          <w:w w:val="105"/>
          <w:sz w:val="21"/>
        </w:rPr>
        <w:t>)</w:t>
      </w:r>
    </w:p>
    <w:p>
      <w:pPr>
        <w:spacing w:before="8"/>
        <w:ind w:left="1754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∈A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c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ε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))</w:t>
      </w:r>
    </w:p>
    <w:p>
      <w:pPr>
        <w:spacing w:before="8"/>
        <w:ind w:left="175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59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0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∈A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ε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29"/>
        <w:rPr>
          <w:rFonts w:ascii="Liberation Serif"/>
          <w:i/>
        </w:rPr>
      </w:pPr>
    </w:p>
    <w:p>
      <w:pPr>
        <w:pStyle w:val="BodyText"/>
        <w:spacing w:line="216" w:lineRule="auto" w:before="1"/>
        <w:ind w:left="241" w:right="239" w:hanging="8"/>
        <w:jc w:val="both"/>
      </w:pPr>
      <w:r>
        <w:rPr/>
        <w:t>The last statement says that every basic open neighborhood of the pseudometric topology contains a basic open neighborhood of the </w:t>
      </w:r>
      <w:r>
        <w:rPr>
          <w:rFonts w:ascii="DejaVu Sans"/>
          <w:i/>
        </w:rPr>
        <w:t>A</w:t>
      </w:r>
      <w:r>
        <w:rPr/>
        <w:t>-topology, which says exactly that the </w:t>
      </w:r>
      <w:r>
        <w:rPr>
          <w:rFonts w:ascii="DejaVu Sans"/>
          <w:i/>
        </w:rPr>
        <w:t>A</w:t>
      </w:r>
      <w:r>
        <w:rPr/>
        <w:t>-topology refines the pseudometric topology.</w:t>
      </w:r>
    </w:p>
    <w:p>
      <w:pPr>
        <w:spacing w:line="216" w:lineRule="auto" w:before="176"/>
        <w:ind w:left="234" w:right="206" w:firstLine="7"/>
        <w:jc w:val="both"/>
        <w:rPr>
          <w:sz w:val="21"/>
        </w:rPr>
      </w:pP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(iii)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z w:val="21"/>
        </w:rPr>
        <w:t>(vi),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show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continuous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its</w:t>
      </w:r>
      <w:r>
        <w:rPr>
          <w:spacing w:val="12"/>
          <w:sz w:val="21"/>
        </w:rPr>
        <w:t> </w:t>
      </w:r>
      <w:r>
        <w:rPr>
          <w:sz w:val="21"/>
        </w:rPr>
        <w:t>second</w:t>
      </w:r>
      <w:r>
        <w:rPr>
          <w:spacing w:val="12"/>
          <w:sz w:val="21"/>
        </w:rPr>
        <w:t> </w:t>
      </w:r>
      <w:r>
        <w:rPr>
          <w:sz w:val="21"/>
        </w:rPr>
        <w:t>argument,</w:t>
      </w:r>
      <w:r>
        <w:rPr>
          <w:spacing w:val="12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ε &gt; </w:t>
      </w:r>
      <w:r>
        <w:rPr>
          <w:sz w:val="21"/>
        </w:rPr>
        <w:t>0 be arbitrary and let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" w:hAnsi="DejaVu Sans"/>
          <w:i/>
          <w:spacing w:val="31"/>
          <w:sz w:val="21"/>
        </w:rPr>
        <w:t>∈A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and for all 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Liberation Serif" w:hAnsi="Liberation Serif"/>
          <w:i/>
          <w:smallCaps w:val="0"/>
          <w:sz w:val="21"/>
          <w:vertAlign w:val="baseline"/>
        </w:rPr>
        <w:t>&lt; ε</w:t>
      </w:r>
      <w:r>
        <w:rPr>
          <w:smallCaps w:val="0"/>
          <w:sz w:val="21"/>
          <w:vertAlign w:val="baseline"/>
        </w:rPr>
        <w:t>. Then for all </w:t>
      </w:r>
      <w:r>
        <w:rPr>
          <w:rFonts w:ascii="Liberation Serif" w:hAnsi="Liberation Serif"/>
          <w:i/>
          <w:smallCaps w:val="0"/>
          <w:sz w:val="21"/>
          <w:vertAlign w:val="baseline"/>
        </w:rPr>
        <w:t>y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</w:t>
      </w:r>
    </w:p>
    <w:p>
      <w:pPr>
        <w:spacing w:before="251"/>
        <w:ind w:left="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x</w:t>
      </w:r>
      <w:r>
        <w:rPr>
          <w:spacing w:val="15"/>
          <w:sz w:val="21"/>
        </w:rPr>
        <w:t>)+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x</w:t>
      </w:r>
      <w:r>
        <w:rPr>
          <w:spacing w:val="15"/>
          <w:sz w:val="21"/>
        </w:rPr>
        <w:t>)+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ε</w:t>
      </w:r>
    </w:p>
    <w:p>
      <w:pPr>
        <w:spacing w:before="8"/>
        <w:ind w:left="0" w:right="2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y</w:t>
      </w:r>
      <w:r>
        <w:rPr>
          <w:spacing w:val="18"/>
          <w:sz w:val="21"/>
        </w:rPr>
        <w:t>)+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 x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y</w:t>
      </w:r>
      <w:r>
        <w:rPr>
          <w:spacing w:val="18"/>
          <w:sz w:val="21"/>
        </w:rPr>
        <w:t>)+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ε</w:t>
      </w:r>
    </w:p>
    <w:p>
      <w:pPr>
        <w:pStyle w:val="BodyText"/>
        <w:spacing w:before="30"/>
        <w:rPr>
          <w:rFonts w:ascii="Liberation Serif"/>
          <w:i/>
        </w:rPr>
      </w:pPr>
    </w:p>
    <w:p>
      <w:pPr>
        <w:spacing w:line="216" w:lineRule="auto" w:before="0"/>
        <w:ind w:left="241" w:right="241" w:firstLine="0"/>
        <w:jc w:val="both"/>
        <w:rPr>
          <w:sz w:val="21"/>
        </w:rPr>
      </w:pPr>
      <w:r>
        <w:rPr>
          <w:w w:val="105"/>
          <w:sz w:val="21"/>
        </w:rPr>
        <w:t>so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x</w:t>
      </w:r>
      <w:r>
        <w:rPr>
          <w:spacing w:val="16"/>
          <w:w w:val="105"/>
          <w:sz w:val="21"/>
        </w:rPr>
        <w:t>)+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).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argument follows from symmetry.</w:t>
      </w:r>
    </w:p>
    <w:p>
      <w:pPr>
        <w:pStyle w:val="BodyText"/>
        <w:spacing w:line="216" w:lineRule="auto" w:before="177"/>
        <w:ind w:left="241" w:right="242"/>
        <w:jc w:val="both"/>
      </w:pPr>
      <w:r>
        <w:rPr/>
        <w:t>For the other direction, suppose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7"/>
        </w:rPr>
        <w:t> </w:t>
      </w:r>
      <w:r>
        <w:rPr/>
        <w:t>is continuous in its second argument.</w:t>
      </w:r>
      <w:r>
        <w:rPr>
          <w:spacing w:val="36"/>
        </w:rPr>
        <w:t> </w:t>
      </w:r>
      <w:r>
        <w:rPr/>
        <w:t>Then for all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9"/>
        </w:rPr>
        <w:t> </w:t>
      </w:r>
      <w:r>
        <w:rPr/>
        <w:t>and </w:t>
      </w:r>
      <w:r>
        <w:rPr>
          <w:rFonts w:ascii="Liberation Serif" w:hAnsi="Liberation Serif"/>
          <w:i/>
          <w:spacing w:val="14"/>
        </w:rPr>
        <w:t>ε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29"/>
        </w:rPr>
        <w:t> </w:t>
      </w:r>
      <w:r>
        <w:rPr/>
        <w:t>0, the set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is open and contains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 thus there exists a basic open set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" w:hAnsi="DejaVu Sans"/>
          <w:i/>
          <w:spacing w:val="32"/>
          <w:vertAlign w:val="baseline"/>
        </w:rPr>
        <w:t>∈A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-topology refines the pseudometric topology of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before="152"/>
        <w:ind w:left="241"/>
      </w:pPr>
      <w:r>
        <w:rPr>
          <w:spacing w:val="-2"/>
          <w:w w:val="105"/>
        </w:rPr>
        <w:t>Statement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(ii)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immediately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taking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2"/>
          <w:w w:val="105"/>
        </w:rPr>
        <w:t>m</w:t>
      </w:r>
      <w:r>
        <w:rPr>
          <w:rFonts w:ascii="DejaVu Sans"/>
          <w:i/>
          <w:smallCaps/>
          <w:spacing w:val="-2"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=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/>
          <w:i/>
          <w:smallCaps w:val="0"/>
          <w:spacing w:val="-2"/>
          <w:w w:val="105"/>
          <w:vertAlign w:val="baseline"/>
        </w:rPr>
        <w:t>m</w:t>
      </w:r>
      <w:r>
        <w:rPr>
          <w:rFonts w:ascii="Liberation Serif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(ii).</w:t>
      </w:r>
    </w:p>
    <w:p>
      <w:pPr>
        <w:spacing w:line="216" w:lineRule="auto" w:before="172"/>
        <w:ind w:left="241" w:right="188" w:hanging="8"/>
        <w:jc w:val="both"/>
        <w:rPr>
          <w:sz w:val="21"/>
        </w:rPr>
      </w:pPr>
      <w:r>
        <w:rPr>
          <w:sz w:val="21"/>
        </w:rPr>
        <w:t>To show (i) implies (ii), let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ε &gt; </w:t>
      </w:r>
      <w:r>
        <w:rPr>
          <w:smallCaps w:val="0"/>
          <w:sz w:val="21"/>
          <w:vertAlign w:val="baseline"/>
        </w:rPr>
        <w:t>0 be arbitrary. From (iv), we have </w:t>
      </w:r>
      <w:r>
        <w:rPr>
          <w:rFonts w:ascii="Liberation Serif" w:hAnsi="Liberation Serif"/>
          <w:i/>
          <w:smallCaps w:val="0"/>
          <w:sz w:val="21"/>
          <w:vertAlign w:val="baseline"/>
        </w:rPr>
        <w:t>c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∈A </w:t>
      </w:r>
      <w:r>
        <w:rPr>
          <w:smallCaps w:val="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m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from (iii) we have that for all 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&lt; ε/</w:t>
      </w:r>
      <w:r>
        <w:rPr>
          <w:smallCaps w:val="0"/>
          <w:sz w:val="21"/>
          <w:vertAlign w:val="baseline"/>
        </w:rPr>
        <w:t>2 and we </w:t>
      </w:r>
      <w:r>
        <w:rPr>
          <w:smallCaps w:val="0"/>
          <w:w w:val="110"/>
          <w:sz w:val="21"/>
          <w:vertAlign w:val="baseline"/>
        </w:rPr>
        <w:t>have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2"/>
          <w:w w:val="110"/>
          <w:sz w:val="21"/>
          <w:vertAlign w:val="baseline"/>
        </w:rPr>
        <w:t>∈A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ε/</w:t>
      </w:r>
      <w:r>
        <w:rPr>
          <w:smallCaps w:val="0"/>
          <w:w w:val="110"/>
          <w:sz w:val="21"/>
          <w:vertAlign w:val="baseline"/>
        </w:rPr>
        <w:t>2.</w:t>
      </w:r>
      <w:r>
        <w:rPr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claim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 for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)+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ε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which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will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establish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(ii).</w:t>
      </w:r>
    </w:p>
    <w:p>
      <w:pPr>
        <w:spacing w:before="152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then</w:t>
      </w:r>
    </w:p>
    <w:p>
      <w:pPr>
        <w:spacing w:before="248"/>
        <w:ind w:left="0" w:right="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m</w:t>
      </w:r>
      <w:r>
        <w:rPr>
          <w:smallCaps w:val="0"/>
          <w:spacing w:val="15"/>
          <w:w w:val="110"/>
          <w:sz w:val="21"/>
          <w:vertAlign w:val="baseline"/>
        </w:rPr>
        <w:t>)+</w:t>
      </w:r>
      <w:r>
        <w:rPr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ε/</w:t>
      </w:r>
      <w:r>
        <w:rPr>
          <w:smallCaps w:val="0"/>
          <w:spacing w:val="11"/>
          <w:w w:val="110"/>
          <w:sz w:val="21"/>
          <w:vertAlign w:val="baseline"/>
        </w:rPr>
        <w:t>2+</w:t>
      </w:r>
      <w:r>
        <w:rPr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ε/</w:t>
      </w:r>
      <w:r>
        <w:rPr>
          <w:smallCaps w:val="0"/>
          <w:spacing w:val="14"/>
          <w:w w:val="110"/>
          <w:sz w:val="21"/>
          <w:vertAlign w:val="baseline"/>
        </w:rPr>
        <w:t>2=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ε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)+</w:t>
      </w:r>
      <w:r>
        <w:rPr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ε.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spacing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argument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same,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replacing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then</w:t>
      </w:r>
    </w:p>
    <w:p>
      <w:pPr>
        <w:spacing w:before="248"/>
        <w:ind w:left="139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n</w:t>
      </w:r>
      <w:r>
        <w:rPr>
          <w:smallCaps w:val="0"/>
          <w:spacing w:val="19"/>
          <w:sz w:val="21"/>
          <w:vertAlign w:val="baseline"/>
        </w:rPr>
        <w:t>)=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m</w:t>
      </w:r>
      <w:r>
        <w:rPr>
          <w:smallCaps w:val="0"/>
          <w:spacing w:val="15"/>
          <w:sz w:val="21"/>
          <w:vertAlign w:val="baseline"/>
        </w:rPr>
        <w:t>)+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)+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n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before="8"/>
        <w:ind w:left="309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ε/</w:t>
      </w:r>
      <w:r>
        <w:rPr>
          <w:spacing w:val="11"/>
          <w:w w:val="110"/>
          <w:sz w:val="21"/>
        </w:rPr>
        <w:t>2+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m</w:t>
      </w:r>
      <w:r>
        <w:rPr>
          <w:rFonts w:ascii="DejaVu Sans" w:hAnsi="DejaVu Sans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)+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ε/</w:t>
      </w:r>
      <w:r>
        <w:rPr>
          <w:smallCaps w:val="0"/>
          <w:spacing w:val="14"/>
          <w:w w:val="110"/>
          <w:sz w:val="21"/>
          <w:vertAlign w:val="baseline"/>
        </w:rPr>
        <w:t>2=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)+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ε.</w:t>
      </w:r>
    </w:p>
    <w:p>
      <w:pPr>
        <w:pStyle w:val="BodyText"/>
        <w:spacing w:before="45"/>
        <w:rPr>
          <w:rFonts w:ascii="Liberation Serif"/>
          <w:i/>
        </w:rPr>
      </w:pPr>
    </w:p>
    <w:p>
      <w:pPr>
        <w:spacing w:before="1"/>
        <w:ind w:left="0" w:right="2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855" w:footer="0" w:top="1040" w:bottom="280" w:left="660" w:right="540"/>
        </w:sectPr>
      </w:pPr>
    </w:p>
    <w:p>
      <w:pPr>
        <w:spacing w:line="213" w:lineRule="auto" w:before="137"/>
        <w:ind w:left="120" w:right="331" w:firstLine="7"/>
        <w:jc w:val="both"/>
        <w:rPr>
          <w:sz w:val="21"/>
        </w:rPr>
      </w:pPr>
      <w:r>
        <w:rPr>
          <w:b/>
          <w:sz w:val="21"/>
        </w:rPr>
        <w:t>Definition 4.3 </w:t>
      </w:r>
      <w:r>
        <w:rPr>
          <w:sz w:val="21"/>
        </w:rPr>
        <w:t>[Isometric Markov processes] Given two metrized MPs 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 </w:t>
      </w:r>
      <w:r>
        <w:rPr>
          <w:w w:val="110"/>
          <w:sz w:val="21"/>
          <w:vertAlign w:val="baseline"/>
        </w:rPr>
        <w:t>where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6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2,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isometry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arbitrary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</w:p>
    <w:p>
      <w:pPr>
        <w:spacing w:before="210"/>
        <w:ind w:left="0" w:right="23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d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m,</w:t>
      </w:r>
      <w:r>
        <w:rPr>
          <w:rFonts w:asci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/>
          <w:i/>
          <w:spacing w:val="19"/>
          <w:w w:val="110"/>
          <w:sz w:val="21"/>
          <w:vertAlign w:val="baseline"/>
        </w:rPr>
        <w:t>n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,f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17"/>
        <w:rPr>
          <w:rFonts w:ascii="Liberation Serif"/>
          <w:i/>
        </w:rPr>
      </w:pPr>
    </w:p>
    <w:p>
      <w:pPr>
        <w:pStyle w:val="BodyText"/>
        <w:spacing w:line="216" w:lineRule="auto"/>
        <w:ind w:left="120" w:right="360" w:firstLine="7"/>
        <w:jc w:val="both"/>
      </w:pPr>
      <w:r>
        <w:rPr/>
        <w:t>Now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metrized</w:t>
      </w:r>
      <w:r>
        <w:rPr>
          <w:spacing w:val="-11"/>
        </w:rPr>
        <w:t> </w:t>
      </w:r>
      <w:r>
        <w:rPr/>
        <w:t>Aumann</w:t>
      </w:r>
      <w:r>
        <w:rPr>
          <w:spacing w:val="-11"/>
        </w:rPr>
        <w:t> </w:t>
      </w:r>
      <w:r>
        <w:rPr/>
        <w:t>algebras. Despite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name,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metrized AAs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equipped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pseudometric</w:t>
      </w:r>
      <w:r>
        <w:rPr>
          <w:spacing w:val="-7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 metric diameter. Later we will prove that the metric diameter can indeed define a </w:t>
      </w:r>
      <w:r>
        <w:rPr>
          <w:spacing w:val="-2"/>
        </w:rPr>
        <w:t>pseudometric.</w:t>
      </w:r>
    </w:p>
    <w:p>
      <w:pPr>
        <w:spacing w:line="204" w:lineRule="auto" w:before="146"/>
        <w:ind w:left="103" w:right="360" w:firstLine="24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4.4 </w:t>
      </w:r>
      <w:r>
        <w:rPr>
          <w:sz w:val="21"/>
        </w:rPr>
        <w:t>[Metrized</w:t>
      </w:r>
      <w:r>
        <w:rPr>
          <w:spacing w:val="-3"/>
          <w:sz w:val="21"/>
        </w:rPr>
        <w:t> </w:t>
      </w:r>
      <w:r>
        <w:rPr>
          <w:sz w:val="21"/>
        </w:rPr>
        <w:t>Aumann</w:t>
      </w:r>
      <w:r>
        <w:rPr>
          <w:spacing w:val="-3"/>
          <w:sz w:val="21"/>
        </w:rPr>
        <w:t> </w:t>
      </w:r>
      <w:r>
        <w:rPr>
          <w:sz w:val="21"/>
        </w:rPr>
        <w:t>algebra]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metrized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Aumann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algebra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tuple (</w:t>
      </w:r>
      <w:r>
        <w:rPr>
          <w:rFonts w:ascii="DejaVu Sans" w:hAnsi="DejaVu Sans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),</w:t>
      </w:r>
      <w:r>
        <w:rPr>
          <w:spacing w:val="-7"/>
          <w:sz w:val="21"/>
        </w:rPr>
        <w:t> </w:t>
      </w:r>
      <w:r>
        <w:rPr>
          <w:sz w:val="21"/>
        </w:rPr>
        <w:t>where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C059" w:hAnsi="C059"/>
          <w:position w:val="-5"/>
          <w:sz w:val="15"/>
          <w:vertAlign w:val="baseline"/>
        </w:rPr>
        <w:t>Q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11"/>
          <w:position w:val="-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is an Aumann algebra and </w:t>
      </w:r>
      <w:r>
        <w:rPr>
          <w:rFonts w:ascii="DejaVu Sans" w:hAnsi="DejaVu Sans"/>
          <w:i/>
          <w:sz w:val="21"/>
          <w:vertAlign w:val="baseline"/>
        </w:rPr>
        <w:t>| 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1] is a metric diameter 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 which is a map satisfying, for arbitrary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and ultrafilter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, the following properties</w:t>
      </w:r>
    </w:p>
    <w:p>
      <w:pPr>
        <w:spacing w:before="99"/>
        <w:ind w:left="103" w:right="0" w:firstLine="0"/>
        <w:jc w:val="both"/>
        <w:rPr>
          <w:sz w:val="21"/>
        </w:rPr>
      </w:pPr>
      <w:r>
        <w:rPr>
          <w:spacing w:val="-4"/>
          <w:sz w:val="21"/>
        </w:rPr>
        <w:t>(A1)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|⊥|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7"/>
          <w:sz w:val="21"/>
        </w:rPr>
        <w:t>0;</w:t>
      </w:r>
    </w:p>
    <w:p>
      <w:pPr>
        <w:spacing w:before="103"/>
        <w:ind w:left="103" w:right="0" w:firstLine="0"/>
        <w:jc w:val="both"/>
        <w:rPr>
          <w:sz w:val="21"/>
        </w:rPr>
      </w:pPr>
      <w:r>
        <w:rPr>
          <w:sz w:val="21"/>
        </w:rPr>
        <w:t>(A2)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|</w:t>
      </w:r>
      <w:r>
        <w:rPr>
          <w:rFonts w:ascii="Liberation Serif" w:hAnsi="Liberation Serif"/>
          <w:i/>
          <w:spacing w:val="14"/>
          <w:sz w:val="21"/>
        </w:rPr>
        <w:t>a</w:t>
      </w:r>
      <w:r>
        <w:rPr>
          <w:rFonts w:ascii="DejaVu Sans" w:hAnsi="DejaVu Sans"/>
          <w:i/>
          <w:spacing w:val="14"/>
          <w:sz w:val="21"/>
        </w:rPr>
        <w:t>|≤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Liberation Serif" w:hAnsi="Liberation Serif"/>
          <w:i/>
          <w:spacing w:val="-4"/>
          <w:sz w:val="21"/>
        </w:rPr>
        <w:t>b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spacing w:val="-4"/>
          <w:sz w:val="21"/>
        </w:rPr>
        <w:t>;</w:t>
      </w:r>
    </w:p>
    <w:p>
      <w:pPr>
        <w:spacing w:line="324" w:lineRule="auto" w:before="103"/>
        <w:ind w:left="104" w:right="4260" w:hanging="1"/>
        <w:jc w:val="both"/>
        <w:rPr>
          <w:sz w:val="21"/>
        </w:rPr>
      </w:pPr>
      <w:r>
        <w:rPr>
          <w:spacing w:val="-2"/>
          <w:sz w:val="21"/>
        </w:rPr>
        <w:t>(A3)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Λ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⊥</w:t>
      </w:r>
      <w:r>
        <w:rPr>
          <w:spacing w:val="-2"/>
          <w:sz w:val="21"/>
        </w:rPr>
        <w:t>,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then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V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DejaVu Sans" w:hAnsi="DejaVu Sans"/>
          <w:i/>
          <w:spacing w:val="-2"/>
          <w:sz w:val="21"/>
        </w:rPr>
        <w:t>|≤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spacing w:val="-2"/>
          <w:sz w:val="21"/>
        </w:rPr>
        <w:t>; </w:t>
      </w:r>
      <w:r>
        <w:rPr>
          <w:sz w:val="21"/>
        </w:rPr>
        <w:t>(A4) </w:t>
      </w:r>
      <w:r>
        <w:rPr>
          <w:spacing w:val="9"/>
          <w:sz w:val="21"/>
        </w:rPr>
        <w:t>inf</w:t>
      </w:r>
      <w:r>
        <w:rPr>
          <w:rFonts w:ascii="DejaVu Sans" w:hAnsi="DejaVu Sans"/>
          <w:i/>
          <w:spacing w:val="9"/>
          <w:sz w:val="21"/>
        </w:rPr>
        <w:t>{|</w:t>
      </w:r>
      <w:r>
        <w:rPr>
          <w:rFonts w:ascii="Liberation Serif" w:hAnsi="Liberation Serif"/>
          <w:i/>
          <w:spacing w:val="9"/>
          <w:sz w:val="21"/>
        </w:rPr>
        <w:t>a</w:t>
      </w:r>
      <w:r>
        <w:rPr>
          <w:rFonts w:ascii="DejaVu Sans" w:hAnsi="DejaVu Sans"/>
          <w:i/>
          <w:spacing w:val="9"/>
          <w:sz w:val="21"/>
        </w:rPr>
        <w:t>||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0.</w:t>
      </w:r>
    </w:p>
    <w:p>
      <w:pPr>
        <w:spacing w:line="213" w:lineRule="auto" w:before="28"/>
        <w:ind w:left="128" w:right="325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4.5 </w:t>
      </w:r>
      <w:r>
        <w:rPr>
          <w:sz w:val="21"/>
        </w:rPr>
        <w:t>[Isometric</w:t>
      </w:r>
      <w:r>
        <w:rPr>
          <w:spacing w:val="-4"/>
          <w:sz w:val="21"/>
        </w:rPr>
        <w:t> </w:t>
      </w:r>
      <w:r>
        <w:rPr>
          <w:sz w:val="21"/>
        </w:rPr>
        <w:t>Aumann</w:t>
      </w:r>
      <w:r>
        <w:rPr>
          <w:spacing w:val="-4"/>
          <w:sz w:val="21"/>
        </w:rPr>
        <w:t> </w:t>
      </w:r>
      <w:r>
        <w:rPr>
          <w:sz w:val="21"/>
        </w:rPr>
        <w:t>Algebras]</w:t>
      </w:r>
      <w:r>
        <w:rPr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metrizable</w:t>
      </w:r>
      <w:r>
        <w:rPr>
          <w:spacing w:val="-4"/>
          <w:sz w:val="21"/>
        </w:rPr>
        <w:t> </w:t>
      </w:r>
      <w:r>
        <w:rPr>
          <w:sz w:val="21"/>
        </w:rPr>
        <w:t>Aumann</w:t>
      </w:r>
      <w:r>
        <w:rPr>
          <w:spacing w:val="-4"/>
          <w:sz w:val="21"/>
        </w:rPr>
        <w:t> </w:t>
      </w:r>
      <w:r>
        <w:rPr>
          <w:sz w:val="21"/>
        </w:rPr>
        <w:t>Alge- bras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isometry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-1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3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 that for any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</w:p>
    <w:p>
      <w:pPr>
        <w:spacing w:line="276" w:lineRule="exact" w:before="0"/>
        <w:ind w:left="0" w:right="232" w:firstLine="0"/>
        <w:jc w:val="center"/>
        <w:rPr>
          <w:rFonts w:ascii="Liberation Serif"/>
          <w:i/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Liberation Serif"/>
          <w:i/>
          <w:sz w:val="21"/>
        </w:rPr>
        <w:t>a</w:t>
      </w:r>
      <w:r>
        <w:rPr>
          <w:rFonts w:ascii="DejaVu Sans"/>
          <w:i/>
          <w:sz w:val="21"/>
        </w:rPr>
        <w:t>|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"/>
          <w:i/>
          <w:spacing w:val="-2"/>
          <w:sz w:val="21"/>
          <w:vertAlign w:val="baseline"/>
        </w:rPr>
        <w:t>|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rFonts w:asci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24"/>
        <w:rPr>
          <w:rFonts w:ascii="Liberation Serif"/>
          <w:i/>
        </w:rPr>
      </w:pPr>
    </w:p>
    <w:p>
      <w:pPr>
        <w:pStyle w:val="BodyText"/>
        <w:spacing w:line="216" w:lineRule="auto"/>
        <w:ind w:left="128" w:right="360" w:hanging="11"/>
        <w:jc w:val="both"/>
      </w:pPr>
      <w:r>
        <w:rPr/>
        <w:t>We can now extend the duality results presented in the previous section to include the metric structure.</w:t>
      </w:r>
    </w:p>
    <w:p>
      <w:pPr>
        <w:pStyle w:val="BodyText"/>
        <w:spacing w:line="213" w:lineRule="auto" w:before="133"/>
        <w:ind w:left="128" w:right="360"/>
        <w:jc w:val="both"/>
      </w:pP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a metrizable MP (</w:t>
      </w:r>
      <w:r>
        <w:rPr>
          <w:rFonts w:ascii="DejaVu Sans" w:hAnsi="DejaVu Sans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), where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9"/>
          <w:w w:val="110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As before, let </w:t>
      </w:r>
      <w:r>
        <w:rPr>
          <w:rFonts w:ascii="C059" w:hAnsi="C059"/>
          <w:w w:val="105"/>
        </w:rPr>
        <w:t>A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) be </w:t>
      </w:r>
      <w:r>
        <w:rPr/>
        <w:t>the AA constructed from </w:t>
      </w:r>
      <w:r>
        <w:rPr>
          <w:rFonts w:ascii="DejaVu Sans" w:hAnsi="DejaVu Sans"/>
          <w:i/>
        </w:rPr>
        <w:t>M</w:t>
      </w:r>
      <w:r>
        <w:rPr/>
        <w:t>. We extend this construction so that </w:t>
      </w:r>
      <w:r>
        <w:rPr>
          <w:rFonts w:ascii="C059" w:hAnsi="C059"/>
        </w:rPr>
        <w:t>A</w:t>
      </w:r>
      <w:r>
        <w:rPr/>
        <w:t>(</w:t>
      </w:r>
      <w:r>
        <w:rPr>
          <w:rFonts w:ascii="DejaVu Sans" w:hAnsi="DejaVu Sans"/>
          <w:i/>
        </w:rPr>
        <w:t>M</w:t>
      </w:r>
      <w:r>
        <w:rPr/>
        <w:t>) becomes a </w:t>
      </w:r>
      <w:r>
        <w:rPr>
          <w:w w:val="105"/>
        </w:rPr>
        <w:t>metrized</w:t>
      </w:r>
      <w:r>
        <w:rPr>
          <w:spacing w:val="-4"/>
          <w:w w:val="105"/>
        </w:rPr>
        <w:t> </w:t>
      </w:r>
      <w:r>
        <w:rPr>
          <w:w w:val="105"/>
        </w:rPr>
        <w:t>AA.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arbitrary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let</w:t>
      </w:r>
    </w:p>
    <w:p>
      <w:pPr>
        <w:spacing w:before="207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pStyle w:val="BodyText"/>
        <w:spacing w:before="202"/>
        <w:ind w:left="128"/>
      </w:pPr>
      <w:r>
        <w:rPr/>
        <w:t>under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sup</w:t>
      </w:r>
      <w:r>
        <w:rPr>
          <w:spacing w:val="-35"/>
        </w:rPr>
        <w:t> </w:t>
      </w:r>
      <w:r>
        <w:rPr>
          <w:rFonts w:ascii="C059" w:hAnsi="C059"/>
        </w:rPr>
        <w:t>∅</w:t>
      </w:r>
      <w:r>
        <w:rPr>
          <w:rFonts w:ascii="C059" w:hAnsi="C059"/>
          <w:spacing w:val="-6"/>
        </w:rPr>
        <w:t> </w:t>
      </w:r>
      <w:r>
        <w:rPr/>
        <w:t>=</w:t>
      </w:r>
      <w:r>
        <w:rPr>
          <w:spacing w:val="-18"/>
        </w:rPr>
        <w:t> </w:t>
      </w:r>
      <w:r>
        <w:rPr>
          <w:spacing w:val="-5"/>
        </w:rPr>
        <w:t>0.</w:t>
      </w:r>
    </w:p>
    <w:p>
      <w:pPr>
        <w:spacing w:before="105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C059"/>
          <w:sz w:val="21"/>
        </w:rPr>
        <w:t>A</w:t>
      </w:r>
      <w:r>
        <w:rPr>
          <w:sz w:val="21"/>
        </w:rPr>
        <w:t>(</w:t>
      </w:r>
      <w:r>
        <w:rPr>
          <w:rFonts w:ascii="DejaVu Sans"/>
          <w:i/>
          <w:sz w:val="21"/>
        </w:rPr>
        <w:t>M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1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metrized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Aumann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Algebra.</w:t>
      </w:r>
    </w:p>
    <w:p>
      <w:pPr>
        <w:pStyle w:val="BodyText"/>
        <w:spacing w:before="238"/>
        <w:ind w:left="128"/>
      </w:pPr>
      <w:r>
        <w:rPr>
          <w:b/>
        </w:rPr>
        <w:t>Proof.</w:t>
      </w:r>
      <w:r>
        <w:rPr>
          <w:b/>
          <w:spacing w:val="11"/>
        </w:rPr>
        <w:t> </w:t>
      </w:r>
      <w:r>
        <w:rPr/>
        <w:t>(A1)</w:t>
      </w:r>
      <w:r>
        <w:rPr>
          <w:spacing w:val="-7"/>
        </w:rPr>
        <w:t> </w:t>
      </w:r>
      <w:r>
        <w:rPr>
          <w:rFonts w:ascii="DejaVu Sans" w:hAnsi="DejaVu Sans"/>
          <w:i/>
        </w:rPr>
        <w:t>|⊥|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sup</w:t>
      </w:r>
      <w:r>
        <w:rPr>
          <w:spacing w:val="-35"/>
          <w:vertAlign w:val="baseline"/>
        </w:rPr>
        <w:t> </w:t>
      </w:r>
      <w:r>
        <w:rPr>
          <w:rFonts w:ascii="C059" w:hAnsi="C059"/>
          <w:vertAlign w:val="baseline"/>
        </w:rPr>
        <w:t>∅</w:t>
      </w:r>
      <w:r>
        <w:rPr>
          <w:rFonts w:ascii="C059" w:hAnsi="C059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spacing w:before="101"/>
        <w:ind w:left="103" w:right="0" w:firstLine="0"/>
        <w:jc w:val="left"/>
        <w:rPr>
          <w:sz w:val="21"/>
        </w:rPr>
      </w:pPr>
      <w:r>
        <w:rPr>
          <w:sz w:val="21"/>
        </w:rPr>
        <w:t>(A2)</w:t>
      </w:r>
      <w:r>
        <w:rPr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c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DejaVu Sans" w:hAnsi="DejaVu Sans"/>
          <w:i/>
          <w:spacing w:val="16"/>
          <w:sz w:val="21"/>
          <w:vertAlign w:val="baseline"/>
        </w:rPr>
        <w:t>}≤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line="213" w:lineRule="auto" w:before="128"/>
        <w:ind w:left="128" w:right="0" w:hanging="25"/>
        <w:jc w:val="left"/>
        <w:rPr>
          <w:sz w:val="21"/>
        </w:rPr>
      </w:pPr>
      <w:r>
        <w:rPr>
          <w:sz w:val="21"/>
        </w:rPr>
        <w:t>(A3)</w:t>
      </w:r>
      <w:r>
        <w:rPr>
          <w:spacing w:val="-18"/>
          <w:sz w:val="21"/>
        </w:rPr>
        <w:t> </w:t>
      </w:r>
      <w:r>
        <w:rPr>
          <w:sz w:val="21"/>
        </w:rPr>
        <w:t>Suppose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C059" w:hAnsi="C059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triangle inequality for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sz w:val="21"/>
          <w:vertAlign w:val="baseline"/>
        </w:rPr>
        <w:t>guarantees that</w:t>
      </w:r>
    </w:p>
    <w:p>
      <w:pPr>
        <w:spacing w:before="207"/>
        <w:ind w:left="1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)+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+sup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+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60" w:right="540"/>
        </w:sectPr>
      </w:pPr>
    </w:p>
    <w:p>
      <w:pPr>
        <w:spacing w:line="213" w:lineRule="auto" w:before="138"/>
        <w:ind w:left="241" w:right="1299" w:firstLine="0"/>
        <w:jc w:val="left"/>
        <w:rPr>
          <w:sz w:val="21"/>
        </w:rPr>
      </w:pPr>
      <w:r>
        <w:rPr>
          <w:sz w:val="21"/>
        </w:rPr>
        <w:t>Consequently,</w:t>
      </w:r>
      <w:r>
        <w:rPr>
          <w:spacing w:val="-18"/>
          <w:sz w:val="21"/>
        </w:rPr>
        <w:t> </w:t>
      </w:r>
      <w:r>
        <w:rPr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c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sz w:val="21"/>
          <w:vertAlign w:val="baseline"/>
        </w:rPr>
        <w:t>,y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c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rFonts w:ascii="DejaVu Sans" w:hAnsi="DejaVu Sans"/>
          <w:i/>
          <w:spacing w:val="17"/>
          <w:sz w:val="21"/>
          <w:vertAlign w:val="baseline"/>
        </w:rPr>
        <w:t>}≤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similarly, </w:t>
      </w:r>
      <w:r>
        <w:rPr>
          <w:w w:val="105"/>
          <w:sz w:val="21"/>
          <w:vertAlign w:val="baseline"/>
        </w:rPr>
        <w:t>sup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c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}≤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</w:p>
    <w:p>
      <w:pPr>
        <w:spacing w:before="212"/>
        <w:ind w:left="0" w:right="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c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sz w:val="21"/>
          <w:vertAlign w:val="baseline"/>
        </w:rPr>
        <w:t>,y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c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sz w:val="21"/>
          <w:vertAlign w:val="baseline"/>
        </w:rPr>
        <w:t>,y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DejaVu Sans" w:hAnsi="DejaVu Sans"/>
          <w:i/>
          <w:spacing w:val="-2"/>
          <w:sz w:val="21"/>
          <w:vertAlign w:val="baseline"/>
        </w:rPr>
        <w:t>}}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before="208"/>
        <w:ind w:left="0" w:right="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c</w:t>
      </w:r>
      <w:r>
        <w:rPr>
          <w:rFonts w:ascii="LM Roman 8" w:hAnsi="LM Roman 8"/>
          <w:spacing w:val="12"/>
          <w:sz w:val="21"/>
          <w:vertAlign w:val="subscript"/>
        </w:rPr>
        <w:t>2</w:t>
      </w:r>
      <w:r>
        <w:rPr>
          <w:rFonts w:ascii="DejaVu Sans" w:hAnsi="DejaVu Sans"/>
          <w:i/>
          <w:spacing w:val="12"/>
          <w:sz w:val="21"/>
          <w:vertAlign w:val="baseline"/>
        </w:rPr>
        <w:t>|≤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201"/>
        <w:ind w:left="241" w:hanging="25"/>
      </w:pPr>
      <w:r>
        <w:rPr/>
        <w:t>(A4) Using the notation of the previous duality theorem </w:t>
      </w:r>
      <w:hyperlink w:history="true" w:anchor="_bookmark3">
        <w:r>
          <w:rPr>
            <w:color w:val="0080AC"/>
          </w:rPr>
          <w:t>3.6</w:t>
        </w:r>
      </w:hyperlink>
      <w:r>
        <w:rPr/>
        <w:t>, we know that for any ultrafilter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8"/>
        </w:rPr>
        <w:t> </w:t>
      </w:r>
      <w:r>
        <w:rPr/>
        <w:t>of </w:t>
      </w:r>
      <w:r>
        <w:rPr>
          <w:rFonts w:ascii="C059" w:hAnsi="C059"/>
        </w:rPr>
        <w:t>A</w:t>
      </w:r>
      <w:r>
        <w:rPr/>
        <w:t>(</w:t>
      </w:r>
      <w:r>
        <w:rPr>
          <w:rFonts w:ascii="DejaVu Sans" w:hAnsi="DejaVu Sans"/>
          <w:i/>
        </w:rPr>
        <w:t>M</w:t>
      </w:r>
      <w:r>
        <w:rPr/>
        <w:t>) and any clopen </w:t>
      </w:r>
      <w:r>
        <w:rPr>
          <w:rFonts w:ascii="Liberation Serif" w:hAnsi="Liberation Serif"/>
          <w:i/>
        </w:rPr>
        <w:t>c </w:t>
      </w:r>
      <w:r>
        <w:rPr>
          <w:rFonts w:ascii="DejaVu Sans" w:hAnsi="DejaVu Sans"/>
          <w:i/>
        </w:rPr>
        <w:t>∈ A</w:t>
      </w:r>
      <w:r>
        <w:rPr/>
        <w:t>, we have that</w:t>
      </w:r>
    </w:p>
    <w:p>
      <w:pPr>
        <w:spacing w:before="207"/>
        <w:ind w:left="0" w:right="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u.</w:t>
      </w:r>
    </w:p>
    <w:p>
      <w:pPr>
        <w:spacing w:before="204"/>
        <w:ind w:left="233" w:right="0" w:firstLine="0"/>
        <w:jc w:val="left"/>
        <w:rPr>
          <w:sz w:val="21"/>
        </w:rPr>
      </w:pPr>
      <w:r>
        <w:rPr>
          <w:sz w:val="21"/>
        </w:rPr>
        <w:t>Then,</w:t>
      </w:r>
      <w:r>
        <w:rPr>
          <w:spacing w:val="-18"/>
          <w:sz w:val="21"/>
        </w:rPr>
        <w:t> </w:t>
      </w:r>
      <w:r>
        <w:rPr>
          <w:sz w:val="21"/>
        </w:rPr>
        <w:t>inf</w:t>
      </w:r>
      <w:r>
        <w:rPr>
          <w:rFonts w:ascii="DejaVu Sans" w:hAnsi="DejaVu Sans"/>
          <w:i/>
          <w:sz w:val="21"/>
        </w:rPr>
        <w:t>{|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13" w:lineRule="auto" w:before="132"/>
        <w:ind w:left="234" w:right="247" w:firstLine="7"/>
        <w:jc w:val="left"/>
        <w:rPr>
          <w:sz w:val="21"/>
        </w:rPr>
      </w:pPr>
      <w:r>
        <w:rPr>
          <w:sz w:val="21"/>
        </w:rPr>
        <w:t>Since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bijection,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M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 sup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| 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using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(M) we obtain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60" w:right="540"/>
        </w:sectPr>
      </w:pPr>
    </w:p>
    <w:p>
      <w:pPr>
        <w:pStyle w:val="BodyText"/>
        <w:spacing w:line="241" w:lineRule="exact"/>
        <w:ind w:left="2216"/>
        <w:jc w:val="center"/>
      </w:pPr>
      <w:r>
        <w:rPr>
          <w:spacing w:val="-5"/>
        </w:rPr>
        <w:t>inf</w:t>
      </w:r>
    </w:p>
    <w:p>
      <w:pPr>
        <w:spacing w:line="175" w:lineRule="exact" w:before="0"/>
        <w:ind w:left="2232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c</w:t>
      </w:r>
      <w:r>
        <w:rPr>
          <w:rFonts w:ascii="DejaVu Sans" w:hAnsi="DejaVu Sans"/>
          <w:i/>
          <w:spacing w:val="-2"/>
          <w:w w:val="110"/>
          <w:sz w:val="15"/>
        </w:rPr>
        <w:t>∈A</w:t>
      </w:r>
      <w:r>
        <w:rPr>
          <w:rFonts w:ascii="Georgia" w:hAnsi="Georgia"/>
          <w:i/>
          <w:spacing w:val="-2"/>
          <w:w w:val="110"/>
          <w:sz w:val="15"/>
        </w:rPr>
        <w:t>,c</w:t>
      </w:r>
      <w:r>
        <w:rPr>
          <w:rFonts w:ascii="DejaVu Sans" w:hAnsi="DejaVu Sans"/>
          <w:i/>
          <w:spacing w:val="-2"/>
          <w:w w:val="110"/>
          <w:sz w:val="15"/>
        </w:rPr>
        <w:t>$</w:t>
      </w:r>
      <w:r>
        <w:rPr>
          <w:rFonts w:ascii="Georgia" w:hAnsi="Georgia"/>
          <w:i/>
          <w:spacing w:val="-2"/>
          <w:w w:val="110"/>
          <w:sz w:val="15"/>
        </w:rPr>
        <w:t>α</w:t>
      </w:r>
      <w:r>
        <w:rPr>
          <w:rFonts w:ascii="Arial" w:hAnsi="Arial"/>
          <w:i/>
          <w:spacing w:val="-2"/>
          <w:w w:val="110"/>
          <w:position w:val="4"/>
          <w:sz w:val="11"/>
        </w:rPr>
        <w:t>−</w:t>
      </w:r>
      <w:r>
        <w:rPr>
          <w:rFonts w:ascii="LM Roman 6" w:hAnsi="LM Roman 6"/>
          <w:spacing w:val="-2"/>
          <w:w w:val="110"/>
          <w:position w:val="4"/>
          <w:sz w:val="11"/>
        </w:rPr>
        <w:t>1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u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278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,</w:t>
      </w:r>
    </w:p>
    <w:p>
      <w:pPr>
        <w:spacing w:after="0" w:line="27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3293" w:space="35"/>
            <w:col w:w="4832"/>
          </w:cols>
        </w:sectPr>
      </w:pPr>
    </w:p>
    <w:p>
      <w:pPr>
        <w:tabs>
          <w:tab w:pos="7746" w:val="left" w:leader="none"/>
        </w:tabs>
        <w:spacing w:before="29"/>
        <w:ind w:left="241" w:right="0" w:firstLine="0"/>
        <w:jc w:val="both"/>
        <w:rPr>
          <w:rFonts w:ascii="Arial" w:hAnsi="Arial"/>
          <w:i/>
          <w:sz w:val="21"/>
        </w:rPr>
      </w:pPr>
      <w:r>
        <w:rPr>
          <w:spacing w:val="-2"/>
          <w:sz w:val="21"/>
        </w:rPr>
        <w:t>therefore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inf</w:t>
      </w:r>
      <w:r>
        <w:rPr>
          <w:rFonts w:ascii="DejaVu Sans" w:hAnsi="DejaVu Sans"/>
          <w:i/>
          <w:spacing w:val="-2"/>
          <w:sz w:val="21"/>
        </w:rPr>
        <w:t>{|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c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00"/>
        <w:rPr>
          <w:rFonts w:ascii="Arial"/>
          <w:i/>
        </w:rPr>
      </w:pPr>
    </w:p>
    <w:p>
      <w:pPr>
        <w:pStyle w:val="BodyText"/>
        <w:spacing w:line="213" w:lineRule="auto"/>
        <w:ind w:left="241" w:right="247"/>
        <w:jc w:val="both"/>
      </w:pPr>
      <w:r>
        <w:rPr/>
        <w:t>Consider a metrizable AA (</w:t>
      </w:r>
      <w:r>
        <w:rPr>
          <w:rFonts w:ascii="DejaVu Sans"/>
          <w:i/>
        </w:rPr>
        <w:t>A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  <w:i/>
        </w:rPr>
        <w:t>| |</w:t>
      </w:r>
      <w:r>
        <w:rPr/>
        <w:t>) and, as before, let </w:t>
      </w:r>
      <w:r>
        <w:rPr>
          <w:rFonts w:ascii="C059"/>
        </w:rPr>
        <w:t>M</w:t>
      </w:r>
      <w:r>
        <w:rPr/>
        <w:t>(</w:t>
      </w:r>
      <w:r>
        <w:rPr>
          <w:rFonts w:ascii="DejaVu Sans"/>
          <w:i/>
        </w:rPr>
        <w:t>A</w:t>
      </w:r>
      <w:r>
        <w:rPr/>
        <w:t>) be the MP constructed from </w:t>
      </w:r>
      <w:r>
        <w:rPr>
          <w:rFonts w:ascii="DejaVu Sans"/>
          <w:i/>
        </w:rPr>
        <w:t>A</w:t>
      </w:r>
      <w:r>
        <w:rPr/>
        <w:t>.</w:t>
      </w:r>
      <w:r>
        <w:rPr>
          <w:spacing w:val="37"/>
        </w:rPr>
        <w:t> </w:t>
      </w:r>
      <w:r>
        <w:rPr/>
        <w:t>We extend this construction so that </w:t>
      </w:r>
      <w:r>
        <w:rPr>
          <w:rFonts w:ascii="C059"/>
        </w:rPr>
        <w:t>M</w:t>
      </w:r>
      <w:r>
        <w:rPr/>
        <w:t>(</w:t>
      </w:r>
      <w:r>
        <w:rPr>
          <w:rFonts w:ascii="DejaVu Sans"/>
          <w:i/>
        </w:rPr>
        <w:t>A</w:t>
      </w:r>
      <w:r>
        <w:rPr/>
        <w:t>) will become a metrizable MP.</w:t>
      </w:r>
    </w:p>
    <w:p>
      <w:pPr>
        <w:pStyle w:val="BodyText"/>
        <w:spacing w:before="110"/>
        <w:ind w:left="241"/>
        <w:jc w:val="both"/>
      </w:pPr>
      <w:r>
        <w:rPr/>
        <w:t>For</w:t>
      </w:r>
      <w:r>
        <w:rPr>
          <w:spacing w:val="5"/>
        </w:rPr>
        <w:t> </w:t>
      </w:r>
      <w:r>
        <w:rPr/>
        <w:t>arbitrary</w:t>
      </w:r>
      <w:r>
        <w:rPr>
          <w:spacing w:val="5"/>
        </w:rPr>
        <w:t> </w:t>
      </w:r>
      <w:r>
        <w:rPr/>
        <w:t>ultrafilters</w:t>
      </w:r>
      <w:r>
        <w:rPr>
          <w:spacing w:val="7"/>
        </w:rPr>
        <w:t>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1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DejaVu Sans"/>
          <w:i/>
        </w:rPr>
        <w:t>A</w:t>
      </w:r>
      <w:r>
        <w:rPr/>
        <w:t>,</w:t>
      </w:r>
      <w:r>
        <w:rPr>
          <w:spacing w:val="5"/>
        </w:rPr>
        <w:t> </w:t>
      </w:r>
      <w:r>
        <w:rPr>
          <w:spacing w:val="-5"/>
        </w:rPr>
        <w:t>let</w:t>
      </w:r>
    </w:p>
    <w:p>
      <w:pPr>
        <w:spacing w:before="205"/>
        <w:ind w:left="0" w:right="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-3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v</w:t>
      </w:r>
      <w:r>
        <w:rPr>
          <w:spacing w:val="22"/>
          <w:sz w:val="21"/>
        </w:rPr>
        <w:t>)=</w:t>
      </w:r>
      <w:r>
        <w:rPr>
          <w:spacing w:val="-17"/>
          <w:sz w:val="21"/>
        </w:rPr>
        <w:t> </w:t>
      </w:r>
      <w:r>
        <w:rPr>
          <w:spacing w:val="9"/>
          <w:sz w:val="21"/>
        </w:rPr>
        <w:t>inf</w:t>
      </w:r>
      <w:r>
        <w:rPr>
          <w:rFonts w:ascii="DejaVu Sans" w:hAnsi="DejaVu Sans"/>
          <w:i/>
          <w:spacing w:val="9"/>
          <w:sz w:val="21"/>
        </w:rPr>
        <w:t>{|</w:t>
      </w:r>
      <w:r>
        <w:rPr>
          <w:rFonts w:ascii="Liberation Serif" w:hAnsi="Liberation Serif"/>
          <w:i/>
          <w:spacing w:val="9"/>
          <w:sz w:val="21"/>
        </w:rPr>
        <w:t>a</w:t>
      </w:r>
      <w:r>
        <w:rPr>
          <w:rFonts w:ascii="DejaVu Sans" w:hAnsi="DejaVu Sans"/>
          <w:i/>
          <w:spacing w:val="9"/>
          <w:sz w:val="21"/>
        </w:rPr>
        <w:t>||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v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before="96"/>
        <w:ind w:left="242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C059" w:hAnsi="C059"/>
          <w:sz w:val="21"/>
        </w:rPr>
        <w:t>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29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metrized</w:t>
      </w:r>
      <w:r>
        <w:rPr>
          <w:i/>
          <w:spacing w:val="2"/>
          <w:sz w:val="21"/>
        </w:rPr>
        <w:t> </w:t>
      </w:r>
      <w:r>
        <w:rPr>
          <w:i/>
          <w:spacing w:val="-5"/>
          <w:sz w:val="21"/>
        </w:rPr>
        <w:t>MP.</w:t>
      </w:r>
    </w:p>
    <w:p>
      <w:pPr>
        <w:pStyle w:val="BodyText"/>
        <w:spacing w:line="204" w:lineRule="auto" w:before="268"/>
        <w:ind w:left="241" w:right="206"/>
        <w:jc w:val="both"/>
      </w:pPr>
      <w:r>
        <w:rPr>
          <w:b/>
        </w:rPr>
        <w:t>Proof. </w:t>
      </w:r>
      <w:r>
        <w:rPr/>
        <w:t>First, we prove that </w:t>
      </w:r>
      <w:r>
        <w:rPr>
          <w:rFonts w:ascii="Liberation Serif" w:hAnsi="Liberation Serif"/>
          <w:i/>
          <w:spacing w:val="11"/>
        </w:rPr>
        <w:t>δ</w:t>
      </w:r>
      <w:r>
        <w:rPr>
          <w:rFonts w:ascii="DejaVu Sans" w:hAnsi="DejaVu Sans"/>
          <w:i/>
          <w:spacing w:val="11"/>
          <w:position w:val="-3"/>
          <w:sz w:val="15"/>
        </w:rPr>
        <w:t>|</w:t>
      </w:r>
      <w:r>
        <w:rPr>
          <w:rFonts w:ascii="DejaVu Sans" w:hAnsi="DejaVu Sans"/>
          <w:i/>
          <w:spacing w:val="3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40"/>
          <w:position w:val="-3"/>
          <w:sz w:val="15"/>
        </w:rPr>
        <w:t> </w:t>
      </w:r>
      <w:r>
        <w:rPr/>
        <w:t>is a pseudometric over the space of ultrafilters. From</w:t>
      </w:r>
      <w:r>
        <w:rPr>
          <w:spacing w:val="-9"/>
        </w:rPr>
        <w:t> </w:t>
      </w:r>
      <w:r>
        <w:rPr/>
        <w:t>(A4)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infer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18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u</w:t>
      </w:r>
      <w:r>
        <w:rPr/>
        <w:t>)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0,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symmetry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11"/>
        </w:rPr>
        <w:t>δ</w:t>
      </w:r>
      <w:r>
        <w:rPr>
          <w:rFonts w:ascii="DejaVu Sans" w:hAnsi="DejaVu Sans"/>
          <w:i/>
          <w:spacing w:val="11"/>
          <w:position w:val="-3"/>
          <w:sz w:val="15"/>
        </w:rPr>
        <w:t>|</w:t>
      </w:r>
      <w:r>
        <w:rPr>
          <w:rFonts w:ascii="DejaVu Sans" w:hAnsi="DejaVu Sans"/>
          <w:i/>
          <w:spacing w:val="-3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28"/>
          <w:position w:val="-3"/>
          <w:sz w:val="15"/>
        </w:rPr>
        <w:t> </w:t>
      </w:r>
      <w:r>
        <w:rPr/>
        <w:t>follows from the definition.</w:t>
      </w:r>
    </w:p>
    <w:p>
      <w:pPr>
        <w:pStyle w:val="BodyText"/>
        <w:spacing w:line="282" w:lineRule="exact" w:before="115"/>
        <w:ind w:left="230"/>
        <w:jc w:val="both"/>
      </w:pPr>
      <w:r>
        <w:rPr/>
        <w:t>We</w:t>
      </w:r>
      <w:r>
        <w:rPr>
          <w:spacing w:val="1"/>
        </w:rPr>
        <w:t> </w:t>
      </w:r>
      <w:r>
        <w:rPr/>
        <w:t>now prove</w:t>
      </w:r>
      <w:r>
        <w:rPr>
          <w:spacing w:val="2"/>
        </w:rPr>
        <w:t> </w:t>
      </w:r>
      <w:r>
        <w:rPr/>
        <w:t>the triangle</w:t>
      </w:r>
      <w:r>
        <w:rPr>
          <w:spacing w:val="2"/>
        </w:rPr>
        <w:t> </w:t>
      </w:r>
      <w:r>
        <w:rPr/>
        <w:t>inequality:</w:t>
      </w:r>
      <w:r>
        <w:rPr>
          <w:spacing w:val="24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5"/>
        </w:rPr>
        <w:t> </w:t>
      </w:r>
      <w:r>
        <w:rPr/>
        <w:t>be three</w:t>
      </w:r>
      <w:r>
        <w:rPr>
          <w:spacing w:val="2"/>
        </w:rPr>
        <w:t> </w:t>
      </w:r>
      <w:r>
        <w:rPr/>
        <w:t>arbitrary ultrafilters.</w:t>
      </w:r>
      <w:r>
        <w:rPr>
          <w:spacing w:val="25"/>
        </w:rPr>
        <w:t> </w:t>
      </w:r>
      <w:r>
        <w:rPr>
          <w:spacing w:val="-5"/>
        </w:rPr>
        <w:t>Let</w:t>
      </w:r>
    </w:p>
    <w:p>
      <w:pPr>
        <w:spacing w:line="282" w:lineRule="exact" w:before="0"/>
        <w:ind w:left="24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Obviously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Then,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pStyle w:val="BodyText"/>
        <w:spacing w:line="261" w:lineRule="exact" w:before="28"/>
        <w:ind w:left="3247"/>
        <w:jc w:val="center"/>
      </w:pPr>
      <w:r>
        <w:rPr>
          <w:spacing w:val="-5"/>
        </w:rPr>
        <w:t>inf</w:t>
      </w:r>
    </w:p>
    <w:p>
      <w:pPr>
        <w:spacing w:line="138" w:lineRule="exact" w:before="0"/>
        <w:ind w:left="325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6"/>
          <w:sz w:val="15"/>
        </w:rPr>
        <w:t>a</w:t>
      </w:r>
      <w:r>
        <w:rPr>
          <w:rFonts w:ascii="DejaVu Sans" w:hAnsi="DejaVu Sans"/>
          <w:i/>
          <w:spacing w:val="-6"/>
          <w:sz w:val="15"/>
        </w:rPr>
        <w:t>∈</w:t>
      </w:r>
      <w:r>
        <w:rPr>
          <w:rFonts w:ascii="Georgia" w:hAnsi="Georgia"/>
          <w:i/>
          <w:spacing w:val="-6"/>
          <w:sz w:val="15"/>
        </w:rPr>
        <w:t>u</w:t>
      </w:r>
      <w:r>
        <w:rPr>
          <w:rFonts w:ascii="DejaVu Sans" w:hAnsi="DejaVu Sans"/>
          <w:i/>
          <w:spacing w:val="-6"/>
          <w:sz w:val="15"/>
        </w:rPr>
        <w:t>∩</w:t>
      </w:r>
      <w:r>
        <w:rPr>
          <w:rFonts w:ascii="Georgia" w:hAnsi="Georgia"/>
          <w:i/>
          <w:spacing w:val="-6"/>
          <w:sz w:val="15"/>
        </w:rPr>
        <w:t>v</w:t>
      </w:r>
    </w:p>
    <w:p>
      <w:pPr>
        <w:spacing w:before="69"/>
        <w:ind w:left="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14"/>
          <w:w w:val="90"/>
          <w:sz w:val="21"/>
        </w:rPr>
        <w:t>|</w:t>
      </w:r>
      <w:r>
        <w:rPr>
          <w:rFonts w:ascii="Liberation Serif" w:hAnsi="Liberation Serif"/>
          <w:i/>
          <w:spacing w:val="14"/>
          <w:w w:val="90"/>
          <w:sz w:val="21"/>
        </w:rPr>
        <w:t>a</w:t>
      </w:r>
      <w:r>
        <w:rPr>
          <w:rFonts w:ascii="DejaVu Sans" w:hAnsi="DejaVu Sans"/>
          <w:i/>
          <w:spacing w:val="14"/>
          <w:w w:val="90"/>
          <w:sz w:val="21"/>
        </w:rPr>
        <w:t>|≤</w:t>
      </w:r>
      <w:r>
        <w:rPr>
          <w:rFonts w:ascii="DejaVu Sans" w:hAnsi="DejaVu Sans"/>
          <w:i/>
          <w:w w:val="90"/>
          <w:sz w:val="21"/>
        </w:rPr>
        <w:t> |</w:t>
      </w:r>
      <w:r>
        <w:rPr>
          <w:rFonts w:ascii="Liberation Serif" w:hAnsi="Liberation Serif"/>
          <w:i/>
          <w:w w:val="90"/>
          <w:sz w:val="21"/>
        </w:rPr>
        <w:t>b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∪</w:t>
      </w:r>
      <w:r>
        <w:rPr>
          <w:rFonts w:ascii="DejaVu Sans" w:hAnsi="DejaVu Sans"/>
          <w:i/>
          <w:spacing w:val="-11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90"/>
          <w:sz w:val="21"/>
        </w:rPr>
        <w:t>c</w:t>
      </w:r>
      <w:r>
        <w:rPr>
          <w:rFonts w:ascii="DejaVu Sans" w:hAnsi="DejaVu Sans"/>
          <w:i/>
          <w:spacing w:val="-5"/>
          <w:w w:val="90"/>
          <w:sz w:val="21"/>
        </w:rPr>
        <w:t>|</w:t>
      </w:r>
      <w:r>
        <w:rPr>
          <w:rFonts w:ascii="Liberation Serif" w:hAnsi="Liberation Serif"/>
          <w:i/>
          <w:spacing w:val="-5"/>
          <w:w w:val="9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3741" w:space="40"/>
            <w:col w:w="4379"/>
          </w:cols>
        </w:sectPr>
      </w:pPr>
    </w:p>
    <w:p>
      <w:pPr>
        <w:spacing w:line="283" w:lineRule="exact" w:before="173"/>
        <w:ind w:left="241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C059" w:hAnsi="C059"/>
          <w:sz w:val="21"/>
        </w:rPr>
        <w:t>∅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using</w:t>
      </w:r>
      <w:r>
        <w:rPr>
          <w:spacing w:val="-18"/>
          <w:sz w:val="21"/>
        </w:rPr>
        <w:t> </w:t>
      </w:r>
      <w:r>
        <w:rPr>
          <w:sz w:val="21"/>
        </w:rPr>
        <w:t>(A3)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get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c</w:t>
      </w:r>
      <w:r>
        <w:rPr>
          <w:rFonts w:ascii="DejaVu Sans" w:hAnsi="DejaVu Sans"/>
          <w:i/>
          <w:spacing w:val="19"/>
          <w:sz w:val="21"/>
        </w:rPr>
        <w:t>|≤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which</w:t>
      </w:r>
      <w:r>
        <w:rPr>
          <w:spacing w:val="-12"/>
          <w:sz w:val="21"/>
        </w:rPr>
        <w:t> </w:t>
      </w:r>
      <w:r>
        <w:rPr>
          <w:sz w:val="21"/>
        </w:rPr>
        <w:t>guarantees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any</w:t>
      </w:r>
    </w:p>
    <w:p>
      <w:pPr>
        <w:spacing w:line="281" w:lineRule="exact" w:before="0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v</w:t>
      </w:r>
      <w:r>
        <w:rPr>
          <w:spacing w:val="-5"/>
          <w:sz w:val="21"/>
        </w:rPr>
        <w:t>,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pStyle w:val="BodyText"/>
        <w:spacing w:line="261" w:lineRule="exact" w:before="28"/>
        <w:ind w:left="3176"/>
        <w:jc w:val="center"/>
      </w:pPr>
      <w:r>
        <w:rPr>
          <w:spacing w:val="-5"/>
        </w:rPr>
        <w:t>inf</w:t>
      </w:r>
    </w:p>
    <w:p>
      <w:pPr>
        <w:spacing w:line="138" w:lineRule="exact" w:before="0"/>
        <w:ind w:left="318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6"/>
          <w:sz w:val="15"/>
        </w:rPr>
        <w:t>a</w:t>
      </w:r>
      <w:r>
        <w:rPr>
          <w:rFonts w:ascii="DejaVu Sans" w:hAnsi="DejaVu Sans"/>
          <w:i/>
          <w:spacing w:val="-6"/>
          <w:sz w:val="15"/>
        </w:rPr>
        <w:t>∈</w:t>
      </w:r>
      <w:r>
        <w:rPr>
          <w:rFonts w:ascii="Georgia" w:hAnsi="Georgia"/>
          <w:i/>
          <w:spacing w:val="-6"/>
          <w:sz w:val="15"/>
        </w:rPr>
        <w:t>u</w:t>
      </w:r>
      <w:r>
        <w:rPr>
          <w:rFonts w:ascii="DejaVu Sans" w:hAnsi="DejaVu Sans"/>
          <w:i/>
          <w:spacing w:val="-6"/>
          <w:sz w:val="15"/>
        </w:rPr>
        <w:t>∩</w:t>
      </w:r>
      <w:r>
        <w:rPr>
          <w:rFonts w:ascii="Georgia" w:hAnsi="Georgia"/>
          <w:i/>
          <w:spacing w:val="-6"/>
          <w:sz w:val="15"/>
        </w:rPr>
        <w:t>v</w:t>
      </w:r>
    </w:p>
    <w:p>
      <w:pPr>
        <w:spacing w:before="28"/>
        <w:ind w:left="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14"/>
          <w:w w:val="90"/>
          <w:sz w:val="21"/>
        </w:rPr>
        <w:t>|</w:t>
      </w:r>
      <w:r>
        <w:rPr>
          <w:rFonts w:ascii="Liberation Serif" w:hAnsi="Liberation Serif"/>
          <w:i/>
          <w:spacing w:val="14"/>
          <w:w w:val="90"/>
          <w:sz w:val="21"/>
        </w:rPr>
        <w:t>a</w:t>
      </w:r>
      <w:r>
        <w:rPr>
          <w:rFonts w:ascii="DejaVu Sans" w:hAnsi="DejaVu Sans"/>
          <w:i/>
          <w:spacing w:val="14"/>
          <w:w w:val="90"/>
          <w:sz w:val="21"/>
        </w:rPr>
        <w:t>|≤</w:t>
      </w:r>
      <w:r>
        <w:rPr>
          <w:rFonts w:ascii="DejaVu Sans" w:hAnsi="DejaVu Sans"/>
          <w:i/>
          <w:spacing w:val="4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|</w:t>
      </w:r>
      <w:r>
        <w:rPr>
          <w:rFonts w:ascii="Liberation Serif" w:hAnsi="Liberation Serif"/>
          <w:i/>
          <w:w w:val="90"/>
          <w:sz w:val="21"/>
        </w:rPr>
        <w:t>b</w:t>
      </w:r>
      <w:r>
        <w:rPr>
          <w:rFonts w:ascii="DejaVu Sans" w:hAnsi="DejaVu Sans"/>
          <w:i/>
          <w:w w:val="90"/>
          <w:sz w:val="21"/>
        </w:rPr>
        <w:t>|</w:t>
      </w:r>
      <w:r>
        <w:rPr>
          <w:rFonts w:ascii="DejaVu Sans" w:hAnsi="DejaVu Sans"/>
          <w:i/>
          <w:spacing w:val="-9"/>
          <w:w w:val="90"/>
          <w:sz w:val="21"/>
        </w:rPr>
        <w:t> </w:t>
      </w:r>
      <w:r>
        <w:rPr>
          <w:w w:val="90"/>
          <w:sz w:val="21"/>
        </w:rPr>
        <w:t>+</w:t>
      </w:r>
      <w:r>
        <w:rPr>
          <w:spacing w:val="-12"/>
          <w:w w:val="90"/>
          <w:sz w:val="21"/>
        </w:rPr>
        <w:t> </w:t>
      </w:r>
      <w:r>
        <w:rPr>
          <w:rFonts w:ascii="DejaVu Sans" w:hAnsi="DejaVu Sans"/>
          <w:i/>
          <w:spacing w:val="-4"/>
          <w:w w:val="90"/>
          <w:sz w:val="21"/>
        </w:rPr>
        <w:t>|</w:t>
      </w:r>
      <w:r>
        <w:rPr>
          <w:rFonts w:ascii="Liberation Serif" w:hAnsi="Liberation Serif"/>
          <w:i/>
          <w:spacing w:val="-4"/>
          <w:w w:val="90"/>
          <w:sz w:val="21"/>
        </w:rPr>
        <w:t>c</w:t>
      </w:r>
      <w:r>
        <w:rPr>
          <w:rFonts w:ascii="DejaVu Sans" w:hAnsi="DejaVu Sans"/>
          <w:i/>
          <w:spacing w:val="-4"/>
          <w:w w:val="90"/>
          <w:sz w:val="21"/>
        </w:rPr>
        <w:t>|</w:t>
      </w:r>
      <w:r>
        <w:rPr>
          <w:rFonts w:ascii="Liberation Serif" w:hAnsi="Liberation Serif"/>
          <w:i/>
          <w:spacing w:val="-4"/>
          <w:w w:val="90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3670" w:space="40"/>
            <w:col w:w="4450"/>
          </w:cols>
        </w:sectPr>
      </w:pPr>
    </w:p>
    <w:p>
      <w:pPr>
        <w:pStyle w:val="BodyText"/>
        <w:spacing w:before="1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pStyle w:val="BodyText"/>
        <w:spacing w:before="22"/>
        <w:ind w:left="242"/>
      </w:pPr>
      <w:r>
        <w:rPr>
          <w:spacing w:val="-2"/>
        </w:rPr>
        <w:t>implying</w:t>
      </w:r>
    </w:p>
    <w:p>
      <w:pPr>
        <w:pStyle w:val="BodyText"/>
        <w:spacing w:before="84"/>
      </w:pPr>
    </w:p>
    <w:p>
      <w:pPr>
        <w:pStyle w:val="BodyText"/>
        <w:ind w:left="241"/>
      </w:pPr>
      <w:r>
        <w:rPr>
          <w:spacing w:val="-2"/>
        </w:rPr>
        <w:t>Hence,</w:t>
      </w:r>
    </w:p>
    <w:p>
      <w:pPr>
        <w:spacing w:line="261" w:lineRule="exact" w:before="292"/>
        <w:ind w:left="231" w:right="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138" w:lineRule="exact" w:before="0"/>
        <w:ind w:left="24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6"/>
          <w:sz w:val="15"/>
        </w:rPr>
        <w:t>a</w:t>
      </w:r>
      <w:r>
        <w:rPr>
          <w:rFonts w:ascii="DejaVu Sans" w:hAnsi="DejaVu Sans"/>
          <w:i/>
          <w:spacing w:val="-6"/>
          <w:sz w:val="15"/>
        </w:rPr>
        <w:t>∈</w:t>
      </w:r>
      <w:r>
        <w:rPr>
          <w:rFonts w:ascii="Georgia" w:hAnsi="Georgia"/>
          <w:i/>
          <w:spacing w:val="-6"/>
          <w:sz w:val="15"/>
        </w:rPr>
        <w:t>u</w:t>
      </w:r>
      <w:r>
        <w:rPr>
          <w:rFonts w:ascii="DejaVu Sans" w:hAnsi="DejaVu Sans"/>
          <w:i/>
          <w:spacing w:val="-6"/>
          <w:sz w:val="15"/>
        </w:rPr>
        <w:t>∩</w:t>
      </w:r>
      <w:r>
        <w:rPr>
          <w:rFonts w:ascii="Georgia" w:hAnsi="Georgia"/>
          <w:i/>
          <w:spacing w:val="-6"/>
          <w:sz w:val="15"/>
        </w:rPr>
        <w:t>v</w:t>
      </w:r>
    </w:p>
    <w:p>
      <w:pPr>
        <w:spacing w:line="240" w:lineRule="auto" w:before="5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69" w:lineRule="exact" w:before="0"/>
        <w:ind w:left="1" w:right="0" w:firstLine="0"/>
        <w:jc w:val="left"/>
        <w:rPr>
          <w:sz w:val="21"/>
        </w:rPr>
      </w:pPr>
      <w:r>
        <w:rPr>
          <w:rFonts w:ascii="DejaVu Sans" w:hAnsi="DejaVu Sans"/>
          <w:i/>
          <w:spacing w:val="14"/>
          <w:sz w:val="21"/>
        </w:rPr>
        <w:t>|</w:t>
      </w:r>
      <w:r>
        <w:rPr>
          <w:rFonts w:ascii="Liberation Serif" w:hAnsi="Liberation Serif"/>
          <w:i/>
          <w:spacing w:val="14"/>
          <w:sz w:val="21"/>
        </w:rPr>
        <w:t>a</w:t>
      </w:r>
      <w:r>
        <w:rPr>
          <w:rFonts w:ascii="DejaVu Sans" w:hAnsi="DejaVu Sans"/>
          <w:i/>
          <w:spacing w:val="14"/>
          <w:sz w:val="21"/>
        </w:rPr>
        <w:t>|≤</w:t>
      </w:r>
      <w:r>
        <w:rPr>
          <w:rFonts w:ascii="DejaVu Sans" w:hAnsi="DejaVu Sans"/>
          <w:i/>
          <w:spacing w:val="54"/>
          <w:w w:val="150"/>
          <w:sz w:val="21"/>
        </w:rPr>
        <w:t> </w:t>
      </w:r>
      <w:r>
        <w:rPr>
          <w:spacing w:val="-5"/>
          <w:sz w:val="21"/>
        </w:rPr>
        <w:t>inf</w:t>
      </w:r>
    </w:p>
    <w:p>
      <w:pPr>
        <w:spacing w:line="146" w:lineRule="exact" w:before="0"/>
        <w:ind w:left="51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90"/>
          <w:sz w:val="15"/>
        </w:rPr>
        <w:t>b</w:t>
      </w:r>
      <w:r>
        <w:rPr>
          <w:rFonts w:ascii="DejaVu Sans" w:hAnsi="DejaVu Sans"/>
          <w:i/>
          <w:spacing w:val="-2"/>
          <w:w w:val="90"/>
          <w:sz w:val="15"/>
        </w:rPr>
        <w:t>∈</w:t>
      </w:r>
      <w:r>
        <w:rPr>
          <w:rFonts w:ascii="Georgia" w:hAnsi="Georgia"/>
          <w:i/>
          <w:spacing w:val="-2"/>
          <w:w w:val="90"/>
          <w:sz w:val="15"/>
        </w:rPr>
        <w:t>u</w:t>
      </w:r>
      <w:r>
        <w:rPr>
          <w:rFonts w:ascii="DejaVu Sans" w:hAnsi="DejaVu Sans"/>
          <w:i/>
          <w:spacing w:val="-2"/>
          <w:w w:val="90"/>
          <w:sz w:val="15"/>
        </w:rPr>
        <w:t>∩</w:t>
      </w:r>
      <w:r>
        <w:rPr>
          <w:rFonts w:ascii="Georgia" w:hAnsi="Georgia"/>
          <w:i/>
          <w:spacing w:val="-2"/>
          <w:w w:val="90"/>
          <w:sz w:val="15"/>
        </w:rPr>
        <w:t>w</w:t>
      </w:r>
    </w:p>
    <w:p>
      <w:pPr>
        <w:spacing w:line="240" w:lineRule="auto" w:before="5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61" w:lineRule="exact" w:before="0"/>
        <w:ind w:left="0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Liberation Serif"/>
          <w:i/>
          <w:sz w:val="21"/>
        </w:rPr>
        <w:t>b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55"/>
          <w:sz w:val="21"/>
        </w:rPr>
        <w:t> </w:t>
      </w:r>
      <w:r>
        <w:rPr>
          <w:spacing w:val="-5"/>
          <w:sz w:val="21"/>
        </w:rPr>
        <w:t>inf</w:t>
      </w:r>
    </w:p>
    <w:p>
      <w:pPr>
        <w:spacing w:line="138" w:lineRule="exact" w:before="0"/>
        <w:ind w:left="46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7"/>
          <w:sz w:val="15"/>
        </w:rPr>
        <w:t>c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Georgia" w:hAnsi="Georgia"/>
          <w:i/>
          <w:spacing w:val="-7"/>
          <w:sz w:val="15"/>
        </w:rPr>
        <w:t>w</w:t>
      </w:r>
      <w:r>
        <w:rPr>
          <w:rFonts w:ascii="DejaVu Sans" w:hAnsi="DejaVu Sans"/>
          <w:i/>
          <w:spacing w:val="-7"/>
          <w:sz w:val="15"/>
        </w:rPr>
        <w:t>∩</w:t>
      </w:r>
      <w:r>
        <w:rPr>
          <w:rFonts w:ascii="Georgia" w:hAnsi="Georgia"/>
          <w:i/>
          <w:spacing w:val="-7"/>
          <w:sz w:val="15"/>
        </w:rPr>
        <w:t>v</w:t>
      </w:r>
    </w:p>
    <w:p>
      <w:pPr>
        <w:spacing w:line="240" w:lineRule="auto" w:before="9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DejaVu Sans"/>
          <w:i/>
          <w:spacing w:val="-4"/>
          <w:sz w:val="21"/>
        </w:rPr>
        <w:t>|</w:t>
      </w:r>
      <w:r>
        <w:rPr>
          <w:rFonts w:ascii="Liberation Serif"/>
          <w:i/>
          <w:spacing w:val="-4"/>
          <w:sz w:val="21"/>
        </w:rPr>
        <w:t>c</w:t>
      </w:r>
      <w:r>
        <w:rPr>
          <w:rFonts w:ascii="DejaVu Sans"/>
          <w:i/>
          <w:spacing w:val="-4"/>
          <w:sz w:val="21"/>
        </w:rPr>
        <w:t>|</w:t>
      </w:r>
      <w:r>
        <w:rPr>
          <w:rFonts w:ascii="Liberation Serif"/>
          <w:i/>
          <w:spacing w:val="-4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5" w:equalWidth="0">
            <w:col w:w="1089" w:space="1319"/>
            <w:col w:w="724" w:space="39"/>
            <w:col w:w="1017" w:space="40"/>
            <w:col w:w="961" w:space="39"/>
            <w:col w:w="2932"/>
          </w:cols>
        </w:sectPr>
      </w:pPr>
    </w:p>
    <w:p>
      <w:pPr>
        <w:spacing w:line="285" w:lineRule="exact" w:before="0"/>
        <w:ind w:left="0" w:right="5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31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32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w</w:t>
      </w:r>
      <w:r>
        <w:rPr>
          <w:spacing w:val="17"/>
          <w:sz w:val="21"/>
        </w:rPr>
        <w:t>)+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32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spacing w:after="0" w:line="285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pStyle w:val="BodyText"/>
        <w:spacing w:before="112"/>
        <w:ind w:left="120"/>
      </w:pPr>
      <w:r>
        <w:rPr/>
        <w:t>which</w:t>
      </w:r>
      <w:r>
        <w:rPr>
          <w:spacing w:val="-5"/>
        </w:rPr>
        <w:t> </w:t>
      </w:r>
      <w:r>
        <w:rPr/>
        <w:t>proves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10"/>
        </w:rPr>
        <w:t>δ</w:t>
      </w:r>
      <w:r>
        <w:rPr>
          <w:rFonts w:ascii="DejaVu Sans" w:hAnsi="DejaVu Sans"/>
          <w:i/>
          <w:spacing w:val="10"/>
          <w:position w:val="-3"/>
          <w:sz w:val="15"/>
        </w:rPr>
        <w:t>|</w:t>
      </w:r>
      <w:r>
        <w:rPr>
          <w:rFonts w:ascii="DejaVu Sans" w:hAnsi="DejaVu Sans"/>
          <w:i/>
          <w:spacing w:val="-3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27"/>
          <w:position w:val="-3"/>
          <w:sz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pseudometric.</w:t>
      </w:r>
    </w:p>
    <w:p>
      <w:pPr>
        <w:pStyle w:val="BodyText"/>
        <w:spacing w:line="282" w:lineRule="exact" w:before="94"/>
        <w:ind w:left="128"/>
      </w:pPr>
      <w:r>
        <w:rPr/>
        <w:t>It</w:t>
      </w:r>
      <w:r>
        <w:rPr>
          <w:spacing w:val="2"/>
        </w:rPr>
        <w:t> </w:t>
      </w:r>
      <w:r>
        <w:rPr/>
        <w:t>remains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verify</w:t>
      </w:r>
      <w:r>
        <w:rPr>
          <w:spacing w:val="3"/>
        </w:rPr>
        <w:t> </w:t>
      </w:r>
      <w:r>
        <w:rPr/>
        <w:t>(M).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theorem</w:t>
      </w:r>
      <w:r>
        <w:rPr>
          <w:spacing w:val="4"/>
        </w:rPr>
        <w:t> </w:t>
      </w:r>
      <w:hyperlink w:history="true" w:anchor="_bookmark3">
        <w:r>
          <w:rPr>
            <w:color w:val="0080AC"/>
          </w:rPr>
          <w:t>3.6</w:t>
        </w:r>
      </w:hyperlink>
      <w:r>
        <w:rPr>
          <w:color w:val="0080AC"/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know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1"/>
        </w:rPr>
        <w:t> </w:t>
      </w:r>
      <w:r>
        <w:rPr/>
        <w:t>iff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  <w:spacing w:val="-2"/>
        </w:rPr>
        <w:t>β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a</w:t>
      </w:r>
      <w:r>
        <w:rPr>
          <w:spacing w:val="-2"/>
        </w:rPr>
        <w:t>),</w:t>
      </w:r>
    </w:p>
    <w:p>
      <w:pPr>
        <w:pStyle w:val="BodyText"/>
        <w:tabs>
          <w:tab w:pos="7633" w:val="left" w:leader="none"/>
        </w:tabs>
        <w:spacing w:line="282" w:lineRule="exact"/>
        <w:ind w:left="103"/>
        <w:rPr>
          <w:rFonts w:ascii="Arial"/>
          <w:i/>
        </w:rPr>
      </w:pPr>
      <w:r>
        <w:rPr/>
        <w:t>(M)</w:t>
      </w:r>
      <w:r>
        <w:rPr>
          <w:spacing w:val="-4"/>
        </w:rPr>
        <w:t> </w:t>
      </w:r>
      <w:r>
        <w:rPr/>
        <w:t>follows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(A4).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04"/>
        <w:rPr>
          <w:rFonts w:ascii="Arial"/>
          <w:i/>
        </w:rPr>
      </w:pPr>
    </w:p>
    <w:p>
      <w:pPr>
        <w:pStyle w:val="BodyText"/>
        <w:spacing w:line="216" w:lineRule="auto"/>
        <w:ind w:left="128" w:right="319"/>
        <w:jc w:val="both"/>
      </w:pPr>
      <w:r>
        <w:rPr/>
        <w:t>Finally, we extend the representation theorem </w:t>
      </w:r>
      <w:hyperlink w:history="true" w:anchor="_bookmark3">
        <w:r>
          <w:rPr>
            <w:color w:val="0080AC"/>
          </w:rPr>
          <w:t>3.6</w:t>
        </w:r>
      </w:hyperlink>
      <w:r>
        <w:rPr>
          <w:color w:val="0080AC"/>
        </w:rPr>
        <w:t> </w:t>
      </w:r>
      <w:r>
        <w:rPr/>
        <w:t>to include the metric structure. Essentially, we show that the isomorphisms </w:t>
      </w:r>
      <w:r>
        <w:rPr>
          <w:rFonts w:ascii="Liberation Serif" w:hAnsi="Liberation Serif"/>
          <w:i/>
        </w:rPr>
        <w:t>α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of the duality theorem are </w:t>
      </w:r>
      <w:r>
        <w:rPr>
          <w:spacing w:val="-2"/>
        </w:rPr>
        <w:t>isometries.</w:t>
      </w:r>
    </w:p>
    <w:p>
      <w:pPr>
        <w:spacing w:line="204" w:lineRule="auto" w:before="153"/>
        <w:ind w:left="559" w:right="360" w:hanging="432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(The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metric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duality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theorem)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metrizable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countable</w:t>
      </w:r>
      <w:r>
        <w:rPr>
          <w:i/>
          <w:w w:val="105"/>
          <w:sz w:val="21"/>
        </w:rPr>
        <w:t> Aumann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isomorphic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C059" w:hAnsi="C059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C059" w:hAnsi="C059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Arial" w:hAnsi="Arial"/>
          <w:i/>
          <w:w w:val="105"/>
          <w:position w:val="-6"/>
          <w:sz w:val="11"/>
          <w:vertAlign w:val="baseline"/>
        </w:rPr>
        <w:t>|</w:t>
      </w:r>
      <w:r>
        <w:rPr>
          <w:rFonts w:ascii="Arial" w:hAnsi="Arial"/>
          <w:i/>
          <w:spacing w:val="29"/>
          <w:w w:val="125"/>
          <w:position w:val="-6"/>
          <w:sz w:val="11"/>
          <w:vertAlign w:val="baseline"/>
        </w:rPr>
        <w:t> </w:t>
      </w:r>
      <w:r>
        <w:rPr>
          <w:rFonts w:ascii="Arial" w:hAnsi="Arial"/>
          <w:i/>
          <w:w w:val="125"/>
          <w:position w:val="-6"/>
          <w:sz w:val="11"/>
          <w:vertAlign w:val="baseline"/>
        </w:rPr>
        <w:t>|</w:t>
      </w:r>
      <w:r>
        <w:rPr>
          <w:rFonts w:ascii="Arial" w:hAnsi="Arial"/>
          <w:i/>
          <w:spacing w:val="-10"/>
          <w:w w:val="12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via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A→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rFonts w:ascii="C059" w:hAnsi="C059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C059" w:hAnsi="C059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 </w:t>
      </w:r>
      <w:r>
        <w:rPr>
          <w:i/>
          <w:w w:val="105"/>
          <w:sz w:val="21"/>
          <w:vertAlign w:val="baseline"/>
        </w:rPr>
        <w:t>deﬁned by</w:t>
      </w:r>
    </w:p>
    <w:p>
      <w:pPr>
        <w:spacing w:before="209"/>
        <w:ind w:left="449" w:right="23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sz w:val="21"/>
        </w:rPr>
        <w:t>β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supp(</w:t>
      </w:r>
      <w:r>
        <w:rPr>
          <w:rFonts w:ascii="C059" w:hAnsi="C059"/>
          <w:sz w:val="21"/>
        </w:rPr>
        <w:t>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Standard Symbols PS" w:hAnsi="Standard Symbols PS"/>
          <w:spacing w:val="-4"/>
          <w:sz w:val="21"/>
        </w:rPr>
        <w:t>Q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Standard Symbols PS" w:hAnsi="Standard Symbols PS"/>
          <w:spacing w:val="-4"/>
          <w:sz w:val="21"/>
        </w:rPr>
        <w:t>¢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spacing w:line="282" w:lineRule="exact" w:before="205"/>
        <w:ind w:left="439" w:right="242" w:firstLine="0"/>
        <w:jc w:val="center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isometry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metrizable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Aumann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algebras,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arbitrary</w:t>
      </w:r>
    </w:p>
    <w:p>
      <w:pPr>
        <w:spacing w:line="282" w:lineRule="exact" w:before="0"/>
        <w:ind w:left="575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18"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pacing w:val="-18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18"/>
          <w:sz w:val="21"/>
        </w:rPr>
        <w:t>A</w:t>
      </w:r>
      <w:r>
        <w:rPr>
          <w:i/>
          <w:spacing w:val="-18"/>
          <w:sz w:val="21"/>
        </w:rPr>
        <w:t>,</w:t>
      </w:r>
    </w:p>
    <w:p>
      <w:pPr>
        <w:spacing w:line="305" w:lineRule="exact" w:before="0"/>
        <w:ind w:left="450" w:right="238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Arial" w:hAnsi="Arial"/>
          <w:i/>
          <w:position w:val="-6"/>
          <w:sz w:val="11"/>
          <w:vertAlign w:val="baseline"/>
        </w:rPr>
        <w:t>|</w:t>
      </w:r>
      <w:r>
        <w:rPr>
          <w:rFonts w:ascii="Arial" w:hAnsi="Arial"/>
          <w:i/>
          <w:spacing w:val="50"/>
          <w:position w:val="-6"/>
          <w:sz w:val="11"/>
          <w:vertAlign w:val="baseline"/>
        </w:rPr>
        <w:t> </w:t>
      </w:r>
      <w:r>
        <w:rPr>
          <w:rFonts w:ascii="Arial" w:hAnsi="Arial"/>
          <w:i/>
          <w:position w:val="-6"/>
          <w:sz w:val="11"/>
          <w:vertAlign w:val="baseline"/>
        </w:rPr>
        <w:t>|</w:t>
      </w:r>
      <w:r>
        <w:rPr>
          <w:rFonts w:ascii="Arial" w:hAnsi="Arial"/>
          <w:i/>
          <w:spacing w:val="-10"/>
          <w:position w:val="-6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  <w:tab w:pos="573" w:val="left" w:leader="none"/>
        </w:tabs>
        <w:spacing w:line="216" w:lineRule="auto" w:before="173" w:after="0"/>
        <w:ind w:left="561" w:right="338" w:hanging="37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metrizable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Stone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Markov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process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ans" w:hAnsi="DejaVu Sans"/>
          <w:i/>
          <w:spacing w:val="-20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homeo-</w:t>
      </w:r>
      <w:r>
        <w:rPr>
          <w:rFonts w:ascii="LM Roman 10" w:hAnsi="LM Roman 10"/>
          <w:i/>
          <w:w w:val="105"/>
          <w:sz w:val="21"/>
        </w:rPr>
        <w:t> morphic to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C059" w:hAnsi="C059"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C059" w:hAnsi="C059"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-3"/>
          <w:sz w:val="15"/>
        </w:rPr>
        <w:t>|</w:t>
      </w:r>
      <w:r>
        <w:rPr>
          <w:rFonts w:ascii="DejaVu Sans" w:hAnsi="DejaVu Sans"/>
          <w:i/>
          <w:spacing w:val="38"/>
          <w:w w:val="105"/>
          <w:position w:val="-3"/>
          <w:sz w:val="15"/>
        </w:rPr>
        <w:t> </w:t>
      </w:r>
      <w:r>
        <w:rPr>
          <w:rFonts w:ascii="DejaVu Sans" w:hAnsi="DejaVu Sans"/>
          <w:i/>
          <w:w w:val="105"/>
          <w:position w:val="-3"/>
          <w:sz w:val="15"/>
        </w:rPr>
        <w:t>|</w:t>
      </w:r>
      <w:r>
        <w:rPr>
          <w:rFonts w:ascii="Georgia" w:hAnsi="Georgia"/>
          <w:i/>
          <w:w w:val="105"/>
          <w:position w:val="-6"/>
          <w:sz w:val="11"/>
        </w:rPr>
        <w:t>d</w:t>
      </w:r>
      <w:r>
        <w:rPr>
          <w:rFonts w:ascii="Georgia" w:hAnsi="Georgia"/>
          <w:i/>
          <w:spacing w:val="-6"/>
          <w:w w:val="105"/>
          <w:position w:val="-6"/>
          <w:sz w:val="11"/>
        </w:rPr>
        <w:t> 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LM Roman 10" w:hAnsi="LM Roman 10"/>
          <w:i/>
          <w:w w:val="105"/>
          <w:sz w:val="21"/>
        </w:rPr>
        <w:t>via the map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15"/>
          <w:sz w:val="21"/>
        </w:rPr>
        <w:t>M→</w:t>
      </w:r>
      <w:r>
        <w:rPr>
          <w:rFonts w:ascii="DejaVu Sans" w:hAnsi="DejaVu Sans"/>
          <w:i/>
          <w:spacing w:val="-8"/>
          <w:w w:val="115"/>
          <w:sz w:val="21"/>
        </w:rPr>
        <w:t> </w:t>
      </w:r>
      <w:r>
        <w:rPr>
          <w:rFonts w:ascii="C059" w:hAnsi="C059"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C059" w:hAnsi="C059"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)) </w:t>
      </w:r>
      <w:r>
        <w:rPr>
          <w:rFonts w:ascii="LM Roman 10" w:hAnsi="LM Roman 10"/>
          <w:i/>
          <w:w w:val="105"/>
          <w:sz w:val="21"/>
        </w:rPr>
        <w:t>deﬁned by</w:t>
      </w:r>
    </w:p>
    <w:p>
      <w:pPr>
        <w:spacing w:before="179"/>
        <w:ind w:left="450" w:right="23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sz w:val="21"/>
        </w:rPr>
        <w:t>α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spacing w:val="11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pacing w:val="38"/>
          <w:sz w:val="21"/>
        </w:rPr>
        <w:t>∈A|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before="208"/>
        <w:ind w:left="562" w:right="0" w:firstLine="0"/>
        <w:jc w:val="left"/>
        <w:rPr>
          <w:i/>
          <w:sz w:val="21"/>
        </w:rPr>
      </w:pPr>
      <w:r>
        <w:rPr>
          <w:i/>
          <w:sz w:val="21"/>
        </w:rPr>
        <w:t>Moreover,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isometry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MPs, i.e.,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t>M</w:t>
      </w:r>
      <w:r>
        <w:rPr>
          <w:i/>
          <w:spacing w:val="6"/>
          <w:sz w:val="21"/>
        </w:rPr>
        <w:t>,</w:t>
      </w:r>
    </w:p>
    <w:p>
      <w:pPr>
        <w:spacing w:before="207"/>
        <w:ind w:left="450" w:right="23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n</w:t>
      </w:r>
      <w:r>
        <w:rPr>
          <w:spacing w:val="19"/>
          <w:sz w:val="21"/>
        </w:rPr>
        <w:t>)=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70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Georgia" w:hAnsi="Georgia"/>
          <w:i/>
          <w:position w:val="-6"/>
          <w:sz w:val="11"/>
        </w:rPr>
        <w:t>d</w:t>
      </w:r>
      <w:r>
        <w:rPr>
          <w:rFonts w:ascii="Georgia" w:hAnsi="Georgia"/>
          <w:i/>
          <w:spacing w:val="2"/>
          <w:position w:val="-6"/>
          <w:sz w:val="1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n</w:t>
      </w:r>
      <w:r>
        <w:rPr>
          <w:spacing w:val="-2"/>
          <w:sz w:val="21"/>
        </w:rPr>
        <w:t>))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before="71"/>
        <w:rPr>
          <w:rFonts w:ascii="Liberation Serif"/>
          <w:i/>
        </w:rPr>
      </w:pPr>
    </w:p>
    <w:p>
      <w:pPr>
        <w:pStyle w:val="BodyText"/>
        <w:ind w:left="128"/>
      </w:pPr>
      <w:r>
        <w:rPr>
          <w:b/>
        </w:rPr>
        <w:t>Proof.</w:t>
      </w:r>
      <w:r>
        <w:rPr>
          <w:b/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isometries.</w:t>
      </w:r>
    </w:p>
    <w:p>
      <w:pPr>
        <w:pStyle w:val="ListParagraph"/>
        <w:numPr>
          <w:ilvl w:val="0"/>
          <w:numId w:val="8"/>
        </w:numPr>
        <w:tabs>
          <w:tab w:pos="478" w:val="left" w:leader="none"/>
        </w:tabs>
        <w:spacing w:line="240" w:lineRule="auto" w:before="107" w:after="0"/>
        <w:ind w:left="478" w:right="0" w:hanging="375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isometry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AAs.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need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prove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Arial" w:hAnsi="Arial"/>
          <w:i/>
          <w:position w:val="-6"/>
          <w:sz w:val="11"/>
          <w:vertAlign w:val="baseline"/>
        </w:rPr>
        <w:t>|</w:t>
      </w:r>
      <w:r>
        <w:rPr>
          <w:rFonts w:ascii="Arial" w:hAnsi="Arial"/>
          <w:i/>
          <w:spacing w:val="38"/>
          <w:position w:val="-6"/>
          <w:sz w:val="11"/>
          <w:vertAlign w:val="baseline"/>
        </w:rPr>
        <w:t> </w:t>
      </w:r>
      <w:r>
        <w:rPr>
          <w:rFonts w:ascii="Arial" w:hAnsi="Arial"/>
          <w:i/>
          <w:position w:val="-6"/>
          <w:sz w:val="11"/>
          <w:vertAlign w:val="baseline"/>
        </w:rPr>
        <w:t>|</w:t>
      </w:r>
      <w:r>
        <w:rPr>
          <w:rFonts w:ascii="Arial" w:hAnsi="Arial"/>
          <w:i/>
          <w:spacing w:val="-12"/>
          <w:position w:val="-6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76"/>
        <w:ind w:left="128"/>
      </w:pPr>
      <w:r>
        <w:rPr/>
        <w:t>Observe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after="0"/>
        <w:sectPr>
          <w:pgSz w:w="9360" w:h="13610"/>
          <w:pgMar w:header="855" w:footer="0" w:top="1040" w:bottom="280" w:left="660" w:right="540"/>
        </w:sectPr>
      </w:pPr>
    </w:p>
    <w:p>
      <w:pPr>
        <w:spacing w:line="273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β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  <w:vertAlign w:val="subscript"/>
        </w:rPr>
        <w:t>δ</w:t>
      </w:r>
    </w:p>
    <w:p>
      <w:pPr>
        <w:tabs>
          <w:tab w:pos="626" w:val="left" w:leader="none"/>
        </w:tabs>
        <w:spacing w:line="27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i/>
          <w:w w:val="125"/>
          <w:position w:val="-6"/>
          <w:sz w:val="11"/>
        </w:rPr>
        <w:t>|</w:t>
      </w:r>
      <w:r>
        <w:rPr>
          <w:rFonts w:ascii="Arial"/>
          <w:i/>
          <w:spacing w:val="34"/>
          <w:w w:val="125"/>
          <w:position w:val="-6"/>
          <w:sz w:val="11"/>
        </w:rPr>
        <w:t> </w:t>
      </w:r>
      <w:r>
        <w:rPr>
          <w:rFonts w:ascii="Arial"/>
          <w:i/>
          <w:w w:val="125"/>
          <w:position w:val="-6"/>
          <w:sz w:val="11"/>
        </w:rPr>
        <w:t>|</w:t>
      </w:r>
      <w:r>
        <w:rPr>
          <w:rFonts w:ascii="Arial"/>
          <w:i/>
          <w:spacing w:val="53"/>
          <w:w w:val="125"/>
          <w:position w:val="-6"/>
          <w:sz w:val="11"/>
        </w:rPr>
        <w:t> </w: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spacing w:val="-5"/>
          <w:w w:val="120"/>
          <w:sz w:val="21"/>
        </w:rPr>
        <w:t>sup</w:t>
      </w:r>
    </w:p>
    <w:p>
      <w:pPr>
        <w:spacing w:line="178" w:lineRule="exact" w:before="0"/>
        <w:ind w:left="46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u,v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β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1205" w:val="left" w:leader="none"/>
          <w:tab w:pos="1867" w:val="left" w:leader="none"/>
        </w:tabs>
        <w:spacing w:line="25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33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v</w:t>
      </w:r>
      <w:r>
        <w:rPr>
          <w:spacing w:val="17"/>
          <w:sz w:val="21"/>
        </w:rPr>
        <w:t>)=</w:t>
      </w:r>
      <w:r>
        <w:rPr>
          <w:sz w:val="21"/>
        </w:rPr>
        <w:tab/>
      </w:r>
      <w:r>
        <w:rPr>
          <w:spacing w:val="-5"/>
          <w:sz w:val="21"/>
        </w:rPr>
        <w:t>sup</w:t>
      </w:r>
      <w:r>
        <w:rPr>
          <w:sz w:val="21"/>
        </w:rPr>
        <w:tab/>
      </w:r>
      <w:r>
        <w:rPr>
          <w:spacing w:val="-5"/>
          <w:sz w:val="21"/>
        </w:rPr>
        <w:t>inf</w:t>
      </w:r>
    </w:p>
    <w:p>
      <w:pPr>
        <w:spacing w:line="199" w:lineRule="exact" w:before="0"/>
        <w:ind w:left="10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u,v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β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Georgia" w:hAnsi="Georgia"/>
          <w:i/>
          <w:spacing w:val="-2"/>
          <w:position w:val="5"/>
          <w:sz w:val="15"/>
        </w:rPr>
        <w:t>a</w:t>
      </w:r>
      <w:r>
        <w:rPr>
          <w:rFonts w:ascii="Arial" w:hAnsi="Arial"/>
          <w:i/>
          <w:spacing w:val="-2"/>
          <w:position w:val="9"/>
          <w:sz w:val="11"/>
        </w:rPr>
        <w:t>′</w:t>
      </w:r>
      <w:r>
        <w:rPr>
          <w:rFonts w:ascii="DejaVu Sans" w:hAnsi="DejaVu Sans"/>
          <w:i/>
          <w:spacing w:val="-2"/>
          <w:position w:val="5"/>
          <w:sz w:val="15"/>
        </w:rPr>
        <w:t>∈</w:t>
      </w:r>
      <w:r>
        <w:rPr>
          <w:rFonts w:ascii="Georgia" w:hAnsi="Georgia"/>
          <w:i/>
          <w:spacing w:val="-2"/>
          <w:position w:val="5"/>
          <w:sz w:val="15"/>
        </w:rPr>
        <w:t>u</w:t>
      </w:r>
      <w:r>
        <w:rPr>
          <w:rFonts w:ascii="DejaVu Sans" w:hAnsi="DejaVu Sans"/>
          <w:i/>
          <w:spacing w:val="-2"/>
          <w:position w:val="5"/>
          <w:sz w:val="15"/>
        </w:rPr>
        <w:t>∩</w:t>
      </w:r>
      <w:r>
        <w:rPr>
          <w:rFonts w:ascii="Georgia" w:hAnsi="Georgia"/>
          <w:i/>
          <w:spacing w:val="-2"/>
          <w:position w:val="5"/>
          <w:sz w:val="15"/>
        </w:rPr>
        <w:t>v</w:t>
      </w:r>
    </w:p>
    <w:p>
      <w:pPr>
        <w:spacing w:before="16"/>
        <w:ind w:left="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i/>
          <w:spacing w:val="-2"/>
          <w:sz w:val="21"/>
        </w:rPr>
        <w:t>|</w:t>
      </w:r>
      <w:r>
        <w:rPr>
          <w:rFonts w:ascii="Liberation Serif"/>
          <w:i/>
          <w:spacing w:val="-2"/>
          <w:sz w:val="21"/>
        </w:rPr>
        <w:t>a</w:t>
      </w:r>
      <w:r>
        <w:rPr>
          <w:rFonts w:ascii="DejaVu Sans"/>
          <w:i/>
          <w:smallCaps/>
          <w:spacing w:val="-2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2"/>
          <w:sz w:val="21"/>
          <w:vertAlign w:val="baseline"/>
        </w:rPr>
        <w:t>|</w:t>
      </w:r>
      <w:r>
        <w:rPr>
          <w:rFonts w:ascii="Liberation Serif"/>
          <w:i/>
          <w:smallCaps w:val="0"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4" w:equalWidth="0">
            <w:col w:w="2364" w:space="0"/>
            <w:col w:w="1113" w:space="34"/>
            <w:col w:w="2261" w:space="40"/>
            <w:col w:w="2348"/>
          </w:cols>
        </w:sectPr>
      </w:pPr>
    </w:p>
    <w:p>
      <w:pPr>
        <w:pStyle w:val="BodyText"/>
        <w:spacing w:line="216" w:lineRule="auto" w:before="59"/>
        <w:ind w:left="128" w:right="360"/>
        <w:jc w:val="both"/>
      </w:pPr>
      <w:r>
        <w:rPr/>
        <w:t>Since </w:t>
      </w:r>
      <w:r>
        <w:rPr>
          <w:rFonts w:ascii="Liberation Serif" w:hAnsi="Liberation Serif"/>
          <w:i/>
        </w:rPr>
        <w:t>β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is the set of all ultrafilters containing </w:t>
      </w:r>
      <w:r>
        <w:rPr>
          <w:rFonts w:ascii="Liberation Serif" w:hAnsi="Liberation Serif"/>
          <w:i/>
        </w:rPr>
        <w:t>a</w:t>
      </w:r>
      <w:r>
        <w:rPr/>
        <w:t>,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quantifies over all elements that belong to the intersection of all ultrafilters containing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But this intersection 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nothing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else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principal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filter</w:t>
      </w:r>
      <w:r>
        <w:rPr>
          <w:smallCaps w:val="0"/>
          <w:spacing w:val="-1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↑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previous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equality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became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spacing w:before="71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Arial" w:hAnsi="Arial"/>
          <w:i/>
          <w:w w:val="105"/>
          <w:position w:val="-6"/>
          <w:sz w:val="11"/>
          <w:vertAlign w:val="baseline"/>
        </w:rPr>
        <w:t>|</w:t>
      </w:r>
      <w:r>
        <w:rPr>
          <w:rFonts w:ascii="Arial" w:hAnsi="Arial"/>
          <w:i/>
          <w:spacing w:val="20"/>
          <w:w w:val="130"/>
          <w:position w:val="-6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30"/>
          <w:position w:val="-6"/>
          <w:sz w:val="11"/>
          <w:vertAlign w:val="baseline"/>
        </w:rPr>
        <w:t>|</w:t>
      </w:r>
      <w:r>
        <w:rPr>
          <w:rFonts w:ascii="Arial" w:hAnsi="Arial"/>
          <w:i/>
          <w:spacing w:val="40"/>
          <w:w w:val="130"/>
          <w:position w:val="-6"/>
          <w:sz w:val="11"/>
          <w:vertAlign w:val="baseline"/>
        </w:rPr>
        <w:t> </w:t>
      </w:r>
    </w:p>
    <w:p>
      <w:pPr>
        <w:pStyle w:val="BodyText"/>
        <w:spacing w:line="267" w:lineRule="exact" w:before="71"/>
      </w:pPr>
      <w:r>
        <w:rPr/>
        <w:br w:type="column"/>
      </w:r>
      <w:r>
        <w:rPr/>
        <w:t>=</w:t>
      </w:r>
      <w:r>
        <w:rPr>
          <w:spacing w:val="68"/>
        </w:rPr>
        <w:t> </w:t>
      </w:r>
      <w:r>
        <w:rPr>
          <w:spacing w:val="-5"/>
        </w:rPr>
        <w:t>inf</w:t>
      </w:r>
    </w:p>
    <w:p>
      <w:pPr>
        <w:spacing w:line="148" w:lineRule="exact" w:before="0"/>
        <w:ind w:left="22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Arial" w:hAnsi="Arial"/>
          <w:i/>
          <w:spacing w:val="-2"/>
          <w:position w:val="4"/>
          <w:sz w:val="11"/>
        </w:rPr>
        <w:t>′</w:t>
      </w:r>
      <w:r>
        <w:rPr>
          <w:rFonts w:ascii="DejaVu Sans" w:hAnsi="DejaVu Sans"/>
          <w:i/>
          <w:spacing w:val="-2"/>
          <w:sz w:val="15"/>
        </w:rPr>
        <w:t>∈†</w:t>
      </w:r>
      <w:r>
        <w:rPr>
          <w:rFonts w:ascii="Georgia" w:hAnsi="Georgia"/>
          <w:i/>
          <w:spacing w:val="-2"/>
          <w:sz w:val="15"/>
        </w:rPr>
        <w:t>a</w:t>
      </w:r>
    </w:p>
    <w:p>
      <w:pPr>
        <w:spacing w:before="112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i/>
          <w:spacing w:val="-2"/>
          <w:sz w:val="21"/>
        </w:rPr>
        <w:t>|</w:t>
      </w:r>
      <w:r>
        <w:rPr>
          <w:rFonts w:ascii="Liberation Serif"/>
          <w:i/>
          <w:spacing w:val="-2"/>
          <w:sz w:val="21"/>
        </w:rPr>
        <w:t>a</w:t>
      </w:r>
      <w:r>
        <w:rPr>
          <w:rFonts w:ascii="DejaVu Sans"/>
          <w:i/>
          <w:smallCaps/>
          <w:spacing w:val="-2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2"/>
          <w:sz w:val="21"/>
          <w:vertAlign w:val="baseline"/>
        </w:rPr>
        <w:t>|</w:t>
      </w:r>
      <w:r>
        <w:rPr>
          <w:rFonts w:ascii="Liberation Serif"/>
          <w:i/>
          <w:smallCaps w:val="0"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3" w:equalWidth="0">
            <w:col w:w="3860" w:space="7"/>
            <w:col w:w="643" w:space="35"/>
            <w:col w:w="3615"/>
          </w:cols>
        </w:sectPr>
      </w:pPr>
    </w:p>
    <w:p>
      <w:pPr>
        <w:pStyle w:val="BodyText"/>
        <w:spacing w:before="196"/>
        <w:ind w:left="128"/>
      </w:pPr>
      <w:r>
        <w:rPr/>
        <w:t>Now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monotonicity</w:t>
      </w:r>
      <w:r>
        <w:rPr>
          <w:spacing w:val="-4"/>
        </w:rPr>
        <w:t> </w:t>
      </w:r>
      <w:r>
        <w:rPr/>
        <w:t>stated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(A2)</w:t>
      </w:r>
      <w:r>
        <w:rPr>
          <w:spacing w:val="-3"/>
        </w:rPr>
        <w:t> </w:t>
      </w:r>
      <w:r>
        <w:rPr/>
        <w:t>guarantees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pStyle w:val="BodyText"/>
        <w:spacing w:line="267" w:lineRule="exact" w:before="72"/>
        <w:ind w:left="3385"/>
      </w:pPr>
      <w:r>
        <w:rPr>
          <w:spacing w:val="-5"/>
        </w:rPr>
        <w:t>inf</w:t>
      </w:r>
    </w:p>
    <w:p>
      <w:pPr>
        <w:spacing w:line="148" w:lineRule="exact" w:before="0"/>
        <w:ind w:left="330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Arial" w:hAnsi="Arial"/>
          <w:i/>
          <w:spacing w:val="-2"/>
          <w:position w:val="4"/>
          <w:sz w:val="11"/>
        </w:rPr>
        <w:t>′</w:t>
      </w:r>
      <w:r>
        <w:rPr>
          <w:rFonts w:ascii="DejaVu Sans" w:hAnsi="DejaVu Sans"/>
          <w:i/>
          <w:spacing w:val="-2"/>
          <w:sz w:val="15"/>
        </w:rPr>
        <w:t>∈†</w:t>
      </w:r>
      <w:r>
        <w:rPr>
          <w:rFonts w:ascii="Georgia" w:hAnsi="Georgia"/>
          <w:i/>
          <w:spacing w:val="-2"/>
          <w:sz w:val="15"/>
        </w:rPr>
        <w:t>a</w:t>
      </w:r>
    </w:p>
    <w:p>
      <w:pPr>
        <w:spacing w:before="72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  <w:t>|</w:t>
      </w:r>
      <w:r>
        <w:rPr>
          <w:rFonts w:ascii="Liberation Serif"/>
          <w:i/>
          <w:sz w:val="21"/>
        </w:rPr>
        <w:t>a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/>
          <w:i/>
          <w:smallCaps w:val="0"/>
          <w:spacing w:val="-4"/>
          <w:sz w:val="21"/>
          <w:vertAlign w:val="baseline"/>
        </w:rPr>
        <w:t>|</w:t>
      </w:r>
      <w:r>
        <w:rPr>
          <w:rFonts w:ascii="Liberation Serif"/>
          <w:i/>
          <w:smallCaps w:val="0"/>
          <w:spacing w:val="-4"/>
          <w:sz w:val="21"/>
          <w:vertAlign w:val="baseline"/>
        </w:rPr>
        <w:t>a</w:t>
      </w:r>
      <w:r>
        <w:rPr>
          <w:rFonts w:ascii="DejaVu Sans"/>
          <w:i/>
          <w:smallCaps w:val="0"/>
          <w:spacing w:val="-4"/>
          <w:sz w:val="21"/>
          <w:vertAlign w:val="baseline"/>
        </w:rPr>
        <w:t>|</w:t>
      </w:r>
      <w:r>
        <w:rPr>
          <w:rFonts w:ascii="Liberation Serif"/>
          <w:i/>
          <w:smallCaps w:val="0"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3725" w:space="35"/>
            <w:col w:w="4400"/>
          </w:cols>
        </w:sectPr>
      </w:pPr>
    </w:p>
    <w:p>
      <w:pPr>
        <w:pStyle w:val="BodyText"/>
        <w:spacing w:before="94"/>
        <w:rPr>
          <w:rFonts w:ascii="Liberation Serif"/>
          <w:i/>
        </w:rPr>
      </w:pPr>
    </w:p>
    <w:p>
      <w:pPr>
        <w:pStyle w:val="ListParagraph"/>
        <w:numPr>
          <w:ilvl w:val="0"/>
          <w:numId w:val="8"/>
        </w:numPr>
        <w:tabs>
          <w:tab w:pos="537" w:val="left" w:leader="none"/>
        </w:tabs>
        <w:spacing w:line="240" w:lineRule="auto" w:before="0" w:after="0"/>
        <w:ind w:left="537" w:right="0" w:hanging="43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isometries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MPs.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need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prove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n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30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Georgia" w:hAnsi="Georgia"/>
          <w:i/>
          <w:position w:val="-6"/>
          <w:sz w:val="11"/>
        </w:rPr>
        <w:t>d</w:t>
      </w:r>
      <w:r>
        <w:rPr>
          <w:rFonts w:ascii="Georgia" w:hAnsi="Georgia"/>
          <w:i/>
          <w:spacing w:val="-6"/>
          <w:position w:val="-6"/>
          <w:sz w:val="1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α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n</w:t>
      </w:r>
      <w:r>
        <w:rPr>
          <w:rFonts w:ascii="LM Roman 10" w:hAnsi="LM Roman 10"/>
          <w:spacing w:val="-2"/>
          <w:sz w:val="21"/>
        </w:rPr>
        <w:t>)).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pStyle w:val="BodyText"/>
        <w:spacing w:before="112"/>
        <w:ind w:left="241"/>
      </w:pPr>
      <w:r>
        <w:rPr/>
        <w:t>From</w:t>
      </w:r>
      <w:r>
        <w:rPr>
          <w:spacing w:val="-7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4">
        <w:r>
          <w:rPr>
            <w:color w:val="0080AC"/>
          </w:rPr>
          <w:t>4.2</w:t>
        </w:r>
      </w:hyperlink>
      <w:r>
        <w:rPr/>
        <w:t>(ii)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pStyle w:val="BodyText"/>
        <w:spacing w:before="1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60" w:right="540"/>
        </w:sectPr>
      </w:pPr>
    </w:p>
    <w:p>
      <w:pPr>
        <w:tabs>
          <w:tab w:pos="4228" w:val="left" w:leader="none"/>
        </w:tabs>
        <w:spacing w:line="268" w:lineRule="exact" w:before="27"/>
        <w:ind w:left="2976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14"/>
          <w:w w:val="110"/>
          <w:sz w:val="21"/>
        </w:rPr>
        <w:t>n</w:t>
      </w:r>
      <w:r>
        <w:rPr>
          <w:spacing w:val="14"/>
          <w:w w:val="110"/>
          <w:sz w:val="21"/>
        </w:rPr>
        <w:t>)=</w:t>
      </w:r>
      <w:r>
        <w:rPr>
          <w:sz w:val="21"/>
        </w:rPr>
        <w:tab/>
      </w:r>
      <w:r>
        <w:rPr>
          <w:spacing w:val="-5"/>
          <w:w w:val="110"/>
          <w:sz w:val="21"/>
        </w:rPr>
        <w:t>inf</w:t>
      </w:r>
    </w:p>
    <w:p>
      <w:pPr>
        <w:spacing w:line="14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c</w:t>
      </w:r>
      <w:r>
        <w:rPr>
          <w:rFonts w:ascii="DejaVu Sans" w:hAnsi="DejaVu Sans"/>
          <w:i/>
          <w:spacing w:val="-2"/>
          <w:w w:val="110"/>
          <w:sz w:val="15"/>
        </w:rPr>
        <w:t>∈A</w:t>
      </w:r>
      <w:r>
        <w:rPr>
          <w:rFonts w:ascii="Georgia" w:hAnsi="Georgia"/>
          <w:i/>
          <w:spacing w:val="-2"/>
          <w:w w:val="110"/>
          <w:sz w:val="15"/>
        </w:rPr>
        <w:t>,c</w:t>
      </w:r>
      <w:r>
        <w:rPr>
          <w:rFonts w:ascii="DejaVu Sans" w:hAnsi="DejaVu Sans"/>
          <w:i/>
          <w:spacing w:val="-2"/>
          <w:w w:val="110"/>
          <w:sz w:val="15"/>
        </w:rPr>
        <w:t>$</w:t>
      </w:r>
      <w:r>
        <w:rPr>
          <w:rFonts w:ascii="Georgia" w:hAnsi="Georgia"/>
          <w:i/>
          <w:spacing w:val="-2"/>
          <w:w w:val="110"/>
          <w:sz w:val="15"/>
        </w:rPr>
        <w:t>m,n</w:t>
      </w:r>
    </w:p>
    <w:p>
      <w:pPr>
        <w:spacing w:before="68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i/>
          <w:spacing w:val="-2"/>
          <w:sz w:val="21"/>
        </w:rPr>
        <w:t>|</w:t>
      </w:r>
      <w:r>
        <w:rPr>
          <w:rFonts w:ascii="Liberation Serif"/>
          <w:i/>
          <w:spacing w:val="-2"/>
          <w:sz w:val="21"/>
        </w:rPr>
        <w:t>c</w:t>
      </w:r>
      <w:r>
        <w:rPr>
          <w:rFonts w:ascii="DejaVu Sans"/>
          <w:i/>
          <w:spacing w:val="-2"/>
          <w:sz w:val="21"/>
        </w:rPr>
        <w:t>|</w:t>
      </w:r>
      <w:r>
        <w:rPr>
          <w:rFonts w:ascii="Georgia"/>
          <w:i/>
          <w:spacing w:val="-2"/>
          <w:sz w:val="21"/>
          <w:vertAlign w:val="subscript"/>
        </w:rPr>
        <w:t>d</w:t>
      </w:r>
      <w:r>
        <w:rPr>
          <w:rFonts w:asci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4772" w:space="35"/>
            <w:col w:w="3353"/>
          </w:cols>
        </w:sectPr>
      </w:pPr>
    </w:p>
    <w:p>
      <w:pPr>
        <w:pStyle w:val="BodyText"/>
        <w:spacing w:before="146"/>
        <w:ind w:left="241"/>
      </w:pPr>
      <w:r>
        <w:rPr/>
        <w:t>From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3">
        <w:r>
          <w:rPr>
            <w:color w:val="0080AC"/>
          </w:rPr>
          <w:t>3.6</w:t>
        </w:r>
      </w:hyperlink>
      <w:r>
        <w:rPr>
          <w:color w:val="0080AC"/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before="169"/>
        <w:ind w:left="0" w:right="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iff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n</w:t>
      </w:r>
      <w:r>
        <w:rPr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pStyle w:val="BodyText"/>
        <w:spacing w:before="169"/>
        <w:ind w:left="241"/>
      </w:pPr>
      <w:r>
        <w:rPr>
          <w:spacing w:val="-2"/>
        </w:rPr>
        <w:t>Consequently,</w:t>
      </w:r>
    </w:p>
    <w:p>
      <w:pPr>
        <w:spacing w:before="168"/>
        <w:ind w:left="0" w:right="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n</w:t>
      </w:r>
      <w:r>
        <w:rPr>
          <w:spacing w:val="19"/>
          <w:sz w:val="21"/>
        </w:rPr>
        <w:t>)=</w:t>
      </w:r>
      <w:r>
        <w:rPr>
          <w:spacing w:val="-3"/>
          <w:sz w:val="21"/>
        </w:rPr>
        <w:t> </w:t>
      </w:r>
      <w:r>
        <w:rPr>
          <w:sz w:val="21"/>
        </w:rPr>
        <w:t>inf</w:t>
      </w:r>
      <w:r>
        <w:rPr>
          <w:rFonts w:ascii="DejaVu Sans" w:hAnsi="DejaVu Sans"/>
          <w:i/>
          <w:sz w:val="21"/>
        </w:rPr>
        <w:t>{|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32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6"/>
          <w:sz w:val="11"/>
          <w:vertAlign w:val="baseline"/>
        </w:rPr>
        <w:t>d</w:t>
      </w:r>
      <w:r>
        <w:rPr>
          <w:rFonts w:ascii="Georgia" w:hAnsi="Georgia"/>
          <w:i/>
          <w:spacing w:val="-5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before="176"/>
        <w:ind w:left="0" w:right="2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87"/>
        <w:rPr>
          <w:rFonts w:ascii="Arial"/>
          <w:i/>
        </w:rPr>
      </w:pPr>
    </w:p>
    <w:p>
      <w:pPr>
        <w:pStyle w:val="BodyText"/>
        <w:spacing w:line="216" w:lineRule="auto"/>
        <w:ind w:left="241" w:right="247" w:hanging="11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claimed</w:t>
      </w:r>
      <w:r>
        <w:rPr>
          <w:spacing w:val="-2"/>
        </w:rPr>
        <w:t> </w:t>
      </w:r>
      <w:r>
        <w:rPr/>
        <w:t>earlier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metric</w:t>
      </w:r>
      <w:r>
        <w:rPr>
          <w:spacing w:val="-2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Aumann</w:t>
      </w:r>
      <w:r>
        <w:rPr>
          <w:spacing w:val="-2"/>
        </w:rPr>
        <w:t> </w:t>
      </w:r>
      <w:r>
        <w:rPr/>
        <w:t>algebra</w:t>
      </w:r>
      <w:r>
        <w:rPr>
          <w:spacing w:val="-2"/>
        </w:rPr>
        <w:t> </w:t>
      </w:r>
      <w:r>
        <w:rPr/>
        <w:t>induces</w:t>
      </w:r>
      <w:r>
        <w:rPr>
          <w:spacing w:val="-2"/>
        </w:rPr>
        <w:t> </w:t>
      </w:r>
      <w:r>
        <w:rPr/>
        <w:t>a pseudometric. We now demonstrate this.</w:t>
      </w:r>
    </w:p>
    <w:p>
      <w:pPr>
        <w:spacing w:before="107"/>
        <w:ind w:left="241" w:right="0" w:firstLine="0"/>
        <w:jc w:val="both"/>
        <w:rPr>
          <w:sz w:val="21"/>
        </w:rPr>
      </w:pPr>
      <w:r>
        <w:rPr>
          <w:sz w:val="21"/>
        </w:rPr>
        <w:t>Let (</w:t>
      </w:r>
      <w:r>
        <w:rPr>
          <w:rFonts w:ascii="DejaVu Sans" w:hAnsi="DejaVu Sans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metrized AA.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arbitrary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∈A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0,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before="197"/>
        <w:ind w:left="0" w:right="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sz w:val="21"/>
        </w:rPr>
        <w:t>B</w:t>
      </w:r>
      <w:r>
        <w:rPr>
          <w:rFonts w:ascii="Georgia" w:hAnsi="Georgia"/>
          <w:i/>
          <w:spacing w:val="11"/>
          <w:sz w:val="21"/>
          <w:vertAlign w:val="subscript"/>
        </w:rPr>
        <w:t>ε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)=</w:t>
      </w:r>
      <w:r>
        <w:rPr>
          <w:rFonts w:ascii="Arial" w:hAnsi="Arial"/>
          <w:spacing w:val="63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|≤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ε,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⊥}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21"/>
        <w:ind w:left="241" w:right="242"/>
        <w:jc w:val="both"/>
      </w:pPr>
      <w:r>
        <w:rPr/>
        <w:t>Intuitively,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is a ball that contains all ultrafilters that are at distance at most </w:t>
      </w:r>
      <w:r>
        <w:rPr>
          <w:rFonts w:ascii="Liberation Serif" w:hAnsi="Liberation Serif"/>
          <w:i/>
          <w:vertAlign w:val="baseline"/>
        </w:rPr>
        <w:t>ε </w:t>
      </w:r>
      <w:r>
        <w:rPr>
          <w:vertAlign w:val="baseline"/>
        </w:rPr>
        <w:t>from some ultrafilter containing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definition allows us to define a natural distance on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by</w:t>
      </w:r>
    </w:p>
    <w:p>
      <w:pPr>
        <w:spacing w:before="172"/>
        <w:ind w:left="0" w:right="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33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-2"/>
          <w:sz w:val="21"/>
        </w:rPr>
        <w:t> </w:t>
      </w:r>
      <w:r>
        <w:rPr>
          <w:sz w:val="21"/>
        </w:rPr>
        <w:t>inf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β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78"/>
        <w:ind w:left="241" w:right="247"/>
        <w:jc w:val="both"/>
      </w:pPr>
      <w:r>
        <w:rPr/>
        <w:t>Intuitively, if in the light of the duality we think of the elements of </w:t>
      </w:r>
      <w:r>
        <w:rPr>
          <w:rFonts w:ascii="DejaVu Sans"/>
          <w:i/>
        </w:rPr>
        <w:t>A </w:t>
      </w:r>
      <w:r>
        <w:rPr/>
        <w:t>as sets of ultrafilters, then the previous distance is just the Hausdorff pseudometric of the distance between ultrafilters.</w:t>
      </w:r>
    </w:p>
    <w:p>
      <w:pPr>
        <w:pStyle w:val="BodyText"/>
        <w:spacing w:line="216" w:lineRule="auto" w:before="130"/>
        <w:ind w:left="241" w:right="242" w:hanging="8"/>
        <w:jc w:val="both"/>
      </w:pP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construction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void,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lemma</w:t>
      </w:r>
      <w:r>
        <w:rPr>
          <w:spacing w:val="-14"/>
        </w:rPr>
        <w:t> </w:t>
      </w:r>
      <w:r>
        <w:rPr/>
        <w:t>that for any non-zero element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  <w:spacing w:val="29"/>
        </w:rPr>
        <w:t>∈A</w:t>
      </w:r>
      <w:r>
        <w:rPr>
          <w:rFonts w:ascii="DejaVu Sans" w:hAnsi="DejaVu Sans"/>
          <w:i/>
          <w:spacing w:val="20"/>
        </w:rPr>
        <w:t> </w:t>
      </w:r>
      <w:r>
        <w:rPr/>
        <w:t>the ball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is not empty for any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.</w:t>
      </w:r>
    </w:p>
    <w:p>
      <w:pPr>
        <w:spacing w:line="284" w:lineRule="exact" w:before="92"/>
        <w:ind w:left="24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0</w:t>
      </w:r>
      <w:r>
        <w:rPr>
          <w:spacing w:val="-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⊥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⊥</w:t>
      </w:r>
    </w:p>
    <w:p>
      <w:pPr>
        <w:spacing w:line="281" w:lineRule="exact" w:before="0"/>
        <w:ind w:left="225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|</w:t>
      </w:r>
      <w:r>
        <w:rPr>
          <w:rFonts w:ascii="Liberation Serif" w:hAnsi="Liberation Serif"/>
          <w:i/>
          <w:spacing w:val="13"/>
          <w:sz w:val="21"/>
        </w:rPr>
        <w:t>a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|≤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ε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tabs>
          <w:tab w:pos="1998" w:val="left" w:leader="none"/>
        </w:tabs>
        <w:spacing w:before="221"/>
        <w:ind w:left="24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Since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pacing w:val="-131"/>
          <w:sz w:val="21"/>
        </w:rPr>
        <w:t>=</w:t>
      </w:r>
      <w:r>
        <w:rPr>
          <w:rFonts w:ascii="DejaVu Sans" w:hAnsi="DejaVu Sans"/>
          <w:i/>
          <w:spacing w:val="-131"/>
          <w:sz w:val="21"/>
        </w:rPr>
        <w:t>/</w:t>
      </w:r>
      <w:r>
        <w:rPr>
          <w:rFonts w:ascii="DejaVu Sans" w:hAnsi="DejaVu Sans"/>
          <w:i/>
          <w:sz w:val="21"/>
        </w:rPr>
        <w:tab/>
        <w:t>⊥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z w:val="21"/>
        </w:rPr>
        <w:t>exists</w:t>
      </w:r>
      <w:r>
        <w:rPr>
          <w:spacing w:val="9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ultrafilter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any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other</w:t>
      </w:r>
    </w:p>
    <w:p>
      <w:pPr>
        <w:tabs>
          <w:tab w:pos="7904" w:val="right" w:leader="none"/>
        </w:tabs>
        <w:spacing w:line="216" w:lineRule="auto" w:before="0"/>
        <w:ind w:left="241" w:right="247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using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(A4)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|≤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ε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line="204" w:lineRule="auto" w:before="319"/>
        <w:ind w:left="241" w:right="247"/>
      </w:pPr>
      <w:r>
        <w:rPr/>
        <w:t>Now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11"/>
        </w:rPr>
        <w:t>d</w:t>
      </w:r>
      <w:r>
        <w:rPr>
          <w:rFonts w:ascii="DejaVu Sans" w:hAnsi="DejaVu Sans"/>
          <w:i/>
          <w:spacing w:val="11"/>
          <w:position w:val="-3"/>
          <w:sz w:val="15"/>
        </w:rPr>
        <w:t>|</w:t>
      </w:r>
      <w:r>
        <w:rPr>
          <w:rFonts w:ascii="DejaVu Sans" w:hAnsi="DejaVu Sans"/>
          <w:i/>
          <w:spacing w:val="-7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18"/>
          <w:position w:val="-3"/>
          <w:sz w:val="15"/>
        </w:rPr>
        <w:t> </w:t>
      </w:r>
      <w:r>
        <w:rPr/>
        <w:t>is</w:t>
      </w:r>
      <w:r>
        <w:rPr>
          <w:spacing w:val="-12"/>
        </w:rPr>
        <w:t> </w:t>
      </w:r>
      <w:r>
        <w:rPr/>
        <w:t>indeed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pseudometric: 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Hausdorff</w:t>
      </w:r>
      <w:r>
        <w:rPr>
          <w:spacing w:val="-12"/>
        </w:rPr>
        <w:t> </w:t>
      </w:r>
      <w:r>
        <w:rPr/>
        <w:t>pseudometric</w:t>
      </w:r>
      <w:r>
        <w:rPr>
          <w:spacing w:val="-12"/>
        </w:rPr>
        <w:t> </w:t>
      </w:r>
      <w:r>
        <w:rPr/>
        <w:t>of the pseudometric </w:t>
      </w:r>
      <w:r>
        <w:rPr>
          <w:rFonts w:ascii="Liberation Serif" w:hAnsi="Liberation Serif"/>
          <w:i/>
          <w:spacing w:val="11"/>
        </w:rPr>
        <w:t>δ</w:t>
      </w:r>
      <w:r>
        <w:rPr>
          <w:rFonts w:ascii="DejaVu Sans" w:hAnsi="DejaVu Sans"/>
          <w:i/>
          <w:spacing w:val="11"/>
          <w:position w:val="-3"/>
          <w:sz w:val="15"/>
        </w:rPr>
        <w:t>|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40"/>
          <w:position w:val="-3"/>
          <w:sz w:val="15"/>
        </w:rPr>
        <w:t> </w:t>
      </w:r>
      <w:r>
        <w:rPr/>
        <w:t>on ultrafilters.</w:t>
      </w:r>
    </w:p>
    <w:p>
      <w:pPr>
        <w:spacing w:line="206" w:lineRule="auto" w:before="115"/>
        <w:ind w:left="225" w:right="0" w:firstLine="15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d</w:t>
      </w:r>
      <w:r>
        <w:rPr>
          <w:rFonts w:ascii="DejaVu Sans" w:hAnsi="DejaVu Sans"/>
          <w:i/>
          <w:spacing w:val="14"/>
          <w:position w:val="-3"/>
          <w:sz w:val="15"/>
        </w:rPr>
        <w:t>|</w:t>
      </w:r>
      <w:r>
        <w:rPr>
          <w:rFonts w:ascii="DejaVu Sans" w:hAnsi="DejaVu Sans"/>
          <w:i/>
          <w:spacing w:val="-6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21"/>
          <w:position w:val="-3"/>
          <w:sz w:val="15"/>
        </w:rPr>
        <w:t> </w:t>
      </w:r>
      <w:r>
        <w:rPr>
          <w:i/>
          <w:sz w:val="21"/>
        </w:rPr>
        <w:t>previously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support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metrizable</w:t>
      </w:r>
      <w:r>
        <w:rPr>
          <w:i/>
          <w:sz w:val="21"/>
        </w:rPr>
        <w:t> Aumann Algebra is a pseudometric. Moreover,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tabs>
          <w:tab w:pos="3481" w:val="left" w:leader="none"/>
          <w:tab w:pos="4960" w:val="left" w:leader="none"/>
          <w:tab w:pos="5533" w:val="left" w:leader="none"/>
        </w:tabs>
        <w:spacing w:line="267" w:lineRule="exact" w:before="176"/>
        <w:ind w:left="127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15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-17"/>
          <w:sz w:val="21"/>
        </w:rPr>
        <w:t> </w:t>
      </w:r>
      <w:r>
        <w:rPr>
          <w:sz w:val="21"/>
        </w:rPr>
        <w:t>max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pacing w:val="-5"/>
          <w:sz w:val="21"/>
        </w:rPr>
        <w:t>sup</w:t>
      </w:r>
      <w:r>
        <w:rPr>
          <w:sz w:val="21"/>
        </w:rPr>
        <w:tab/>
        <w:t>inf</w:t>
      </w:r>
      <w:r>
        <w:rPr>
          <w:spacing w:val="74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31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sup</w:t>
      </w:r>
      <w:r>
        <w:rPr>
          <w:sz w:val="21"/>
        </w:rPr>
        <w:tab/>
      </w:r>
      <w:r>
        <w:rPr>
          <w:spacing w:val="-5"/>
          <w:sz w:val="21"/>
        </w:rPr>
        <w:t>inf</w:t>
      </w:r>
    </w:p>
    <w:p>
      <w:pPr>
        <w:spacing w:line="267" w:lineRule="exact" w:before="176"/>
        <w:ind w:left="12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38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u</w:t>
      </w:r>
      <w:r>
        <w:rPr>
          <w:spacing w:val="-4"/>
          <w:sz w:val="21"/>
        </w:rPr>
        <w:t>)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spacing w:after="0" w:line="26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540"/>
          <w:cols w:num="2" w:equalWidth="0">
            <w:col w:w="5775" w:space="40"/>
            <w:col w:w="2345"/>
          </w:cols>
        </w:sectPr>
      </w:pPr>
    </w:p>
    <w:p>
      <w:pPr>
        <w:tabs>
          <w:tab w:pos="4859" w:val="left" w:leader="none"/>
        </w:tabs>
        <w:spacing w:line="170" w:lineRule="auto" w:before="0"/>
        <w:ind w:left="28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-3"/>
          <w:sz w:val="15"/>
        </w:rPr>
        <w:t>u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β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13"/>
          <w:position w:val="-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v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β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position w:val="-3"/>
          <w:sz w:val="15"/>
        </w:rPr>
        <w:t>u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β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13"/>
          <w:position w:val="-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v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β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after="0" w:line="17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60" w:right="540"/>
        </w:sectPr>
      </w:pPr>
    </w:p>
    <w:p>
      <w:pPr>
        <w:pStyle w:val="BodyText"/>
        <w:spacing w:before="112"/>
        <w:ind w:left="117"/>
        <w:jc w:val="both"/>
      </w:pPr>
      <w:bookmarkStart w:name="Metric Duality in Categorical Form" w:id="10"/>
      <w:bookmarkEnd w:id="10"/>
      <w:r>
        <w:rPr/>
      </w:r>
      <w:r>
        <w:rPr/>
        <w:t>We</w:t>
      </w:r>
      <w:r>
        <w:rPr>
          <w:spacing w:val="-2"/>
        </w:rPr>
        <w:t> </w:t>
      </w:r>
      <w:r>
        <w:rPr/>
        <w:t>omit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trivial,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abstract.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Duality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Categorical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spacing w:line="213" w:lineRule="auto" w:before="247"/>
        <w:ind w:left="128" w:right="360" w:hanging="11"/>
        <w:jc w:val="both"/>
      </w:pPr>
      <w:r>
        <w:rPr/>
        <w:t>We present the previous results in a more categorical format.</w:t>
      </w:r>
      <w:r>
        <w:rPr>
          <w:spacing w:val="40"/>
        </w:rPr>
        <w:t> </w:t>
      </w:r>
      <w:r>
        <w:rPr/>
        <w:t>The categories of metrized Aumann algebras (</w:t>
      </w:r>
      <w:r>
        <w:rPr>
          <w:b/>
        </w:rPr>
        <w:t>MAA</w:t>
      </w:r>
      <w:r>
        <w:rPr/>
        <w:t>) and metrized Markov processes (</w:t>
      </w:r>
      <w:r>
        <w:rPr>
          <w:b/>
        </w:rPr>
        <w:t>MMP</w:t>
      </w:r>
      <w:r>
        <w:rPr/>
        <w:t>) are defined as follows.</w:t>
      </w:r>
    </w:p>
    <w:p>
      <w:pPr>
        <w:pStyle w:val="BodyText"/>
        <w:spacing w:line="213" w:lineRule="auto" w:before="135"/>
        <w:ind w:left="128" w:right="360" w:hanging="8"/>
        <w:jc w:val="both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objects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b/>
          <w:spacing w:val="-4"/>
        </w:rPr>
        <w:t>MAA</w:t>
      </w:r>
      <w:r>
        <w:rPr>
          <w:b/>
          <w:spacing w:val="-1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metrized</w:t>
      </w:r>
      <w:r>
        <w:rPr>
          <w:spacing w:val="-8"/>
        </w:rPr>
        <w:t> </w:t>
      </w:r>
      <w:r>
        <w:rPr>
          <w:spacing w:val="-4"/>
        </w:rPr>
        <w:t>AAs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their</w:t>
      </w:r>
      <w:r>
        <w:rPr>
          <w:spacing w:val="-8"/>
        </w:rPr>
        <w:t> </w:t>
      </w:r>
      <w:r>
        <w:rPr>
          <w:spacing w:val="-4"/>
        </w:rPr>
        <w:t>morphisms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expansive</w:t>
      </w:r>
      <w:r>
        <w:rPr>
          <w:spacing w:val="-8"/>
        </w:rPr>
        <w:t> </w:t>
      </w:r>
      <w:r>
        <w:rPr>
          <w:spacing w:val="-4"/>
        </w:rPr>
        <w:t>morphisms </w:t>
      </w:r>
      <w:r>
        <w:rPr/>
        <w:t>of AAs, i.e., morphisms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: </w:t>
      </w:r>
      <w:r>
        <w:rPr>
          <w:rFonts w:ascii="DejaVu Sans" w:hAnsi="DejaVu Sans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of AAs such that for any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</w:p>
    <w:p>
      <w:pPr>
        <w:spacing w:before="205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14"/>
        <w:rPr>
          <w:rFonts w:ascii="Liberation Serif"/>
          <w:i/>
        </w:rPr>
      </w:pPr>
    </w:p>
    <w:p>
      <w:pPr>
        <w:pStyle w:val="BodyText"/>
        <w:spacing w:line="213" w:lineRule="auto"/>
        <w:ind w:left="128" w:right="353" w:hanging="8"/>
        <w:jc w:val="both"/>
      </w:pPr>
      <w:r>
        <w:rPr/>
        <w:t>The objects of </w:t>
      </w:r>
      <w:r>
        <w:rPr>
          <w:b/>
        </w:rPr>
        <w:t>MMP </w:t>
      </w:r>
      <w:r>
        <w:rPr/>
        <w:t>are metrized MPs and their morphisms are non-expansive </w:t>
      </w:r>
      <w:r>
        <w:rPr>
          <w:w w:val="110"/>
        </w:rPr>
        <w:t>morphisms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MPs, i.e., morphisms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 </w:t>
      </w:r>
      <w:r>
        <w:rPr>
          <w:rFonts w:ascii="DejaVu Sans" w:hAnsi="DejaVu Sans"/>
          <w:i/>
          <w:w w:val="110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 M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SMPs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any </w:t>
      </w:r>
      <w:r>
        <w:rPr>
          <w:rFonts w:ascii="Liberation Serif" w:hAnsi="Liberation Serif"/>
          <w:i/>
          <w:w w:val="110"/>
          <w:vertAlign w:val="baseline"/>
        </w:rPr>
        <w:t>m, n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</w:p>
    <w:p>
      <w:pPr>
        <w:spacing w:line="276" w:lineRule="exact" w:before="0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0"/>
        <w:ind w:left="120" w:right="319" w:hanging="4"/>
        <w:jc w:val="both"/>
      </w:pP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contravariant</w:t>
      </w:r>
      <w:r>
        <w:rPr>
          <w:spacing w:val="-4"/>
        </w:rPr>
        <w:t> </w:t>
      </w:r>
      <w:r>
        <w:rPr/>
        <w:t>functors</w:t>
      </w:r>
      <w:r>
        <w:rPr>
          <w:spacing w:val="-4"/>
        </w:rPr>
        <w:t> </w:t>
      </w:r>
      <w:r>
        <w:rPr>
          <w:rFonts w:ascii="C059" w:hAnsi="C059"/>
        </w:rPr>
        <w:t>A </w:t>
      </w:r>
      <w:r>
        <w:rPr/>
        <w:t>:</w:t>
      </w:r>
      <w:r>
        <w:rPr>
          <w:spacing w:val="-8"/>
        </w:rPr>
        <w:t> </w:t>
      </w:r>
      <w:r>
        <w:rPr>
          <w:b/>
        </w:rPr>
        <w:t>MMP</w:t>
      </w:r>
      <w:r>
        <w:rPr>
          <w:b/>
          <w:spacing w:val="-1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b/>
        </w:rPr>
        <w:t>MAA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C059" w:hAnsi="C059"/>
          <w:vertAlign w:val="baseline"/>
        </w:rPr>
        <w:t>M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MAA</w:t>
      </w:r>
      <w:r>
        <w:rPr>
          <w:b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b/>
          <w:vertAlign w:val="baseline"/>
        </w:rPr>
        <w:t>MMP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. </w:t>
      </w:r>
      <w:r>
        <w:rPr>
          <w:w w:val="105"/>
          <w:vertAlign w:val="baseline"/>
        </w:rPr>
        <w:t>The functor </w:t>
      </w:r>
      <w:r>
        <w:rPr>
          <w:rFonts w:ascii="C059" w:hAnsi="C059"/>
          <w:w w:val="105"/>
          <w:vertAlign w:val="baseline"/>
        </w:rPr>
        <w:t>A </w:t>
      </w:r>
      <w:r>
        <w:rPr>
          <w:w w:val="105"/>
          <w:vertAlign w:val="baseline"/>
        </w:rPr>
        <w:t>on an object </w:t>
      </w:r>
      <w:r>
        <w:rPr>
          <w:rFonts w:ascii="DejaVu Sans" w:hAnsi="DejaVu Sans"/>
          <w:i/>
          <w:w w:val="145"/>
          <w:vertAlign w:val="baseline"/>
        </w:rPr>
        <w:t>M</w:t>
      </w:r>
      <w:r>
        <w:rPr>
          <w:rFonts w:ascii="DejaVu Sans" w:hAnsi="DejaVu Sans"/>
          <w:i/>
          <w:spacing w:val="-15"/>
          <w:w w:val="145"/>
          <w:vertAlign w:val="baseline"/>
        </w:rPr>
        <w:t> </w:t>
      </w:r>
      <w:r>
        <w:rPr>
          <w:w w:val="105"/>
          <w:vertAlign w:val="baseline"/>
        </w:rPr>
        <w:t>produces the Aumann algebra </w:t>
      </w:r>
      <w:r>
        <w:rPr>
          <w:rFonts w:ascii="C059" w:hAnsi="C059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w w:val="105"/>
          <w:vertAlign w:val="baseline"/>
        </w:rPr>
        <w:t>) defined in Theorem</w:t>
      </w:r>
      <w:r>
        <w:rPr>
          <w:spacing w:val="-19"/>
          <w:w w:val="105"/>
          <w:vertAlign w:val="baseline"/>
        </w:rPr>
        <w:t> </w:t>
      </w:r>
      <w:hyperlink w:history="true" w:anchor="_bookmark2">
        <w:r>
          <w:rPr>
            <w:color w:val="0080AC"/>
            <w:w w:val="105"/>
            <w:vertAlign w:val="baseline"/>
          </w:rPr>
          <w:t>3.5</w:t>
        </w:r>
      </w:hyperlink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On arrows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spacing w:val="40"/>
          <w:w w:val="105"/>
          <w:vertAlign w:val="baseline"/>
        </w:rPr>
        <w:t>M→N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</w:t>
      </w:r>
      <w:r>
        <w:rPr>
          <w:rFonts w:ascii="C059" w:hAnsi="C059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DejaVu Sans" w:hAnsi="DejaVu Sans"/>
          <w:i/>
          <w:w w:val="145"/>
          <w:vertAlign w:val="superscript"/>
        </w:rPr>
        <w:t>−</w:t>
      </w:r>
      <w:r>
        <w:rPr>
          <w:rFonts w:ascii="LM Roman 8" w:hAnsi="LM Roman 8"/>
          <w:w w:val="145"/>
          <w:vertAlign w:val="superscript"/>
        </w:rPr>
        <w:t>1</w:t>
      </w:r>
      <w:r>
        <w:rPr>
          <w:rFonts w:ascii="LM Roman 8" w:hAnsi="LM Roman 8"/>
          <w:spacing w:val="-27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C059" w:hAnsi="C059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C059" w:hAnsi="C059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8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Aumann</w:t>
      </w:r>
      <w:r>
        <w:rPr>
          <w:spacing w:val="-8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8"/>
          <w:vertAlign w:val="baseline"/>
        </w:rPr>
        <w:t> </w:t>
      </w:r>
      <w:r>
        <w:rPr>
          <w:vertAlign w:val="baseline"/>
        </w:rPr>
        <w:t>homomorphism. To</w:t>
      </w:r>
      <w:r>
        <w:rPr>
          <w:spacing w:val="-8"/>
          <w:vertAlign w:val="baseline"/>
        </w:rPr>
        <w:t> </w:t>
      </w:r>
      <w:r>
        <w:rPr>
          <w:vertAlign w:val="baseline"/>
        </w:rPr>
        <w:t>see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expansive,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pacing w:val="39"/>
          <w:w w:val="105"/>
          <w:vertAlign w:val="baseline"/>
        </w:rPr>
        <w:t>M→N</w:t>
      </w:r>
      <w:r>
        <w:rPr>
          <w:rFonts w:ascii="DejaVu Sans" w:hAnsi="DejaVu Sans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</w:p>
    <w:p>
      <w:pPr>
        <w:spacing w:before="205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DejaVu Sans" w:hAnsi="DejaVu Sans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≥</w:t>
      </w:r>
      <w:r>
        <w:rPr>
          <w:rFonts w:ascii="DejaVu Sans" w:hAnsi="DejaVu Sans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ans" w:hAnsi="DejaVu Sans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197"/>
        <w:ind w:left="128"/>
        <w:jc w:val="both"/>
      </w:pPr>
      <w:r>
        <w:rPr/>
        <w:t>Observe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arbitrary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C059" w:hAnsi="C059"/>
        </w:rPr>
        <w:t>A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36"/>
        </w:rPr>
        <w:t> </w:t>
      </w:r>
      <w:r>
        <w:rPr>
          <w:spacing w:val="-5"/>
        </w:rPr>
        <w:t>),</w:t>
      </w:r>
    </w:p>
    <w:p>
      <w:pPr>
        <w:tabs>
          <w:tab w:pos="1458" w:val="left" w:leader="none"/>
        </w:tabs>
        <w:spacing w:before="195"/>
        <w:ind w:left="0" w:right="41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2336102</wp:posOffset>
                </wp:positionH>
                <wp:positionV relativeFrom="paragraph">
                  <wp:posOffset>255025</wp:posOffset>
                </wp:positionV>
                <wp:extent cx="1966595" cy="768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6659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0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6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16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5053pt;margin-top:20.080715pt;width:154.85pt;height:6.05pt;mso-position-horizontal-relative:page;mso-position-vertical-relative:paragraph;z-index:-16091136" type="#_x0000_t202" id="docshape13" filled="false" stroked="false">
                <v:textbox inset="0,0,0,0">
                  <w:txbxContent>
                    <w:p>
                      <w:pPr>
                        <w:tabs>
                          <w:tab w:pos="2930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65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i/>
                          <w:spacing w:val="-10"/>
                          <w:w w:val="16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C059" w:hAnsi="C059"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" w:hAnsi="DejaVu Sans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4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and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C059" w:hAnsi="C059"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" w:hAnsi="DejaVu Sans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</w:p>
    <w:p>
      <w:pPr>
        <w:pStyle w:val="BodyText"/>
        <w:spacing w:before="196"/>
        <w:ind w:left="128"/>
        <w:jc w:val="both"/>
      </w:pP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context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inequality</w:t>
      </w:r>
      <w:r>
        <w:rPr>
          <w:spacing w:val="-2"/>
        </w:rPr>
        <w:t> </w:t>
      </w:r>
      <w:r>
        <w:rPr/>
        <w:t>guarantees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197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|</w:t>
      </w:r>
      <w:r>
        <w:rPr>
          <w:rFonts w:ascii="C059" w:hAnsi="C059"/>
          <w:sz w:val="21"/>
          <w:vertAlign w:val="subscript"/>
        </w:rPr>
        <w:t>A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ans" w:hAnsi="DejaVu Sans"/>
          <w:i/>
          <w:sz w:val="21"/>
          <w:vertAlign w:val="subscript"/>
        </w:rPr>
        <w:t>N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C059" w:hAnsi="C059"/>
          <w:spacing w:val="-2"/>
          <w:sz w:val="21"/>
          <w:vertAlign w:val="subscript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(</w:t>
      </w:r>
      <w:r>
        <w:rPr>
          <w:rFonts w:ascii="DejaVu Sans" w:hAnsi="DejaVu Sans"/>
          <w:i/>
          <w:spacing w:val="-2"/>
          <w:sz w:val="21"/>
          <w:vertAlign w:val="subscript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12"/>
        <w:rPr>
          <w:rFonts w:ascii="Liberation Serif"/>
          <w:i/>
        </w:rPr>
      </w:pPr>
    </w:p>
    <w:p>
      <w:pPr>
        <w:pStyle w:val="BodyText"/>
        <w:spacing w:line="213" w:lineRule="auto"/>
        <w:ind w:left="128" w:right="360" w:hanging="8"/>
        <w:jc w:val="both"/>
      </w:pPr>
      <w:r>
        <w:rPr/>
        <w:t>The functor </w:t>
      </w:r>
      <w:r>
        <w:rPr>
          <w:rFonts w:ascii="C059" w:hAnsi="C059"/>
        </w:rPr>
        <w:t>M </w:t>
      </w:r>
      <w:r>
        <w:rPr/>
        <w:t>:</w:t>
      </w:r>
      <w:r>
        <w:rPr>
          <w:spacing w:val="-10"/>
        </w:rPr>
        <w:t> </w:t>
      </w:r>
      <w:r>
        <w:rPr>
          <w:b/>
        </w:rPr>
        <w:t>MAA</w:t>
      </w:r>
      <w:r>
        <w:rPr>
          <w:b/>
          <w:spacing w:val="-2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b/>
        </w:rPr>
        <w:t>MMP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an object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gives the Stone–Markov process </w:t>
      </w:r>
      <w:r>
        <w:rPr>
          <w:rFonts w:ascii="C059" w:hAnsi="C059"/>
          <w:vertAlign w:val="baseline"/>
        </w:rPr>
        <w:t>M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) defined in Theorem </w:t>
      </w:r>
      <w:hyperlink w:history="true" w:anchor="_bookmark1">
        <w:r>
          <w:rPr>
            <w:color w:val="0080AC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morphisms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A → B</w:t>
      </w:r>
      <w:r>
        <w:rPr>
          <w:vertAlign w:val="baseline"/>
        </w:rPr>
        <w:t>, it maps ultrafilters to ultrafilters by </w:t>
      </w:r>
      <w:r>
        <w:rPr>
          <w:rFonts w:ascii="C059" w:hAnsi="C059"/>
          <w:spacing w:val="11"/>
          <w:vertAlign w:val="baseline"/>
        </w:rPr>
        <w:t>M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h</w:t>
      </w:r>
      <w:r>
        <w:rPr>
          <w:spacing w:val="11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C059" w:hAnsi="C059"/>
          <w:vertAlign w:val="baseline"/>
        </w:rPr>
        <w:t>M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C059" w:hAnsi="C059"/>
          <w:vertAlign w:val="baseline"/>
        </w:rPr>
        <w:t>M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); that is,</w:t>
      </w:r>
    </w:p>
    <w:p>
      <w:pPr>
        <w:spacing w:before="201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C059" w:hAnsi="C059"/>
          <w:sz w:val="21"/>
        </w:rPr>
        <w:t>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h</w:t>
      </w:r>
      <w:r>
        <w:rPr>
          <w:rFonts w:ascii="DejaVu Sans" w:hAnsi="DejaVu Sans"/>
          <w:i/>
          <w:spacing w:val="9"/>
          <w:sz w:val="21"/>
          <w:vertAlign w:val="superscript"/>
        </w:rPr>
        <w:t>−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u</w:t>
      </w:r>
      <w:r>
        <w:rPr>
          <w:spacing w:val="9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bscript"/>
        </w:rPr>
        <w:t>N</w:t>
      </w:r>
      <w:r>
        <w:rPr>
          <w:rFonts w:ascii="DejaVu Sans" w:hAnsi="DejaVu Sans"/>
          <w:i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20"/>
        <w:ind w:left="128" w:right="361" w:hanging="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2456523</wp:posOffset>
                </wp:positionH>
                <wp:positionV relativeFrom="paragraph">
                  <wp:posOffset>366579</wp:posOffset>
                </wp:positionV>
                <wp:extent cx="774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193.427063pt,28.864563pt" to="199.492344pt,28.864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3782264</wp:posOffset>
                </wp:positionH>
                <wp:positionV relativeFrom="paragraph">
                  <wp:posOffset>366579</wp:posOffset>
                </wp:positionV>
                <wp:extent cx="774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97.816071pt,28.864563pt" to="303.881352pt,28.864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Another way to view </w:t>
      </w:r>
      <w:r>
        <w:rPr>
          <w:rFonts w:ascii="C059" w:hAnsi="C059"/>
        </w:rPr>
        <w:t>M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) is by composition, recalling that an ultrafilter can be identified with a homomorphism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7"/>
        </w:rPr>
        <w:t> </w:t>
      </w:r>
      <w:r>
        <w:rPr/>
        <w:t>: </w:t>
      </w:r>
      <w:r>
        <w:rPr>
          <w:rFonts w:ascii="DejaVu Sans" w:hAnsi="DejaVu Sans"/>
          <w:i/>
          <w:spacing w:val="29"/>
        </w:rPr>
        <w:t>A→</w:t>
      </w:r>
      <w:r>
        <w:rPr>
          <w:rFonts w:ascii="Times New Roman" w:hAnsi="Times New Roman"/>
          <w:spacing w:val="80"/>
          <w:sz w:val="19"/>
        </w:rPr>
        <w:t>  </w:t>
      </w:r>
      <w:r>
        <w:rPr/>
        <w:t>by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7"/>
        </w:rPr>
        <w:t> </w:t>
      </w:r>
      <w:r>
        <w:rPr/>
        <w:t>=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  <w:i/>
        </w:rPr>
        <w:t>| </w:t>
      </w:r>
      <w:r>
        <w:rPr>
          <w:rFonts w:ascii="Liberation Serif" w:hAnsi="Liberation Serif"/>
          <w:i/>
          <w:spacing w:val="11"/>
        </w:rPr>
        <w:t>u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a</w:t>
      </w:r>
      <w:r>
        <w:rPr>
          <w:spacing w:val="11"/>
        </w:rPr>
        <w:t>)=</w:t>
      </w:r>
      <w:r>
        <w:rPr/>
        <w:t> 1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In this view,</w:t>
      </w:r>
    </w:p>
    <w:p>
      <w:pPr>
        <w:spacing w:before="204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2800592</wp:posOffset>
                </wp:positionH>
                <wp:positionV relativeFrom="paragraph">
                  <wp:posOffset>203432</wp:posOffset>
                </wp:positionV>
                <wp:extent cx="7747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220.519058pt,16.018288pt" to="226.58434pt,16.0182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3109354</wp:posOffset>
                </wp:positionH>
                <wp:positionV relativeFrom="paragraph">
                  <wp:posOffset>203432</wp:posOffset>
                </wp:positionV>
                <wp:extent cx="774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244.831055pt,16.018288pt" to="250.896336pt,16.0182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059" w:hAnsi="C059"/>
          <w:sz w:val="21"/>
        </w:rPr>
        <w:t>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)=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h,</w:t>
      </w:r>
    </w:p>
    <w:p>
      <w:pPr>
        <w:pStyle w:val="BodyText"/>
        <w:spacing w:before="195"/>
        <w:ind w:left="120"/>
        <w:jc w:val="both"/>
      </w:pPr>
      <w:r>
        <w:rPr/>
        <w:t>where</w:t>
      </w:r>
      <w:r>
        <w:rPr>
          <w:spacing w:val="-5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2"/>
        </w:rPr>
        <w:t> </w:t>
      </w:r>
      <w:r>
        <w:rPr/>
        <w:t>denotes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>
          <w:spacing w:val="-2"/>
        </w:rPr>
        <w:t>composition.</w:t>
      </w:r>
    </w:p>
    <w:p>
      <w:pPr>
        <w:spacing w:after="0"/>
        <w:jc w:val="both"/>
        <w:sectPr>
          <w:pgSz w:w="9360" w:h="13610"/>
          <w:pgMar w:header="855" w:footer="0" w:top="1040" w:bottom="280" w:left="660" w:right="540"/>
        </w:sectPr>
      </w:pPr>
    </w:p>
    <w:p>
      <w:pPr>
        <w:pStyle w:val="BodyText"/>
        <w:spacing w:line="331" w:lineRule="auto" w:before="112"/>
        <w:ind w:left="234" w:right="438" w:hanging="4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proven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15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morphism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SMPs. That it is also non-expansive can be demonstrated as follows.</w:t>
      </w:r>
    </w:p>
    <w:p>
      <w:pPr>
        <w:pStyle w:val="BodyText"/>
        <w:ind w:left="241"/>
      </w:pPr>
      <w:r>
        <w:rPr/>
        <w:t>Let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8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DejaVu Sans" w:hAnsi="DejaVu Sans"/>
          <w:i/>
          <w:spacing w:val="38"/>
        </w:rPr>
        <w:t>A→B</w:t>
      </w:r>
      <w:r>
        <w:rPr>
          <w:rFonts w:ascii="DejaVu Sans" w:hAnsi="DejaVu Sans"/>
          <w:i/>
          <w:spacing w:val="13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morphism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arbitrary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  <w:spacing w:val="-5"/>
        </w:rPr>
        <w:t>A</w:t>
      </w:r>
      <w:r>
        <w:rPr>
          <w:spacing w:val="-5"/>
        </w:rPr>
        <w:t>,</w:t>
      </w:r>
    </w:p>
    <w:p>
      <w:pPr>
        <w:spacing w:before="212"/>
        <w:ind w:left="0" w:right="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212"/>
        <w:ind w:left="241"/>
      </w:pP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previous</w:t>
      </w:r>
      <w:r>
        <w:rPr>
          <w:spacing w:val="7"/>
        </w:rPr>
        <w:t> </w:t>
      </w:r>
      <w:r>
        <w:rPr/>
        <w:t>results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difficult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verify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arbitrary</w:t>
      </w:r>
      <w:r>
        <w:rPr>
          <w:spacing w:val="7"/>
        </w:rPr>
        <w:t> </w:t>
      </w:r>
      <w:r>
        <w:rPr>
          <w:spacing w:val="-2"/>
        </w:rPr>
        <w:t>ultrafilters</w:t>
      </w:r>
    </w:p>
    <w:p>
      <w:pPr>
        <w:spacing w:line="282" w:lineRule="exact" w:before="0"/>
        <w:ind w:left="241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u,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DejaVu Sans"/>
          <w:i/>
          <w:spacing w:val="-7"/>
          <w:w w:val="105"/>
          <w:sz w:val="21"/>
        </w:rPr>
        <w:t>B</w:t>
      </w:r>
      <w:r>
        <w:rPr>
          <w:spacing w:val="-7"/>
          <w:w w:val="105"/>
          <w:sz w:val="21"/>
        </w:rPr>
        <w:t>,</w:t>
      </w:r>
    </w:p>
    <w:p>
      <w:pPr>
        <w:spacing w:line="194" w:lineRule="exact" w:before="0"/>
        <w:ind w:left="0" w:right="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sz w:val="21"/>
        </w:rPr>
        <w:t>δ</w:t>
      </w:r>
      <w:r>
        <w:rPr>
          <w:rFonts w:ascii="DejaVu Sans" w:hAnsi="DejaVu Sans"/>
          <w:i/>
          <w:spacing w:val="11"/>
          <w:position w:val="-3"/>
          <w:sz w:val="15"/>
        </w:rPr>
        <w:t>|</w:t>
      </w:r>
      <w:r>
        <w:rPr>
          <w:rFonts w:ascii="DejaVu Sans" w:hAnsi="DejaVu Sans"/>
          <w:i/>
          <w:spacing w:val="5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58"/>
          <w:w w:val="150"/>
          <w:position w:val="-3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δ</w:t>
      </w:r>
      <w:r>
        <w:rPr>
          <w:rFonts w:ascii="DejaVu Sans" w:hAnsi="DejaVu Sans"/>
          <w:i/>
          <w:spacing w:val="11"/>
          <w:position w:val="-3"/>
          <w:sz w:val="15"/>
        </w:rPr>
        <w:t>|</w:t>
      </w:r>
      <w:r>
        <w:rPr>
          <w:rFonts w:ascii="DejaVu Sans" w:hAnsi="DejaVu Sans"/>
          <w:i/>
          <w:spacing w:val="6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79"/>
          <w:w w:val="150"/>
          <w:position w:val="-3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h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tabs>
          <w:tab w:pos="1145" w:val="left" w:leader="none"/>
        </w:tabs>
        <w:spacing w:line="115" w:lineRule="exact" w:before="0"/>
        <w:ind w:left="0" w:right="1331" w:firstLine="0"/>
        <w:jc w:val="center"/>
        <w:rPr>
          <w:rFonts w:ascii="Arial"/>
          <w:i/>
          <w:sz w:val="11"/>
        </w:rPr>
      </w:pPr>
      <w:r>
        <w:rPr>
          <w:rFonts w:ascii="Arial"/>
          <w:i/>
          <w:spacing w:val="-10"/>
          <w:w w:val="145"/>
          <w:sz w:val="11"/>
        </w:rPr>
        <w:t>B</w:t>
      </w:r>
      <w:r>
        <w:rPr>
          <w:rFonts w:ascii="Arial"/>
          <w:i/>
          <w:sz w:val="11"/>
        </w:rPr>
        <w:tab/>
      </w:r>
      <w:r>
        <w:rPr>
          <w:rFonts w:ascii="Arial"/>
          <w:i/>
          <w:spacing w:val="-12"/>
          <w:w w:val="145"/>
          <w:sz w:val="11"/>
        </w:rPr>
        <w:t>A</w:t>
      </w:r>
    </w:p>
    <w:p>
      <w:pPr>
        <w:pStyle w:val="BodyText"/>
        <w:spacing w:before="16"/>
        <w:ind w:left="233"/>
      </w:pPr>
      <w:r>
        <w:rPr/>
        <w:t>And </w:t>
      </w:r>
      <w:r>
        <w:rPr>
          <w:spacing w:val="-2"/>
        </w:rPr>
        <w:t>since</w:t>
      </w:r>
    </w:p>
    <w:p>
      <w:pPr>
        <w:spacing w:line="214" w:lineRule="exact" w:before="212"/>
        <w:ind w:left="6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05"/>
          <w:sz w:val="21"/>
        </w:rPr>
        <w:t>δ</w:t>
      </w:r>
      <w:r>
        <w:rPr>
          <w:rFonts w:ascii="DejaVu Sans" w:hAnsi="DejaVu Sans"/>
          <w:i/>
          <w:spacing w:val="10"/>
          <w:w w:val="105"/>
          <w:position w:val="-3"/>
          <w:sz w:val="15"/>
        </w:rPr>
        <w:t>|</w:t>
      </w:r>
      <w:r>
        <w:rPr>
          <w:rFonts w:ascii="DejaVu Sans" w:hAnsi="DejaVu Sans"/>
          <w:i/>
          <w:spacing w:val="1"/>
          <w:w w:val="105"/>
          <w:position w:val="-3"/>
          <w:sz w:val="15"/>
        </w:rPr>
        <w:t> </w:t>
      </w:r>
      <w:r>
        <w:rPr>
          <w:rFonts w:ascii="DejaVu Sans" w:hAnsi="DejaVu Sans"/>
          <w:i/>
          <w:w w:val="105"/>
          <w:position w:val="-3"/>
          <w:sz w:val="15"/>
        </w:rPr>
        <w:t>|</w:t>
      </w:r>
      <w:r>
        <w:rPr>
          <w:rFonts w:ascii="DejaVu Sans" w:hAnsi="DejaVu Sans"/>
          <w:i/>
          <w:spacing w:val="73"/>
          <w:w w:val="105"/>
          <w:position w:val="-3"/>
          <w:sz w:val="15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v</w:t>
      </w:r>
      <w:r>
        <w:rPr>
          <w:spacing w:val="22"/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C059" w:hAnsi="C059"/>
          <w:w w:val="105"/>
          <w:position w:val="-3"/>
          <w:sz w:val="15"/>
        </w:rPr>
        <w:t>M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DejaVu Sans" w:hAnsi="DejaVu Sans"/>
          <w:i/>
          <w:w w:val="105"/>
          <w:position w:val="-3"/>
          <w:sz w:val="15"/>
        </w:rPr>
        <w:t>B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δ</w:t>
      </w:r>
      <w:r>
        <w:rPr>
          <w:rFonts w:ascii="DejaVu Sans" w:hAnsi="DejaVu Sans"/>
          <w:i/>
          <w:spacing w:val="11"/>
          <w:w w:val="105"/>
          <w:position w:val="-3"/>
          <w:sz w:val="15"/>
        </w:rPr>
        <w:t>|</w:t>
      </w:r>
      <w:r>
        <w:rPr>
          <w:rFonts w:ascii="DejaVu Sans" w:hAnsi="DejaVu Sans"/>
          <w:i/>
          <w:spacing w:val="1"/>
          <w:w w:val="105"/>
          <w:position w:val="-3"/>
          <w:sz w:val="15"/>
        </w:rPr>
        <w:t> </w:t>
      </w:r>
      <w:r>
        <w:rPr>
          <w:rFonts w:ascii="DejaVu Sans" w:hAnsi="DejaVu Sans"/>
          <w:i/>
          <w:w w:val="105"/>
          <w:position w:val="-3"/>
          <w:sz w:val="15"/>
        </w:rPr>
        <w:t>|</w:t>
      </w:r>
      <w:r>
        <w:rPr>
          <w:rFonts w:ascii="DejaVu Sans" w:hAnsi="DejaVu Sans"/>
          <w:i/>
          <w:spacing w:val="73"/>
          <w:w w:val="150"/>
          <w:position w:val="-3"/>
          <w:sz w:val="15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C059" w:hAnsi="C059"/>
          <w:w w:val="105"/>
          <w:position w:val="-3"/>
          <w:sz w:val="15"/>
          <w:vertAlign w:val="baseline"/>
        </w:rPr>
        <w:t>M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3508" w:val="left" w:leader="none"/>
        </w:tabs>
        <w:spacing w:line="114" w:lineRule="exact" w:before="0"/>
        <w:ind w:left="900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spacing w:val="-10"/>
          <w:w w:val="145"/>
          <w:sz w:val="11"/>
        </w:rPr>
        <w:t>B</w:t>
      </w:r>
      <w:r>
        <w:rPr>
          <w:rFonts w:ascii="Arial"/>
          <w:i/>
          <w:sz w:val="11"/>
        </w:rPr>
        <w:tab/>
      </w:r>
      <w:r>
        <w:rPr>
          <w:rFonts w:ascii="Arial"/>
          <w:i/>
          <w:spacing w:val="-10"/>
          <w:w w:val="145"/>
          <w:sz w:val="11"/>
        </w:rPr>
        <w:t>A</w:t>
      </w:r>
    </w:p>
    <w:p>
      <w:pPr>
        <w:pStyle w:val="BodyText"/>
        <w:spacing w:before="180"/>
        <w:ind w:left="231"/>
      </w:pPr>
      <w:bookmarkStart w:name="Conclusions" w:id="11"/>
      <w:bookmarkEnd w:id="11"/>
      <w:r>
        <w:rPr/>
      </w:r>
      <w:r>
        <w:rPr/>
        <w:t>We</w:t>
      </w:r>
      <w:r>
        <w:rPr>
          <w:spacing w:val="-1"/>
        </w:rPr>
        <w:t> </w:t>
      </w:r>
      <w:r>
        <w:rPr/>
        <w:t>obtain that </w:t>
      </w:r>
      <w:r>
        <w:rPr>
          <w:rFonts w:ascii="C059"/>
        </w:rPr>
        <w:t>M</w:t>
      </w:r>
      <w:r>
        <w:rPr/>
        <w:t>(</w:t>
      </w:r>
      <w:r>
        <w:rPr>
          <w:rFonts w:ascii="Liberation Serif"/>
          <w:i/>
        </w:rPr>
        <w:t>h</w:t>
      </w:r>
      <w:r>
        <w:rPr/>
        <w:t>) is</w:t>
      </w:r>
      <w:r>
        <w:rPr>
          <w:spacing w:val="-1"/>
        </w:rPr>
        <w:t> </w:t>
      </w:r>
      <w:r>
        <w:rPr/>
        <w:t>non-</w:t>
      </w:r>
      <w:r>
        <w:rPr>
          <w:spacing w:val="-2"/>
        </w:rPr>
        <w:t>expansive.</w:t>
      </w:r>
    </w:p>
    <w:p>
      <w:pPr>
        <w:spacing w:before="117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-1"/>
          <w:sz w:val="21"/>
        </w:rPr>
        <w:t> </w:t>
      </w:r>
      <w:r>
        <w:rPr>
          <w:rFonts w:ascii="C059" w:hAnsi="C059"/>
          <w:sz w:val="21"/>
        </w:rPr>
        <w:t>M</w:t>
      </w:r>
      <w:r>
        <w:rPr>
          <w:rFonts w:ascii="C059" w:hAnsi="C059"/>
          <w:spacing w:val="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C059" w:hAnsi="C059"/>
          <w:sz w:val="21"/>
        </w:rPr>
        <w:t>A</w:t>
      </w:r>
      <w:r>
        <w:rPr>
          <w:rFonts w:ascii="C059" w:hAnsi="C059"/>
          <w:spacing w:val="15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dual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categories.</w:t>
      </w:r>
    </w:p>
    <w:p>
      <w:pPr>
        <w:spacing w:before="138"/>
        <w:ind w:left="0" w:right="144" w:firstLine="0"/>
        <w:jc w:val="center"/>
        <w:rPr>
          <w:rFonts w:ascii="C05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2650601</wp:posOffset>
                </wp:positionH>
                <wp:positionV relativeFrom="paragraph">
                  <wp:posOffset>227859</wp:posOffset>
                </wp:positionV>
                <wp:extent cx="621665" cy="58419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21665" cy="58419"/>
                          <a:chExt cx="621665" cy="5841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454" y="2454"/>
                            <a:ext cx="6070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53340">
                                <a:moveTo>
                                  <a:pt x="0" y="53180"/>
                                </a:moveTo>
                                <a:lnTo>
                                  <a:pt x="56599" y="37746"/>
                                </a:lnTo>
                                <a:lnTo>
                                  <a:pt x="110318" y="24968"/>
                                </a:lnTo>
                                <a:lnTo>
                                  <a:pt x="161692" y="14826"/>
                                </a:lnTo>
                                <a:lnTo>
                                  <a:pt x="211257" y="7298"/>
                                </a:lnTo>
                                <a:lnTo>
                                  <a:pt x="259550" y="2362"/>
                                </a:lnTo>
                                <a:lnTo>
                                  <a:pt x="307106" y="0"/>
                                </a:lnTo>
                                <a:lnTo>
                                  <a:pt x="354462" y="188"/>
                                </a:lnTo>
                                <a:lnTo>
                                  <a:pt x="402154" y="2906"/>
                                </a:lnTo>
                                <a:lnTo>
                                  <a:pt x="450718" y="8134"/>
                                </a:lnTo>
                                <a:lnTo>
                                  <a:pt x="500691" y="15850"/>
                                </a:lnTo>
                                <a:lnTo>
                                  <a:pt x="552608" y="26033"/>
                                </a:lnTo>
                                <a:lnTo>
                                  <a:pt x="607006" y="386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6929" y="18466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7709" y="0"/>
                                </a:moveTo>
                                <a:lnTo>
                                  <a:pt x="13819" y="9884"/>
                                </a:lnTo>
                                <a:lnTo>
                                  <a:pt x="14608" y="18208"/>
                                </a:lnTo>
                                <a:lnTo>
                                  <a:pt x="10021" y="25195"/>
                                </a:lnTo>
                                <a:lnTo>
                                  <a:pt x="0" y="31070"/>
                                </a:lnTo>
                                <a:lnTo>
                                  <a:pt x="11739" y="28015"/>
                                </a:lnTo>
                                <a:lnTo>
                                  <a:pt x="22501" y="26027"/>
                                </a:lnTo>
                                <a:lnTo>
                                  <a:pt x="32536" y="25050"/>
                                </a:lnTo>
                                <a:lnTo>
                                  <a:pt x="42097" y="25026"/>
                                </a:lnTo>
                                <a:lnTo>
                                  <a:pt x="33656" y="20535"/>
                                </a:lnTo>
                                <a:lnTo>
                                  <a:pt x="25241" y="14978"/>
                                </a:lnTo>
                                <a:lnTo>
                                  <a:pt x="16657" y="8189"/>
                                </a:lnTo>
                                <a:lnTo>
                                  <a:pt x="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6929" y="18466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42097" y="25026"/>
                                </a:moveTo>
                                <a:lnTo>
                                  <a:pt x="33656" y="20535"/>
                                </a:lnTo>
                                <a:lnTo>
                                  <a:pt x="25241" y="14978"/>
                                </a:lnTo>
                                <a:lnTo>
                                  <a:pt x="16657" y="8189"/>
                                </a:lnTo>
                                <a:lnTo>
                                  <a:pt x="7709" y="0"/>
                                </a:lnTo>
                                <a:lnTo>
                                  <a:pt x="13819" y="9884"/>
                                </a:lnTo>
                                <a:lnTo>
                                  <a:pt x="14608" y="18208"/>
                                </a:lnTo>
                                <a:lnTo>
                                  <a:pt x="10021" y="25195"/>
                                </a:lnTo>
                                <a:lnTo>
                                  <a:pt x="0" y="31070"/>
                                </a:lnTo>
                                <a:lnTo>
                                  <a:pt x="11739" y="28015"/>
                                </a:lnTo>
                                <a:lnTo>
                                  <a:pt x="22501" y="26027"/>
                                </a:lnTo>
                                <a:lnTo>
                                  <a:pt x="32536" y="25050"/>
                                </a:lnTo>
                                <a:lnTo>
                                  <a:pt x="42097" y="2502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708786pt;margin-top:17.941727pt;width:48.95pt;height:4.6pt;mso-position-horizontal-relative:page;mso-position-vertical-relative:paragraph;z-index:-15723520;mso-wrap-distance-left:0;mso-wrap-distance-right:0" id="docshapegroup14" coordorigin="4174,359" coordsize="979,92">
                <v:shape style="position:absolute;left:4178;top:362;width:956;height:84" id="docshape15" coordorigin="4178,363" coordsize="956,84" path="m4178,446l4267,422,4352,402,4433,386,4511,374,4587,366,4662,363,4736,363,4811,367,4888,376,4967,388,5048,404,5134,424e" filled="false" stroked="true" strokeweight=".386546pt" strokecolor="#000000">
                  <v:path arrowok="t"/>
                  <v:stroke dashstyle="solid"/>
                </v:shape>
                <v:shape style="position:absolute;left:5082;top:387;width:67;height:49" id="docshape16" coordorigin="5083,388" coordsize="67,49" path="m5095,388l5104,403,5106,417,5099,428,5083,437,5101,432,5118,429,5134,427,5149,427,5136,420,5122,412,5109,401,5095,388xe" filled="true" fillcolor="#000000" stroked="false">
                  <v:path arrowok="t"/>
                  <v:fill type="solid"/>
                </v:shape>
                <v:shape style="position:absolute;left:5082;top:387;width:67;height:49" id="docshape17" coordorigin="5083,388" coordsize="67,49" path="m5149,427l5136,420,5122,412,5109,401,5095,388,5104,403,5106,417,5099,428,5083,437,5101,432,5118,429,5134,427,5149,427xe" filled="false" stroked="true" strokeweight=".38751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rFonts w:ascii="C059"/>
          <w:spacing w:val="-10"/>
          <w:w w:val="105"/>
          <w:sz w:val="15"/>
        </w:rPr>
        <w:t>A</w:t>
      </w:r>
    </w:p>
    <w:p>
      <w:pPr>
        <w:tabs>
          <w:tab w:pos="1583" w:val="left" w:leader="none"/>
        </w:tabs>
        <w:spacing w:before="0"/>
        <w:ind w:left="0" w:right="15" w:firstLine="0"/>
        <w:jc w:val="center"/>
        <w:rPr>
          <w:rFonts w:ascii="LM Roman 6"/>
          <w:sz w:val="15"/>
        </w:rPr>
      </w:pPr>
      <w:r>
        <w:rPr>
          <w:rFonts w:ascii="LM Roman 8"/>
          <w:b/>
          <w:spacing w:val="-5"/>
          <w:w w:val="115"/>
          <w:sz w:val="15"/>
        </w:rPr>
        <w:t>MMP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spacing w:val="-2"/>
          <w:w w:val="115"/>
          <w:sz w:val="15"/>
        </w:rPr>
        <w:t>MAA</w:t>
      </w:r>
      <w:r>
        <w:rPr>
          <w:rFonts w:ascii="LM Roman 6"/>
          <w:spacing w:val="-2"/>
          <w:w w:val="115"/>
          <w:sz w:val="15"/>
          <w:vertAlign w:val="superscript"/>
        </w:rPr>
        <w:t>op</w:t>
      </w:r>
    </w:p>
    <w:p>
      <w:pPr>
        <w:spacing w:before="28"/>
        <w:ind w:left="0" w:right="144" w:firstLine="0"/>
        <w:jc w:val="center"/>
        <w:rPr>
          <w:rFonts w:ascii="C05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2652970</wp:posOffset>
                </wp:positionH>
                <wp:positionV relativeFrom="paragraph">
                  <wp:posOffset>-41072</wp:posOffset>
                </wp:positionV>
                <wp:extent cx="621665" cy="6223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21665" cy="62230"/>
                          <a:chExt cx="621665" cy="6223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1915" y="9655"/>
                            <a:ext cx="6076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50165">
                                <a:moveTo>
                                  <a:pt x="607117" y="8140"/>
                                </a:moveTo>
                                <a:lnTo>
                                  <a:pt x="549983" y="21455"/>
                                </a:lnTo>
                                <a:lnTo>
                                  <a:pt x="495827" y="32221"/>
                                </a:lnTo>
                                <a:lnTo>
                                  <a:pt x="444112" y="40440"/>
                                </a:lnTo>
                                <a:lnTo>
                                  <a:pt x="394301" y="46114"/>
                                </a:lnTo>
                                <a:lnTo>
                                  <a:pt x="345859" y="49243"/>
                                </a:lnTo>
                                <a:lnTo>
                                  <a:pt x="298248" y="49829"/>
                                </a:lnTo>
                                <a:lnTo>
                                  <a:pt x="250932" y="47873"/>
                                </a:lnTo>
                                <a:lnTo>
                                  <a:pt x="203375" y="43376"/>
                                </a:lnTo>
                                <a:lnTo>
                                  <a:pt x="155040" y="36339"/>
                                </a:lnTo>
                                <a:lnTo>
                                  <a:pt x="105390" y="26763"/>
                                </a:lnTo>
                                <a:lnTo>
                                  <a:pt x="53889" y="146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60" y="2460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42295" y="0"/>
                                </a:moveTo>
                                <a:lnTo>
                                  <a:pt x="30446" y="2616"/>
                                </a:lnTo>
                                <a:lnTo>
                                  <a:pt x="19616" y="4204"/>
                                </a:lnTo>
                                <a:lnTo>
                                  <a:pt x="9552" y="4809"/>
                                </a:lnTo>
                                <a:lnTo>
                                  <a:pt x="0" y="4477"/>
                                </a:lnTo>
                                <a:lnTo>
                                  <a:pt x="8267" y="9287"/>
                                </a:lnTo>
                                <a:lnTo>
                                  <a:pt x="16469" y="15156"/>
                                </a:lnTo>
                                <a:lnTo>
                                  <a:pt x="24797" y="22259"/>
                                </a:lnTo>
                                <a:lnTo>
                                  <a:pt x="33438" y="30774"/>
                                </a:lnTo>
                                <a:lnTo>
                                  <a:pt x="27695" y="20670"/>
                                </a:lnTo>
                                <a:lnTo>
                                  <a:pt x="27214" y="12320"/>
                                </a:lnTo>
                                <a:lnTo>
                                  <a:pt x="32059" y="5504"/>
                                </a:lnTo>
                                <a:lnTo>
                                  <a:pt x="42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60" y="2460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0" y="4477"/>
                                </a:moveTo>
                                <a:lnTo>
                                  <a:pt x="8267" y="9281"/>
                                </a:lnTo>
                                <a:lnTo>
                                  <a:pt x="16469" y="15151"/>
                                </a:lnTo>
                                <a:lnTo>
                                  <a:pt x="24797" y="22258"/>
                                </a:lnTo>
                                <a:lnTo>
                                  <a:pt x="33438" y="30774"/>
                                </a:lnTo>
                                <a:lnTo>
                                  <a:pt x="27695" y="20670"/>
                                </a:lnTo>
                                <a:lnTo>
                                  <a:pt x="27214" y="12320"/>
                                </a:lnTo>
                                <a:lnTo>
                                  <a:pt x="32059" y="5504"/>
                                </a:lnTo>
                                <a:lnTo>
                                  <a:pt x="42295" y="0"/>
                                </a:lnTo>
                                <a:lnTo>
                                  <a:pt x="30446" y="2616"/>
                                </a:lnTo>
                                <a:lnTo>
                                  <a:pt x="19616" y="4204"/>
                                </a:lnTo>
                                <a:lnTo>
                                  <a:pt x="9552" y="4809"/>
                                </a:lnTo>
                                <a:lnTo>
                                  <a:pt x="0" y="4477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895294pt;margin-top:-3.234042pt;width:48.95pt;height:4.9pt;mso-position-horizontal-relative:page;mso-position-vertical-relative:paragraph;z-index:15734272" id="docshapegroup18" coordorigin="4178,-65" coordsize="979,98">
                <v:shape style="position:absolute;left:4196;top:-50;width:957;height:79" id="docshape19" coordorigin="4197,-49" coordsize="957,79" path="m5153,-37l5063,-16,4978,1,4896,14,4818,23,4741,28,4666,29,4592,26,4517,19,4441,8,4363,-7,4282,-26,4197,-49e" filled="false" stroked="true" strokeweight=".386546pt" strokecolor="#000000">
                  <v:path arrowok="t"/>
                  <v:stroke dashstyle="solid"/>
                </v:shape>
                <v:shape style="position:absolute;left:4181;top:-61;width:67;height:49" id="docshape20" coordorigin="4182,-61" coordsize="67,49" path="m4248,-61l4230,-57,4213,-54,4197,-53,4182,-54,4195,-46,4208,-37,4221,-26,4234,-12,4225,-28,4225,-41,4232,-52,4248,-61xe" filled="true" fillcolor="#000000" stroked="false">
                  <v:path arrowok="t"/>
                  <v:fill type="solid"/>
                </v:shape>
                <v:shape style="position:absolute;left:4181;top:-61;width:67;height:49" id="docshape21" coordorigin="4182,-61" coordsize="67,49" path="m4182,-54l4195,-46,4208,-37,4221,-26,4234,-12,4225,-28,4225,-41,4232,-52,4248,-61,4230,-57,4213,-54,4197,-53,4182,-54x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059"/>
          <w:spacing w:val="-10"/>
          <w:w w:val="105"/>
          <w:sz w:val="15"/>
        </w:rPr>
        <w:t>M</w:t>
      </w:r>
    </w:p>
    <w:p>
      <w:pPr>
        <w:pStyle w:val="BodyText"/>
        <w:spacing w:before="69"/>
        <w:rPr>
          <w:rFonts w:ascii="C059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304"/>
        <w:ind w:left="188" w:right="207" w:firstLine="42"/>
        <w:jc w:val="both"/>
      </w:pP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extended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duality</w:t>
      </w:r>
      <w:r>
        <w:rPr>
          <w:spacing w:val="-16"/>
        </w:rPr>
        <w:t> </w:t>
      </w:r>
      <w:r>
        <w:rPr/>
        <w:t>theory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15</w:t>
        </w:r>
      </w:hyperlink>
      <w:r>
        <w:rPr/>
        <w:t>]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quantitative</w:t>
      </w:r>
      <w:r>
        <w:rPr>
          <w:spacing w:val="-16"/>
        </w:rPr>
        <w:t> </w:t>
      </w:r>
      <w:r>
        <w:rPr/>
        <w:t>setting.</w:t>
      </w:r>
      <w:r>
        <w:rPr>
          <w:spacing w:val="9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important to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imposed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pseudometric</w:t>
      </w:r>
      <w:r>
        <w:rPr>
          <w:spacing w:val="-10"/>
        </w:rPr>
        <w:t> </w:t>
      </w:r>
      <w:r>
        <w:rPr/>
        <w:t>relate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topology of the Markov process to the pseudometric topology.</w:t>
      </w:r>
      <w:r>
        <w:rPr>
          <w:spacing w:val="40"/>
        </w:rPr>
        <w:t> </w:t>
      </w:r>
      <w:r>
        <w:rPr/>
        <w:t>This can be seen from the</w:t>
      </w:r>
      <w:r>
        <w:rPr>
          <w:spacing w:val="80"/>
        </w:rPr>
        <w:t> </w:t>
      </w:r>
      <w:r>
        <w:rPr/>
        <w:t>fact that the pseudometric topology is refined by the Stone topology.</w:t>
      </w:r>
      <w:r>
        <w:rPr>
          <w:spacing w:val="40"/>
        </w:rPr>
        <w:t> </w:t>
      </w:r>
      <w:r>
        <w:rPr/>
        <w:t>We have defined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Stone</w:t>
      </w:r>
      <w:r>
        <w:rPr>
          <w:spacing w:val="-4"/>
        </w:rPr>
        <w:t> </w:t>
      </w:r>
      <w:r>
        <w:rPr/>
        <w:t>Markov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Hausdorff</w:t>
      </w:r>
      <w:r>
        <w:rPr>
          <w:spacing w:val="-4"/>
        </w:rPr>
        <w:t> </w:t>
      </w:r>
      <w:r>
        <w:rPr/>
        <w:t>spaces,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for the duality theory. In effect, this means that the clopens separate points; in other words,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satisfy</w:t>
      </w:r>
      <w:r>
        <w:rPr>
          <w:spacing w:val="-7"/>
        </w:rPr>
        <w:t> </w:t>
      </w:r>
      <w:r>
        <w:rPr/>
        <w:t>exactly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formulas.</w:t>
      </w:r>
      <w:r>
        <w:rPr>
          <w:spacing w:val="17"/>
        </w:rPr>
        <w:t> </w:t>
      </w:r>
      <w:r>
        <w:rPr/>
        <w:t>In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of the logical characterization of bisimulation, this implies that no two distinct states are</w:t>
      </w:r>
      <w:r>
        <w:rPr>
          <w:spacing w:val="18"/>
        </w:rPr>
        <w:t> </w:t>
      </w:r>
      <w:r>
        <w:rPr/>
        <w:t>bisimilar;</w:t>
      </w:r>
      <w:r>
        <w:rPr>
          <w:spacing w:val="18"/>
        </w:rPr>
        <w:t> </w:t>
      </w:r>
      <w:r>
        <w:rPr/>
        <w:t>that</w:t>
      </w:r>
      <w:r>
        <w:rPr>
          <w:spacing w:val="20"/>
        </w:rPr>
        <w:t> </w:t>
      </w:r>
      <w:r>
        <w:rPr/>
        <w:t>is,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process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already</w:t>
      </w:r>
      <w:r>
        <w:rPr>
          <w:spacing w:val="18"/>
        </w:rPr>
        <w:t> </w:t>
      </w:r>
      <w:r>
        <w:rPr/>
        <w:t>minimal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respect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bisimulation. If we look at a broader class of Markov processes, then we would have possibly nontrivial bisimulations on the space.</w:t>
      </w:r>
      <w:r>
        <w:rPr>
          <w:spacing w:val="40"/>
        </w:rPr>
        <w:t> </w:t>
      </w:r>
      <w:r>
        <w:rPr/>
        <w:t>The Stone Markov processes would be a reflective subcategory with the reflector sending each Markov process to a version</w:t>
      </w:r>
      <w:r>
        <w:rPr>
          <w:spacing w:val="40"/>
        </w:rPr>
        <w:t> </w:t>
      </w:r>
      <w:r>
        <w:rPr/>
        <w:t>of the process with all the bisimulation equivalence classes collapsed to point; this 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Markov</w:t>
      </w:r>
      <w:r>
        <w:rPr>
          <w:spacing w:val="-13"/>
        </w:rPr>
        <w:t> </w:t>
      </w:r>
      <w:r>
        <w:rPr/>
        <w:t>process.</w:t>
      </w:r>
      <w:r>
        <w:rPr>
          <w:spacing w:val="17"/>
        </w:rPr>
        <w:t> </w:t>
      </w:r>
      <w:r>
        <w:rPr/>
        <w:t>How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topology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Markov</w:t>
      </w:r>
      <w:r>
        <w:rPr>
          <w:spacing w:val="-13"/>
        </w:rPr>
        <w:t> </w:t>
      </w:r>
      <w:r>
        <w:rPr/>
        <w:t>process “know”</w:t>
      </w:r>
      <w:r>
        <w:rPr>
          <w:spacing w:val="23"/>
        </w:rPr>
        <w:t> </w:t>
      </w:r>
      <w:r>
        <w:rPr/>
        <w:t>about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transition</w:t>
      </w:r>
      <w:r>
        <w:rPr>
          <w:spacing w:val="23"/>
        </w:rPr>
        <w:t> </w:t>
      </w:r>
      <w:r>
        <w:rPr/>
        <w:t>structure?</w:t>
      </w:r>
      <w:r>
        <w:rPr>
          <w:spacing w:val="40"/>
        </w:rPr>
        <w:t> </w:t>
      </w: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base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clopens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required to be closed under the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operations, which are defined in terms of the transition </w:t>
      </w:r>
      <w:r>
        <w:rPr>
          <w:spacing w:val="-2"/>
          <w:vertAlign w:val="baseline"/>
        </w:rPr>
        <w:t>function.</w:t>
      </w:r>
    </w:p>
    <w:p>
      <w:pPr>
        <w:pStyle w:val="BodyText"/>
        <w:spacing w:line="216" w:lineRule="auto" w:before="123"/>
        <w:ind w:left="241" w:right="239" w:hanging="8"/>
        <w:jc w:val="both"/>
      </w:pP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aware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Banaschewski</w:t>
      </w:r>
      <w:r>
        <w:rPr>
          <w:spacing w:val="-12"/>
        </w:rPr>
        <w:t> </w:t>
      </w:r>
      <w:r>
        <w:rPr/>
        <w:t>and Pultr [</w:t>
      </w:r>
      <w:hyperlink w:history="true" w:anchor="_bookmark7">
        <w:r>
          <w:rPr>
            <w:color w:val="0080AC"/>
          </w:rPr>
          <w:t>2</w:t>
        </w:r>
      </w:hyperlink>
      <w:r>
        <w:rPr/>
        <w:t>] called “A Stone duality for metric spaces.”</w:t>
      </w:r>
      <w:r>
        <w:rPr>
          <w:spacing w:val="40"/>
        </w:rPr>
        <w:t> </w:t>
      </w:r>
      <w:r>
        <w:rPr/>
        <w:t>They are not working with </w:t>
      </w:r>
      <w:r>
        <w:rPr>
          <w:spacing w:val="-2"/>
        </w:rPr>
        <w:t>Markov</w:t>
      </w:r>
      <w:r>
        <w:rPr>
          <w:spacing w:val="-9"/>
        </w:rPr>
        <w:t> </w:t>
      </w:r>
      <w:r>
        <w:rPr>
          <w:spacing w:val="-2"/>
        </w:rPr>
        <w:t>processes,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10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nothing</w:t>
      </w:r>
      <w:r>
        <w:rPr>
          <w:spacing w:val="-9"/>
        </w:rPr>
        <w:t> </w:t>
      </w:r>
      <w:r>
        <w:rPr>
          <w:spacing w:val="-2"/>
        </w:rPr>
        <w:t>like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Aumann</w:t>
      </w:r>
      <w:r>
        <w:rPr>
          <w:spacing w:val="-10"/>
        </w:rPr>
        <w:t> </w:t>
      </w:r>
      <w:r>
        <w:rPr>
          <w:spacing w:val="-2"/>
        </w:rPr>
        <w:t>algebra</w:t>
      </w:r>
      <w:r>
        <w:rPr>
          <w:spacing w:val="-10"/>
        </w:rPr>
        <w:t> </w:t>
      </w:r>
      <w:r>
        <w:rPr>
          <w:spacing w:val="-2"/>
        </w:rPr>
        <w:t>structure</w:t>
      </w:r>
      <w:r>
        <w:rPr>
          <w:spacing w:val="-9"/>
        </w:rPr>
        <w:t> </w:t>
      </w:r>
      <w:r>
        <w:rPr>
          <w:spacing w:val="-2"/>
        </w:rPr>
        <w:t>there.</w:t>
      </w:r>
      <w:r>
        <w:rPr>
          <w:spacing w:val="20"/>
        </w:rPr>
        <w:t> </w:t>
      </w:r>
      <w:r>
        <w:rPr>
          <w:spacing w:val="-4"/>
        </w:rPr>
        <w:t>They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540"/>
        </w:sectPr>
      </w:pPr>
    </w:p>
    <w:p>
      <w:pPr>
        <w:pStyle w:val="BodyText"/>
        <w:spacing w:line="216" w:lineRule="auto" w:before="136"/>
        <w:ind w:left="128" w:right="362"/>
        <w:jc w:val="both"/>
      </w:pPr>
      <w:r>
        <w:rPr/>
        <w:t>gave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metric</w:t>
      </w:r>
      <w:r>
        <w:rPr>
          <w:spacing w:val="-14"/>
        </w:rPr>
        <w:t> </w:t>
      </w:r>
      <w:r>
        <w:rPr/>
        <w:t>diameter,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axiomatization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and the proofs that we developed do not resemble theirs.</w:t>
      </w:r>
    </w:p>
    <w:p>
      <w:pPr>
        <w:pStyle w:val="BodyText"/>
        <w:spacing w:line="216" w:lineRule="auto" w:before="140"/>
        <w:ind w:left="120" w:right="356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main</w:t>
      </w:r>
      <w:r>
        <w:rPr>
          <w:spacing w:val="-15"/>
        </w:rPr>
        <w:t> </w:t>
      </w:r>
      <w:r>
        <w:rPr>
          <w:spacing w:val="-2"/>
        </w:rPr>
        <w:t>impact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put</w:t>
      </w:r>
      <w:r>
        <w:rPr>
          <w:spacing w:val="-16"/>
        </w:rPr>
        <w:t> </w:t>
      </w:r>
      <w:r>
        <w:rPr>
          <w:spacing w:val="-2"/>
        </w:rPr>
        <w:t>quantitative</w:t>
      </w:r>
      <w:r>
        <w:rPr>
          <w:spacing w:val="-15"/>
        </w:rPr>
        <w:t> </w:t>
      </w:r>
      <w:r>
        <w:rPr>
          <w:spacing w:val="-2"/>
        </w:rPr>
        <w:t>reasoning</w:t>
      </w:r>
      <w:r>
        <w:rPr>
          <w:spacing w:val="-16"/>
        </w:rPr>
        <w:t> </w:t>
      </w:r>
      <w:r>
        <w:rPr>
          <w:spacing w:val="-2"/>
        </w:rPr>
        <w:t>about</w:t>
      </w:r>
      <w:r>
        <w:rPr>
          <w:spacing w:val="-15"/>
        </w:rPr>
        <w:t> </w:t>
      </w:r>
      <w:r>
        <w:rPr>
          <w:spacing w:val="-2"/>
        </w:rPr>
        <w:t>Markov</w:t>
      </w:r>
      <w:r>
        <w:rPr>
          <w:spacing w:val="-16"/>
        </w:rPr>
        <w:t> </w:t>
      </w:r>
      <w:r>
        <w:rPr>
          <w:spacing w:val="-2"/>
        </w:rPr>
        <w:t>processes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firmer</w:t>
      </w:r>
      <w:r>
        <w:rPr>
          <w:spacing w:val="-11"/>
        </w:rPr>
        <w:t> </w:t>
      </w:r>
      <w:r>
        <w:rPr/>
        <w:t>footing.</w:t>
      </w:r>
      <w:r>
        <w:rPr>
          <w:spacing w:val="12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decade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/>
        <w:t>metric</w:t>
      </w:r>
      <w:r>
        <w:rPr>
          <w:spacing w:val="-11"/>
        </w:rPr>
        <w:t> </w:t>
      </w:r>
      <w:r>
        <w:rPr/>
        <w:t>analogues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bisimulation were developed, but they have not had the impact that they might have had. One reason is that with ordinary logical reasoning, one has a clear understanding of what</w:t>
      </w:r>
      <w:r>
        <w:rPr>
          <w:spacing w:val="29"/>
        </w:rPr>
        <w:t> </w:t>
      </w:r>
      <w:r>
        <w:rPr/>
        <w:t>completeness</w:t>
      </w:r>
      <w:r>
        <w:rPr>
          <w:spacing w:val="29"/>
        </w:rPr>
        <w:t> </w:t>
      </w:r>
      <w:r>
        <w:rPr/>
        <w:t>means,</w:t>
      </w:r>
      <w:r>
        <w:rPr>
          <w:spacing w:val="34"/>
        </w:rPr>
        <w:t> </w:t>
      </w:r>
      <w:r>
        <w:rPr/>
        <w:t>thus</w:t>
      </w:r>
      <w:r>
        <w:rPr>
          <w:spacing w:val="29"/>
        </w:rPr>
        <w:t> </w:t>
      </w:r>
      <w:r>
        <w:rPr/>
        <w:t>users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these</w:t>
      </w:r>
      <w:r>
        <w:rPr>
          <w:spacing w:val="29"/>
        </w:rPr>
        <w:t> </w:t>
      </w:r>
      <w:r>
        <w:rPr/>
        <w:t>logics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good</w:t>
      </w:r>
      <w:r>
        <w:rPr>
          <w:spacing w:val="29"/>
        </w:rPr>
        <w:t> </w:t>
      </w:r>
      <w:r>
        <w:rPr/>
        <w:t>understanding of the power of the principles they are using.</w:t>
      </w:r>
      <w:r>
        <w:rPr>
          <w:spacing w:val="40"/>
        </w:rPr>
        <w:t> </w:t>
      </w:r>
      <w:r>
        <w:rPr/>
        <w:t>What does completeness mean for metric reasoning and approximate reasoning in general? The standard Stone-type duality theorem captures the concept of completeness; it is our hope that the present work will pave the way towards a similar understanding of approximate reasoning principles.</w:t>
      </w:r>
      <w:r>
        <w:rPr>
          <w:spacing w:val="34"/>
        </w:rPr>
        <w:t> </w:t>
      </w:r>
      <w:r>
        <w:rPr/>
        <w:t>There is much to be done, however.</w:t>
      </w:r>
      <w:r>
        <w:rPr>
          <w:spacing w:val="34"/>
        </w:rPr>
        <w:t> </w:t>
      </w:r>
      <w:r>
        <w:rPr/>
        <w:t>In a previous paper [</w:t>
      </w:r>
      <w:hyperlink w:history="true" w:anchor="_bookmark21">
        <w:r>
          <w:rPr>
            <w:color w:val="0080AC"/>
          </w:rPr>
          <w:t>17</w:t>
        </w:r>
      </w:hyperlink>
      <w:r>
        <w:rPr/>
        <w:t>] we began investigating the relationship between the logic and metrics on Markov processes. The results of the present paper could perhaps strengthen and deepen these preliminary results.</w:t>
      </w:r>
    </w:p>
    <w:p>
      <w:pPr>
        <w:pStyle w:val="BodyText"/>
        <w:spacing w:before="86"/>
      </w:pPr>
    </w:p>
    <w:p>
      <w:pPr>
        <w:pStyle w:val="Heading1"/>
        <w:ind w:left="128" w:firstLine="0"/>
      </w:pPr>
      <w:r>
        <w:rPr>
          <w:spacing w:val="-2"/>
        </w:rPr>
        <w:t>Acknowledgments</w:t>
      </w:r>
    </w:p>
    <w:p>
      <w:pPr>
        <w:pStyle w:val="BodyText"/>
        <w:spacing w:line="216" w:lineRule="auto" w:before="303"/>
        <w:ind w:left="120" w:right="361" w:firstLine="7"/>
        <w:jc w:val="both"/>
      </w:pPr>
      <w:bookmarkStart w:name="References" w:id="12"/>
      <w:bookmarkEnd w:id="12"/>
      <w:r>
        <w:rPr/>
      </w:r>
      <w:r>
        <w:rPr/>
        <w:t>Panangaden’s research was supported by an NSERC grant.</w:t>
      </w:r>
      <w:r>
        <w:rPr>
          <w:spacing w:val="40"/>
        </w:rPr>
        <w:t> </w:t>
      </w:r>
      <w:r>
        <w:rPr/>
        <w:t>Mardare’s research was supported by VKR Center of Excellence MT-LAB and by the Sino-Danish </w:t>
      </w:r>
      <w:bookmarkStart w:name="_bookmark5" w:id="13"/>
      <w:bookmarkEnd w:id="13"/>
      <w:r>
        <w:rPr/>
        <w:t>Basic</w:t>
      </w:r>
      <w:r>
        <w:rPr>
          <w:spacing w:val="-12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Center</w:t>
      </w:r>
      <w:r>
        <w:rPr>
          <w:spacing w:val="-12"/>
        </w:rPr>
        <w:t> </w:t>
      </w:r>
      <w:r>
        <w:rPr/>
        <w:t>IDEA4CPS.</w:t>
      </w:r>
      <w:r>
        <w:rPr>
          <w:spacing w:val="-13"/>
        </w:rPr>
        <w:t> </w:t>
      </w:r>
      <w:r>
        <w:rPr/>
        <w:t>Kozen’s</w:t>
      </w:r>
      <w:r>
        <w:rPr>
          <w:spacing w:val="-12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supported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National Security Agency.</w:t>
      </w:r>
    </w:p>
    <w:p>
      <w:pPr>
        <w:pStyle w:val="BodyText"/>
        <w:spacing w:before="227"/>
      </w:pPr>
    </w:p>
    <w:p>
      <w:pPr>
        <w:pStyle w:val="Heading1"/>
        <w:ind w:left="128" w:firstLine="0"/>
      </w:pPr>
      <w:bookmarkStart w:name="_bookmark6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0" w:val="left" w:leader="none"/>
        </w:tabs>
        <w:spacing w:line="165" w:lineRule="auto" w:before="360" w:after="0"/>
        <w:ind w:left="438" w:right="337" w:hanging="228"/>
        <w:jc w:val="both"/>
        <w:rPr>
          <w:sz w:val="15"/>
        </w:rPr>
      </w:pPr>
      <w:bookmarkStart w:name="_bookmark9" w:id="16"/>
      <w:bookmarkEnd w:id="16"/>
      <w:r>
        <w:rPr/>
      </w:r>
      <w:r>
        <w:rPr>
          <w:sz w:val="15"/>
        </w:rPr>
        <w:tab/>
      </w:r>
      <w:r>
        <w:rPr>
          <w:w w:val="105"/>
          <w:sz w:val="15"/>
        </w:rPr>
        <w:t>Robert Aumann.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Interactive epistemology II: probability.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International Journal of Game Theory</w:t>
      </w:r>
      <w:r>
        <w:rPr>
          <w:w w:val="105"/>
          <w:sz w:val="15"/>
        </w:rPr>
        <w:t>, </w:t>
      </w:r>
      <w:bookmarkStart w:name="_bookmark8" w:id="17"/>
      <w:bookmarkEnd w:id="17"/>
      <w:r>
        <w:rPr>
          <w:w w:val="105"/>
          <w:sz w:val="15"/>
        </w:rPr>
        <w:t>28:301–314,</w:t>
      </w:r>
      <w:r>
        <w:rPr>
          <w:w w:val="105"/>
          <w:sz w:val="15"/>
        </w:rPr>
        <w:t> 1999.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  <w:tab w:pos="440" w:val="left" w:leader="none"/>
        </w:tabs>
        <w:spacing w:line="165" w:lineRule="auto" w:before="185" w:after="0"/>
        <w:ind w:left="416" w:right="362" w:hanging="206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B. Banaschewski and A. Pultr.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Stone duality for metric spaces.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 R. A. G. Seely, editor, </w:t>
      </w:r>
      <w:r>
        <w:rPr>
          <w:i/>
          <w:w w:val="105"/>
          <w:sz w:val="15"/>
        </w:rPr>
        <w:t>Category</w:t>
      </w:r>
      <w:r>
        <w:rPr>
          <w:i/>
          <w:w w:val="105"/>
          <w:sz w:val="15"/>
        </w:rPr>
        <w:t> Theory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1991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33–42.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CMS,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1991.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65" w:lineRule="auto" w:before="184" w:after="0"/>
        <w:ind w:left="438" w:right="337" w:hanging="228"/>
        <w:jc w:val="both"/>
        <w:rPr>
          <w:sz w:val="15"/>
        </w:rPr>
      </w:pPr>
      <w:bookmarkStart w:name="_bookmark10" w:id="18"/>
      <w:bookmarkEnd w:id="18"/>
      <w:r>
        <w:rPr/>
      </w:r>
      <w:r>
        <w:rPr>
          <w:sz w:val="15"/>
        </w:rPr>
        <w:tab/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Bonsangue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Kurz. Duality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systems.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455–469,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5" w:lineRule="auto" w:before="185" w:after="0"/>
        <w:ind w:left="442" w:right="360" w:hanging="232"/>
        <w:jc w:val="both"/>
        <w:rPr>
          <w:sz w:val="15"/>
        </w:rPr>
      </w:pPr>
      <w:bookmarkStart w:name="_bookmark11" w:id="19"/>
      <w:bookmarkEnd w:id="19"/>
      <w:r>
        <w:rPr/>
      </w:r>
      <w:r>
        <w:rPr>
          <w:w w:val="105"/>
          <w:sz w:val="15"/>
        </w:rPr>
        <w:t>Luca Cardelli, Kim G. Larsen, and Radu Mardare.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Continuous markovian logic - from complete axiomatization to the metric space of formulas. In </w:t>
      </w:r>
      <w:r>
        <w:rPr>
          <w:i/>
          <w:w w:val="105"/>
          <w:sz w:val="15"/>
        </w:rPr>
        <w:t>CSL</w:t>
      </w:r>
      <w:r>
        <w:rPr>
          <w:w w:val="105"/>
          <w:sz w:val="15"/>
        </w:rPr>
        <w:t>, pages 144–158, 2011.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  <w:tab w:pos="441" w:val="left" w:leader="none"/>
        </w:tabs>
        <w:spacing w:line="165" w:lineRule="auto" w:before="185" w:after="0"/>
        <w:ind w:left="433" w:right="338" w:hanging="223"/>
        <w:jc w:val="both"/>
        <w:rPr>
          <w:sz w:val="15"/>
        </w:rPr>
      </w:pPr>
      <w:bookmarkStart w:name="_bookmark12" w:id="20"/>
      <w:bookmarkEnd w:id="20"/>
      <w:r>
        <w:rPr/>
      </w:r>
      <w:r>
        <w:rPr>
          <w:sz w:val="15"/>
        </w:rPr>
        <w:tab/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Edalat,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Panangaden. 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characterization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labelled Markov processes.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13th IEEE Symposium On Logic In Computer Science,</w:t>
      </w:r>
      <w:r>
        <w:rPr>
          <w:i/>
          <w:w w:val="105"/>
          <w:sz w:val="15"/>
        </w:rPr>
        <w:t> Indianapolis</w:t>
      </w:r>
      <w:r>
        <w:rPr>
          <w:w w:val="105"/>
          <w:sz w:val="15"/>
        </w:rPr>
        <w:t>, pages 478–489. IEEE Press, June 1998.</w:t>
      </w:r>
    </w:p>
    <w:p>
      <w:pPr>
        <w:pStyle w:val="ListParagraph"/>
        <w:numPr>
          <w:ilvl w:val="0"/>
          <w:numId w:val="9"/>
        </w:numPr>
        <w:tabs>
          <w:tab w:pos="429" w:val="left" w:leader="none"/>
          <w:tab w:pos="440" w:val="left" w:leader="none"/>
        </w:tabs>
        <w:spacing w:line="196" w:lineRule="auto" w:before="163" w:after="0"/>
        <w:ind w:left="429" w:right="360" w:hanging="220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sz w:val="15"/>
        </w:rPr>
        <w:tab/>
        <w:t>J. Desharnais, A. Edalat, and P. Panangaden.</w:t>
      </w:r>
      <w:r>
        <w:rPr>
          <w:spacing w:val="30"/>
          <w:sz w:val="15"/>
        </w:rPr>
        <w:t> </w:t>
      </w:r>
      <w:r>
        <w:rPr>
          <w:sz w:val="15"/>
        </w:rPr>
        <w:t>Bisimulation for labeled Markov processes.</w:t>
      </w:r>
      <w:r>
        <w:rPr>
          <w:spacing w:val="32"/>
          <w:sz w:val="15"/>
        </w:rPr>
        <w:t> </w:t>
      </w:r>
      <w:r>
        <w:rPr>
          <w:i/>
          <w:sz w:val="15"/>
        </w:rPr>
        <w:t>Information</w:t>
      </w:r>
      <w:r>
        <w:rPr>
          <w:i/>
          <w:sz w:val="15"/>
        </w:rPr>
        <w:t> and Computation</w:t>
      </w:r>
      <w:r>
        <w:rPr>
          <w:sz w:val="15"/>
        </w:rPr>
        <w:t>, 179(2):163–193, Dec 2002.</w:t>
      </w:r>
    </w:p>
    <w:p>
      <w:pPr>
        <w:pStyle w:val="ListParagraph"/>
        <w:numPr>
          <w:ilvl w:val="0"/>
          <w:numId w:val="9"/>
        </w:numPr>
        <w:tabs>
          <w:tab w:pos="230" w:val="left" w:leader="none"/>
        </w:tabs>
        <w:spacing w:line="180" w:lineRule="exact" w:before="154" w:after="0"/>
        <w:ind w:left="230" w:right="360" w:hanging="230"/>
        <w:jc w:val="right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Jagadeesan,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Metrics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labeled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0" w:right="329" w:firstLine="0"/>
        <w:jc w:val="right"/>
        <w:rPr>
          <w:rFonts w:ascii="LM Roman 8"/>
          <w:sz w:val="15"/>
        </w:rPr>
      </w:pPr>
      <w:r>
        <w:rPr>
          <w:rFonts w:ascii="LM Roman 8"/>
          <w:i/>
          <w:sz w:val="15"/>
        </w:rPr>
        <w:t>Proceedings of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CONCUR99</w:t>
      </w:r>
      <w:r>
        <w:rPr>
          <w:rFonts w:ascii="LM Roman 8"/>
          <w:sz w:val="15"/>
        </w:rPr>
        <w:t>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number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1664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Lecture Notes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Science.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Springer-Verlag,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-2"/>
          <w:sz w:val="15"/>
        </w:rPr>
        <w:t>1999.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96" w:lineRule="auto" w:before="148" w:after="0"/>
        <w:ind w:left="442" w:right="357" w:hanging="232"/>
        <w:jc w:val="both"/>
        <w:rPr>
          <w:sz w:val="15"/>
        </w:rPr>
      </w:pPr>
      <w:r>
        <w:rPr>
          <w:w w:val="105"/>
          <w:sz w:val="15"/>
        </w:rPr>
        <w:t>Jos´ee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Vineet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Radhakrishnan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Jagadeesan,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labelled Markov processes.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318(3):323–354, June 2004.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65" w:lineRule="auto" w:before="206" w:after="0"/>
        <w:ind w:left="442" w:right="337" w:hanging="232"/>
        <w:jc w:val="both"/>
        <w:rPr>
          <w:sz w:val="15"/>
        </w:rPr>
      </w:pPr>
      <w:r>
        <w:rPr>
          <w:sz w:val="15"/>
        </w:rPr>
        <w:t>E.-E. Doberkat. </w:t>
      </w:r>
      <w:r>
        <w:rPr>
          <w:i/>
          <w:sz w:val="15"/>
        </w:rPr>
        <w:t>Stochastic Relations. Foundations for Markov Transition Systems</w:t>
      </w:r>
      <w:r>
        <w:rPr>
          <w:sz w:val="15"/>
        </w:rPr>
        <w:t>. Chapman and Hall, New York, 2007.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60" w:right="540"/>
        </w:sectPr>
      </w:pPr>
    </w:p>
    <w:p>
      <w:pPr>
        <w:pStyle w:val="ListParagraph"/>
        <w:numPr>
          <w:ilvl w:val="0"/>
          <w:numId w:val="9"/>
        </w:numPr>
        <w:tabs>
          <w:tab w:pos="549" w:val="left" w:leader="none"/>
          <w:tab w:pos="552" w:val="left" w:leader="none"/>
        </w:tabs>
        <w:spacing w:line="196" w:lineRule="auto" w:before="210" w:after="0"/>
        <w:ind w:left="549" w:right="224" w:hanging="309"/>
        <w:jc w:val="both"/>
        <w:rPr>
          <w:sz w:val="15"/>
        </w:rPr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r>
        <w:rPr>
          <w:sz w:val="15"/>
        </w:rPr>
        <w:tab/>
      </w:r>
      <w:r>
        <w:rPr>
          <w:w w:val="105"/>
          <w:sz w:val="15"/>
        </w:rPr>
        <w:t>R. Fagin and J. Y. Halpern.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Reasoning about knowledge and probability.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the ACM</w:t>
      </w:r>
      <w:r>
        <w:rPr>
          <w:w w:val="105"/>
          <w:sz w:val="15"/>
        </w:rPr>
        <w:t>, 41(2):340–367, 1994.</w:t>
      </w:r>
    </w:p>
    <w:p>
      <w:pPr>
        <w:pStyle w:val="ListParagraph"/>
        <w:numPr>
          <w:ilvl w:val="0"/>
          <w:numId w:val="9"/>
        </w:numPr>
        <w:tabs>
          <w:tab w:pos="313" w:val="left" w:leader="none"/>
        </w:tabs>
        <w:spacing w:line="180" w:lineRule="exact" w:before="137" w:after="0"/>
        <w:ind w:left="313" w:right="5" w:hanging="313"/>
        <w:jc w:val="center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Giacalone,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Jou,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Smolka.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4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Concepts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IFIP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TC2,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9"/>
        </w:numPr>
        <w:tabs>
          <w:tab w:pos="536" w:val="left" w:leader="none"/>
          <w:tab w:pos="554" w:val="left" w:leader="none"/>
        </w:tabs>
        <w:spacing w:line="196" w:lineRule="auto" w:before="132" w:after="0"/>
        <w:ind w:left="536" w:right="252" w:hanging="295"/>
        <w:jc w:val="both"/>
        <w:rPr>
          <w:sz w:val="15"/>
        </w:rPr>
      </w:pPr>
      <w:bookmarkStart w:name="_bookmark20" w:id="28"/>
      <w:bookmarkEnd w:id="28"/>
      <w:r>
        <w:rPr/>
      </w:r>
      <w:r>
        <w:rPr>
          <w:sz w:val="15"/>
        </w:rPr>
        <w:tab/>
      </w:r>
      <w:r>
        <w:rPr>
          <w:w w:val="105"/>
          <w:sz w:val="15"/>
        </w:rPr>
        <w:t>R.</w:t>
      </w:r>
      <w:r>
        <w:rPr>
          <w:w w:val="105"/>
          <w:sz w:val="15"/>
        </w:rPr>
        <w:t> Goldblatt.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Deduction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for</w:t>
      </w:r>
      <w:r>
        <w:rPr>
          <w:w w:val="105"/>
          <w:sz w:val="15"/>
        </w:rPr>
        <w:t> coalgebras</w:t>
      </w:r>
      <w:r>
        <w:rPr>
          <w:w w:val="105"/>
          <w:sz w:val="15"/>
        </w:rPr>
        <w:t> over</w:t>
      </w:r>
      <w:r>
        <w:rPr>
          <w:w w:val="105"/>
          <w:sz w:val="15"/>
        </w:rPr>
        <w:t> measurable</w:t>
      </w:r>
      <w:r>
        <w:rPr>
          <w:w w:val="105"/>
          <w:sz w:val="15"/>
        </w:rPr>
        <w:t> spaces.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Logic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20(5):1069–1100, 2010.</w:t>
      </w:r>
    </w:p>
    <w:p>
      <w:pPr>
        <w:pStyle w:val="ListParagraph"/>
        <w:numPr>
          <w:ilvl w:val="0"/>
          <w:numId w:val="9"/>
        </w:numPr>
        <w:tabs>
          <w:tab w:pos="551" w:val="left" w:leader="none"/>
          <w:tab w:pos="554" w:val="left" w:leader="none"/>
        </w:tabs>
        <w:spacing w:line="196" w:lineRule="auto" w:before="166" w:after="0"/>
        <w:ind w:left="551" w:right="224" w:hanging="310"/>
        <w:jc w:val="both"/>
        <w:rPr>
          <w:sz w:val="15"/>
        </w:rPr>
      </w:pPr>
      <w:bookmarkStart w:name="_bookmark21" w:id="29"/>
      <w:bookmarkEnd w:id="29"/>
      <w:r>
        <w:rPr/>
      </w:r>
      <w:r>
        <w:rPr>
          <w:sz w:val="15"/>
        </w:rPr>
        <w:tab/>
        <w:t>Aviad Heifetz and Philippe Mongin. Probability logic for type spaces. </w:t>
      </w:r>
      <w:r>
        <w:rPr>
          <w:i/>
          <w:sz w:val="15"/>
        </w:rPr>
        <w:t>Games and Economic Behavior</w:t>
      </w:r>
      <w:r>
        <w:rPr>
          <w:sz w:val="15"/>
        </w:rPr>
        <w:t>, 35(1-2):31–53, April 2001.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240" w:lineRule="auto" w:before="137" w:after="0"/>
        <w:ind w:left="553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Kozen.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PDL.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30(2):162–178,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165" w:lineRule="auto" w:before="181" w:after="0"/>
        <w:ind w:left="555" w:right="243" w:hanging="314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Dexter Kozen, Kim G. Larsen, Radu Mardare, and Prakash Panangaden.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Stone duality for Markov processes.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 Press, 2013.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165" w:lineRule="auto" w:before="168" w:after="0"/>
        <w:ind w:left="555" w:right="224" w:hanging="314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Larsen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Skou. Bisimulation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probablistic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testing. </w:t>
      </w:r>
      <w:r>
        <w:rPr>
          <w:i/>
          <w:w w:val="105"/>
          <w:sz w:val="15"/>
        </w:rPr>
        <w:t>Information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94:1–28, 1991.</w:t>
      </w:r>
    </w:p>
    <w:p>
      <w:pPr>
        <w:pStyle w:val="ListParagraph"/>
        <w:numPr>
          <w:ilvl w:val="0"/>
          <w:numId w:val="9"/>
        </w:numPr>
        <w:tabs>
          <w:tab w:pos="546" w:val="left" w:leader="none"/>
          <w:tab w:pos="553" w:val="left" w:leader="none"/>
        </w:tabs>
        <w:spacing w:line="165" w:lineRule="auto" w:before="168" w:after="0"/>
        <w:ind w:left="546" w:right="224" w:hanging="305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sz w:val="15"/>
        </w:rPr>
        <w:tab/>
        <w:t>Kim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Larsen,</w:t>
      </w:r>
      <w:r>
        <w:rPr>
          <w:spacing w:val="-2"/>
          <w:sz w:val="15"/>
        </w:rPr>
        <w:t> </w:t>
      </w:r>
      <w:r>
        <w:rPr>
          <w:sz w:val="15"/>
        </w:rPr>
        <w:t>Radu</w:t>
      </w:r>
      <w:r>
        <w:rPr>
          <w:spacing w:val="-2"/>
          <w:sz w:val="15"/>
        </w:rPr>
        <w:t> </w:t>
      </w:r>
      <w:r>
        <w:rPr>
          <w:sz w:val="15"/>
        </w:rPr>
        <w:t>Mardare,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Prakash</w:t>
      </w:r>
      <w:r>
        <w:rPr>
          <w:spacing w:val="-2"/>
          <w:sz w:val="15"/>
        </w:rPr>
        <w:t> </w:t>
      </w:r>
      <w:r>
        <w:rPr>
          <w:sz w:val="15"/>
        </w:rPr>
        <w:t>Panangaden.</w:t>
      </w:r>
      <w:r>
        <w:rPr>
          <w:spacing w:val="21"/>
          <w:sz w:val="15"/>
        </w:rPr>
        <w:t> </w:t>
      </w:r>
      <w:r>
        <w:rPr>
          <w:sz w:val="15"/>
        </w:rPr>
        <w:t>Taking</w:t>
      </w:r>
      <w:r>
        <w:rPr>
          <w:spacing w:val="-2"/>
          <w:sz w:val="15"/>
        </w:rPr>
        <w:t> </w:t>
      </w:r>
      <w:r>
        <w:rPr>
          <w:sz w:val="15"/>
        </w:rPr>
        <w:t>it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limit:</w:t>
      </w:r>
      <w:r>
        <w:rPr>
          <w:spacing w:val="-2"/>
          <w:sz w:val="15"/>
        </w:rPr>
        <w:t> </w:t>
      </w:r>
      <w:r>
        <w:rPr>
          <w:sz w:val="15"/>
        </w:rPr>
        <w:t>Approximate</w:t>
      </w:r>
      <w:r>
        <w:rPr>
          <w:spacing w:val="-2"/>
          <w:sz w:val="15"/>
        </w:rPr>
        <w:t> </w:t>
      </w:r>
      <w:r>
        <w:rPr>
          <w:sz w:val="15"/>
        </w:rPr>
        <w:t>reasoning </w:t>
      </w:r>
      <w:r>
        <w:rPr>
          <w:w w:val="105"/>
          <w:sz w:val="15"/>
        </w:rPr>
        <w:t>for markov processes.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37th International Symposium on the Mathematical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7464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681–692, </w:t>
      </w:r>
      <w:bookmarkStart w:name="_bookmark24" w:id="33"/>
      <w:bookmarkEnd w:id="33"/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9"/>
        </w:numPr>
        <w:tabs>
          <w:tab w:pos="555" w:val="left" w:leader="none"/>
        </w:tabs>
        <w:spacing w:line="196" w:lineRule="auto" w:before="147" w:after="0"/>
        <w:ind w:left="555" w:right="246" w:hanging="314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Radu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Mardare,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Luca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Larsen. 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markovian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axiomatization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quantified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metatheory. </w:t>
      </w:r>
      <w:r>
        <w:rPr>
          <w:i/>
          <w:w w:val="105"/>
          <w:sz w:val="15"/>
        </w:rPr>
        <w:t>Logical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8(4),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2012.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180" w:lineRule="exact" w:before="136" w:after="0"/>
        <w:ind w:left="553" w:right="0" w:hanging="312"/>
        <w:jc w:val="left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Ouaknine,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Pavlovic,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Worrell.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labelled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62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20"/>
        <w:ind w:left="551" w:right="0" w:firstLine="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I. Walukiewicz, editor, </w:t>
      </w:r>
      <w:r>
        <w:rPr>
          <w:rFonts w:ascii="LM Roman 8" w:hAnsi="LM Roman 8"/>
          <w:i/>
          <w:w w:val="105"/>
          <w:sz w:val="15"/>
        </w:rPr>
        <w:t>Foundations of Software Science and Computation Structures, FOSSACS</w:t>
      </w:r>
      <w:r>
        <w:rPr>
          <w:rFonts w:ascii="LM Roman 8" w:hAnsi="LM Roman 8"/>
          <w:w w:val="105"/>
          <w:sz w:val="15"/>
        </w:rPr>
        <w:t>, volume 2987 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393–407, 2004.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115" w:after="0"/>
        <w:ind w:left="554" w:right="0" w:hanging="313"/>
        <w:jc w:val="left"/>
        <w:rPr>
          <w:sz w:val="15"/>
        </w:rPr>
      </w:pPr>
      <w:bookmarkStart w:name="_bookmark28" w:id="36"/>
      <w:bookmarkEnd w:id="36"/>
      <w:r>
        <w:rPr/>
      </w:r>
      <w:r>
        <w:rPr>
          <w:spacing w:val="-2"/>
          <w:w w:val="105"/>
          <w:sz w:val="15"/>
        </w:rPr>
        <w:t>Prakash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Panangaden.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Labelled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Markov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Imperial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College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240" w:lineRule="auto" w:before="129" w:after="0"/>
        <w:ind w:left="553" w:right="0" w:hanging="312"/>
        <w:jc w:val="left"/>
        <w:rPr>
          <w:sz w:val="15"/>
        </w:rPr>
      </w:pPr>
      <w:r>
        <w:rPr>
          <w:sz w:val="15"/>
        </w:rPr>
        <w:t>G.</w:t>
      </w:r>
      <w:r>
        <w:rPr>
          <w:spacing w:val="3"/>
          <w:sz w:val="15"/>
        </w:rPr>
        <w:t> </w:t>
      </w:r>
      <w:r>
        <w:rPr>
          <w:sz w:val="15"/>
        </w:rPr>
        <w:t>D.</w:t>
      </w:r>
      <w:r>
        <w:rPr>
          <w:spacing w:val="3"/>
          <w:sz w:val="15"/>
        </w:rPr>
        <w:t> </w:t>
      </w:r>
      <w:r>
        <w:rPr>
          <w:sz w:val="15"/>
        </w:rPr>
        <w:t>Plotkin.</w:t>
      </w:r>
      <w:r>
        <w:rPr>
          <w:spacing w:val="21"/>
          <w:sz w:val="15"/>
        </w:rPr>
        <w:t> </w:t>
      </w:r>
      <w:r>
        <w:rPr>
          <w:sz w:val="15"/>
        </w:rPr>
        <w:t>Lecture</w:t>
      </w:r>
      <w:r>
        <w:rPr>
          <w:spacing w:val="3"/>
          <w:sz w:val="15"/>
        </w:rPr>
        <w:t> </w:t>
      </w:r>
      <w:r>
        <w:rPr>
          <w:sz w:val="15"/>
        </w:rPr>
        <w:t>notes</w:t>
      </w:r>
      <w:r>
        <w:rPr>
          <w:spacing w:val="3"/>
          <w:sz w:val="15"/>
        </w:rPr>
        <w:t> </w:t>
      </w:r>
      <w:r>
        <w:rPr>
          <w:sz w:val="15"/>
        </w:rPr>
        <w:t>on</w:t>
      </w:r>
      <w:r>
        <w:rPr>
          <w:spacing w:val="3"/>
          <w:sz w:val="15"/>
        </w:rPr>
        <w:t> </w:t>
      </w:r>
      <w:r>
        <w:rPr>
          <w:sz w:val="15"/>
        </w:rPr>
        <w:t>domain</w:t>
      </w:r>
      <w:r>
        <w:rPr>
          <w:spacing w:val="3"/>
          <w:sz w:val="15"/>
        </w:rPr>
        <w:t> </w:t>
      </w:r>
      <w:r>
        <w:rPr>
          <w:sz w:val="15"/>
        </w:rPr>
        <w:t>theory.</w:t>
      </w:r>
      <w:r>
        <w:rPr>
          <w:spacing w:val="22"/>
          <w:sz w:val="15"/>
        </w:rPr>
        <w:t> </w:t>
      </w:r>
      <w:r>
        <w:rPr>
          <w:sz w:val="15"/>
        </w:rPr>
        <w:t>Available</w:t>
      </w:r>
      <w:r>
        <w:rPr>
          <w:spacing w:val="3"/>
          <w:sz w:val="15"/>
        </w:rPr>
        <w:t> </w:t>
      </w:r>
      <w:r>
        <w:rPr>
          <w:sz w:val="15"/>
        </w:rPr>
        <w:t>from</w:t>
      </w:r>
      <w:r>
        <w:rPr>
          <w:spacing w:val="3"/>
          <w:sz w:val="15"/>
        </w:rPr>
        <w:t> </w:t>
      </w:r>
      <w:r>
        <w:rPr>
          <w:sz w:val="15"/>
        </w:rPr>
        <w:t>his</w:t>
      </w:r>
      <w:r>
        <w:rPr>
          <w:spacing w:val="3"/>
          <w:sz w:val="15"/>
        </w:rPr>
        <w:t> </w:t>
      </w:r>
      <w:r>
        <w:rPr>
          <w:sz w:val="15"/>
        </w:rPr>
        <w:t>home</w:t>
      </w:r>
      <w:r>
        <w:rPr>
          <w:spacing w:val="3"/>
          <w:sz w:val="15"/>
        </w:rPr>
        <w:t> </w:t>
      </w:r>
      <w:r>
        <w:rPr>
          <w:sz w:val="15"/>
        </w:rPr>
        <w:t>page</w:t>
      </w:r>
      <w:r>
        <w:rPr>
          <w:spacing w:val="3"/>
          <w:sz w:val="15"/>
        </w:rPr>
        <w:t> </w:t>
      </w:r>
      <w:r>
        <w:rPr>
          <w:sz w:val="15"/>
        </w:rPr>
        <w:t>as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Pisa</w:t>
      </w:r>
      <w:r>
        <w:rPr>
          <w:spacing w:val="3"/>
          <w:sz w:val="15"/>
        </w:rPr>
        <w:t> </w:t>
      </w:r>
      <w:r>
        <w:rPr>
          <w:sz w:val="15"/>
        </w:rPr>
        <w:t>Notes,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1983.</w:t>
      </w:r>
    </w:p>
    <w:p>
      <w:pPr>
        <w:pStyle w:val="ListParagraph"/>
        <w:numPr>
          <w:ilvl w:val="0"/>
          <w:numId w:val="9"/>
        </w:numPr>
        <w:tabs>
          <w:tab w:pos="547" w:val="left" w:leader="none"/>
          <w:tab w:pos="553" w:val="left" w:leader="none"/>
        </w:tabs>
        <w:spacing w:line="165" w:lineRule="auto" w:before="181" w:after="0"/>
        <w:ind w:left="547" w:right="247" w:hanging="306"/>
        <w:jc w:val="both"/>
        <w:rPr>
          <w:sz w:val="15"/>
        </w:rPr>
      </w:pPr>
      <w:bookmarkStart w:name="_bookmark29" w:id="37"/>
      <w:bookmarkEnd w:id="37"/>
      <w:r>
        <w:rPr/>
      </w:r>
      <w:r>
        <w:rPr>
          <w:sz w:val="15"/>
        </w:rPr>
        <w:tab/>
        <w:t>Gordon D. Plotkin. Dijkstra’s predicate transformers and Smyth’s power domains. In </w:t>
      </w:r>
      <w:r>
        <w:rPr>
          <w:i/>
          <w:sz w:val="15"/>
        </w:rPr>
        <w:t>Abstract Software</w:t>
      </w:r>
      <w:r>
        <w:rPr>
          <w:i/>
          <w:sz w:val="15"/>
        </w:rPr>
        <w:t> Specifications</w:t>
      </w:r>
      <w:r>
        <w:rPr>
          <w:sz w:val="15"/>
        </w:rPr>
        <w:t>, volume 86 of </w:t>
      </w:r>
      <w:r>
        <w:rPr>
          <w:i/>
          <w:sz w:val="15"/>
        </w:rPr>
        <w:t>Lecture Notes in Computer Science</w:t>
      </w:r>
      <w:r>
        <w:rPr>
          <w:sz w:val="15"/>
        </w:rPr>
        <w:t>, pages 527–553. Springer, 1979.</w:t>
      </w:r>
    </w:p>
    <w:p>
      <w:pPr>
        <w:pStyle w:val="ListParagraph"/>
        <w:numPr>
          <w:ilvl w:val="0"/>
          <w:numId w:val="9"/>
        </w:numPr>
        <w:tabs>
          <w:tab w:pos="536" w:val="left" w:leader="none"/>
          <w:tab w:pos="553" w:val="left" w:leader="none"/>
        </w:tabs>
        <w:spacing w:line="165" w:lineRule="auto" w:before="168" w:after="0"/>
        <w:ind w:left="536" w:right="246" w:hanging="295"/>
        <w:jc w:val="both"/>
        <w:rPr>
          <w:sz w:val="15"/>
        </w:rPr>
      </w:pPr>
      <w:r>
        <w:rPr>
          <w:sz w:val="15"/>
        </w:rPr>
        <w:tab/>
        <w:t>M.</w:t>
      </w:r>
      <w:r>
        <w:rPr>
          <w:spacing w:val="-11"/>
          <w:sz w:val="15"/>
        </w:rPr>
        <w:t> </w:t>
      </w:r>
      <w:r>
        <w:rPr>
          <w:sz w:val="15"/>
        </w:rPr>
        <w:t>Smyth.</w:t>
      </w:r>
      <w:r>
        <w:rPr>
          <w:spacing w:val="15"/>
          <w:sz w:val="15"/>
        </w:rPr>
        <w:t> </w:t>
      </w:r>
      <w:r>
        <w:rPr>
          <w:sz w:val="15"/>
        </w:rPr>
        <w:t>Powerdomains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predicate</w:t>
      </w:r>
      <w:r>
        <w:rPr>
          <w:spacing w:val="-11"/>
          <w:sz w:val="15"/>
        </w:rPr>
        <w:t> </w:t>
      </w:r>
      <w:r>
        <w:rPr>
          <w:sz w:val="15"/>
        </w:rPr>
        <w:t>transformers.</w:t>
      </w:r>
      <w:r>
        <w:rPr>
          <w:spacing w:val="15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11"/>
          <w:sz w:val="15"/>
        </w:rPr>
        <w:t> </w:t>
      </w:r>
      <w:r>
        <w:rPr>
          <w:sz w:val="15"/>
        </w:rPr>
        <w:t>Diaz,</w:t>
      </w:r>
      <w:r>
        <w:rPr>
          <w:spacing w:val="-11"/>
          <w:sz w:val="15"/>
        </w:rPr>
        <w:t> </w:t>
      </w:r>
      <w:r>
        <w:rPr>
          <w:sz w:val="15"/>
        </w:rPr>
        <w:t>editor,</w:t>
      </w:r>
      <w:r>
        <w:rPr>
          <w:spacing w:val="-11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Colloquium On Automata Languages And Programming</w:t>
      </w:r>
      <w:r>
        <w:rPr>
          <w:sz w:val="15"/>
        </w:rPr>
        <w:t>, pages 662–676. Springer-Verlag, 1983. Lecture </w:t>
      </w:r>
      <w:bookmarkStart w:name="_bookmark30" w:id="38"/>
      <w:bookmarkEnd w:id="38"/>
      <w:r>
        <w:rPr>
          <w:sz w:val="15"/>
        </w:rPr>
        <w:t>Notes</w:t>
      </w:r>
      <w:r>
        <w:rPr>
          <w:sz w:val="15"/>
        </w:rPr>
        <w:t> In Computer Science 154.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  <w:tab w:pos="553" w:val="left" w:leader="none"/>
        </w:tabs>
        <w:spacing w:line="165" w:lineRule="auto" w:before="168" w:after="0"/>
        <w:ind w:left="542" w:right="247" w:hanging="301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Franck van Breugel and James Worrell.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algorithm for quantitative verification of probabilistic </w:t>
      </w:r>
      <w:r>
        <w:rPr>
          <w:spacing w:val="-2"/>
          <w:w w:val="105"/>
          <w:sz w:val="15"/>
        </w:rPr>
        <w:t>systems.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Larsen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Nielsen,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Twelfth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CONCUR’01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2154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336–350. Springer-Verlag, 2001.</w:t>
      </w:r>
    </w:p>
    <w:p>
      <w:pPr>
        <w:pStyle w:val="ListParagraph"/>
        <w:numPr>
          <w:ilvl w:val="0"/>
          <w:numId w:val="9"/>
        </w:numPr>
        <w:tabs>
          <w:tab w:pos="546" w:val="left" w:leader="none"/>
          <w:tab w:pos="553" w:val="left" w:leader="none"/>
        </w:tabs>
        <w:spacing w:line="165" w:lineRule="auto" w:before="169" w:after="0"/>
        <w:ind w:left="546" w:right="215" w:hanging="305"/>
        <w:jc w:val="both"/>
        <w:rPr>
          <w:sz w:val="15"/>
        </w:rPr>
      </w:pPr>
      <w:r>
        <w:rPr>
          <w:sz w:val="15"/>
        </w:rPr>
        <w:tab/>
        <w:t>Franck van Breugel and James Worrell. Towards quantitative verification of probabilistic systems. In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Twenty-eighth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Colloquium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Automata,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Languages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. Springer-Verlag, July 2001.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165" w:lineRule="auto" w:before="168" w:after="0"/>
        <w:ind w:left="555" w:right="215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Zhou.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Harsanyi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. PhD thesis, Indiana University, 2007.</w:t>
      </w:r>
    </w:p>
    <w:sectPr>
      <w:pgSz w:w="9360" w:h="13610"/>
      <w:pgMar w:header="855" w:footer="0" w:top="1040" w:bottom="280" w:left="6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C059">
    <w:altName w:val="C05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0957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1137993</wp:posOffset>
              </wp:positionH>
              <wp:positionV relativeFrom="page">
                <wp:posOffset>545926</wp:posOffset>
              </wp:positionV>
              <wp:extent cx="359219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921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Kozen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05759pt;margin-top:42.98637pt;width:282.850pt;height:10.8pt;mso-position-horizontal-relative:page;mso-position-vertical-relative:page;z-index:-16095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Kozen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1209993</wp:posOffset>
              </wp:positionH>
              <wp:positionV relativeFrom="page">
                <wp:posOffset>545926</wp:posOffset>
              </wp:positionV>
              <wp:extent cx="35921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21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Kozen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75063pt;margin-top:42.98637pt;width:282.850pt;height:10.8pt;mso-position-horizontal-relative:page;mso-position-vertical-relative:page;z-index:-16094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Kozen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5270894</wp:posOffset>
              </wp:positionH>
              <wp:positionV relativeFrom="page">
                <wp:posOffset>544067</wp:posOffset>
              </wp:positionV>
              <wp:extent cx="1778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778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031067pt;margin-top:42.83997pt;width:14pt;height:10.95pt;mso-position-horizontal-relative:page;mso-position-vertical-relative:page;z-index:-160942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213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559871</wp:posOffset>
              </wp:positionH>
              <wp:positionV relativeFrom="page">
                <wp:posOffset>774759</wp:posOffset>
              </wp:positionV>
              <wp:extent cx="4789805" cy="1638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78980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Definition</w:t>
                          </w:r>
                          <w:r>
                            <w:rPr>
                              <w:b/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z w:val="21"/>
                            </w:rPr>
                            <w:t>2.1</w:t>
                          </w:r>
                          <w:r>
                            <w:rPr>
                              <w:b/>
                              <w:spacing w:val="28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We</w:t>
                          </w:r>
                          <w:r>
                            <w:rPr>
                              <w:spacing w:val="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say</w:t>
                          </w:r>
                          <w:r>
                            <w:rPr>
                              <w:spacing w:val="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that</w:t>
                          </w:r>
                          <w:r>
                            <w:rPr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Liberation Serif" w:hAnsi="Liberation Serif"/>
                              <w:i/>
                              <w:sz w:val="21"/>
                            </w:rPr>
                            <w:t>d</w:t>
                          </w:r>
                          <w:r>
                            <w:rPr>
                              <w:rFonts w:ascii="Liberation Serif" w:hAnsi="Liberation Serif"/>
                              <w:i/>
                              <w:spacing w:val="2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is</w:t>
                          </w:r>
                          <w:r>
                            <w:rPr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a</w:t>
                          </w:r>
                          <w:r>
                            <w:rPr>
                              <w:spacing w:val="3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sz w:val="21"/>
                            </w:rPr>
                            <w:t>pseudometric</w:t>
                          </w:r>
                          <w:r>
                            <w:rPr>
                              <w:i/>
                              <w:spacing w:val="9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on</w:t>
                          </w:r>
                          <w:r>
                            <w:rPr>
                              <w:spacing w:val="3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Liberation Serif" w:hAnsi="Liberation Serif"/>
                              <w:i/>
                              <w:sz w:val="21"/>
                            </w:rPr>
                            <w:t>M</w:t>
                          </w:r>
                          <w:r>
                            <w:rPr>
                              <w:rFonts w:ascii="Liberation Serif" w:hAnsi="Liberation Serif"/>
                              <w:i/>
                              <w:spacing w:val="4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if</w:t>
                          </w:r>
                          <w:r>
                            <w:rPr>
                              <w:spacing w:val="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for</w:t>
                          </w:r>
                          <w:r>
                            <w:rPr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arbitrary</w:t>
                          </w:r>
                          <w:r>
                            <w:rPr>
                              <w:spacing w:val="3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Liberation Serif" w:hAnsi="Liberation Serif"/>
                              <w:i/>
                              <w:sz w:val="21"/>
                            </w:rPr>
                            <w:t>x,</w:t>
                          </w:r>
                          <w:r>
                            <w:rPr>
                              <w:rFonts w:ascii="Liberation Serif" w:hAnsi="Liberation Serif"/>
                              <w:i/>
                              <w:spacing w:val="-16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Liberation Serif" w:hAnsi="Liberation Serif"/>
                              <w:i/>
                              <w:sz w:val="21"/>
                            </w:rPr>
                            <w:t>y</w:t>
                          </w:r>
                          <w:r>
                            <w:rPr>
                              <w:rFonts w:ascii="Liberation Serif" w:hAnsi="Liberation Serif"/>
                              <w:i/>
                              <w:spacing w:val="16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DejaVu Sans" w:hAnsi="DejaVu Sans"/>
                              <w:i/>
                              <w:sz w:val="21"/>
                            </w:rPr>
                            <w:t>∈</w:t>
                          </w:r>
                          <w:r>
                            <w:rPr>
                              <w:rFonts w:ascii="DejaVu Sans" w:hAnsi="DejaVu Sans"/>
                              <w:i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Liberation Serif" w:hAnsi="Liberation Serif"/>
                              <w:i/>
                              <w:sz w:val="21"/>
                            </w:rPr>
                            <w:t>M</w:t>
                          </w:r>
                          <w:r>
                            <w:rPr>
                              <w:rFonts w:ascii="Liberation Serif" w:hAnsi="Liberation Serif"/>
                              <w:i/>
                              <w:spacing w:val="-29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084362pt;margin-top:61.004688pt;width:377.15pt;height:12.9pt;mso-position-horizontal-relative:page;mso-position-vertical-relative:page;z-index:-16093696" type="#_x0000_t202" id="docshape8" filled="false" stroked="false">
              <v:textbox inset="0,0,0,0">
                <w:txbxContent>
                  <w:p>
                    <w:pPr>
                      <w:spacing w:line="246" w:lineRule="exact" w:before="0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Definition</w:t>
                    </w:r>
                    <w:r>
                      <w:rPr>
                        <w:b/>
                        <w:spacing w:val="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2.1</w:t>
                    </w:r>
                    <w:r>
                      <w:rPr>
                        <w:b/>
                        <w:spacing w:val="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say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that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Liberation Serif" w:hAnsi="Liberation Serif"/>
                        <w:i/>
                        <w:sz w:val="21"/>
                      </w:rPr>
                      <w:t>d</w:t>
                    </w:r>
                    <w:r>
                      <w:rPr>
                        <w:rFonts w:ascii="Liberation Serif" w:hAnsi="Liberation Serif"/>
                        <w:i/>
                        <w:spacing w:val="2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is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i/>
                        <w:sz w:val="21"/>
                      </w:rPr>
                      <w:t>pseudometric</w:t>
                    </w:r>
                    <w:r>
                      <w:rPr>
                        <w:i/>
                        <w:spacing w:val="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on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Liberation Serif" w:hAnsi="Liberation Serif"/>
                        <w:i/>
                        <w:sz w:val="21"/>
                      </w:rPr>
                      <w:t>M</w:t>
                    </w:r>
                    <w:r>
                      <w:rPr>
                        <w:rFonts w:ascii="Liberation Serif" w:hAnsi="Liberation Serif"/>
                        <w:i/>
                        <w:spacing w:val="4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if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for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arbitrary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Liberation Serif" w:hAnsi="Liberation Serif"/>
                        <w:i/>
                        <w:sz w:val="21"/>
                      </w:rPr>
                      <w:t>x,</w:t>
                    </w:r>
                    <w:r>
                      <w:rPr>
                        <w:rFonts w:ascii="Liberation Serif" w:hAnsi="Liberation Serif"/>
                        <w:i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Liberation Serif" w:hAnsi="Liberation Serif"/>
                        <w:i/>
                        <w:sz w:val="21"/>
                      </w:rPr>
                      <w:t>y</w:t>
                    </w:r>
                    <w:r>
                      <w:rPr>
                        <w:rFonts w:ascii="Liberation Serif" w:hAnsi="Liberation Serif"/>
                        <w:i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DejaVu Sans" w:hAnsi="DejaVu Sans"/>
                        <w:i/>
                        <w:sz w:val="21"/>
                      </w:rPr>
                      <w:t>∈</w:t>
                    </w:r>
                    <w:r>
                      <w:rPr>
                        <w:rFonts w:ascii="DejaVu Sans" w:hAnsi="DejaVu Sans"/>
                        <w:i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Liberation Serif" w:hAnsi="Liberation Serif"/>
                        <w:i/>
                        <w:sz w:val="21"/>
                      </w:rPr>
                      <w:t>M</w:t>
                    </w:r>
                    <w:r>
                      <w:rPr>
                        <w:rFonts w:ascii="Liberation Serif" w:hAnsi="Liberation Serif"/>
                        <w:i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10"/>
                        <w:sz w:val="21"/>
                      </w:rPr>
                      <w:t>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1209993</wp:posOffset>
              </wp:positionH>
              <wp:positionV relativeFrom="page">
                <wp:posOffset>545926</wp:posOffset>
              </wp:positionV>
              <wp:extent cx="359219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921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Kozen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75063pt;margin-top:42.98637pt;width:282.850pt;height:10.8pt;mso-position-horizontal-relative:page;mso-position-vertical-relative:page;z-index:-16093184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Kozen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092672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83997pt;width:19pt;height:10.95pt;mso-position-horizontal-relative:page;mso-position-vertical-relative:page;z-index:-16092160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1137993</wp:posOffset>
              </wp:positionH>
              <wp:positionV relativeFrom="page">
                <wp:posOffset>545926</wp:posOffset>
              </wp:positionV>
              <wp:extent cx="3592195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5921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Kozen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05759pt;margin-top:42.98637pt;width:282.850pt;height:10.8pt;mso-position-horizontal-relative:page;mso-position-vertical-relative:page;z-index:-16091648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Kozen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38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976" w:hanging="27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9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9" w:hanging="27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."/>
      <w:lvlJc w:val="left"/>
      <w:pPr>
        <w:ind w:left="47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397" w:hanging="29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5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9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7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8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4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499"/>
      </w:pPr>
      <w:rPr>
        <w:rFonts w:hint="default"/>
        <w:lang w:val="en-US" w:eastAsia="en-US" w:bidi="ar-SA"/>
      </w:rPr>
    </w:lvl>
  </w:abstractNum>
  <w:num w:numId="9">
    <w:abstractNumId w:val="8"/>
  </w:num>
  <w:num w:numId="2">
    <w:abstractNumId w:val="1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80" w:right="1299" w:hanging="632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4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7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0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 Kozen</dc:creator>
  <dc:subject>Electronic Notes in Theoretical Computer Science, 308 (2014) 211–227. 10.1016/j.entcs.2014.10.012</dc:subject>
  <dc:title>A Metrized Duality Theorem for Markov Processes</dc:title>
  <dcterms:created xsi:type="dcterms:W3CDTF">2023-12-10T08:23:54Z</dcterms:created>
  <dcterms:modified xsi:type="dcterms:W3CDTF">2023-12-10T08:23:54Z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10.1016/j.entcs.2014.10.012</vt:lpwstr>
  </property>
  <property fmtid="{D5CDD505-2E9C-101B-9397-08002B2CF9AE}" pid="8" name="robots">
    <vt:lpwstr>noindex</vt:lpwstr>
  </property>
</Properties>
</file>