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817" w:val="left" w:leader="none"/>
          <w:tab w:pos="6691" w:val="left" w:leader="none"/>
        </w:tabs>
        <w:spacing w:before="0"/>
        <w:ind w:left="507" w:right="0" w:firstLine="0"/>
        <w:jc w:val="left"/>
        <w:rPr>
          <w:rFonts w:ascii="Times New Roman" w:hAnsi="Times New Roman"/>
          <w:sz w:val="16"/>
        </w:rPr>
      </w:pPr>
      <w:r>
        <w:rPr/>
        <w:drawing>
          <wp:anchor distT="0" distB="0" distL="0" distR="0" allowOverlap="1" layoutInCell="1" locked="0" behindDoc="1" simplePos="0" relativeHeight="48723097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194 (2008) </w:t>
      </w:r>
      <w:r>
        <w:rPr>
          <w:rFonts w:ascii="Times New Roman" w:hAnsi="Times New Roman"/>
          <w:spacing w:val="-2"/>
          <w:sz w:val="16"/>
        </w:rPr>
        <w:t>87–102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Process Model of Rho GTP-binding Proteins</w:t>
      </w:r>
      <w:r>
        <w:rPr>
          <w:spacing w:val="6"/>
        </w:rPr>
        <w:t> </w:t>
      </w:r>
      <w:r>
        <w:rPr/>
        <w:t>in</w:t>
      </w:r>
      <w:r>
        <w:rPr>
          <w:spacing w:val="6"/>
        </w:rPr>
        <w:t> </w:t>
      </w:r>
      <w:r>
        <w:rPr/>
        <w:t>the</w:t>
      </w:r>
      <w:r>
        <w:rPr>
          <w:spacing w:val="7"/>
        </w:rPr>
        <w:t> </w:t>
      </w:r>
      <w:r>
        <w:rPr/>
        <w:t>Context</w:t>
      </w:r>
      <w:r>
        <w:rPr>
          <w:spacing w:val="6"/>
        </w:rPr>
        <w:t> </w:t>
      </w:r>
      <w:r>
        <w:rPr/>
        <w:t>of</w:t>
      </w:r>
      <w:r>
        <w:rPr>
          <w:spacing w:val="7"/>
        </w:rPr>
        <w:t> </w:t>
      </w:r>
      <w:r>
        <w:rPr>
          <w:spacing w:val="-2"/>
        </w:rPr>
        <w:t>Phagocytosis</w:t>
      </w:r>
    </w:p>
    <w:p>
      <w:pPr>
        <w:spacing w:before="375"/>
        <w:ind w:left="251" w:right="0" w:firstLine="0"/>
        <w:jc w:val="center"/>
        <w:rPr>
          <w:sz w:val="28"/>
        </w:rPr>
      </w:pPr>
      <w:r>
        <w:rPr>
          <w:rFonts w:ascii="LM Roman 12"/>
          <w:sz w:val="28"/>
        </w:rPr>
        <w:t>Luca</w:t>
      </w:r>
      <w:r>
        <w:rPr>
          <w:rFonts w:ascii="LM Roman 12"/>
          <w:spacing w:val="-9"/>
          <w:sz w:val="28"/>
        </w:rPr>
        <w:t> </w:t>
      </w:r>
      <w:r>
        <w:rPr>
          <w:rFonts w:ascii="LM Roman 12"/>
          <w:sz w:val="28"/>
        </w:rPr>
        <w:t>Cardelli</w:t>
      </w:r>
      <w:r>
        <w:rPr>
          <w:rFonts w:ascii="LM Roman 12"/>
          <w:spacing w:val="-9"/>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80" w:lineRule="exact" w:before="175"/>
        <w:ind w:left="353" w:right="0" w:firstLine="0"/>
        <w:jc w:val="center"/>
        <w:rPr>
          <w:rFonts w:ascii="LM Roman 8"/>
          <w:i/>
          <w:sz w:val="15"/>
        </w:rPr>
      </w:pPr>
      <w:r>
        <w:rPr>
          <w:rFonts w:ascii="LM Roman 8"/>
          <w:i/>
          <w:sz w:val="15"/>
        </w:rPr>
        <w:t>Microsoft</w:t>
      </w:r>
      <w:r>
        <w:rPr>
          <w:rFonts w:ascii="LM Roman 8"/>
          <w:i/>
          <w:spacing w:val="13"/>
          <w:sz w:val="15"/>
        </w:rPr>
        <w:t> </w:t>
      </w:r>
      <w:r>
        <w:rPr>
          <w:rFonts w:ascii="LM Roman 8"/>
          <w:i/>
          <w:spacing w:val="-2"/>
          <w:sz w:val="15"/>
        </w:rPr>
        <w:t>Research</w:t>
      </w:r>
    </w:p>
    <w:p>
      <w:pPr>
        <w:spacing w:line="180" w:lineRule="exact" w:before="0"/>
        <w:ind w:left="314" w:right="0" w:firstLine="0"/>
        <w:jc w:val="center"/>
        <w:rPr>
          <w:rFonts w:ascii="LM Roman 8"/>
          <w:i/>
          <w:sz w:val="15"/>
        </w:rPr>
      </w:pPr>
      <w:r>
        <w:rPr>
          <w:rFonts w:ascii="LM Roman 8"/>
          <w:i/>
          <w:w w:val="105"/>
          <w:sz w:val="15"/>
        </w:rPr>
        <w:t>7</w:t>
      </w:r>
      <w:r>
        <w:rPr>
          <w:rFonts w:ascii="LM Roman 8"/>
          <w:i/>
          <w:spacing w:val="-11"/>
          <w:w w:val="105"/>
          <w:sz w:val="15"/>
        </w:rPr>
        <w:t> </w:t>
      </w:r>
      <w:r>
        <w:rPr>
          <w:rFonts w:ascii="LM Roman 8"/>
          <w:i/>
          <w:w w:val="105"/>
          <w:sz w:val="15"/>
        </w:rPr>
        <w:t>JJ</w:t>
      </w:r>
      <w:r>
        <w:rPr>
          <w:rFonts w:ascii="LM Roman 8"/>
          <w:i/>
          <w:spacing w:val="-10"/>
          <w:w w:val="105"/>
          <w:sz w:val="15"/>
        </w:rPr>
        <w:t> </w:t>
      </w:r>
      <w:r>
        <w:rPr>
          <w:rFonts w:ascii="LM Roman 8"/>
          <w:i/>
          <w:w w:val="105"/>
          <w:sz w:val="15"/>
        </w:rPr>
        <w:t>Thomson</w:t>
      </w:r>
      <w:r>
        <w:rPr>
          <w:rFonts w:ascii="LM Roman 8"/>
          <w:i/>
          <w:spacing w:val="-11"/>
          <w:w w:val="105"/>
          <w:sz w:val="15"/>
        </w:rPr>
        <w:t> </w:t>
      </w:r>
      <w:r>
        <w:rPr>
          <w:rFonts w:ascii="LM Roman 8"/>
          <w:i/>
          <w:w w:val="105"/>
          <w:sz w:val="15"/>
        </w:rPr>
        <w:t>Avenue,</w:t>
      </w:r>
      <w:r>
        <w:rPr>
          <w:rFonts w:ascii="LM Roman 8"/>
          <w:i/>
          <w:spacing w:val="-11"/>
          <w:w w:val="105"/>
          <w:sz w:val="15"/>
        </w:rPr>
        <w:t> </w:t>
      </w:r>
      <w:r>
        <w:rPr>
          <w:rFonts w:ascii="LM Roman 8"/>
          <w:i/>
          <w:w w:val="105"/>
          <w:sz w:val="15"/>
        </w:rPr>
        <w:t>CB3</w:t>
      </w:r>
      <w:r>
        <w:rPr>
          <w:rFonts w:ascii="LM Roman 8"/>
          <w:i/>
          <w:spacing w:val="-10"/>
          <w:w w:val="105"/>
          <w:sz w:val="15"/>
        </w:rPr>
        <w:t> </w:t>
      </w:r>
      <w:r>
        <w:rPr>
          <w:rFonts w:ascii="LM Roman 8"/>
          <w:i/>
          <w:w w:val="105"/>
          <w:sz w:val="15"/>
        </w:rPr>
        <w:t>0FB,</w:t>
      </w:r>
      <w:r>
        <w:rPr>
          <w:rFonts w:ascii="LM Roman 8"/>
          <w:i/>
          <w:spacing w:val="-11"/>
          <w:w w:val="105"/>
          <w:sz w:val="15"/>
        </w:rPr>
        <w:t> </w:t>
      </w:r>
      <w:r>
        <w:rPr>
          <w:rFonts w:ascii="LM Roman 8"/>
          <w:i/>
          <w:w w:val="105"/>
          <w:sz w:val="15"/>
        </w:rPr>
        <w:t>Cambridge,</w:t>
      </w:r>
      <w:r>
        <w:rPr>
          <w:rFonts w:ascii="LM Roman 8"/>
          <w:i/>
          <w:spacing w:val="-11"/>
          <w:w w:val="105"/>
          <w:sz w:val="15"/>
        </w:rPr>
        <w:t> </w:t>
      </w:r>
      <w:r>
        <w:rPr>
          <w:rFonts w:ascii="LM Roman 8"/>
          <w:i/>
          <w:spacing w:val="-5"/>
          <w:w w:val="105"/>
          <w:sz w:val="15"/>
        </w:rPr>
        <w:t>UK</w:t>
      </w:r>
    </w:p>
    <w:p>
      <w:pPr>
        <w:pStyle w:val="BodyText"/>
        <w:spacing w:before="8"/>
        <w:rPr>
          <w:rFonts w:ascii="LM Roman 8"/>
          <w:i/>
          <w:sz w:val="15"/>
        </w:rPr>
      </w:pPr>
    </w:p>
    <w:p>
      <w:pPr>
        <w:spacing w:before="0"/>
        <w:ind w:left="342" w:right="0" w:firstLine="0"/>
        <w:jc w:val="center"/>
        <w:rPr>
          <w:sz w:val="28"/>
        </w:rPr>
      </w:pPr>
      <w:r>
        <w:rPr>
          <w:rFonts w:ascii="LM Roman 12"/>
          <w:sz w:val="28"/>
        </w:rPr>
        <w:t>Philippa</w:t>
      </w:r>
      <w:r>
        <w:rPr>
          <w:rFonts w:ascii="LM Roman 12"/>
          <w:spacing w:val="-11"/>
          <w:sz w:val="28"/>
        </w:rPr>
        <w:t> </w:t>
      </w:r>
      <w:r>
        <w:rPr>
          <w:rFonts w:ascii="LM Roman 12"/>
          <w:sz w:val="28"/>
        </w:rPr>
        <w:t>Gardner</w:t>
      </w:r>
      <w:r>
        <w:rPr>
          <w:rFonts w:ascii="LM Roman 12"/>
          <w:spacing w:val="-12"/>
          <w:sz w:val="28"/>
        </w:rPr>
        <w:t> </w:t>
      </w:r>
      <w:hyperlink w:history="true" w:anchor="_bookmark0">
        <w:r>
          <w:rPr>
            <w:color w:val="0000FF"/>
            <w:spacing w:val="-10"/>
            <w:sz w:val="28"/>
            <w:vertAlign w:val="superscript"/>
          </w:rPr>
          <w:t>3</w:t>
        </w:r>
      </w:hyperlink>
    </w:p>
    <w:p>
      <w:pPr>
        <w:spacing w:line="165" w:lineRule="auto" w:before="262"/>
        <w:ind w:left="3220" w:right="2904" w:firstLine="39"/>
        <w:jc w:val="center"/>
        <w:rPr>
          <w:rFonts w:ascii="LM Roman 8"/>
          <w:i/>
          <w:sz w:val="15"/>
        </w:rPr>
      </w:pPr>
      <w:r>
        <w:rPr>
          <w:rFonts w:ascii="LM Roman 8"/>
          <w:i/>
          <w:w w:val="105"/>
          <w:sz w:val="15"/>
        </w:rPr>
        <w:t>Department of Computing</w:t>
      </w:r>
      <w:r>
        <w:rPr>
          <w:rFonts w:ascii="LM Roman 8"/>
          <w:i/>
          <w:w w:val="105"/>
          <w:sz w:val="15"/>
        </w:rPr>
        <w:t> </w:t>
      </w:r>
      <w:r>
        <w:rPr>
          <w:rFonts w:ascii="LM Roman 8"/>
          <w:i/>
          <w:spacing w:val="-2"/>
          <w:w w:val="105"/>
          <w:sz w:val="15"/>
        </w:rPr>
        <w:t>Imperial</w:t>
      </w:r>
      <w:r>
        <w:rPr>
          <w:rFonts w:ascii="LM Roman 8"/>
          <w:i/>
          <w:spacing w:val="-13"/>
          <w:w w:val="105"/>
          <w:sz w:val="15"/>
        </w:rPr>
        <w:t> </w:t>
      </w:r>
      <w:r>
        <w:rPr>
          <w:rFonts w:ascii="LM Roman 8"/>
          <w:i/>
          <w:spacing w:val="-2"/>
          <w:w w:val="105"/>
          <w:sz w:val="15"/>
        </w:rPr>
        <w:t>College,</w:t>
      </w:r>
      <w:r>
        <w:rPr>
          <w:rFonts w:ascii="LM Roman 8"/>
          <w:i/>
          <w:spacing w:val="-13"/>
          <w:w w:val="105"/>
          <w:sz w:val="15"/>
        </w:rPr>
        <w:t> </w:t>
      </w:r>
      <w:r>
        <w:rPr>
          <w:rFonts w:ascii="LM Roman 8"/>
          <w:i/>
          <w:spacing w:val="-2"/>
          <w:w w:val="105"/>
          <w:sz w:val="15"/>
        </w:rPr>
        <w:t>London,</w:t>
      </w:r>
      <w:r>
        <w:rPr>
          <w:rFonts w:ascii="LM Roman 8"/>
          <w:i/>
          <w:spacing w:val="-13"/>
          <w:w w:val="105"/>
          <w:sz w:val="15"/>
        </w:rPr>
        <w:t> </w:t>
      </w:r>
      <w:r>
        <w:rPr>
          <w:rFonts w:ascii="LM Roman 8"/>
          <w:i/>
          <w:spacing w:val="-2"/>
          <w:w w:val="105"/>
          <w:sz w:val="15"/>
        </w:rPr>
        <w:t>UK</w:t>
      </w:r>
    </w:p>
    <w:p>
      <w:pPr>
        <w:pStyle w:val="BodyText"/>
        <w:spacing w:before="21"/>
        <w:rPr>
          <w:rFonts w:ascii="LM Roman 8"/>
          <w:i/>
          <w:sz w:val="15"/>
        </w:rPr>
      </w:pPr>
    </w:p>
    <w:p>
      <w:pPr>
        <w:spacing w:before="1"/>
        <w:ind w:left="342" w:right="0" w:firstLine="0"/>
        <w:jc w:val="center"/>
        <w:rPr>
          <w:sz w:val="28"/>
        </w:rPr>
      </w:pPr>
      <w:r>
        <w:rPr>
          <w:rFonts w:ascii="LM Roman 12" w:hAnsi="LM Roman 12"/>
          <w:spacing w:val="-8"/>
          <w:sz w:val="28"/>
        </w:rPr>
        <w:t>Ozan</w:t>
      </w:r>
      <w:r>
        <w:rPr>
          <w:rFonts w:ascii="LM Roman 12" w:hAnsi="LM Roman 12"/>
          <w:sz w:val="28"/>
        </w:rPr>
        <w:t> Kahraman</w:t>
      </w:r>
      <w:r>
        <w:rPr>
          <w:rFonts w:ascii="LM Roman 12" w:hAnsi="LM Roman 12"/>
          <w:spacing w:val="-1"/>
          <w:sz w:val="28"/>
        </w:rPr>
        <w:t>o</w:t>
      </w:r>
      <w:r>
        <w:rPr>
          <w:rFonts w:ascii="LM Roman 12" w:hAnsi="LM Roman 12"/>
          <w:spacing w:val="-136"/>
          <w:sz w:val="28"/>
        </w:rPr>
        <w:t>g</w:t>
      </w:r>
      <w:r>
        <w:rPr>
          <w:rFonts w:ascii="LM Roman 12" w:hAnsi="LM Roman 12"/>
          <w:spacing w:val="-1"/>
          <w:sz w:val="28"/>
        </w:rPr>
        <w:t>˘</w:t>
      </w:r>
      <w:r>
        <w:rPr>
          <w:rFonts w:ascii="LM Roman 12" w:hAnsi="LM Roman 12"/>
          <w:sz w:val="28"/>
        </w:rPr>
        <w:t>ulları </w:t>
      </w:r>
      <w:hyperlink w:history="true" w:anchor="_bookmark0">
        <w:r>
          <w:rPr>
            <w:color w:val="0000FF"/>
            <w:spacing w:val="-10"/>
            <w:sz w:val="28"/>
            <w:vertAlign w:val="superscript"/>
          </w:rPr>
          <w:t>4</w:t>
        </w:r>
      </w:hyperlink>
    </w:p>
    <w:p>
      <w:pPr>
        <w:spacing w:line="165" w:lineRule="auto" w:before="262"/>
        <w:ind w:left="2936" w:right="2434" w:firstLine="356"/>
        <w:jc w:val="left"/>
        <w:rPr>
          <w:rFonts w:ascii="LM Roman 8"/>
          <w:i/>
          <w:sz w:val="15"/>
        </w:rPr>
      </w:pPr>
      <w:bookmarkStart w:name="_bookmark0" w:id="1"/>
      <w:bookmarkEnd w:id="1"/>
      <w:r>
        <w:rPr/>
      </w:r>
      <w:r>
        <w:rPr>
          <w:rFonts w:ascii="LM Roman 8"/>
          <w:i/>
          <w:w w:val="105"/>
          <w:sz w:val="15"/>
        </w:rPr>
        <w:t>Department of Computing &amp;</w:t>
      </w:r>
      <w:r>
        <w:rPr>
          <w:rFonts w:ascii="LM Roman 8"/>
          <w:i/>
          <w:w w:val="105"/>
          <w:sz w:val="15"/>
        </w:rPr>
        <w:t> </w:t>
      </w:r>
      <w:r>
        <w:rPr>
          <w:rFonts w:ascii="LM Roman 8"/>
          <w:i/>
          <w:spacing w:val="-2"/>
          <w:w w:val="105"/>
          <w:sz w:val="15"/>
        </w:rPr>
        <w:t>Centre</w:t>
      </w:r>
      <w:r>
        <w:rPr>
          <w:rFonts w:ascii="LM Roman 8"/>
          <w:i/>
          <w:spacing w:val="-12"/>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Integrative</w:t>
      </w:r>
      <w:r>
        <w:rPr>
          <w:rFonts w:ascii="LM Roman 8"/>
          <w:i/>
          <w:spacing w:val="-12"/>
          <w:w w:val="105"/>
          <w:sz w:val="15"/>
        </w:rPr>
        <w:t> </w:t>
      </w:r>
      <w:r>
        <w:rPr>
          <w:rFonts w:ascii="LM Roman 8"/>
          <w:i/>
          <w:spacing w:val="-2"/>
          <w:w w:val="105"/>
          <w:sz w:val="15"/>
        </w:rPr>
        <w:t>Systems</w:t>
      </w:r>
      <w:r>
        <w:rPr>
          <w:rFonts w:ascii="LM Roman 8"/>
          <w:i/>
          <w:spacing w:val="-12"/>
          <w:w w:val="105"/>
          <w:sz w:val="15"/>
        </w:rPr>
        <w:t> </w:t>
      </w:r>
      <w:r>
        <w:rPr>
          <w:rFonts w:ascii="LM Roman 8"/>
          <w:i/>
          <w:spacing w:val="-2"/>
          <w:w w:val="105"/>
          <w:sz w:val="15"/>
        </w:rPr>
        <w:t>Biology</w:t>
      </w:r>
    </w:p>
    <w:p>
      <w:pPr>
        <w:spacing w:line="161" w:lineRule="exact" w:before="0"/>
        <w:ind w:left="3190" w:right="0" w:firstLine="0"/>
        <w:jc w:val="left"/>
        <w:rPr>
          <w:rFonts w:ascii="LM Roman 8"/>
          <w:i/>
          <w:sz w:val="15"/>
        </w:rPr>
      </w:pPr>
      <w:r>
        <w:rPr>
          <w:rFonts w:ascii="LM Roman 8"/>
          <w:i/>
          <w:spacing w:val="-2"/>
          <w:w w:val="105"/>
          <w:sz w:val="15"/>
        </w:rPr>
        <w:t>Imperial</w:t>
      </w:r>
      <w:r>
        <w:rPr>
          <w:rFonts w:ascii="LM Roman 8"/>
          <w:i/>
          <w:spacing w:val="-5"/>
          <w:w w:val="105"/>
          <w:sz w:val="15"/>
        </w:rPr>
        <w:t> </w:t>
      </w:r>
      <w:r>
        <w:rPr>
          <w:rFonts w:ascii="LM Roman 8"/>
          <w:i/>
          <w:spacing w:val="-2"/>
          <w:w w:val="105"/>
          <w:sz w:val="15"/>
        </w:rPr>
        <w:t>College,</w:t>
      </w:r>
      <w:r>
        <w:rPr>
          <w:rFonts w:ascii="LM Roman 8"/>
          <w:i/>
          <w:spacing w:val="-4"/>
          <w:w w:val="105"/>
          <w:sz w:val="15"/>
        </w:rPr>
        <w:t> </w:t>
      </w:r>
      <w:r>
        <w:rPr>
          <w:rFonts w:ascii="LM Roman 8"/>
          <w:i/>
          <w:spacing w:val="-2"/>
          <w:w w:val="105"/>
          <w:sz w:val="15"/>
        </w:rPr>
        <w:t>London,</w:t>
      </w:r>
      <w:r>
        <w:rPr>
          <w:rFonts w:ascii="LM Roman 8"/>
          <w:i/>
          <w:spacing w:val="-5"/>
          <w:w w:val="105"/>
          <w:sz w:val="15"/>
        </w:rPr>
        <w:t> UK</w:t>
      </w:r>
    </w:p>
    <w:p>
      <w:pPr>
        <w:pStyle w:val="BodyText"/>
        <w:rPr>
          <w:rFonts w:ascii="LM Roman 8"/>
          <w:i/>
          <w:sz w:val="20"/>
        </w:rPr>
      </w:pPr>
    </w:p>
    <w:p>
      <w:pPr>
        <w:pStyle w:val="BodyText"/>
        <w:spacing w:before="2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213156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6.783972pt;width:383.2pt;height:.1pt;mso-position-horizontal-relative:page;mso-position-vertical-relative:paragraph;z-index:-15728640;mso-wrap-distance-left:0;mso-wrap-distance-right:0" id="docshape1" coordorigin="902,336" coordsize="7664,0" path="m902,336l8565,336e" filled="false" stroked="true" strokeweight=".386546pt" strokecolor="#000000">
                <v:path arrowok="t"/>
                <v:stroke dashstyle="solid"/>
                <w10:wrap type="topAndBottom"/>
              </v:shape>
            </w:pict>
          </mc:Fallback>
        </mc:AlternateContent>
      </w:r>
    </w:p>
    <w:p>
      <w:pPr>
        <w:spacing w:before="53"/>
        <w:ind w:left="501" w:right="0" w:firstLine="0"/>
        <w:jc w:val="left"/>
        <w:rPr>
          <w:rFonts w:ascii="LM Roman 8"/>
          <w:b/>
          <w:sz w:val="15"/>
        </w:rPr>
      </w:pPr>
      <w:r>
        <w:rPr>
          <w:rFonts w:ascii="LM Roman 8"/>
          <w:b/>
          <w:spacing w:val="-2"/>
          <w:w w:val="105"/>
          <w:sz w:val="15"/>
        </w:rPr>
        <w:t>Abstract</w:t>
      </w:r>
    </w:p>
    <w:p>
      <w:pPr>
        <w:spacing w:line="165" w:lineRule="auto" w:before="118"/>
        <w:ind w:left="501" w:right="149" w:firstLine="0"/>
        <w:jc w:val="both"/>
        <w:rPr>
          <w:rFonts w:ascii="LM Roman 8"/>
          <w:sz w:val="15"/>
        </w:rPr>
      </w:pPr>
      <w:r>
        <w:rPr>
          <w:rFonts w:ascii="LM Roman 8"/>
          <w:w w:val="105"/>
          <w:sz w:val="15"/>
        </w:rPr>
        <w:t>At the early stages of the phagocytic signalling, Rho GTP-binding proteins play a key role.</w:t>
      </w:r>
      <w:r>
        <w:rPr>
          <w:rFonts w:ascii="LM Roman 8"/>
          <w:spacing w:val="40"/>
          <w:w w:val="105"/>
          <w:sz w:val="15"/>
        </w:rPr>
        <w:t> </w:t>
      </w:r>
      <w:r>
        <w:rPr>
          <w:rFonts w:ascii="LM Roman 8"/>
          <w:w w:val="105"/>
          <w:sz w:val="15"/>
        </w:rPr>
        <w:t>With </w:t>
      </w:r>
      <w:r>
        <w:rPr>
          <w:rFonts w:ascii="LM Roman 8"/>
          <w:w w:val="105"/>
          <w:sz w:val="15"/>
        </w:rPr>
        <w:t>the stimulus</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cell</w:t>
      </w:r>
      <w:r>
        <w:rPr>
          <w:rFonts w:ascii="LM Roman 8"/>
          <w:spacing w:val="-13"/>
          <w:w w:val="105"/>
          <w:sz w:val="15"/>
        </w:rPr>
        <w:t> </w:t>
      </w:r>
      <w:r>
        <w:rPr>
          <w:rFonts w:ascii="LM Roman 8"/>
          <w:w w:val="105"/>
          <w:sz w:val="15"/>
        </w:rPr>
        <w:t>membrane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help</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regulators</w:t>
      </w:r>
      <w:r>
        <w:rPr>
          <w:rFonts w:ascii="LM Roman 8"/>
          <w:spacing w:val="-13"/>
          <w:w w:val="105"/>
          <w:sz w:val="15"/>
        </w:rPr>
        <w:t> </w:t>
      </w:r>
      <w:r>
        <w:rPr>
          <w:rFonts w:ascii="LM Roman 8"/>
          <w:w w:val="105"/>
          <w:sz w:val="15"/>
        </w:rPr>
        <w:t>(GEF,</w:t>
      </w:r>
      <w:r>
        <w:rPr>
          <w:rFonts w:ascii="LM Roman 8"/>
          <w:spacing w:val="-13"/>
          <w:w w:val="105"/>
          <w:sz w:val="15"/>
        </w:rPr>
        <w:t> </w:t>
      </w:r>
      <w:r>
        <w:rPr>
          <w:rFonts w:ascii="LM Roman 8"/>
          <w:w w:val="105"/>
          <w:sz w:val="15"/>
        </w:rPr>
        <w:t>GAP,</w:t>
      </w:r>
      <w:r>
        <w:rPr>
          <w:rFonts w:ascii="LM Roman 8"/>
          <w:spacing w:val="-13"/>
          <w:w w:val="105"/>
          <w:sz w:val="15"/>
        </w:rPr>
        <w:t> </w:t>
      </w:r>
      <w:r>
        <w:rPr>
          <w:rFonts w:ascii="LM Roman 8"/>
          <w:w w:val="105"/>
          <w:sz w:val="15"/>
        </w:rPr>
        <w:t>Effector,</w:t>
      </w:r>
      <w:r>
        <w:rPr>
          <w:rFonts w:ascii="LM Roman 8"/>
          <w:spacing w:val="-13"/>
          <w:w w:val="105"/>
          <w:sz w:val="15"/>
        </w:rPr>
        <w:t> </w:t>
      </w:r>
      <w:r>
        <w:rPr>
          <w:rFonts w:ascii="LM Roman 8"/>
          <w:w w:val="105"/>
          <w:sz w:val="15"/>
        </w:rPr>
        <w:t>GDI),</w:t>
      </w:r>
      <w:r>
        <w:rPr>
          <w:rFonts w:ascii="LM Roman 8"/>
          <w:spacing w:val="-13"/>
          <w:w w:val="105"/>
          <w:sz w:val="15"/>
        </w:rPr>
        <w:t> </w:t>
      </w:r>
      <w:r>
        <w:rPr>
          <w:rFonts w:ascii="LM Roman 8"/>
          <w:w w:val="105"/>
          <w:sz w:val="15"/>
        </w:rPr>
        <w:t>these proteins</w:t>
      </w:r>
      <w:r>
        <w:rPr>
          <w:rFonts w:ascii="LM Roman 8"/>
          <w:spacing w:val="-14"/>
          <w:w w:val="105"/>
          <w:sz w:val="15"/>
        </w:rPr>
        <w:t> </w:t>
      </w:r>
      <w:r>
        <w:rPr>
          <w:rFonts w:ascii="LM Roman 8"/>
          <w:w w:val="105"/>
          <w:sz w:val="15"/>
        </w:rPr>
        <w:t>serve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switches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interact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manner.</w:t>
      </w:r>
      <w:r>
        <w:rPr>
          <w:rFonts w:ascii="LM Roman 8"/>
          <w:spacing w:val="-11"/>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generic process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Rho</w:t>
      </w:r>
      <w:r>
        <w:rPr>
          <w:rFonts w:ascii="LM Roman 8"/>
          <w:spacing w:val="-14"/>
          <w:w w:val="105"/>
          <w:sz w:val="15"/>
        </w:rPr>
        <w:t> </w:t>
      </w:r>
      <w:r>
        <w:rPr>
          <w:rFonts w:ascii="LM Roman 8"/>
          <w:w w:val="105"/>
          <w:sz w:val="15"/>
        </w:rPr>
        <w:t>GTP-binding</w:t>
      </w:r>
      <w:r>
        <w:rPr>
          <w:rFonts w:ascii="LM Roman 8"/>
          <w:spacing w:val="-14"/>
          <w:w w:val="105"/>
          <w:sz w:val="15"/>
        </w:rPr>
        <w:t> </w:t>
      </w:r>
      <w:r>
        <w:rPr>
          <w:rFonts w:ascii="LM Roman 8"/>
          <w:w w:val="105"/>
          <w:sz w:val="15"/>
        </w:rPr>
        <w:t>proteins,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compare</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previous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ordinary differential</w:t>
      </w:r>
      <w:r>
        <w:rPr>
          <w:rFonts w:ascii="LM Roman 8"/>
          <w:spacing w:val="-7"/>
          <w:w w:val="105"/>
          <w:sz w:val="15"/>
        </w:rPr>
        <w:t> </w:t>
      </w:r>
      <w:r>
        <w:rPr>
          <w:rFonts w:ascii="LM Roman 8"/>
          <w:w w:val="105"/>
          <w:sz w:val="15"/>
        </w:rPr>
        <w:t>equations.</w:t>
      </w:r>
      <w:r>
        <w:rPr>
          <w:rFonts w:ascii="LM Roman 8"/>
          <w:spacing w:val="17"/>
          <w:w w:val="105"/>
          <w:sz w:val="15"/>
        </w:rPr>
        <w:t> </w:t>
      </w:r>
      <w:r>
        <w:rPr>
          <w:rFonts w:ascii="LM Roman 8"/>
          <w:w w:val="105"/>
          <w:sz w:val="15"/>
        </w:rPr>
        <w:t>We</w:t>
      </w:r>
      <w:r>
        <w:rPr>
          <w:rFonts w:ascii="LM Roman 8"/>
          <w:spacing w:val="-7"/>
          <w:w w:val="105"/>
          <w:sz w:val="15"/>
        </w:rPr>
        <w:t> </w:t>
      </w:r>
      <w:r>
        <w:rPr>
          <w:rFonts w:ascii="LM Roman 8"/>
          <w:w w:val="105"/>
          <w:sz w:val="15"/>
        </w:rPr>
        <w:t>then</w:t>
      </w:r>
      <w:r>
        <w:rPr>
          <w:rFonts w:ascii="LM Roman 8"/>
          <w:spacing w:val="-7"/>
          <w:w w:val="105"/>
          <w:sz w:val="15"/>
        </w:rPr>
        <w:t> </w:t>
      </w:r>
      <w:r>
        <w:rPr>
          <w:rFonts w:ascii="LM Roman 8"/>
          <w:w w:val="105"/>
          <w:sz w:val="15"/>
        </w:rPr>
        <w:t>extend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basic</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include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behaviour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GDIs.</w:t>
      </w:r>
      <w:r>
        <w:rPr>
          <w:rFonts w:ascii="LM Roman 8"/>
          <w:spacing w:val="17"/>
          <w:w w:val="105"/>
          <w:sz w:val="15"/>
        </w:rPr>
        <w:t> </w:t>
      </w:r>
      <w:r>
        <w:rPr>
          <w:rFonts w:ascii="LM Roman 8"/>
          <w:w w:val="105"/>
          <w:sz w:val="15"/>
        </w:rPr>
        <w:t>We</w:t>
      </w:r>
      <w:r>
        <w:rPr>
          <w:rFonts w:ascii="LM Roman 8"/>
          <w:spacing w:val="-7"/>
          <w:w w:val="105"/>
          <w:sz w:val="15"/>
        </w:rPr>
        <w:t> </w:t>
      </w:r>
      <w:r>
        <w:rPr>
          <w:rFonts w:ascii="LM Roman 8"/>
          <w:w w:val="105"/>
          <w:sz w:val="15"/>
        </w:rPr>
        <w:t>discuss the challenges this extension brings and directions of further research.</w:t>
      </w:r>
    </w:p>
    <w:p>
      <w:pPr>
        <w:spacing w:before="134"/>
        <w:ind w:left="501" w:right="0" w:firstLine="0"/>
        <w:jc w:val="left"/>
        <w:rPr>
          <w:rFonts w:ascii="LM Roman 8" w:hAnsi="LM Roman 8"/>
          <w:sz w:val="15"/>
        </w:rPr>
      </w:pPr>
      <w:r>
        <w:rPr>
          <w:rFonts w:ascii="LM Roman 8" w:hAnsi="LM Roman 8"/>
          <w:i/>
          <w:w w:val="105"/>
          <w:sz w:val="15"/>
        </w:rPr>
        <w:t>Keywords:</w:t>
      </w:r>
      <w:r>
        <w:rPr>
          <w:rFonts w:ascii="LM Roman 8" w:hAnsi="LM Roman 8"/>
          <w:i/>
          <w:spacing w:val="45"/>
          <w:w w:val="105"/>
          <w:sz w:val="15"/>
        </w:rPr>
        <w:t> </w:t>
      </w:r>
      <w:r>
        <w:rPr>
          <w:rFonts w:ascii="LM Roman 8" w:hAnsi="LM Roman 8"/>
          <w:w w:val="105"/>
          <w:sz w:val="15"/>
        </w:rPr>
        <w:t>phagocytosis,</w:t>
      </w:r>
      <w:r>
        <w:rPr>
          <w:rFonts w:ascii="LM Roman 8" w:hAnsi="LM Roman 8"/>
          <w:spacing w:val="-13"/>
          <w:w w:val="105"/>
          <w:sz w:val="15"/>
        </w:rPr>
        <w:t> </w:t>
      </w:r>
      <w:r>
        <w:rPr>
          <w:rFonts w:ascii="LM Roman 8" w:hAnsi="LM Roman 8"/>
          <w:w w:val="105"/>
          <w:sz w:val="15"/>
        </w:rPr>
        <w:t>GTP-binding</w:t>
      </w:r>
      <w:r>
        <w:rPr>
          <w:rFonts w:ascii="LM Roman 8" w:hAnsi="LM Roman 8"/>
          <w:spacing w:val="-13"/>
          <w:w w:val="105"/>
          <w:sz w:val="15"/>
        </w:rPr>
        <w:t> </w:t>
      </w:r>
      <w:r>
        <w:rPr>
          <w:rFonts w:ascii="LM Roman 8" w:hAnsi="LM Roman 8"/>
          <w:w w:val="105"/>
          <w:sz w:val="15"/>
        </w:rPr>
        <w:t>proteins,</w:t>
      </w:r>
      <w:r>
        <w:rPr>
          <w:rFonts w:ascii="LM Roman 8" w:hAnsi="LM Roman 8"/>
          <w:spacing w:val="-14"/>
          <w:w w:val="105"/>
          <w:sz w:val="15"/>
        </w:rPr>
        <w:t> </w:t>
      </w:r>
      <w:r>
        <w:rPr>
          <w:rFonts w:ascii="LM Roman 8" w:hAnsi="LM Roman 8"/>
          <w:w w:val="105"/>
          <w:sz w:val="15"/>
        </w:rPr>
        <w:t>stochastic</w:t>
      </w:r>
      <w:r>
        <w:rPr>
          <w:rFonts w:ascii="LM Roman 8" w:hAnsi="LM Roman 8"/>
          <w:spacing w:val="-11"/>
          <w:w w:val="105"/>
          <w:sz w:val="15"/>
        </w:rPr>
        <w:t> </w:t>
      </w:r>
      <w:r>
        <w:rPr>
          <w:rFonts w:ascii="Georgia" w:hAnsi="Georgia"/>
          <w:i/>
          <w:w w:val="105"/>
          <w:sz w:val="15"/>
        </w:rPr>
        <w:t>π</w:t>
      </w:r>
      <w:r>
        <w:rPr>
          <w:rFonts w:ascii="LM Roman 8" w:hAnsi="LM Roman 8"/>
          <w:w w:val="105"/>
          <w:sz w:val="15"/>
        </w:rPr>
        <w:t>-calculus,</w:t>
      </w:r>
      <w:r>
        <w:rPr>
          <w:rFonts w:ascii="LM Roman 8" w:hAnsi="LM Roman 8"/>
          <w:spacing w:val="-13"/>
          <w:w w:val="105"/>
          <w:sz w:val="15"/>
        </w:rPr>
        <w:t> </w:t>
      </w:r>
      <w:r>
        <w:rPr>
          <w:rFonts w:ascii="LM Roman 8" w:hAnsi="LM Roman 8"/>
          <w:w w:val="105"/>
          <w:sz w:val="15"/>
        </w:rPr>
        <w:t>process</w:t>
      </w:r>
      <w:r>
        <w:rPr>
          <w:rFonts w:ascii="LM Roman 8" w:hAnsi="LM Roman 8"/>
          <w:spacing w:val="-13"/>
          <w:w w:val="105"/>
          <w:sz w:val="15"/>
        </w:rPr>
        <w:t> </w:t>
      </w:r>
      <w:r>
        <w:rPr>
          <w:rFonts w:ascii="LM Roman 8" w:hAnsi="LM Roman 8"/>
          <w:spacing w:val="-2"/>
          <w:w w:val="105"/>
          <w:sz w:val="15"/>
        </w:rPr>
        <w:t>modeling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38"/>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219752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7.303356pt;width:34.85pt;height:.1pt;mso-position-horizontal-relative:page;mso-position-vertical-relative:paragraph;z-index:-15727616;mso-wrap-distance-left:0;mso-wrap-distance-right:0" id="docshape3" coordorigin="902,346" coordsize="697,0" path="m902,346l1598,346e" filled="false" stroked="true" strokeweight=".386546pt" strokecolor="#000000">
                <v:path arrowok="t"/>
                <v:stroke dashstyle="solid"/>
                <w10:wrap type="topAndBottom"/>
              </v:shape>
            </w:pict>
          </mc:Fallback>
        </mc:AlternateContent>
      </w:r>
    </w:p>
    <w:p>
      <w:pPr>
        <w:spacing w:line="163" w:lineRule="auto" w:before="89"/>
        <w:ind w:left="501" w:right="148" w:hanging="1"/>
        <w:jc w:val="both"/>
        <w:rPr>
          <w:rFonts w:ascii="LM Roman 8" w:hAnsi="LM Roman 8"/>
          <w:sz w:val="15"/>
        </w:rPr>
      </w:pPr>
      <w:r>
        <w:rPr>
          <w:rFonts w:ascii="IPAPMincho" w:hAnsi="IPAPMincho"/>
          <w:spacing w:val="-2"/>
          <w:w w:val="105"/>
          <w:sz w:val="15"/>
          <w:vertAlign w:val="superscript"/>
        </w:rPr>
        <w:t>1</w:t>
      </w:r>
      <w:r>
        <w:rPr>
          <w:rFonts w:ascii="IPAPMincho" w:hAnsi="IPAPMincho"/>
          <w:spacing w:val="40"/>
          <w:w w:val="105"/>
          <w:sz w:val="15"/>
          <w:vertAlign w:val="baseline"/>
        </w:rPr>
        <w:t> </w:t>
      </w:r>
      <w:r>
        <w:rPr>
          <w:rFonts w:ascii="LM Roman 8" w:hAnsi="LM Roman 8"/>
          <w:spacing w:val="-2"/>
          <w:w w:val="105"/>
          <w:sz w:val="15"/>
          <w:vertAlign w:val="baseline"/>
        </w:rPr>
        <w:t>We</w:t>
      </w:r>
      <w:r>
        <w:rPr>
          <w:rFonts w:ascii="LM Roman 8" w:hAnsi="LM Roman 8"/>
          <w:spacing w:val="-10"/>
          <w:w w:val="105"/>
          <w:sz w:val="15"/>
          <w:vertAlign w:val="baseline"/>
        </w:rPr>
        <w:t> </w:t>
      </w:r>
      <w:r>
        <w:rPr>
          <w:rFonts w:ascii="LM Roman 8" w:hAnsi="LM Roman 8"/>
          <w:spacing w:val="-2"/>
          <w:w w:val="105"/>
          <w:sz w:val="15"/>
          <w:vertAlign w:val="baseline"/>
        </w:rPr>
        <w:t>would</w:t>
      </w:r>
      <w:r>
        <w:rPr>
          <w:rFonts w:ascii="LM Roman 8" w:hAnsi="LM Roman 8"/>
          <w:spacing w:val="-10"/>
          <w:w w:val="105"/>
          <w:sz w:val="15"/>
          <w:vertAlign w:val="baseline"/>
        </w:rPr>
        <w:t> </w:t>
      </w:r>
      <w:r>
        <w:rPr>
          <w:rFonts w:ascii="LM Roman 8" w:hAnsi="LM Roman 8"/>
          <w:spacing w:val="-2"/>
          <w:w w:val="105"/>
          <w:sz w:val="15"/>
          <w:vertAlign w:val="baseline"/>
        </w:rPr>
        <w:t>like</w:t>
      </w:r>
      <w:r>
        <w:rPr>
          <w:rFonts w:ascii="LM Roman 8" w:hAnsi="LM Roman 8"/>
          <w:spacing w:val="-10"/>
          <w:w w:val="105"/>
          <w:sz w:val="15"/>
          <w:vertAlign w:val="baseline"/>
        </w:rPr>
        <w:t> </w:t>
      </w:r>
      <w:r>
        <w:rPr>
          <w:rFonts w:ascii="LM Roman 8" w:hAnsi="LM Roman 8"/>
          <w:spacing w:val="-2"/>
          <w:w w:val="105"/>
          <w:sz w:val="15"/>
          <w:vertAlign w:val="baseline"/>
        </w:rPr>
        <w:t>to</w:t>
      </w:r>
      <w:r>
        <w:rPr>
          <w:rFonts w:ascii="LM Roman 8" w:hAnsi="LM Roman 8"/>
          <w:spacing w:val="-10"/>
          <w:w w:val="105"/>
          <w:sz w:val="15"/>
          <w:vertAlign w:val="baseline"/>
        </w:rPr>
        <w:t> </w:t>
      </w:r>
      <w:r>
        <w:rPr>
          <w:rFonts w:ascii="LM Roman 8" w:hAnsi="LM Roman 8"/>
          <w:spacing w:val="-2"/>
          <w:w w:val="105"/>
          <w:sz w:val="15"/>
          <w:vertAlign w:val="baseline"/>
        </w:rPr>
        <w:t>thank</w:t>
      </w:r>
      <w:r>
        <w:rPr>
          <w:rFonts w:ascii="LM Roman 8" w:hAnsi="LM Roman 8"/>
          <w:spacing w:val="-10"/>
          <w:w w:val="105"/>
          <w:sz w:val="15"/>
          <w:vertAlign w:val="baseline"/>
        </w:rPr>
        <w:t> </w:t>
      </w:r>
      <w:r>
        <w:rPr>
          <w:rFonts w:ascii="LM Roman 8" w:hAnsi="LM Roman 8"/>
          <w:spacing w:val="-2"/>
          <w:w w:val="105"/>
          <w:sz w:val="15"/>
          <w:vertAlign w:val="baseline"/>
        </w:rPr>
        <w:t>Andrew</w:t>
      </w:r>
      <w:r>
        <w:rPr>
          <w:rFonts w:ascii="LM Roman 8" w:hAnsi="LM Roman 8"/>
          <w:spacing w:val="-10"/>
          <w:w w:val="105"/>
          <w:sz w:val="15"/>
          <w:vertAlign w:val="baseline"/>
        </w:rPr>
        <w:t> </w:t>
      </w:r>
      <w:r>
        <w:rPr>
          <w:rFonts w:ascii="LM Roman 8" w:hAnsi="LM Roman 8"/>
          <w:spacing w:val="-2"/>
          <w:w w:val="105"/>
          <w:sz w:val="15"/>
          <w:vertAlign w:val="baseline"/>
        </w:rPr>
        <w:t>Phillips</w:t>
      </w:r>
      <w:r>
        <w:rPr>
          <w:rFonts w:ascii="LM Roman 8" w:hAnsi="LM Roman 8"/>
          <w:spacing w:val="-10"/>
          <w:w w:val="105"/>
          <w:sz w:val="15"/>
          <w:vertAlign w:val="baseline"/>
        </w:rPr>
        <w:t> </w:t>
      </w:r>
      <w:r>
        <w:rPr>
          <w:rFonts w:ascii="LM Roman 8" w:hAnsi="LM Roman 8"/>
          <w:spacing w:val="-2"/>
          <w:w w:val="105"/>
          <w:sz w:val="15"/>
          <w:vertAlign w:val="baseline"/>
        </w:rPr>
        <w:t>for</w:t>
      </w:r>
      <w:r>
        <w:rPr>
          <w:rFonts w:ascii="LM Roman 8" w:hAnsi="LM Roman 8"/>
          <w:spacing w:val="-10"/>
          <w:w w:val="105"/>
          <w:sz w:val="15"/>
          <w:vertAlign w:val="baseline"/>
        </w:rPr>
        <w:t> </w:t>
      </w:r>
      <w:r>
        <w:rPr>
          <w:rFonts w:ascii="LM Roman 8" w:hAnsi="LM Roman 8"/>
          <w:spacing w:val="-2"/>
          <w:w w:val="105"/>
          <w:sz w:val="15"/>
          <w:vertAlign w:val="baseline"/>
        </w:rPr>
        <w:t>discussions</w:t>
      </w:r>
      <w:r>
        <w:rPr>
          <w:rFonts w:ascii="LM Roman 8" w:hAnsi="LM Roman 8"/>
          <w:spacing w:val="-10"/>
          <w:w w:val="105"/>
          <w:sz w:val="15"/>
          <w:vertAlign w:val="baseline"/>
        </w:rPr>
        <w:t> </w:t>
      </w:r>
      <w:r>
        <w:rPr>
          <w:rFonts w:ascii="LM Roman 8" w:hAnsi="LM Roman 8"/>
          <w:spacing w:val="-2"/>
          <w:w w:val="105"/>
          <w:sz w:val="15"/>
          <w:vertAlign w:val="baseline"/>
        </w:rPr>
        <w:t>on</w:t>
      </w:r>
      <w:r>
        <w:rPr>
          <w:rFonts w:ascii="LM Roman 8" w:hAnsi="LM Roman 8"/>
          <w:spacing w:val="-10"/>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Sans 8" w:hAnsi="LM Sans 8"/>
          <w:spacing w:val="-2"/>
          <w:w w:val="105"/>
          <w:sz w:val="15"/>
          <w:vertAlign w:val="baseline"/>
        </w:rPr>
        <w:t>SPiM</w:t>
      </w:r>
      <w:r>
        <w:rPr>
          <w:rFonts w:ascii="LM Sans 8" w:hAnsi="LM Sans 8"/>
          <w:spacing w:val="-10"/>
          <w:w w:val="105"/>
          <w:sz w:val="15"/>
          <w:vertAlign w:val="baseline"/>
        </w:rPr>
        <w:t> </w:t>
      </w:r>
      <w:r>
        <w:rPr>
          <w:rFonts w:ascii="LM Roman 8" w:hAnsi="LM Roman 8"/>
          <w:spacing w:val="-2"/>
          <w:w w:val="105"/>
          <w:sz w:val="15"/>
          <w:vertAlign w:val="baseline"/>
        </w:rPr>
        <w:t>language,</w:t>
      </w:r>
      <w:r>
        <w:rPr>
          <w:rFonts w:ascii="LM Roman 8" w:hAnsi="LM Roman 8"/>
          <w:spacing w:val="-8"/>
          <w:w w:val="105"/>
          <w:sz w:val="15"/>
          <w:vertAlign w:val="baseline"/>
        </w:rPr>
        <w:t> </w:t>
      </w:r>
      <w:r>
        <w:rPr>
          <w:rFonts w:ascii="LM Roman 8" w:hAnsi="LM Roman 8"/>
          <w:spacing w:val="-2"/>
          <w:w w:val="105"/>
          <w:sz w:val="15"/>
          <w:vertAlign w:val="baseline"/>
        </w:rPr>
        <w:t>Emmanuelle</w:t>
      </w:r>
      <w:r>
        <w:rPr>
          <w:rFonts w:ascii="LM Roman 8" w:hAnsi="LM Roman 8"/>
          <w:spacing w:val="-10"/>
          <w:w w:val="105"/>
          <w:sz w:val="15"/>
          <w:vertAlign w:val="baseline"/>
        </w:rPr>
        <w:t> </w:t>
      </w:r>
      <w:r>
        <w:rPr>
          <w:rFonts w:ascii="LM Roman 8" w:hAnsi="LM Roman 8"/>
          <w:spacing w:val="-2"/>
          <w:w w:val="105"/>
          <w:sz w:val="15"/>
          <w:vertAlign w:val="baseline"/>
        </w:rPr>
        <w:t>Caron</w:t>
      </w:r>
      <w:r>
        <w:rPr>
          <w:rFonts w:ascii="LM Roman 8" w:hAnsi="LM Roman 8"/>
          <w:spacing w:val="-10"/>
          <w:w w:val="105"/>
          <w:sz w:val="15"/>
          <w:vertAlign w:val="baseline"/>
        </w:rPr>
        <w:t> </w:t>
      </w:r>
      <w:r>
        <w:rPr>
          <w:rFonts w:ascii="LM Roman 8" w:hAnsi="LM Roman 8"/>
          <w:spacing w:val="-2"/>
          <w:w w:val="105"/>
          <w:sz w:val="15"/>
          <w:vertAlign w:val="baseline"/>
        </w:rPr>
        <w:t>for</w:t>
      </w:r>
      <w:r>
        <w:rPr>
          <w:rFonts w:ascii="LM Roman 8" w:hAnsi="LM Roman 8"/>
          <w:spacing w:val="-10"/>
          <w:w w:val="105"/>
          <w:sz w:val="15"/>
          <w:vertAlign w:val="baseline"/>
        </w:rPr>
        <w:t> </w:t>
      </w:r>
      <w:r>
        <w:rPr>
          <w:rFonts w:ascii="LM Roman 8" w:hAnsi="LM Roman 8"/>
          <w:spacing w:val="-2"/>
          <w:w w:val="105"/>
          <w:sz w:val="15"/>
          <w:vertAlign w:val="baseline"/>
        </w:rPr>
        <w:t>her </w:t>
      </w:r>
      <w:r>
        <w:rPr>
          <w:rFonts w:ascii="LM Roman 8" w:hAnsi="LM Roman 8"/>
          <w:w w:val="105"/>
          <w:sz w:val="15"/>
          <w:vertAlign w:val="baseline"/>
        </w:rPr>
        <w:t>comments</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suggestions</w:t>
      </w:r>
      <w:r>
        <w:rPr>
          <w:rFonts w:ascii="LM Roman 8" w:hAnsi="LM Roman 8"/>
          <w:spacing w:val="-14"/>
          <w:w w:val="105"/>
          <w:sz w:val="15"/>
          <w:vertAlign w:val="baseline"/>
        </w:rPr>
        <w:t> </w:t>
      </w:r>
      <w:r>
        <w:rPr>
          <w:rFonts w:ascii="LM Roman 8" w:hAnsi="LM Roman 8"/>
          <w:w w:val="105"/>
          <w:sz w:val="15"/>
          <w:vertAlign w:val="baseline"/>
        </w:rPr>
        <w:t>which</w:t>
      </w:r>
      <w:r>
        <w:rPr>
          <w:rFonts w:ascii="LM Roman 8" w:hAnsi="LM Roman 8"/>
          <w:spacing w:val="-14"/>
          <w:w w:val="105"/>
          <w:sz w:val="15"/>
          <w:vertAlign w:val="baseline"/>
        </w:rPr>
        <w:t> </w:t>
      </w:r>
      <w:r>
        <w:rPr>
          <w:rFonts w:ascii="LM Roman 8" w:hAnsi="LM Roman 8"/>
          <w:w w:val="105"/>
          <w:sz w:val="15"/>
          <w:vertAlign w:val="baseline"/>
        </w:rPr>
        <w:t>helped</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shape</w:t>
      </w:r>
      <w:r>
        <w:rPr>
          <w:rFonts w:ascii="LM Roman 8" w:hAnsi="LM Roman 8"/>
          <w:spacing w:val="-14"/>
          <w:w w:val="105"/>
          <w:sz w:val="15"/>
          <w:vertAlign w:val="baseline"/>
        </w:rPr>
        <w:t> </w:t>
      </w:r>
      <w:r>
        <w:rPr>
          <w:rFonts w:ascii="LM Roman 8" w:hAnsi="LM Roman 8"/>
          <w:w w:val="105"/>
          <w:sz w:val="15"/>
          <w:vertAlign w:val="baseline"/>
        </w:rPr>
        <w:t>Section</w:t>
      </w:r>
      <w:r>
        <w:rPr>
          <w:rFonts w:ascii="LM Roman 8" w:hAnsi="LM Roman 8"/>
          <w:spacing w:val="-14"/>
          <w:w w:val="105"/>
          <w:sz w:val="15"/>
          <w:vertAlign w:val="baseline"/>
        </w:rPr>
        <w:t> </w:t>
      </w:r>
      <w:hyperlink w:history="true" w:anchor="_bookmark16">
        <w:r>
          <w:rPr>
            <w:rFonts w:ascii="LM Roman 8" w:hAnsi="LM Roman 8"/>
            <w:color w:val="0000FF"/>
            <w:w w:val="105"/>
            <w:sz w:val="15"/>
            <w:vertAlign w:val="baseline"/>
          </w:rPr>
          <w:t>4</w:t>
        </w:r>
      </w:hyperlink>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Jaroslav</w:t>
      </w:r>
      <w:r>
        <w:rPr>
          <w:rFonts w:ascii="LM Roman 8" w:hAnsi="LM Roman 8"/>
          <w:spacing w:val="-14"/>
          <w:w w:val="105"/>
          <w:sz w:val="15"/>
          <w:vertAlign w:val="baseline"/>
        </w:rPr>
        <w:t> </w:t>
      </w:r>
      <w:r>
        <w:rPr>
          <w:rFonts w:ascii="LM Roman 8" w:hAnsi="LM Roman 8"/>
          <w:w w:val="105"/>
          <w:sz w:val="15"/>
          <w:vertAlign w:val="baseline"/>
        </w:rPr>
        <w:t>Stark</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proof</w:t>
      </w:r>
      <w:r>
        <w:rPr>
          <w:rFonts w:ascii="LM Roman 8" w:hAnsi="LM Roman 8"/>
          <w:spacing w:val="-14"/>
          <w:w w:val="105"/>
          <w:sz w:val="15"/>
          <w:vertAlign w:val="baseline"/>
        </w:rPr>
        <w:t> </w:t>
      </w:r>
      <w:r>
        <w:rPr>
          <w:rFonts w:ascii="LM Roman 8" w:hAnsi="LM Roman 8"/>
          <w:w w:val="105"/>
          <w:sz w:val="15"/>
          <w:vertAlign w:val="baseline"/>
        </w:rPr>
        <w:t>reading</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paper and</w:t>
      </w:r>
      <w:r>
        <w:rPr>
          <w:rFonts w:ascii="LM Roman 8" w:hAnsi="LM Roman 8"/>
          <w:spacing w:val="-10"/>
          <w:w w:val="105"/>
          <w:sz w:val="15"/>
          <w:vertAlign w:val="baseline"/>
        </w:rPr>
        <w:t> </w:t>
      </w:r>
      <w:r>
        <w:rPr>
          <w:rFonts w:ascii="LM Roman 8" w:hAnsi="LM Roman 8"/>
          <w:w w:val="105"/>
          <w:sz w:val="15"/>
          <w:vertAlign w:val="baseline"/>
        </w:rPr>
        <w:t>also</w:t>
      </w:r>
      <w:r>
        <w:rPr>
          <w:rFonts w:ascii="LM Roman 8" w:hAnsi="LM Roman 8"/>
          <w:spacing w:val="-10"/>
          <w:w w:val="105"/>
          <w:sz w:val="15"/>
          <w:vertAlign w:val="baseline"/>
        </w:rPr>
        <w:t> </w:t>
      </w:r>
      <w:r>
        <w:rPr>
          <w:rFonts w:ascii="LM Roman 8" w:hAnsi="LM Roman 8"/>
          <w:w w:val="105"/>
          <w:sz w:val="15"/>
          <w:vertAlign w:val="baseline"/>
        </w:rPr>
        <w:t>suggesting</w:t>
      </w:r>
      <w:r>
        <w:rPr>
          <w:rFonts w:ascii="LM Roman 8" w:hAnsi="LM Roman 8"/>
          <w:spacing w:val="-10"/>
          <w:w w:val="105"/>
          <w:sz w:val="15"/>
          <w:vertAlign w:val="baseline"/>
        </w:rPr>
        <w:t> </w:t>
      </w:r>
      <w:r>
        <w:rPr>
          <w:rFonts w:ascii="LM Roman 8" w:hAnsi="LM Roman 8"/>
          <w:w w:val="105"/>
          <w:sz w:val="15"/>
          <w:vertAlign w:val="baseline"/>
        </w:rPr>
        <w:t>improvements</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presentation.</w:t>
      </w:r>
      <w:r>
        <w:rPr>
          <w:rFonts w:ascii="LM Roman 8" w:hAnsi="LM Roman 8"/>
          <w:spacing w:val="10"/>
          <w:w w:val="105"/>
          <w:sz w:val="15"/>
          <w:vertAlign w:val="baseline"/>
        </w:rPr>
        <w:t> </w:t>
      </w:r>
      <w:r>
        <w:rPr>
          <w:rFonts w:ascii="LM Roman 8" w:hAnsi="LM Roman 8"/>
          <w:w w:val="105"/>
          <w:sz w:val="15"/>
          <w:vertAlign w:val="baseline"/>
        </w:rPr>
        <w:t>Cardelli</w:t>
      </w:r>
      <w:r>
        <w:rPr>
          <w:rFonts w:ascii="LM Roman 8" w:hAnsi="LM Roman 8"/>
          <w:spacing w:val="-10"/>
          <w:w w:val="105"/>
          <w:sz w:val="15"/>
          <w:vertAlign w:val="baseline"/>
        </w:rPr>
        <w:t> </w:t>
      </w:r>
      <w:r>
        <w:rPr>
          <w:rFonts w:ascii="LM Roman 8" w:hAnsi="LM Roman 8"/>
          <w:w w:val="105"/>
          <w:sz w:val="15"/>
          <w:vertAlign w:val="baseline"/>
        </w:rPr>
        <w:t>acknowledges</w:t>
      </w:r>
      <w:r>
        <w:rPr>
          <w:rFonts w:ascii="LM Roman 8" w:hAnsi="LM Roman 8"/>
          <w:spacing w:val="-10"/>
          <w:w w:val="105"/>
          <w:sz w:val="15"/>
          <w:vertAlign w:val="baseline"/>
        </w:rPr>
        <w:t> </w:t>
      </w:r>
      <w:r>
        <w:rPr>
          <w:rFonts w:ascii="LM Roman 8" w:hAnsi="LM Roman 8"/>
          <w:w w:val="105"/>
          <w:sz w:val="15"/>
          <w:vertAlign w:val="baseline"/>
        </w:rPr>
        <w:t>support</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visiting</w:t>
      </w:r>
      <w:r>
        <w:rPr>
          <w:rFonts w:ascii="LM Roman 8" w:hAnsi="LM Roman 8"/>
          <w:spacing w:val="-10"/>
          <w:w w:val="105"/>
          <w:sz w:val="15"/>
          <w:vertAlign w:val="baseline"/>
        </w:rPr>
        <w:t> </w:t>
      </w:r>
      <w:r>
        <w:rPr>
          <w:rFonts w:ascii="LM Roman 8" w:hAnsi="LM Roman 8"/>
          <w:w w:val="105"/>
          <w:sz w:val="15"/>
          <w:vertAlign w:val="baseline"/>
        </w:rPr>
        <w:t>profes- sorship</w:t>
      </w:r>
      <w:r>
        <w:rPr>
          <w:rFonts w:ascii="LM Roman 8" w:hAnsi="LM Roman 8"/>
          <w:spacing w:val="-12"/>
          <w:w w:val="105"/>
          <w:sz w:val="15"/>
          <w:vertAlign w:val="baseline"/>
        </w:rPr>
        <w:t> </w:t>
      </w:r>
      <w:r>
        <w:rPr>
          <w:rFonts w:ascii="LM Roman 8" w:hAnsi="LM Roman 8"/>
          <w:w w:val="105"/>
          <w:sz w:val="15"/>
          <w:vertAlign w:val="baseline"/>
        </w:rPr>
        <w:t>at</w:t>
      </w:r>
      <w:r>
        <w:rPr>
          <w:rFonts w:ascii="LM Roman 8" w:hAnsi="LM Roman 8"/>
          <w:spacing w:val="-12"/>
          <w:w w:val="105"/>
          <w:sz w:val="15"/>
          <w:vertAlign w:val="baseline"/>
        </w:rPr>
        <w:t> </w:t>
      </w:r>
      <w:r>
        <w:rPr>
          <w:rFonts w:ascii="LM Roman 8" w:hAnsi="LM Roman 8"/>
          <w:w w:val="105"/>
          <w:sz w:val="15"/>
          <w:vertAlign w:val="baseline"/>
        </w:rPr>
        <w:t>Imperial</w:t>
      </w:r>
      <w:r>
        <w:rPr>
          <w:rFonts w:ascii="LM Roman 8" w:hAnsi="LM Roman 8"/>
          <w:spacing w:val="-13"/>
          <w:w w:val="105"/>
          <w:sz w:val="15"/>
          <w:vertAlign w:val="baseline"/>
        </w:rPr>
        <w:t> </w:t>
      </w:r>
      <w:r>
        <w:rPr>
          <w:rFonts w:ascii="LM Roman 8" w:hAnsi="LM Roman 8"/>
          <w:w w:val="105"/>
          <w:sz w:val="15"/>
          <w:vertAlign w:val="baseline"/>
        </w:rPr>
        <w:t>College.</w:t>
      </w:r>
      <w:r>
        <w:rPr>
          <w:rFonts w:ascii="LM Roman 8" w:hAnsi="LM Roman 8"/>
          <w:spacing w:val="5"/>
          <w:w w:val="105"/>
          <w:sz w:val="15"/>
          <w:vertAlign w:val="baseline"/>
        </w:rPr>
        <w:t> </w:t>
      </w:r>
      <w:r>
        <w:rPr>
          <w:rFonts w:ascii="LM Roman 8" w:hAnsi="LM Roman 8"/>
          <w:w w:val="105"/>
          <w:sz w:val="15"/>
          <w:vertAlign w:val="baseline"/>
        </w:rPr>
        <w:t>Gardner</w:t>
      </w:r>
      <w:r>
        <w:rPr>
          <w:rFonts w:ascii="LM Roman 8" w:hAnsi="LM Roman 8"/>
          <w:spacing w:val="-13"/>
          <w:w w:val="105"/>
          <w:sz w:val="15"/>
          <w:vertAlign w:val="baseline"/>
        </w:rPr>
        <w:t> </w:t>
      </w:r>
      <w:r>
        <w:rPr>
          <w:rFonts w:ascii="LM Roman 8" w:hAnsi="LM Roman 8"/>
          <w:w w:val="105"/>
          <w:sz w:val="15"/>
          <w:vertAlign w:val="baseline"/>
        </w:rPr>
        <w:t>acknowledges</w:t>
      </w:r>
      <w:r>
        <w:rPr>
          <w:rFonts w:ascii="LM Roman 8" w:hAnsi="LM Roman 8"/>
          <w:spacing w:val="-12"/>
          <w:w w:val="105"/>
          <w:sz w:val="15"/>
          <w:vertAlign w:val="baseline"/>
        </w:rPr>
        <w:t> </w:t>
      </w:r>
      <w:r>
        <w:rPr>
          <w:rFonts w:ascii="LM Roman 8" w:hAnsi="LM Roman 8"/>
          <w:w w:val="105"/>
          <w:sz w:val="15"/>
          <w:vertAlign w:val="baseline"/>
        </w:rPr>
        <w:t>support</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Royal</w:t>
      </w:r>
      <w:r>
        <w:rPr>
          <w:rFonts w:ascii="LM Roman 8" w:hAnsi="LM Roman 8"/>
          <w:spacing w:val="-12"/>
          <w:w w:val="105"/>
          <w:sz w:val="15"/>
          <w:vertAlign w:val="baseline"/>
        </w:rPr>
        <w:t> </w:t>
      </w:r>
      <w:r>
        <w:rPr>
          <w:rFonts w:ascii="LM Roman 8" w:hAnsi="LM Roman 8"/>
          <w:w w:val="105"/>
          <w:sz w:val="15"/>
          <w:vertAlign w:val="baseline"/>
        </w:rPr>
        <w:t>Academy</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Engineering/Microsoft </w:t>
      </w:r>
      <w:r>
        <w:rPr>
          <w:rFonts w:ascii="LM Roman 8" w:hAnsi="LM Roman 8"/>
          <w:spacing w:val="-2"/>
          <w:w w:val="105"/>
          <w:sz w:val="15"/>
          <w:vertAlign w:val="baseline"/>
        </w:rPr>
        <w:t>Research</w:t>
      </w:r>
      <w:r>
        <w:rPr>
          <w:rFonts w:ascii="LM Roman 8" w:hAnsi="LM Roman 8"/>
          <w:spacing w:val="-10"/>
          <w:w w:val="105"/>
          <w:sz w:val="15"/>
          <w:vertAlign w:val="baseline"/>
        </w:rPr>
        <w:t> </w:t>
      </w:r>
      <w:r>
        <w:rPr>
          <w:rFonts w:ascii="LM Roman 8" w:hAnsi="LM Roman 8"/>
          <w:spacing w:val="-2"/>
          <w:w w:val="105"/>
          <w:sz w:val="15"/>
          <w:vertAlign w:val="baseline"/>
        </w:rPr>
        <w:t>Cambridge</w:t>
      </w:r>
      <w:r>
        <w:rPr>
          <w:rFonts w:ascii="LM Roman 8" w:hAnsi="LM Roman 8"/>
          <w:spacing w:val="-10"/>
          <w:w w:val="105"/>
          <w:sz w:val="15"/>
          <w:vertAlign w:val="baseline"/>
        </w:rPr>
        <w:t> </w:t>
      </w:r>
      <w:r>
        <w:rPr>
          <w:rFonts w:ascii="LM Roman 8" w:hAnsi="LM Roman 8"/>
          <w:spacing w:val="-2"/>
          <w:w w:val="105"/>
          <w:sz w:val="15"/>
          <w:vertAlign w:val="baseline"/>
        </w:rPr>
        <w:t>Senior</w:t>
      </w:r>
      <w:r>
        <w:rPr>
          <w:rFonts w:ascii="LM Roman 8" w:hAnsi="LM Roman 8"/>
          <w:spacing w:val="-10"/>
          <w:w w:val="105"/>
          <w:sz w:val="15"/>
          <w:vertAlign w:val="baseline"/>
        </w:rPr>
        <w:t> </w:t>
      </w:r>
      <w:r>
        <w:rPr>
          <w:rFonts w:ascii="LM Roman 8" w:hAnsi="LM Roman 8"/>
          <w:spacing w:val="-2"/>
          <w:w w:val="105"/>
          <w:sz w:val="15"/>
          <w:vertAlign w:val="baseline"/>
        </w:rPr>
        <w:t>Fellowship.</w:t>
      </w:r>
      <w:r>
        <w:rPr>
          <w:rFonts w:ascii="LM Roman 8" w:hAnsi="LM Roman 8"/>
          <w:spacing w:val="5"/>
          <w:w w:val="105"/>
          <w:sz w:val="15"/>
          <w:vertAlign w:val="baseline"/>
        </w:rPr>
        <w:t> </w:t>
      </w:r>
      <w:r>
        <w:rPr>
          <w:rFonts w:ascii="LM Roman 8" w:hAnsi="LM Roman 8"/>
          <w:spacing w:val="-2"/>
          <w:w w:val="105"/>
          <w:sz w:val="15"/>
          <w:vertAlign w:val="baseline"/>
        </w:rPr>
        <w:t>Kahramano˘gulları</w:t>
      </w:r>
      <w:r>
        <w:rPr>
          <w:rFonts w:ascii="LM Roman 8" w:hAnsi="LM Roman 8"/>
          <w:spacing w:val="-10"/>
          <w:w w:val="105"/>
          <w:sz w:val="15"/>
          <w:vertAlign w:val="baseline"/>
        </w:rPr>
        <w:t> </w:t>
      </w:r>
      <w:r>
        <w:rPr>
          <w:rFonts w:ascii="LM Roman 8" w:hAnsi="LM Roman 8"/>
          <w:spacing w:val="-2"/>
          <w:w w:val="105"/>
          <w:sz w:val="15"/>
          <w:vertAlign w:val="baseline"/>
        </w:rPr>
        <w:t>acknowledges</w:t>
      </w:r>
      <w:r>
        <w:rPr>
          <w:rFonts w:ascii="LM Roman 8" w:hAnsi="LM Roman 8"/>
          <w:spacing w:val="-10"/>
          <w:w w:val="105"/>
          <w:sz w:val="15"/>
          <w:vertAlign w:val="baseline"/>
        </w:rPr>
        <w:t> </w:t>
      </w:r>
      <w:r>
        <w:rPr>
          <w:rFonts w:ascii="LM Roman 8" w:hAnsi="LM Roman 8"/>
          <w:spacing w:val="-2"/>
          <w:w w:val="105"/>
          <w:sz w:val="15"/>
          <w:vertAlign w:val="baseline"/>
        </w:rPr>
        <w:t>support</w:t>
      </w:r>
      <w:r>
        <w:rPr>
          <w:rFonts w:ascii="LM Roman 8" w:hAnsi="LM Roman 8"/>
          <w:spacing w:val="-10"/>
          <w:w w:val="105"/>
          <w:sz w:val="15"/>
          <w:vertAlign w:val="baseline"/>
        </w:rPr>
        <w:t> </w:t>
      </w:r>
      <w:r>
        <w:rPr>
          <w:rFonts w:ascii="LM Roman 8" w:hAnsi="LM Roman 8"/>
          <w:spacing w:val="-2"/>
          <w:w w:val="105"/>
          <w:sz w:val="15"/>
          <w:vertAlign w:val="baseline"/>
        </w:rPr>
        <w:t>of</w:t>
      </w:r>
      <w:r>
        <w:rPr>
          <w:rFonts w:ascii="LM Roman 8" w:hAnsi="LM Roman 8"/>
          <w:spacing w:val="-10"/>
          <w:w w:val="105"/>
          <w:sz w:val="15"/>
          <w:vertAlign w:val="baseline"/>
        </w:rPr>
        <w:t> </w:t>
      </w:r>
      <w:r>
        <w:rPr>
          <w:rFonts w:ascii="LM Roman 8" w:hAnsi="LM Roman 8"/>
          <w:spacing w:val="-2"/>
          <w:w w:val="105"/>
          <w:sz w:val="15"/>
          <w:vertAlign w:val="baseline"/>
        </w:rPr>
        <w:t>the</w:t>
      </w:r>
      <w:r>
        <w:rPr>
          <w:rFonts w:ascii="LM Roman 8" w:hAnsi="LM Roman 8"/>
          <w:spacing w:val="-10"/>
          <w:w w:val="105"/>
          <w:sz w:val="15"/>
          <w:vertAlign w:val="baseline"/>
        </w:rPr>
        <w:t> </w:t>
      </w:r>
      <w:r>
        <w:rPr>
          <w:rFonts w:ascii="LM Roman 8" w:hAnsi="LM Roman 8"/>
          <w:spacing w:val="-2"/>
          <w:w w:val="105"/>
          <w:sz w:val="15"/>
          <w:vertAlign w:val="baseline"/>
        </w:rPr>
        <w:t>UK</w:t>
      </w:r>
      <w:r>
        <w:rPr>
          <w:rFonts w:ascii="LM Roman 8" w:hAnsi="LM Roman 8"/>
          <w:spacing w:val="-10"/>
          <w:w w:val="105"/>
          <w:sz w:val="15"/>
          <w:vertAlign w:val="baseline"/>
        </w:rPr>
        <w:t> </w:t>
      </w:r>
      <w:r>
        <w:rPr>
          <w:rFonts w:ascii="LM Roman 8" w:hAnsi="LM Roman 8"/>
          <w:spacing w:val="-2"/>
          <w:w w:val="105"/>
          <w:sz w:val="15"/>
          <w:vertAlign w:val="baseline"/>
        </w:rPr>
        <w:t>Biotechnology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Biological</w:t>
      </w:r>
      <w:r>
        <w:rPr>
          <w:rFonts w:ascii="LM Roman 8" w:hAnsi="LM Roman 8"/>
          <w:spacing w:val="-7"/>
          <w:w w:val="105"/>
          <w:sz w:val="15"/>
          <w:vertAlign w:val="baseline"/>
        </w:rPr>
        <w:t> </w:t>
      </w:r>
      <w:r>
        <w:rPr>
          <w:rFonts w:ascii="LM Roman 8" w:hAnsi="LM Roman 8"/>
          <w:w w:val="105"/>
          <w:sz w:val="15"/>
          <w:vertAlign w:val="baseline"/>
        </w:rPr>
        <w:t>Sciences</w:t>
      </w:r>
      <w:r>
        <w:rPr>
          <w:rFonts w:ascii="LM Roman 8" w:hAnsi="LM Roman 8"/>
          <w:spacing w:val="-7"/>
          <w:w w:val="105"/>
          <w:sz w:val="15"/>
          <w:vertAlign w:val="baseline"/>
        </w:rPr>
        <w:t> </w:t>
      </w:r>
      <w:r>
        <w:rPr>
          <w:rFonts w:ascii="LM Roman 8" w:hAnsi="LM Roman 8"/>
          <w:w w:val="105"/>
          <w:sz w:val="15"/>
          <w:vertAlign w:val="baseline"/>
        </w:rPr>
        <w:t>Research</w:t>
      </w:r>
      <w:r>
        <w:rPr>
          <w:rFonts w:ascii="LM Roman 8" w:hAnsi="LM Roman 8"/>
          <w:spacing w:val="-7"/>
          <w:w w:val="105"/>
          <w:sz w:val="15"/>
          <w:vertAlign w:val="baseline"/>
        </w:rPr>
        <w:t> </w:t>
      </w:r>
      <w:r>
        <w:rPr>
          <w:rFonts w:ascii="LM Roman 8" w:hAnsi="LM Roman 8"/>
          <w:w w:val="105"/>
          <w:sz w:val="15"/>
          <w:vertAlign w:val="baseline"/>
        </w:rPr>
        <w:t>Council</w:t>
      </w:r>
      <w:r>
        <w:rPr>
          <w:rFonts w:ascii="LM Roman 8" w:hAnsi="LM Roman 8"/>
          <w:spacing w:val="-7"/>
          <w:w w:val="105"/>
          <w:sz w:val="15"/>
          <w:vertAlign w:val="baseline"/>
        </w:rPr>
        <w:t> </w:t>
      </w:r>
      <w:r>
        <w:rPr>
          <w:rFonts w:ascii="LM Roman 8" w:hAnsi="LM Roman 8"/>
          <w:w w:val="105"/>
          <w:sz w:val="15"/>
          <w:vertAlign w:val="baseline"/>
        </w:rPr>
        <w:t>through</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Centre</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Integrative</w:t>
      </w:r>
      <w:r>
        <w:rPr>
          <w:rFonts w:ascii="LM Roman 8" w:hAnsi="LM Roman 8"/>
          <w:spacing w:val="-7"/>
          <w:w w:val="105"/>
          <w:sz w:val="15"/>
          <w:vertAlign w:val="baseline"/>
        </w:rPr>
        <w:t> </w:t>
      </w:r>
      <w:r>
        <w:rPr>
          <w:rFonts w:ascii="LM Roman 8" w:hAnsi="LM Roman 8"/>
          <w:w w:val="105"/>
          <w:sz w:val="15"/>
          <w:vertAlign w:val="baseline"/>
        </w:rPr>
        <w:t>Systems</w:t>
      </w:r>
      <w:r>
        <w:rPr>
          <w:rFonts w:ascii="LM Roman 8" w:hAnsi="LM Roman 8"/>
          <w:spacing w:val="-7"/>
          <w:w w:val="105"/>
          <w:sz w:val="15"/>
          <w:vertAlign w:val="baseline"/>
        </w:rPr>
        <w:t> </w:t>
      </w:r>
      <w:r>
        <w:rPr>
          <w:rFonts w:ascii="LM Roman 8" w:hAnsi="LM Roman 8"/>
          <w:w w:val="105"/>
          <w:sz w:val="15"/>
          <w:vertAlign w:val="baseline"/>
        </w:rPr>
        <w:t>Biology</w:t>
      </w:r>
      <w:r>
        <w:rPr>
          <w:rFonts w:ascii="LM Roman 8" w:hAnsi="LM Roman 8"/>
          <w:spacing w:val="-7"/>
          <w:w w:val="105"/>
          <w:sz w:val="15"/>
          <w:vertAlign w:val="baseline"/>
        </w:rPr>
        <w:t> </w:t>
      </w:r>
      <w:r>
        <w:rPr>
          <w:rFonts w:ascii="LM Roman 8" w:hAnsi="LM Roman 8"/>
          <w:w w:val="105"/>
          <w:sz w:val="15"/>
          <w:vertAlign w:val="baseline"/>
        </w:rPr>
        <w:t>at</w:t>
      </w:r>
      <w:r>
        <w:rPr>
          <w:rFonts w:ascii="LM Roman 8" w:hAnsi="LM Roman 8"/>
          <w:spacing w:val="-7"/>
          <w:w w:val="105"/>
          <w:sz w:val="15"/>
          <w:vertAlign w:val="baseline"/>
        </w:rPr>
        <w:t> </w:t>
      </w:r>
      <w:r>
        <w:rPr>
          <w:rFonts w:ascii="LM Roman 8" w:hAnsi="LM Roman 8"/>
          <w:w w:val="105"/>
          <w:sz w:val="15"/>
          <w:vertAlign w:val="baseline"/>
        </w:rPr>
        <w:t>Imperial College (grant BB/C519670/1).</w:t>
      </w:r>
    </w:p>
    <w:p>
      <w:pPr>
        <w:spacing w:line="221" w:lineRule="exact" w:before="7"/>
        <w:ind w:left="50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luca@microsoft.com</w:t>
        </w:r>
      </w:hyperlink>
    </w:p>
    <w:p>
      <w:pPr>
        <w:spacing w:line="207" w:lineRule="exact" w:before="0"/>
        <w:ind w:left="50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pg@doc.ic.ac.uk</w:t>
        </w:r>
      </w:hyperlink>
    </w:p>
    <w:p>
      <w:pPr>
        <w:spacing w:line="221" w:lineRule="exact" w:before="0"/>
        <w:ind w:left="50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ozank@doc.ic.ac.uk</w:t>
        </w:r>
      </w:hyperlink>
    </w:p>
    <w:p>
      <w:pPr>
        <w:pStyle w:val="BodyText"/>
        <w:spacing w:before="103"/>
        <w:rPr>
          <w:rFonts w:ascii="MathJax_Typewriter"/>
          <w:sz w:val="14"/>
        </w:rPr>
      </w:pPr>
    </w:p>
    <w:p>
      <w:pPr>
        <w:spacing w:before="0"/>
        <w:ind w:left="50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507" w:right="0" w:firstLine="0"/>
        <w:jc w:val="left"/>
        <w:rPr>
          <w:rFonts w:ascii="Times New Roman"/>
          <w:sz w:val="16"/>
        </w:rPr>
      </w:pPr>
      <w:r>
        <w:rPr>
          <w:rFonts w:ascii="Times New Roman"/>
          <w:spacing w:val="-2"/>
          <w:sz w:val="16"/>
        </w:rPr>
        <w:t>doi:10.1016/j.entcs.2007.12.007</w:t>
      </w:r>
    </w:p>
    <w:p>
      <w:pPr>
        <w:spacing w:after="0"/>
        <w:jc w:val="left"/>
        <w:rPr>
          <w:rFonts w:ascii="Times New Roman"/>
          <w:sz w:val="16"/>
        </w:rPr>
        <w:sectPr>
          <w:footerReference w:type="default" r:id="rId5"/>
          <w:type w:val="continuous"/>
          <w:pgSz w:w="9360" w:h="13610"/>
          <w:pgMar w:header="0" w:footer="0" w:top="900" w:bottom="280" w:left="400" w:right="640"/>
          <w:pgNumType w:start="87"/>
        </w:sectPr>
      </w:pPr>
    </w:p>
    <w:p>
      <w:pPr>
        <w:pStyle w:val="Heading1"/>
        <w:numPr>
          <w:ilvl w:val="0"/>
          <w:numId w:val="1"/>
        </w:numPr>
        <w:tabs>
          <w:tab w:pos="858" w:val="left" w:leader="none"/>
        </w:tabs>
        <w:spacing w:line="240" w:lineRule="auto" w:before="25" w:after="0"/>
        <w:ind w:left="858" w:right="0" w:hanging="470"/>
        <w:jc w:val="left"/>
      </w:pPr>
      <w:bookmarkStart w:name="Introduction" w:id="2"/>
      <w:bookmarkEnd w:id="2"/>
      <w:r>
        <w:rPr>
          <w:b w:val="0"/>
        </w:rPr>
      </w:r>
      <w:r>
        <w:rPr>
          <w:spacing w:val="-2"/>
        </w:rPr>
        <w:t>Introduction</w:t>
      </w:r>
    </w:p>
    <w:p>
      <w:pPr>
        <w:pStyle w:val="BodyText"/>
        <w:rPr>
          <w:rFonts w:ascii="LM Roman 12"/>
          <w:b/>
          <w:sz w:val="28"/>
        </w:rPr>
      </w:pPr>
    </w:p>
    <w:p>
      <w:pPr>
        <w:pStyle w:val="BodyText"/>
        <w:spacing w:before="226"/>
        <w:rPr>
          <w:rFonts w:ascii="LM Roman 12"/>
          <w:b/>
          <w:sz w:val="28"/>
        </w:rPr>
      </w:pPr>
    </w:p>
    <w:p>
      <w:pPr>
        <w:pStyle w:val="BodyText"/>
        <w:spacing w:line="259" w:lineRule="auto"/>
        <w:ind w:left="388" w:right="258"/>
        <w:jc w:val="both"/>
      </w:pPr>
      <w:r>
        <w:rPr/>
        <w:t>Phagocytosis</w:t>
      </w:r>
      <w:r>
        <w:rPr>
          <w:spacing w:val="40"/>
        </w:rPr>
        <w:t> </w:t>
      </w:r>
      <w:r>
        <w:rPr/>
        <w:t>is</w:t>
      </w:r>
      <w:r>
        <w:rPr>
          <w:spacing w:val="40"/>
        </w:rPr>
        <w:t> </w:t>
      </w:r>
      <w:r>
        <w:rPr/>
        <w:t>a</w:t>
      </w:r>
      <w:r>
        <w:rPr>
          <w:spacing w:val="40"/>
        </w:rPr>
        <w:t> </w:t>
      </w:r>
      <w:r>
        <w:rPr/>
        <w:t>form</w:t>
      </w:r>
      <w:r>
        <w:rPr>
          <w:spacing w:val="40"/>
        </w:rPr>
        <w:t> </w:t>
      </w:r>
      <w:r>
        <w:rPr/>
        <w:t>of</w:t>
      </w:r>
      <w:r>
        <w:rPr>
          <w:spacing w:val="40"/>
        </w:rPr>
        <w:t> </w:t>
      </w:r>
      <w:r>
        <w:rPr/>
        <w:t>endocytosis</w:t>
      </w:r>
      <w:r>
        <w:rPr>
          <w:spacing w:val="40"/>
        </w:rPr>
        <w:t> </w:t>
      </w:r>
      <w:r>
        <w:rPr/>
        <w:t>by</w:t>
      </w:r>
      <w:r>
        <w:rPr>
          <w:spacing w:val="40"/>
        </w:rPr>
        <w:t> </w:t>
      </w:r>
      <w:r>
        <w:rPr/>
        <w:t>which</w:t>
      </w:r>
      <w:r>
        <w:rPr>
          <w:spacing w:val="40"/>
        </w:rPr>
        <w:t> </w:t>
      </w:r>
      <w:r>
        <w:rPr/>
        <w:t>a</w:t>
      </w:r>
      <w:r>
        <w:rPr>
          <w:spacing w:val="40"/>
        </w:rPr>
        <w:t> </w:t>
      </w:r>
      <w:r>
        <w:rPr/>
        <w:t>cell</w:t>
      </w:r>
      <w:r>
        <w:rPr>
          <w:spacing w:val="40"/>
        </w:rPr>
        <w:t> </w:t>
      </w:r>
      <w:r>
        <w:rPr/>
        <w:t>engulfs</w:t>
      </w:r>
      <w:r>
        <w:rPr>
          <w:spacing w:val="40"/>
        </w:rPr>
        <w:t> </w:t>
      </w:r>
      <w:r>
        <w:rPr/>
        <w:t>micro-organisms, large edible particles and cellular debris. Phagocytosis literally means ‘cell eating’. Single-celled organisms such as amoeba obtain food in this way. Phagocytosis also occurs in multi-celled organisms when, for example, macrophages and other white blood cells defend the body against invasions of harmful viruses, bacteria, cancerous body</w:t>
      </w:r>
      <w:r>
        <w:rPr>
          <w:spacing w:val="40"/>
        </w:rPr>
        <w:t> </w:t>
      </w:r>
      <w:r>
        <w:rPr/>
        <w:t>cells,</w:t>
      </w:r>
      <w:r>
        <w:rPr>
          <w:spacing w:val="40"/>
        </w:rPr>
        <w:t> </w:t>
      </w:r>
      <w:r>
        <w:rPr/>
        <w:t>and</w:t>
      </w:r>
      <w:r>
        <w:rPr>
          <w:spacing w:val="40"/>
        </w:rPr>
        <w:t> </w:t>
      </w:r>
      <w:r>
        <w:rPr/>
        <w:t>other</w:t>
      </w:r>
      <w:r>
        <w:rPr>
          <w:spacing w:val="40"/>
        </w:rPr>
        <w:t> </w:t>
      </w:r>
      <w:r>
        <w:rPr/>
        <w:t>threats</w:t>
      </w:r>
      <w:r>
        <w:rPr>
          <w:spacing w:val="40"/>
        </w:rPr>
        <w:t> </w:t>
      </w:r>
      <w:r>
        <w:rPr/>
        <w:t>to</w:t>
      </w:r>
      <w:r>
        <w:rPr>
          <w:spacing w:val="40"/>
        </w:rPr>
        <w:t> </w:t>
      </w:r>
      <w:r>
        <w:rPr/>
        <w:t>health</w:t>
      </w:r>
      <w:r>
        <w:rPr>
          <w:spacing w:val="40"/>
        </w:rPr>
        <w:t> </w:t>
      </w:r>
      <w:r>
        <w:rPr/>
        <w:t>[</w:t>
      </w:r>
      <w:hyperlink w:history="true" w:anchor="_bookmark22">
        <w:r>
          <w:rPr>
            <w:color w:val="0000FF"/>
          </w:rPr>
          <w:t>1</w:t>
        </w:r>
      </w:hyperlink>
      <w:r>
        <w:rPr/>
        <w:t>].</w:t>
      </w:r>
      <w:r>
        <w:rPr>
          <w:spacing w:val="80"/>
        </w:rPr>
        <w:t> </w:t>
      </w:r>
      <w:r>
        <w:rPr/>
        <w:t>A</w:t>
      </w:r>
      <w:r>
        <w:rPr>
          <w:spacing w:val="40"/>
        </w:rPr>
        <w:t> </w:t>
      </w:r>
      <w:r>
        <w:rPr/>
        <w:t>key</w:t>
      </w:r>
      <w:r>
        <w:rPr>
          <w:spacing w:val="40"/>
        </w:rPr>
        <w:t> </w:t>
      </w:r>
      <w:r>
        <w:rPr/>
        <w:t>project</w:t>
      </w:r>
      <w:r>
        <w:rPr>
          <w:spacing w:val="40"/>
        </w:rPr>
        <w:t> </w:t>
      </w:r>
      <w:r>
        <w:rPr/>
        <w:t>in</w:t>
      </w:r>
      <w:r>
        <w:rPr>
          <w:spacing w:val="40"/>
        </w:rPr>
        <w:t> </w:t>
      </w:r>
      <w:r>
        <w:rPr/>
        <w:t>the</w:t>
      </w:r>
      <w:r>
        <w:rPr>
          <w:spacing w:val="40"/>
        </w:rPr>
        <w:t> </w:t>
      </w:r>
      <w:r>
        <w:rPr/>
        <w:t>newly-formed Centre for Integrative Systems Biology at Imperial is to analyse the fundamental mechanisms for phagocytosis, using the expertise of biologists, computer scientists and mathematicians.</w:t>
      </w:r>
      <w:r>
        <w:rPr>
          <w:spacing w:val="40"/>
        </w:rPr>
        <w:t> </w:t>
      </w:r>
      <w:r>
        <w:rPr/>
        <w:t>Our part of the project is to use stochastic process algebras, such as the stochastic </w:t>
      </w:r>
      <w:r>
        <w:rPr>
          <w:rFonts w:ascii="Georgia" w:hAnsi="Georgia"/>
          <w:i/>
        </w:rPr>
        <w:t>π</w:t>
      </w:r>
      <w:r>
        <w:rPr/>
        <w:t>-calculus (see, e.g., [</w:t>
      </w:r>
      <w:hyperlink w:history="true" w:anchor="_bookmark39">
        <w:r>
          <w:rPr>
            <w:color w:val="0000FF"/>
          </w:rPr>
          <w:t>18</w:t>
        </w:r>
      </w:hyperlink>
      <w:r>
        <w:rPr/>
        <w:t>]), to provide a compositional and scalable notation for simulating phagocytosis.</w:t>
      </w:r>
    </w:p>
    <w:p>
      <w:pPr>
        <w:pStyle w:val="BodyText"/>
        <w:spacing w:line="266" w:lineRule="exact"/>
        <w:ind w:left="388" w:right="256" w:firstLine="317"/>
        <w:jc w:val="both"/>
      </w:pPr>
      <w:r>
        <w:rPr/>
        <w:t>In this first paper, we give a process calculus model of Rho GTP-binding pro- teins which play an important role also in phagocytosis. These proteins act on the membranes of cells as molecular switches in several subcellular activities, regulating</w:t>
      </w:r>
      <w:r>
        <w:rPr>
          <w:spacing w:val="40"/>
        </w:rPr>
        <w:t> </w:t>
      </w:r>
      <w:r>
        <w:rPr/>
        <w:t>a variety of cell functions such as actin organisation, cell shape and cell adhesion.</w:t>
      </w:r>
      <w:r>
        <w:rPr>
          <w:spacing w:val="80"/>
        </w:rPr>
        <w:t> </w:t>
      </w:r>
      <w:r>
        <w:rPr/>
        <w:t>We study Goryachev and Pokhilko’s paper [</w:t>
      </w:r>
      <w:hyperlink w:history="true" w:anchor="_bookmark32">
        <w:r>
          <w:rPr>
            <w:color w:val="0000FF"/>
          </w:rPr>
          <w:t>11</w:t>
        </w:r>
      </w:hyperlink>
      <w:r>
        <w:rPr/>
        <w:t>] on an ordinary differential equation (ODE) analysis of the Rho GTP-binding protein cycle, first in isolation and then with their regulators GEF and GAP. Our process models provide a simple, compo- sitional description of the Rho GTP-binding protein cycle, where the structure of models naturally follows the structure of the biological models.</w:t>
      </w:r>
      <w:r>
        <w:rPr>
          <w:spacing w:val="40"/>
        </w:rPr>
        <w:t> </w:t>
      </w:r>
      <w:r>
        <w:rPr/>
        <w:t>Using the Stochastic Pi Machine (</w:t>
      </w:r>
      <w:r>
        <w:rPr>
          <w:rFonts w:ascii="LM Sans 10" w:hAnsi="LM Sans 10"/>
        </w:rPr>
        <w:t>SPiM</w:t>
      </w:r>
      <w:r>
        <w:rPr/>
        <w:t>) [</w:t>
      </w:r>
      <w:hyperlink w:history="true" w:anchor="_bookmark38">
        <w:r>
          <w:rPr>
            <w:color w:val="0000FF"/>
          </w:rPr>
          <w:t>17</w:t>
        </w:r>
      </w:hyperlink>
      <w:r>
        <w:rPr/>
        <w:t>,</w:t>
      </w:r>
      <w:hyperlink w:history="true" w:anchor="_bookmark37">
        <w:r>
          <w:rPr>
            <w:color w:val="0000FF"/>
          </w:rPr>
          <w:t>16</w:t>
        </w:r>
      </w:hyperlink>
      <w:r>
        <w:rPr/>
        <w:t>] and the rates of interaction described in [</w:t>
      </w:r>
      <w:hyperlink w:history="true" w:anchor="_bookmark32">
        <w:r>
          <w:rPr>
            <w:color w:val="0000FF"/>
          </w:rPr>
          <w:t>11</w:t>
        </w:r>
      </w:hyperlink>
      <w:r>
        <w:rPr/>
        <w:t>], we provide simulations which precisely mimic the results given using ODEs.</w:t>
      </w:r>
      <w:r>
        <w:rPr>
          <w:spacing w:val="38"/>
        </w:rPr>
        <w:t> </w:t>
      </w:r>
      <w:r>
        <w:rPr/>
        <w:t>Following [</w:t>
      </w:r>
      <w:hyperlink w:history="true" w:anchor="_bookmark32">
        <w:r>
          <w:rPr>
            <w:color w:val="0000FF"/>
          </w:rPr>
          <w:t>11</w:t>
        </w:r>
      </w:hyperlink>
      <w:r>
        <w:rPr/>
        <w:t>], we also</w:t>
      </w:r>
      <w:r>
        <w:rPr>
          <w:spacing w:val="36"/>
        </w:rPr>
        <w:t> </w:t>
      </w:r>
      <w:r>
        <w:rPr/>
        <w:t>extend</w:t>
      </w:r>
      <w:r>
        <w:rPr>
          <w:spacing w:val="36"/>
        </w:rPr>
        <w:t> </w:t>
      </w:r>
      <w:r>
        <w:rPr/>
        <w:t>our</w:t>
      </w:r>
      <w:r>
        <w:rPr>
          <w:spacing w:val="36"/>
        </w:rPr>
        <w:t> </w:t>
      </w:r>
      <w:r>
        <w:rPr/>
        <w:t>model</w:t>
      </w:r>
      <w:r>
        <w:rPr>
          <w:spacing w:val="36"/>
        </w:rPr>
        <w:t> </w:t>
      </w:r>
      <w:r>
        <w:rPr/>
        <w:t>to</w:t>
      </w:r>
      <w:r>
        <w:rPr>
          <w:spacing w:val="36"/>
        </w:rPr>
        <w:t> </w:t>
      </w:r>
      <w:r>
        <w:rPr/>
        <w:t>include</w:t>
      </w:r>
      <w:r>
        <w:rPr>
          <w:spacing w:val="36"/>
        </w:rPr>
        <w:t> </w:t>
      </w:r>
      <w:r>
        <w:rPr/>
        <w:t>the</w:t>
      </w:r>
      <w:r>
        <w:rPr>
          <w:spacing w:val="36"/>
        </w:rPr>
        <w:t> </w:t>
      </w:r>
      <w:r>
        <w:rPr/>
        <w:t>effectors</w:t>
      </w:r>
      <w:r>
        <w:rPr>
          <w:spacing w:val="36"/>
        </w:rPr>
        <w:t> </w:t>
      </w:r>
      <w:r>
        <w:rPr/>
        <w:t>which</w:t>
      </w:r>
      <w:r>
        <w:rPr>
          <w:spacing w:val="36"/>
        </w:rPr>
        <w:t> </w:t>
      </w:r>
      <w:r>
        <w:rPr/>
        <w:t>interact</w:t>
      </w:r>
      <w:r>
        <w:rPr>
          <w:spacing w:val="36"/>
        </w:rPr>
        <w:t> </w:t>
      </w:r>
      <w:r>
        <w:rPr/>
        <w:t>with</w:t>
      </w:r>
      <w:r>
        <w:rPr>
          <w:spacing w:val="36"/>
        </w:rPr>
        <w:t> </w:t>
      </w:r>
      <w:r>
        <w:rPr/>
        <w:t>these</w:t>
      </w:r>
      <w:r>
        <w:rPr>
          <w:spacing w:val="36"/>
        </w:rPr>
        <w:t> </w:t>
      </w:r>
      <w:r>
        <w:rPr/>
        <w:t>proteins at the membrane.</w:t>
      </w:r>
      <w:r>
        <w:rPr>
          <w:spacing w:val="40"/>
        </w:rPr>
        <w:t> </w:t>
      </w:r>
      <w:r>
        <w:rPr/>
        <w:t>Again, our results remain consistent with the results obtained from the ODE analysis.</w:t>
      </w:r>
      <w:r>
        <w:rPr>
          <w:spacing w:val="40"/>
        </w:rPr>
        <w:t> </w:t>
      </w:r>
      <w:r>
        <w:rPr/>
        <w:t>Our results provide an essential starting point for our investigation</w:t>
      </w:r>
      <w:r>
        <w:rPr>
          <w:spacing w:val="24"/>
        </w:rPr>
        <w:t> </w:t>
      </w:r>
      <w:r>
        <w:rPr/>
        <w:t>of</w:t>
      </w:r>
      <w:r>
        <w:rPr>
          <w:spacing w:val="24"/>
        </w:rPr>
        <w:t> </w:t>
      </w:r>
      <w:r>
        <w:rPr/>
        <w:t>the</w:t>
      </w:r>
      <w:r>
        <w:rPr>
          <w:spacing w:val="24"/>
        </w:rPr>
        <w:t> </w:t>
      </w:r>
      <w:r>
        <w:rPr/>
        <w:t>behaviour</w:t>
      </w:r>
      <w:r>
        <w:rPr>
          <w:spacing w:val="24"/>
        </w:rPr>
        <w:t> </w:t>
      </w:r>
      <w:r>
        <w:rPr/>
        <w:t>of</w:t>
      </w:r>
      <w:r>
        <w:rPr>
          <w:spacing w:val="24"/>
        </w:rPr>
        <w:t> </w:t>
      </w:r>
      <w:r>
        <w:rPr/>
        <w:t>Rho</w:t>
      </w:r>
      <w:r>
        <w:rPr>
          <w:spacing w:val="24"/>
        </w:rPr>
        <w:t> </w:t>
      </w:r>
      <w:r>
        <w:rPr/>
        <w:t>GTP-binding</w:t>
      </w:r>
      <w:r>
        <w:rPr>
          <w:spacing w:val="24"/>
        </w:rPr>
        <w:t> </w:t>
      </w:r>
      <w:r>
        <w:rPr/>
        <w:t>proteins</w:t>
      </w:r>
      <w:r>
        <w:rPr>
          <w:spacing w:val="24"/>
        </w:rPr>
        <w:t> </w:t>
      </w:r>
      <w:r>
        <w:rPr/>
        <w:t>using</w:t>
      </w:r>
      <w:r>
        <w:rPr>
          <w:spacing w:val="24"/>
        </w:rPr>
        <w:t> </w:t>
      </w:r>
      <w:r>
        <w:rPr/>
        <w:t>process</w:t>
      </w:r>
      <w:r>
        <w:rPr>
          <w:spacing w:val="24"/>
        </w:rPr>
        <w:t> </w:t>
      </w:r>
      <w:r>
        <w:rPr/>
        <w:t>models.</w:t>
      </w:r>
    </w:p>
    <w:p>
      <w:pPr>
        <w:pStyle w:val="BodyText"/>
        <w:spacing w:line="266" w:lineRule="exact" w:before="28"/>
        <w:ind w:left="388" w:right="258" w:firstLine="317"/>
        <w:jc w:val="both"/>
      </w:pPr>
      <w:r>
        <w:rPr/>
        <w:t>We further extend our model to include the interactions of the GTP-binding proteins</w:t>
      </w:r>
      <w:r>
        <w:rPr>
          <w:spacing w:val="36"/>
        </w:rPr>
        <w:t> </w:t>
      </w:r>
      <w:r>
        <w:rPr/>
        <w:t>with</w:t>
      </w:r>
      <w:r>
        <w:rPr>
          <w:spacing w:val="36"/>
        </w:rPr>
        <w:t> </w:t>
      </w:r>
      <w:r>
        <w:rPr/>
        <w:t>another</w:t>
      </w:r>
      <w:r>
        <w:rPr>
          <w:spacing w:val="36"/>
        </w:rPr>
        <w:t> </w:t>
      </w:r>
      <w:r>
        <w:rPr/>
        <w:t>class</w:t>
      </w:r>
      <w:r>
        <w:rPr>
          <w:spacing w:val="36"/>
        </w:rPr>
        <w:t> </w:t>
      </w:r>
      <w:r>
        <w:rPr/>
        <w:t>of</w:t>
      </w:r>
      <w:r>
        <w:rPr>
          <w:spacing w:val="36"/>
        </w:rPr>
        <w:t> </w:t>
      </w:r>
      <w:r>
        <w:rPr/>
        <w:t>regulators</w:t>
      </w:r>
      <w:r>
        <w:rPr>
          <w:spacing w:val="36"/>
        </w:rPr>
        <w:t> </w:t>
      </w:r>
      <w:r>
        <w:rPr/>
        <w:t>called</w:t>
      </w:r>
      <w:r>
        <w:rPr>
          <w:spacing w:val="36"/>
        </w:rPr>
        <w:t> </w:t>
      </w:r>
      <w:r>
        <w:rPr/>
        <w:t>GDIs,</w:t>
      </w:r>
      <w:r>
        <w:rPr>
          <w:spacing w:val="40"/>
        </w:rPr>
        <w:t> </w:t>
      </w:r>
      <w:r>
        <w:rPr/>
        <w:t>which</w:t>
      </w:r>
      <w:r>
        <w:rPr>
          <w:spacing w:val="36"/>
        </w:rPr>
        <w:t> </w:t>
      </w:r>
      <w:r>
        <w:rPr/>
        <w:t>were</w:t>
      </w:r>
      <w:r>
        <w:rPr>
          <w:spacing w:val="36"/>
        </w:rPr>
        <w:t> </w:t>
      </w:r>
      <w:r>
        <w:rPr/>
        <w:t>not</w:t>
      </w:r>
      <w:r>
        <w:rPr>
          <w:spacing w:val="36"/>
        </w:rPr>
        <w:t> </w:t>
      </w:r>
      <w:r>
        <w:rPr/>
        <w:t>incuded</w:t>
      </w:r>
      <w:r>
        <w:rPr>
          <w:spacing w:val="36"/>
        </w:rPr>
        <w:t> </w:t>
      </w:r>
      <w:r>
        <w:rPr/>
        <w:t>in the ODE analysis of [</w:t>
      </w:r>
      <w:hyperlink w:history="true" w:anchor="_bookmark32">
        <w:r>
          <w:rPr>
            <w:color w:val="0000FF"/>
          </w:rPr>
          <w:t>11</w:t>
        </w:r>
      </w:hyperlink>
      <w:r>
        <w:rPr/>
        <w:t>].</w:t>
      </w:r>
      <w:r>
        <w:rPr>
          <w:spacing w:val="40"/>
        </w:rPr>
        <w:t> </w:t>
      </w:r>
      <w:r>
        <w:rPr/>
        <w:t>Our initial aim was to analyse two biological models described in the survey paper [</w:t>
      </w:r>
      <w:hyperlink w:history="true" w:anchor="_bookmark23">
        <w:r>
          <w:rPr>
            <w:color w:val="0000FF"/>
          </w:rPr>
          <w:t>7</w:t>
        </w:r>
      </w:hyperlink>
      <w:r>
        <w:rPr/>
        <w:t>].</w:t>
      </w:r>
      <w:r>
        <w:rPr>
          <w:spacing w:val="40"/>
        </w:rPr>
        <w:t> </w:t>
      </w:r>
      <w:r>
        <w:rPr/>
        <w:t>Instead, based on discussions with Caron, a biol- ogist at Imperial, we introduce a hybrid model which fits more closely with current knowledge.</w:t>
      </w:r>
      <w:r>
        <w:rPr>
          <w:spacing w:val="40"/>
        </w:rPr>
        <w:t> </w:t>
      </w:r>
      <w:r>
        <w:rPr/>
        <w:t>We extend our process model, again illustrating the compositional na- ture of our approach.</w:t>
      </w:r>
      <w:r>
        <w:rPr>
          <w:spacing w:val="40"/>
        </w:rPr>
        <w:t> </w:t>
      </w:r>
      <w:r>
        <w:rPr/>
        <w:t>The next step is to provide a systematic study of the rates, searching the biological literature and using </w:t>
      </w:r>
      <w:r>
        <w:rPr>
          <w:rFonts w:ascii="LM Sans 10"/>
        </w:rPr>
        <w:t>SPiM </w:t>
      </w:r>
      <w:r>
        <w:rPr/>
        <w:t>to explore the parameter space leading to sensible behaviour.</w:t>
      </w:r>
      <w:r>
        <w:rPr>
          <w:spacing w:val="37"/>
        </w:rPr>
        <w:t> </w:t>
      </w:r>
      <w:r>
        <w:rPr/>
        <w:t>We begin this study, using </w:t>
      </w:r>
      <w:r>
        <w:rPr>
          <w:rFonts w:ascii="LM Sans 10"/>
        </w:rPr>
        <w:t>SPiM</w:t>
      </w:r>
      <w:r>
        <w:rPr>
          <w:rFonts w:ascii="LM Sans 10"/>
          <w:spacing w:val="-10"/>
        </w:rPr>
        <w:t> </w:t>
      </w:r>
      <w:r>
        <w:rPr/>
        <w:t>to explore the effect of</w:t>
      </w:r>
      <w:r>
        <w:rPr>
          <w:spacing w:val="33"/>
        </w:rPr>
        <w:t> </w:t>
      </w:r>
      <w:r>
        <w:rPr/>
        <w:t>varying</w:t>
      </w:r>
      <w:r>
        <w:rPr>
          <w:spacing w:val="33"/>
        </w:rPr>
        <w:t> </w:t>
      </w:r>
      <w:r>
        <w:rPr/>
        <w:t>the</w:t>
      </w:r>
      <w:r>
        <w:rPr>
          <w:spacing w:val="33"/>
        </w:rPr>
        <w:t> </w:t>
      </w:r>
      <w:r>
        <w:rPr/>
        <w:t>quantity</w:t>
      </w:r>
      <w:r>
        <w:rPr>
          <w:spacing w:val="34"/>
        </w:rPr>
        <w:t> </w:t>
      </w:r>
      <w:r>
        <w:rPr/>
        <w:t>of</w:t>
      </w:r>
      <w:r>
        <w:rPr>
          <w:spacing w:val="33"/>
        </w:rPr>
        <w:t> </w:t>
      </w:r>
      <w:r>
        <w:rPr/>
        <w:t>the</w:t>
      </w:r>
      <w:r>
        <w:rPr>
          <w:spacing w:val="33"/>
        </w:rPr>
        <w:t> </w:t>
      </w:r>
      <w:r>
        <w:rPr/>
        <w:t>GDI</w:t>
      </w:r>
      <w:r>
        <w:rPr>
          <w:spacing w:val="34"/>
        </w:rPr>
        <w:t> </w:t>
      </w:r>
      <w:r>
        <w:rPr/>
        <w:t>protein</w:t>
      </w:r>
      <w:r>
        <w:rPr>
          <w:spacing w:val="34"/>
        </w:rPr>
        <w:t> </w:t>
      </w:r>
      <w:r>
        <w:rPr/>
        <w:t>on</w:t>
      </w:r>
      <w:r>
        <w:rPr>
          <w:spacing w:val="33"/>
        </w:rPr>
        <w:t> </w:t>
      </w:r>
      <w:r>
        <w:rPr/>
        <w:t>the</w:t>
      </w:r>
      <w:r>
        <w:rPr>
          <w:spacing w:val="33"/>
        </w:rPr>
        <w:t> </w:t>
      </w:r>
      <w:r>
        <w:rPr/>
        <w:t>behaviour</w:t>
      </w:r>
      <w:r>
        <w:rPr>
          <w:spacing w:val="33"/>
        </w:rPr>
        <w:t> </w:t>
      </w:r>
      <w:r>
        <w:rPr/>
        <w:t>of</w:t>
      </w:r>
      <w:r>
        <w:rPr>
          <w:spacing w:val="34"/>
        </w:rPr>
        <w:t> </w:t>
      </w:r>
      <w:r>
        <w:rPr/>
        <w:t>the</w:t>
      </w:r>
      <w:r>
        <w:rPr>
          <w:spacing w:val="33"/>
        </w:rPr>
        <w:t> </w:t>
      </w:r>
      <w:r>
        <w:rPr/>
        <w:t>protein</w:t>
      </w:r>
      <w:r>
        <w:rPr>
          <w:spacing w:val="33"/>
        </w:rPr>
        <w:t> </w:t>
      </w:r>
      <w:r>
        <w:rPr/>
        <w:t>cycle and</w:t>
      </w:r>
      <w:r>
        <w:rPr>
          <w:spacing w:val="33"/>
        </w:rPr>
        <w:t> </w:t>
      </w:r>
      <w:r>
        <w:rPr/>
        <w:t>the</w:t>
      </w:r>
      <w:r>
        <w:rPr>
          <w:spacing w:val="33"/>
        </w:rPr>
        <w:t> </w:t>
      </w:r>
      <w:r>
        <w:rPr/>
        <w:t>effectors.</w:t>
      </w:r>
      <w:r>
        <w:rPr>
          <w:spacing w:val="80"/>
        </w:rPr>
        <w:t> </w:t>
      </w:r>
      <w:r>
        <w:rPr/>
        <w:t>Ultimately,</w:t>
      </w:r>
      <w:r>
        <w:rPr>
          <w:spacing w:val="37"/>
        </w:rPr>
        <w:t> </w:t>
      </w:r>
      <w:r>
        <w:rPr/>
        <w:t>we</w:t>
      </w:r>
      <w:r>
        <w:rPr>
          <w:spacing w:val="33"/>
        </w:rPr>
        <w:t> </w:t>
      </w:r>
      <w:r>
        <w:rPr/>
        <w:t>require</w:t>
      </w:r>
      <w:r>
        <w:rPr>
          <w:spacing w:val="33"/>
        </w:rPr>
        <w:t> </w:t>
      </w:r>
      <w:r>
        <w:rPr/>
        <w:t>help</w:t>
      </w:r>
      <w:r>
        <w:rPr>
          <w:spacing w:val="33"/>
        </w:rPr>
        <w:t> </w:t>
      </w:r>
      <w:r>
        <w:rPr/>
        <w:t>from</w:t>
      </w:r>
      <w:r>
        <w:rPr>
          <w:spacing w:val="33"/>
        </w:rPr>
        <w:t> </w:t>
      </w:r>
      <w:r>
        <w:rPr/>
        <w:t>the</w:t>
      </w:r>
      <w:r>
        <w:rPr>
          <w:spacing w:val="33"/>
        </w:rPr>
        <w:t> </w:t>
      </w:r>
      <w:r>
        <w:rPr/>
        <w:t>biologists</w:t>
      </w:r>
      <w:r>
        <w:rPr>
          <w:spacing w:val="33"/>
        </w:rPr>
        <w:t> </w:t>
      </w:r>
      <w:r>
        <w:rPr/>
        <w:t>to</w:t>
      </w:r>
      <w:r>
        <w:rPr>
          <w:spacing w:val="33"/>
        </w:rPr>
        <w:t> </w:t>
      </w:r>
      <w:r>
        <w:rPr/>
        <w:t>fill</w:t>
      </w:r>
      <w:r>
        <w:rPr>
          <w:spacing w:val="34"/>
        </w:rPr>
        <w:t> </w:t>
      </w:r>
      <w:r>
        <w:rPr/>
        <w:t>the</w:t>
      </w:r>
      <w:r>
        <w:rPr>
          <w:spacing w:val="33"/>
        </w:rPr>
        <w:t> </w:t>
      </w:r>
      <w:r>
        <w:rPr/>
        <w:t>gaps in our current knowledge.</w:t>
      </w:r>
      <w:r>
        <w:rPr>
          <w:spacing w:val="40"/>
        </w:rPr>
        <w:t> </w:t>
      </w:r>
      <w:r>
        <w:rPr/>
        <w:t>Indeed, our ambitious goal is to create a research en- vironment where the biological experiments corroborate and provide data for our process-model simulations, and our simulations guide the biological experiments.</w:t>
      </w:r>
    </w:p>
    <w:p>
      <w:pPr>
        <w:spacing w:after="0" w:line="266" w:lineRule="exact"/>
        <w:jc w:val="both"/>
        <w:sectPr>
          <w:headerReference w:type="even" r:id="rId14"/>
          <w:headerReference w:type="default" r:id="rId15"/>
          <w:pgSz w:w="9360" w:h="13610"/>
          <w:pgMar w:header="860" w:footer="0" w:top="1060" w:bottom="280" w:left="400" w:right="640"/>
          <w:pgNumType w:start="88"/>
        </w:sectPr>
      </w:pPr>
    </w:p>
    <w:p>
      <w:pPr>
        <w:pStyle w:val="Heading1"/>
        <w:numPr>
          <w:ilvl w:val="0"/>
          <w:numId w:val="1"/>
        </w:numPr>
        <w:tabs>
          <w:tab w:pos="971" w:val="left" w:leader="none"/>
        </w:tabs>
        <w:spacing w:line="199" w:lineRule="auto" w:before="79" w:after="0"/>
        <w:ind w:left="971" w:right="144" w:hanging="471"/>
        <w:jc w:val="left"/>
      </w:pPr>
      <w:bookmarkStart w:name="Rho GTP-binding Proteins and their Role " w:id="3"/>
      <w:bookmarkEnd w:id="3"/>
      <w:r>
        <w:rPr>
          <w:b w:val="0"/>
        </w:rPr>
      </w:r>
      <w:r>
        <w:rPr/>
        <w:t>Rho</w:t>
      </w:r>
      <w:r>
        <w:rPr>
          <w:spacing w:val="40"/>
        </w:rPr>
        <w:t> </w:t>
      </w:r>
      <w:r>
        <w:rPr/>
        <w:t>GTP-binding</w:t>
      </w:r>
      <w:r>
        <w:rPr>
          <w:spacing w:val="40"/>
        </w:rPr>
        <w:t> </w:t>
      </w:r>
      <w:r>
        <w:rPr/>
        <w:t>Proteins</w:t>
      </w:r>
      <w:r>
        <w:rPr>
          <w:spacing w:val="40"/>
        </w:rPr>
        <w:t> </w:t>
      </w:r>
      <w:r>
        <w:rPr/>
        <w:t>and</w:t>
      </w:r>
      <w:r>
        <w:rPr>
          <w:spacing w:val="40"/>
        </w:rPr>
        <w:t> </w:t>
      </w:r>
      <w:r>
        <w:rPr/>
        <w:t>their</w:t>
      </w:r>
      <w:r>
        <w:rPr>
          <w:spacing w:val="40"/>
        </w:rPr>
        <w:t> </w:t>
      </w:r>
      <w:r>
        <w:rPr/>
        <w:t>Role</w:t>
      </w:r>
      <w:r>
        <w:rPr>
          <w:spacing w:val="40"/>
        </w:rPr>
        <w:t> </w:t>
      </w:r>
      <w:r>
        <w:rPr/>
        <w:t>in</w:t>
      </w:r>
      <w:r>
        <w:rPr>
          <w:spacing w:val="40"/>
        </w:rPr>
        <w:t> </w:t>
      </w:r>
      <w:r>
        <w:rPr/>
        <w:t>Fc Receptor-mediated Phagocytosis</w:t>
      </w:r>
    </w:p>
    <w:p>
      <w:pPr>
        <w:pStyle w:val="BodyText"/>
        <w:spacing w:line="259" w:lineRule="auto" w:before="294"/>
        <w:ind w:left="501" w:right="142"/>
        <w:jc w:val="both"/>
      </w:pPr>
      <w:r>
        <w:rPr/>
        <w:t>Phagocytosis is the process whereby cells engulf large particles, usually over 0</w:t>
      </w:r>
      <w:r>
        <w:rPr>
          <w:rFonts w:ascii="Georgia" w:hAnsi="Georgia"/>
          <w:i/>
        </w:rPr>
        <w:t>.</w:t>
      </w:r>
      <w:r>
        <w:rPr/>
        <w:t>5</w:t>
      </w:r>
      <w:r>
        <w:rPr>
          <w:rFonts w:ascii="Georgia" w:hAnsi="Georgia"/>
          <w:i/>
        </w:rPr>
        <w:t>μm</w:t>
      </w:r>
      <w:r>
        <w:rPr>
          <w:rFonts w:ascii="Georgia" w:hAnsi="Georgia"/>
          <w:i/>
          <w:spacing w:val="80"/>
        </w:rPr>
        <w:t> </w:t>
      </w:r>
      <w:r>
        <w:rPr/>
        <w:t>in diameter, by a mechanism that is based on local rearrangement of the cytoskele- ton.</w:t>
      </w:r>
      <w:r>
        <w:rPr>
          <w:spacing w:val="37"/>
        </w:rPr>
        <w:t> </w:t>
      </w:r>
      <w:r>
        <w:rPr/>
        <w:t>Phagocytosis plays an essential role in host defence against invading pathogens, and in clearance of cell corpses generated by programmed cell death or apoptosis. Phagocytosis contributes to inflammation and the immune response [</w:t>
      </w:r>
      <w:hyperlink w:history="true" w:anchor="_bookmark22">
        <w:r>
          <w:rPr>
            <w:color w:val="0000FF"/>
          </w:rPr>
          <w:t>1</w:t>
        </w:r>
      </w:hyperlink>
      <w:r>
        <w:rPr/>
        <w:t>].</w:t>
      </w:r>
    </w:p>
    <w:p>
      <w:pPr>
        <w:pStyle w:val="BodyText"/>
        <w:spacing w:line="259" w:lineRule="auto" w:before="23"/>
        <w:ind w:left="501" w:right="146" w:firstLine="317"/>
        <w:jc w:val="both"/>
      </w:pPr>
      <w:r>
        <w:rPr/>
        <w:t>Phagocytosis is a triggered process, often initiated by the interaction of particle- </w:t>
      </w:r>
      <w:bookmarkStart w:name="Fc Receptor-mediated Phagocytosis" w:id="4"/>
      <w:bookmarkEnd w:id="4"/>
      <w:r>
        <w:rPr/>
        <w:t>b</w:t>
      </w:r>
      <w:r>
        <w:rPr/>
        <w:t>ound ligands (opsonins) with specific receptors on the cell membrane of ‘profes- sional’ phagocytic white blood cells such as macrophages, neutrophils and dendritic cells [</w:t>
      </w:r>
      <w:hyperlink w:history="true" w:anchor="_bookmark24">
        <w:r>
          <w:rPr>
            <w:color w:val="0000FF"/>
          </w:rPr>
          <w:t>5</w:t>
        </w:r>
      </w:hyperlink>
      <w:r>
        <w:rPr/>
        <w:t>].</w:t>
      </w:r>
      <w:r>
        <w:rPr>
          <w:spacing w:val="39"/>
        </w:rPr>
        <w:t> </w:t>
      </w:r>
      <w:r>
        <w:rPr/>
        <w:t>Among the variety of surface proteins dedicated to phagocytosis, Fc recep- tors</w:t>
      </w:r>
      <w:r>
        <w:rPr>
          <w:spacing w:val="30"/>
        </w:rPr>
        <w:t> </w:t>
      </w:r>
      <w:r>
        <w:rPr/>
        <w:t>(FcRs)</w:t>
      </w:r>
      <w:r>
        <w:rPr>
          <w:spacing w:val="30"/>
        </w:rPr>
        <w:t> </w:t>
      </w:r>
      <w:r>
        <w:rPr/>
        <w:t>and</w:t>
      </w:r>
      <w:r>
        <w:rPr>
          <w:spacing w:val="30"/>
        </w:rPr>
        <w:t> </w:t>
      </w:r>
      <w:r>
        <w:rPr/>
        <w:t>receptors</w:t>
      </w:r>
      <w:r>
        <w:rPr>
          <w:spacing w:val="30"/>
        </w:rPr>
        <w:t> </w:t>
      </w:r>
      <w:r>
        <w:rPr/>
        <w:t>for</w:t>
      </w:r>
      <w:r>
        <w:rPr>
          <w:spacing w:val="30"/>
        </w:rPr>
        <w:t> </w:t>
      </w:r>
      <w:r>
        <w:rPr/>
        <w:t>complement</w:t>
      </w:r>
      <w:r>
        <w:rPr>
          <w:spacing w:val="30"/>
        </w:rPr>
        <w:t> </w:t>
      </w:r>
      <w:r>
        <w:rPr/>
        <w:t>fragments</w:t>
      </w:r>
      <w:r>
        <w:rPr>
          <w:spacing w:val="30"/>
        </w:rPr>
        <w:t> </w:t>
      </w:r>
      <w:r>
        <w:rPr/>
        <w:t>(Cr’s)</w:t>
      </w:r>
      <w:r>
        <w:rPr>
          <w:spacing w:val="30"/>
        </w:rPr>
        <w:t> </w:t>
      </w:r>
      <w:r>
        <w:rPr/>
        <w:t>mediate</w:t>
      </w:r>
      <w:r>
        <w:rPr>
          <w:spacing w:val="30"/>
        </w:rPr>
        <w:t> </w:t>
      </w:r>
      <w:r>
        <w:rPr/>
        <w:t>the</w:t>
      </w:r>
      <w:r>
        <w:rPr>
          <w:spacing w:val="30"/>
        </w:rPr>
        <w:t> </w:t>
      </w:r>
      <w:r>
        <w:rPr/>
        <w:t>clearence of</w:t>
      </w:r>
      <w:r>
        <w:rPr>
          <w:spacing w:val="36"/>
        </w:rPr>
        <w:t> </w:t>
      </w:r>
      <w:r>
        <w:rPr/>
        <w:t>pathogens</w:t>
      </w:r>
      <w:r>
        <w:rPr>
          <w:spacing w:val="36"/>
        </w:rPr>
        <w:t> </w:t>
      </w:r>
      <w:r>
        <w:rPr/>
        <w:t>covered</w:t>
      </w:r>
      <w:r>
        <w:rPr>
          <w:spacing w:val="36"/>
        </w:rPr>
        <w:t> </w:t>
      </w:r>
      <w:r>
        <w:rPr/>
        <w:t>by</w:t>
      </w:r>
      <w:r>
        <w:rPr>
          <w:spacing w:val="36"/>
        </w:rPr>
        <w:t> </w:t>
      </w:r>
      <w:r>
        <w:rPr/>
        <w:t>the</w:t>
      </w:r>
      <w:r>
        <w:rPr>
          <w:spacing w:val="36"/>
        </w:rPr>
        <w:t> </w:t>
      </w:r>
      <w:r>
        <w:rPr/>
        <w:t>specific</w:t>
      </w:r>
      <w:r>
        <w:rPr>
          <w:spacing w:val="36"/>
        </w:rPr>
        <w:t> </w:t>
      </w:r>
      <w:r>
        <w:rPr/>
        <w:t>antibody</w:t>
      </w:r>
      <w:r>
        <w:rPr>
          <w:spacing w:val="36"/>
        </w:rPr>
        <w:t> </w:t>
      </w:r>
      <w:r>
        <w:rPr/>
        <w:t>or</w:t>
      </w:r>
      <w:r>
        <w:rPr>
          <w:spacing w:val="36"/>
        </w:rPr>
        <w:t> </w:t>
      </w:r>
      <w:r>
        <w:rPr/>
        <w:t>complement</w:t>
      </w:r>
      <w:r>
        <w:rPr>
          <w:spacing w:val="36"/>
        </w:rPr>
        <w:t> </w:t>
      </w:r>
      <w:r>
        <w:rPr/>
        <w:t>respectively</w:t>
      </w:r>
      <w:r>
        <w:rPr>
          <w:spacing w:val="36"/>
        </w:rPr>
        <w:t> </w:t>
      </w:r>
      <w:r>
        <w:rPr/>
        <w:t>[</w:t>
      </w:r>
      <w:hyperlink w:history="true" w:anchor="_bookmark33">
        <w:r>
          <w:rPr>
            <w:color w:val="0000FF"/>
          </w:rPr>
          <w:t>12</w:t>
        </w:r>
      </w:hyperlink>
      <w:r>
        <w:rPr/>
        <w:t>].</w:t>
      </w:r>
    </w:p>
    <w:p>
      <w:pPr>
        <w:pStyle w:val="BodyText"/>
      </w:pPr>
    </w:p>
    <w:p>
      <w:pPr>
        <w:pStyle w:val="BodyText"/>
        <w:spacing w:before="184"/>
      </w:pPr>
    </w:p>
    <w:p>
      <w:pPr>
        <w:pStyle w:val="ListParagraph"/>
        <w:numPr>
          <w:ilvl w:val="1"/>
          <w:numId w:val="1"/>
        </w:numPr>
        <w:tabs>
          <w:tab w:pos="999" w:val="left" w:leader="none"/>
        </w:tabs>
        <w:spacing w:line="240" w:lineRule="auto" w:before="0" w:after="0"/>
        <w:ind w:left="999" w:right="0" w:hanging="498"/>
        <w:jc w:val="left"/>
        <w:rPr>
          <w:rFonts w:ascii="LM Roman 10"/>
          <w:i/>
          <w:sz w:val="21"/>
        </w:rPr>
      </w:pPr>
      <w:r>
        <w:rPr>
          <w:rFonts w:ascii="LM Roman 10"/>
          <w:i/>
          <w:spacing w:val="-2"/>
          <w:sz w:val="21"/>
        </w:rPr>
        <w:t>Fc</w:t>
      </w:r>
      <w:r>
        <w:rPr>
          <w:rFonts w:ascii="LM Roman 10"/>
          <w:i/>
          <w:spacing w:val="-11"/>
          <w:sz w:val="21"/>
        </w:rPr>
        <w:t> </w:t>
      </w:r>
      <w:r>
        <w:rPr>
          <w:rFonts w:ascii="LM Roman 10"/>
          <w:i/>
          <w:spacing w:val="-2"/>
          <w:sz w:val="21"/>
        </w:rPr>
        <w:t>Receptor-mediated</w:t>
      </w:r>
      <w:r>
        <w:rPr>
          <w:rFonts w:ascii="LM Roman 10"/>
          <w:i/>
          <w:spacing w:val="-8"/>
          <w:sz w:val="21"/>
        </w:rPr>
        <w:t> </w:t>
      </w:r>
      <w:r>
        <w:rPr>
          <w:rFonts w:ascii="LM Roman 10"/>
          <w:i/>
          <w:spacing w:val="-2"/>
          <w:sz w:val="21"/>
        </w:rPr>
        <w:t>Phagocytosis</w:t>
      </w:r>
    </w:p>
    <w:p>
      <w:pPr>
        <w:pStyle w:val="BodyText"/>
        <w:spacing w:line="266" w:lineRule="exact" w:before="217"/>
        <w:ind w:left="501" w:right="144"/>
        <w:jc w:val="both"/>
      </w:pPr>
      <w:r>
        <w:rPr/>
        <w:t>In the context of Fc receptor-mediated phagocytosis, the signalling cascade is trig- gered by antibodies, called immunoglobulin, e.g., IgG, which protect the organism</w:t>
      </w:r>
      <w:r>
        <w:rPr>
          <w:spacing w:val="80"/>
        </w:rPr>
        <w:t> </w:t>
      </w:r>
      <w:r>
        <w:rPr/>
        <w:t>by binding to the surface of infectious microorganisms to form a coat.</w:t>
      </w:r>
      <w:r>
        <w:rPr>
          <w:spacing w:val="40"/>
        </w:rPr>
        <w:t> </w:t>
      </w:r>
      <w:r>
        <w:rPr/>
        <w:t>In this sit- uation,</w:t>
      </w:r>
      <w:r>
        <w:rPr>
          <w:spacing w:val="30"/>
        </w:rPr>
        <w:t> </w:t>
      </w:r>
      <w:r>
        <w:rPr/>
        <w:t>the</w:t>
      </w:r>
      <w:r>
        <w:rPr>
          <w:spacing w:val="28"/>
        </w:rPr>
        <w:t> </w:t>
      </w:r>
      <w:r>
        <w:rPr/>
        <w:t>tail</w:t>
      </w:r>
      <w:r>
        <w:rPr>
          <w:spacing w:val="28"/>
        </w:rPr>
        <w:t> </w:t>
      </w:r>
      <w:r>
        <w:rPr/>
        <w:t>region</w:t>
      </w:r>
      <w:r>
        <w:rPr>
          <w:spacing w:val="28"/>
        </w:rPr>
        <w:t> </w:t>
      </w:r>
      <w:r>
        <w:rPr/>
        <w:t>of</w:t>
      </w:r>
      <w:r>
        <w:rPr>
          <w:spacing w:val="28"/>
        </w:rPr>
        <w:t> </w:t>
      </w:r>
      <w:r>
        <w:rPr/>
        <w:t>each</w:t>
      </w:r>
      <w:r>
        <w:rPr>
          <w:spacing w:val="28"/>
        </w:rPr>
        <w:t> </w:t>
      </w:r>
      <w:r>
        <w:rPr/>
        <w:t>antibody</w:t>
      </w:r>
      <w:r>
        <w:rPr>
          <w:spacing w:val="28"/>
        </w:rPr>
        <w:t> </w:t>
      </w:r>
      <w:r>
        <w:rPr/>
        <w:t>molecule,</w:t>
      </w:r>
      <w:r>
        <w:rPr>
          <w:spacing w:val="30"/>
        </w:rPr>
        <w:t> </w:t>
      </w:r>
      <w:r>
        <w:rPr/>
        <w:t>called</w:t>
      </w:r>
      <w:r>
        <w:rPr>
          <w:spacing w:val="28"/>
        </w:rPr>
        <w:t> </w:t>
      </w:r>
      <w:r>
        <w:rPr/>
        <w:t>the</w:t>
      </w:r>
      <w:r>
        <w:rPr>
          <w:spacing w:val="25"/>
        </w:rPr>
        <w:t> </w:t>
      </w:r>
      <w:r>
        <w:rPr>
          <w:rFonts w:ascii="LM Roman 10"/>
          <w:i/>
        </w:rPr>
        <w:t>Fc region</w:t>
      </w:r>
      <w:r>
        <w:rPr/>
        <w:t>,</w:t>
      </w:r>
      <w:r>
        <w:rPr>
          <w:spacing w:val="30"/>
        </w:rPr>
        <w:t> </w:t>
      </w:r>
      <w:r>
        <w:rPr/>
        <w:t>is</w:t>
      </w:r>
      <w:r>
        <w:rPr>
          <w:spacing w:val="28"/>
        </w:rPr>
        <w:t> </w:t>
      </w:r>
      <w:r>
        <w:rPr/>
        <w:t>exposed on the exterior.</w:t>
      </w:r>
      <w:r>
        <w:rPr>
          <w:spacing w:val="40"/>
        </w:rPr>
        <w:t> </w:t>
      </w:r>
      <w:r>
        <w:rPr/>
        <w:t>This antibody coat is recognised by specific </w:t>
      </w:r>
      <w:r>
        <w:rPr>
          <w:rFonts w:ascii="LM Roman 10"/>
          <w:i/>
        </w:rPr>
        <w:t>Fc receptors </w:t>
      </w:r>
      <w:r>
        <w:rPr/>
        <w:t>on the surface of the cell.</w:t>
      </w:r>
      <w:r>
        <w:rPr>
          <w:spacing w:val="40"/>
        </w:rPr>
        <w:t> </w:t>
      </w:r>
      <w:r>
        <w:rPr/>
        <w:t>Their binding induces the phagocytic cell to extend pseudopods and</w:t>
      </w:r>
      <w:r>
        <w:rPr>
          <w:spacing w:val="22"/>
        </w:rPr>
        <w:t> </w:t>
      </w:r>
      <w:r>
        <w:rPr/>
        <w:t>extend</w:t>
      </w:r>
      <w:r>
        <w:rPr>
          <w:spacing w:val="22"/>
        </w:rPr>
        <w:t> </w:t>
      </w:r>
      <w:r>
        <w:rPr/>
        <w:t>its</w:t>
      </w:r>
      <w:r>
        <w:rPr>
          <w:spacing w:val="22"/>
        </w:rPr>
        <w:t> </w:t>
      </w:r>
      <w:r>
        <w:rPr/>
        <w:t>tips</w:t>
      </w:r>
      <w:r>
        <w:rPr>
          <w:spacing w:val="22"/>
        </w:rPr>
        <w:t> </w:t>
      </w:r>
      <w:r>
        <w:rPr/>
        <w:t>to</w:t>
      </w:r>
      <w:r>
        <w:rPr>
          <w:spacing w:val="22"/>
        </w:rPr>
        <w:t> </w:t>
      </w:r>
      <w:r>
        <w:rPr/>
        <w:t>form</w:t>
      </w:r>
      <w:r>
        <w:rPr>
          <w:spacing w:val="22"/>
        </w:rPr>
        <w:t> </w:t>
      </w:r>
      <w:r>
        <w:rPr/>
        <w:t>a</w:t>
      </w:r>
      <w:r>
        <w:rPr>
          <w:spacing w:val="22"/>
        </w:rPr>
        <w:t> </w:t>
      </w:r>
      <w:r>
        <w:rPr/>
        <w:t>phagosome</w:t>
      </w:r>
      <w:r>
        <w:rPr>
          <w:spacing w:val="22"/>
        </w:rPr>
        <w:t> </w:t>
      </w:r>
      <w:r>
        <w:rPr/>
        <w:t>while</w:t>
      </w:r>
      <w:r>
        <w:rPr>
          <w:spacing w:val="22"/>
        </w:rPr>
        <w:t> </w:t>
      </w:r>
      <w:r>
        <w:rPr/>
        <w:t>proceeding</w:t>
      </w:r>
      <w:r>
        <w:rPr>
          <w:spacing w:val="22"/>
        </w:rPr>
        <w:t> </w:t>
      </w:r>
      <w:r>
        <w:rPr/>
        <w:t>with</w:t>
      </w:r>
      <w:r>
        <w:rPr>
          <w:spacing w:val="23"/>
        </w:rPr>
        <w:t> </w:t>
      </w:r>
      <w:r>
        <w:rPr/>
        <w:t>binding</w:t>
      </w:r>
      <w:r>
        <w:rPr>
          <w:spacing w:val="22"/>
        </w:rPr>
        <w:t> </w:t>
      </w:r>
      <w:r>
        <w:rPr/>
        <w:t>its</w:t>
      </w:r>
      <w:r>
        <w:rPr>
          <w:spacing w:val="22"/>
        </w:rPr>
        <w:t> </w:t>
      </w:r>
      <w:r>
        <w:rPr/>
        <w:t>ligands in a zipper like fashion around the internalised particle [</w:t>
      </w:r>
      <w:hyperlink w:history="true" w:anchor="_bookmark30">
        <w:r>
          <w:rPr>
            <w:color w:val="0000FF"/>
          </w:rPr>
          <w:t>10</w:t>
        </w:r>
      </w:hyperlink>
      <w:r>
        <w:rPr/>
        <w:t>].</w:t>
      </w:r>
    </w:p>
    <w:p>
      <w:pPr>
        <w:pStyle w:val="BodyText"/>
        <w:spacing w:line="259" w:lineRule="auto" w:before="47"/>
        <w:ind w:left="501" w:right="142" w:firstLine="317"/>
        <w:jc w:val="both"/>
      </w:pPr>
      <w:r>
        <w:rPr/>
        <w:t>As</w:t>
      </w:r>
      <w:r>
        <w:rPr>
          <w:spacing w:val="22"/>
        </w:rPr>
        <w:t> </w:t>
      </w:r>
      <w:r>
        <w:rPr/>
        <w:t>a</w:t>
      </w:r>
      <w:r>
        <w:rPr>
          <w:spacing w:val="21"/>
        </w:rPr>
        <w:t> </w:t>
      </w:r>
      <w:r>
        <w:rPr/>
        <w:t>result</w:t>
      </w:r>
      <w:r>
        <w:rPr>
          <w:spacing w:val="22"/>
        </w:rPr>
        <w:t> </w:t>
      </w:r>
      <w:r>
        <w:rPr/>
        <w:t>of</w:t>
      </w:r>
      <w:r>
        <w:rPr>
          <w:spacing w:val="22"/>
        </w:rPr>
        <w:t> </w:t>
      </w:r>
      <w:r>
        <w:rPr/>
        <w:t>FcR-Fc</w:t>
      </w:r>
      <w:r>
        <w:rPr>
          <w:spacing w:val="22"/>
        </w:rPr>
        <w:t> </w:t>
      </w:r>
      <w:r>
        <w:rPr/>
        <w:t>interaction</w:t>
      </w:r>
      <w:r>
        <w:rPr>
          <w:spacing w:val="22"/>
        </w:rPr>
        <w:t> </w:t>
      </w:r>
      <w:r>
        <w:rPr/>
        <w:t>on</w:t>
      </w:r>
      <w:r>
        <w:rPr>
          <w:spacing w:val="22"/>
        </w:rPr>
        <w:t> </w:t>
      </w:r>
      <w:r>
        <w:rPr/>
        <w:t>the</w:t>
      </w:r>
      <w:r>
        <w:rPr>
          <w:spacing w:val="22"/>
        </w:rPr>
        <w:t> </w:t>
      </w:r>
      <w:r>
        <w:rPr/>
        <w:t>exterior</w:t>
      </w:r>
      <w:r>
        <w:rPr>
          <w:spacing w:val="22"/>
        </w:rPr>
        <w:t> </w:t>
      </w:r>
      <w:r>
        <w:rPr/>
        <w:t>surface</w:t>
      </w:r>
      <w:r>
        <w:rPr>
          <w:spacing w:val="21"/>
        </w:rPr>
        <w:t> </w:t>
      </w:r>
      <w:r>
        <w:rPr/>
        <w:t>of</w:t>
      </w:r>
      <w:r>
        <w:rPr>
          <w:spacing w:val="22"/>
        </w:rPr>
        <w:t> </w:t>
      </w:r>
      <w:r>
        <w:rPr/>
        <w:t>the</w:t>
      </w:r>
      <w:r>
        <w:rPr>
          <w:spacing w:val="21"/>
        </w:rPr>
        <w:t> </w:t>
      </w:r>
      <w:r>
        <w:rPr/>
        <w:t>cell</w:t>
      </w:r>
      <w:r>
        <w:rPr>
          <w:spacing w:val="22"/>
        </w:rPr>
        <w:t> </w:t>
      </w:r>
      <w:r>
        <w:rPr/>
        <w:t>membrane, a protein tyrosine kinase of the Src family is activated.</w:t>
      </w:r>
      <w:r>
        <w:rPr>
          <w:spacing w:val="40"/>
        </w:rPr>
        <w:t> </w:t>
      </w:r>
      <w:r>
        <w:rPr/>
        <w:t>Following this, Src phos- phorylates two tyrosine residues on the receptor’s signalling subunits located on the internal</w:t>
      </w:r>
      <w:r>
        <w:rPr>
          <w:spacing w:val="37"/>
        </w:rPr>
        <w:t> </w:t>
      </w:r>
      <w:r>
        <w:rPr/>
        <w:t>tail</w:t>
      </w:r>
      <w:r>
        <w:rPr>
          <w:spacing w:val="37"/>
        </w:rPr>
        <w:t> </w:t>
      </w:r>
      <w:r>
        <w:rPr/>
        <w:t>of</w:t>
      </w:r>
      <w:r>
        <w:rPr>
          <w:spacing w:val="37"/>
        </w:rPr>
        <w:t> </w:t>
      </w:r>
      <w:r>
        <w:rPr/>
        <w:t>the</w:t>
      </w:r>
      <w:r>
        <w:rPr>
          <w:spacing w:val="37"/>
        </w:rPr>
        <w:t> </w:t>
      </w:r>
      <w:r>
        <w:rPr/>
        <w:t>Fc</w:t>
      </w:r>
      <w:r>
        <w:rPr>
          <w:spacing w:val="37"/>
        </w:rPr>
        <w:t> </w:t>
      </w:r>
      <w:r>
        <w:rPr/>
        <w:t>receptor.</w:t>
      </w:r>
      <w:r>
        <w:rPr>
          <w:spacing w:val="80"/>
        </w:rPr>
        <w:t> </w:t>
      </w:r>
      <w:r>
        <w:rPr/>
        <w:t>These</w:t>
      </w:r>
      <w:r>
        <w:rPr>
          <w:spacing w:val="37"/>
        </w:rPr>
        <w:t> </w:t>
      </w:r>
      <w:r>
        <w:rPr/>
        <w:t>tyrosine</w:t>
      </w:r>
      <w:r>
        <w:rPr>
          <w:spacing w:val="37"/>
        </w:rPr>
        <w:t> </w:t>
      </w:r>
      <w:r>
        <w:rPr/>
        <w:t>residues</w:t>
      </w:r>
      <w:r>
        <w:rPr>
          <w:spacing w:val="37"/>
        </w:rPr>
        <w:t> </w:t>
      </w:r>
      <w:r>
        <w:rPr/>
        <w:t>belong</w:t>
      </w:r>
      <w:r>
        <w:rPr>
          <w:spacing w:val="37"/>
        </w:rPr>
        <w:t> </w:t>
      </w:r>
      <w:r>
        <w:rPr/>
        <w:t>to</w:t>
      </w:r>
      <w:r>
        <w:rPr>
          <w:spacing w:val="37"/>
        </w:rPr>
        <w:t> </w:t>
      </w:r>
      <w:r>
        <w:rPr/>
        <w:t>immunorecep- tor tyrosine-based activation motifs, or ITAMs.</w:t>
      </w:r>
      <w:r>
        <w:rPr>
          <w:spacing w:val="40"/>
        </w:rPr>
        <w:t> </w:t>
      </w:r>
      <w:r>
        <w:rPr/>
        <w:t>Another protein tyrosine kinase, Syk, is then recruited through its Src-homology 2 (SH2) domains by binding to the phosphorylated ITAMs.</w:t>
      </w:r>
      <w:r>
        <w:rPr>
          <w:spacing w:val="40"/>
        </w:rPr>
        <w:t> </w:t>
      </w:r>
      <w:r>
        <w:rPr/>
        <w:t>This results in autophosphorylation and activation of Syk. Among other tasks, activated Syk is responsible for the recruitment of the protein Vav [</w:t>
      </w:r>
      <w:hyperlink w:history="true" w:anchor="_bookmark33">
        <w:r>
          <w:rPr>
            <w:color w:val="0000FF"/>
          </w:rPr>
          <w:t>12</w:t>
        </w:r>
      </w:hyperlink>
      <w:r>
        <w:rPr/>
        <w:t>], which then activates Rho GTP-binding protein Rac.</w:t>
      </w:r>
      <w:r>
        <w:rPr>
          <w:spacing w:val="40"/>
        </w:rPr>
        <w:t> </w:t>
      </w:r>
      <w:r>
        <w:rPr/>
        <w:t>In a parallel inde- pendent pathway, another Rho GTP-binding protein Cdc42 gets activated by an unknown protein [</w:t>
      </w:r>
      <w:hyperlink w:history="true" w:anchor="_bookmark35">
        <w:r>
          <w:rPr>
            <w:color w:val="0000FF"/>
          </w:rPr>
          <w:t>15</w:t>
        </w:r>
      </w:hyperlink>
      <w:r>
        <w:rPr/>
        <w:t>]. Cdc42 and Rac then act at distinct stages to promote actin filament polymerisation and organisation at the site of particle ingestion:</w:t>
      </w:r>
      <w:r>
        <w:rPr>
          <w:spacing w:val="37"/>
        </w:rPr>
        <w:t> </w:t>
      </w:r>
      <w:r>
        <w:rPr/>
        <w:t>Cdc42 and Rac</w:t>
      </w:r>
      <w:r>
        <w:rPr>
          <w:spacing w:val="-1"/>
        </w:rPr>
        <w:t> </w:t>
      </w:r>
      <w:r>
        <w:rPr/>
        <w:t>control</w:t>
      </w:r>
      <w:r>
        <w:rPr>
          <w:spacing w:val="-1"/>
        </w:rPr>
        <w:t> </w:t>
      </w:r>
      <w:r>
        <w:rPr/>
        <w:t>actin</w:t>
      </w:r>
      <w:r>
        <w:rPr>
          <w:spacing w:val="-1"/>
        </w:rPr>
        <w:t> </w:t>
      </w:r>
      <w:r>
        <w:rPr/>
        <w:t>filament</w:t>
      </w:r>
      <w:r>
        <w:rPr>
          <w:spacing w:val="-1"/>
        </w:rPr>
        <w:t> </w:t>
      </w:r>
      <w:r>
        <w:rPr/>
        <w:t>polymerisation</w:t>
      </w:r>
      <w:r>
        <w:rPr>
          <w:spacing w:val="-1"/>
        </w:rPr>
        <w:t> </w:t>
      </w:r>
      <w:r>
        <w:rPr/>
        <w:t>through</w:t>
      </w:r>
      <w:r>
        <w:rPr>
          <w:spacing w:val="-1"/>
        </w:rPr>
        <w:t> </w:t>
      </w:r>
      <w:r>
        <w:rPr/>
        <w:t>proteins</w:t>
      </w:r>
      <w:r>
        <w:rPr>
          <w:spacing w:val="-1"/>
        </w:rPr>
        <w:t> </w:t>
      </w:r>
      <w:r>
        <w:rPr/>
        <w:t>WASP</w:t>
      </w:r>
      <w:r>
        <w:rPr>
          <w:spacing w:val="-1"/>
        </w:rPr>
        <w:t> </w:t>
      </w:r>
      <w:r>
        <w:rPr/>
        <w:t>(Wiskott-Aldrich Syndrome protein) and WAVE, respectively, that bind to and stimulate the activity of</w:t>
      </w:r>
      <w:r>
        <w:rPr>
          <w:spacing w:val="31"/>
        </w:rPr>
        <w:t> </w:t>
      </w:r>
      <w:r>
        <w:rPr/>
        <w:t>the</w:t>
      </w:r>
      <w:r>
        <w:rPr>
          <w:spacing w:val="31"/>
        </w:rPr>
        <w:t> </w:t>
      </w:r>
      <w:r>
        <w:rPr/>
        <w:t>Arp2/3</w:t>
      </w:r>
      <w:r>
        <w:rPr>
          <w:spacing w:val="31"/>
        </w:rPr>
        <w:t> </w:t>
      </w:r>
      <w:r>
        <w:rPr/>
        <w:t>complex.</w:t>
      </w:r>
      <w:r>
        <w:rPr>
          <w:spacing w:val="78"/>
        </w:rPr>
        <w:t> </w:t>
      </w:r>
      <w:r>
        <w:rPr/>
        <w:t>Activation</w:t>
      </w:r>
      <w:r>
        <w:rPr>
          <w:spacing w:val="31"/>
        </w:rPr>
        <w:t> </w:t>
      </w:r>
      <w:r>
        <w:rPr/>
        <w:t>of</w:t>
      </w:r>
      <w:r>
        <w:rPr>
          <w:spacing w:val="31"/>
        </w:rPr>
        <w:t> </w:t>
      </w:r>
      <w:r>
        <w:rPr/>
        <w:t>Arp2/3</w:t>
      </w:r>
      <w:r>
        <w:rPr>
          <w:spacing w:val="31"/>
        </w:rPr>
        <w:t> </w:t>
      </w:r>
      <w:r>
        <w:rPr/>
        <w:t>results</w:t>
      </w:r>
      <w:r>
        <w:rPr>
          <w:spacing w:val="31"/>
        </w:rPr>
        <w:t> </w:t>
      </w:r>
      <w:r>
        <w:rPr/>
        <w:t>in</w:t>
      </w:r>
      <w:r>
        <w:rPr>
          <w:spacing w:val="31"/>
        </w:rPr>
        <w:t> </w:t>
      </w:r>
      <w:r>
        <w:rPr/>
        <w:t>actin</w:t>
      </w:r>
      <w:r>
        <w:rPr>
          <w:spacing w:val="31"/>
        </w:rPr>
        <w:t> </w:t>
      </w:r>
      <w:r>
        <w:rPr/>
        <w:t>polymerisation</w:t>
      </w:r>
      <w:r>
        <w:rPr>
          <w:spacing w:val="31"/>
        </w:rPr>
        <w:t> </w:t>
      </w:r>
      <w:r>
        <w:rPr/>
        <w:t>and a network of actin filaments that extend the cytoskeleton around the internalised particle formed.</w:t>
      </w:r>
      <w:r>
        <w:rPr>
          <w:spacing w:val="40"/>
        </w:rPr>
        <w:t> </w:t>
      </w:r>
      <w:r>
        <w:rPr/>
        <w:t>While Rac is responsible for the branching structure of the actin polymerisation,</w:t>
      </w:r>
      <w:r>
        <w:rPr>
          <w:spacing w:val="38"/>
        </w:rPr>
        <w:t> </w:t>
      </w:r>
      <w:r>
        <w:rPr/>
        <w:t>Cdc42</w:t>
      </w:r>
      <w:r>
        <w:rPr>
          <w:spacing w:val="38"/>
        </w:rPr>
        <w:t> </w:t>
      </w:r>
      <w:r>
        <w:rPr/>
        <w:t>causes</w:t>
      </w:r>
      <w:r>
        <w:rPr>
          <w:spacing w:val="38"/>
        </w:rPr>
        <w:t> </w:t>
      </w:r>
      <w:r>
        <w:rPr/>
        <w:t>the</w:t>
      </w:r>
      <w:r>
        <w:rPr>
          <w:spacing w:val="38"/>
        </w:rPr>
        <w:t> </w:t>
      </w:r>
      <w:r>
        <w:rPr/>
        <w:t>actin</w:t>
      </w:r>
      <w:r>
        <w:rPr>
          <w:spacing w:val="38"/>
        </w:rPr>
        <w:t> </w:t>
      </w:r>
      <w:r>
        <w:rPr/>
        <w:t>to</w:t>
      </w:r>
      <w:r>
        <w:rPr>
          <w:spacing w:val="38"/>
        </w:rPr>
        <w:t> </w:t>
      </w:r>
      <w:r>
        <w:rPr/>
        <w:t>polymerise</w:t>
      </w:r>
      <w:r>
        <w:rPr>
          <w:spacing w:val="38"/>
        </w:rPr>
        <w:t> </w:t>
      </w:r>
      <w:r>
        <w:rPr/>
        <w:t>in</w:t>
      </w:r>
      <w:r>
        <w:rPr>
          <w:spacing w:val="38"/>
        </w:rPr>
        <w:t> </w:t>
      </w:r>
      <w:r>
        <w:rPr/>
        <w:t>a</w:t>
      </w:r>
      <w:r>
        <w:rPr>
          <w:spacing w:val="38"/>
        </w:rPr>
        <w:t> </w:t>
      </w:r>
      <w:r>
        <w:rPr/>
        <w:t>linear</w:t>
      </w:r>
      <w:r>
        <w:rPr>
          <w:spacing w:val="38"/>
        </w:rPr>
        <w:t> </w:t>
      </w:r>
      <w:r>
        <w:rPr/>
        <w:t>structure</w:t>
      </w:r>
      <w:r>
        <w:rPr>
          <w:spacing w:val="38"/>
        </w:rPr>
        <w:t> </w:t>
      </w:r>
      <w:r>
        <w:rPr/>
        <w:t>[</w:t>
      </w:r>
      <w:hyperlink w:history="true" w:anchor="_bookmark40">
        <w:r>
          <w:rPr>
            <w:color w:val="0000FF"/>
          </w:rPr>
          <w:t>19</w:t>
        </w:r>
      </w:hyperlink>
      <w:r>
        <w:rPr/>
        <w:t>].</w:t>
      </w:r>
    </w:p>
    <w:p>
      <w:pPr>
        <w:spacing w:after="0" w:line="259" w:lineRule="auto"/>
        <w:jc w:val="both"/>
        <w:sectPr>
          <w:pgSz w:w="9360" w:h="13610"/>
          <w:pgMar w:header="860" w:footer="0" w:top="1060" w:bottom="280" w:left="400" w:right="640"/>
        </w:sectPr>
      </w:pPr>
    </w:p>
    <w:p>
      <w:pPr>
        <w:pStyle w:val="BodyText"/>
        <w:spacing w:before="9"/>
        <w:rPr>
          <w:sz w:val="12"/>
        </w:rPr>
      </w:pPr>
    </w:p>
    <w:p>
      <w:pPr>
        <w:pStyle w:val="BodyText"/>
        <w:ind w:left="1265"/>
        <w:rPr>
          <w:sz w:val="20"/>
        </w:rPr>
      </w:pPr>
      <w:r>
        <w:rPr>
          <w:sz w:val="20"/>
        </w:rPr>
        <w:drawing>
          <wp:inline distT="0" distB="0" distL="0" distR="0">
            <wp:extent cx="3646657" cy="16824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646657" cy="1682496"/>
                    </a:xfrm>
                    <a:prstGeom prst="rect">
                      <a:avLst/>
                    </a:prstGeom>
                  </pic:spPr>
                </pic:pic>
              </a:graphicData>
            </a:graphic>
          </wp:inline>
        </w:drawing>
      </w:r>
      <w:r>
        <w:rPr>
          <w:sz w:val="20"/>
        </w:rPr>
      </w:r>
    </w:p>
    <w:p>
      <w:pPr>
        <w:pStyle w:val="BodyText"/>
        <w:spacing w:before="115"/>
        <w:rPr>
          <w:sz w:val="15"/>
        </w:rPr>
      </w:pPr>
    </w:p>
    <w:p>
      <w:pPr>
        <w:spacing w:line="180" w:lineRule="exact" w:before="0"/>
        <w:ind w:left="388" w:right="0" w:firstLine="0"/>
        <w:jc w:val="both"/>
        <w:rPr>
          <w:rFonts w:ascii="LM Roman 8"/>
          <w:i/>
          <w:sz w:val="15"/>
        </w:rPr>
      </w:pPr>
      <w:bookmarkStart w:name="Rho GTP-binding Proteins in Fc Receptor-" w:id="5"/>
      <w:bookmarkEnd w:id="5"/>
      <w:r>
        <w:rPr/>
      </w:r>
      <w:bookmarkStart w:name="_bookmark1" w:id="6"/>
      <w:bookmarkEnd w:id="6"/>
      <w:r>
        <w:rPr/>
      </w:r>
      <w:r>
        <w:rPr>
          <w:rFonts w:ascii="LM Roman 8"/>
          <w:w w:val="105"/>
          <w:sz w:val="15"/>
        </w:rPr>
        <w:t>Fig.</w:t>
      </w:r>
      <w:r>
        <w:rPr>
          <w:rFonts w:ascii="LM Roman 8"/>
          <w:spacing w:val="-3"/>
          <w:w w:val="105"/>
          <w:sz w:val="15"/>
        </w:rPr>
        <w:t> </w:t>
      </w:r>
      <w:r>
        <w:rPr>
          <w:rFonts w:ascii="LM Roman 8"/>
          <w:w w:val="105"/>
          <w:sz w:val="15"/>
        </w:rPr>
        <w:t>1.</w:t>
      </w:r>
      <w:r>
        <w:rPr>
          <w:rFonts w:ascii="LM Roman 8"/>
          <w:spacing w:val="29"/>
          <w:w w:val="105"/>
          <w:sz w:val="15"/>
        </w:rPr>
        <w:t> </w:t>
      </w:r>
      <w:r>
        <w:rPr>
          <w:rFonts w:ascii="LM Roman 8"/>
          <w:w w:val="105"/>
          <w:sz w:val="15"/>
        </w:rPr>
        <w:t>Rho</w:t>
      </w:r>
      <w:r>
        <w:rPr>
          <w:rFonts w:ascii="LM Roman 8"/>
          <w:spacing w:val="-2"/>
          <w:w w:val="105"/>
          <w:sz w:val="15"/>
        </w:rPr>
        <w:t> </w:t>
      </w:r>
      <w:r>
        <w:rPr>
          <w:rFonts w:ascii="LM Roman 8"/>
          <w:w w:val="105"/>
          <w:sz w:val="15"/>
        </w:rPr>
        <w:t>GTP-binding</w:t>
      </w:r>
      <w:r>
        <w:rPr>
          <w:rFonts w:ascii="LM Roman 8"/>
          <w:spacing w:val="-2"/>
          <w:w w:val="105"/>
          <w:sz w:val="15"/>
        </w:rPr>
        <w:t> </w:t>
      </w:r>
      <w:r>
        <w:rPr>
          <w:rFonts w:ascii="LM Roman 8"/>
          <w:w w:val="105"/>
          <w:sz w:val="15"/>
        </w:rPr>
        <w:t>protein</w:t>
      </w:r>
      <w:r>
        <w:rPr>
          <w:rFonts w:ascii="LM Roman 8"/>
          <w:spacing w:val="-2"/>
          <w:w w:val="105"/>
          <w:sz w:val="15"/>
        </w:rPr>
        <w:t> </w:t>
      </w:r>
      <w:r>
        <w:rPr>
          <w:rFonts w:ascii="LM Roman 8"/>
          <w:w w:val="105"/>
          <w:sz w:val="15"/>
        </w:rPr>
        <w:t>cycle.</w:t>
      </w:r>
      <w:r>
        <w:rPr>
          <w:rFonts w:ascii="LM Roman 8"/>
          <w:spacing w:val="28"/>
          <w:w w:val="105"/>
          <w:sz w:val="15"/>
        </w:rPr>
        <w:t> </w:t>
      </w:r>
      <w:r>
        <w:rPr>
          <w:rFonts w:ascii="LM Roman 8"/>
          <w:w w:val="105"/>
          <w:sz w:val="15"/>
        </w:rPr>
        <w:t>Adapted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permission</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Macmillan</w:t>
      </w:r>
      <w:r>
        <w:rPr>
          <w:rFonts w:ascii="LM Roman 8"/>
          <w:spacing w:val="-2"/>
          <w:w w:val="105"/>
          <w:sz w:val="15"/>
        </w:rPr>
        <w:t> </w:t>
      </w:r>
      <w:r>
        <w:rPr>
          <w:rFonts w:ascii="LM Roman 8"/>
          <w:w w:val="105"/>
          <w:sz w:val="15"/>
        </w:rPr>
        <w:t>Publishers</w:t>
      </w:r>
      <w:r>
        <w:rPr>
          <w:rFonts w:ascii="LM Roman 8"/>
          <w:spacing w:val="-2"/>
          <w:w w:val="105"/>
          <w:sz w:val="15"/>
        </w:rPr>
        <w:t> </w:t>
      </w:r>
      <w:r>
        <w:rPr>
          <w:rFonts w:ascii="LM Roman 8"/>
          <w:w w:val="105"/>
          <w:sz w:val="15"/>
        </w:rPr>
        <w:t>Ltd:</w:t>
      </w:r>
      <w:r>
        <w:rPr>
          <w:rFonts w:ascii="LM Roman 8"/>
          <w:spacing w:val="23"/>
          <w:w w:val="105"/>
          <w:sz w:val="15"/>
        </w:rPr>
        <w:t> </w:t>
      </w:r>
      <w:r>
        <w:rPr>
          <w:rFonts w:ascii="LM Roman 8"/>
          <w:i/>
          <w:spacing w:val="-2"/>
          <w:w w:val="105"/>
          <w:sz w:val="15"/>
        </w:rPr>
        <w:t>Nature</w:t>
      </w:r>
    </w:p>
    <w:p>
      <w:pPr>
        <w:spacing w:line="180" w:lineRule="exact" w:before="0"/>
        <w:ind w:left="388" w:right="0" w:firstLine="0"/>
        <w:jc w:val="both"/>
        <w:rPr>
          <w:rFonts w:ascii="LM Roman 8"/>
          <w:sz w:val="15"/>
        </w:rPr>
      </w:pPr>
      <w:r>
        <w:rPr>
          <w:rFonts w:ascii="LM Roman 8"/>
          <w:spacing w:val="-2"/>
          <w:w w:val="105"/>
          <w:sz w:val="15"/>
        </w:rPr>
        <w:t>[</w:t>
      </w:r>
      <w:hyperlink w:history="true" w:anchor="_bookmark31">
        <w:r>
          <w:rPr>
            <w:rFonts w:ascii="LM Roman 8"/>
            <w:color w:val="0000FF"/>
            <w:spacing w:val="-2"/>
            <w:w w:val="105"/>
            <w:sz w:val="15"/>
          </w:rPr>
          <w:t>9</w:t>
        </w:r>
      </w:hyperlink>
      <w:r>
        <w:rPr>
          <w:rFonts w:ascii="LM Roman 8"/>
          <w:spacing w:val="-2"/>
          <w:w w:val="105"/>
          <w:sz w:val="15"/>
        </w:rPr>
        <w:t>],</w:t>
      </w:r>
      <w:r>
        <w:rPr>
          <w:rFonts w:ascii="LM Roman 8"/>
          <w:spacing w:val="-3"/>
          <w:w w:val="105"/>
          <w:sz w:val="15"/>
        </w:rPr>
        <w:t> </w:t>
      </w:r>
      <w:r>
        <w:rPr>
          <w:rFonts w:ascii="LM Roman 8"/>
          <w:spacing w:val="-2"/>
          <w:w w:val="105"/>
          <w:sz w:val="15"/>
        </w:rPr>
        <w:t>copyright 2002.</w:t>
      </w:r>
    </w:p>
    <w:p>
      <w:pPr>
        <w:pStyle w:val="BodyText"/>
        <w:spacing w:before="9"/>
        <w:rPr>
          <w:rFonts w:ascii="LM Roman 8"/>
          <w:sz w:val="15"/>
        </w:rPr>
      </w:pPr>
    </w:p>
    <w:p>
      <w:pPr>
        <w:pStyle w:val="ListParagraph"/>
        <w:numPr>
          <w:ilvl w:val="1"/>
          <w:numId w:val="1"/>
        </w:numPr>
        <w:tabs>
          <w:tab w:pos="886" w:val="left" w:leader="none"/>
        </w:tabs>
        <w:spacing w:line="240" w:lineRule="auto" w:before="0" w:after="0"/>
        <w:ind w:left="886" w:right="0" w:hanging="498"/>
        <w:jc w:val="left"/>
        <w:rPr>
          <w:rFonts w:ascii="LM Roman 10"/>
          <w:i/>
          <w:sz w:val="21"/>
        </w:rPr>
      </w:pPr>
      <w:r>
        <w:rPr>
          <w:rFonts w:ascii="LM Roman 10"/>
          <w:i/>
          <w:sz w:val="21"/>
        </w:rPr>
        <w:t>Rho</w:t>
      </w:r>
      <w:r>
        <w:rPr>
          <w:rFonts w:ascii="LM Roman 10"/>
          <w:i/>
          <w:spacing w:val="-14"/>
          <w:sz w:val="21"/>
        </w:rPr>
        <w:t> </w:t>
      </w:r>
      <w:r>
        <w:rPr>
          <w:rFonts w:ascii="LM Roman 10"/>
          <w:i/>
          <w:sz w:val="21"/>
        </w:rPr>
        <w:t>GTP-binding</w:t>
      </w:r>
      <w:r>
        <w:rPr>
          <w:rFonts w:ascii="LM Roman 10"/>
          <w:i/>
          <w:spacing w:val="-12"/>
          <w:sz w:val="21"/>
        </w:rPr>
        <w:t> </w:t>
      </w:r>
      <w:r>
        <w:rPr>
          <w:rFonts w:ascii="LM Roman 10"/>
          <w:i/>
          <w:sz w:val="21"/>
        </w:rPr>
        <w:t>Proteins</w:t>
      </w:r>
      <w:r>
        <w:rPr>
          <w:rFonts w:ascii="LM Roman 10"/>
          <w:i/>
          <w:spacing w:val="-12"/>
          <w:sz w:val="21"/>
        </w:rPr>
        <w:t> </w:t>
      </w:r>
      <w:r>
        <w:rPr>
          <w:rFonts w:ascii="LM Roman 10"/>
          <w:i/>
          <w:sz w:val="21"/>
        </w:rPr>
        <w:t>in</w:t>
      </w:r>
      <w:r>
        <w:rPr>
          <w:rFonts w:ascii="LM Roman 10"/>
          <w:i/>
          <w:spacing w:val="-12"/>
          <w:sz w:val="21"/>
        </w:rPr>
        <w:t> </w:t>
      </w:r>
      <w:r>
        <w:rPr>
          <w:rFonts w:ascii="LM Roman 10"/>
          <w:i/>
          <w:sz w:val="21"/>
        </w:rPr>
        <w:t>Fc</w:t>
      </w:r>
      <w:r>
        <w:rPr>
          <w:rFonts w:ascii="LM Roman 10"/>
          <w:i/>
          <w:spacing w:val="-12"/>
          <w:sz w:val="21"/>
        </w:rPr>
        <w:t> </w:t>
      </w:r>
      <w:r>
        <w:rPr>
          <w:rFonts w:ascii="LM Roman 10"/>
          <w:i/>
          <w:sz w:val="21"/>
        </w:rPr>
        <w:t>Receptor-mediated</w:t>
      </w:r>
      <w:r>
        <w:rPr>
          <w:rFonts w:ascii="LM Roman 10"/>
          <w:i/>
          <w:spacing w:val="-12"/>
          <w:sz w:val="21"/>
        </w:rPr>
        <w:t> </w:t>
      </w:r>
      <w:r>
        <w:rPr>
          <w:rFonts w:ascii="LM Roman 10"/>
          <w:i/>
          <w:spacing w:val="-2"/>
          <w:sz w:val="21"/>
        </w:rPr>
        <w:t>Phagocytosis</w:t>
      </w:r>
    </w:p>
    <w:p>
      <w:pPr>
        <w:pStyle w:val="BodyText"/>
        <w:spacing w:line="259" w:lineRule="auto" w:before="171"/>
        <w:ind w:left="388" w:right="254"/>
        <w:jc w:val="both"/>
      </w:pPr>
      <w:r>
        <w:rPr/>
        <w:t>The proteins Cdc42 and Rac mentioned above belong to the Rho GTP-binding proteins.</w:t>
      </w:r>
      <w:r>
        <w:rPr>
          <w:spacing w:val="40"/>
        </w:rPr>
        <w:t> </w:t>
      </w:r>
      <w:r>
        <w:rPr/>
        <w:t>As in the context of phagocytosis, the family of Rho GTP-binding proteins serve as molecular switches in various subcellular activities, regulating a variety of cell</w:t>
      </w:r>
      <w:r>
        <w:rPr>
          <w:spacing w:val="-3"/>
        </w:rPr>
        <w:t> </w:t>
      </w:r>
      <w:r>
        <w:rPr/>
        <w:t>functions, including</w:t>
      </w:r>
      <w:r>
        <w:rPr>
          <w:spacing w:val="-3"/>
        </w:rPr>
        <w:t> </w:t>
      </w:r>
      <w:r>
        <w:rPr/>
        <w:t>actin</w:t>
      </w:r>
      <w:r>
        <w:rPr>
          <w:spacing w:val="-3"/>
        </w:rPr>
        <w:t> </w:t>
      </w:r>
      <w:r>
        <w:rPr/>
        <w:t>organisation</w:t>
      </w:r>
      <w:r>
        <w:rPr>
          <w:spacing w:val="-3"/>
        </w:rPr>
        <w:t> </w:t>
      </w:r>
      <w:r>
        <w:rPr/>
        <w:t>and</w:t>
      </w:r>
      <w:r>
        <w:rPr>
          <w:spacing w:val="-3"/>
        </w:rPr>
        <w:t> </w:t>
      </w:r>
      <w:r>
        <w:rPr/>
        <w:t>cell</w:t>
      </w:r>
      <w:r>
        <w:rPr>
          <w:spacing w:val="-3"/>
        </w:rPr>
        <w:t> </w:t>
      </w:r>
      <w:r>
        <w:rPr/>
        <w:t>shape, cell</w:t>
      </w:r>
      <w:r>
        <w:rPr>
          <w:spacing w:val="-3"/>
        </w:rPr>
        <w:t> </w:t>
      </w:r>
      <w:r>
        <w:rPr/>
        <w:t>adhesion, cell</w:t>
      </w:r>
      <w:r>
        <w:rPr>
          <w:spacing w:val="-3"/>
        </w:rPr>
        <w:t> </w:t>
      </w:r>
      <w:r>
        <w:rPr/>
        <w:t>motility, membrane</w:t>
      </w:r>
      <w:r>
        <w:rPr>
          <w:spacing w:val="36"/>
        </w:rPr>
        <w:t> </w:t>
      </w:r>
      <w:r>
        <w:rPr/>
        <w:t>trafficking</w:t>
      </w:r>
      <w:r>
        <w:rPr>
          <w:spacing w:val="36"/>
        </w:rPr>
        <w:t> </w:t>
      </w:r>
      <w:r>
        <w:rPr/>
        <w:t>and</w:t>
      </w:r>
      <w:r>
        <w:rPr>
          <w:spacing w:val="36"/>
        </w:rPr>
        <w:t> </w:t>
      </w:r>
      <w:r>
        <w:rPr/>
        <w:t>gene</w:t>
      </w:r>
      <w:r>
        <w:rPr>
          <w:spacing w:val="36"/>
        </w:rPr>
        <w:t> </w:t>
      </w:r>
      <w:r>
        <w:rPr/>
        <w:t>expression</w:t>
      </w:r>
      <w:r>
        <w:rPr>
          <w:spacing w:val="36"/>
        </w:rPr>
        <w:t> </w:t>
      </w:r>
      <w:r>
        <w:rPr/>
        <w:t>[</w:t>
      </w:r>
      <w:hyperlink w:history="true" w:anchor="_bookmark24">
        <w:r>
          <w:rPr>
            <w:color w:val="0000FF"/>
          </w:rPr>
          <w:t>5</w:t>
        </w:r>
      </w:hyperlink>
      <w:r>
        <w:rPr/>
        <w:t>,</w:t>
      </w:r>
      <w:hyperlink w:history="true" w:anchor="_bookmark25">
        <w:r>
          <w:rPr>
            <w:color w:val="0000FF"/>
          </w:rPr>
          <w:t>3</w:t>
        </w:r>
      </w:hyperlink>
      <w:r>
        <w:rPr/>
        <w:t>].</w:t>
      </w:r>
      <w:r>
        <w:rPr>
          <w:spacing w:val="80"/>
        </w:rPr>
        <w:t> </w:t>
      </w:r>
      <w:r>
        <w:rPr/>
        <w:t>These</w:t>
      </w:r>
      <w:r>
        <w:rPr>
          <w:spacing w:val="36"/>
        </w:rPr>
        <w:t> </w:t>
      </w:r>
      <w:r>
        <w:rPr/>
        <w:t>proteins</w:t>
      </w:r>
      <w:r>
        <w:rPr>
          <w:spacing w:val="36"/>
        </w:rPr>
        <w:t> </w:t>
      </w:r>
      <w:r>
        <w:rPr/>
        <w:t>can</w:t>
      </w:r>
      <w:r>
        <w:rPr>
          <w:spacing w:val="36"/>
        </w:rPr>
        <w:t> </w:t>
      </w:r>
      <w:r>
        <w:rPr/>
        <w:t>be</w:t>
      </w:r>
      <w:r>
        <w:rPr>
          <w:spacing w:val="36"/>
        </w:rPr>
        <w:t> </w:t>
      </w:r>
      <w:r>
        <w:rPr/>
        <w:t>perceived as</w:t>
      </w:r>
      <w:r>
        <w:rPr>
          <w:spacing w:val="25"/>
        </w:rPr>
        <w:t> </w:t>
      </w:r>
      <w:r>
        <w:rPr/>
        <w:t>transmitting</w:t>
      </w:r>
      <w:r>
        <w:rPr>
          <w:spacing w:val="25"/>
        </w:rPr>
        <w:t> </w:t>
      </w:r>
      <w:r>
        <w:rPr/>
        <w:t>an</w:t>
      </w:r>
      <w:r>
        <w:rPr>
          <w:spacing w:val="26"/>
        </w:rPr>
        <w:t> </w:t>
      </w:r>
      <w:r>
        <w:rPr/>
        <w:t>incoming</w:t>
      </w:r>
      <w:r>
        <w:rPr>
          <w:spacing w:val="25"/>
        </w:rPr>
        <w:t> </w:t>
      </w:r>
      <w:r>
        <w:rPr/>
        <w:t>signal</w:t>
      </w:r>
      <w:r>
        <w:rPr>
          <w:spacing w:val="26"/>
        </w:rPr>
        <w:t> </w:t>
      </w:r>
      <w:r>
        <w:rPr/>
        <w:t>further</w:t>
      </w:r>
      <w:r>
        <w:rPr>
          <w:spacing w:val="25"/>
        </w:rPr>
        <w:t> </w:t>
      </w:r>
      <w:r>
        <w:rPr/>
        <w:t>to</w:t>
      </w:r>
      <w:r>
        <w:rPr>
          <w:spacing w:val="25"/>
        </w:rPr>
        <w:t> </w:t>
      </w:r>
      <w:r>
        <w:rPr/>
        <w:t>some</w:t>
      </w:r>
      <w:r>
        <w:rPr>
          <w:spacing w:val="25"/>
        </w:rPr>
        <w:t> </w:t>
      </w:r>
      <w:r>
        <w:rPr/>
        <w:t>effector</w:t>
      </w:r>
      <w:r>
        <w:rPr>
          <w:spacing w:val="25"/>
        </w:rPr>
        <w:t> </w:t>
      </w:r>
      <w:r>
        <w:rPr/>
        <w:t>in</w:t>
      </w:r>
      <w:r>
        <w:rPr>
          <w:spacing w:val="26"/>
        </w:rPr>
        <w:t> </w:t>
      </w:r>
      <w:r>
        <w:rPr/>
        <w:t>a</w:t>
      </w:r>
      <w:r>
        <w:rPr>
          <w:spacing w:val="25"/>
        </w:rPr>
        <w:t> </w:t>
      </w:r>
      <w:r>
        <w:rPr/>
        <w:t>molecular</w:t>
      </w:r>
      <w:r>
        <w:rPr>
          <w:spacing w:val="26"/>
        </w:rPr>
        <w:t> </w:t>
      </w:r>
      <w:r>
        <w:rPr/>
        <w:t>module by cycling between inactive and active states, depending on being GDP or GTP bound, respectively.</w:t>
      </w:r>
      <w:r>
        <w:rPr>
          <w:spacing w:val="40"/>
        </w:rPr>
        <w:t> </w:t>
      </w:r>
      <w:r>
        <w:rPr/>
        <w:t>As depicted in Figure </w:t>
      </w:r>
      <w:hyperlink w:history="true" w:anchor="_bookmark1">
        <w:r>
          <w:rPr>
            <w:color w:val="0000FF"/>
          </w:rPr>
          <w:t>1</w:t>
        </w:r>
      </w:hyperlink>
      <w:r>
        <w:rPr/>
        <w:t>, GDP/GTP cycling is regulated by guanine</w:t>
      </w:r>
      <w:r>
        <w:rPr>
          <w:spacing w:val="40"/>
        </w:rPr>
        <w:t> </w:t>
      </w:r>
      <w:r>
        <w:rPr/>
        <w:t>nucleotide</w:t>
      </w:r>
      <w:r>
        <w:rPr>
          <w:spacing w:val="40"/>
        </w:rPr>
        <w:t> </w:t>
      </w:r>
      <w:r>
        <w:rPr/>
        <w:t>exchange</w:t>
      </w:r>
      <w:r>
        <w:rPr>
          <w:spacing w:val="40"/>
        </w:rPr>
        <w:t> </w:t>
      </w:r>
      <w:r>
        <w:rPr/>
        <w:t>factors</w:t>
      </w:r>
      <w:r>
        <w:rPr>
          <w:spacing w:val="40"/>
        </w:rPr>
        <w:t> </w:t>
      </w:r>
      <w:r>
        <w:rPr/>
        <w:t>(GEFs)</w:t>
      </w:r>
      <w:r>
        <w:rPr>
          <w:spacing w:val="40"/>
        </w:rPr>
        <w:t> </w:t>
      </w:r>
      <w:r>
        <w:rPr/>
        <w:t>that</w:t>
      </w:r>
      <w:r>
        <w:rPr>
          <w:spacing w:val="40"/>
        </w:rPr>
        <w:t> </w:t>
      </w:r>
      <w:r>
        <w:rPr/>
        <w:t>promote</w:t>
      </w:r>
      <w:r>
        <w:rPr>
          <w:spacing w:val="40"/>
        </w:rPr>
        <w:t> </w:t>
      </w:r>
      <w:r>
        <w:rPr/>
        <w:t>the</w:t>
      </w:r>
      <w:r>
        <w:rPr>
          <w:spacing w:val="40"/>
        </w:rPr>
        <w:t> </w:t>
      </w:r>
      <w:r>
        <w:rPr/>
        <w:t>GDP</w:t>
      </w:r>
      <w:r>
        <w:rPr>
          <w:spacing w:val="40"/>
        </w:rPr>
        <w:t> </w:t>
      </w:r>
      <w:r>
        <w:rPr/>
        <w:t>dissociation and GTP-binding, whereas GTPase-activating proteins (GAPs) have the opposite effect and stimulate the hydrolysis of Rho GTP into Rho GDP. In the active GTP- </w:t>
      </w:r>
      <w:bookmarkStart w:name="An ODE Model of Rho GTP-binding Proteins" w:id="7"/>
      <w:bookmarkEnd w:id="7"/>
      <w:r>
        <w:rPr/>
        <w:t>b</w:t>
      </w:r>
      <w:r>
        <w:rPr/>
        <w:t>ound state, Rho proteins interact with and activate downstream effectors, e.g., to control actin polymerisation in the context of Fc receptor mediated phagocytosis</w:t>
      </w:r>
      <w:r>
        <w:rPr>
          <w:spacing w:val="40"/>
        </w:rPr>
        <w:t> </w:t>
      </w:r>
      <w:r>
        <w:rPr/>
        <w:t>[</w:t>
      </w:r>
      <w:hyperlink w:history="true" w:anchor="_bookmark34">
        <w:r>
          <w:rPr>
            <w:color w:val="0000FF"/>
          </w:rPr>
          <w:t>13</w:t>
        </w:r>
      </w:hyperlink>
      <w:r>
        <w:rPr/>
        <w:t>].</w:t>
      </w:r>
      <w:r>
        <w:rPr>
          <w:spacing w:val="40"/>
        </w:rPr>
        <w:t> </w:t>
      </w:r>
      <w:r>
        <w:rPr/>
        <w:t>Although the role of GDIs (Guanine Nucleotide dissociation Inhibitors) is not totally clear, there is evidence that these proteins are responsible for multiple tasks</w:t>
      </w:r>
      <w:r>
        <w:rPr>
          <w:spacing w:val="40"/>
        </w:rPr>
        <w:t> </w:t>
      </w:r>
      <w:r>
        <w:rPr/>
        <w:t>in the regulation of Rho GTP-binding proteins, including the inhibition of the GTP hydrolysis into GDP (see Section </w:t>
      </w:r>
      <w:hyperlink w:history="true" w:anchor="_bookmark16">
        <w:r>
          <w:rPr>
            <w:color w:val="0000FF"/>
          </w:rPr>
          <w:t>4</w:t>
        </w:r>
      </w:hyperlink>
      <w:r>
        <w:rPr/>
        <w:t>).</w:t>
      </w:r>
    </w:p>
    <w:p>
      <w:pPr>
        <w:pStyle w:val="BodyText"/>
        <w:spacing w:before="92"/>
      </w:pPr>
    </w:p>
    <w:p>
      <w:pPr>
        <w:pStyle w:val="ListParagraph"/>
        <w:numPr>
          <w:ilvl w:val="1"/>
          <w:numId w:val="1"/>
        </w:numPr>
        <w:tabs>
          <w:tab w:pos="886" w:val="left" w:leader="none"/>
        </w:tabs>
        <w:spacing w:line="240" w:lineRule="auto" w:before="0" w:after="0"/>
        <w:ind w:left="886" w:right="0" w:hanging="498"/>
        <w:jc w:val="left"/>
        <w:rPr>
          <w:rFonts w:ascii="LM Roman 10"/>
          <w:i/>
          <w:sz w:val="21"/>
        </w:rPr>
      </w:pPr>
      <w:r>
        <w:rPr>
          <w:rFonts w:ascii="LM Roman 10"/>
          <w:i/>
          <w:sz w:val="21"/>
        </w:rPr>
        <w:t>An</w:t>
      </w:r>
      <w:r>
        <w:rPr>
          <w:rFonts w:ascii="LM Roman 10"/>
          <w:i/>
          <w:spacing w:val="-4"/>
          <w:sz w:val="21"/>
        </w:rPr>
        <w:t> </w:t>
      </w:r>
      <w:r>
        <w:rPr>
          <w:rFonts w:ascii="LM Roman 10"/>
          <w:i/>
          <w:sz w:val="21"/>
        </w:rPr>
        <w:t>ODE</w:t>
      </w:r>
      <w:r>
        <w:rPr>
          <w:rFonts w:ascii="LM Roman 10"/>
          <w:i/>
          <w:spacing w:val="-4"/>
          <w:sz w:val="21"/>
        </w:rPr>
        <w:t> </w:t>
      </w:r>
      <w:r>
        <w:rPr>
          <w:rFonts w:ascii="LM Roman 10"/>
          <w:i/>
          <w:sz w:val="21"/>
        </w:rPr>
        <w:t>Model</w:t>
      </w:r>
      <w:r>
        <w:rPr>
          <w:rFonts w:ascii="LM Roman 10"/>
          <w:i/>
          <w:spacing w:val="-4"/>
          <w:sz w:val="21"/>
        </w:rPr>
        <w:t> </w:t>
      </w:r>
      <w:r>
        <w:rPr>
          <w:rFonts w:ascii="LM Roman 10"/>
          <w:i/>
          <w:sz w:val="21"/>
        </w:rPr>
        <w:t>of</w:t>
      </w:r>
      <w:r>
        <w:rPr>
          <w:rFonts w:ascii="LM Roman 10"/>
          <w:i/>
          <w:spacing w:val="-4"/>
          <w:sz w:val="21"/>
        </w:rPr>
        <w:t> </w:t>
      </w:r>
      <w:r>
        <w:rPr>
          <w:rFonts w:ascii="LM Roman 10"/>
          <w:i/>
          <w:sz w:val="21"/>
        </w:rPr>
        <w:t>Rho</w:t>
      </w:r>
      <w:r>
        <w:rPr>
          <w:rFonts w:ascii="LM Roman 10"/>
          <w:i/>
          <w:spacing w:val="-4"/>
          <w:sz w:val="21"/>
        </w:rPr>
        <w:t> </w:t>
      </w:r>
      <w:r>
        <w:rPr>
          <w:rFonts w:ascii="LM Roman 10"/>
          <w:i/>
          <w:sz w:val="21"/>
        </w:rPr>
        <w:t>GTP-binding</w:t>
      </w:r>
      <w:r>
        <w:rPr>
          <w:rFonts w:ascii="LM Roman 10"/>
          <w:i/>
          <w:spacing w:val="-3"/>
          <w:sz w:val="21"/>
        </w:rPr>
        <w:t> </w:t>
      </w:r>
      <w:r>
        <w:rPr>
          <w:rFonts w:ascii="LM Roman 10"/>
          <w:i/>
          <w:spacing w:val="-2"/>
          <w:sz w:val="21"/>
        </w:rPr>
        <w:t>Proteins</w:t>
      </w:r>
    </w:p>
    <w:p>
      <w:pPr>
        <w:pStyle w:val="BodyText"/>
        <w:spacing w:line="266" w:lineRule="exact" w:before="147"/>
        <w:ind w:left="388" w:right="258"/>
        <w:jc w:val="both"/>
      </w:pPr>
      <w:r>
        <w:rPr/>
        <w:t>In [</w:t>
      </w:r>
      <w:hyperlink w:history="true" w:anchor="_bookmark32">
        <w:r>
          <w:rPr>
            <w:color w:val="0000FF"/>
          </w:rPr>
          <w:t>11</w:t>
        </w:r>
      </w:hyperlink>
      <w:r>
        <w:rPr/>
        <w:t>], Goryachev and Pokhilko give a computational model of the Rho GTP- binding proteins by means of ordinary differential equations (ODE). The structure and</w:t>
      </w:r>
      <w:r>
        <w:rPr>
          <w:spacing w:val="40"/>
        </w:rPr>
        <w:t> </w:t>
      </w:r>
      <w:r>
        <w:rPr/>
        <w:t>the</w:t>
      </w:r>
      <w:r>
        <w:rPr>
          <w:spacing w:val="40"/>
        </w:rPr>
        <w:t> </w:t>
      </w:r>
      <w:r>
        <w:rPr/>
        <w:t>differential</w:t>
      </w:r>
      <w:r>
        <w:rPr>
          <w:spacing w:val="40"/>
        </w:rPr>
        <w:t> </w:t>
      </w:r>
      <w:r>
        <w:rPr/>
        <w:t>equations</w:t>
      </w:r>
      <w:r>
        <w:rPr>
          <w:spacing w:val="40"/>
        </w:rPr>
        <w:t> </w:t>
      </w:r>
      <w:r>
        <w:rPr/>
        <w:t>of</w:t>
      </w:r>
      <w:r>
        <w:rPr>
          <w:spacing w:val="40"/>
        </w:rPr>
        <w:t> </w:t>
      </w:r>
      <w:r>
        <w:rPr/>
        <w:t>their</w:t>
      </w:r>
      <w:r>
        <w:rPr>
          <w:spacing w:val="40"/>
        </w:rPr>
        <w:t> </w:t>
      </w:r>
      <w:r>
        <w:rPr/>
        <w:t>model</w:t>
      </w:r>
      <w:r>
        <w:rPr>
          <w:spacing w:val="40"/>
        </w:rPr>
        <w:t> </w:t>
      </w:r>
      <w:r>
        <w:rPr/>
        <w:t>are</w:t>
      </w:r>
      <w:r>
        <w:rPr>
          <w:spacing w:val="40"/>
        </w:rPr>
        <w:t> </w:t>
      </w:r>
      <w:r>
        <w:rPr/>
        <w:t>given</w:t>
      </w:r>
      <w:r>
        <w:rPr>
          <w:spacing w:val="40"/>
        </w:rPr>
        <w:t> </w:t>
      </w:r>
      <w:r>
        <w:rPr/>
        <w:t>in</w:t>
      </w:r>
      <w:r>
        <w:rPr>
          <w:spacing w:val="40"/>
        </w:rPr>
        <w:t> </w:t>
      </w:r>
      <w:r>
        <w:rPr/>
        <w:t>Figure</w:t>
      </w:r>
      <w:r>
        <w:rPr>
          <w:spacing w:val="40"/>
        </w:rPr>
        <w:t> </w:t>
      </w:r>
      <w:hyperlink w:history="true" w:anchor="_bookmark2">
        <w:r>
          <w:rPr>
            <w:color w:val="0000FF"/>
          </w:rPr>
          <w:t>2</w:t>
        </w:r>
      </w:hyperlink>
      <w:r>
        <w:rPr/>
        <w:t>,</w:t>
      </w:r>
      <w:r>
        <w:rPr>
          <w:spacing w:val="40"/>
        </w:rPr>
        <w:t> </w:t>
      </w:r>
      <w:r>
        <w:rPr/>
        <w:t>respectively. In</w:t>
      </w:r>
      <w:r>
        <w:rPr>
          <w:spacing w:val="26"/>
        </w:rPr>
        <w:t> </w:t>
      </w:r>
      <w:r>
        <w:rPr/>
        <w:t>Figure</w:t>
      </w:r>
      <w:r>
        <w:rPr>
          <w:spacing w:val="26"/>
        </w:rPr>
        <w:t> </w:t>
      </w:r>
      <w:hyperlink w:history="true" w:anchor="_bookmark2">
        <w:r>
          <w:rPr>
            <w:color w:val="0000FF"/>
          </w:rPr>
          <w:t>2</w:t>
        </w:r>
      </w:hyperlink>
      <w:r>
        <w:rPr/>
        <w:t>,</w:t>
      </w:r>
      <w:r>
        <w:rPr>
          <w:spacing w:val="27"/>
        </w:rPr>
        <w:t> </w:t>
      </w:r>
      <w:r>
        <w:rPr>
          <w:rFonts w:ascii="LM Sans 10"/>
        </w:rPr>
        <w:t>R </w:t>
      </w:r>
      <w:r>
        <w:rPr/>
        <w:t>denotes</w:t>
      </w:r>
      <w:r>
        <w:rPr>
          <w:spacing w:val="26"/>
        </w:rPr>
        <w:t> </w:t>
      </w:r>
      <w:r>
        <w:rPr/>
        <w:t>the</w:t>
      </w:r>
      <w:r>
        <w:rPr>
          <w:spacing w:val="25"/>
        </w:rPr>
        <w:t> </w:t>
      </w:r>
      <w:r>
        <w:rPr/>
        <w:t>Rho</w:t>
      </w:r>
      <w:r>
        <w:rPr>
          <w:spacing w:val="26"/>
        </w:rPr>
        <w:t> </w:t>
      </w:r>
      <w:r>
        <w:rPr/>
        <w:t>GTP-binding</w:t>
      </w:r>
      <w:r>
        <w:rPr>
          <w:spacing w:val="26"/>
        </w:rPr>
        <w:t> </w:t>
      </w:r>
      <w:r>
        <w:rPr/>
        <w:t>protein,</w:t>
      </w:r>
      <w:r>
        <w:rPr>
          <w:spacing w:val="27"/>
        </w:rPr>
        <w:t> </w:t>
      </w:r>
      <w:r>
        <w:rPr/>
        <w:t>whereas</w:t>
      </w:r>
      <w:r>
        <w:rPr>
          <w:spacing w:val="28"/>
        </w:rPr>
        <w:t> </w:t>
      </w:r>
      <w:r>
        <w:rPr>
          <w:rFonts w:ascii="LM Sans 10"/>
        </w:rPr>
        <w:t>RD </w:t>
      </w:r>
      <w:r>
        <w:rPr/>
        <w:t>and</w:t>
      </w:r>
      <w:r>
        <w:rPr>
          <w:spacing w:val="25"/>
        </w:rPr>
        <w:t> </w:t>
      </w:r>
      <w:r>
        <w:rPr>
          <w:rFonts w:ascii="LM Sans 10"/>
        </w:rPr>
        <w:t>RT </w:t>
      </w:r>
      <w:r>
        <w:rPr/>
        <w:t>denote its GDP and GTP bound forms respectively.</w:t>
      </w:r>
      <w:r>
        <w:rPr>
          <w:spacing w:val="40"/>
        </w:rPr>
        <w:t> </w:t>
      </w:r>
      <w:r>
        <w:rPr>
          <w:rFonts w:ascii="LM Sans 10"/>
        </w:rPr>
        <w:t>A </w:t>
      </w:r>
      <w:r>
        <w:rPr/>
        <w:t>and </w:t>
      </w:r>
      <w:r>
        <w:rPr>
          <w:rFonts w:ascii="LM Sans 10"/>
        </w:rPr>
        <w:t>E </w:t>
      </w:r>
      <w:r>
        <w:rPr/>
        <w:t>denote GAP and GEF, respectively.</w:t>
      </w:r>
      <w:r>
        <w:rPr>
          <w:spacing w:val="40"/>
        </w:rPr>
        <w:t> </w:t>
      </w:r>
      <w:r>
        <w:rPr/>
        <w:t>Thus, </w:t>
      </w:r>
      <w:r>
        <w:rPr>
          <w:rFonts w:ascii="LM Sans 10"/>
        </w:rPr>
        <w:t>RDE</w:t>
      </w:r>
      <w:r>
        <w:rPr/>
        <w:t>, for example, denotes the protein complex formed by </w:t>
      </w:r>
      <w:r>
        <w:rPr>
          <w:rFonts w:ascii="LM Sans 10"/>
        </w:rPr>
        <w:t>RD </w:t>
      </w:r>
      <w:r>
        <w:rPr/>
        <w:t>and </w:t>
      </w:r>
      <w:r>
        <w:rPr>
          <w:rFonts w:ascii="LM Sans 10"/>
        </w:rPr>
        <w:t>E</w:t>
      </w:r>
      <w:r>
        <w:rPr/>
        <w:t>.</w:t>
      </w:r>
      <w:r>
        <w:rPr>
          <w:spacing w:val="40"/>
        </w:rPr>
        <w:t> </w:t>
      </w:r>
      <w:r>
        <w:rPr/>
        <w:t>After an inspection of the ODEs given in [</w:t>
      </w:r>
      <w:hyperlink w:history="true" w:anchor="_bookmark32">
        <w:r>
          <w:rPr>
            <w:color w:val="0000FF"/>
          </w:rPr>
          <w:t>11</w:t>
        </w:r>
      </w:hyperlink>
      <w:r>
        <w:rPr/>
        <w:t>], we found the typos depicted with</w:t>
      </w:r>
      <w:r>
        <w:rPr>
          <w:spacing w:val="16"/>
        </w:rPr>
        <w:t> </w:t>
      </w:r>
      <w:r>
        <w:rPr/>
        <w:t>red</w:t>
      </w:r>
      <w:r>
        <w:rPr>
          <w:spacing w:val="16"/>
        </w:rPr>
        <w:t> </w:t>
      </w:r>
      <w:r>
        <w:rPr/>
        <w:t>ink</w:t>
      </w:r>
      <w:r>
        <w:rPr>
          <w:spacing w:val="16"/>
        </w:rPr>
        <w:t> </w:t>
      </w:r>
      <w:r>
        <w:rPr/>
        <w:t>in</w:t>
      </w:r>
      <w:r>
        <w:rPr>
          <w:spacing w:val="16"/>
        </w:rPr>
        <w:t> </w:t>
      </w:r>
      <w:r>
        <w:rPr/>
        <w:t>Figure</w:t>
      </w:r>
      <w:r>
        <w:rPr>
          <w:spacing w:val="16"/>
        </w:rPr>
        <w:t> </w:t>
      </w:r>
      <w:hyperlink w:history="true" w:anchor="_bookmark2">
        <w:r>
          <w:rPr>
            <w:color w:val="0000FF"/>
          </w:rPr>
          <w:t>2</w:t>
        </w:r>
      </w:hyperlink>
      <w:r>
        <w:rPr/>
        <w:t>.</w:t>
      </w:r>
      <w:r>
        <w:rPr>
          <w:spacing w:val="40"/>
        </w:rPr>
        <w:t> </w:t>
      </w:r>
      <w:r>
        <w:rPr/>
        <w:t>However,</w:t>
      </w:r>
      <w:r>
        <w:rPr>
          <w:spacing w:val="16"/>
        </w:rPr>
        <w:t> </w:t>
      </w:r>
      <w:r>
        <w:rPr/>
        <w:t>these</w:t>
      </w:r>
      <w:r>
        <w:rPr>
          <w:spacing w:val="16"/>
        </w:rPr>
        <w:t> </w:t>
      </w:r>
      <w:r>
        <w:rPr/>
        <w:t>typos</w:t>
      </w:r>
      <w:r>
        <w:rPr>
          <w:spacing w:val="16"/>
        </w:rPr>
        <w:t> </w:t>
      </w:r>
      <w:r>
        <w:rPr/>
        <w:t>seem</w:t>
      </w:r>
      <w:r>
        <w:rPr>
          <w:spacing w:val="16"/>
        </w:rPr>
        <w:t> </w:t>
      </w:r>
      <w:r>
        <w:rPr/>
        <w:t>to</w:t>
      </w:r>
      <w:r>
        <w:rPr>
          <w:spacing w:val="16"/>
        </w:rPr>
        <w:t> </w:t>
      </w:r>
      <w:r>
        <w:rPr/>
        <w:t>be</w:t>
      </w:r>
      <w:r>
        <w:rPr>
          <w:spacing w:val="16"/>
        </w:rPr>
        <w:t> </w:t>
      </w:r>
      <w:r>
        <w:rPr/>
        <w:t>only</w:t>
      </w:r>
      <w:r>
        <w:rPr>
          <w:spacing w:val="16"/>
        </w:rPr>
        <w:t> </w:t>
      </w:r>
      <w:r>
        <w:rPr/>
        <w:t>in</w:t>
      </w:r>
      <w:r>
        <w:rPr>
          <w:spacing w:val="16"/>
        </w:rPr>
        <w:t> </w:t>
      </w:r>
      <w:r>
        <w:rPr/>
        <w:t>the</w:t>
      </w:r>
      <w:r>
        <w:rPr>
          <w:spacing w:val="16"/>
        </w:rPr>
        <w:t> </w:t>
      </w:r>
      <w:r>
        <w:rPr/>
        <w:t>presentation of</w:t>
      </w:r>
      <w:r>
        <w:rPr>
          <w:spacing w:val="32"/>
        </w:rPr>
        <w:t> </w:t>
      </w:r>
      <w:r>
        <w:rPr/>
        <w:t>[</w:t>
      </w:r>
      <w:hyperlink w:history="true" w:anchor="_bookmark32">
        <w:r>
          <w:rPr>
            <w:color w:val="0000FF"/>
          </w:rPr>
          <w:t>11</w:t>
        </w:r>
      </w:hyperlink>
      <w:r>
        <w:rPr/>
        <w:t>],</w:t>
      </w:r>
      <w:r>
        <w:rPr>
          <w:spacing w:val="32"/>
        </w:rPr>
        <w:t> </w:t>
      </w:r>
      <w:r>
        <w:rPr/>
        <w:t>not</w:t>
      </w:r>
      <w:r>
        <w:rPr>
          <w:spacing w:val="32"/>
        </w:rPr>
        <w:t> </w:t>
      </w:r>
      <w:r>
        <w:rPr/>
        <w:t>in</w:t>
      </w:r>
      <w:r>
        <w:rPr>
          <w:spacing w:val="32"/>
        </w:rPr>
        <w:t> </w:t>
      </w:r>
      <w:r>
        <w:rPr/>
        <w:t>the</w:t>
      </w:r>
      <w:r>
        <w:rPr>
          <w:spacing w:val="32"/>
        </w:rPr>
        <w:t> </w:t>
      </w:r>
      <w:r>
        <w:rPr/>
        <w:t>actual</w:t>
      </w:r>
      <w:r>
        <w:rPr>
          <w:spacing w:val="32"/>
        </w:rPr>
        <w:t> </w:t>
      </w:r>
      <w:r>
        <w:rPr/>
        <w:t>model,</w:t>
      </w:r>
      <w:r>
        <w:rPr>
          <w:spacing w:val="32"/>
        </w:rPr>
        <w:t> </w:t>
      </w:r>
      <w:r>
        <w:rPr/>
        <w:t>as</w:t>
      </w:r>
      <w:r>
        <w:rPr>
          <w:spacing w:val="32"/>
        </w:rPr>
        <w:t> </w:t>
      </w:r>
      <w:r>
        <w:rPr/>
        <w:t>suggested</w:t>
      </w:r>
      <w:r>
        <w:rPr>
          <w:spacing w:val="32"/>
        </w:rPr>
        <w:t> </w:t>
      </w:r>
      <w:r>
        <w:rPr/>
        <w:t>by</w:t>
      </w:r>
      <w:r>
        <w:rPr>
          <w:spacing w:val="32"/>
        </w:rPr>
        <w:t> </w:t>
      </w:r>
      <w:r>
        <w:rPr/>
        <w:t>the</w:t>
      </w:r>
      <w:r>
        <w:rPr>
          <w:spacing w:val="32"/>
        </w:rPr>
        <w:t> </w:t>
      </w:r>
      <w:r>
        <w:rPr/>
        <w:t>results</w:t>
      </w:r>
      <w:r>
        <w:rPr>
          <w:spacing w:val="32"/>
        </w:rPr>
        <w:t> </w:t>
      </w:r>
      <w:r>
        <w:rPr/>
        <w:t>in</w:t>
      </w:r>
      <w:r>
        <w:rPr>
          <w:spacing w:val="32"/>
        </w:rPr>
        <w:t> </w:t>
      </w:r>
      <w:r>
        <w:rPr/>
        <w:t>this</w:t>
      </w:r>
      <w:r>
        <w:rPr>
          <w:spacing w:val="32"/>
        </w:rPr>
        <w:t> </w:t>
      </w:r>
      <w:r>
        <w:rPr/>
        <w:t>paper.</w:t>
      </w:r>
    </w:p>
    <w:p>
      <w:pPr>
        <w:pStyle w:val="BodyText"/>
        <w:spacing w:before="48"/>
        <w:ind w:left="706"/>
        <w:jc w:val="both"/>
      </w:pPr>
      <w:r>
        <w:rPr/>
        <w:t>In</w:t>
      </w:r>
      <w:r>
        <w:rPr>
          <w:spacing w:val="3"/>
        </w:rPr>
        <w:t> </w:t>
      </w:r>
      <w:r>
        <w:rPr/>
        <w:t>this</w:t>
      </w:r>
      <w:r>
        <w:rPr>
          <w:spacing w:val="3"/>
        </w:rPr>
        <w:t> </w:t>
      </w:r>
      <w:r>
        <w:rPr/>
        <w:t>model,</w:t>
      </w:r>
      <w:r>
        <w:rPr>
          <w:spacing w:val="7"/>
        </w:rPr>
        <w:t> </w:t>
      </w:r>
      <w:r>
        <w:rPr/>
        <w:t>the</w:t>
      </w:r>
      <w:r>
        <w:rPr>
          <w:spacing w:val="4"/>
        </w:rPr>
        <w:t> </w:t>
      </w:r>
      <w:r>
        <w:rPr/>
        <w:t>authors</w:t>
      </w:r>
      <w:r>
        <w:rPr>
          <w:spacing w:val="3"/>
        </w:rPr>
        <w:t> </w:t>
      </w:r>
      <w:r>
        <w:rPr/>
        <w:t>study</w:t>
      </w:r>
      <w:r>
        <w:rPr>
          <w:spacing w:val="3"/>
        </w:rPr>
        <w:t> </w:t>
      </w:r>
      <w:r>
        <w:rPr/>
        <w:t>GTP-binding</w:t>
      </w:r>
      <w:r>
        <w:rPr>
          <w:spacing w:val="4"/>
        </w:rPr>
        <w:t> </w:t>
      </w:r>
      <w:r>
        <w:rPr/>
        <w:t>proteins</w:t>
      </w:r>
      <w:r>
        <w:rPr>
          <w:spacing w:val="3"/>
        </w:rPr>
        <w:t> </w:t>
      </w:r>
      <w:r>
        <w:rPr/>
        <w:t>in</w:t>
      </w:r>
      <w:r>
        <w:rPr>
          <w:spacing w:val="5"/>
        </w:rPr>
        <w:t> </w:t>
      </w:r>
      <w:r>
        <w:rPr/>
        <w:t>isolation,</w:t>
      </w:r>
      <w:r>
        <w:rPr>
          <w:spacing w:val="7"/>
        </w:rPr>
        <w:t> </w:t>
      </w:r>
      <w:r>
        <w:rPr>
          <w:spacing w:val="-2"/>
        </w:rPr>
        <w:t>disregarding</w:t>
      </w:r>
    </w:p>
    <w:p>
      <w:pPr>
        <w:spacing w:after="0"/>
        <w:jc w:val="both"/>
        <w:sectPr>
          <w:pgSz w:w="9360" w:h="13610"/>
          <w:pgMar w:header="860" w:footer="0" w:top="1060" w:bottom="280" w:left="400" w:right="640"/>
        </w:sectPr>
      </w:pPr>
    </w:p>
    <w:p>
      <w:pPr>
        <w:pStyle w:val="BodyText"/>
        <w:spacing w:before="8"/>
        <w:rPr>
          <w:sz w:val="17"/>
        </w:rPr>
      </w:pPr>
    </w:p>
    <w:p>
      <w:pPr>
        <w:tabs>
          <w:tab w:pos="4061" w:val="left" w:leader="none"/>
        </w:tabs>
        <w:spacing w:line="240" w:lineRule="auto"/>
        <w:ind w:left="557" w:right="0" w:firstLine="0"/>
        <w:rPr>
          <w:sz w:val="20"/>
        </w:rPr>
      </w:pPr>
      <w:r>
        <w:rPr>
          <w:sz w:val="20"/>
        </w:rPr>
        <w:drawing>
          <wp:inline distT="0" distB="0" distL="0" distR="0">
            <wp:extent cx="1896787" cy="115233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896787" cy="1152334"/>
                    </a:xfrm>
                    <a:prstGeom prst="rect">
                      <a:avLst/>
                    </a:prstGeom>
                  </pic:spPr>
                </pic:pic>
              </a:graphicData>
            </a:graphic>
          </wp:inline>
        </w:drawing>
      </w:r>
      <w:r>
        <w:rPr>
          <w:sz w:val="20"/>
        </w:rPr>
      </w:r>
      <w:r>
        <w:rPr>
          <w:sz w:val="20"/>
        </w:rPr>
        <w:tab/>
      </w:r>
      <w:r>
        <w:rPr>
          <w:position w:val="2"/>
          <w:sz w:val="20"/>
        </w:rPr>
        <w:drawing>
          <wp:inline distT="0" distB="0" distL="0" distR="0">
            <wp:extent cx="2587735" cy="133045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587735" cy="1330452"/>
                    </a:xfrm>
                    <a:prstGeom prst="rect">
                      <a:avLst/>
                    </a:prstGeom>
                  </pic:spPr>
                </pic:pic>
              </a:graphicData>
            </a:graphic>
          </wp:inline>
        </w:drawing>
      </w:r>
      <w:r>
        <w:rPr>
          <w:position w:val="2"/>
          <w:sz w:val="20"/>
        </w:rPr>
      </w:r>
    </w:p>
    <w:p>
      <w:pPr>
        <w:pStyle w:val="BodyText"/>
        <w:spacing w:before="108"/>
        <w:rPr>
          <w:sz w:val="15"/>
        </w:rPr>
      </w:pPr>
    </w:p>
    <w:p>
      <w:pPr>
        <w:spacing w:line="165" w:lineRule="auto" w:before="0"/>
        <w:ind w:left="501" w:right="149" w:hanging="1"/>
        <w:jc w:val="both"/>
        <w:rPr>
          <w:rFonts w:ascii="LM Roman 8"/>
          <w:sz w:val="15"/>
        </w:rPr>
      </w:pPr>
      <w:bookmarkStart w:name="_bookmark2" w:id="8"/>
      <w:bookmarkEnd w:id="8"/>
      <w:r>
        <w:rPr/>
      </w:r>
      <w:r>
        <w:rPr>
          <w:rFonts w:ascii="LM Roman 8"/>
          <w:w w:val="105"/>
          <w:sz w:val="15"/>
        </w:rPr>
        <w:t>Fig.</w:t>
      </w:r>
      <w:r>
        <w:rPr>
          <w:rFonts w:ascii="LM Roman 8"/>
          <w:spacing w:val="-3"/>
          <w:w w:val="105"/>
          <w:sz w:val="15"/>
        </w:rPr>
        <w:t> </w:t>
      </w:r>
      <w:r>
        <w:rPr>
          <w:rFonts w:ascii="LM Roman 8"/>
          <w:w w:val="105"/>
          <w:sz w:val="15"/>
        </w:rPr>
        <w:t>2.</w:t>
      </w:r>
      <w:r>
        <w:rPr>
          <w:rFonts w:ascii="LM Roman 8"/>
          <w:spacing w:val="24"/>
          <w:w w:val="105"/>
          <w:sz w:val="15"/>
        </w:rPr>
        <w:t> </w:t>
      </w:r>
      <w:r>
        <w:rPr>
          <w:rFonts w:ascii="LM Roman 8"/>
          <w:w w:val="105"/>
          <w:sz w:val="15"/>
        </w:rPr>
        <w:t>The</w:t>
      </w:r>
      <w:r>
        <w:rPr>
          <w:rFonts w:ascii="LM Roman 8"/>
          <w:spacing w:val="-3"/>
          <w:w w:val="105"/>
          <w:sz w:val="15"/>
        </w:rPr>
        <w:t> </w:t>
      </w:r>
      <w:r>
        <w:rPr>
          <w:rFonts w:ascii="LM Roman 8"/>
          <w:w w:val="105"/>
          <w:sz w:val="15"/>
        </w:rPr>
        <w:t>ODE</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given</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w:t>
      </w:r>
      <w:hyperlink w:history="true" w:anchor="_bookmark32">
        <w:r>
          <w:rPr>
            <w:rFonts w:ascii="LM Roman 8"/>
            <w:color w:val="0000FF"/>
            <w:w w:val="105"/>
            <w:sz w:val="15"/>
          </w:rPr>
          <w:t>11</w:t>
        </w:r>
      </w:hyperlink>
      <w:r>
        <w:rPr>
          <w:rFonts w:ascii="LM Roman 8"/>
          <w:w w:val="105"/>
          <w:sz w:val="15"/>
        </w:rPr>
        <w:t>].</w:t>
      </w:r>
      <w:r>
        <w:rPr>
          <w:rFonts w:ascii="LM Roman 8"/>
          <w:spacing w:val="23"/>
          <w:w w:val="105"/>
          <w:sz w:val="15"/>
        </w:rPr>
        <w:t> </w:t>
      </w:r>
      <w:r>
        <w:rPr>
          <w:rFonts w:ascii="LM Roman 8"/>
          <w:w w:val="105"/>
          <w:sz w:val="15"/>
        </w:rPr>
        <w:t>The</w:t>
      </w:r>
      <w:r>
        <w:rPr>
          <w:rFonts w:ascii="LM Roman 8"/>
          <w:spacing w:val="-3"/>
          <w:w w:val="105"/>
          <w:sz w:val="15"/>
        </w:rPr>
        <w:t> </w:t>
      </w:r>
      <w:r>
        <w:rPr>
          <w:rFonts w:ascii="LM Roman 8"/>
          <w:w w:val="105"/>
          <w:sz w:val="15"/>
        </w:rPr>
        <w:t>diagram</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left</w:t>
      </w:r>
      <w:r>
        <w:rPr>
          <w:rFonts w:ascii="LM Roman 8"/>
          <w:spacing w:val="-3"/>
          <w:w w:val="105"/>
          <w:sz w:val="15"/>
        </w:rPr>
        <w:t> </w:t>
      </w:r>
      <w:r>
        <w:rPr>
          <w:rFonts w:ascii="LM Roman 8"/>
          <w:w w:val="105"/>
          <w:sz w:val="15"/>
        </w:rPr>
        <w:t>depicts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chemical</w:t>
      </w:r>
      <w:r>
        <w:rPr>
          <w:rFonts w:ascii="LM Roman 8"/>
          <w:spacing w:val="-3"/>
          <w:w w:val="105"/>
          <w:sz w:val="15"/>
        </w:rPr>
        <w:t> </w:t>
      </w:r>
      <w:r>
        <w:rPr>
          <w:rFonts w:ascii="LM Roman 8"/>
          <w:w w:val="105"/>
          <w:sz w:val="15"/>
        </w:rPr>
        <w:t>reactions</w:t>
      </w:r>
      <w:r>
        <w:rPr>
          <w:rFonts w:ascii="LM Roman 8"/>
          <w:spacing w:val="-3"/>
          <w:w w:val="105"/>
          <w:sz w:val="15"/>
        </w:rPr>
        <w:t> </w:t>
      </w:r>
      <w:r>
        <w:rPr>
          <w:rFonts w:ascii="LM Roman 8"/>
          <w:w w:val="105"/>
          <w:sz w:val="15"/>
        </w:rPr>
        <w:t>underlying </w:t>
      </w:r>
      <w:bookmarkStart w:name="A Process Calculus Model" w:id="9"/>
      <w:bookmarkEnd w:id="9"/>
      <w:r>
        <w:rPr>
          <w:rFonts w:ascii="LM Roman 8"/>
          <w:w w:val="103"/>
          <w:sz w:val="15"/>
        </w:rPr>
      </w:r>
      <w:bookmarkStart w:name="_bookmark3" w:id="10"/>
      <w:bookmarkEnd w:id="10"/>
      <w:r>
        <w:rPr>
          <w:rFonts w:ascii="LM Roman 8"/>
          <w:w w:val="105"/>
          <w:sz w:val="15"/>
        </w:rPr>
        <w:t>the</w:t>
      </w:r>
      <w:r>
        <w:rPr>
          <w:rFonts w:ascii="LM Roman 8"/>
          <w:w w:val="105"/>
          <w:sz w:val="15"/>
        </w:rPr>
        <w:t> ODEs on the right.</w:t>
      </w:r>
    </w:p>
    <w:p>
      <w:pPr>
        <w:pStyle w:val="BodyText"/>
        <w:spacing w:before="16"/>
        <w:rPr>
          <w:rFonts w:ascii="LM Roman 8"/>
          <w:sz w:val="15"/>
        </w:rPr>
      </w:pPr>
    </w:p>
    <w:p>
      <w:pPr>
        <w:pStyle w:val="BodyText"/>
        <w:spacing w:line="259" w:lineRule="auto"/>
        <w:ind w:left="501" w:right="144"/>
        <w:jc w:val="both"/>
      </w:pPr>
      <w:r>
        <w:rPr/>
        <w:t>the GDIs.</w:t>
      </w:r>
      <w:r>
        <w:rPr>
          <w:spacing w:val="40"/>
        </w:rPr>
        <w:t> </w:t>
      </w:r>
      <w:r>
        <w:rPr/>
        <w:t>The model uses mainly the quantitative biochemical data on Cdc42p.</w:t>
      </w:r>
      <w:r>
        <w:rPr>
          <w:spacing w:val="40"/>
        </w:rPr>
        <w:t> </w:t>
      </w:r>
      <w:r>
        <w:rPr/>
        <w:t>This</w:t>
      </w:r>
      <w:r>
        <w:rPr>
          <w:spacing w:val="38"/>
        </w:rPr>
        <w:t> </w:t>
      </w:r>
      <w:r>
        <w:rPr/>
        <w:t>results</w:t>
      </w:r>
      <w:r>
        <w:rPr>
          <w:spacing w:val="39"/>
        </w:rPr>
        <w:t> </w:t>
      </w:r>
      <w:r>
        <w:rPr/>
        <w:t>in</w:t>
      </w:r>
      <w:r>
        <w:rPr>
          <w:spacing w:val="39"/>
        </w:rPr>
        <w:t> </w:t>
      </w:r>
      <w:r>
        <w:rPr/>
        <w:t>an</w:t>
      </w:r>
      <w:r>
        <w:rPr>
          <w:spacing w:val="39"/>
        </w:rPr>
        <w:t> </w:t>
      </w:r>
      <w:r>
        <w:rPr/>
        <w:t>explanation</w:t>
      </w:r>
      <w:r>
        <w:rPr>
          <w:spacing w:val="39"/>
        </w:rPr>
        <w:t> </w:t>
      </w:r>
      <w:r>
        <w:rPr/>
        <w:t>of</w:t>
      </w:r>
      <w:r>
        <w:rPr>
          <w:spacing w:val="39"/>
        </w:rPr>
        <w:t> </w:t>
      </w:r>
      <w:r>
        <w:rPr/>
        <w:t>the</w:t>
      </w:r>
      <w:r>
        <w:rPr>
          <w:spacing w:val="39"/>
        </w:rPr>
        <w:t> </w:t>
      </w:r>
      <w:r>
        <w:rPr/>
        <w:t>experimentally</w:t>
      </w:r>
      <w:r>
        <w:rPr>
          <w:spacing w:val="39"/>
        </w:rPr>
        <w:t> </w:t>
      </w:r>
      <w:r>
        <w:rPr/>
        <w:t>observed</w:t>
      </w:r>
      <w:r>
        <w:rPr>
          <w:spacing w:val="39"/>
        </w:rPr>
        <w:t> </w:t>
      </w:r>
      <w:r>
        <w:rPr/>
        <w:t>rapid</w:t>
      </w:r>
      <w:r>
        <w:rPr>
          <w:spacing w:val="39"/>
        </w:rPr>
        <w:t> </w:t>
      </w:r>
      <w:r>
        <w:rPr/>
        <w:t>turn</w:t>
      </w:r>
      <w:r>
        <w:rPr>
          <w:spacing w:val="39"/>
        </w:rPr>
        <w:t> </w:t>
      </w:r>
      <w:r>
        <w:rPr/>
        <w:t>over</w:t>
      </w:r>
      <w:r>
        <w:rPr>
          <w:spacing w:val="39"/>
        </w:rPr>
        <w:t> </w:t>
      </w:r>
      <w:r>
        <w:rPr/>
        <w:t>in Rho GTP-binding proteins by means of an ODE model.</w:t>
      </w:r>
      <w:r>
        <w:rPr>
          <w:spacing w:val="40"/>
        </w:rPr>
        <w:t> </w:t>
      </w:r>
      <w:r>
        <w:rPr/>
        <w:t>In the following, based on this ODE model, we will give a process calculus model which compositionally builds and</w:t>
      </w:r>
      <w:r>
        <w:rPr>
          <w:spacing w:val="32"/>
        </w:rPr>
        <w:t> </w:t>
      </w:r>
      <w:r>
        <w:rPr/>
        <w:t>extends</w:t>
      </w:r>
      <w:r>
        <w:rPr>
          <w:spacing w:val="32"/>
        </w:rPr>
        <w:t> </w:t>
      </w:r>
      <w:r>
        <w:rPr/>
        <w:t>the</w:t>
      </w:r>
      <w:r>
        <w:rPr>
          <w:spacing w:val="32"/>
        </w:rPr>
        <w:t> </w:t>
      </w:r>
      <w:r>
        <w:rPr/>
        <w:t>ODE</w:t>
      </w:r>
      <w:r>
        <w:rPr>
          <w:spacing w:val="32"/>
        </w:rPr>
        <w:t> </w:t>
      </w:r>
      <w:r>
        <w:rPr/>
        <w:t>model.</w:t>
      </w:r>
      <w:r>
        <w:rPr>
          <w:spacing w:val="40"/>
        </w:rPr>
        <w:t> </w:t>
      </w:r>
      <w:r>
        <w:rPr/>
        <w:t>We</w:t>
      </w:r>
      <w:r>
        <w:rPr>
          <w:spacing w:val="32"/>
        </w:rPr>
        <w:t> </w:t>
      </w:r>
      <w:r>
        <w:rPr/>
        <w:t>will</w:t>
      </w:r>
      <w:r>
        <w:rPr>
          <w:spacing w:val="32"/>
        </w:rPr>
        <w:t> </w:t>
      </w:r>
      <w:r>
        <w:rPr/>
        <w:t>provide</w:t>
      </w:r>
      <w:r>
        <w:rPr>
          <w:spacing w:val="32"/>
        </w:rPr>
        <w:t> </w:t>
      </w:r>
      <w:r>
        <w:rPr/>
        <w:t>a</w:t>
      </w:r>
      <w:r>
        <w:rPr>
          <w:spacing w:val="32"/>
        </w:rPr>
        <w:t> </w:t>
      </w:r>
      <w:r>
        <w:rPr/>
        <w:t>comparison</w:t>
      </w:r>
      <w:r>
        <w:rPr>
          <w:spacing w:val="32"/>
        </w:rPr>
        <w:t> </w:t>
      </w:r>
      <w:r>
        <w:rPr/>
        <w:t>of</w:t>
      </w:r>
      <w:r>
        <w:rPr>
          <w:spacing w:val="32"/>
        </w:rPr>
        <w:t> </w:t>
      </w:r>
      <w:r>
        <w:rPr/>
        <w:t>two</w:t>
      </w:r>
      <w:r>
        <w:rPr>
          <w:spacing w:val="32"/>
        </w:rPr>
        <w:t> </w:t>
      </w:r>
      <w:r>
        <w:rPr/>
        <w:t>models.</w:t>
      </w:r>
    </w:p>
    <w:p>
      <w:pPr>
        <w:pStyle w:val="BodyText"/>
        <w:spacing w:before="13"/>
      </w:pPr>
    </w:p>
    <w:p>
      <w:pPr>
        <w:pStyle w:val="Heading1"/>
        <w:numPr>
          <w:ilvl w:val="0"/>
          <w:numId w:val="1"/>
        </w:numPr>
        <w:tabs>
          <w:tab w:pos="971" w:val="left" w:leader="none"/>
        </w:tabs>
        <w:spacing w:line="240" w:lineRule="auto" w:before="0" w:after="0"/>
        <w:ind w:left="971" w:right="0" w:hanging="470"/>
        <w:jc w:val="left"/>
      </w:pPr>
      <w:r>
        <w:rPr/>
        <w:t>A</w:t>
      </w:r>
      <w:r>
        <w:rPr>
          <w:spacing w:val="-7"/>
        </w:rPr>
        <w:t> </w:t>
      </w:r>
      <w:r>
        <w:rPr/>
        <w:t>Process</w:t>
      </w:r>
      <w:r>
        <w:rPr>
          <w:spacing w:val="-6"/>
        </w:rPr>
        <w:t> </w:t>
      </w:r>
      <w:r>
        <w:rPr/>
        <w:t>Calculus</w:t>
      </w:r>
      <w:r>
        <w:rPr>
          <w:spacing w:val="-7"/>
        </w:rPr>
        <w:t> </w:t>
      </w:r>
      <w:r>
        <w:rPr>
          <w:spacing w:val="-4"/>
        </w:rPr>
        <w:t>Model</w:t>
      </w:r>
    </w:p>
    <w:p>
      <w:pPr>
        <w:pStyle w:val="BodyText"/>
        <w:spacing w:line="259" w:lineRule="auto" w:before="204"/>
        <w:ind w:left="501" w:right="145"/>
        <w:jc w:val="both"/>
      </w:pPr>
      <w:bookmarkStart w:name="Biological Processes as Computations" w:id="11"/>
      <w:bookmarkEnd w:id="11"/>
      <w:r>
        <w:rPr/>
      </w:r>
      <w:r>
        <w:rPr/>
        <w:t>We compositionally build a process model of Rho GTP-binding proteins by treating the components of the Rho GTP cycle as components of a stochastic </w:t>
      </w:r>
      <w:r>
        <w:rPr>
          <w:rFonts w:ascii="Georgia" w:hAnsi="Georgia"/>
          <w:i/>
        </w:rPr>
        <w:t>π</w:t>
      </w:r>
      <w:r>
        <w:rPr/>
        <w:t>-calculus process</w:t>
      </w:r>
      <w:r>
        <w:rPr>
          <w:spacing w:val="18"/>
        </w:rPr>
        <w:t> </w:t>
      </w:r>
      <w:r>
        <w:rPr/>
        <w:t>(see,</w:t>
      </w:r>
      <w:r>
        <w:rPr>
          <w:spacing w:val="19"/>
        </w:rPr>
        <w:t> </w:t>
      </w:r>
      <w:r>
        <w:rPr/>
        <w:t>e.g.,</w:t>
      </w:r>
      <w:r>
        <w:rPr>
          <w:spacing w:val="19"/>
        </w:rPr>
        <w:t> </w:t>
      </w:r>
      <w:r>
        <w:rPr/>
        <w:t>[</w:t>
      </w:r>
      <w:hyperlink w:history="true" w:anchor="_bookmark39">
        <w:r>
          <w:rPr>
            <w:color w:val="0000FF"/>
          </w:rPr>
          <w:t>18</w:t>
        </w:r>
      </w:hyperlink>
      <w:r>
        <w:rPr/>
        <w:t>,</w:t>
      </w:r>
      <w:hyperlink w:history="true" w:anchor="_bookmark26">
        <w:r>
          <w:rPr>
            <w:color w:val="0000FF"/>
          </w:rPr>
          <w:t>2</w:t>
        </w:r>
      </w:hyperlink>
      <w:r>
        <w:rPr/>
        <w:t>]).</w:t>
      </w:r>
      <w:r>
        <w:rPr>
          <w:spacing w:val="40"/>
        </w:rPr>
        <w:t> </w:t>
      </w:r>
      <w:r>
        <w:rPr/>
        <w:t>We</w:t>
      </w:r>
      <w:r>
        <w:rPr>
          <w:spacing w:val="19"/>
        </w:rPr>
        <w:t> </w:t>
      </w:r>
      <w:r>
        <w:rPr/>
        <w:t>first</w:t>
      </w:r>
      <w:r>
        <w:rPr>
          <w:spacing w:val="19"/>
        </w:rPr>
        <w:t> </w:t>
      </w:r>
      <w:r>
        <w:rPr/>
        <w:t>build</w:t>
      </w:r>
      <w:r>
        <w:rPr>
          <w:spacing w:val="19"/>
        </w:rPr>
        <w:t> </w:t>
      </w:r>
      <w:r>
        <w:rPr/>
        <w:t>a</w:t>
      </w:r>
      <w:r>
        <w:rPr>
          <w:spacing w:val="19"/>
        </w:rPr>
        <w:t> </w:t>
      </w:r>
      <w:r>
        <w:rPr/>
        <w:t>basic</w:t>
      </w:r>
      <w:r>
        <w:rPr>
          <w:spacing w:val="18"/>
        </w:rPr>
        <w:t> </w:t>
      </w:r>
      <w:r>
        <w:rPr/>
        <w:t>model,</w:t>
      </w:r>
      <w:r>
        <w:rPr>
          <w:spacing w:val="19"/>
        </w:rPr>
        <w:t> </w:t>
      </w:r>
      <w:r>
        <w:rPr/>
        <w:t>and</w:t>
      </w:r>
      <w:r>
        <w:rPr>
          <w:spacing w:val="19"/>
        </w:rPr>
        <w:t> </w:t>
      </w:r>
      <w:r>
        <w:rPr/>
        <w:t>then</w:t>
      </w:r>
      <w:r>
        <w:rPr>
          <w:spacing w:val="19"/>
        </w:rPr>
        <w:t> </w:t>
      </w:r>
      <w:r>
        <w:rPr/>
        <w:t>modularly</w:t>
      </w:r>
      <w:r>
        <w:rPr>
          <w:spacing w:val="19"/>
        </w:rPr>
        <w:t> </w:t>
      </w:r>
      <w:r>
        <w:rPr/>
        <w:t>extend it with regulators.</w:t>
      </w:r>
      <w:r>
        <w:rPr>
          <w:spacing w:val="37"/>
        </w:rPr>
        <w:t> </w:t>
      </w:r>
      <w:r>
        <w:rPr/>
        <w:t>At each stage, we provide simulations of our models and compare our results with the corresponding ODE model [</w:t>
      </w:r>
      <w:hyperlink w:history="true" w:anchor="_bookmark32">
        <w:r>
          <w:rPr>
            <w:color w:val="0000FF"/>
          </w:rPr>
          <w:t>11</w:t>
        </w:r>
      </w:hyperlink>
      <w:r>
        <w:rPr/>
        <w:t>].</w:t>
      </w:r>
    </w:p>
    <w:p>
      <w:pPr>
        <w:pStyle w:val="BodyText"/>
        <w:spacing w:before="26"/>
      </w:pPr>
    </w:p>
    <w:p>
      <w:pPr>
        <w:pStyle w:val="ListParagraph"/>
        <w:numPr>
          <w:ilvl w:val="1"/>
          <w:numId w:val="1"/>
        </w:numPr>
        <w:tabs>
          <w:tab w:pos="999" w:val="left" w:leader="none"/>
        </w:tabs>
        <w:spacing w:line="240" w:lineRule="auto" w:before="0" w:after="0"/>
        <w:ind w:left="999" w:right="0" w:hanging="498"/>
        <w:jc w:val="left"/>
        <w:rPr>
          <w:rFonts w:ascii="LM Roman 10"/>
          <w:i/>
          <w:sz w:val="21"/>
        </w:rPr>
      </w:pPr>
      <w:r>
        <w:rPr>
          <w:rFonts w:ascii="LM Roman 10"/>
          <w:i/>
          <w:sz w:val="21"/>
        </w:rPr>
        <w:t>Biological</w:t>
      </w:r>
      <w:r>
        <w:rPr>
          <w:rFonts w:ascii="LM Roman 10"/>
          <w:i/>
          <w:spacing w:val="-19"/>
          <w:sz w:val="21"/>
        </w:rPr>
        <w:t> </w:t>
      </w:r>
      <w:r>
        <w:rPr>
          <w:rFonts w:ascii="LM Roman 10"/>
          <w:i/>
          <w:sz w:val="21"/>
        </w:rPr>
        <w:t>Processes</w:t>
      </w:r>
      <w:r>
        <w:rPr>
          <w:rFonts w:ascii="LM Roman 10"/>
          <w:i/>
          <w:spacing w:val="-18"/>
          <w:sz w:val="21"/>
        </w:rPr>
        <w:t> </w:t>
      </w:r>
      <w:r>
        <w:rPr>
          <w:rFonts w:ascii="LM Roman 10"/>
          <w:i/>
          <w:sz w:val="21"/>
        </w:rPr>
        <w:t>as</w:t>
      </w:r>
      <w:r>
        <w:rPr>
          <w:rFonts w:ascii="LM Roman 10"/>
          <w:i/>
          <w:spacing w:val="-18"/>
          <w:sz w:val="21"/>
        </w:rPr>
        <w:t> </w:t>
      </w:r>
      <w:r>
        <w:rPr>
          <w:rFonts w:ascii="LM Roman 10"/>
          <w:i/>
          <w:spacing w:val="-2"/>
          <w:sz w:val="21"/>
        </w:rPr>
        <w:t>Computations</w:t>
      </w:r>
    </w:p>
    <w:p>
      <w:pPr>
        <w:pStyle w:val="BodyText"/>
        <w:spacing w:line="266" w:lineRule="exact" w:before="137"/>
        <w:ind w:left="501" w:right="145"/>
        <w:jc w:val="both"/>
      </w:pPr>
      <w:r>
        <w:rPr/>
        <w:t>In the stochastic </w:t>
      </w:r>
      <w:r>
        <w:rPr>
          <w:rFonts w:ascii="Georgia" w:hAnsi="Georgia"/>
          <w:i/>
        </w:rPr>
        <w:t>π</w:t>
      </w:r>
      <w:r>
        <w:rPr/>
        <w:t>-calculus, the basic building blocks are processes.</w:t>
      </w:r>
      <w:r>
        <w:rPr>
          <w:spacing w:val="40"/>
        </w:rPr>
        <w:t> </w:t>
      </w:r>
      <w:r>
        <w:rPr/>
        <w:t>Each process</w:t>
      </w:r>
      <w:r>
        <w:rPr>
          <w:spacing w:val="40"/>
        </w:rPr>
        <w:t> </w:t>
      </w:r>
      <w:r>
        <w:rPr/>
        <w:t>has</w:t>
      </w:r>
      <w:r>
        <w:rPr>
          <w:spacing w:val="40"/>
        </w:rPr>
        <w:t> </w:t>
      </w:r>
      <w:r>
        <w:rPr/>
        <w:t>a</w:t>
      </w:r>
      <w:r>
        <w:rPr>
          <w:spacing w:val="40"/>
        </w:rPr>
        <w:t> </w:t>
      </w:r>
      <w:r>
        <w:rPr/>
        <w:t>precise</w:t>
      </w:r>
      <w:r>
        <w:rPr>
          <w:spacing w:val="40"/>
        </w:rPr>
        <w:t> </w:t>
      </w:r>
      <w:r>
        <w:rPr/>
        <w:t>description</w:t>
      </w:r>
      <w:r>
        <w:rPr>
          <w:spacing w:val="40"/>
        </w:rPr>
        <w:t> </w:t>
      </w:r>
      <w:r>
        <w:rPr/>
        <w:t>of</w:t>
      </w:r>
      <w:r>
        <w:rPr>
          <w:spacing w:val="40"/>
        </w:rPr>
        <w:t> </w:t>
      </w:r>
      <w:r>
        <w:rPr/>
        <w:t>what</w:t>
      </w:r>
      <w:r>
        <w:rPr>
          <w:spacing w:val="40"/>
        </w:rPr>
        <w:t> </w:t>
      </w:r>
      <w:r>
        <w:rPr/>
        <w:t>actions</w:t>
      </w:r>
      <w:r>
        <w:rPr>
          <w:spacing w:val="40"/>
        </w:rPr>
        <w:t> </w:t>
      </w:r>
      <w:r>
        <w:rPr/>
        <w:t>it</w:t>
      </w:r>
      <w:r>
        <w:rPr>
          <w:spacing w:val="40"/>
        </w:rPr>
        <w:t> </w:t>
      </w:r>
      <w:r>
        <w:rPr/>
        <w:t>can</w:t>
      </w:r>
      <w:r>
        <w:rPr>
          <w:spacing w:val="40"/>
        </w:rPr>
        <w:t> </w:t>
      </w:r>
      <w:r>
        <w:rPr/>
        <w:t>take.</w:t>
      </w:r>
      <w:r>
        <w:rPr>
          <w:spacing w:val="80"/>
        </w:rPr>
        <w:t> </w:t>
      </w:r>
      <w:r>
        <w:rPr/>
        <w:t>Once</w:t>
      </w:r>
      <w:r>
        <w:rPr>
          <w:spacing w:val="40"/>
        </w:rPr>
        <w:t> </w:t>
      </w:r>
      <w:r>
        <w:rPr/>
        <w:t>a</w:t>
      </w:r>
      <w:r>
        <w:rPr>
          <w:spacing w:val="40"/>
        </w:rPr>
        <w:t> </w:t>
      </w:r>
      <w:r>
        <w:rPr/>
        <w:t>biological</w:t>
      </w:r>
      <w:r>
        <w:rPr>
          <w:spacing w:val="40"/>
        </w:rPr>
        <w:t> </w:t>
      </w:r>
      <w:r>
        <w:rPr/>
        <w:t>system has been modeled using these basic components, the model can be stochastically simulated in order to predict the evolution of the system over time.</w:t>
      </w:r>
      <w:r>
        <w:rPr>
          <w:spacing w:val="40"/>
        </w:rPr>
        <w:t> </w:t>
      </w:r>
      <w:r>
        <w:rPr/>
        <w:t>In this paper,</w:t>
      </w:r>
      <w:r>
        <w:rPr>
          <w:spacing w:val="40"/>
        </w:rPr>
        <w:t> </w:t>
      </w:r>
      <w:r>
        <w:rPr/>
        <w:t>the simulations are performed using the Stochastic Pi Machine (</w:t>
      </w:r>
      <w:r>
        <w:rPr>
          <w:rFonts w:ascii="LM Sans 10" w:hAnsi="LM Sans 10"/>
        </w:rPr>
        <w:t>SPiM</w:t>
      </w:r>
      <w:r>
        <w:rPr/>
        <w:t>)</w:t>
      </w:r>
      <w:r>
        <w:rPr>
          <w:spacing w:val="40"/>
        </w:rPr>
        <w:t> </w:t>
      </w:r>
      <w:hyperlink w:history="true" w:anchor="_bookmark4">
        <w:r>
          <w:rPr>
            <w:rFonts w:ascii="LM Roman 8" w:hAnsi="LM Roman 8"/>
            <w:color w:val="0000FF"/>
            <w:position w:val="8"/>
            <w:sz w:val="15"/>
          </w:rPr>
          <w:t>5</w:t>
        </w:r>
      </w:hyperlink>
      <w:r>
        <w:rPr>
          <w:rFonts w:ascii="LM Roman 8" w:hAnsi="LM Roman 8"/>
          <w:color w:val="0000FF"/>
          <w:spacing w:val="40"/>
          <w:position w:val="8"/>
          <w:sz w:val="15"/>
        </w:rPr>
        <w:t> </w:t>
      </w:r>
      <w:r>
        <w:rPr/>
        <w:t>[</w:t>
      </w:r>
      <w:hyperlink w:history="true" w:anchor="_bookmark38">
        <w:r>
          <w:rPr>
            <w:color w:val="0000FF"/>
          </w:rPr>
          <w:t>17</w:t>
        </w:r>
      </w:hyperlink>
      <w:r>
        <w:rPr/>
        <w:t>] which serves</w:t>
      </w:r>
      <w:r>
        <w:rPr>
          <w:spacing w:val="-3"/>
        </w:rPr>
        <w:t> </w:t>
      </w:r>
      <w:r>
        <w:rPr/>
        <w:t>as</w:t>
      </w:r>
      <w:r>
        <w:rPr>
          <w:spacing w:val="-3"/>
        </w:rPr>
        <w:t> </w:t>
      </w:r>
      <w:r>
        <w:rPr/>
        <w:t>a</w:t>
      </w:r>
      <w:r>
        <w:rPr>
          <w:spacing w:val="-3"/>
        </w:rPr>
        <w:t> </w:t>
      </w:r>
      <w:r>
        <w:rPr/>
        <w:t>platform</w:t>
      </w:r>
      <w:r>
        <w:rPr>
          <w:spacing w:val="-3"/>
        </w:rPr>
        <w:t> </w:t>
      </w:r>
      <w:r>
        <w:rPr/>
        <w:t>for</w:t>
      </w:r>
      <w:r>
        <w:rPr>
          <w:spacing w:val="-2"/>
        </w:rPr>
        <w:t> </w:t>
      </w:r>
      <w:r>
        <w:rPr/>
        <w:t>implementing</w:t>
      </w:r>
      <w:r>
        <w:rPr>
          <w:spacing w:val="-3"/>
        </w:rPr>
        <w:t> </w:t>
      </w:r>
      <w:r>
        <w:rPr/>
        <w:t>stochastic</w:t>
      </w:r>
      <w:r>
        <w:rPr>
          <w:spacing w:val="-1"/>
        </w:rPr>
        <w:t> </w:t>
      </w:r>
      <w:r>
        <w:rPr>
          <w:rFonts w:ascii="Georgia" w:hAnsi="Georgia"/>
          <w:i/>
        </w:rPr>
        <w:t>π</w:t>
      </w:r>
      <w:r>
        <w:rPr/>
        <w:t>-calculus</w:t>
      </w:r>
      <w:r>
        <w:rPr>
          <w:spacing w:val="-3"/>
        </w:rPr>
        <w:t> </w:t>
      </w:r>
      <w:r>
        <w:rPr/>
        <w:t>processes</w:t>
      </w:r>
      <w:r>
        <w:rPr>
          <w:spacing w:val="-3"/>
        </w:rPr>
        <w:t> </w:t>
      </w:r>
      <w:r>
        <w:rPr/>
        <w:t>and</w:t>
      </w:r>
      <w:r>
        <w:rPr>
          <w:spacing w:val="-2"/>
        </w:rPr>
        <w:t> </w:t>
      </w:r>
      <w:r>
        <w:rPr/>
        <w:t>for</w:t>
      </w:r>
      <w:r>
        <w:rPr>
          <w:spacing w:val="-2"/>
        </w:rPr>
        <w:t> </w:t>
      </w:r>
      <w:r>
        <w:rPr/>
        <w:t>running machine simulations.</w:t>
      </w:r>
      <w:r>
        <w:rPr>
          <w:spacing w:val="40"/>
        </w:rPr>
        <w:t> </w:t>
      </w:r>
      <w:r>
        <w:rPr/>
        <w:t>We use the </w:t>
      </w:r>
      <w:r>
        <w:rPr>
          <w:rFonts w:ascii="LM Sans 10" w:hAnsi="LM Sans 10"/>
        </w:rPr>
        <w:t>SPiM </w:t>
      </w:r>
      <w:r>
        <w:rPr/>
        <w:t>notation throughout this paper.</w:t>
      </w:r>
    </w:p>
    <w:p>
      <w:pPr>
        <w:pStyle w:val="BodyText"/>
        <w:spacing w:line="259" w:lineRule="auto" w:before="47"/>
        <w:ind w:left="501" w:right="146" w:firstLine="317"/>
        <w:jc w:val="both"/>
      </w:pPr>
      <w:r>
        <w:rPr/>
        <w:t>Processes are viewed as the choice between zero or more processes.</w:t>
      </w:r>
      <w:r>
        <w:rPr>
          <w:spacing w:val="40"/>
        </w:rPr>
        <w:t> </w:t>
      </w:r>
      <w:r>
        <w:rPr/>
        <w:t>A process with</w:t>
      </w:r>
      <w:r>
        <w:rPr>
          <w:spacing w:val="38"/>
        </w:rPr>
        <w:t> </w:t>
      </w:r>
      <w:r>
        <w:rPr>
          <w:rFonts w:ascii="Georgia"/>
          <w:i/>
        </w:rPr>
        <w:t>n</w:t>
      </w:r>
      <w:r>
        <w:rPr>
          <w:rFonts w:ascii="Georgia"/>
          <w:i/>
          <w:spacing w:val="40"/>
        </w:rPr>
        <w:t> </w:t>
      </w:r>
      <w:r>
        <w:rPr/>
        <w:t>choices</w:t>
      </w:r>
      <w:r>
        <w:rPr>
          <w:spacing w:val="38"/>
        </w:rPr>
        <w:t> </w:t>
      </w:r>
      <w:r>
        <w:rPr/>
        <w:t>is</w:t>
      </w:r>
      <w:r>
        <w:rPr>
          <w:spacing w:val="38"/>
        </w:rPr>
        <w:t> </w:t>
      </w:r>
      <w:r>
        <w:rPr/>
        <w:t>written</w:t>
      </w:r>
      <w:r>
        <w:rPr>
          <w:spacing w:val="38"/>
        </w:rPr>
        <w:t> </w:t>
      </w:r>
      <w:r>
        <w:rPr/>
        <w:t>as</w:t>
      </w:r>
      <w:r>
        <w:rPr>
          <w:spacing w:val="39"/>
        </w:rPr>
        <w:t> </w:t>
      </w:r>
      <w:r>
        <w:rPr>
          <w:rFonts w:ascii="MathJax_Typewriter"/>
        </w:rPr>
        <w:t>let</w:t>
      </w:r>
      <w:r>
        <w:rPr>
          <w:rFonts w:ascii="MathJax_Typewriter"/>
          <w:spacing w:val="40"/>
        </w:rPr>
        <w:t> </w:t>
      </w:r>
      <w:r>
        <w:rPr>
          <w:rFonts w:ascii="MathJax_Typewriter"/>
        </w:rPr>
        <w:t>P</w:t>
      </w:r>
      <w:r>
        <w:rPr>
          <w:rFonts w:ascii="MathJax_Typewriter"/>
          <w:spacing w:val="40"/>
        </w:rPr>
        <w:t> </w:t>
      </w:r>
      <w:r>
        <w:rPr>
          <w:rFonts w:ascii="MathJax_Typewriter"/>
        </w:rPr>
        <w:t>=</w:t>
      </w:r>
      <w:r>
        <w:rPr>
          <w:rFonts w:ascii="MathJax_Typewriter"/>
          <w:spacing w:val="40"/>
        </w:rPr>
        <w:t> </w:t>
      </w:r>
      <w:r>
        <w:rPr>
          <w:rFonts w:ascii="MathJax_Typewriter"/>
        </w:rPr>
        <w:t>do</w:t>
      </w:r>
      <w:r>
        <w:rPr>
          <w:rFonts w:ascii="MathJax_Typewriter"/>
          <w:spacing w:val="40"/>
        </w:rPr>
        <w:t> </w:t>
      </w:r>
      <w:r>
        <w:rPr>
          <w:rFonts w:ascii="MathJax_Typewriter"/>
        </w:rPr>
        <w:t>P1</w:t>
      </w:r>
      <w:r>
        <w:rPr>
          <w:rFonts w:ascii="MathJax_Typewriter"/>
          <w:spacing w:val="40"/>
        </w:rPr>
        <w:t> </w:t>
      </w:r>
      <w:r>
        <w:rPr>
          <w:rFonts w:ascii="MathJax_Typewriter"/>
        </w:rPr>
        <w:t>or</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Pn</w:t>
      </w:r>
      <w:r>
        <w:rPr/>
        <w:t>.</w:t>
      </w:r>
      <w:r>
        <w:rPr>
          <w:spacing w:val="80"/>
        </w:rPr>
        <w:t> </w:t>
      </w:r>
      <w:r>
        <w:rPr/>
        <w:t>If</w:t>
      </w:r>
      <w:r>
        <w:rPr>
          <w:spacing w:val="38"/>
        </w:rPr>
        <w:t> </w:t>
      </w:r>
      <w:r>
        <w:rPr/>
        <w:t>there</w:t>
      </w:r>
      <w:r>
        <w:rPr>
          <w:spacing w:val="38"/>
        </w:rPr>
        <w:t> </w:t>
      </w:r>
      <w:r>
        <w:rPr/>
        <w:t>is</w:t>
      </w:r>
      <w:r>
        <w:rPr>
          <w:spacing w:val="38"/>
        </w:rPr>
        <w:t> </w:t>
      </w:r>
      <w:r>
        <w:rPr/>
        <w:t>only</w:t>
      </w:r>
      <w:r>
        <w:rPr>
          <w:spacing w:val="38"/>
        </w:rPr>
        <w:t> </w:t>
      </w:r>
      <w:r>
        <w:rPr/>
        <w:t>one choice,</w:t>
      </w:r>
      <w:r>
        <w:rPr>
          <w:spacing w:val="26"/>
        </w:rPr>
        <w:t> </w:t>
      </w:r>
      <w:r>
        <w:rPr/>
        <w:t>we</w:t>
      </w:r>
      <w:r>
        <w:rPr>
          <w:spacing w:val="25"/>
        </w:rPr>
        <w:t> </w:t>
      </w:r>
      <w:r>
        <w:rPr/>
        <w:t>write</w:t>
      </w:r>
      <w:r>
        <w:rPr>
          <w:spacing w:val="25"/>
        </w:rPr>
        <w:t> </w:t>
      </w:r>
      <w:r>
        <w:rPr>
          <w:rFonts w:ascii="MathJax_Typewriter"/>
        </w:rPr>
        <w:t>let</w:t>
      </w:r>
      <w:r>
        <w:rPr>
          <w:rFonts w:ascii="MathJax_Typewriter"/>
          <w:spacing w:val="58"/>
        </w:rPr>
        <w:t> </w:t>
      </w:r>
      <w:r>
        <w:rPr>
          <w:rFonts w:ascii="MathJax_Typewriter"/>
        </w:rPr>
        <w:t>P</w:t>
      </w:r>
      <w:r>
        <w:rPr>
          <w:rFonts w:ascii="MathJax_Typewriter"/>
          <w:spacing w:val="58"/>
        </w:rPr>
        <w:t> </w:t>
      </w:r>
      <w:r>
        <w:rPr>
          <w:rFonts w:ascii="MathJax_Typewriter"/>
        </w:rPr>
        <w:t>=</w:t>
      </w:r>
      <w:r>
        <w:rPr>
          <w:rFonts w:ascii="MathJax_Typewriter"/>
          <w:spacing w:val="58"/>
        </w:rPr>
        <w:t> </w:t>
      </w:r>
      <w:r>
        <w:rPr>
          <w:rFonts w:ascii="MathJax_Typewriter"/>
        </w:rPr>
        <w:t>P1</w:t>
      </w:r>
      <w:r>
        <w:rPr/>
        <w:t>.</w:t>
      </w:r>
      <w:r>
        <w:rPr>
          <w:spacing w:val="62"/>
        </w:rPr>
        <w:t> </w:t>
      </w:r>
      <w:r>
        <w:rPr/>
        <w:t>A</w:t>
      </w:r>
      <w:r>
        <w:rPr>
          <w:spacing w:val="25"/>
        </w:rPr>
        <w:t> </w:t>
      </w:r>
      <w:r>
        <w:rPr/>
        <w:t>process</w:t>
      </w:r>
      <w:r>
        <w:rPr>
          <w:spacing w:val="25"/>
        </w:rPr>
        <w:t> </w:t>
      </w:r>
      <w:r>
        <w:rPr/>
        <w:t>can</w:t>
      </w:r>
      <w:r>
        <w:rPr>
          <w:spacing w:val="25"/>
        </w:rPr>
        <w:t> </w:t>
      </w:r>
      <w:r>
        <w:rPr/>
        <w:t>perform</w:t>
      </w:r>
      <w:r>
        <w:rPr>
          <w:spacing w:val="25"/>
        </w:rPr>
        <w:t> </w:t>
      </w:r>
      <w:r>
        <w:rPr/>
        <w:t>an</w:t>
      </w:r>
      <w:r>
        <w:rPr>
          <w:spacing w:val="25"/>
        </w:rPr>
        <w:t> </w:t>
      </w:r>
      <w:r>
        <w:rPr/>
        <w:t>input</w:t>
      </w:r>
      <w:r>
        <w:rPr>
          <w:spacing w:val="25"/>
        </w:rPr>
        <w:t> </w:t>
      </w:r>
      <w:r>
        <w:rPr>
          <w:rFonts w:ascii="MathJax_Typewriter"/>
        </w:rPr>
        <w:t>?x(m);Q</w:t>
      </w:r>
      <w:r>
        <w:rPr>
          <w:rFonts w:ascii="MathJax_Typewriter"/>
          <w:spacing w:val="25"/>
        </w:rPr>
        <w:t> </w:t>
      </w:r>
      <w:r>
        <w:rPr/>
        <w:t>or</w:t>
      </w:r>
      <w:r>
        <w:rPr>
          <w:spacing w:val="25"/>
        </w:rPr>
        <w:t> </w:t>
      </w:r>
      <w:r>
        <w:rPr>
          <w:spacing w:val="-2"/>
        </w:rPr>
        <w:t>output</w:t>
      </w:r>
    </w:p>
    <w:p>
      <w:pPr>
        <w:pStyle w:val="BodyText"/>
        <w:spacing w:line="259" w:lineRule="auto"/>
        <w:ind w:left="501" w:right="143"/>
        <w:jc w:val="both"/>
      </w:pPr>
      <w:bookmarkStart w:name="_bookmark4" w:id="12"/>
      <w:bookmarkEnd w:id="12"/>
      <w:r>
        <w:rPr/>
      </w:r>
      <w:r>
        <w:rPr>
          <w:rFonts w:ascii="MathJax_Typewriter"/>
        </w:rPr>
        <w:t>!x(n);Q</w:t>
      </w:r>
      <w:r>
        <w:rPr>
          <w:rFonts w:ascii="MathJax_Typewriter"/>
          <w:spacing w:val="38"/>
        </w:rPr>
        <w:t> </w:t>
      </w:r>
      <w:r>
        <w:rPr/>
        <w:t>on</w:t>
      </w:r>
      <w:r>
        <w:rPr>
          <w:spacing w:val="39"/>
        </w:rPr>
        <w:t> </w:t>
      </w:r>
      <w:r>
        <w:rPr/>
        <w:t>a</w:t>
      </w:r>
      <w:r>
        <w:rPr>
          <w:spacing w:val="38"/>
        </w:rPr>
        <w:t> </w:t>
      </w:r>
      <w:r>
        <w:rPr/>
        <w:t>channel</w:t>
      </w:r>
      <w:r>
        <w:rPr>
          <w:spacing w:val="38"/>
        </w:rPr>
        <w:t> </w:t>
      </w:r>
      <w:r>
        <w:rPr>
          <w:rFonts w:ascii="MathJax_Typewriter"/>
        </w:rPr>
        <w:t>x</w:t>
      </w:r>
      <w:r>
        <w:rPr>
          <w:rFonts w:ascii="MathJax_Typewriter"/>
          <w:spacing w:val="38"/>
        </w:rPr>
        <w:t> </w:t>
      </w:r>
      <w:r>
        <w:rPr/>
        <w:t>or</w:t>
      </w:r>
      <w:r>
        <w:rPr>
          <w:spacing w:val="39"/>
        </w:rPr>
        <w:t> </w:t>
      </w:r>
      <w:r>
        <w:rPr/>
        <w:t>perform</w:t>
      </w:r>
      <w:r>
        <w:rPr>
          <w:spacing w:val="39"/>
        </w:rPr>
        <w:t> </w:t>
      </w:r>
      <w:r>
        <w:rPr/>
        <w:t>a</w:t>
      </w:r>
      <w:r>
        <w:rPr>
          <w:spacing w:val="38"/>
        </w:rPr>
        <w:t> </w:t>
      </w:r>
      <w:r>
        <w:rPr/>
        <w:t>delay,</w:t>
      </w:r>
      <w:r>
        <w:rPr>
          <w:spacing w:val="40"/>
        </w:rPr>
        <w:t> </w:t>
      </w:r>
      <w:r>
        <w:rPr/>
        <w:t>written</w:t>
      </w:r>
      <w:r>
        <w:rPr>
          <w:spacing w:val="39"/>
        </w:rPr>
        <w:t> </w:t>
      </w:r>
      <w:r>
        <w:rPr/>
        <w:t>as</w:t>
      </w:r>
      <w:r>
        <w:rPr>
          <w:spacing w:val="39"/>
        </w:rPr>
        <w:t> </w:t>
      </w:r>
      <w:r>
        <w:rPr>
          <w:rFonts w:ascii="MathJax_Typewriter"/>
        </w:rPr>
        <w:t>delay@r;Q</w:t>
      </w:r>
      <w:r>
        <w:rPr/>
        <w:t>,</w:t>
      </w:r>
      <w:r>
        <w:rPr>
          <w:spacing w:val="39"/>
        </w:rPr>
        <w:t> </w:t>
      </w:r>
      <w:r>
        <w:rPr/>
        <w:t>where</w:t>
      </w:r>
      <w:r>
        <w:rPr>
          <w:spacing w:val="38"/>
        </w:rPr>
        <w:t> </w:t>
      </w:r>
      <w:r>
        <w:rPr>
          <w:rFonts w:ascii="MathJax_Typewriter"/>
        </w:rPr>
        <w:t>r</w:t>
      </w:r>
      <w:r>
        <w:rPr>
          <w:rFonts w:ascii="MathJax_Typewriter"/>
          <w:spacing w:val="39"/>
        </w:rPr>
        <w:t> </w:t>
      </w:r>
      <w:r>
        <w:rPr/>
        <w:t>is</w:t>
      </w:r>
      <w:r>
        <w:rPr>
          <w:spacing w:val="39"/>
        </w:rPr>
        <w:t> </w:t>
      </w:r>
      <w:r>
        <w:rPr/>
        <w:t>a real number value denoting the rate of an exponential distribution and </w:t>
      </w:r>
      <w:r>
        <w:rPr>
          <w:rFonts w:ascii="MathJax_Typewriter"/>
        </w:rPr>
        <w:t>Q </w:t>
      </w:r>
      <w:r>
        <w:rPr/>
        <w:t>is the continuation process.</w:t>
      </w:r>
      <w:r>
        <w:rPr>
          <w:spacing w:val="40"/>
        </w:rPr>
        <w:t> </w:t>
      </w:r>
      <w:r>
        <w:rPr/>
        <w:t>Complementary input and output actions interact by means</w:t>
      </w:r>
      <w:r>
        <w:rPr>
          <w:spacing w:val="80"/>
        </w:rPr>
        <w:t> </w:t>
      </w:r>
      <w:r>
        <w:rPr/>
        <w:t>of hand shake operations on channels declared with the syntax </w:t>
      </w:r>
      <w:r>
        <w:rPr>
          <w:rFonts w:ascii="MathJax_Typewriter"/>
        </w:rPr>
        <w:t>new</w:t>
      </w:r>
      <w:r>
        <w:rPr/>
        <w:t>.</w:t>
      </w:r>
      <w:r>
        <w:rPr>
          <w:spacing w:val="40"/>
        </w:rPr>
        <w:t> </w:t>
      </w:r>
      <w:r>
        <w:rPr/>
        <w:t>The operator </w:t>
      </w:r>
      <w:r>
        <w:rPr>
          <w:rFonts w:ascii="MathJax_Typewriter"/>
        </w:rPr>
        <w:t>new</w:t>
      </w:r>
      <w:r>
        <w:rPr>
          <w:rFonts w:ascii="MathJax_Typewriter"/>
          <w:spacing w:val="61"/>
        </w:rPr>
        <w:t> </w:t>
      </w:r>
      <w:r>
        <w:rPr>
          <w:rFonts w:ascii="MathJax_Typewriter"/>
        </w:rPr>
        <w:t>x@r:t</w:t>
      </w:r>
      <w:r>
        <w:rPr>
          <w:rFonts w:ascii="MathJax_Typewriter"/>
          <w:spacing w:val="61"/>
        </w:rPr>
        <w:t> </w:t>
      </w:r>
      <w:r>
        <w:rPr>
          <w:rFonts w:ascii="MathJax_Typewriter"/>
        </w:rPr>
        <w:t>P</w:t>
      </w:r>
      <w:r>
        <w:rPr>
          <w:rFonts w:ascii="MathJax_Typewriter"/>
          <w:spacing w:val="23"/>
        </w:rPr>
        <w:t> </w:t>
      </w:r>
      <w:r>
        <w:rPr/>
        <w:t>creates</w:t>
      </w:r>
      <w:r>
        <w:rPr>
          <w:spacing w:val="23"/>
        </w:rPr>
        <w:t> </w:t>
      </w:r>
      <w:r>
        <w:rPr/>
        <w:t>a</w:t>
      </w:r>
      <w:r>
        <w:rPr>
          <w:spacing w:val="23"/>
        </w:rPr>
        <w:t> </w:t>
      </w:r>
      <w:r>
        <w:rPr/>
        <w:t>fresh</w:t>
      </w:r>
      <w:r>
        <w:rPr>
          <w:spacing w:val="23"/>
        </w:rPr>
        <w:t> </w:t>
      </w:r>
      <w:r>
        <w:rPr/>
        <w:t>channel</w:t>
      </w:r>
      <w:r>
        <w:rPr>
          <w:spacing w:val="23"/>
        </w:rPr>
        <w:t> </w:t>
      </w:r>
      <w:r>
        <w:rPr>
          <w:rFonts w:ascii="MathJax_Typewriter"/>
        </w:rPr>
        <w:t>x</w:t>
      </w:r>
      <w:r>
        <w:rPr>
          <w:rFonts w:ascii="MathJax_Typewriter"/>
          <w:spacing w:val="23"/>
        </w:rPr>
        <w:t> </w:t>
      </w:r>
      <w:r>
        <w:rPr/>
        <w:t>of</w:t>
      </w:r>
      <w:r>
        <w:rPr>
          <w:spacing w:val="23"/>
        </w:rPr>
        <w:t> </w:t>
      </w:r>
      <w:r>
        <w:rPr/>
        <w:t>rate</w:t>
      </w:r>
      <w:r>
        <w:rPr>
          <w:spacing w:val="23"/>
        </w:rPr>
        <w:t> </w:t>
      </w:r>
      <w:r>
        <w:rPr>
          <w:rFonts w:ascii="MathJax_Typewriter"/>
        </w:rPr>
        <w:t>r</w:t>
      </w:r>
      <w:r>
        <w:rPr>
          <w:rFonts w:ascii="MathJax_Typewriter"/>
          <w:spacing w:val="23"/>
        </w:rPr>
        <w:t> </w:t>
      </w:r>
      <w:r>
        <w:rPr/>
        <w:t>to</w:t>
      </w:r>
      <w:r>
        <w:rPr>
          <w:spacing w:val="23"/>
        </w:rPr>
        <w:t> </w:t>
      </w:r>
      <w:r>
        <w:rPr/>
        <w:t>be</w:t>
      </w:r>
      <w:r>
        <w:rPr>
          <w:spacing w:val="23"/>
        </w:rPr>
        <w:t> </w:t>
      </w:r>
      <w:r>
        <w:rPr/>
        <w:t>used</w:t>
      </w:r>
      <w:r>
        <w:rPr>
          <w:spacing w:val="23"/>
        </w:rPr>
        <w:t> </w:t>
      </w:r>
      <w:r>
        <w:rPr/>
        <w:t>in</w:t>
      </w:r>
      <w:r>
        <w:rPr>
          <w:spacing w:val="23"/>
        </w:rPr>
        <w:t> </w:t>
      </w:r>
      <w:r>
        <w:rPr/>
        <w:t>the</w:t>
      </w:r>
      <w:r>
        <w:rPr>
          <w:spacing w:val="23"/>
        </w:rPr>
        <w:t> </w:t>
      </w:r>
      <w:r>
        <w:rPr/>
        <w:t>process</w:t>
      </w:r>
      <w:r>
        <w:rPr>
          <w:spacing w:val="24"/>
        </w:rPr>
        <w:t> </w:t>
      </w:r>
      <w:r>
        <w:rPr>
          <w:rFonts w:ascii="MathJax_Typewriter"/>
        </w:rPr>
        <w:t>P</w:t>
      </w:r>
      <w:r>
        <w:rPr>
          <w:rFonts w:ascii="MathJax_Typewriter"/>
          <w:spacing w:val="23"/>
        </w:rPr>
        <w:t> </w:t>
      </w:r>
      <w:r>
        <w:rPr/>
        <w:t>where </w:t>
      </w:r>
      <w:r>
        <w:rPr>
          <w:rFonts w:ascii="MathJax_Typewriter"/>
        </w:rPr>
        <w:t>t</w:t>
      </w:r>
      <w:r>
        <w:rPr>
          <w:rFonts w:ascii="MathJax_Typewriter"/>
          <w:spacing w:val="22"/>
        </w:rPr>
        <w:t> </w:t>
      </w:r>
      <w:r>
        <w:rPr/>
        <w:t>is</w:t>
      </w:r>
      <w:r>
        <w:rPr>
          <w:spacing w:val="22"/>
        </w:rPr>
        <w:t> </w:t>
      </w:r>
      <w:r>
        <w:rPr/>
        <w:t>the</w:t>
      </w:r>
      <w:r>
        <w:rPr>
          <w:spacing w:val="23"/>
        </w:rPr>
        <w:t> </w:t>
      </w:r>
      <w:r>
        <w:rPr/>
        <w:t>type</w:t>
      </w:r>
      <w:r>
        <w:rPr>
          <w:spacing w:val="22"/>
        </w:rPr>
        <w:t> </w:t>
      </w:r>
      <w:r>
        <w:rPr/>
        <w:t>of</w:t>
      </w:r>
      <w:r>
        <w:rPr>
          <w:spacing w:val="22"/>
        </w:rPr>
        <w:t> </w:t>
      </w:r>
      <w:r>
        <w:rPr/>
        <w:t>the</w:t>
      </w:r>
      <w:r>
        <w:rPr>
          <w:spacing w:val="23"/>
        </w:rPr>
        <w:t> </w:t>
      </w:r>
      <w:r>
        <w:rPr/>
        <w:t>channel</w:t>
      </w:r>
      <w:r>
        <w:rPr>
          <w:spacing w:val="23"/>
        </w:rPr>
        <w:t> </w:t>
      </w:r>
      <w:r>
        <w:rPr>
          <w:rFonts w:ascii="MathJax_Typewriter"/>
        </w:rPr>
        <w:t>x</w:t>
      </w:r>
      <w:r>
        <w:rPr>
          <w:rFonts w:ascii="MathJax_Typewriter"/>
          <w:spacing w:val="22"/>
        </w:rPr>
        <w:t> </w:t>
      </w:r>
      <w:r>
        <w:rPr/>
        <w:t>which</w:t>
      </w:r>
      <w:r>
        <w:rPr>
          <w:spacing w:val="23"/>
        </w:rPr>
        <w:t> </w:t>
      </w:r>
      <w:r>
        <w:rPr/>
        <w:t>can</w:t>
      </w:r>
      <w:r>
        <w:rPr>
          <w:spacing w:val="22"/>
        </w:rPr>
        <w:t> </w:t>
      </w:r>
      <w:r>
        <w:rPr/>
        <w:t>be,</w:t>
      </w:r>
      <w:r>
        <w:rPr>
          <w:spacing w:val="24"/>
        </w:rPr>
        <w:t> </w:t>
      </w:r>
      <w:r>
        <w:rPr/>
        <w:t>e.g.,</w:t>
      </w:r>
      <w:r>
        <w:rPr>
          <w:spacing w:val="24"/>
        </w:rPr>
        <w:t> </w:t>
      </w:r>
      <w:r>
        <w:rPr>
          <w:rFonts w:ascii="MathJax_Typewriter"/>
        </w:rPr>
        <w:t>chan(chan,chan)</w:t>
      </w:r>
      <w:r>
        <w:rPr>
          <w:rFonts w:ascii="MathJax_Typewriter"/>
          <w:spacing w:val="22"/>
        </w:rPr>
        <w:t> </w:t>
      </w:r>
      <w:r>
        <w:rPr/>
        <w:t>denoting</w:t>
      </w:r>
      <w:r>
        <w:rPr>
          <w:spacing w:val="23"/>
        </w:rPr>
        <w:t> </w:t>
      </w:r>
      <w:r>
        <w:rPr>
          <w:spacing w:val="-4"/>
        </w:rPr>
        <w:t>that</w:t>
      </w:r>
    </w:p>
    <w:p>
      <w:pPr>
        <w:pStyle w:val="BodyText"/>
        <w:spacing w:before="10"/>
        <w:rPr>
          <w:sz w:val="13"/>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118575</wp:posOffset>
                </wp:positionV>
                <wp:extent cx="442595" cy="508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9.336634pt;width:34.833848pt;height:.386546pt;mso-position-horizontal-relative:page;mso-position-vertical-relative:paragraph;z-index:-15726592;mso-wrap-distance-left:0;mso-wrap-distance-right:0" id="docshape8" filled="true" fillcolor="#000000" stroked="false">
                <v:fill type="solid"/>
                <w10:wrap type="topAndBottom"/>
              </v:rect>
            </w:pict>
          </mc:Fallback>
        </mc:AlternateContent>
      </w:r>
    </w:p>
    <w:p>
      <w:pPr>
        <w:spacing w:before="64"/>
        <w:ind w:left="501" w:right="0" w:firstLine="0"/>
        <w:jc w:val="left"/>
        <w:rPr>
          <w:rFonts w:ascii="MathJax_Typewriter"/>
          <w:sz w:val="15"/>
        </w:rPr>
      </w:pPr>
      <w:r>
        <w:rPr>
          <w:rFonts w:ascii="IPAPMincho"/>
          <w:sz w:val="15"/>
          <w:vertAlign w:val="superscript"/>
        </w:rPr>
        <w:t>5</w:t>
      </w:r>
      <w:r>
        <w:rPr>
          <w:rFonts w:ascii="IPAPMincho"/>
          <w:spacing w:val="72"/>
          <w:w w:val="150"/>
          <w:sz w:val="15"/>
          <w:vertAlign w:val="baseline"/>
        </w:rPr>
        <w:t> </w:t>
      </w:r>
      <w:hyperlink r:id="rId19">
        <w:r>
          <w:rPr>
            <w:rFonts w:ascii="MathJax_Typewriter"/>
            <w:spacing w:val="-2"/>
            <w:sz w:val="15"/>
            <w:vertAlign w:val="baseline"/>
          </w:rPr>
          <w:t>http://research.microsoft.com/~aphillip/spim/</w:t>
        </w:r>
      </w:hyperlink>
    </w:p>
    <w:p>
      <w:pPr>
        <w:spacing w:after="0"/>
        <w:jc w:val="left"/>
        <w:rPr>
          <w:rFonts w:ascii="MathJax_Typewriter"/>
          <w:sz w:val="15"/>
        </w:rPr>
        <w:sectPr>
          <w:pgSz w:w="9360" w:h="13610"/>
          <w:pgMar w:header="860" w:footer="0" w:top="1060" w:bottom="280" w:left="400" w:right="640"/>
        </w:sectPr>
      </w:pPr>
    </w:p>
    <w:p>
      <w:pPr>
        <w:pStyle w:val="BodyText"/>
        <w:spacing w:before="68"/>
        <w:rPr>
          <w:rFonts w:ascii="MathJax_Typewriter"/>
        </w:rPr>
      </w:pPr>
    </w:p>
    <w:p>
      <w:pPr>
        <w:tabs>
          <w:tab w:pos="4190" w:val="left" w:leader="none"/>
        </w:tabs>
        <w:spacing w:before="0"/>
        <w:ind w:left="553" w:right="0" w:firstLine="0"/>
        <w:jc w:val="left"/>
        <w:rPr>
          <w:sz w:val="21"/>
        </w:rPr>
      </w:pPr>
      <w:bookmarkStart w:name="_bookmark5" w:id="13"/>
      <w:bookmarkEnd w:id="13"/>
      <w:r>
        <w:rPr/>
      </w:r>
      <w:r>
        <w:rPr>
          <w:w w:val="105"/>
          <w:sz w:val="21"/>
        </w:rPr>
        <w:t>(</w:t>
      </w:r>
      <w:r>
        <w:rPr>
          <w:rFonts w:ascii="Georgia"/>
          <w:i/>
          <w:w w:val="105"/>
          <w:sz w:val="21"/>
        </w:rPr>
        <w:t>i</w:t>
      </w:r>
      <w:r>
        <w:rPr>
          <w:w w:val="105"/>
          <w:sz w:val="21"/>
        </w:rPr>
        <w:t>) </w:t>
      </w:r>
      <w:r>
        <w:rPr>
          <w:spacing w:val="18"/>
          <w:position w:val="3"/>
          <w:sz w:val="21"/>
        </w:rPr>
        <w:drawing>
          <wp:inline distT="0" distB="0" distL="0" distR="0">
            <wp:extent cx="1918262" cy="77896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918262" cy="778961"/>
                    </a:xfrm>
                    <a:prstGeom prst="rect">
                      <a:avLst/>
                    </a:prstGeom>
                  </pic:spPr>
                </pic:pic>
              </a:graphicData>
            </a:graphic>
          </wp:inline>
        </w:drawing>
      </w:r>
      <w:r>
        <w:rPr>
          <w:spacing w:val="18"/>
          <w:position w:val="3"/>
          <w:sz w:val="21"/>
        </w:rPr>
      </w:r>
      <w:r>
        <w:rPr>
          <w:rFonts w:ascii="Times New Roman"/>
          <w:sz w:val="21"/>
        </w:rPr>
        <w:tab/>
      </w:r>
      <w:r>
        <w:rPr>
          <w:w w:val="105"/>
          <w:sz w:val="21"/>
        </w:rPr>
        <w:t>(</w:t>
      </w:r>
      <w:r>
        <w:rPr>
          <w:rFonts w:ascii="Georgia"/>
          <w:i/>
          <w:w w:val="105"/>
          <w:sz w:val="21"/>
        </w:rPr>
        <w:t>ii.</w:t>
      </w:r>
      <w:r>
        <w:rPr>
          <w:w w:val="105"/>
          <w:sz w:val="21"/>
        </w:rPr>
        <w:t>) </w:t>
      </w:r>
      <w:r>
        <w:rPr>
          <w:spacing w:val="18"/>
          <w:sz w:val="21"/>
        </w:rPr>
        <w:drawing>
          <wp:inline distT="0" distB="0" distL="0" distR="0">
            <wp:extent cx="1916617" cy="83152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1916617" cy="831526"/>
                    </a:xfrm>
                    <a:prstGeom prst="rect">
                      <a:avLst/>
                    </a:prstGeom>
                  </pic:spPr>
                </pic:pic>
              </a:graphicData>
            </a:graphic>
          </wp:inline>
        </w:drawing>
      </w:r>
      <w:r>
        <w:rPr>
          <w:spacing w:val="18"/>
          <w:sz w:val="21"/>
        </w:rPr>
      </w:r>
    </w:p>
    <w:p>
      <w:pPr>
        <w:pStyle w:val="BodyText"/>
      </w:pPr>
    </w:p>
    <w:p>
      <w:pPr>
        <w:pStyle w:val="BodyText"/>
      </w:pPr>
    </w:p>
    <w:p>
      <w:pPr>
        <w:pStyle w:val="BodyText"/>
      </w:pPr>
    </w:p>
    <w:p>
      <w:pPr>
        <w:pStyle w:val="BodyText"/>
      </w:pPr>
    </w:p>
    <w:p>
      <w:pPr>
        <w:pStyle w:val="BodyText"/>
        <w:spacing w:before="185"/>
      </w:pPr>
    </w:p>
    <w:p>
      <w:pPr>
        <w:tabs>
          <w:tab w:pos="4272" w:val="left" w:leader="none"/>
        </w:tabs>
        <w:spacing w:before="0"/>
        <w:ind w:left="432" w:right="0" w:firstLine="0"/>
        <w:jc w:val="left"/>
        <w:rPr>
          <w:sz w:val="21"/>
        </w:rPr>
      </w:pPr>
      <w:r>
        <w:rPr/>
        <w:drawing>
          <wp:anchor distT="0" distB="0" distL="0" distR="0" allowOverlap="1" layoutInCell="1" locked="0" behindDoc="1" simplePos="0" relativeHeight="487232000">
            <wp:simplePos x="0" y="0"/>
            <wp:positionH relativeFrom="page">
              <wp:posOffset>854646</wp:posOffset>
            </wp:positionH>
            <wp:positionV relativeFrom="paragraph">
              <wp:posOffset>-791167</wp:posOffset>
            </wp:positionV>
            <wp:extent cx="1916617" cy="895884"/>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1916617" cy="895884"/>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3270212</wp:posOffset>
            </wp:positionH>
            <wp:positionV relativeFrom="paragraph">
              <wp:posOffset>-674213</wp:posOffset>
            </wp:positionV>
            <wp:extent cx="1918262" cy="77896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1918262" cy="778961"/>
                    </a:xfrm>
                    <a:prstGeom prst="rect">
                      <a:avLst/>
                    </a:prstGeom>
                  </pic:spPr>
                </pic:pic>
              </a:graphicData>
            </a:graphic>
          </wp:anchor>
        </w:drawing>
      </w:r>
      <w:r>
        <w:rPr>
          <w:spacing w:val="-2"/>
          <w:w w:val="105"/>
          <w:sz w:val="21"/>
        </w:rPr>
        <w:t>(</w:t>
      </w:r>
      <w:r>
        <w:rPr>
          <w:rFonts w:ascii="Georgia"/>
          <w:i/>
          <w:spacing w:val="-2"/>
          <w:w w:val="105"/>
          <w:sz w:val="21"/>
        </w:rPr>
        <w:t>iii.</w:t>
      </w:r>
      <w:r>
        <w:rPr>
          <w:spacing w:val="-2"/>
          <w:w w:val="105"/>
          <w:sz w:val="21"/>
        </w:rPr>
        <w:t>)</w:t>
      </w:r>
      <w:r>
        <w:rPr>
          <w:sz w:val="21"/>
        </w:rPr>
        <w:tab/>
      </w:r>
      <w:r>
        <w:rPr>
          <w:spacing w:val="-2"/>
          <w:w w:val="105"/>
          <w:sz w:val="21"/>
        </w:rPr>
        <w:t>(</w:t>
      </w:r>
      <w:r>
        <w:rPr>
          <w:rFonts w:ascii="Georgia"/>
          <w:i/>
          <w:spacing w:val="-2"/>
          <w:w w:val="105"/>
          <w:sz w:val="21"/>
        </w:rPr>
        <w:t>iv.</w:t>
      </w:r>
      <w:r>
        <w:rPr>
          <w:spacing w:val="-2"/>
          <w:w w:val="105"/>
          <w:sz w:val="21"/>
        </w:rPr>
        <w:t>)</w:t>
      </w:r>
    </w:p>
    <w:p>
      <w:pPr>
        <w:pStyle w:val="BodyText"/>
        <w:spacing w:before="62"/>
        <w:rPr>
          <w:sz w:val="15"/>
        </w:rPr>
      </w:pPr>
    </w:p>
    <w:p>
      <w:pPr>
        <w:spacing w:line="168" w:lineRule="auto" w:before="0"/>
        <w:ind w:left="388" w:right="260" w:firstLine="0"/>
        <w:jc w:val="both"/>
        <w:rPr>
          <w:rFonts w:ascii="LM Roman 8"/>
          <w:sz w:val="15"/>
        </w:rPr>
      </w:pPr>
      <w:r>
        <w:rPr/>
        <mc:AlternateContent>
          <mc:Choice Requires="wps">
            <w:drawing>
              <wp:anchor distT="0" distB="0" distL="0" distR="0" allowOverlap="1" layoutInCell="1" locked="0" behindDoc="1" simplePos="0" relativeHeight="487233024">
                <wp:simplePos x="0" y="0"/>
                <wp:positionH relativeFrom="page">
                  <wp:posOffset>3224736</wp:posOffset>
                </wp:positionH>
                <wp:positionV relativeFrom="paragraph">
                  <wp:posOffset>258893</wp:posOffset>
                </wp:positionV>
                <wp:extent cx="31750" cy="50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5080"/>
                        </a:xfrm>
                        <a:custGeom>
                          <a:avLst/>
                          <a:gdLst/>
                          <a:ahLst/>
                          <a:cxnLst/>
                          <a:rect l="l" t="t" r="r" b="b"/>
                          <a:pathLst>
                            <a:path w="31750" h="5080">
                              <a:moveTo>
                                <a:pt x="31342" y="0"/>
                              </a:moveTo>
                              <a:lnTo>
                                <a:pt x="0" y="0"/>
                              </a:lnTo>
                              <a:lnTo>
                                <a:pt x="0" y="4909"/>
                              </a:lnTo>
                              <a:lnTo>
                                <a:pt x="31342" y="4909"/>
                              </a:lnTo>
                              <a:lnTo>
                                <a:pt x="31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916275pt;margin-top:20.385317pt;width:2.467875pt;height:.386546pt;mso-position-horizontal-relative:page;mso-position-vertical-relative:paragraph;z-index:-16083456"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3536">
                <wp:simplePos x="0" y="0"/>
                <wp:positionH relativeFrom="page">
                  <wp:posOffset>3851761</wp:posOffset>
                </wp:positionH>
                <wp:positionV relativeFrom="paragraph">
                  <wp:posOffset>258893</wp:posOffset>
                </wp:positionV>
                <wp:extent cx="31750" cy="508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5080"/>
                        </a:xfrm>
                        <a:custGeom>
                          <a:avLst/>
                          <a:gdLst/>
                          <a:ahLst/>
                          <a:cxnLst/>
                          <a:rect l="l" t="t" r="r" b="b"/>
                          <a:pathLst>
                            <a:path w="31750" h="5080">
                              <a:moveTo>
                                <a:pt x="31342" y="0"/>
                              </a:moveTo>
                              <a:lnTo>
                                <a:pt x="0" y="0"/>
                              </a:lnTo>
                              <a:lnTo>
                                <a:pt x="0" y="4909"/>
                              </a:lnTo>
                              <a:lnTo>
                                <a:pt x="31342" y="4909"/>
                              </a:lnTo>
                              <a:lnTo>
                                <a:pt x="31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288330pt;margin-top:20.385317pt;width:2.467875pt;height:.386546pt;mso-position-horizontal-relative:page;mso-position-vertical-relative:paragraph;z-index:-16082944" id="docshape10" filled="true" fillcolor="#000000" stroked="false">
                <v:fill type="solid"/>
                <w10:wrap type="none"/>
              </v:rect>
            </w:pict>
          </mc:Fallback>
        </mc:AlternateContent>
      </w:r>
      <w:r>
        <w:rPr>
          <w:rFonts w:ascii="LM Roman 8"/>
          <w:w w:val="105"/>
          <w:sz w:val="15"/>
        </w:rPr>
        <w:t>Fig.</w:t>
      </w:r>
      <w:r>
        <w:rPr>
          <w:rFonts w:ascii="LM Roman 8"/>
          <w:spacing w:val="-6"/>
          <w:w w:val="105"/>
          <w:sz w:val="15"/>
        </w:rPr>
        <w:t> </w:t>
      </w:r>
      <w:r>
        <w:rPr>
          <w:rFonts w:ascii="LM Roman 8"/>
          <w:w w:val="105"/>
          <w:sz w:val="15"/>
        </w:rPr>
        <w:t>3.</w:t>
      </w:r>
      <w:r>
        <w:rPr>
          <w:rFonts w:ascii="LM Roman 8"/>
          <w:spacing w:val="15"/>
          <w:w w:val="105"/>
          <w:sz w:val="15"/>
        </w:rPr>
        <w:t> </w:t>
      </w:r>
      <w:r>
        <w:rPr>
          <w:rFonts w:ascii="LM Roman 8"/>
          <w:w w:val="105"/>
          <w:sz w:val="15"/>
        </w:rPr>
        <w:t>Graphical</w:t>
      </w:r>
      <w:r>
        <w:rPr>
          <w:rFonts w:ascii="LM Roman 8"/>
          <w:spacing w:val="-6"/>
          <w:w w:val="105"/>
          <w:sz w:val="15"/>
        </w:rPr>
        <w:t> </w:t>
      </w:r>
      <w:r>
        <w:rPr>
          <w:rFonts w:ascii="LM Roman 8"/>
          <w:w w:val="105"/>
          <w:sz w:val="15"/>
        </w:rPr>
        <w:t>representation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evolution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5"/>
          <w:w w:val="105"/>
          <w:sz w:val="15"/>
        </w:rPr>
        <w:t> </w:t>
      </w:r>
      <w:r>
        <w:rPr>
          <w:rFonts w:ascii="LM Sans 8"/>
          <w:w w:val="105"/>
          <w:sz w:val="15"/>
        </w:rPr>
        <w:t>RD</w:t>
      </w:r>
      <w:r>
        <w:rPr>
          <w:rFonts w:ascii="LM Sans 8"/>
          <w:spacing w:val="-6"/>
          <w:w w:val="105"/>
          <w:sz w:val="15"/>
        </w:rPr>
        <w:t> </w:t>
      </w:r>
      <w:r>
        <w:rPr>
          <w:rFonts w:ascii="LM Roman 8"/>
          <w:w w:val="105"/>
          <w:sz w:val="15"/>
        </w:rPr>
        <w:t>and</w:t>
      </w:r>
      <w:r>
        <w:rPr>
          <w:rFonts w:ascii="LM Roman 8"/>
          <w:spacing w:val="-6"/>
          <w:w w:val="105"/>
          <w:sz w:val="15"/>
        </w:rPr>
        <w:t> </w:t>
      </w:r>
      <w:r>
        <w:rPr>
          <w:rFonts w:ascii="LM Sans 8"/>
          <w:w w:val="105"/>
          <w:sz w:val="15"/>
        </w:rPr>
        <w:t>E</w:t>
      </w:r>
      <w:r>
        <w:rPr>
          <w:rFonts w:ascii="LM Sans 8"/>
          <w:spacing w:val="-6"/>
          <w:w w:val="105"/>
          <w:sz w:val="15"/>
        </w:rPr>
        <w:t> </w:t>
      </w:r>
      <w:r>
        <w:rPr>
          <w:rFonts w:ascii="LM Roman 8"/>
          <w:w w:val="105"/>
          <w:sz w:val="15"/>
        </w:rPr>
        <w:t>interaction</w:t>
      </w:r>
      <w:r>
        <w:rPr>
          <w:rFonts w:ascii="LM Roman 8"/>
          <w:spacing w:val="-6"/>
          <w:w w:val="105"/>
          <w:sz w:val="15"/>
        </w:rPr>
        <w:t> </w:t>
      </w:r>
      <w:r>
        <w:rPr>
          <w:rFonts w:ascii="LM Roman 8"/>
          <w:w w:val="105"/>
          <w:sz w:val="15"/>
        </w:rPr>
        <w:t>model.</w:t>
      </w:r>
      <w:r>
        <w:rPr>
          <w:rFonts w:ascii="LM Roman 8"/>
          <w:spacing w:val="15"/>
          <w:w w:val="105"/>
          <w:sz w:val="15"/>
        </w:rPr>
        <w:t> </w:t>
      </w:r>
      <w:r>
        <w:rPr>
          <w:rFonts w:ascii="LM Roman 8"/>
          <w:w w:val="105"/>
          <w:sz w:val="15"/>
        </w:rPr>
        <w:t>Processes</w:t>
      </w:r>
      <w:r>
        <w:rPr>
          <w:rFonts w:ascii="LM Roman 8"/>
          <w:spacing w:val="-5"/>
          <w:w w:val="105"/>
          <w:sz w:val="15"/>
        </w:rPr>
        <w:t> </w:t>
      </w:r>
      <w:r>
        <w:rPr>
          <w:rFonts w:ascii="LM Sans 8"/>
          <w:w w:val="105"/>
          <w:sz w:val="15"/>
        </w:rPr>
        <w:t>RD</w:t>
      </w:r>
      <w:r>
        <w:rPr>
          <w:rFonts w:ascii="LM Sans 8"/>
          <w:spacing w:val="-6"/>
          <w:w w:val="105"/>
          <w:sz w:val="15"/>
        </w:rPr>
        <w:t> </w:t>
      </w:r>
      <w:r>
        <w:rPr>
          <w:rFonts w:ascii="LM Roman 8"/>
          <w:w w:val="105"/>
          <w:sz w:val="15"/>
        </w:rPr>
        <w:t>and</w:t>
      </w:r>
      <w:r>
        <w:rPr>
          <w:rFonts w:ascii="LM Roman 8"/>
          <w:spacing w:val="-6"/>
          <w:w w:val="105"/>
          <w:sz w:val="15"/>
        </w:rPr>
        <w:t> </w:t>
      </w:r>
      <w:r>
        <w:rPr>
          <w:rFonts w:ascii="LM Sans 8"/>
          <w:w w:val="105"/>
          <w:sz w:val="15"/>
        </w:rPr>
        <w:t>E </w:t>
      </w:r>
      <w:r>
        <w:rPr>
          <w:rFonts w:ascii="LM Roman 8"/>
          <w:w w:val="105"/>
          <w:sz w:val="15"/>
        </w:rPr>
        <w:t>coexist</w:t>
      </w:r>
      <w:r>
        <w:rPr>
          <w:rFonts w:ascii="LM Roman 8"/>
          <w:spacing w:val="-14"/>
          <w:w w:val="105"/>
          <w:sz w:val="15"/>
        </w:rPr>
        <w:t> </w:t>
      </w:r>
      <w:r>
        <w:rPr>
          <w:rFonts w:ascii="LM Roman 8"/>
          <w:w w:val="105"/>
          <w:sz w:val="15"/>
        </w:rPr>
        <w:t>(</w:t>
      </w:r>
      <w:r>
        <w:rPr>
          <w:rFonts w:ascii="Georgia"/>
          <w:i/>
          <w:w w:val="105"/>
          <w:sz w:val="15"/>
        </w:rPr>
        <w:t>i.</w:t>
      </w:r>
      <w:r>
        <w:rPr>
          <w:rFonts w:ascii="LM Roman 8"/>
          <w:w w:val="105"/>
          <w:sz w:val="15"/>
        </w:rPr>
        <w:t>),</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interact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channel</w:t>
      </w:r>
      <w:r>
        <w:rPr>
          <w:rFonts w:ascii="LM Roman 8"/>
          <w:spacing w:val="-14"/>
          <w:w w:val="105"/>
          <w:sz w:val="15"/>
        </w:rPr>
        <w:t> </w:t>
      </w:r>
      <w:r>
        <w:rPr>
          <w:rFonts w:ascii="LM Roman 8"/>
          <w:w w:val="105"/>
          <w:sz w:val="15"/>
        </w:rPr>
        <w:t>share</w:t>
      </w:r>
      <w:r>
        <w:rPr>
          <w:rFonts w:ascii="LM Roman 8"/>
          <w:spacing w:val="-14"/>
          <w:w w:val="105"/>
          <w:sz w:val="15"/>
        </w:rPr>
        <w:t> </w:t>
      </w:r>
      <w:r>
        <w:rPr>
          <w:rFonts w:ascii="LM Roman 8"/>
          <w:w w:val="105"/>
          <w:sz w:val="15"/>
        </w:rPr>
        <w:t>(</w:t>
      </w:r>
      <w:r>
        <w:rPr>
          <w:rFonts w:ascii="Georgia"/>
          <w:i/>
          <w:w w:val="105"/>
          <w:sz w:val="15"/>
        </w:rPr>
        <w:t>ii.</w:t>
      </w:r>
      <w:r>
        <w:rPr>
          <w:rFonts w:ascii="LM Roman 8"/>
          <w:w w:val="105"/>
          <w:sz w:val="15"/>
        </w:rPr>
        <w:t>).</w:t>
      </w:r>
      <w:r>
        <w:rPr>
          <w:rFonts w:ascii="LM Roman 8"/>
          <w:spacing w:val="5"/>
          <w:w w:val="105"/>
          <w:sz w:val="15"/>
        </w:rPr>
        <w:t> </w:t>
      </w:r>
      <w:r>
        <w:rPr>
          <w:rFonts w:ascii="LM Roman 8"/>
          <w:w w:val="105"/>
          <w:sz w:val="15"/>
        </w:rPr>
        <w:t>When</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interact,</w:t>
      </w:r>
      <w:r>
        <w:rPr>
          <w:rFonts w:ascii="LM Roman 8"/>
          <w:spacing w:val="-13"/>
          <w:w w:val="105"/>
          <w:sz w:val="15"/>
        </w:rPr>
        <w:t> </w:t>
      </w:r>
      <w:r>
        <w:rPr>
          <w:rFonts w:ascii="LM Sans 8"/>
          <w:w w:val="105"/>
          <w:sz w:val="15"/>
        </w:rPr>
        <w:t>RD</w:t>
      </w:r>
      <w:r>
        <w:rPr>
          <w:rFonts w:ascii="LM Sans 8"/>
          <w:spacing w:val="-14"/>
          <w:w w:val="105"/>
          <w:sz w:val="15"/>
        </w:rPr>
        <w:t> </w:t>
      </w:r>
      <w:r>
        <w:rPr>
          <w:rFonts w:ascii="LM Roman 8"/>
          <w:w w:val="105"/>
          <w:sz w:val="15"/>
        </w:rPr>
        <w:t>sends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private</w:t>
      </w:r>
      <w:r>
        <w:rPr>
          <w:rFonts w:ascii="LM Roman 8"/>
          <w:spacing w:val="-14"/>
          <w:w w:val="105"/>
          <w:sz w:val="15"/>
        </w:rPr>
        <w:t> </w:t>
      </w:r>
      <w:r>
        <w:rPr>
          <w:rFonts w:ascii="LM Roman 8"/>
          <w:w w:val="105"/>
          <w:sz w:val="15"/>
        </w:rPr>
        <w:t>channel </w:t>
      </w:r>
      <w:r>
        <w:rPr>
          <w:rFonts w:ascii="Georgia"/>
          <w:i/>
          <w:w w:val="105"/>
          <w:sz w:val="15"/>
        </w:rPr>
        <w:t>e</w:t>
      </w:r>
      <w:r>
        <w:rPr>
          <w:rFonts w:ascii="LM Roman 8"/>
          <w:w w:val="105"/>
          <w:sz w:val="15"/>
        </w:rPr>
        <w:t>,</w:t>
      </w:r>
      <w:r>
        <w:rPr>
          <w:rFonts w:ascii="LM Roman 8"/>
          <w:spacing w:val="-7"/>
          <w:w w:val="105"/>
          <w:sz w:val="15"/>
        </w:rPr>
        <w:t> </w:t>
      </w:r>
      <w:r>
        <w:rPr>
          <w:rFonts w:ascii="LM Roman 8"/>
          <w:w w:val="105"/>
          <w:sz w:val="15"/>
        </w:rPr>
        <w:t>and</w:t>
      </w:r>
      <w:r>
        <w:rPr>
          <w:rFonts w:ascii="LM Roman 8"/>
          <w:spacing w:val="-7"/>
          <w:w w:val="105"/>
          <w:sz w:val="15"/>
        </w:rPr>
        <w:t> </w:t>
      </w:r>
      <w:r>
        <w:rPr>
          <w:rFonts w:ascii="LM Sans 8"/>
          <w:w w:val="105"/>
          <w:sz w:val="15"/>
        </w:rPr>
        <w:t>E</w:t>
      </w:r>
      <w:r>
        <w:rPr>
          <w:rFonts w:ascii="LM Sans 8"/>
          <w:spacing w:val="-8"/>
          <w:w w:val="105"/>
          <w:sz w:val="15"/>
        </w:rPr>
        <w:t> </w:t>
      </w:r>
      <w:r>
        <w:rPr>
          <w:rFonts w:ascii="LM Roman 8"/>
          <w:w w:val="105"/>
          <w:sz w:val="15"/>
        </w:rPr>
        <w:t>receives</w:t>
      </w:r>
      <w:r>
        <w:rPr>
          <w:rFonts w:ascii="LM Roman 8"/>
          <w:spacing w:val="-8"/>
          <w:w w:val="105"/>
          <w:sz w:val="15"/>
        </w:rPr>
        <w:t> </w:t>
      </w:r>
      <w:r>
        <w:rPr>
          <w:rFonts w:ascii="LM Roman 8"/>
          <w:w w:val="105"/>
          <w:sz w:val="15"/>
        </w:rPr>
        <w:t>it.</w:t>
      </w:r>
      <w:r>
        <w:rPr>
          <w:rFonts w:ascii="LM Roman 8"/>
          <w:spacing w:val="15"/>
          <w:w w:val="105"/>
          <w:sz w:val="15"/>
        </w:rPr>
        <w:t> </w:t>
      </w:r>
      <w:r>
        <w:rPr>
          <w:rFonts w:ascii="LM Roman 8"/>
          <w:w w:val="105"/>
          <w:sz w:val="15"/>
        </w:rPr>
        <w:t>This</w:t>
      </w:r>
      <w:r>
        <w:rPr>
          <w:rFonts w:ascii="LM Roman 8"/>
          <w:spacing w:val="-8"/>
          <w:w w:val="105"/>
          <w:sz w:val="15"/>
        </w:rPr>
        <w:t> </w:t>
      </w:r>
      <w:r>
        <w:rPr>
          <w:rFonts w:ascii="LM Roman 8"/>
          <w:w w:val="105"/>
          <w:sz w:val="15"/>
        </w:rPr>
        <w:t>way,</w:t>
      </w:r>
      <w:r>
        <w:rPr>
          <w:rFonts w:ascii="LM Roman 8"/>
          <w:spacing w:val="-7"/>
          <w:w w:val="105"/>
          <w:sz w:val="15"/>
        </w:rPr>
        <w:t> </w:t>
      </w:r>
      <w:r>
        <w:rPr>
          <w:rFonts w:ascii="LM Roman 8"/>
          <w:w w:val="105"/>
          <w:sz w:val="15"/>
        </w:rPr>
        <w:t>they</w:t>
      </w:r>
      <w:r>
        <w:rPr>
          <w:rFonts w:ascii="LM Roman 8"/>
          <w:spacing w:val="-8"/>
          <w:w w:val="105"/>
          <w:sz w:val="15"/>
        </w:rPr>
        <w:t> </w:t>
      </w:r>
      <w:r>
        <w:rPr>
          <w:rFonts w:ascii="LM Roman 8"/>
          <w:w w:val="105"/>
          <w:sz w:val="15"/>
        </w:rPr>
        <w:t>evolve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processes</w:t>
      </w:r>
      <w:r>
        <w:rPr>
          <w:rFonts w:ascii="LM Roman 8"/>
          <w:spacing w:val="-7"/>
          <w:w w:val="105"/>
          <w:sz w:val="15"/>
        </w:rPr>
        <w:t> </w:t>
      </w:r>
      <w:r>
        <w:rPr>
          <w:rFonts w:ascii="LM Sans 8"/>
          <w:w w:val="105"/>
          <w:sz w:val="15"/>
        </w:rPr>
        <w:t>RD</w:t>
      </w:r>
      <w:r>
        <w:rPr>
          <w:rFonts w:ascii="LM Sans 8"/>
          <w:spacing w:val="-8"/>
          <w:w w:val="105"/>
          <w:sz w:val="15"/>
        </w:rPr>
        <w:t> </w:t>
      </w:r>
      <w:r>
        <w:rPr>
          <w:rFonts w:ascii="LM Sans 8"/>
          <w:w w:val="105"/>
          <w:sz w:val="15"/>
        </w:rPr>
        <w:t>Bound</w:t>
      </w:r>
      <w:r>
        <w:rPr>
          <w:rFonts w:ascii="LM Sans 8"/>
          <w:spacing w:val="-8"/>
          <w:w w:val="105"/>
          <w:sz w:val="15"/>
        </w:rPr>
        <w:t> </w:t>
      </w:r>
      <w:r>
        <w:rPr>
          <w:rFonts w:ascii="LM Roman 8"/>
          <w:w w:val="105"/>
          <w:sz w:val="15"/>
        </w:rPr>
        <w:t>and</w:t>
      </w:r>
      <w:r>
        <w:rPr>
          <w:rFonts w:ascii="LM Roman 8"/>
          <w:spacing w:val="-8"/>
          <w:w w:val="105"/>
          <w:sz w:val="15"/>
        </w:rPr>
        <w:t> </w:t>
      </w:r>
      <w:r>
        <w:rPr>
          <w:rFonts w:ascii="LM Sans 8"/>
          <w:w w:val="105"/>
          <w:sz w:val="15"/>
        </w:rPr>
        <w:t>E</w:t>
      </w:r>
      <w:r>
        <w:rPr>
          <w:rFonts w:ascii="LM Sans 8"/>
          <w:spacing w:val="-7"/>
          <w:w w:val="105"/>
          <w:sz w:val="15"/>
        </w:rPr>
        <w:t> </w:t>
      </w:r>
      <w:r>
        <w:rPr>
          <w:rFonts w:ascii="LM Sans 8"/>
          <w:w w:val="105"/>
          <w:sz w:val="15"/>
        </w:rPr>
        <w:t>Bound</w:t>
      </w:r>
      <w:r>
        <w:rPr>
          <w:rFonts w:ascii="LM Roman 8"/>
          <w:w w:val="105"/>
          <w:sz w:val="15"/>
        </w:rPr>
        <w:t>,</w:t>
      </w:r>
      <w:r>
        <w:rPr>
          <w:rFonts w:ascii="LM Roman 8"/>
          <w:spacing w:val="-7"/>
          <w:w w:val="105"/>
          <w:sz w:val="15"/>
        </w:rPr>
        <w:t> </w:t>
      </w:r>
      <w:r>
        <w:rPr>
          <w:rFonts w:ascii="LM Roman 8"/>
          <w:w w:val="105"/>
          <w:sz w:val="15"/>
        </w:rPr>
        <w:t>respectively,</w:t>
      </w:r>
      <w:r>
        <w:rPr>
          <w:rFonts w:ascii="LM Roman 8"/>
          <w:spacing w:val="-7"/>
          <w:w w:val="105"/>
          <w:sz w:val="15"/>
        </w:rPr>
        <w:t> </w:t>
      </w:r>
      <w:r>
        <w:rPr>
          <w:rFonts w:ascii="LM Roman 8"/>
          <w:w w:val="105"/>
          <w:sz w:val="15"/>
        </w:rPr>
        <w:t>which</w:t>
      </w:r>
      <w:r>
        <w:rPr>
          <w:rFonts w:ascii="LM Roman 8"/>
          <w:spacing w:val="-8"/>
          <w:w w:val="105"/>
          <w:sz w:val="15"/>
        </w:rPr>
        <w:t> </w:t>
      </w:r>
      <w:r>
        <w:rPr>
          <w:rFonts w:ascii="LM Roman 8"/>
          <w:w w:val="105"/>
          <w:sz w:val="15"/>
        </w:rPr>
        <w:t>share the</w:t>
      </w:r>
      <w:r>
        <w:rPr>
          <w:rFonts w:ascii="LM Roman 8"/>
          <w:spacing w:val="-5"/>
          <w:w w:val="105"/>
          <w:sz w:val="15"/>
        </w:rPr>
        <w:t> </w:t>
      </w:r>
      <w:r>
        <w:rPr>
          <w:rFonts w:ascii="LM Roman 8"/>
          <w:w w:val="105"/>
          <w:sz w:val="15"/>
        </w:rPr>
        <w:t>private</w:t>
      </w:r>
      <w:r>
        <w:rPr>
          <w:rFonts w:ascii="LM Roman 8"/>
          <w:spacing w:val="-5"/>
          <w:w w:val="105"/>
          <w:sz w:val="15"/>
        </w:rPr>
        <w:t> </w:t>
      </w:r>
      <w:r>
        <w:rPr>
          <w:rFonts w:ascii="LM Roman 8"/>
          <w:w w:val="105"/>
          <w:sz w:val="15"/>
        </w:rPr>
        <w:t>channel</w:t>
      </w:r>
      <w:r>
        <w:rPr>
          <w:rFonts w:ascii="LM Roman 8"/>
          <w:spacing w:val="-5"/>
          <w:w w:val="105"/>
          <w:sz w:val="15"/>
        </w:rPr>
        <w:t> </w:t>
      </w:r>
      <w:r>
        <w:rPr>
          <w:rFonts w:ascii="Georgia"/>
          <w:i/>
          <w:w w:val="105"/>
          <w:sz w:val="15"/>
        </w:rPr>
        <w:t>e</w:t>
      </w:r>
      <w:r>
        <w:rPr>
          <w:rFonts w:ascii="LM Roman 8"/>
          <w:w w:val="105"/>
          <w:sz w:val="15"/>
        </w:rPr>
        <w:t>,</w:t>
      </w:r>
      <w:r>
        <w:rPr>
          <w:rFonts w:ascii="LM Roman 8"/>
          <w:spacing w:val="-4"/>
          <w:w w:val="105"/>
          <w:sz w:val="15"/>
        </w:rPr>
        <w:t> </w:t>
      </w:r>
      <w:r>
        <w:rPr>
          <w:rFonts w:ascii="LM Roman 8"/>
          <w:w w:val="105"/>
          <w:sz w:val="15"/>
        </w:rPr>
        <w:t>resembling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covalent</w:t>
      </w:r>
      <w:r>
        <w:rPr>
          <w:rFonts w:ascii="LM Roman 8"/>
          <w:spacing w:val="-5"/>
          <w:w w:val="105"/>
          <w:sz w:val="15"/>
        </w:rPr>
        <w:t> </w:t>
      </w:r>
      <w:r>
        <w:rPr>
          <w:rFonts w:ascii="LM Roman 8"/>
          <w:w w:val="105"/>
          <w:sz w:val="15"/>
        </w:rPr>
        <w:t>bond</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bio-chemical</w:t>
      </w:r>
      <w:r>
        <w:rPr>
          <w:rFonts w:ascii="LM Roman 8"/>
          <w:spacing w:val="-5"/>
          <w:w w:val="105"/>
          <w:sz w:val="15"/>
        </w:rPr>
        <w:t> </w:t>
      </w:r>
      <w:r>
        <w:rPr>
          <w:rFonts w:ascii="LM Roman 8"/>
          <w:w w:val="105"/>
          <w:sz w:val="15"/>
        </w:rPr>
        <w:t>species</w:t>
      </w:r>
      <w:r>
        <w:rPr>
          <w:rFonts w:ascii="LM Roman 8"/>
          <w:spacing w:val="-5"/>
          <w:w w:val="105"/>
          <w:sz w:val="15"/>
        </w:rPr>
        <w:t> </w:t>
      </w:r>
      <w:r>
        <w:rPr>
          <w:rFonts w:ascii="LM Roman 8"/>
          <w:w w:val="105"/>
          <w:sz w:val="15"/>
        </w:rPr>
        <w:t>(</w:t>
      </w:r>
      <w:r>
        <w:rPr>
          <w:rFonts w:ascii="Georgia"/>
          <w:i/>
          <w:w w:val="105"/>
          <w:sz w:val="15"/>
        </w:rPr>
        <w:t>iii.</w:t>
      </w:r>
      <w:r>
        <w:rPr>
          <w:rFonts w:ascii="LM Roman 8"/>
          <w:w w:val="105"/>
          <w:sz w:val="15"/>
        </w:rPr>
        <w:t>).</w:t>
      </w:r>
      <w:r>
        <w:rPr>
          <w:rFonts w:ascii="LM Roman 8"/>
          <w:spacing w:val="22"/>
          <w:w w:val="105"/>
          <w:sz w:val="15"/>
        </w:rPr>
        <w:t> </w:t>
      </w:r>
      <w:r>
        <w:rPr>
          <w:rFonts w:ascii="LM Roman 8"/>
          <w:w w:val="105"/>
          <w:sz w:val="15"/>
        </w:rPr>
        <w:t>By</w:t>
      </w:r>
      <w:r>
        <w:rPr>
          <w:rFonts w:ascii="LM Roman 8"/>
          <w:spacing w:val="-5"/>
          <w:w w:val="105"/>
          <w:sz w:val="15"/>
        </w:rPr>
        <w:t> </w:t>
      </w:r>
      <w:r>
        <w:rPr>
          <w:rFonts w:ascii="LM Roman 8"/>
          <w:w w:val="105"/>
          <w:sz w:val="15"/>
        </w:rPr>
        <w:t>interacting on channel </w:t>
      </w:r>
      <w:r>
        <w:rPr>
          <w:rFonts w:ascii="Georgia"/>
          <w:i/>
          <w:w w:val="105"/>
          <w:sz w:val="15"/>
        </w:rPr>
        <w:t>e</w:t>
      </w:r>
      <w:r>
        <w:rPr>
          <w:rFonts w:ascii="LM Roman 8"/>
          <w:w w:val="105"/>
          <w:sz w:val="15"/>
        </w:rPr>
        <w:t>, they evolve back to the processes </w:t>
      </w:r>
      <w:r>
        <w:rPr>
          <w:rFonts w:ascii="LM Sans 8"/>
          <w:w w:val="105"/>
          <w:sz w:val="15"/>
        </w:rPr>
        <w:t>RD </w:t>
      </w:r>
      <w:r>
        <w:rPr>
          <w:rFonts w:ascii="LM Roman 8"/>
          <w:w w:val="105"/>
          <w:sz w:val="15"/>
        </w:rPr>
        <w:t>and </w:t>
      </w:r>
      <w:r>
        <w:rPr>
          <w:rFonts w:ascii="LM Sans 8"/>
          <w:w w:val="105"/>
          <w:sz w:val="15"/>
        </w:rPr>
        <w:t>E</w:t>
      </w:r>
      <w:r>
        <w:rPr>
          <w:rFonts w:ascii="LM Roman 8"/>
          <w:w w:val="105"/>
          <w:sz w:val="15"/>
        </w:rPr>
        <w:t>, respectively (</w:t>
      </w:r>
      <w:r>
        <w:rPr>
          <w:rFonts w:ascii="Georgia"/>
          <w:i/>
          <w:w w:val="105"/>
          <w:sz w:val="15"/>
        </w:rPr>
        <w:t>iv.</w:t>
      </w:r>
      <w:r>
        <w:rPr>
          <w:rFonts w:ascii="LM Roman 8"/>
          <w:w w:val="105"/>
          <w:sz w:val="15"/>
        </w:rPr>
        <w:t>).</w:t>
      </w:r>
    </w:p>
    <w:p>
      <w:pPr>
        <w:pStyle w:val="BodyText"/>
        <w:spacing w:before="203"/>
        <w:rPr>
          <w:rFonts w:ascii="LM Roman 8"/>
          <w:sz w:val="15"/>
        </w:rPr>
      </w:pPr>
    </w:p>
    <w:p>
      <w:pPr>
        <w:pStyle w:val="BodyText"/>
        <w:spacing w:line="259" w:lineRule="auto"/>
        <w:ind w:left="388" w:right="257"/>
        <w:jc w:val="both"/>
      </w:pPr>
      <w:r>
        <w:rPr/>
        <w:t>the channel can pass the names of two channels.</w:t>
      </w:r>
      <w:r>
        <w:rPr>
          <w:spacing w:val="40"/>
        </w:rPr>
        <w:t> </w:t>
      </w:r>
      <w:r>
        <w:rPr/>
        <w:t>When a process is prefixed with a declaration of a fresh channel, that channel remains private to the process and does not</w:t>
      </w:r>
      <w:r>
        <w:rPr>
          <w:spacing w:val="28"/>
        </w:rPr>
        <w:t> </w:t>
      </w:r>
      <w:r>
        <w:rPr/>
        <w:t>conflict</w:t>
      </w:r>
      <w:r>
        <w:rPr>
          <w:spacing w:val="28"/>
        </w:rPr>
        <w:t> </w:t>
      </w:r>
      <w:r>
        <w:rPr/>
        <w:t>with</w:t>
      </w:r>
      <w:r>
        <w:rPr>
          <w:spacing w:val="28"/>
        </w:rPr>
        <w:t> </w:t>
      </w:r>
      <w:r>
        <w:rPr/>
        <w:t>any</w:t>
      </w:r>
      <w:r>
        <w:rPr>
          <w:spacing w:val="28"/>
        </w:rPr>
        <w:t> </w:t>
      </w:r>
      <w:r>
        <w:rPr/>
        <w:t>other</w:t>
      </w:r>
      <w:r>
        <w:rPr>
          <w:spacing w:val="28"/>
        </w:rPr>
        <w:t> </w:t>
      </w:r>
      <w:r>
        <w:rPr/>
        <w:t>channel.</w:t>
      </w:r>
      <w:r>
        <w:rPr>
          <w:spacing w:val="40"/>
        </w:rPr>
        <w:t> </w:t>
      </w:r>
      <w:r>
        <w:rPr/>
        <w:t>A</w:t>
      </w:r>
      <w:r>
        <w:rPr>
          <w:spacing w:val="28"/>
        </w:rPr>
        <w:t> </w:t>
      </w:r>
      <w:r>
        <w:rPr/>
        <w:t>process</w:t>
      </w:r>
      <w:r>
        <w:rPr>
          <w:spacing w:val="28"/>
        </w:rPr>
        <w:t> </w:t>
      </w:r>
      <w:r>
        <w:rPr/>
        <w:t>can</w:t>
      </w:r>
      <w:r>
        <w:rPr>
          <w:spacing w:val="28"/>
        </w:rPr>
        <w:t> </w:t>
      </w:r>
      <w:r>
        <w:rPr/>
        <w:t>be</w:t>
      </w:r>
      <w:r>
        <w:rPr>
          <w:spacing w:val="28"/>
        </w:rPr>
        <w:t> </w:t>
      </w:r>
      <w:r>
        <w:rPr/>
        <w:t>the</w:t>
      </w:r>
      <w:r>
        <w:rPr>
          <w:spacing w:val="28"/>
        </w:rPr>
        <w:t> </w:t>
      </w:r>
      <w:r>
        <w:rPr/>
        <w:t>empty</w:t>
      </w:r>
      <w:r>
        <w:rPr>
          <w:spacing w:val="28"/>
        </w:rPr>
        <w:t> </w:t>
      </w:r>
      <w:r>
        <w:rPr/>
        <w:t>process,</w:t>
      </w:r>
      <w:r>
        <w:rPr>
          <w:spacing w:val="30"/>
        </w:rPr>
        <w:t> </w:t>
      </w:r>
      <w:r>
        <w:rPr/>
        <w:t>written </w:t>
      </w:r>
      <w:r>
        <w:rPr>
          <w:rFonts w:ascii="MathJax_Typewriter"/>
        </w:rPr>
        <w:t>()</w:t>
      </w:r>
      <w:r>
        <w:rPr/>
        <w:t>.</w:t>
      </w:r>
      <w:r>
        <w:rPr>
          <w:spacing w:val="63"/>
        </w:rPr>
        <w:t> </w:t>
      </w:r>
      <w:r>
        <w:rPr/>
        <w:t>Two</w:t>
      </w:r>
      <w:r>
        <w:rPr>
          <w:spacing w:val="27"/>
        </w:rPr>
        <w:t> </w:t>
      </w:r>
      <w:r>
        <w:rPr/>
        <w:t>process</w:t>
      </w:r>
      <w:r>
        <w:rPr>
          <w:spacing w:val="27"/>
        </w:rPr>
        <w:t> </w:t>
      </w:r>
      <w:r>
        <w:rPr/>
        <w:t>components</w:t>
      </w:r>
      <w:r>
        <w:rPr>
          <w:spacing w:val="27"/>
        </w:rPr>
        <w:t> </w:t>
      </w:r>
      <w:r>
        <w:rPr>
          <w:rFonts w:ascii="MathJax_Typewriter"/>
        </w:rPr>
        <w:t>P</w:t>
      </w:r>
      <w:r>
        <w:rPr>
          <w:rFonts w:ascii="MathJax_Typewriter"/>
          <w:spacing w:val="27"/>
        </w:rPr>
        <w:t> </w:t>
      </w:r>
      <w:r>
        <w:rPr/>
        <w:t>and</w:t>
      </w:r>
      <w:r>
        <w:rPr>
          <w:spacing w:val="26"/>
        </w:rPr>
        <w:t> </w:t>
      </w:r>
      <w:r>
        <w:rPr>
          <w:rFonts w:ascii="MathJax_Typewriter"/>
        </w:rPr>
        <w:t>Q</w:t>
      </w:r>
      <w:r>
        <w:rPr>
          <w:rFonts w:ascii="MathJax_Typewriter"/>
          <w:spacing w:val="27"/>
        </w:rPr>
        <w:t> </w:t>
      </w:r>
      <w:r>
        <w:rPr/>
        <w:t>can</w:t>
      </w:r>
      <w:r>
        <w:rPr>
          <w:spacing w:val="27"/>
        </w:rPr>
        <w:t> </w:t>
      </w:r>
      <w:r>
        <w:rPr/>
        <w:t>be</w:t>
      </w:r>
      <w:r>
        <w:rPr>
          <w:spacing w:val="27"/>
        </w:rPr>
        <w:t> </w:t>
      </w:r>
      <w:r>
        <w:rPr/>
        <w:t>combined</w:t>
      </w:r>
      <w:r>
        <w:rPr>
          <w:spacing w:val="27"/>
        </w:rPr>
        <w:t> </w:t>
      </w:r>
      <w:r>
        <w:rPr/>
        <w:t>using</w:t>
      </w:r>
      <w:r>
        <w:rPr>
          <w:spacing w:val="27"/>
        </w:rPr>
        <w:t> </w:t>
      </w:r>
      <w:r>
        <w:rPr/>
        <w:t>parallel</w:t>
      </w:r>
      <w:r>
        <w:rPr>
          <w:spacing w:val="27"/>
        </w:rPr>
        <w:t> </w:t>
      </w:r>
      <w:r>
        <w:rPr/>
        <w:t>composition </w:t>
      </w:r>
      <w:r>
        <w:rPr>
          <w:rFonts w:ascii="MathJax_Typewriter"/>
        </w:rPr>
        <w:t>P</w:t>
      </w:r>
      <w:r>
        <w:rPr>
          <w:rFonts w:ascii="MathJax_Typewriter"/>
          <w:spacing w:val="40"/>
        </w:rPr>
        <w:t> </w:t>
      </w:r>
      <w:r>
        <w:rPr>
          <w:rFonts w:ascii="MathJax_Typewriter"/>
        </w:rPr>
        <w:t>|</w:t>
      </w:r>
      <w:r>
        <w:rPr>
          <w:rFonts w:ascii="MathJax_Typewriter"/>
          <w:spacing w:val="40"/>
        </w:rPr>
        <w:t> </w:t>
      </w:r>
      <w:r>
        <w:rPr>
          <w:rFonts w:ascii="MathJax_Typewriter"/>
        </w:rPr>
        <w:t>Q</w:t>
      </w:r>
      <w:r>
        <w:rPr/>
        <w:t>. This constitutes the basic form of compositionality which allows to compose processes in order to gradually build bigger models.</w:t>
      </w:r>
    </w:p>
    <w:p>
      <w:pPr>
        <w:pStyle w:val="BodyText"/>
        <w:spacing w:line="211" w:lineRule="auto" w:before="47"/>
        <w:ind w:left="388" w:right="260" w:firstLine="317"/>
        <w:jc w:val="both"/>
        <w:rPr>
          <w:rFonts w:ascii="LM Sans 10"/>
        </w:rPr>
      </w:pPr>
      <w:r>
        <w:rPr/>
        <mc:AlternateContent>
          <mc:Choice Requires="wps">
            <w:drawing>
              <wp:anchor distT="0" distB="0" distL="0" distR="0" allowOverlap="1" layoutInCell="1" locked="0" behindDoc="1" simplePos="0" relativeHeight="487234048">
                <wp:simplePos x="0" y="0"/>
                <wp:positionH relativeFrom="page">
                  <wp:posOffset>3796322</wp:posOffset>
                </wp:positionH>
                <wp:positionV relativeFrom="paragraph">
                  <wp:posOffset>469713</wp:posOffset>
                </wp:positionV>
                <wp:extent cx="4762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98.923004pt;margin-top:36.985287pt;width:3.75pt;height:7.75pt;mso-position-horizontal-relative:page;mso-position-vertical-relative:paragraph;z-index:-1608243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We can model chemical reactions using processes [</w:t>
      </w:r>
      <w:hyperlink w:history="true" w:anchor="_bookmark39">
        <w:r>
          <w:rPr>
            <w:color w:val="0000FF"/>
          </w:rPr>
          <w:t>18</w:t>
        </w:r>
      </w:hyperlink>
      <w:r>
        <w:rPr/>
        <w:t>].</w:t>
      </w:r>
      <w:r>
        <w:rPr>
          <w:spacing w:val="40"/>
        </w:rPr>
        <w:t> </w:t>
      </w:r>
      <w:r>
        <w:rPr/>
        <w:t>Let us see this on the following</w:t>
      </w:r>
      <w:r>
        <w:rPr>
          <w:spacing w:val="40"/>
        </w:rPr>
        <w:t> </w:t>
      </w:r>
      <w:r>
        <w:rPr/>
        <w:t>example:</w:t>
      </w:r>
      <w:r>
        <w:rPr>
          <w:spacing w:val="80"/>
        </w:rPr>
        <w:t> </w:t>
      </w:r>
      <w:r>
        <w:rPr/>
        <w:t>consider</w:t>
      </w:r>
      <w:r>
        <w:rPr>
          <w:spacing w:val="40"/>
        </w:rPr>
        <w:t> </w:t>
      </w:r>
      <w:r>
        <w:rPr/>
        <w:t>the</w:t>
      </w:r>
      <w:r>
        <w:rPr>
          <w:spacing w:val="40"/>
        </w:rPr>
        <w:t> </w:t>
      </w:r>
      <w:r>
        <w:rPr/>
        <w:t>situation</w:t>
      </w:r>
      <w:r>
        <w:rPr>
          <w:spacing w:val="40"/>
        </w:rPr>
        <w:t> </w:t>
      </w:r>
      <w:r>
        <w:rPr/>
        <w:t>where</w:t>
      </w:r>
      <w:r>
        <w:rPr>
          <w:spacing w:val="40"/>
        </w:rPr>
        <w:t> </w:t>
      </w:r>
      <w:r>
        <w:rPr/>
        <w:t>the</w:t>
      </w:r>
      <w:r>
        <w:rPr>
          <w:spacing w:val="40"/>
        </w:rPr>
        <w:t> </w:t>
      </w:r>
      <w:r>
        <w:rPr/>
        <w:t>biological</w:t>
      </w:r>
      <w:r>
        <w:rPr>
          <w:spacing w:val="40"/>
        </w:rPr>
        <w:t> </w:t>
      </w:r>
      <w:r>
        <w:rPr/>
        <w:t>processes</w:t>
      </w:r>
      <w:r>
        <w:rPr>
          <w:spacing w:val="40"/>
        </w:rPr>
        <w:t> </w:t>
      </w:r>
      <w:r>
        <w:rPr>
          <w:rFonts w:ascii="LM Sans 10"/>
        </w:rPr>
        <w:t>RD</w:t>
      </w:r>
      <w:r>
        <w:rPr>
          <w:rFonts w:ascii="LM Sans 10"/>
          <w:spacing w:val="25"/>
        </w:rPr>
        <w:t> </w:t>
      </w:r>
      <w:r>
        <w:rPr/>
        <w:t>and </w:t>
      </w:r>
      <w:r>
        <w:rPr>
          <w:rFonts w:ascii="LM Sans 10"/>
        </w:rPr>
        <w:t>E</w:t>
      </w:r>
      <w:r>
        <w:rPr>
          <w:rFonts w:ascii="LM Sans 10"/>
          <w:spacing w:val="32"/>
        </w:rPr>
        <w:t> </w:t>
      </w:r>
      <w:r>
        <w:rPr/>
        <w:t>can</w:t>
      </w:r>
      <w:r>
        <w:rPr>
          <w:spacing w:val="49"/>
        </w:rPr>
        <w:t> </w:t>
      </w:r>
      <w:r>
        <w:rPr/>
        <w:t>interact</w:t>
      </w:r>
      <w:r>
        <w:rPr>
          <w:spacing w:val="49"/>
        </w:rPr>
        <w:t> </w:t>
      </w:r>
      <w:r>
        <w:rPr/>
        <w:t>to</w:t>
      </w:r>
      <w:r>
        <w:rPr>
          <w:spacing w:val="49"/>
        </w:rPr>
        <w:t> </w:t>
      </w:r>
      <w:r>
        <w:rPr/>
        <w:t>form</w:t>
      </w:r>
      <w:r>
        <w:rPr>
          <w:spacing w:val="48"/>
        </w:rPr>
        <w:t> </w:t>
      </w:r>
      <w:r>
        <w:rPr>
          <w:rFonts w:ascii="LM Sans 10"/>
        </w:rPr>
        <w:t>RDE</w:t>
      </w:r>
      <w:r>
        <w:rPr>
          <w:rFonts w:ascii="LM Sans 10"/>
          <w:spacing w:val="32"/>
        </w:rPr>
        <w:t> </w:t>
      </w:r>
      <w:r>
        <w:rPr/>
        <w:t>complex,</w:t>
      </w:r>
      <w:r>
        <w:rPr>
          <w:spacing w:val="58"/>
        </w:rPr>
        <w:t> </w:t>
      </w:r>
      <w:r>
        <w:rPr/>
        <w:t>which</w:t>
      </w:r>
      <w:r>
        <w:rPr>
          <w:spacing w:val="50"/>
        </w:rPr>
        <w:t> </w:t>
      </w:r>
      <w:r>
        <w:rPr/>
        <w:t>can</w:t>
      </w:r>
      <w:r>
        <w:rPr>
          <w:spacing w:val="49"/>
        </w:rPr>
        <w:t> </w:t>
      </w:r>
      <w:r>
        <w:rPr/>
        <w:t>return</w:t>
      </w:r>
      <w:r>
        <w:rPr>
          <w:spacing w:val="49"/>
        </w:rPr>
        <w:t> </w:t>
      </w:r>
      <w:r>
        <w:rPr/>
        <w:t>to</w:t>
      </w:r>
      <w:r>
        <w:rPr>
          <w:spacing w:val="49"/>
        </w:rPr>
        <w:t> </w:t>
      </w:r>
      <w:r>
        <w:rPr/>
        <w:t>the</w:t>
      </w:r>
      <w:r>
        <w:rPr>
          <w:spacing w:val="49"/>
        </w:rPr>
        <w:t> </w:t>
      </w:r>
      <w:r>
        <w:rPr/>
        <w:t>state</w:t>
      </w:r>
      <w:r>
        <w:rPr>
          <w:spacing w:val="49"/>
        </w:rPr>
        <w:t> </w:t>
      </w:r>
      <w:r>
        <w:rPr/>
        <w:t>where</w:t>
      </w:r>
      <w:r>
        <w:rPr>
          <w:spacing w:val="51"/>
        </w:rPr>
        <w:t> </w:t>
      </w:r>
      <w:r>
        <w:rPr>
          <w:rFonts w:ascii="LM Sans 10"/>
          <w:spacing w:val="-5"/>
        </w:rPr>
        <w:t>RD</w:t>
      </w:r>
    </w:p>
    <w:p>
      <w:pPr>
        <w:pStyle w:val="BodyText"/>
        <w:spacing w:line="181" w:lineRule="exact"/>
        <w:ind w:left="388"/>
        <w:jc w:val="both"/>
      </w:pPr>
      <w:r>
        <w:rPr/>
        <mc:AlternateContent>
          <mc:Choice Requires="wps">
            <w:drawing>
              <wp:anchor distT="0" distB="0" distL="0" distR="0" allowOverlap="1" layoutInCell="1" locked="0" behindDoc="1" simplePos="0" relativeHeight="487234560">
                <wp:simplePos x="0" y="0"/>
                <wp:positionH relativeFrom="page">
                  <wp:posOffset>3779708</wp:posOffset>
                </wp:positionH>
                <wp:positionV relativeFrom="paragraph">
                  <wp:posOffset>134060</wp:posOffset>
                </wp:positionV>
                <wp:extent cx="4762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97.614807pt;margin-top:10.555955pt;width:3.75pt;height:7.75pt;mso-position-horizontal-relative:page;mso-position-vertical-relative:paragraph;z-index:-1608192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and</w:t>
      </w:r>
      <w:r>
        <w:rPr>
          <w:spacing w:val="28"/>
        </w:rPr>
        <w:t> </w:t>
      </w:r>
      <w:r>
        <w:rPr>
          <w:rFonts w:ascii="LM Sans 10"/>
        </w:rPr>
        <w:t>E</w:t>
      </w:r>
      <w:r>
        <w:rPr>
          <w:rFonts w:ascii="LM Sans 10"/>
          <w:spacing w:val="11"/>
        </w:rPr>
        <w:t> </w:t>
      </w:r>
      <w:r>
        <w:rPr/>
        <w:t>coexist.</w:t>
      </w:r>
      <w:r>
        <w:rPr>
          <w:spacing w:val="75"/>
        </w:rPr>
        <w:t> </w:t>
      </w:r>
      <w:r>
        <w:rPr/>
        <w:t>We</w:t>
      </w:r>
      <w:r>
        <w:rPr>
          <w:spacing w:val="29"/>
        </w:rPr>
        <w:t> </w:t>
      </w:r>
      <w:r>
        <w:rPr/>
        <w:t>depict</w:t>
      </w:r>
      <w:r>
        <w:rPr>
          <w:spacing w:val="28"/>
        </w:rPr>
        <w:t> </w:t>
      </w:r>
      <w:r>
        <w:rPr/>
        <w:t>this</w:t>
      </w:r>
      <w:r>
        <w:rPr>
          <w:spacing w:val="29"/>
        </w:rPr>
        <w:t> </w:t>
      </w:r>
      <w:r>
        <w:rPr/>
        <w:t>as</w:t>
      </w:r>
      <w:r>
        <w:rPr>
          <w:spacing w:val="28"/>
        </w:rPr>
        <w:t> </w:t>
      </w:r>
      <w:r>
        <w:rPr/>
        <w:t>the</w:t>
      </w:r>
      <w:r>
        <w:rPr>
          <w:spacing w:val="28"/>
        </w:rPr>
        <w:t> </w:t>
      </w:r>
      <w:r>
        <w:rPr/>
        <w:t>reaction</w:t>
      </w:r>
      <w:r>
        <w:rPr>
          <w:spacing w:val="28"/>
        </w:rPr>
        <w:t> </w:t>
      </w:r>
      <w:r>
        <w:rPr>
          <w:rFonts w:ascii="LM Sans 10"/>
        </w:rPr>
        <w:t>RD</w:t>
      </w:r>
      <w:r>
        <w:rPr>
          <w:rFonts w:ascii="LM Sans 10"/>
          <w:spacing w:val="-17"/>
        </w:rPr>
        <w:t> </w:t>
      </w:r>
      <w:r>
        <w:rPr/>
        <w:t>+</w:t>
      </w:r>
      <w:r>
        <w:rPr>
          <w:spacing w:val="2"/>
        </w:rPr>
        <w:t> </w:t>
      </w:r>
      <w:r>
        <w:rPr>
          <w:rFonts w:ascii="LM Sans 10"/>
        </w:rPr>
        <w:t>E</w:t>
      </w:r>
      <w:r>
        <w:rPr>
          <w:rFonts w:ascii="Arial"/>
          <w:spacing w:val="63"/>
          <w:position w:val="3"/>
          <w:sz w:val="15"/>
        </w:rPr>
        <w:t>   </w:t>
      </w:r>
      <w:r>
        <w:rPr>
          <w:rFonts w:ascii="LM Sans 10"/>
        </w:rPr>
        <w:t>RDE</w:t>
      </w:r>
      <w:r>
        <w:rPr>
          <w:rFonts w:ascii="LM Sans 10"/>
          <w:spacing w:val="10"/>
        </w:rPr>
        <w:t> </w:t>
      </w:r>
      <w:r>
        <w:rPr>
          <w:rFonts w:ascii="Georgia"/>
          <w:i/>
        </w:rPr>
        <w:t>.</w:t>
      </w:r>
      <w:r>
        <w:rPr>
          <w:rFonts w:ascii="Georgia"/>
          <w:i/>
          <w:spacing w:val="30"/>
        </w:rPr>
        <w:t> </w:t>
      </w:r>
      <w:r>
        <w:rPr/>
        <w:t>This</w:t>
      </w:r>
      <w:r>
        <w:rPr>
          <w:spacing w:val="28"/>
        </w:rPr>
        <w:t> </w:t>
      </w:r>
      <w:r>
        <w:rPr/>
        <w:t>reaction</w:t>
      </w:r>
      <w:r>
        <w:rPr>
          <w:spacing w:val="29"/>
        </w:rPr>
        <w:t> </w:t>
      </w:r>
      <w:r>
        <w:rPr>
          <w:spacing w:val="-5"/>
        </w:rPr>
        <w:t>can</w:t>
      </w:r>
    </w:p>
    <w:p>
      <w:pPr>
        <w:spacing w:after="0" w:line="181" w:lineRule="exact"/>
        <w:jc w:val="both"/>
        <w:sectPr>
          <w:pgSz w:w="9360" w:h="13610"/>
          <w:pgMar w:header="860" w:footer="0" w:top="1060" w:bottom="280" w:left="400" w:right="640"/>
        </w:sectPr>
      </w:pPr>
    </w:p>
    <w:p>
      <w:pPr>
        <w:pStyle w:val="BodyText"/>
        <w:spacing w:before="106"/>
        <w:ind w:left="388"/>
      </w:pPr>
      <w:r>
        <w:rPr/>
        <w:t>be</w:t>
      </w:r>
      <w:r>
        <w:rPr>
          <w:spacing w:val="45"/>
        </w:rPr>
        <w:t> </w:t>
      </w:r>
      <w:r>
        <w:rPr/>
        <w:t>read</w:t>
      </w:r>
      <w:r>
        <w:rPr>
          <w:spacing w:val="45"/>
        </w:rPr>
        <w:t> </w:t>
      </w:r>
      <w:r>
        <w:rPr/>
        <w:t>in</w:t>
      </w:r>
      <w:r>
        <w:rPr>
          <w:spacing w:val="45"/>
        </w:rPr>
        <w:t> </w:t>
      </w:r>
      <w:r>
        <w:rPr/>
        <w:t>Figure</w:t>
      </w:r>
      <w:r>
        <w:rPr>
          <w:spacing w:val="45"/>
        </w:rPr>
        <w:t> </w:t>
      </w:r>
      <w:hyperlink w:history="true" w:anchor="_bookmark2">
        <w:r>
          <w:rPr>
            <w:color w:val="0000FF"/>
          </w:rPr>
          <w:t>2</w:t>
        </w:r>
      </w:hyperlink>
      <w:r>
        <w:rPr>
          <w:color w:val="0000FF"/>
          <w:spacing w:val="45"/>
        </w:rPr>
        <w:t> </w:t>
      </w:r>
      <w:r>
        <w:rPr/>
        <w:t>as</w:t>
      </w:r>
      <w:r>
        <w:rPr>
          <w:spacing w:val="45"/>
        </w:rPr>
        <w:t> </w:t>
      </w:r>
      <w:r>
        <w:rPr/>
        <w:t>the</w:t>
      </w:r>
      <w:r>
        <w:rPr>
          <w:spacing w:val="45"/>
        </w:rPr>
        <w:t> </w:t>
      </w:r>
      <w:r>
        <w:rPr/>
        <w:t>arrow</w:t>
      </w:r>
      <w:r>
        <w:rPr>
          <w:spacing w:val="45"/>
        </w:rPr>
        <w:t> </w:t>
      </w:r>
      <w:r>
        <w:rPr>
          <w:spacing w:val="-4"/>
        </w:rPr>
        <w:t>from</w:t>
      </w:r>
    </w:p>
    <w:p>
      <w:pPr>
        <w:pStyle w:val="BodyText"/>
        <w:spacing w:line="304" w:lineRule="exact" w:before="52"/>
        <w:ind w:left="60"/>
      </w:pPr>
      <w:r>
        <w:rPr/>
        <w:br w:type="column"/>
      </w:r>
      <w:r>
        <w:rPr>
          <w:rFonts w:ascii="LM Sans 10"/>
        </w:rPr>
        <w:t>RD</w:t>
      </w:r>
      <w:r>
        <w:rPr>
          <w:rFonts w:ascii="LM Sans 10"/>
          <w:spacing w:val="28"/>
        </w:rPr>
        <w:t> </w:t>
      </w:r>
      <w:r>
        <w:rPr>
          <w:spacing w:val="-5"/>
        </w:rPr>
        <w:t>to</w:t>
      </w:r>
    </w:p>
    <w:p>
      <w:pPr>
        <w:spacing w:line="88" w:lineRule="exact" w:before="0"/>
        <w:ind w:left="799" w:right="0" w:firstLine="0"/>
        <w:jc w:val="left"/>
        <w:rPr>
          <w:rFonts w:ascii="LM Roman 7"/>
          <w:i/>
          <w:sz w:val="11"/>
        </w:rPr>
      </w:pPr>
      <w:r>
        <w:rPr/>
        <w:br w:type="column"/>
      </w:r>
      <w:r>
        <w:rPr>
          <w:rFonts w:ascii="LM Roman 7"/>
          <w:i/>
          <w:spacing w:val="-10"/>
          <w:w w:val="105"/>
          <w:sz w:val="11"/>
        </w:rPr>
        <w:t>'</w:t>
      </w:r>
    </w:p>
    <w:p>
      <w:pPr>
        <w:pStyle w:val="BodyText"/>
        <w:spacing w:line="268" w:lineRule="exact"/>
        <w:ind w:left="58"/>
      </w:pPr>
      <w:r>
        <w:rPr>
          <w:rFonts w:ascii="LM Sans 10"/>
        </w:rPr>
        <w:t>RDE</w:t>
      </w:r>
      <w:r>
        <w:rPr>
          <w:rFonts w:ascii="LM Sans 10"/>
          <w:spacing w:val="24"/>
        </w:rPr>
        <w:t> </w:t>
      </w:r>
      <w:r>
        <w:rPr/>
        <w:t>together</w:t>
      </w:r>
      <w:r>
        <w:rPr>
          <w:spacing w:val="44"/>
        </w:rPr>
        <w:t> </w:t>
      </w:r>
      <w:r>
        <w:rPr/>
        <w:t>with</w:t>
      </w:r>
      <w:r>
        <w:rPr>
          <w:spacing w:val="44"/>
        </w:rPr>
        <w:t> </w:t>
      </w:r>
      <w:r>
        <w:rPr/>
        <w:t>the</w:t>
      </w:r>
      <w:r>
        <w:rPr>
          <w:spacing w:val="44"/>
        </w:rPr>
        <w:t> </w:t>
      </w:r>
      <w:r>
        <w:rPr/>
        <w:t>arrow</w:t>
      </w:r>
      <w:r>
        <w:rPr>
          <w:spacing w:val="44"/>
        </w:rPr>
        <w:t> </w:t>
      </w:r>
      <w:r>
        <w:rPr>
          <w:spacing w:val="-5"/>
        </w:rPr>
        <w:t>for</w:t>
      </w:r>
    </w:p>
    <w:p>
      <w:pPr>
        <w:spacing w:after="0" w:line="268" w:lineRule="exact"/>
        <w:sectPr>
          <w:type w:val="continuous"/>
          <w:pgSz w:w="9360" w:h="13610"/>
          <w:pgMar w:header="860" w:footer="0" w:top="900" w:bottom="280" w:left="400" w:right="640"/>
          <w:cols w:num="3" w:equalWidth="0">
            <w:col w:w="4116" w:space="40"/>
            <w:col w:w="637" w:space="39"/>
            <w:col w:w="3488"/>
          </w:cols>
        </w:sectPr>
      </w:pPr>
    </w:p>
    <w:p>
      <w:pPr>
        <w:pStyle w:val="BodyText"/>
        <w:spacing w:line="208" w:lineRule="auto"/>
        <w:ind w:left="388" w:right="259"/>
        <w:jc w:val="both"/>
      </w:pPr>
      <w:r>
        <w:rPr>
          <w:rFonts w:ascii="LM Sans 10" w:hAnsi="LM Sans 10"/>
        </w:rPr>
        <w:t>GEF</w:t>
      </w:r>
      <w:r>
        <w:rPr>
          <w:rFonts w:ascii="LM Sans 10" w:hAnsi="LM Sans 10"/>
          <w:spacing w:val="-12"/>
        </w:rPr>
        <w:t> </w:t>
      </w:r>
      <w:r>
        <w:rPr/>
        <w:t>(</w:t>
      </w:r>
      <w:r>
        <w:rPr>
          <w:rFonts w:ascii="LM Sans 10" w:hAnsi="LM Sans 10"/>
        </w:rPr>
        <w:t>E</w:t>
      </w:r>
      <w:r>
        <w:rPr/>
        <w:t>).</w:t>
      </w:r>
      <w:r>
        <w:rPr>
          <w:spacing w:val="40"/>
        </w:rPr>
        <w:t> </w:t>
      </w:r>
      <w:r>
        <w:rPr/>
        <w:t>Following the results in [</w:t>
      </w:r>
      <w:hyperlink w:history="true" w:anchor="_bookmark32">
        <w:r>
          <w:rPr>
            <w:color w:val="0000FF"/>
          </w:rPr>
          <w:t>11</w:t>
        </w:r>
      </w:hyperlink>
      <w:r>
        <w:rPr/>
        <w:t>], we know that the left-to-right direction has the</w:t>
      </w:r>
      <w:r>
        <w:rPr>
          <w:spacing w:val="40"/>
        </w:rPr>
        <w:t> </w:t>
      </w:r>
      <w:r>
        <w:rPr/>
        <w:t>rate</w:t>
      </w:r>
      <w:r>
        <w:rPr>
          <w:spacing w:val="40"/>
        </w:rPr>
        <w:t> </w:t>
      </w:r>
      <w:r>
        <w:rPr>
          <w:rFonts w:ascii="Georgia" w:hAnsi="Georgia"/>
          <w:i/>
        </w:rPr>
        <w:t>r</w:t>
      </w:r>
      <w:r>
        <w:rPr>
          <w:rFonts w:ascii="Georgia" w:hAnsi="Georgia"/>
          <w:i/>
          <w:spacing w:val="62"/>
        </w:rPr>
        <w:t> </w:t>
      </w:r>
      <w:r>
        <w:rPr/>
        <w:t>=</w:t>
      </w:r>
      <w:r>
        <w:rPr>
          <w:spacing w:val="40"/>
        </w:rPr>
        <w:t> </w:t>
      </w:r>
      <w:r>
        <w:rPr/>
        <w:t>0</w:t>
      </w:r>
      <w:r>
        <w:rPr>
          <w:rFonts w:ascii="Georgia" w:hAnsi="Georgia"/>
          <w:i/>
        </w:rPr>
        <w:t>.</w:t>
      </w:r>
      <w:r>
        <w:rPr/>
        <w:t>0054</w:t>
      </w:r>
      <w:r>
        <w:rPr>
          <w:spacing w:val="-14"/>
        </w:rPr>
        <w:t> </w:t>
      </w:r>
      <w:r>
        <w:rPr>
          <w:rFonts w:ascii="Georgia" w:hAnsi="Georgia"/>
          <w:i/>
        </w:rPr>
        <w:t>μ</w:t>
      </w:r>
      <w:r>
        <w:rPr>
          <w:rFonts w:ascii="LM Sans 10" w:hAnsi="LM Sans 10"/>
        </w:rPr>
        <w:t>M</w:t>
      </w:r>
      <w:r>
        <w:rPr>
          <w:rFonts w:ascii="LM Mono Prop 10" w:hAnsi="LM Mono Prop 10"/>
          <w:i/>
          <w:vertAlign w:val="superscript"/>
        </w:rPr>
        <w:t>−</w:t>
      </w:r>
      <w:r>
        <w:rPr>
          <w:rFonts w:ascii="LM Roman 8" w:hAnsi="LM Roman 8"/>
          <w:vertAlign w:val="superscript"/>
        </w:rPr>
        <w:t>1</w:t>
      </w:r>
      <w:r>
        <w:rPr>
          <w:rFonts w:ascii="Georgia" w:hAnsi="Georgia"/>
          <w:i/>
          <w:vertAlign w:val="baseline"/>
        </w:rPr>
        <w:t>.</w:t>
      </w:r>
      <w:r>
        <w:rPr>
          <w:rFonts w:ascii="LM Sans 10" w:hAnsi="LM Sans 10"/>
          <w:vertAlign w:val="baseline"/>
        </w:rPr>
        <w:t>min</w:t>
      </w:r>
      <w:r>
        <w:rPr>
          <w:rFonts w:ascii="LM Mono Prop 10" w:hAnsi="LM Mono Prop 10"/>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whereas</w:t>
      </w:r>
      <w:r>
        <w:rPr>
          <w:spacing w:val="40"/>
          <w:vertAlign w:val="baseline"/>
        </w:rPr>
        <w:t> </w:t>
      </w:r>
      <w:r>
        <w:rPr>
          <w:vertAlign w:val="baseline"/>
        </w:rPr>
        <w:t>the</w:t>
      </w:r>
      <w:r>
        <w:rPr>
          <w:spacing w:val="40"/>
          <w:vertAlign w:val="baseline"/>
        </w:rPr>
        <w:t> </w:t>
      </w:r>
      <w:r>
        <w:rPr>
          <w:vertAlign w:val="baseline"/>
        </w:rPr>
        <w:t>right-to-left</w:t>
      </w:r>
      <w:r>
        <w:rPr>
          <w:spacing w:val="40"/>
          <w:vertAlign w:val="baseline"/>
        </w:rPr>
        <w:t> </w:t>
      </w:r>
      <w:r>
        <w:rPr>
          <w:vertAlign w:val="baseline"/>
        </w:rPr>
        <w:t>direction</w:t>
      </w:r>
      <w:r>
        <w:rPr>
          <w:spacing w:val="40"/>
          <w:vertAlign w:val="baseline"/>
        </w:rPr>
        <w:t> </w:t>
      </w:r>
      <w:r>
        <w:rPr>
          <w:vertAlign w:val="baseline"/>
        </w:rPr>
        <w:t>has</w:t>
      </w:r>
      <w:r>
        <w:rPr>
          <w:spacing w:val="40"/>
          <w:vertAlign w:val="baseline"/>
        </w:rPr>
        <w:t> </w:t>
      </w:r>
      <w:r>
        <w:rPr>
          <w:vertAlign w:val="baseline"/>
        </w:rPr>
        <w:t>the</w:t>
      </w:r>
      <w:r>
        <w:rPr>
          <w:spacing w:val="40"/>
          <w:vertAlign w:val="baseline"/>
        </w:rPr>
        <w:t> </w:t>
      </w:r>
      <w:r>
        <w:rPr>
          <w:vertAlign w:val="baseline"/>
        </w:rPr>
        <w:t>rate</w:t>
      </w:r>
      <w:r>
        <w:rPr>
          <w:spacing w:val="40"/>
          <w:vertAlign w:val="baseline"/>
        </w:rPr>
        <w:t> </w:t>
      </w:r>
      <w:r>
        <w:rPr>
          <w:rFonts w:ascii="Georgia" w:hAnsi="Georgia"/>
          <w:i/>
          <w:vertAlign w:val="baseline"/>
        </w:rPr>
        <w:t>r</w:t>
      </w:r>
      <w:r>
        <w:rPr>
          <w:rFonts w:ascii="LM Mono Prop 10" w:hAnsi="LM Mono Prop 10"/>
          <w:i/>
          <w:vertAlign w:val="superscript"/>
        </w:rPr>
        <w:t>'</w:t>
      </w:r>
      <w:r>
        <w:rPr>
          <w:rFonts w:ascii="LM Mono Prop 10" w:hAnsi="LM Mono Prop 10"/>
          <w:i/>
          <w:vertAlign w:val="baseline"/>
        </w:rPr>
        <w:t> </w:t>
      </w:r>
      <w:r>
        <w:rPr>
          <w:vertAlign w:val="baseline"/>
        </w:rPr>
        <w:t>= 0</w:t>
      </w:r>
      <w:r>
        <w:rPr>
          <w:rFonts w:ascii="Georgia" w:hAnsi="Georgia"/>
          <w:i/>
          <w:vertAlign w:val="baseline"/>
        </w:rPr>
        <w:t>.</w:t>
      </w:r>
      <w:r>
        <w:rPr>
          <w:vertAlign w:val="baseline"/>
        </w:rPr>
        <w:t>136</w:t>
      </w:r>
      <w:r>
        <w:rPr>
          <w:spacing w:val="-7"/>
          <w:vertAlign w:val="baseline"/>
        </w:rPr>
        <w:t> </w:t>
      </w:r>
      <w:r>
        <w:rPr>
          <w:rFonts w:ascii="LM Sans 10" w:hAnsi="LM Sans 10"/>
          <w:vertAlign w:val="baseline"/>
        </w:rPr>
        <w:t>min</w:t>
      </w:r>
      <w:r>
        <w:rPr>
          <w:rFonts w:ascii="LM Mono Prop 10" w:hAnsi="LM Mono Prop 10"/>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This</w:t>
      </w:r>
      <w:r>
        <w:rPr>
          <w:spacing w:val="40"/>
          <w:vertAlign w:val="baseline"/>
        </w:rPr>
        <w:t> </w:t>
      </w:r>
      <w:r>
        <w:rPr>
          <w:vertAlign w:val="baseline"/>
        </w:rPr>
        <w:t>reaction</w:t>
      </w:r>
      <w:r>
        <w:rPr>
          <w:spacing w:val="40"/>
          <w:vertAlign w:val="baseline"/>
        </w:rPr>
        <w:t> </w:t>
      </w:r>
      <w:r>
        <w:rPr>
          <w:vertAlign w:val="baseline"/>
        </w:rPr>
        <w:t>is</w:t>
      </w:r>
      <w:r>
        <w:rPr>
          <w:spacing w:val="40"/>
          <w:vertAlign w:val="baseline"/>
        </w:rPr>
        <w:t> </w:t>
      </w:r>
      <w:r>
        <w:rPr>
          <w:vertAlign w:val="baseline"/>
        </w:rPr>
        <w:t>coded</w:t>
      </w:r>
      <w:r>
        <w:rPr>
          <w:spacing w:val="40"/>
          <w:vertAlign w:val="baseline"/>
        </w:rPr>
        <w:t> </w:t>
      </w:r>
      <w:r>
        <w:rPr>
          <w:vertAlign w:val="baseline"/>
        </w:rPr>
        <w:t>in</w:t>
      </w:r>
      <w:r>
        <w:rPr>
          <w:spacing w:val="40"/>
          <w:vertAlign w:val="baseline"/>
        </w:rPr>
        <w:t> </w:t>
      </w:r>
      <w:r>
        <w:rPr>
          <w:rFonts w:ascii="LM Sans 10" w:hAnsi="LM Sans 10"/>
          <w:vertAlign w:val="baseline"/>
        </w:rPr>
        <w:t>SPiM </w:t>
      </w:r>
      <w:r>
        <w:rPr>
          <w:vertAlign w:val="baseline"/>
        </w:rPr>
        <w:t>as</w:t>
      </w:r>
      <w:r>
        <w:rPr>
          <w:spacing w:val="40"/>
          <w:vertAlign w:val="baseline"/>
        </w:rPr>
        <w:t> </w:t>
      </w:r>
      <w:r>
        <w:rPr>
          <w:vertAlign w:val="baseline"/>
        </w:rPr>
        <w:t>follows:</w:t>
      </w:r>
    </w:p>
    <w:p>
      <w:pPr>
        <w:pStyle w:val="BodyText"/>
        <w:spacing w:before="155"/>
        <w:ind w:left="388"/>
        <w:rPr>
          <w:rFonts w:ascii="MathJax_Typewriter"/>
        </w:rPr>
      </w:pPr>
      <w:r>
        <w:rPr>
          <w:rFonts w:ascii="MathJax_Typewriter"/>
        </w:rPr>
        <w:t>new</w:t>
      </w:r>
      <w:r>
        <w:rPr>
          <w:rFonts w:ascii="MathJax_Typewriter"/>
          <w:spacing w:val="58"/>
        </w:rPr>
        <w:t> </w:t>
      </w:r>
      <w:r>
        <w:rPr>
          <w:rFonts w:ascii="MathJax_Typewriter"/>
          <w:spacing w:val="-2"/>
        </w:rPr>
        <w:t>share@0.0054:chan(chan)</w:t>
      </w:r>
    </w:p>
    <w:p>
      <w:pPr>
        <w:pStyle w:val="BodyText"/>
        <w:spacing w:line="331" w:lineRule="auto" w:before="73"/>
        <w:ind w:left="388" w:right="1582"/>
        <w:rPr>
          <w:rFonts w:ascii="MathJax_Typewriter"/>
        </w:rPr>
      </w:pPr>
      <w:r>
        <w:rPr>
          <w:rFonts w:ascii="MathJax_Typewriter"/>
        </w:rPr>
        <w:t>let</w:t>
      </w:r>
      <w:r>
        <w:rPr>
          <w:rFonts w:ascii="MathJax_Typewriter"/>
          <w:spacing w:val="40"/>
        </w:rPr>
        <w:t> </w:t>
      </w:r>
      <w:r>
        <w:rPr>
          <w:rFonts w:ascii="MathJax_Typewriter"/>
        </w:rPr>
        <w:t>RD()</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hyperlink r:id="rId23">
        <w:r>
          <w:rPr>
            <w:rFonts w:ascii="MathJax_Typewriter"/>
          </w:rPr>
          <w:t>e@0.136:</w:t>
        </w:r>
      </w:hyperlink>
      <w:r>
        <w:rPr>
          <w:rFonts w:ascii="MathJax_Typewriter"/>
          <w:spacing w:val="40"/>
        </w:rPr>
        <w:t> </w:t>
      </w:r>
      <w:r>
        <w:rPr>
          <w:rFonts w:ascii="MathJax_Typewriter"/>
        </w:rPr>
        <w:t>chan()</w:t>
      </w:r>
      <w:r>
        <w:rPr>
          <w:rFonts w:ascii="MathJax_Typewriter"/>
          <w:spacing w:val="40"/>
        </w:rPr>
        <w:t> </w:t>
      </w:r>
      <w:r>
        <w:rPr>
          <w:rFonts w:ascii="MathJax_Typewriter"/>
        </w:rPr>
        <w:t>!share(e);</w:t>
      </w:r>
      <w:r>
        <w:rPr>
          <w:rFonts w:ascii="MathJax_Typewriter"/>
          <w:spacing w:val="40"/>
        </w:rPr>
        <w:t> </w:t>
      </w:r>
      <w:r>
        <w:rPr>
          <w:rFonts w:ascii="MathJax_Typewriter"/>
        </w:rPr>
        <w:t>RD_Bound(e)</w:t>
      </w:r>
      <w:r>
        <w:rPr>
          <w:rFonts w:ascii="MathJax_Typewriter"/>
          <w:spacing w:val="40"/>
        </w:rPr>
        <w:t> </w:t>
      </w:r>
      <w:r>
        <w:rPr>
          <w:rFonts w:ascii="MathJax_Typewriter"/>
        </w:rPr>
        <w:t>) and</w:t>
      </w:r>
      <w:r>
        <w:rPr>
          <w:rFonts w:ascii="MathJax_Typewriter"/>
          <w:spacing w:val="40"/>
        </w:rPr>
        <w:t> </w:t>
      </w:r>
      <w:r>
        <w:rPr>
          <w:rFonts w:ascii="MathJax_Typewriter"/>
        </w:rPr>
        <w:t>RD_Bound(e:chan)</w:t>
      </w:r>
      <w:r>
        <w:rPr>
          <w:rFonts w:ascii="MathJax_Typewriter"/>
          <w:spacing w:val="40"/>
        </w:rPr>
        <w:t> </w:t>
      </w:r>
      <w:r>
        <w:rPr>
          <w:rFonts w:ascii="MathJax_Typewriter"/>
        </w:rPr>
        <w:t>=</w:t>
      </w:r>
      <w:r>
        <w:rPr>
          <w:rFonts w:ascii="MathJax_Typewriter"/>
          <w:spacing w:val="40"/>
        </w:rPr>
        <w:t> </w:t>
      </w:r>
      <w:r>
        <w:rPr>
          <w:rFonts w:ascii="MathJax_Typewriter"/>
        </w:rPr>
        <w:t>!e;</w:t>
      </w:r>
      <w:r>
        <w:rPr>
          <w:rFonts w:ascii="MathJax_Typewriter"/>
          <w:spacing w:val="40"/>
        </w:rPr>
        <w:t> </w:t>
      </w:r>
      <w:r>
        <w:rPr>
          <w:rFonts w:ascii="MathJax_Typewriter"/>
        </w:rPr>
        <w:t>RD()</w:t>
      </w:r>
    </w:p>
    <w:p>
      <w:pPr>
        <w:pStyle w:val="BodyText"/>
        <w:tabs>
          <w:tab w:pos="944" w:val="left" w:leader="none"/>
        </w:tabs>
        <w:spacing w:line="192" w:lineRule="exact"/>
        <w:ind w:left="388"/>
        <w:rPr>
          <w:rFonts w:ascii="MathJax_Typewriter"/>
        </w:rPr>
      </w:pPr>
      <w:r>
        <w:rPr>
          <w:rFonts w:ascii="MathJax_Typewriter"/>
          <w:spacing w:val="-5"/>
        </w:rPr>
        <w:t>let</w:t>
      </w:r>
      <w:r>
        <w:rPr>
          <w:rFonts w:ascii="MathJax_Typewriter"/>
        </w:rPr>
        <w:tab/>
        <w:t>E()</w:t>
      </w:r>
      <w:r>
        <w:rPr>
          <w:rFonts w:ascii="MathJax_Typewriter"/>
          <w:spacing w:val="56"/>
        </w:rPr>
        <w:t> </w:t>
      </w:r>
      <w:r>
        <w:rPr>
          <w:rFonts w:ascii="MathJax_Typewriter"/>
        </w:rPr>
        <w:t>=</w:t>
      </w:r>
      <w:r>
        <w:rPr>
          <w:rFonts w:ascii="MathJax_Typewriter"/>
          <w:spacing w:val="58"/>
        </w:rPr>
        <w:t> </w:t>
      </w:r>
      <w:r>
        <w:rPr>
          <w:rFonts w:ascii="MathJax_Typewriter"/>
        </w:rPr>
        <w:t>?share(e);</w:t>
      </w:r>
      <w:r>
        <w:rPr>
          <w:rFonts w:ascii="MathJax_Typewriter"/>
          <w:spacing w:val="58"/>
        </w:rPr>
        <w:t> </w:t>
      </w:r>
      <w:r>
        <w:rPr>
          <w:rFonts w:ascii="MathJax_Typewriter"/>
        </w:rPr>
        <w:t>E_Bound(e)</w:t>
      </w:r>
      <w:r>
        <w:rPr>
          <w:rFonts w:ascii="MathJax_Typewriter"/>
          <w:spacing w:val="58"/>
        </w:rPr>
        <w:t> </w:t>
      </w:r>
      <w:r>
        <w:rPr>
          <w:rFonts w:ascii="MathJax_Typewriter"/>
        </w:rPr>
        <w:t>and</w:t>
      </w:r>
      <w:r>
        <w:rPr>
          <w:rFonts w:ascii="MathJax_Typewriter"/>
          <w:spacing w:val="58"/>
        </w:rPr>
        <w:t> </w:t>
      </w:r>
      <w:r>
        <w:rPr>
          <w:rFonts w:ascii="MathJax_Typewriter"/>
        </w:rPr>
        <w:t>E_Bound(e:chan)</w:t>
      </w:r>
      <w:r>
        <w:rPr>
          <w:rFonts w:ascii="MathJax_Typewriter"/>
          <w:spacing w:val="58"/>
        </w:rPr>
        <w:t> </w:t>
      </w:r>
      <w:r>
        <w:rPr>
          <w:rFonts w:ascii="MathJax_Typewriter"/>
        </w:rPr>
        <w:t>=</w:t>
      </w:r>
      <w:r>
        <w:rPr>
          <w:rFonts w:ascii="MathJax_Typewriter"/>
          <w:spacing w:val="58"/>
        </w:rPr>
        <w:t> </w:t>
      </w:r>
      <w:r>
        <w:rPr>
          <w:rFonts w:ascii="MathJax_Typewriter"/>
        </w:rPr>
        <w:t>?e;</w:t>
      </w:r>
      <w:r>
        <w:rPr>
          <w:rFonts w:ascii="MathJax_Typewriter"/>
          <w:spacing w:val="58"/>
        </w:rPr>
        <w:t> </w:t>
      </w:r>
      <w:r>
        <w:rPr>
          <w:rFonts w:ascii="MathJax_Typewriter"/>
          <w:spacing w:val="-5"/>
        </w:rPr>
        <w:t>E()</w:t>
      </w:r>
    </w:p>
    <w:p>
      <w:pPr>
        <w:pStyle w:val="BodyText"/>
        <w:spacing w:line="259" w:lineRule="auto" w:before="130"/>
        <w:ind w:left="388" w:right="259" w:firstLine="317"/>
        <w:jc w:val="both"/>
      </w:pPr>
      <w:r>
        <w:rPr/>
        <w:t>The first line of the code states that there is a channel </w:t>
      </w:r>
      <w:r>
        <w:rPr>
          <w:rFonts w:ascii="MathJax_Typewriter"/>
        </w:rPr>
        <w:t>share </w:t>
      </w:r>
      <w:r>
        <w:rPr/>
        <w:t>which takes another channel as argument.</w:t>
      </w:r>
      <w:r>
        <w:rPr>
          <w:spacing w:val="40"/>
        </w:rPr>
        <w:t> </w:t>
      </w:r>
      <w:r>
        <w:rPr/>
        <w:t>The second and third line state that the process </w:t>
      </w:r>
      <w:r>
        <w:rPr>
          <w:rFonts w:ascii="MathJax_Typewriter"/>
        </w:rPr>
        <w:t>RD </w:t>
      </w:r>
      <w:r>
        <w:rPr/>
        <w:t>can</w:t>
      </w:r>
      <w:r>
        <w:rPr>
          <w:spacing w:val="40"/>
        </w:rPr>
        <w:t> </w:t>
      </w:r>
      <w:r>
        <w:rPr/>
        <w:t>interact on channel </w:t>
      </w:r>
      <w:r>
        <w:rPr>
          <w:rFonts w:ascii="MathJax_Typewriter"/>
        </w:rPr>
        <w:t>share </w:t>
      </w:r>
      <w:r>
        <w:rPr/>
        <w:t>and broadcast the private channel </w:t>
      </w:r>
      <w:r>
        <w:rPr>
          <w:rFonts w:ascii="MathJax_Typewriter"/>
        </w:rPr>
        <w:t>e</w:t>
      </w:r>
      <w:r>
        <w:rPr/>
        <w:t>, and then evolve to process </w:t>
      </w:r>
      <w:r>
        <w:rPr>
          <w:rFonts w:ascii="MathJax_Typewriter"/>
        </w:rPr>
        <w:t>RD_Bound</w:t>
      </w:r>
      <w:r>
        <w:rPr/>
        <w:t>, which can send a message on channel </w:t>
      </w:r>
      <w:r>
        <w:rPr>
          <w:rFonts w:ascii="MathJax_Typewriter"/>
        </w:rPr>
        <w:t>e </w:t>
      </w:r>
      <w:r>
        <w:rPr/>
        <w:t>and evolve to </w:t>
      </w:r>
      <w:r>
        <w:rPr>
          <w:rFonts w:ascii="MathJax_Typewriter"/>
        </w:rPr>
        <w:t>RD</w:t>
      </w:r>
      <w:r>
        <w:rPr/>
        <w:t>. The fourth line states that process </w:t>
      </w:r>
      <w:r>
        <w:rPr>
          <w:rFonts w:ascii="MathJax_Typewriter"/>
        </w:rPr>
        <w:t>E </w:t>
      </w:r>
      <w:r>
        <w:rPr/>
        <w:t>can receive a message on channel </w:t>
      </w:r>
      <w:r>
        <w:rPr>
          <w:rFonts w:ascii="MathJax_Typewriter"/>
        </w:rPr>
        <w:t>share</w:t>
      </w:r>
      <w:r>
        <w:rPr/>
        <w:t>, and then evolve</w:t>
      </w:r>
      <w:r>
        <w:rPr>
          <w:spacing w:val="30"/>
        </w:rPr>
        <w:t> </w:t>
      </w:r>
      <w:r>
        <w:rPr/>
        <w:t>to</w:t>
      </w:r>
      <w:r>
        <w:rPr>
          <w:spacing w:val="28"/>
        </w:rPr>
        <w:t> </w:t>
      </w:r>
      <w:r>
        <w:rPr>
          <w:rFonts w:ascii="MathJax_Typewriter"/>
        </w:rPr>
        <w:t>E_Bound</w:t>
      </w:r>
      <w:r>
        <w:rPr>
          <w:rFonts w:ascii="MathJax_Typewriter"/>
          <w:spacing w:val="30"/>
        </w:rPr>
        <w:t> </w:t>
      </w:r>
      <w:r>
        <w:rPr/>
        <w:t>which</w:t>
      </w:r>
      <w:r>
        <w:rPr>
          <w:spacing w:val="30"/>
        </w:rPr>
        <w:t> </w:t>
      </w:r>
      <w:r>
        <w:rPr/>
        <w:t>can</w:t>
      </w:r>
      <w:r>
        <w:rPr>
          <w:spacing w:val="30"/>
        </w:rPr>
        <w:t> </w:t>
      </w:r>
      <w:r>
        <w:rPr/>
        <w:t>receive</w:t>
      </w:r>
      <w:r>
        <w:rPr>
          <w:spacing w:val="30"/>
        </w:rPr>
        <w:t> </w:t>
      </w:r>
      <w:r>
        <w:rPr/>
        <w:t>a</w:t>
      </w:r>
      <w:r>
        <w:rPr>
          <w:spacing w:val="30"/>
        </w:rPr>
        <w:t> </w:t>
      </w:r>
      <w:r>
        <w:rPr/>
        <w:t>message</w:t>
      </w:r>
      <w:r>
        <w:rPr>
          <w:spacing w:val="30"/>
        </w:rPr>
        <w:t> </w:t>
      </w:r>
      <w:r>
        <w:rPr/>
        <w:t>on</w:t>
      </w:r>
      <w:r>
        <w:rPr>
          <w:spacing w:val="30"/>
        </w:rPr>
        <w:t> </w:t>
      </w:r>
      <w:r>
        <w:rPr/>
        <w:t>channel</w:t>
      </w:r>
      <w:r>
        <w:rPr>
          <w:spacing w:val="28"/>
        </w:rPr>
        <w:t> </w:t>
      </w:r>
      <w:r>
        <w:rPr>
          <w:rFonts w:ascii="MathJax_Typewriter"/>
        </w:rPr>
        <w:t>e</w:t>
      </w:r>
      <w:r>
        <w:rPr>
          <w:rFonts w:ascii="MathJax_Typewriter"/>
          <w:spacing w:val="30"/>
        </w:rPr>
        <w:t> </w:t>
      </w:r>
      <w:r>
        <w:rPr/>
        <w:t>and</w:t>
      </w:r>
      <w:r>
        <w:rPr>
          <w:spacing w:val="30"/>
        </w:rPr>
        <w:t> </w:t>
      </w:r>
      <w:r>
        <w:rPr/>
        <w:t>evolve</w:t>
      </w:r>
      <w:r>
        <w:rPr>
          <w:spacing w:val="30"/>
        </w:rPr>
        <w:t> </w:t>
      </w:r>
      <w:r>
        <w:rPr/>
        <w:t>to</w:t>
      </w:r>
      <w:r>
        <w:rPr>
          <w:spacing w:val="28"/>
        </w:rPr>
        <w:t> </w:t>
      </w:r>
      <w:r>
        <w:rPr>
          <w:rFonts w:ascii="MathJax_Typewriter"/>
        </w:rPr>
        <w:t>E</w:t>
      </w:r>
      <w:r>
        <w:rPr/>
        <w:t>.</w:t>
      </w:r>
    </w:p>
    <w:p>
      <w:pPr>
        <w:pStyle w:val="BodyText"/>
        <w:spacing w:line="230" w:lineRule="auto" w:before="31"/>
        <w:ind w:left="388" w:right="259" w:firstLine="317"/>
        <w:jc w:val="both"/>
      </w:pPr>
      <w:r>
        <w:rPr/>
        <w:t>Figure </w:t>
      </w:r>
      <w:hyperlink w:history="true" w:anchor="_bookmark5">
        <w:r>
          <w:rPr>
            <w:color w:val="0000FF"/>
          </w:rPr>
          <w:t>3</w:t>
        </w:r>
      </w:hyperlink>
      <w:r>
        <w:rPr>
          <w:color w:val="0000FF"/>
        </w:rPr>
        <w:t> </w:t>
      </w:r>
      <w:r>
        <w:rPr/>
        <w:t>shows a run of a cycle of this reaction in the style of the graphical representation of the </w:t>
      </w:r>
      <w:r>
        <w:rPr>
          <w:rFonts w:ascii="LM Sans 10"/>
        </w:rPr>
        <w:t>SPiM </w:t>
      </w:r>
      <w:r>
        <w:rPr/>
        <w:t>language, presented in [</w:t>
      </w:r>
      <w:hyperlink w:history="true" w:anchor="_bookmark37">
        <w:r>
          <w:rPr>
            <w:color w:val="0000FF"/>
          </w:rPr>
          <w:t>16</w:t>
        </w:r>
      </w:hyperlink>
      <w:r>
        <w:rPr/>
        <w:t>].</w:t>
      </w:r>
      <w:r>
        <w:rPr>
          <w:spacing w:val="40"/>
        </w:rPr>
        <w:t> </w:t>
      </w:r>
      <w:r>
        <w:rPr/>
        <w:t>There, the system is repre- sented</w:t>
      </w:r>
      <w:r>
        <w:rPr>
          <w:spacing w:val="19"/>
        </w:rPr>
        <w:t> </w:t>
      </w:r>
      <w:r>
        <w:rPr/>
        <w:t>as</w:t>
      </w:r>
      <w:r>
        <w:rPr>
          <w:spacing w:val="19"/>
        </w:rPr>
        <w:t> </w:t>
      </w:r>
      <w:r>
        <w:rPr/>
        <w:t>two</w:t>
      </w:r>
      <w:r>
        <w:rPr>
          <w:spacing w:val="19"/>
        </w:rPr>
        <w:t> </w:t>
      </w:r>
      <w:r>
        <w:rPr/>
        <w:t>processes</w:t>
      </w:r>
      <w:r>
        <w:rPr>
          <w:spacing w:val="18"/>
        </w:rPr>
        <w:t> </w:t>
      </w:r>
      <w:r>
        <w:rPr/>
        <w:t>that</w:t>
      </w:r>
      <w:r>
        <w:rPr>
          <w:spacing w:val="20"/>
        </w:rPr>
        <w:t> </w:t>
      </w:r>
      <w:r>
        <w:rPr/>
        <w:t>interact</w:t>
      </w:r>
      <w:r>
        <w:rPr>
          <w:spacing w:val="20"/>
        </w:rPr>
        <w:t> </w:t>
      </w:r>
      <w:r>
        <w:rPr/>
        <w:t>over</w:t>
      </w:r>
      <w:r>
        <w:rPr>
          <w:spacing w:val="19"/>
        </w:rPr>
        <w:t> </w:t>
      </w:r>
      <w:r>
        <w:rPr/>
        <w:t>shared</w:t>
      </w:r>
      <w:r>
        <w:rPr>
          <w:spacing w:val="20"/>
        </w:rPr>
        <w:t> </w:t>
      </w:r>
      <w:r>
        <w:rPr/>
        <w:t>channels.</w:t>
      </w:r>
      <w:r>
        <w:rPr>
          <w:spacing w:val="53"/>
        </w:rPr>
        <w:t> </w:t>
      </w:r>
      <w:r>
        <w:rPr/>
        <w:t>Yellow</w:t>
      </w:r>
      <w:r>
        <w:rPr>
          <w:spacing w:val="20"/>
        </w:rPr>
        <w:t> </w:t>
      </w:r>
      <w:r>
        <w:rPr/>
        <w:t>marks</w:t>
      </w:r>
      <w:r>
        <w:rPr>
          <w:spacing w:val="19"/>
        </w:rPr>
        <w:t> </w:t>
      </w:r>
      <w:r>
        <w:rPr>
          <w:spacing w:val="-2"/>
        </w:rPr>
        <w:t>indicate</w:t>
      </w:r>
    </w:p>
    <w:p>
      <w:pPr>
        <w:spacing w:after="0" w:line="230" w:lineRule="auto"/>
        <w:jc w:val="both"/>
        <w:sectPr>
          <w:type w:val="continuous"/>
          <w:pgSz w:w="9360" w:h="13610"/>
          <w:pgMar w:header="860" w:footer="0" w:top="900" w:bottom="280" w:left="400" w:right="640"/>
        </w:sectPr>
      </w:pPr>
    </w:p>
    <w:p>
      <w:pPr>
        <w:pStyle w:val="BodyText"/>
        <w:spacing w:before="7"/>
        <w:rPr>
          <w:sz w:val="18"/>
        </w:rPr>
      </w:pPr>
    </w:p>
    <w:p>
      <w:pPr>
        <w:spacing w:line="240" w:lineRule="auto"/>
        <w:ind w:left="2137" w:right="0" w:firstLine="0"/>
        <w:jc w:val="left"/>
        <w:rPr>
          <w:sz w:val="20"/>
        </w:rPr>
      </w:pPr>
      <w:r>
        <w:rPr>
          <w:sz w:val="20"/>
        </w:rPr>
        <w:drawing>
          <wp:inline distT="0" distB="0" distL="0" distR="0">
            <wp:extent cx="2185512" cy="110823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2185512" cy="1108233"/>
                    </a:xfrm>
                    <a:prstGeom prst="rect">
                      <a:avLst/>
                    </a:prstGeom>
                  </pic:spPr>
                </pic:pic>
              </a:graphicData>
            </a:graphic>
          </wp:inline>
        </w:drawing>
      </w:r>
      <w:r>
        <w:rPr>
          <w:sz w:val="20"/>
        </w:rPr>
      </w:r>
      <w:r>
        <w:rPr>
          <w:rFonts w:ascii="Times New Roman"/>
          <w:spacing w:val="94"/>
          <w:sz w:val="20"/>
        </w:rPr>
        <w:t> </w:t>
      </w:r>
      <w:r>
        <w:rPr>
          <w:spacing w:val="94"/>
          <w:position w:val="1"/>
          <w:sz w:val="20"/>
        </w:rPr>
        <w:drawing>
          <wp:inline distT="0" distB="0" distL="0" distR="0">
            <wp:extent cx="458152" cy="15478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458152" cy="154781"/>
                    </a:xfrm>
                    <a:prstGeom prst="rect">
                      <a:avLst/>
                    </a:prstGeom>
                  </pic:spPr>
                </pic:pic>
              </a:graphicData>
            </a:graphic>
          </wp:inline>
        </w:drawing>
      </w:r>
      <w:r>
        <w:rPr>
          <w:spacing w:val="94"/>
          <w:position w:val="1"/>
          <w:sz w:val="20"/>
        </w:rPr>
      </w:r>
    </w:p>
    <w:p>
      <w:pPr>
        <w:pStyle w:val="BodyText"/>
        <w:spacing w:before="151"/>
        <w:rPr>
          <w:sz w:val="15"/>
        </w:rPr>
      </w:pPr>
    </w:p>
    <w:p>
      <w:pPr>
        <w:spacing w:line="160" w:lineRule="auto" w:before="1"/>
        <w:ind w:left="501" w:right="147" w:hanging="1"/>
        <w:jc w:val="both"/>
        <w:rPr>
          <w:rFonts w:ascii="LM Roman 8"/>
          <w:sz w:val="15"/>
        </w:rPr>
      </w:pPr>
      <w:bookmarkStart w:name="_bookmark6" w:id="14"/>
      <w:bookmarkEnd w:id="14"/>
      <w:r>
        <w:rPr/>
      </w:r>
      <w:r>
        <w:rPr>
          <w:rFonts w:ascii="LM Roman 8"/>
          <w:w w:val="105"/>
          <w:sz w:val="15"/>
        </w:rPr>
        <w:t>Fig.</w:t>
      </w:r>
      <w:r>
        <w:rPr>
          <w:rFonts w:ascii="LM Roman 8"/>
          <w:spacing w:val="-11"/>
          <w:w w:val="105"/>
          <w:sz w:val="15"/>
        </w:rPr>
        <w:t> </w:t>
      </w:r>
      <w:r>
        <w:rPr>
          <w:rFonts w:ascii="LM Roman 8"/>
          <w:w w:val="105"/>
          <w:sz w:val="15"/>
        </w:rPr>
        <w:t>4. </w:t>
      </w:r>
      <w:r>
        <w:rPr>
          <w:rFonts w:ascii="LM Sans 8"/>
          <w:w w:val="105"/>
          <w:sz w:val="15"/>
        </w:rPr>
        <w:t>SPiM</w:t>
      </w:r>
      <w:r>
        <w:rPr>
          <w:rFonts w:ascii="LM Sans 8"/>
          <w:spacing w:val="-11"/>
          <w:w w:val="105"/>
          <w:sz w:val="15"/>
        </w:rPr>
        <w:t> </w:t>
      </w:r>
      <w:r>
        <w:rPr>
          <w:rFonts w:ascii="LM Roman 8"/>
          <w:w w:val="105"/>
          <w:sz w:val="15"/>
        </w:rPr>
        <w:t>plots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simulation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process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graphical</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shown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Figure</w:t>
      </w:r>
      <w:r>
        <w:rPr>
          <w:rFonts w:ascii="LM Roman 8"/>
          <w:spacing w:val="-9"/>
          <w:w w:val="105"/>
          <w:sz w:val="15"/>
        </w:rPr>
        <w:t> </w:t>
      </w:r>
      <w:hyperlink w:history="true" w:anchor="_bookmark5">
        <w:r>
          <w:rPr>
            <w:rFonts w:ascii="LM Roman 8"/>
            <w:color w:val="0000FF"/>
            <w:w w:val="105"/>
            <w:sz w:val="15"/>
          </w:rPr>
          <w:t>3</w:t>
        </w:r>
      </w:hyperlink>
      <w:r>
        <w:rPr>
          <w:rFonts w:ascii="LM Roman 8"/>
          <w:w w:val="105"/>
          <w:sz w:val="15"/>
        </w:rPr>
        <w:t>. The </w:t>
      </w:r>
      <w:r>
        <w:rPr>
          <w:rFonts w:ascii="Georgia"/>
          <w:i/>
          <w:w w:val="105"/>
          <w:sz w:val="15"/>
        </w:rPr>
        <w:t>x</w:t>
      </w:r>
      <w:r>
        <w:rPr>
          <w:rFonts w:ascii="LM Roman 8"/>
          <w:w w:val="105"/>
          <w:sz w:val="15"/>
        </w:rPr>
        <w:t>-axis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minutes</w:t>
      </w:r>
      <w:r>
        <w:rPr>
          <w:rFonts w:ascii="LM Roman 8"/>
          <w:spacing w:val="-14"/>
          <w:w w:val="105"/>
          <w:sz w:val="15"/>
        </w:rPr>
        <w:t> </w:t>
      </w:r>
      <w:r>
        <w:rPr>
          <w:rFonts w:ascii="LM Roman 8"/>
          <w:w w:val="105"/>
          <w:sz w:val="15"/>
        </w:rPr>
        <w:t>and</w:t>
      </w:r>
      <w:r>
        <w:rPr>
          <w:rFonts w:ascii="LM Roman 8"/>
          <w:spacing w:val="-14"/>
          <w:w w:val="105"/>
          <w:sz w:val="15"/>
        </w:rPr>
        <w:t> </w:t>
      </w:r>
      <w:r>
        <w:rPr>
          <w:rFonts w:ascii="Georgia"/>
          <w:i/>
          <w:w w:val="105"/>
          <w:sz w:val="15"/>
        </w:rPr>
        <w:t>y</w:t>
      </w:r>
      <w:r>
        <w:rPr>
          <w:rFonts w:ascii="LM Roman 8"/>
          <w:w w:val="105"/>
          <w:sz w:val="15"/>
        </w:rPr>
        <w:t>-axis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processes.</w:t>
      </w:r>
      <w:r>
        <w:rPr>
          <w:rFonts w:ascii="LM Roman 8"/>
          <w:spacing w:val="5"/>
          <w:w w:val="105"/>
          <w:sz w:val="15"/>
        </w:rPr>
        <w:t> </w:t>
      </w:r>
      <w:r>
        <w:rPr>
          <w:rFonts w:ascii="LM Roman 8"/>
          <w:w w:val="105"/>
          <w:sz w:val="15"/>
        </w:rPr>
        <w:t>The</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started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1000</w:t>
      </w:r>
      <w:r>
        <w:rPr>
          <w:rFonts w:ascii="LM Roman 8"/>
          <w:spacing w:val="-13"/>
          <w:w w:val="105"/>
          <w:sz w:val="15"/>
        </w:rPr>
        <w:t> </w:t>
      </w:r>
      <w:r>
        <w:rPr>
          <w:rFonts w:ascii="LM Sans 8"/>
          <w:w w:val="105"/>
          <w:sz w:val="15"/>
        </w:rPr>
        <w:t>RD </w:t>
      </w:r>
      <w:r>
        <w:rPr>
          <w:rFonts w:ascii="LM Roman 8"/>
          <w:w w:val="105"/>
          <w:sz w:val="15"/>
        </w:rPr>
        <w:t>and 1000 </w:t>
      </w:r>
      <w:r>
        <w:rPr>
          <w:rFonts w:ascii="LM Sans 8"/>
          <w:w w:val="105"/>
          <w:sz w:val="15"/>
        </w:rPr>
        <w:t>E</w:t>
      </w:r>
      <w:r>
        <w:rPr>
          <w:rFonts w:ascii="LM Roman 8"/>
          <w:w w:val="105"/>
          <w:sz w:val="15"/>
        </w:rPr>
        <w:t>.</w:t>
      </w:r>
    </w:p>
    <w:p>
      <w:pPr>
        <w:pStyle w:val="BodyText"/>
        <w:spacing w:before="115"/>
        <w:rPr>
          <w:rFonts w:ascii="LM Roman 8"/>
          <w:sz w:val="15"/>
        </w:rPr>
      </w:pPr>
    </w:p>
    <w:p>
      <w:pPr>
        <w:pStyle w:val="BodyText"/>
        <w:ind w:left="501"/>
        <w:jc w:val="both"/>
      </w:pPr>
      <w:bookmarkStart w:name="Rho GTP-binding Proteins without GEF and" w:id="15"/>
      <w:bookmarkEnd w:id="15"/>
      <w:r>
        <w:rPr/>
      </w:r>
      <w:bookmarkStart w:name="_bookmark7" w:id="16"/>
      <w:bookmarkEnd w:id="16"/>
      <w:r>
        <w:rPr/>
      </w:r>
      <w:r>
        <w:rPr/>
        <w:t>the</w:t>
      </w:r>
      <w:r>
        <w:rPr>
          <w:spacing w:val="17"/>
        </w:rPr>
        <w:t> </w:t>
      </w:r>
      <w:r>
        <w:rPr/>
        <w:t>state</w:t>
      </w:r>
      <w:r>
        <w:rPr>
          <w:spacing w:val="17"/>
        </w:rPr>
        <w:t> </w:t>
      </w:r>
      <w:r>
        <w:rPr/>
        <w:t>of</w:t>
      </w:r>
      <w:r>
        <w:rPr>
          <w:spacing w:val="18"/>
        </w:rPr>
        <w:t> </w:t>
      </w:r>
      <w:r>
        <w:rPr/>
        <w:t>the</w:t>
      </w:r>
      <w:r>
        <w:rPr>
          <w:spacing w:val="17"/>
        </w:rPr>
        <w:t> </w:t>
      </w:r>
      <w:r>
        <w:rPr/>
        <w:t>system,</w:t>
      </w:r>
      <w:r>
        <w:rPr>
          <w:spacing w:val="18"/>
        </w:rPr>
        <w:t> </w:t>
      </w:r>
      <w:r>
        <w:rPr/>
        <w:t>and</w:t>
      </w:r>
      <w:r>
        <w:rPr>
          <w:spacing w:val="17"/>
        </w:rPr>
        <w:t> </w:t>
      </w:r>
      <w:r>
        <w:rPr/>
        <w:t>green</w:t>
      </w:r>
      <w:r>
        <w:rPr>
          <w:spacing w:val="18"/>
        </w:rPr>
        <w:t> </w:t>
      </w:r>
      <w:r>
        <w:rPr/>
        <w:t>marks</w:t>
      </w:r>
      <w:r>
        <w:rPr>
          <w:spacing w:val="17"/>
        </w:rPr>
        <w:t> </w:t>
      </w:r>
      <w:r>
        <w:rPr/>
        <w:t>indicate</w:t>
      </w:r>
      <w:r>
        <w:rPr>
          <w:spacing w:val="18"/>
        </w:rPr>
        <w:t> </w:t>
      </w:r>
      <w:r>
        <w:rPr/>
        <w:t>the</w:t>
      </w:r>
      <w:r>
        <w:rPr>
          <w:spacing w:val="17"/>
        </w:rPr>
        <w:t> </w:t>
      </w:r>
      <w:r>
        <w:rPr/>
        <w:t>active</w:t>
      </w:r>
      <w:r>
        <w:rPr>
          <w:spacing w:val="18"/>
        </w:rPr>
        <w:t> </w:t>
      </w:r>
      <w:r>
        <w:rPr>
          <w:spacing w:val="-2"/>
        </w:rPr>
        <w:t>channel.</w:t>
      </w:r>
    </w:p>
    <w:p>
      <w:pPr>
        <w:pStyle w:val="BodyText"/>
        <w:spacing w:line="266" w:lineRule="exact" w:before="16"/>
        <w:ind w:left="501" w:right="145" w:firstLine="317"/>
        <w:jc w:val="both"/>
      </w:pPr>
      <w:r>
        <w:rPr/>
        <w:t>When we run a simulation by using the code above with 1000 </w:t>
      </w:r>
      <w:r>
        <w:rPr>
          <w:rFonts w:ascii="MathJax_Typewriter"/>
        </w:rPr>
        <w:t>RD </w:t>
      </w:r>
      <w:r>
        <w:rPr/>
        <w:t>and 1000 </w:t>
      </w:r>
      <w:r>
        <w:rPr>
          <w:rFonts w:ascii="MathJax_Typewriter"/>
        </w:rPr>
        <w:t>E </w:t>
      </w:r>
      <w:r>
        <w:rPr/>
        <w:t>initially (</w:t>
      </w:r>
      <w:r>
        <w:rPr>
          <w:rFonts w:ascii="LM Sans 10"/>
        </w:rPr>
        <w:t>RD</w:t>
      </w:r>
      <w:r>
        <w:rPr>
          <w:rFonts w:ascii="LM Roman 8"/>
          <w:vertAlign w:val="subscript"/>
        </w:rPr>
        <w:t>0</w:t>
      </w:r>
      <w:r>
        <w:rPr>
          <w:rFonts w:ascii="LM Roman 8"/>
          <w:vertAlign w:val="baseline"/>
        </w:rPr>
        <w:t> </w:t>
      </w:r>
      <w:r>
        <w:rPr>
          <w:vertAlign w:val="baseline"/>
        </w:rPr>
        <w:t>= 1000 and </w:t>
      </w:r>
      <w:r>
        <w:rPr>
          <w:rFonts w:ascii="LM Sans 10"/>
          <w:vertAlign w:val="baseline"/>
        </w:rPr>
        <w:t>E</w:t>
      </w:r>
      <w:r>
        <w:rPr>
          <w:rFonts w:ascii="LM Roman 8"/>
          <w:vertAlign w:val="subscript"/>
        </w:rPr>
        <w:t>0</w:t>
      </w:r>
      <w:r>
        <w:rPr>
          <w:rFonts w:ascii="LM Roman 8"/>
          <w:vertAlign w:val="baseline"/>
        </w:rPr>
        <w:t> </w:t>
      </w:r>
      <w:r>
        <w:rPr>
          <w:vertAlign w:val="baseline"/>
        </w:rPr>
        <w:t>= 1000), we get the plot in Figure </w:t>
      </w:r>
      <w:hyperlink w:history="true" w:anchor="_bookmark6">
        <w:r>
          <w:rPr>
            <w:color w:val="0000FF"/>
            <w:vertAlign w:val="baseline"/>
          </w:rPr>
          <w:t>4</w:t>
        </w:r>
      </w:hyperlink>
      <w:r>
        <w:rPr>
          <w:vertAlign w:val="baseline"/>
        </w:rPr>
        <w:t>, where red and green are used for </w:t>
      </w:r>
      <w:r>
        <w:rPr>
          <w:rFonts w:ascii="MathJax_Typewriter"/>
          <w:vertAlign w:val="baseline"/>
        </w:rPr>
        <w:t>RD </w:t>
      </w:r>
      <w:r>
        <w:rPr>
          <w:vertAlign w:val="baseline"/>
        </w:rPr>
        <w:t>and </w:t>
      </w:r>
      <w:r>
        <w:rPr>
          <w:rFonts w:ascii="MathJax_Typewriter"/>
          <w:vertAlign w:val="baseline"/>
        </w:rPr>
        <w:t>RD_Bound </w:t>
      </w:r>
      <w:r>
        <w:rPr>
          <w:vertAlign w:val="baseline"/>
        </w:rPr>
        <w:t>molecules, respectively. We can read from this plot the recovery time, i.e., the time necessary for the system to reach stable state,</w:t>
      </w:r>
      <w:r>
        <w:rPr>
          <w:spacing w:val="80"/>
          <w:vertAlign w:val="baseline"/>
        </w:rPr>
        <w:t> </w:t>
      </w:r>
      <w:r>
        <w:rPr>
          <w:vertAlign w:val="baseline"/>
        </w:rPr>
        <w:t>as</w:t>
      </w:r>
      <w:r>
        <w:rPr>
          <w:spacing w:val="36"/>
          <w:vertAlign w:val="baseline"/>
        </w:rPr>
        <w:t> </w:t>
      </w:r>
      <w:r>
        <w:rPr>
          <w:vertAlign w:val="baseline"/>
        </w:rPr>
        <w:t>approximately</w:t>
      </w:r>
      <w:r>
        <w:rPr>
          <w:spacing w:val="36"/>
          <w:vertAlign w:val="baseline"/>
        </w:rPr>
        <w:t> </w:t>
      </w:r>
      <w:r>
        <w:rPr>
          <w:vertAlign w:val="baseline"/>
        </w:rPr>
        <w:t>2</w:t>
      </w:r>
      <w:r>
        <w:rPr>
          <w:rFonts w:ascii="Georgia"/>
          <w:i/>
          <w:vertAlign w:val="baseline"/>
        </w:rPr>
        <w:t>.</w:t>
      </w:r>
      <w:r>
        <w:rPr>
          <w:vertAlign w:val="baseline"/>
        </w:rPr>
        <w:t>1</w:t>
      </w:r>
      <w:r>
        <w:rPr>
          <w:spacing w:val="-10"/>
          <w:vertAlign w:val="baseline"/>
        </w:rPr>
        <w:t> </w:t>
      </w:r>
      <w:r>
        <w:rPr>
          <w:rFonts w:ascii="LM Sans 10"/>
          <w:vertAlign w:val="baseline"/>
        </w:rPr>
        <w:t>mins</w:t>
      </w:r>
      <w:r>
        <w:rPr>
          <w:vertAlign w:val="baseline"/>
        </w:rPr>
        <w:t>.</w:t>
      </w:r>
      <w:r>
        <w:rPr>
          <w:spacing w:val="40"/>
          <w:vertAlign w:val="baseline"/>
        </w:rPr>
        <w:t> </w:t>
      </w:r>
      <w:r>
        <w:rPr>
          <w:vertAlign w:val="baseline"/>
        </w:rPr>
        <w:t>At</w:t>
      </w:r>
      <w:r>
        <w:rPr>
          <w:spacing w:val="36"/>
          <w:vertAlign w:val="baseline"/>
        </w:rPr>
        <w:t> </w:t>
      </w:r>
      <w:r>
        <w:rPr>
          <w:vertAlign w:val="baseline"/>
        </w:rPr>
        <w:t>the</w:t>
      </w:r>
      <w:r>
        <w:rPr>
          <w:spacing w:val="36"/>
          <w:vertAlign w:val="baseline"/>
        </w:rPr>
        <w:t> </w:t>
      </w:r>
      <w:r>
        <w:rPr>
          <w:vertAlign w:val="baseline"/>
        </w:rPr>
        <w:t>stable</w:t>
      </w:r>
      <w:r>
        <w:rPr>
          <w:spacing w:val="36"/>
          <w:vertAlign w:val="baseline"/>
        </w:rPr>
        <w:t> </w:t>
      </w:r>
      <w:r>
        <w:rPr>
          <w:vertAlign w:val="baseline"/>
        </w:rPr>
        <w:t>state,</w:t>
      </w:r>
      <w:r>
        <w:rPr>
          <w:spacing w:val="36"/>
          <w:vertAlign w:val="baseline"/>
        </w:rPr>
        <w:t> </w:t>
      </w:r>
      <w:r>
        <w:rPr>
          <w:vertAlign w:val="baseline"/>
        </w:rPr>
        <w:t>the</w:t>
      </w:r>
      <w:r>
        <w:rPr>
          <w:spacing w:val="37"/>
          <w:vertAlign w:val="baseline"/>
        </w:rPr>
        <w:t> </w:t>
      </w:r>
      <w:r>
        <w:rPr>
          <w:rFonts w:ascii="LM Sans 10"/>
          <w:vertAlign w:val="baseline"/>
        </w:rPr>
        <w:t>RDE</w:t>
      </w:r>
      <w:r>
        <w:rPr>
          <w:rFonts w:ascii="Georgia"/>
          <w:i/>
          <w:vertAlign w:val="baseline"/>
        </w:rPr>
        <w:t>/</w:t>
      </w:r>
      <w:r>
        <w:rPr>
          <w:rFonts w:ascii="LM Sans 10"/>
          <w:vertAlign w:val="baseline"/>
        </w:rPr>
        <w:t>RD</w:t>
      </w:r>
      <w:r>
        <w:rPr>
          <w:rFonts w:ascii="LM Roman 8"/>
          <w:vertAlign w:val="subscript"/>
        </w:rPr>
        <w:t>0</w:t>
      </w:r>
      <w:r>
        <w:rPr>
          <w:rFonts w:ascii="LM Roman 8"/>
          <w:vertAlign w:val="baseline"/>
        </w:rPr>
        <w:t> </w:t>
      </w:r>
      <w:r>
        <w:rPr>
          <w:vertAlign w:val="baseline"/>
        </w:rPr>
        <w:t>ratio</w:t>
      </w:r>
      <w:r>
        <w:rPr>
          <w:spacing w:val="36"/>
          <w:vertAlign w:val="baseline"/>
        </w:rPr>
        <w:t> </w:t>
      </w:r>
      <w:r>
        <w:rPr>
          <w:vertAlign w:val="baseline"/>
        </w:rPr>
        <w:t>is</w:t>
      </w:r>
      <w:r>
        <w:rPr>
          <w:spacing w:val="36"/>
          <w:vertAlign w:val="baseline"/>
        </w:rPr>
        <w:t> </w:t>
      </w:r>
      <w:r>
        <w:rPr>
          <w:vertAlign w:val="baseline"/>
        </w:rPr>
        <w:t>0</w:t>
      </w:r>
      <w:r>
        <w:rPr>
          <w:rFonts w:ascii="Georgia"/>
          <w:i/>
          <w:vertAlign w:val="baseline"/>
        </w:rPr>
        <w:t>.</w:t>
      </w:r>
      <w:r>
        <w:rPr>
          <w:vertAlign w:val="baseline"/>
        </w:rPr>
        <w:t>86.</w:t>
      </w:r>
    </w:p>
    <w:p>
      <w:pPr>
        <w:pStyle w:val="BodyText"/>
        <w:spacing w:before="209"/>
      </w:pPr>
    </w:p>
    <w:p>
      <w:pPr>
        <w:pStyle w:val="ListParagraph"/>
        <w:numPr>
          <w:ilvl w:val="1"/>
          <w:numId w:val="1"/>
        </w:numPr>
        <w:tabs>
          <w:tab w:pos="999" w:val="left" w:leader="none"/>
        </w:tabs>
        <w:spacing w:line="240" w:lineRule="auto" w:before="0" w:after="0"/>
        <w:ind w:left="999" w:right="0" w:hanging="498"/>
        <w:jc w:val="left"/>
        <w:rPr>
          <w:rFonts w:ascii="LM Roman 10"/>
          <w:i/>
          <w:sz w:val="21"/>
        </w:rPr>
      </w:pPr>
      <w:r>
        <w:rPr>
          <w:rFonts w:ascii="LM Roman 10"/>
          <w:i/>
          <w:sz w:val="21"/>
        </w:rPr>
        <w:t>Rho</w:t>
      </w:r>
      <w:r>
        <w:rPr>
          <w:rFonts w:ascii="LM Roman 10"/>
          <w:i/>
          <w:spacing w:val="-5"/>
          <w:sz w:val="21"/>
        </w:rPr>
        <w:t> </w:t>
      </w:r>
      <w:r>
        <w:rPr>
          <w:rFonts w:ascii="LM Roman 10"/>
          <w:i/>
          <w:sz w:val="21"/>
        </w:rPr>
        <w:t>GTP-binding</w:t>
      </w:r>
      <w:r>
        <w:rPr>
          <w:rFonts w:ascii="LM Roman 10"/>
          <w:i/>
          <w:spacing w:val="-3"/>
          <w:sz w:val="21"/>
        </w:rPr>
        <w:t> </w:t>
      </w:r>
      <w:r>
        <w:rPr>
          <w:rFonts w:ascii="LM Roman 10"/>
          <w:i/>
          <w:sz w:val="21"/>
        </w:rPr>
        <w:t>Proteins</w:t>
      </w:r>
      <w:r>
        <w:rPr>
          <w:rFonts w:ascii="LM Roman 10"/>
          <w:i/>
          <w:spacing w:val="-3"/>
          <w:sz w:val="21"/>
        </w:rPr>
        <w:t> </w:t>
      </w:r>
      <w:r>
        <w:rPr>
          <w:rFonts w:ascii="LM Roman 10"/>
          <w:i/>
          <w:sz w:val="21"/>
        </w:rPr>
        <w:t>without</w:t>
      </w:r>
      <w:r>
        <w:rPr>
          <w:rFonts w:ascii="LM Roman 10"/>
          <w:i/>
          <w:spacing w:val="-3"/>
          <w:sz w:val="21"/>
        </w:rPr>
        <w:t> </w:t>
      </w:r>
      <w:r>
        <w:rPr>
          <w:rFonts w:ascii="LM Roman 10"/>
          <w:i/>
          <w:sz w:val="21"/>
        </w:rPr>
        <w:t>GEF</w:t>
      </w:r>
      <w:r>
        <w:rPr>
          <w:rFonts w:ascii="LM Roman 10"/>
          <w:i/>
          <w:spacing w:val="-3"/>
          <w:sz w:val="21"/>
        </w:rPr>
        <w:t> </w:t>
      </w:r>
      <w:r>
        <w:rPr>
          <w:rFonts w:ascii="LM Roman 10"/>
          <w:i/>
          <w:sz w:val="21"/>
        </w:rPr>
        <w:t>and</w:t>
      </w:r>
      <w:r>
        <w:rPr>
          <w:rFonts w:ascii="LM Roman 10"/>
          <w:i/>
          <w:spacing w:val="-2"/>
          <w:sz w:val="21"/>
        </w:rPr>
        <w:t> </w:t>
      </w:r>
      <w:r>
        <w:rPr>
          <w:rFonts w:ascii="LM Roman 10"/>
          <w:i/>
          <w:spacing w:val="-5"/>
          <w:sz w:val="21"/>
        </w:rPr>
        <w:t>GAP</w:t>
      </w:r>
    </w:p>
    <w:p>
      <w:pPr>
        <w:pStyle w:val="BodyText"/>
        <w:spacing w:line="266" w:lineRule="exact" w:before="167"/>
        <w:ind w:left="501" w:right="147"/>
        <w:jc w:val="both"/>
      </w:pPr>
      <w:r>
        <w:rPr/>
        <w:t>At a first step towards compositionally building a model of Rho GTP-binding pro- teins,</w:t>
      </w:r>
      <w:r>
        <w:rPr>
          <w:spacing w:val="40"/>
        </w:rPr>
        <w:t> </w:t>
      </w:r>
      <w:r>
        <w:rPr/>
        <w:t>we first consider these proteins in isolation by disregarding the regulators</w:t>
      </w:r>
      <w:r>
        <w:rPr>
          <w:spacing w:val="40"/>
        </w:rPr>
        <w:t> </w:t>
      </w:r>
      <w:r>
        <w:rPr/>
        <w:t>GEF</w:t>
      </w:r>
      <w:r>
        <w:rPr>
          <w:spacing w:val="37"/>
        </w:rPr>
        <w:t> </w:t>
      </w:r>
      <w:r>
        <w:rPr/>
        <w:t>and</w:t>
      </w:r>
      <w:r>
        <w:rPr>
          <w:spacing w:val="37"/>
        </w:rPr>
        <w:t> </w:t>
      </w:r>
      <w:r>
        <w:rPr/>
        <w:t>GAP.</w:t>
      </w:r>
      <w:r>
        <w:rPr>
          <w:spacing w:val="37"/>
        </w:rPr>
        <w:t> </w:t>
      </w:r>
      <w:r>
        <w:rPr/>
        <w:t>This</w:t>
      </w:r>
      <w:r>
        <w:rPr>
          <w:spacing w:val="37"/>
        </w:rPr>
        <w:t> </w:t>
      </w:r>
      <w:r>
        <w:rPr/>
        <w:t>corresponds</w:t>
      </w:r>
      <w:r>
        <w:rPr>
          <w:spacing w:val="37"/>
        </w:rPr>
        <w:t> </w:t>
      </w:r>
      <w:r>
        <w:rPr/>
        <w:t>to</w:t>
      </w:r>
      <w:r>
        <w:rPr>
          <w:spacing w:val="37"/>
        </w:rPr>
        <w:t> </w:t>
      </w:r>
      <w:r>
        <w:rPr/>
        <w:t>the</w:t>
      </w:r>
      <w:r>
        <w:rPr>
          <w:spacing w:val="37"/>
        </w:rPr>
        <w:t> </w:t>
      </w:r>
      <w:r>
        <w:rPr/>
        <w:t>mid-layer</w:t>
      </w:r>
      <w:r>
        <w:rPr>
          <w:spacing w:val="37"/>
        </w:rPr>
        <w:t> </w:t>
      </w:r>
      <w:r>
        <w:rPr/>
        <w:t>of</w:t>
      </w:r>
      <w:r>
        <w:rPr>
          <w:spacing w:val="37"/>
        </w:rPr>
        <w:t> </w:t>
      </w:r>
      <w:r>
        <w:rPr/>
        <w:t>the</w:t>
      </w:r>
      <w:r>
        <w:rPr>
          <w:spacing w:val="37"/>
        </w:rPr>
        <w:t> </w:t>
      </w:r>
      <w:r>
        <w:rPr/>
        <w:t>graph</w:t>
      </w:r>
      <w:r>
        <w:rPr>
          <w:spacing w:val="37"/>
        </w:rPr>
        <w:t> </w:t>
      </w:r>
      <w:r>
        <w:rPr/>
        <w:t>on</w:t>
      </w:r>
      <w:r>
        <w:rPr>
          <w:spacing w:val="37"/>
        </w:rPr>
        <w:t> </w:t>
      </w:r>
      <w:r>
        <w:rPr/>
        <w:t>the</w:t>
      </w:r>
      <w:r>
        <w:rPr>
          <w:spacing w:val="37"/>
        </w:rPr>
        <w:t> </w:t>
      </w:r>
      <w:r>
        <w:rPr/>
        <w:t>left-hand side</w:t>
      </w:r>
      <w:r>
        <w:rPr>
          <w:spacing w:val="29"/>
        </w:rPr>
        <w:t> </w:t>
      </w:r>
      <w:r>
        <w:rPr/>
        <w:t>of</w:t>
      </w:r>
      <w:r>
        <w:rPr>
          <w:spacing w:val="29"/>
        </w:rPr>
        <w:t> </w:t>
      </w:r>
      <w:r>
        <w:rPr/>
        <w:t>Figure</w:t>
      </w:r>
      <w:r>
        <w:rPr>
          <w:spacing w:val="30"/>
        </w:rPr>
        <w:t> </w:t>
      </w:r>
      <w:hyperlink w:history="true" w:anchor="_bookmark2">
        <w:r>
          <w:rPr>
            <w:color w:val="0000FF"/>
          </w:rPr>
          <w:t>2</w:t>
        </w:r>
      </w:hyperlink>
      <w:r>
        <w:rPr/>
        <w:t>,</w:t>
      </w:r>
      <w:r>
        <w:rPr>
          <w:spacing w:val="32"/>
        </w:rPr>
        <w:t> </w:t>
      </w:r>
      <w:r>
        <w:rPr/>
        <w:t>which</w:t>
      </w:r>
      <w:r>
        <w:rPr>
          <w:spacing w:val="29"/>
        </w:rPr>
        <w:t> </w:t>
      </w:r>
      <w:r>
        <w:rPr/>
        <w:t>is</w:t>
      </w:r>
      <w:r>
        <w:rPr>
          <w:spacing w:val="29"/>
        </w:rPr>
        <w:t> </w:t>
      </w:r>
      <w:r>
        <w:rPr/>
        <w:t>also</w:t>
      </w:r>
      <w:r>
        <w:rPr>
          <w:spacing w:val="29"/>
        </w:rPr>
        <w:t> </w:t>
      </w:r>
      <w:r>
        <w:rPr/>
        <w:t>the</w:t>
      </w:r>
      <w:r>
        <w:rPr>
          <w:spacing w:val="29"/>
        </w:rPr>
        <w:t> </w:t>
      </w:r>
      <w:r>
        <w:rPr/>
        <w:t>left-most</w:t>
      </w:r>
      <w:r>
        <w:rPr>
          <w:spacing w:val="29"/>
        </w:rPr>
        <w:t> </w:t>
      </w:r>
      <w:r>
        <w:rPr/>
        <w:t>graph</w:t>
      </w:r>
      <w:r>
        <w:rPr>
          <w:spacing w:val="29"/>
        </w:rPr>
        <w:t> </w:t>
      </w:r>
      <w:r>
        <w:rPr/>
        <w:t>in</w:t>
      </w:r>
      <w:r>
        <w:rPr>
          <w:spacing w:val="29"/>
        </w:rPr>
        <w:t> </w:t>
      </w:r>
      <w:r>
        <w:rPr/>
        <w:t>Figure</w:t>
      </w:r>
      <w:r>
        <w:rPr>
          <w:spacing w:val="29"/>
        </w:rPr>
        <w:t> </w:t>
      </w:r>
      <w:hyperlink w:history="true" w:anchor="_bookmark8">
        <w:r>
          <w:rPr>
            <w:color w:val="0000FF"/>
          </w:rPr>
          <w:t>5</w:t>
        </w:r>
      </w:hyperlink>
      <w:r>
        <w:rPr/>
        <w:t>.</w:t>
      </w:r>
      <w:r>
        <w:rPr>
          <w:spacing w:val="40"/>
        </w:rPr>
        <w:t> </w:t>
      </w:r>
      <w:r>
        <w:rPr/>
        <w:t>Below,</w:t>
      </w:r>
      <w:r>
        <w:rPr>
          <w:spacing w:val="32"/>
        </w:rPr>
        <w:t> </w:t>
      </w:r>
      <w:r>
        <w:rPr/>
        <w:t>we</w:t>
      </w:r>
      <w:r>
        <w:rPr>
          <w:spacing w:val="29"/>
        </w:rPr>
        <w:t> </w:t>
      </w:r>
      <w:r>
        <w:rPr/>
        <w:t>encode this graph in the </w:t>
      </w:r>
      <w:r>
        <w:rPr>
          <w:rFonts w:ascii="LM Sans 10"/>
        </w:rPr>
        <w:t>SPiM </w:t>
      </w:r>
      <w:r>
        <w:rPr/>
        <w:t>language by considering the possible reactions between the species</w:t>
      </w:r>
      <w:r>
        <w:rPr>
          <w:spacing w:val="38"/>
        </w:rPr>
        <w:t> </w:t>
      </w:r>
      <w:r>
        <w:rPr/>
        <w:t>as</w:t>
      </w:r>
      <w:r>
        <w:rPr>
          <w:spacing w:val="38"/>
        </w:rPr>
        <w:t> </w:t>
      </w:r>
      <w:r>
        <w:rPr/>
        <w:t>processes</w:t>
      </w:r>
      <w:r>
        <w:rPr>
          <w:spacing w:val="38"/>
        </w:rPr>
        <w:t> </w:t>
      </w:r>
      <w:r>
        <w:rPr/>
        <w:t>as</w:t>
      </w:r>
      <w:r>
        <w:rPr>
          <w:spacing w:val="38"/>
        </w:rPr>
        <w:t> </w:t>
      </w:r>
      <w:r>
        <w:rPr/>
        <w:t>shown</w:t>
      </w:r>
      <w:r>
        <w:rPr>
          <w:spacing w:val="38"/>
        </w:rPr>
        <w:t> </w:t>
      </w:r>
      <w:r>
        <w:rPr/>
        <w:t>on</w:t>
      </w:r>
      <w:r>
        <w:rPr>
          <w:spacing w:val="38"/>
        </w:rPr>
        <w:t> </w:t>
      </w:r>
      <w:r>
        <w:rPr/>
        <w:t>the</w:t>
      </w:r>
      <w:r>
        <w:rPr>
          <w:spacing w:val="38"/>
        </w:rPr>
        <w:t> </w:t>
      </w:r>
      <w:r>
        <w:rPr/>
        <w:t>left-hand-side</w:t>
      </w:r>
      <w:r>
        <w:rPr>
          <w:spacing w:val="38"/>
        </w:rPr>
        <w:t> </w:t>
      </w:r>
      <w:r>
        <w:rPr/>
        <w:t>of</w:t>
      </w:r>
      <w:r>
        <w:rPr>
          <w:spacing w:val="38"/>
        </w:rPr>
        <w:t> </w:t>
      </w:r>
      <w:r>
        <w:rPr/>
        <w:t>Figure</w:t>
      </w:r>
      <w:r>
        <w:rPr>
          <w:spacing w:val="40"/>
        </w:rPr>
        <w:t> </w:t>
      </w:r>
      <w:hyperlink w:history="true" w:anchor="_bookmark9">
        <w:r>
          <w:rPr>
            <w:color w:val="0000FF"/>
          </w:rPr>
          <w:t>6</w:t>
        </w:r>
      </w:hyperlink>
      <w:r>
        <w:rPr/>
        <w:t>.</w:t>
      </w:r>
    </w:p>
    <w:p>
      <w:pPr>
        <w:pStyle w:val="BodyText"/>
        <w:spacing w:line="266" w:lineRule="exact" w:before="23"/>
        <w:ind w:left="501" w:right="146" w:firstLine="318"/>
        <w:jc w:val="both"/>
      </w:pPr>
      <w:r>
        <w:rPr/>
        <w:t>In the graph in Figure </w:t>
      </w:r>
      <w:hyperlink w:history="true" w:anchor="_bookmark8">
        <w:r>
          <w:rPr>
            <w:color w:val="0000FF"/>
          </w:rPr>
          <w:t>5</w:t>
        </w:r>
      </w:hyperlink>
      <w:r>
        <w:rPr/>
        <w:t>, the reactions between the species </w:t>
      </w:r>
      <w:r>
        <w:rPr>
          <w:rFonts w:ascii="LM Sans 10"/>
        </w:rPr>
        <w:t>RD</w:t>
      </w:r>
      <w:r>
        <w:rPr>
          <w:rFonts w:ascii="LM Sans 10"/>
          <w:spacing w:val="-10"/>
        </w:rPr>
        <w:t> </w:t>
      </w:r>
      <w:r>
        <w:rPr/>
        <w:t>and </w:t>
      </w:r>
      <w:r>
        <w:rPr>
          <w:rFonts w:ascii="LM Sans 10"/>
        </w:rPr>
        <w:t>R</w:t>
      </w:r>
      <w:r>
        <w:rPr/>
        <w:t>, and </w:t>
      </w:r>
      <w:r>
        <w:rPr>
          <w:rFonts w:ascii="LM Sans 10"/>
        </w:rPr>
        <w:t>R</w:t>
      </w:r>
      <w:r>
        <w:rPr>
          <w:rFonts w:ascii="LM Sans 10"/>
          <w:spacing w:val="-10"/>
        </w:rPr>
        <w:t> </w:t>
      </w:r>
      <w:r>
        <w:rPr/>
        <w:t>and </w:t>
      </w:r>
      <w:r>
        <w:rPr>
          <w:rFonts w:ascii="LM Sans 10"/>
        </w:rPr>
        <w:t>RT </w:t>
      </w:r>
      <w:r>
        <w:rPr/>
        <w:t>are bi-directional.</w:t>
      </w:r>
      <w:r>
        <w:rPr>
          <w:spacing w:val="40"/>
        </w:rPr>
        <w:t> </w:t>
      </w:r>
      <w:r>
        <w:rPr/>
        <w:t>However, there are only reactions from </w:t>
      </w:r>
      <w:r>
        <w:rPr>
          <w:rFonts w:ascii="LM Sans 10"/>
        </w:rPr>
        <w:t>RT </w:t>
      </w:r>
      <w:r>
        <w:rPr/>
        <w:t>to </w:t>
      </w:r>
      <w:r>
        <w:rPr>
          <w:rFonts w:ascii="LM Sans 10"/>
        </w:rPr>
        <w:t>RD </w:t>
      </w:r>
      <w:r>
        <w:rPr/>
        <w:t>with no reaction</w:t>
      </w:r>
      <w:r>
        <w:rPr>
          <w:spacing w:val="32"/>
        </w:rPr>
        <w:t> </w:t>
      </w:r>
      <w:r>
        <w:rPr/>
        <w:t>on</w:t>
      </w:r>
      <w:r>
        <w:rPr>
          <w:spacing w:val="32"/>
        </w:rPr>
        <w:t> </w:t>
      </w:r>
      <w:r>
        <w:rPr/>
        <w:t>the</w:t>
      </w:r>
      <w:r>
        <w:rPr>
          <w:spacing w:val="31"/>
        </w:rPr>
        <w:t> </w:t>
      </w:r>
      <w:r>
        <w:rPr/>
        <w:t>opposite</w:t>
      </w:r>
      <w:r>
        <w:rPr>
          <w:spacing w:val="31"/>
        </w:rPr>
        <w:t> </w:t>
      </w:r>
      <w:r>
        <w:rPr/>
        <w:t>direction.</w:t>
      </w:r>
      <w:r>
        <w:rPr>
          <w:spacing w:val="80"/>
        </w:rPr>
        <w:t> </w:t>
      </w:r>
      <w:r>
        <w:rPr/>
        <w:t>This</w:t>
      </w:r>
      <w:r>
        <w:rPr>
          <w:spacing w:val="31"/>
        </w:rPr>
        <w:t> </w:t>
      </w:r>
      <w:r>
        <w:rPr/>
        <w:t>is</w:t>
      </w:r>
      <w:r>
        <w:rPr>
          <w:spacing w:val="31"/>
        </w:rPr>
        <w:t> </w:t>
      </w:r>
      <w:r>
        <w:rPr/>
        <w:t>because</w:t>
      </w:r>
      <w:r>
        <w:rPr>
          <w:spacing w:val="31"/>
        </w:rPr>
        <w:t> </w:t>
      </w:r>
      <w:r>
        <w:rPr/>
        <w:t>GTP</w:t>
      </w:r>
      <w:r>
        <w:rPr>
          <w:spacing w:val="32"/>
        </w:rPr>
        <w:t> </w:t>
      </w:r>
      <w:r>
        <w:rPr/>
        <w:t>molecules</w:t>
      </w:r>
      <w:r>
        <w:rPr>
          <w:spacing w:val="32"/>
        </w:rPr>
        <w:t> </w:t>
      </w:r>
      <w:r>
        <w:rPr/>
        <w:t>can</w:t>
      </w:r>
      <w:r>
        <w:rPr>
          <w:spacing w:val="32"/>
        </w:rPr>
        <w:t> </w:t>
      </w:r>
      <w:r>
        <w:rPr/>
        <w:t>hydrolyse to</w:t>
      </w:r>
      <w:r>
        <w:rPr>
          <w:spacing w:val="36"/>
        </w:rPr>
        <w:t> </w:t>
      </w:r>
      <w:r>
        <w:rPr/>
        <w:t>GDP</w:t>
      </w:r>
      <w:r>
        <w:rPr>
          <w:spacing w:val="37"/>
        </w:rPr>
        <w:t> </w:t>
      </w:r>
      <w:r>
        <w:rPr/>
        <w:t>molecules</w:t>
      </w:r>
      <w:r>
        <w:rPr>
          <w:spacing w:val="36"/>
        </w:rPr>
        <w:t> </w:t>
      </w:r>
      <w:r>
        <w:rPr/>
        <w:t>by</w:t>
      </w:r>
      <w:r>
        <w:rPr>
          <w:spacing w:val="37"/>
        </w:rPr>
        <w:t> </w:t>
      </w:r>
      <w:r>
        <w:rPr/>
        <w:t>the</w:t>
      </w:r>
      <w:r>
        <w:rPr>
          <w:spacing w:val="36"/>
        </w:rPr>
        <w:t> </w:t>
      </w:r>
      <w:r>
        <w:rPr/>
        <w:t>disassociation</w:t>
      </w:r>
      <w:r>
        <w:rPr>
          <w:spacing w:val="37"/>
        </w:rPr>
        <w:t> </w:t>
      </w:r>
      <w:r>
        <w:rPr/>
        <w:t>of</w:t>
      </w:r>
      <w:r>
        <w:rPr>
          <w:spacing w:val="37"/>
        </w:rPr>
        <w:t> </w:t>
      </w:r>
      <w:r>
        <w:rPr/>
        <w:t>a</w:t>
      </w:r>
      <w:r>
        <w:rPr>
          <w:spacing w:val="36"/>
        </w:rPr>
        <w:t> </w:t>
      </w:r>
      <w:r>
        <w:rPr/>
        <w:t>phosphate</w:t>
      </w:r>
      <w:r>
        <w:rPr>
          <w:spacing w:val="36"/>
        </w:rPr>
        <w:t> </w:t>
      </w:r>
      <w:r>
        <w:rPr/>
        <w:t>group,</w:t>
      </w:r>
      <w:r>
        <w:rPr>
          <w:spacing w:val="40"/>
        </w:rPr>
        <w:t> </w:t>
      </w:r>
      <w:r>
        <w:rPr/>
        <w:t>but</w:t>
      </w:r>
      <w:r>
        <w:rPr>
          <w:spacing w:val="37"/>
        </w:rPr>
        <w:t> </w:t>
      </w:r>
      <w:r>
        <w:rPr/>
        <w:t>re-association of</w:t>
      </w:r>
      <w:r>
        <w:rPr>
          <w:spacing w:val="33"/>
        </w:rPr>
        <w:t> </w:t>
      </w:r>
      <w:r>
        <w:rPr/>
        <w:t>the</w:t>
      </w:r>
      <w:r>
        <w:rPr>
          <w:spacing w:val="33"/>
        </w:rPr>
        <w:t> </w:t>
      </w:r>
      <w:r>
        <w:rPr/>
        <w:t>phosphate</w:t>
      </w:r>
      <w:r>
        <w:rPr>
          <w:spacing w:val="33"/>
        </w:rPr>
        <w:t> </w:t>
      </w:r>
      <w:r>
        <w:rPr/>
        <w:t>group</w:t>
      </w:r>
      <w:r>
        <w:rPr>
          <w:spacing w:val="33"/>
        </w:rPr>
        <w:t> </w:t>
      </w:r>
      <w:r>
        <w:rPr/>
        <w:t>to</w:t>
      </w:r>
      <w:r>
        <w:rPr>
          <w:spacing w:val="33"/>
        </w:rPr>
        <w:t> </w:t>
      </w:r>
      <w:r>
        <w:rPr/>
        <w:t>GDP</w:t>
      </w:r>
      <w:r>
        <w:rPr>
          <w:spacing w:val="33"/>
        </w:rPr>
        <w:t> </w:t>
      </w:r>
      <w:r>
        <w:rPr/>
        <w:t>is</w:t>
      </w:r>
      <w:r>
        <w:rPr>
          <w:spacing w:val="33"/>
        </w:rPr>
        <w:t> </w:t>
      </w:r>
      <w:r>
        <w:rPr/>
        <w:t>not</w:t>
      </w:r>
      <w:r>
        <w:rPr>
          <w:spacing w:val="33"/>
        </w:rPr>
        <w:t> </w:t>
      </w:r>
      <w:r>
        <w:rPr/>
        <w:t>possible.</w:t>
      </w:r>
      <w:r>
        <w:rPr>
          <w:spacing w:val="80"/>
        </w:rPr>
        <w:t> </w:t>
      </w:r>
      <w:r>
        <w:rPr/>
        <w:t>Similar</w:t>
      </w:r>
      <w:r>
        <w:rPr>
          <w:spacing w:val="33"/>
        </w:rPr>
        <w:t> </w:t>
      </w:r>
      <w:r>
        <w:rPr/>
        <w:t>to</w:t>
      </w:r>
      <w:r>
        <w:rPr>
          <w:spacing w:val="33"/>
        </w:rPr>
        <w:t> </w:t>
      </w:r>
      <w:r>
        <w:rPr/>
        <w:t>the</w:t>
      </w:r>
      <w:r>
        <w:rPr>
          <w:spacing w:val="33"/>
        </w:rPr>
        <w:t> </w:t>
      </w:r>
      <w:r>
        <w:rPr/>
        <w:t>model</w:t>
      </w:r>
      <w:r>
        <w:rPr>
          <w:spacing w:val="33"/>
        </w:rPr>
        <w:t> </w:t>
      </w:r>
      <w:r>
        <w:rPr/>
        <w:t>in</w:t>
      </w:r>
      <w:r>
        <w:rPr>
          <w:spacing w:val="33"/>
        </w:rPr>
        <w:t> </w:t>
      </w:r>
      <w:r>
        <w:rPr/>
        <w:t>[</w:t>
      </w:r>
      <w:hyperlink w:history="true" w:anchor="_bookmark32">
        <w:r>
          <w:rPr>
            <w:color w:val="0000FF"/>
          </w:rPr>
          <w:t>11</w:t>
        </w:r>
      </w:hyperlink>
      <w:r>
        <w:rPr/>
        <w:t>],</w:t>
      </w:r>
      <w:r>
        <w:rPr>
          <w:spacing w:val="38"/>
        </w:rPr>
        <w:t> </w:t>
      </w:r>
      <w:r>
        <w:rPr/>
        <w:t>we do</w:t>
      </w:r>
      <w:r>
        <w:rPr>
          <w:spacing w:val="40"/>
        </w:rPr>
        <w:t> </w:t>
      </w:r>
      <w:r>
        <w:rPr/>
        <w:t>not</w:t>
      </w:r>
      <w:r>
        <w:rPr>
          <w:spacing w:val="40"/>
        </w:rPr>
        <w:t> </w:t>
      </w:r>
      <w:r>
        <w:rPr/>
        <w:t>include</w:t>
      </w:r>
      <w:r>
        <w:rPr>
          <w:spacing w:val="40"/>
        </w:rPr>
        <w:t> </w:t>
      </w:r>
      <w:r>
        <w:rPr/>
        <w:t>the</w:t>
      </w:r>
      <w:r>
        <w:rPr>
          <w:spacing w:val="40"/>
        </w:rPr>
        <w:t> </w:t>
      </w:r>
      <w:r>
        <w:rPr/>
        <w:t>interactions</w:t>
      </w:r>
      <w:r>
        <w:rPr>
          <w:spacing w:val="40"/>
        </w:rPr>
        <w:t> </w:t>
      </w:r>
      <w:r>
        <w:rPr/>
        <w:t>with</w:t>
      </w:r>
      <w:r>
        <w:rPr>
          <w:spacing w:val="40"/>
        </w:rPr>
        <w:t> </w:t>
      </w:r>
      <w:r>
        <w:rPr/>
        <w:t>the</w:t>
      </w:r>
      <w:r>
        <w:rPr>
          <w:spacing w:val="40"/>
        </w:rPr>
        <w:t> </w:t>
      </w:r>
      <w:r>
        <w:rPr/>
        <w:t>GTP</w:t>
      </w:r>
      <w:r>
        <w:rPr>
          <w:spacing w:val="40"/>
        </w:rPr>
        <w:t> </w:t>
      </w:r>
      <w:r>
        <w:rPr/>
        <w:t>and</w:t>
      </w:r>
      <w:r>
        <w:rPr>
          <w:spacing w:val="40"/>
        </w:rPr>
        <w:t> </w:t>
      </w:r>
      <w:r>
        <w:rPr/>
        <w:t>GDP</w:t>
      </w:r>
      <w:r>
        <w:rPr>
          <w:spacing w:val="40"/>
        </w:rPr>
        <w:t> </w:t>
      </w:r>
      <w:r>
        <w:rPr/>
        <w:t>molecules</w:t>
      </w:r>
      <w:r>
        <w:rPr>
          <w:spacing w:val="40"/>
        </w:rPr>
        <w:t> </w:t>
      </w:r>
      <w:r>
        <w:rPr/>
        <w:t>explicitly</w:t>
      </w:r>
      <w:r>
        <w:rPr>
          <w:spacing w:val="40"/>
        </w:rPr>
        <w:t> </w:t>
      </w:r>
      <w:r>
        <w:rPr/>
        <w:t>in the</w:t>
      </w:r>
      <w:r>
        <w:rPr>
          <w:spacing w:val="35"/>
        </w:rPr>
        <w:t> </w:t>
      </w:r>
      <w:r>
        <w:rPr/>
        <w:t>structure</w:t>
      </w:r>
      <w:r>
        <w:rPr>
          <w:spacing w:val="35"/>
        </w:rPr>
        <w:t> </w:t>
      </w:r>
      <w:r>
        <w:rPr/>
        <w:t>of</w:t>
      </w:r>
      <w:r>
        <w:rPr>
          <w:spacing w:val="36"/>
        </w:rPr>
        <w:t> </w:t>
      </w:r>
      <w:r>
        <w:rPr/>
        <w:t>the</w:t>
      </w:r>
      <w:r>
        <w:rPr>
          <w:spacing w:val="35"/>
        </w:rPr>
        <w:t> </w:t>
      </w:r>
      <w:r>
        <w:rPr/>
        <w:t>model,</w:t>
      </w:r>
      <w:r>
        <w:rPr>
          <w:spacing w:val="40"/>
        </w:rPr>
        <w:t> </w:t>
      </w:r>
      <w:r>
        <w:rPr/>
        <w:t>this</w:t>
      </w:r>
      <w:r>
        <w:rPr>
          <w:spacing w:val="35"/>
        </w:rPr>
        <w:t> </w:t>
      </w:r>
      <w:r>
        <w:rPr/>
        <w:t>information</w:t>
      </w:r>
      <w:r>
        <w:rPr>
          <w:spacing w:val="36"/>
        </w:rPr>
        <w:t> </w:t>
      </w:r>
      <w:r>
        <w:rPr/>
        <w:t>is</w:t>
      </w:r>
      <w:r>
        <w:rPr>
          <w:spacing w:val="36"/>
        </w:rPr>
        <w:t> </w:t>
      </w:r>
      <w:r>
        <w:rPr/>
        <w:t>reflected</w:t>
      </w:r>
      <w:r>
        <w:rPr>
          <w:spacing w:val="36"/>
        </w:rPr>
        <w:t> </w:t>
      </w:r>
      <w:r>
        <w:rPr/>
        <w:t>in</w:t>
      </w:r>
      <w:r>
        <w:rPr>
          <w:spacing w:val="36"/>
        </w:rPr>
        <w:t> </w:t>
      </w:r>
      <w:r>
        <w:rPr/>
        <w:t>the</w:t>
      </w:r>
      <w:r>
        <w:rPr>
          <w:spacing w:val="35"/>
        </w:rPr>
        <w:t> </w:t>
      </w:r>
      <w:r>
        <w:rPr/>
        <w:t>quantitative</w:t>
      </w:r>
      <w:r>
        <w:rPr>
          <w:spacing w:val="35"/>
        </w:rPr>
        <w:t> </w:t>
      </w:r>
      <w:r>
        <w:rPr/>
        <w:t>data, as factors of the rates of the reaction which involve these molecules and set with respect</w:t>
      </w:r>
      <w:r>
        <w:rPr>
          <w:spacing w:val="-8"/>
        </w:rPr>
        <w:t> </w:t>
      </w:r>
      <w:r>
        <w:rPr/>
        <w:t>to</w:t>
      </w:r>
      <w:r>
        <w:rPr>
          <w:spacing w:val="-6"/>
        </w:rPr>
        <w:t> </w:t>
      </w:r>
      <w:r>
        <w:rPr/>
        <w:t>the</w:t>
      </w:r>
      <w:r>
        <w:rPr>
          <w:spacing w:val="-5"/>
        </w:rPr>
        <w:t> </w:t>
      </w:r>
      <w:r>
        <w:rPr/>
        <w:t>constant</w:t>
      </w:r>
      <w:r>
        <w:rPr>
          <w:spacing w:val="-5"/>
        </w:rPr>
        <w:t> </w:t>
      </w:r>
      <w:r>
        <w:rPr/>
        <w:t>concentrations</w:t>
      </w:r>
      <w:r>
        <w:rPr>
          <w:spacing w:val="-5"/>
        </w:rPr>
        <w:t> </w:t>
      </w:r>
      <w:r>
        <w:rPr/>
        <w:t>of</w:t>
      </w:r>
      <w:r>
        <w:rPr>
          <w:spacing w:val="-5"/>
        </w:rPr>
        <w:t> </w:t>
      </w:r>
      <w:r>
        <w:rPr/>
        <w:t>these</w:t>
      </w:r>
      <w:r>
        <w:rPr>
          <w:spacing w:val="-5"/>
        </w:rPr>
        <w:t> </w:t>
      </w:r>
      <w:r>
        <w:rPr/>
        <w:t>molecules</w:t>
      </w:r>
      <w:r>
        <w:rPr>
          <w:spacing w:val="-5"/>
        </w:rPr>
        <w:t> </w:t>
      </w:r>
      <w:r>
        <w:rPr/>
        <w:t>as</w:t>
      </w:r>
      <w:r>
        <w:rPr>
          <w:spacing w:val="-5"/>
        </w:rPr>
        <w:t> </w:t>
      </w:r>
      <w:r>
        <w:rPr/>
        <w:t>reported</w:t>
      </w:r>
      <w:r>
        <w:rPr>
          <w:spacing w:val="-5"/>
        </w:rPr>
        <w:t> </w:t>
      </w:r>
      <w:r>
        <w:rPr/>
        <w:t>in</w:t>
      </w:r>
      <w:r>
        <w:rPr>
          <w:spacing w:val="-5"/>
        </w:rPr>
        <w:t> </w:t>
      </w:r>
      <w:r>
        <w:rPr/>
        <w:t>the</w:t>
      </w:r>
      <w:r>
        <w:rPr>
          <w:spacing w:val="-5"/>
        </w:rPr>
        <w:t> </w:t>
      </w:r>
      <w:r>
        <w:rPr>
          <w:spacing w:val="-2"/>
        </w:rPr>
        <w:t>literature</w:t>
      </w:r>
    </w:p>
    <w:p>
      <w:pPr>
        <w:pStyle w:val="BodyText"/>
        <w:rPr>
          <w:sz w:val="14"/>
        </w:rPr>
      </w:pPr>
    </w:p>
    <w:p>
      <w:pPr>
        <w:pStyle w:val="BodyText"/>
        <w:rPr>
          <w:sz w:val="14"/>
        </w:rPr>
      </w:pPr>
    </w:p>
    <w:p>
      <w:pPr>
        <w:pStyle w:val="BodyText"/>
        <w:rPr>
          <w:sz w:val="14"/>
        </w:rPr>
      </w:pPr>
    </w:p>
    <w:p>
      <w:pPr>
        <w:pStyle w:val="BodyText"/>
        <w:spacing w:before="78"/>
        <w:rPr>
          <w:sz w:val="14"/>
        </w:rPr>
      </w:pPr>
    </w:p>
    <w:p>
      <w:pPr>
        <w:tabs>
          <w:tab w:pos="2890" w:val="left" w:leader="none"/>
        </w:tabs>
        <w:spacing w:before="1"/>
        <w:ind w:left="0" w:right="340" w:firstLine="0"/>
        <w:jc w:val="center"/>
        <w:rPr>
          <w:rFonts w:ascii="Georgia"/>
          <w:i/>
          <w:sz w:val="14"/>
        </w:rPr>
      </w:pPr>
      <w:r>
        <w:rPr/>
        <w:drawing>
          <wp:anchor distT="0" distB="0" distL="0" distR="0" allowOverlap="1" layoutInCell="1" locked="0" behindDoc="0" simplePos="0" relativeHeight="15734272">
            <wp:simplePos x="0" y="0"/>
            <wp:positionH relativeFrom="page">
              <wp:posOffset>591846</wp:posOffset>
            </wp:positionH>
            <wp:positionV relativeFrom="paragraph">
              <wp:posOffset>-98118</wp:posOffset>
            </wp:positionV>
            <wp:extent cx="1143321" cy="381923"/>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1143321" cy="381923"/>
                    </a:xfrm>
                    <a:prstGeom prst="rect">
                      <a:avLst/>
                    </a:prstGeom>
                  </pic:spPr>
                </pic:pic>
              </a:graphicData>
            </a:graphic>
          </wp:anchor>
        </w:drawing>
      </w:r>
      <w:r>
        <w:rPr/>
        <w:drawing>
          <wp:anchor distT="0" distB="0" distL="0" distR="0" allowOverlap="1" layoutInCell="1" locked="0" behindDoc="1" simplePos="0" relativeHeight="487235584">
            <wp:simplePos x="0" y="0"/>
            <wp:positionH relativeFrom="page">
              <wp:posOffset>2111857</wp:posOffset>
            </wp:positionH>
            <wp:positionV relativeFrom="paragraph">
              <wp:posOffset>-248350</wp:posOffset>
            </wp:positionV>
            <wp:extent cx="1471281" cy="637694"/>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1471281" cy="637694"/>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3947554</wp:posOffset>
            </wp:positionH>
            <wp:positionV relativeFrom="paragraph">
              <wp:posOffset>-347179</wp:posOffset>
            </wp:positionV>
            <wp:extent cx="1522450" cy="904738"/>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1522450" cy="904738"/>
                    </a:xfrm>
                    <a:prstGeom prst="rect">
                      <a:avLst/>
                    </a:prstGeom>
                  </pic:spPr>
                </pic:pic>
              </a:graphicData>
            </a:graphic>
          </wp:anchor>
        </w:drawing>
      </w:r>
      <w:bookmarkStart w:name="_bookmark8" w:id="17"/>
      <w:bookmarkEnd w:id="17"/>
      <w:r>
        <w:rPr/>
      </w:r>
      <w:r>
        <w:rPr>
          <w:rFonts w:ascii="Verdana"/>
          <w:i/>
          <w:spacing w:val="-102"/>
          <w:w w:val="124"/>
          <w:position w:val="-10"/>
          <w:sz w:val="19"/>
        </w:rPr>
        <w:t>~</w:t>
      </w:r>
      <w:r>
        <w:rPr>
          <w:rFonts w:ascii="Georgia"/>
          <w:i/>
          <w:spacing w:val="43"/>
          <w:w w:val="117"/>
          <w:sz w:val="14"/>
        </w:rPr>
        <w:t>i.</w:t>
      </w:r>
      <w:r>
        <w:rPr>
          <w:rFonts w:ascii="Georgia"/>
          <w:i/>
          <w:sz w:val="14"/>
        </w:rPr>
        <w:tab/>
      </w:r>
      <w:r>
        <w:rPr>
          <w:rFonts w:ascii="Verdana"/>
          <w:i/>
          <w:spacing w:val="-133"/>
          <w:w w:val="123"/>
          <w:position w:val="-10"/>
          <w:sz w:val="19"/>
        </w:rPr>
        <w:t>~</w:t>
      </w:r>
      <w:r>
        <w:rPr>
          <w:rFonts w:ascii="Georgia"/>
          <w:i/>
          <w:spacing w:val="38"/>
          <w:w w:val="118"/>
          <w:sz w:val="14"/>
        </w:rPr>
        <w:t>ii.</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91"/>
        <w:rPr>
          <w:rFonts w:ascii="Georgia"/>
          <w:i/>
          <w:sz w:val="15"/>
        </w:rPr>
      </w:pPr>
    </w:p>
    <w:p>
      <w:pPr>
        <w:spacing w:line="175" w:lineRule="auto" w:before="0"/>
        <w:ind w:left="501" w:right="147" w:firstLine="0"/>
        <w:jc w:val="both"/>
        <w:rPr>
          <w:rFonts w:ascii="LM Roman 8"/>
          <w:sz w:val="15"/>
        </w:rPr>
      </w:pPr>
      <w:r>
        <w:rPr>
          <w:rFonts w:ascii="LM Roman 8"/>
          <w:sz w:val="15"/>
        </w:rPr>
        <w:t>Fig. 5.</w:t>
      </w:r>
      <w:r>
        <w:rPr>
          <w:rFonts w:ascii="LM Roman 8"/>
          <w:spacing w:val="37"/>
          <w:sz w:val="15"/>
        </w:rPr>
        <w:t> </w:t>
      </w:r>
      <w:r>
        <w:rPr>
          <w:rFonts w:ascii="LM Roman 8"/>
          <w:sz w:val="15"/>
        </w:rPr>
        <w:t>A graphical representation of modular construction of the interactions of Rho GTP-binding proteins </w:t>
      </w:r>
      <w:r>
        <w:rPr>
          <w:rFonts w:ascii="LM Roman 8"/>
          <w:w w:val="105"/>
          <w:sz w:val="15"/>
        </w:rPr>
        <w:t>with</w:t>
      </w:r>
      <w:r>
        <w:rPr>
          <w:rFonts w:ascii="LM Roman 8"/>
          <w:spacing w:val="-1"/>
          <w:w w:val="105"/>
          <w:sz w:val="15"/>
        </w:rPr>
        <w:t> </w:t>
      </w:r>
      <w:r>
        <w:rPr>
          <w:rFonts w:ascii="LM Roman 8"/>
          <w:w w:val="105"/>
          <w:sz w:val="15"/>
        </w:rPr>
        <w:t>respect to the ODE model in [</w:t>
      </w:r>
      <w:hyperlink w:history="true" w:anchor="_bookmark32">
        <w:r>
          <w:rPr>
            <w:rFonts w:ascii="LM Roman 8"/>
            <w:color w:val="0000FF"/>
            <w:w w:val="105"/>
            <w:sz w:val="15"/>
          </w:rPr>
          <w:t>11</w:t>
        </w:r>
      </w:hyperlink>
      <w:r>
        <w:rPr>
          <w:rFonts w:ascii="LM Roman 8"/>
          <w:w w:val="105"/>
          <w:sz w:val="15"/>
        </w:rPr>
        <w:t>].</w:t>
      </w:r>
      <w:r>
        <w:rPr>
          <w:rFonts w:ascii="LM Roman 8"/>
          <w:spacing w:val="34"/>
          <w:w w:val="105"/>
          <w:sz w:val="15"/>
        </w:rPr>
        <w:t> </w:t>
      </w:r>
      <w:r>
        <w:rPr>
          <w:rFonts w:ascii="LM Roman 8"/>
          <w:w w:val="105"/>
          <w:sz w:val="15"/>
        </w:rPr>
        <w:t>A basic model excluding the regulators </w:t>
      </w:r>
      <w:r>
        <w:rPr>
          <w:rFonts w:ascii="LM Sans 8"/>
          <w:w w:val="105"/>
          <w:sz w:val="15"/>
        </w:rPr>
        <w:t>GEF</w:t>
      </w:r>
      <w:r>
        <w:rPr>
          <w:rFonts w:ascii="LM Sans 8"/>
          <w:spacing w:val="-14"/>
          <w:w w:val="105"/>
          <w:sz w:val="15"/>
        </w:rPr>
        <w:t> </w:t>
      </w:r>
      <w:r>
        <w:rPr>
          <w:rFonts w:ascii="LM Roman 8"/>
          <w:w w:val="105"/>
          <w:sz w:val="15"/>
        </w:rPr>
        <w:t>(</w:t>
      </w:r>
      <w:r>
        <w:rPr>
          <w:rFonts w:ascii="LM Sans 8"/>
          <w:w w:val="105"/>
          <w:sz w:val="15"/>
        </w:rPr>
        <w:t>E</w:t>
      </w:r>
      <w:r>
        <w:rPr>
          <w:rFonts w:ascii="LM Roman 8"/>
          <w:w w:val="105"/>
          <w:sz w:val="15"/>
        </w:rPr>
        <w:t>) and </w:t>
      </w:r>
      <w:r>
        <w:rPr>
          <w:rFonts w:ascii="LM Sans 8"/>
          <w:w w:val="105"/>
          <w:sz w:val="15"/>
        </w:rPr>
        <w:t>GAP</w:t>
      </w:r>
      <w:r>
        <w:rPr>
          <w:rFonts w:ascii="LM Sans 8"/>
          <w:spacing w:val="-14"/>
          <w:w w:val="105"/>
          <w:sz w:val="15"/>
        </w:rPr>
        <w:t> </w:t>
      </w:r>
      <w:r>
        <w:rPr>
          <w:rFonts w:ascii="LM Roman 8"/>
          <w:w w:val="105"/>
          <w:sz w:val="15"/>
        </w:rPr>
        <w:t>(</w:t>
      </w:r>
      <w:r>
        <w:rPr>
          <w:rFonts w:ascii="LM Sans 8"/>
          <w:w w:val="105"/>
          <w:sz w:val="15"/>
        </w:rPr>
        <w:t>A</w:t>
      </w:r>
      <w:r>
        <w:rPr>
          <w:rFonts w:ascii="LM Roman 8"/>
          <w:w w:val="105"/>
          <w:sz w:val="15"/>
        </w:rPr>
        <w:t>) </w:t>
      </w:r>
      <w:r>
        <w:rPr>
          <w:rFonts w:ascii="LM Roman 8"/>
          <w:w w:val="105"/>
          <w:sz w:val="15"/>
        </w:rPr>
        <w:t>is extended first with </w:t>
      </w:r>
      <w:r>
        <w:rPr>
          <w:rFonts w:ascii="LM Sans 8"/>
          <w:w w:val="105"/>
          <w:sz w:val="15"/>
        </w:rPr>
        <w:t>GEF </w:t>
      </w:r>
      <w:r>
        <w:rPr>
          <w:rFonts w:ascii="LM Roman 8"/>
          <w:w w:val="105"/>
          <w:sz w:val="15"/>
        </w:rPr>
        <w:t>(</w:t>
      </w:r>
      <w:r>
        <w:rPr>
          <w:rFonts w:ascii="Georgia"/>
          <w:i/>
          <w:w w:val="105"/>
          <w:sz w:val="15"/>
        </w:rPr>
        <w:t>i.</w:t>
      </w:r>
      <w:r>
        <w:rPr>
          <w:rFonts w:ascii="LM Roman 8"/>
          <w:w w:val="105"/>
          <w:sz w:val="15"/>
        </w:rPr>
        <w:t>) and then with </w:t>
      </w:r>
      <w:r>
        <w:rPr>
          <w:rFonts w:ascii="LM Sans 8"/>
          <w:w w:val="105"/>
          <w:sz w:val="15"/>
        </w:rPr>
        <w:t>GAP </w:t>
      </w:r>
      <w:r>
        <w:rPr>
          <w:rFonts w:ascii="LM Roman 8"/>
          <w:w w:val="105"/>
          <w:sz w:val="15"/>
        </w:rPr>
        <w:t>(</w:t>
      </w:r>
      <w:r>
        <w:rPr>
          <w:rFonts w:ascii="Georgia"/>
          <w:i/>
          <w:w w:val="105"/>
          <w:sz w:val="15"/>
        </w:rPr>
        <w:t>ii.</w:t>
      </w:r>
      <w:r>
        <w:rPr>
          <w:rFonts w:ascii="LM Roman 8"/>
          <w:w w:val="105"/>
          <w:sz w:val="15"/>
        </w:rPr>
        <w:t>).</w:t>
      </w:r>
    </w:p>
    <w:p>
      <w:pPr>
        <w:spacing w:after="0" w:line="175" w:lineRule="auto"/>
        <w:jc w:val="both"/>
        <w:rPr>
          <w:rFonts w:ascii="LM Roman 8"/>
          <w:sz w:val="15"/>
        </w:rPr>
        <w:sectPr>
          <w:pgSz w:w="9360" w:h="13610"/>
          <w:pgMar w:header="860" w:footer="0" w:top="1060" w:bottom="280" w:left="400" w:right="64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21"/>
        <w:rPr>
          <w:rFonts w:ascii="LM Roman 8"/>
          <w:sz w:val="20"/>
        </w:rPr>
      </w:pPr>
    </w:p>
    <w:p>
      <w:pPr>
        <w:spacing w:after="0"/>
        <w:rPr>
          <w:rFonts w:ascii="LM Roman 8"/>
          <w:sz w:val="20"/>
        </w:rPr>
        <w:sectPr>
          <w:pgSz w:w="9360" w:h="13610"/>
          <w:pgMar w:header="860" w:footer="0" w:top="1060" w:bottom="280" w:left="400" w:right="640"/>
        </w:sectPr>
      </w:pPr>
    </w:p>
    <w:p>
      <w:pPr>
        <w:spacing w:before="79"/>
        <w:ind w:left="0" w:right="0" w:firstLine="0"/>
        <w:jc w:val="right"/>
        <w:rPr>
          <w:rFonts w:ascii="Georgia"/>
          <w:i/>
          <w:sz w:val="15"/>
        </w:rPr>
      </w:pPr>
      <w:r>
        <w:rPr/>
        <w:drawing>
          <wp:anchor distT="0" distB="0" distL="0" distR="0" allowOverlap="1" layoutInCell="1" locked="0" behindDoc="0" simplePos="0" relativeHeight="15736320">
            <wp:simplePos x="0" y="0"/>
            <wp:positionH relativeFrom="page">
              <wp:posOffset>647143</wp:posOffset>
            </wp:positionH>
            <wp:positionV relativeFrom="paragraph">
              <wp:posOffset>-530775</wp:posOffset>
            </wp:positionV>
            <wp:extent cx="706028" cy="134290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706028" cy="1342905"/>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1947718</wp:posOffset>
            </wp:positionH>
            <wp:positionV relativeFrom="paragraph">
              <wp:posOffset>-942746</wp:posOffset>
            </wp:positionV>
            <wp:extent cx="2579893" cy="144048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2579893" cy="1440485"/>
                    </a:xfrm>
                    <a:prstGeom prst="rect">
                      <a:avLst/>
                    </a:prstGeom>
                  </pic:spPr>
                </pic:pic>
              </a:graphicData>
            </a:graphic>
          </wp:anchor>
        </w:drawing>
      </w:r>
      <w:r>
        <w:rPr>
          <w:rFonts w:ascii="Verdana"/>
          <w:i/>
          <w:spacing w:val="-162"/>
          <w:w w:val="122"/>
          <w:position w:val="-11"/>
          <w:sz w:val="21"/>
        </w:rPr>
        <w:t>~</w:t>
      </w:r>
      <w:r>
        <w:rPr>
          <w:rFonts w:ascii="Georgia"/>
          <w:i/>
          <w:spacing w:val="-5"/>
          <w:w w:val="118"/>
          <w:sz w:val="15"/>
        </w:rPr>
        <w:t>i.</w:t>
      </w:r>
    </w:p>
    <w:p>
      <w:pPr>
        <w:spacing w:before="79"/>
        <w:ind w:left="0" w:right="0" w:firstLine="0"/>
        <w:jc w:val="right"/>
        <w:rPr>
          <w:rFonts w:ascii="Georgia"/>
          <w:i/>
          <w:sz w:val="15"/>
        </w:rPr>
      </w:pPr>
      <w:r>
        <w:rPr/>
        <w:br w:type="column"/>
      </w:r>
      <w:r>
        <w:rPr>
          <w:rFonts w:ascii="Verdana"/>
          <w:i/>
          <w:spacing w:val="-143"/>
          <w:w w:val="121"/>
          <w:position w:val="-11"/>
          <w:sz w:val="21"/>
        </w:rPr>
        <w:t>~</w:t>
      </w:r>
      <w:r>
        <w:rPr>
          <w:rFonts w:ascii="Georgia"/>
          <w:i/>
          <w:spacing w:val="42"/>
          <w:w w:val="119"/>
          <w:sz w:val="15"/>
        </w:rPr>
        <w:t>ii.</w:t>
      </w:r>
    </w:p>
    <w:p>
      <w:pPr>
        <w:spacing w:before="148"/>
        <w:ind w:left="64" w:right="0" w:firstLine="0"/>
        <w:jc w:val="left"/>
        <w:rPr>
          <w:sz w:val="21"/>
        </w:rPr>
      </w:pPr>
      <w:r>
        <w:rPr/>
        <w:br w:type="column"/>
      </w:r>
      <w:r>
        <w:rPr>
          <w:rFonts w:ascii="LM Roman 8"/>
          <w:sz w:val="15"/>
        </w:rPr>
        <w:t>Fig.</w:t>
      </w:r>
      <w:r>
        <w:rPr>
          <w:rFonts w:ascii="LM Roman 8"/>
          <w:spacing w:val="28"/>
          <w:sz w:val="15"/>
        </w:rPr>
        <w:t> </w:t>
      </w:r>
      <w:hyperlink w:history="true" w:anchor="_bookmark15">
        <w:r>
          <w:rPr>
            <w:color w:val="0000FF"/>
            <w:spacing w:val="-10"/>
            <w:sz w:val="21"/>
          </w:rPr>
          <w:t>9</w:t>
        </w:r>
      </w:hyperlink>
    </w:p>
    <w:p>
      <w:pPr>
        <w:spacing w:after="0"/>
        <w:jc w:val="left"/>
        <w:rPr>
          <w:sz w:val="21"/>
        </w:rPr>
        <w:sectPr>
          <w:type w:val="continuous"/>
          <w:pgSz w:w="9360" w:h="13610"/>
          <w:pgMar w:header="860" w:footer="0" w:top="900" w:bottom="280" w:left="400" w:right="640"/>
          <w:cols w:num="3" w:equalWidth="0">
            <w:col w:w="2107" w:space="40"/>
            <w:col w:w="5173" w:space="39"/>
            <w:col w:w="961"/>
          </w:cols>
        </w:sectPr>
      </w:pPr>
    </w:p>
    <w:p>
      <w:pPr>
        <w:pStyle w:val="BodyText"/>
        <w:rPr>
          <w:sz w:val="20"/>
        </w:rPr>
      </w:pPr>
    </w:p>
    <w:p>
      <w:pPr>
        <w:pStyle w:val="BodyText"/>
        <w:spacing w:before="222"/>
        <w:rPr>
          <w:sz w:val="20"/>
        </w:rPr>
      </w:pPr>
    </w:p>
    <w:p>
      <w:pPr>
        <w:pStyle w:val="BodyText"/>
        <w:ind w:left="2309"/>
        <w:rPr>
          <w:sz w:val="20"/>
        </w:rPr>
      </w:pPr>
      <w:r>
        <w:rPr>
          <w:sz w:val="20"/>
        </w:rPr>
        <w:drawing>
          <wp:inline distT="0" distB="0" distL="0" distR="0">
            <wp:extent cx="2955868" cy="52139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1" cstate="print"/>
                    <a:stretch>
                      <a:fillRect/>
                    </a:stretch>
                  </pic:blipFill>
                  <pic:spPr>
                    <a:xfrm>
                      <a:off x="0" y="0"/>
                      <a:ext cx="2955868" cy="521398"/>
                    </a:xfrm>
                    <a:prstGeom prst="rect">
                      <a:avLst/>
                    </a:prstGeom>
                  </pic:spPr>
                </pic:pic>
              </a:graphicData>
            </a:graphic>
          </wp:inline>
        </w:drawing>
      </w:r>
      <w:r>
        <w:rPr>
          <w:sz w:val="20"/>
        </w:rPr>
      </w:r>
    </w:p>
    <w:p>
      <w:pPr>
        <w:pStyle w:val="BodyText"/>
        <w:rPr>
          <w:sz w:val="15"/>
        </w:rPr>
      </w:pPr>
    </w:p>
    <w:p>
      <w:pPr>
        <w:pStyle w:val="BodyText"/>
        <w:spacing w:before="120"/>
        <w:rPr>
          <w:sz w:val="15"/>
        </w:rPr>
      </w:pPr>
    </w:p>
    <w:p>
      <w:pPr>
        <w:spacing w:before="0"/>
        <w:ind w:left="388" w:right="0" w:firstLine="0"/>
        <w:jc w:val="left"/>
        <w:rPr>
          <w:rFonts w:ascii="LM Roman 8"/>
          <w:sz w:val="15"/>
        </w:rPr>
      </w:pPr>
      <w:bookmarkStart w:name="_bookmark9" w:id="18"/>
      <w:bookmarkEnd w:id="18"/>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Compositional</w:t>
      </w:r>
      <w:r>
        <w:rPr>
          <w:rFonts w:ascii="LM Roman 8"/>
          <w:spacing w:val="-9"/>
          <w:w w:val="105"/>
          <w:sz w:val="15"/>
        </w:rPr>
        <w:t> </w:t>
      </w:r>
      <w:r>
        <w:rPr>
          <w:rFonts w:ascii="LM Roman 8"/>
          <w:w w:val="105"/>
          <w:sz w:val="15"/>
        </w:rPr>
        <w:t>construction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Rho</w:t>
      </w:r>
      <w:r>
        <w:rPr>
          <w:rFonts w:ascii="LM Roman 8"/>
          <w:spacing w:val="-10"/>
          <w:w w:val="105"/>
          <w:sz w:val="15"/>
        </w:rPr>
        <w:t> </w:t>
      </w:r>
      <w:r>
        <w:rPr>
          <w:rFonts w:ascii="LM Roman 8"/>
          <w:w w:val="105"/>
          <w:sz w:val="15"/>
        </w:rPr>
        <w:t>GTP-binding</w:t>
      </w:r>
      <w:r>
        <w:rPr>
          <w:rFonts w:ascii="LM Roman 8"/>
          <w:spacing w:val="-9"/>
          <w:w w:val="105"/>
          <w:sz w:val="15"/>
        </w:rPr>
        <w:t> </w:t>
      </w:r>
      <w:r>
        <w:rPr>
          <w:rFonts w:ascii="LM Roman 8"/>
          <w:w w:val="105"/>
          <w:sz w:val="15"/>
        </w:rPr>
        <w:t>proteins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GEF</w:t>
      </w:r>
      <w:r>
        <w:rPr>
          <w:rFonts w:ascii="LM Roman 8"/>
          <w:spacing w:val="-9"/>
          <w:w w:val="105"/>
          <w:sz w:val="15"/>
        </w:rPr>
        <w:t> </w:t>
      </w:r>
      <w:r>
        <w:rPr>
          <w:rFonts w:ascii="LM Roman 8"/>
          <w:spacing w:val="-5"/>
          <w:w w:val="105"/>
          <w:sz w:val="15"/>
        </w:rPr>
        <w:t>and</w:t>
      </w:r>
    </w:p>
    <w:p>
      <w:pPr>
        <w:spacing w:after="0"/>
        <w:jc w:val="left"/>
        <w:rPr>
          <w:rFonts w:ascii="LM Roman 8"/>
          <w:sz w:val="15"/>
        </w:rPr>
        <w:sectPr>
          <w:type w:val="continuous"/>
          <w:pgSz w:w="9360" w:h="13610"/>
          <w:pgMar w:header="860" w:footer="0" w:top="900" w:bottom="280" w:left="400" w:right="640"/>
        </w:sectPr>
      </w:pPr>
    </w:p>
    <w:p>
      <w:pPr>
        <w:spacing w:before="0"/>
        <w:ind w:left="388" w:right="0" w:firstLine="0"/>
        <w:jc w:val="left"/>
        <w:rPr>
          <w:rFonts w:ascii="Georgia"/>
          <w:i/>
          <w:sz w:val="11"/>
        </w:rPr>
      </w:pPr>
      <w:r>
        <w:rPr>
          <w:rFonts w:ascii="LM Roman 8"/>
          <w:sz w:val="15"/>
        </w:rPr>
        <w:t>without</w:t>
      </w:r>
      <w:r>
        <w:rPr>
          <w:rFonts w:ascii="LM Roman 8"/>
          <w:spacing w:val="12"/>
          <w:sz w:val="15"/>
        </w:rPr>
        <w:t> </w:t>
      </w:r>
      <w:r>
        <w:rPr>
          <w:rFonts w:ascii="LM Roman 8"/>
          <w:sz w:val="15"/>
        </w:rPr>
        <w:t>GAP</w:t>
      </w:r>
      <w:r>
        <w:rPr>
          <w:rFonts w:ascii="LM Roman 8"/>
          <w:spacing w:val="13"/>
          <w:sz w:val="15"/>
        </w:rPr>
        <w:t> </w:t>
      </w:r>
      <w:r>
        <w:rPr>
          <w:rFonts w:ascii="LM Roman 8"/>
          <w:sz w:val="15"/>
        </w:rPr>
        <w:t>with</w:t>
      </w:r>
      <w:r>
        <w:rPr>
          <w:rFonts w:ascii="LM Roman 8"/>
          <w:spacing w:val="13"/>
          <w:sz w:val="15"/>
        </w:rPr>
        <w:t> </w:t>
      </w:r>
      <w:r>
        <w:rPr>
          <w:rFonts w:ascii="LM Roman 8"/>
          <w:sz w:val="15"/>
        </w:rPr>
        <w:t>respect</w:t>
      </w:r>
      <w:r>
        <w:rPr>
          <w:rFonts w:ascii="LM Roman 8"/>
          <w:spacing w:val="13"/>
          <w:sz w:val="15"/>
        </w:rPr>
        <w:t> </w:t>
      </w:r>
      <w:r>
        <w:rPr>
          <w:rFonts w:ascii="LM Roman 8"/>
          <w:sz w:val="15"/>
        </w:rPr>
        <w:t>to</w:t>
      </w:r>
      <w:r>
        <w:rPr>
          <w:rFonts w:ascii="LM Roman 8"/>
          <w:spacing w:val="13"/>
          <w:sz w:val="15"/>
        </w:rPr>
        <w:t> </w:t>
      </w:r>
      <w:r>
        <w:rPr>
          <w:rFonts w:ascii="Verdana"/>
          <w:i/>
          <w:spacing w:val="-139"/>
          <w:w w:val="88"/>
          <w:sz w:val="15"/>
        </w:rPr>
        <w:t>~</w:t>
      </w:r>
      <w:r>
        <w:rPr>
          <w:rFonts w:ascii="Georgia"/>
          <w:i/>
          <w:spacing w:val="-30"/>
          <w:w w:val="112"/>
          <w:position w:val="9"/>
          <w:sz w:val="11"/>
        </w:rPr>
        <w:t>i</w:t>
      </w:r>
    </w:p>
    <w:p>
      <w:pPr>
        <w:spacing w:before="23"/>
        <w:ind w:left="71" w:right="0" w:firstLine="0"/>
        <w:jc w:val="left"/>
        <w:rPr>
          <w:rFonts w:ascii="LM Roman 8"/>
          <w:sz w:val="15"/>
        </w:rPr>
      </w:pPr>
      <w:r>
        <w:rPr/>
        <w:br w:type="column"/>
      </w:r>
      <w:r>
        <w:rPr>
          <w:rFonts w:ascii="LM Roman 8"/>
          <w:w w:val="105"/>
          <w:sz w:val="15"/>
        </w:rPr>
        <w:t>in</w:t>
      </w:r>
      <w:r>
        <w:rPr>
          <w:rFonts w:ascii="LM Roman 8"/>
          <w:spacing w:val="-8"/>
          <w:w w:val="105"/>
          <w:sz w:val="15"/>
        </w:rPr>
        <w:t> </w:t>
      </w:r>
      <w:r>
        <w:rPr>
          <w:rFonts w:ascii="LM Roman 8"/>
          <w:w w:val="105"/>
          <w:sz w:val="15"/>
        </w:rPr>
        <w:t>Figure</w:t>
      </w:r>
      <w:r>
        <w:rPr>
          <w:rFonts w:ascii="LM Roman 8"/>
          <w:spacing w:val="-7"/>
          <w:w w:val="105"/>
          <w:sz w:val="15"/>
        </w:rPr>
        <w:t> </w:t>
      </w:r>
      <w:hyperlink w:history="true" w:anchor="_bookmark8">
        <w:r>
          <w:rPr>
            <w:rFonts w:ascii="LM Roman 8"/>
            <w:color w:val="0000FF"/>
            <w:spacing w:val="-5"/>
            <w:w w:val="105"/>
            <w:sz w:val="15"/>
          </w:rPr>
          <w:t>5</w:t>
        </w:r>
      </w:hyperlink>
      <w:r>
        <w:rPr>
          <w:rFonts w:ascii="LM Roman 8"/>
          <w:spacing w:val="-5"/>
          <w:w w:val="105"/>
          <w:sz w:val="15"/>
        </w:rPr>
        <w:t>.</w:t>
      </w:r>
    </w:p>
    <w:p>
      <w:pPr>
        <w:spacing w:after="0"/>
        <w:jc w:val="left"/>
        <w:rPr>
          <w:rFonts w:ascii="LM Roman 8"/>
          <w:sz w:val="15"/>
        </w:rPr>
        <w:sectPr>
          <w:type w:val="continuous"/>
          <w:pgSz w:w="9360" w:h="13610"/>
          <w:pgMar w:header="860" w:footer="0" w:top="900" w:bottom="280" w:left="400" w:right="640"/>
          <w:cols w:num="2" w:equalWidth="0">
            <w:col w:w="2667" w:space="40"/>
            <w:col w:w="5613"/>
          </w:cols>
        </w:sectPr>
      </w:pPr>
    </w:p>
    <w:p>
      <w:pPr>
        <w:pStyle w:val="BodyText"/>
        <w:spacing w:before="10"/>
        <w:rPr>
          <w:rFonts w:ascii="LM Roman 8"/>
          <w:sz w:val="13"/>
        </w:rPr>
      </w:pPr>
    </w:p>
    <w:p>
      <w:pPr>
        <w:spacing w:line="240" w:lineRule="auto"/>
        <w:ind w:left="393" w:right="0" w:firstLine="0"/>
        <w:jc w:val="left"/>
        <w:rPr>
          <w:rFonts w:ascii="LM Roman 8"/>
          <w:sz w:val="20"/>
        </w:rPr>
      </w:pPr>
      <w:r>
        <w:rPr>
          <w:rFonts w:ascii="LM Roman 8"/>
          <w:position w:val="1"/>
          <w:sz w:val="20"/>
        </w:rPr>
        <w:drawing>
          <wp:inline distT="0" distB="0" distL="0" distR="0">
            <wp:extent cx="1505051" cy="103860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2" cstate="print"/>
                    <a:stretch>
                      <a:fillRect/>
                    </a:stretch>
                  </pic:blipFill>
                  <pic:spPr>
                    <a:xfrm>
                      <a:off x="0" y="0"/>
                      <a:ext cx="1505051" cy="1038605"/>
                    </a:xfrm>
                    <a:prstGeom prst="rect">
                      <a:avLst/>
                    </a:prstGeom>
                  </pic:spPr>
                </pic:pic>
              </a:graphicData>
            </a:graphic>
          </wp:inline>
        </w:drawing>
      </w:r>
      <w:r>
        <w:rPr>
          <w:rFonts w:ascii="LM Roman 8"/>
          <w:position w:val="1"/>
          <w:sz w:val="20"/>
        </w:rPr>
      </w:r>
      <w:r>
        <w:rPr>
          <w:rFonts w:ascii="Times New Roman"/>
          <w:spacing w:val="30"/>
          <w:position w:val="1"/>
          <w:sz w:val="20"/>
        </w:rPr>
        <w:t> </w:t>
      </w:r>
      <w:r>
        <w:rPr>
          <w:rFonts w:ascii="LM Roman 8"/>
          <w:spacing w:val="30"/>
          <w:sz w:val="20"/>
        </w:rPr>
        <w:drawing>
          <wp:inline distT="0" distB="0" distL="0" distR="0">
            <wp:extent cx="1504872" cy="103860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3" cstate="print"/>
                    <a:stretch>
                      <a:fillRect/>
                    </a:stretch>
                  </pic:blipFill>
                  <pic:spPr>
                    <a:xfrm>
                      <a:off x="0" y="0"/>
                      <a:ext cx="1504872" cy="1038606"/>
                    </a:xfrm>
                    <a:prstGeom prst="rect">
                      <a:avLst/>
                    </a:prstGeom>
                  </pic:spPr>
                </pic:pic>
              </a:graphicData>
            </a:graphic>
          </wp:inline>
        </w:drawing>
      </w:r>
      <w:r>
        <w:rPr>
          <w:rFonts w:ascii="LM Roman 8"/>
          <w:spacing w:val="30"/>
          <w:sz w:val="20"/>
        </w:rPr>
      </w:r>
      <w:r>
        <w:rPr>
          <w:rFonts w:ascii="Times New Roman"/>
          <w:spacing w:val="16"/>
          <w:sz w:val="20"/>
        </w:rPr>
        <w:t> </w:t>
      </w:r>
      <w:r>
        <w:rPr>
          <w:rFonts w:ascii="LM Roman 8"/>
          <w:spacing w:val="16"/>
          <w:position w:val="1"/>
          <w:sz w:val="20"/>
        </w:rPr>
        <w:drawing>
          <wp:inline distT="0" distB="0" distL="0" distR="0">
            <wp:extent cx="1500567" cy="103860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4" cstate="print"/>
                    <a:stretch>
                      <a:fillRect/>
                    </a:stretch>
                  </pic:blipFill>
                  <pic:spPr>
                    <a:xfrm>
                      <a:off x="0" y="0"/>
                      <a:ext cx="1500567" cy="1038605"/>
                    </a:xfrm>
                    <a:prstGeom prst="rect">
                      <a:avLst/>
                    </a:prstGeom>
                  </pic:spPr>
                </pic:pic>
              </a:graphicData>
            </a:graphic>
          </wp:inline>
        </w:drawing>
      </w:r>
      <w:r>
        <w:rPr>
          <w:rFonts w:ascii="LM Roman 8"/>
          <w:spacing w:val="16"/>
          <w:position w:val="1"/>
          <w:sz w:val="20"/>
        </w:rPr>
      </w:r>
      <w:r>
        <w:rPr>
          <w:rFonts w:ascii="Times New Roman"/>
          <w:spacing w:val="38"/>
          <w:position w:val="1"/>
          <w:sz w:val="20"/>
        </w:rPr>
        <w:t> </w:t>
      </w:r>
      <w:r>
        <w:rPr>
          <w:rFonts w:ascii="LM Roman 8"/>
          <w:spacing w:val="38"/>
          <w:position w:val="1"/>
          <w:sz w:val="20"/>
        </w:rPr>
        <w:drawing>
          <wp:inline distT="0" distB="0" distL="0" distR="0">
            <wp:extent cx="176784" cy="67951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5" cstate="print"/>
                    <a:stretch>
                      <a:fillRect/>
                    </a:stretch>
                  </pic:blipFill>
                  <pic:spPr>
                    <a:xfrm>
                      <a:off x="0" y="0"/>
                      <a:ext cx="176784" cy="679513"/>
                    </a:xfrm>
                    <a:prstGeom prst="rect">
                      <a:avLst/>
                    </a:prstGeom>
                  </pic:spPr>
                </pic:pic>
              </a:graphicData>
            </a:graphic>
          </wp:inline>
        </w:drawing>
      </w:r>
      <w:r>
        <w:rPr>
          <w:rFonts w:ascii="LM Roman 8"/>
          <w:spacing w:val="38"/>
          <w:position w:val="1"/>
          <w:sz w:val="20"/>
        </w:rPr>
      </w:r>
    </w:p>
    <w:p>
      <w:pPr>
        <w:pStyle w:val="BodyText"/>
        <w:spacing w:before="75"/>
        <w:rPr>
          <w:rFonts w:ascii="LM Roman 8"/>
          <w:sz w:val="15"/>
        </w:rPr>
      </w:pPr>
    </w:p>
    <w:p>
      <w:pPr>
        <w:spacing w:line="163" w:lineRule="auto" w:before="0"/>
        <w:ind w:left="388" w:right="261" w:firstLine="0"/>
        <w:jc w:val="both"/>
        <w:rPr>
          <w:rFonts w:ascii="LM Roman 8"/>
          <w:sz w:val="15"/>
        </w:rPr>
      </w:pPr>
      <w:bookmarkStart w:name="_bookmark10" w:id="19"/>
      <w:bookmarkEnd w:id="19"/>
      <w:r>
        <w:rPr/>
      </w:r>
      <w:r>
        <w:rPr>
          <w:rFonts w:ascii="LM Roman 8"/>
          <w:w w:val="105"/>
          <w:sz w:val="15"/>
        </w:rPr>
        <w:t>Fig. 7.</w:t>
      </w:r>
      <w:r>
        <w:rPr>
          <w:rFonts w:ascii="LM Roman 8"/>
          <w:spacing w:val="40"/>
          <w:w w:val="105"/>
          <w:sz w:val="15"/>
        </w:rPr>
        <w:t> </w:t>
      </w:r>
      <w:r>
        <w:rPr>
          <w:rFonts w:ascii="LM Sans 8"/>
          <w:w w:val="105"/>
          <w:sz w:val="15"/>
        </w:rPr>
        <w:t>SPiM </w:t>
      </w:r>
      <w:r>
        <w:rPr>
          <w:rFonts w:ascii="LM Roman 8"/>
          <w:w w:val="105"/>
          <w:sz w:val="15"/>
        </w:rPr>
        <w:t>plots of some simulations.</w:t>
      </w:r>
      <w:r>
        <w:rPr>
          <w:rFonts w:ascii="LM Roman 8"/>
          <w:spacing w:val="40"/>
          <w:w w:val="105"/>
          <w:sz w:val="15"/>
        </w:rPr>
        <w:t> </w:t>
      </w:r>
      <w:r>
        <w:rPr>
          <w:rFonts w:ascii="LM Roman 8"/>
          <w:w w:val="105"/>
          <w:sz w:val="15"/>
        </w:rPr>
        <w:t>The </w:t>
      </w:r>
      <w:r>
        <w:rPr>
          <w:rFonts w:ascii="Georgia"/>
          <w:i/>
          <w:w w:val="105"/>
          <w:sz w:val="15"/>
        </w:rPr>
        <w:t>x</w:t>
      </w:r>
      <w:r>
        <w:rPr>
          <w:rFonts w:ascii="LM Roman 8"/>
          <w:w w:val="105"/>
          <w:sz w:val="15"/>
        </w:rPr>
        <w:t>-axis is the time in minutes and </w:t>
      </w:r>
      <w:r>
        <w:rPr>
          <w:rFonts w:ascii="Georgia"/>
          <w:i/>
          <w:w w:val="105"/>
          <w:sz w:val="15"/>
        </w:rPr>
        <w:t>y</w:t>
      </w:r>
      <w:r>
        <w:rPr>
          <w:rFonts w:ascii="LM Roman 8"/>
          <w:w w:val="105"/>
          <w:sz w:val="15"/>
        </w:rPr>
        <w:t>-axis is the number </w:t>
      </w:r>
      <w:r>
        <w:rPr>
          <w:rFonts w:ascii="LM Roman 8"/>
          <w:w w:val="105"/>
          <w:sz w:val="15"/>
        </w:rPr>
        <w:t>of processes. The legend on the right is for all the three plots.</w:t>
      </w:r>
    </w:p>
    <w:p>
      <w:pPr>
        <w:pStyle w:val="BodyText"/>
        <w:spacing w:line="249" w:lineRule="auto" w:before="154"/>
        <w:ind w:left="388" w:right="261" w:hanging="1"/>
        <w:jc w:val="both"/>
      </w:pPr>
      <w:r>
        <w:rPr/>
        <w:t>(500</w:t>
      </w:r>
      <w:r>
        <w:rPr>
          <w:rFonts w:ascii="Georgia" w:hAnsi="Georgia"/>
          <w:i/>
        </w:rPr>
        <w:t>μM</w:t>
      </w:r>
      <w:r>
        <w:rPr>
          <w:rFonts w:ascii="Georgia" w:hAnsi="Georgia"/>
          <w:i/>
          <w:spacing w:val="40"/>
        </w:rPr>
        <w:t> </w:t>
      </w:r>
      <w:r>
        <w:rPr/>
        <w:t>for GTP and 50</w:t>
      </w:r>
      <w:r>
        <w:rPr>
          <w:rFonts w:ascii="Georgia" w:hAnsi="Georgia"/>
          <w:i/>
        </w:rPr>
        <w:t>μM</w:t>
      </w:r>
      <w:r>
        <w:rPr>
          <w:rFonts w:ascii="Georgia" w:hAnsi="Georgia"/>
          <w:i/>
          <w:spacing w:val="40"/>
        </w:rPr>
        <w:t> </w:t>
      </w:r>
      <w:r>
        <w:rPr/>
        <w:t>for GDP</w:t>
      </w:r>
      <w:r>
        <w:rPr>
          <w:spacing w:val="40"/>
        </w:rPr>
        <w:t> </w:t>
      </w:r>
      <w:hyperlink w:history="true" w:anchor="_bookmark11">
        <w:r>
          <w:rPr>
            <w:rFonts w:ascii="LM Roman 8" w:hAnsi="LM Roman 8"/>
            <w:color w:val="0000FF"/>
            <w:position w:val="8"/>
            <w:sz w:val="15"/>
          </w:rPr>
          <w:t>6</w:t>
        </w:r>
      </w:hyperlink>
      <w:r>
        <w:rPr>
          <w:rFonts w:ascii="LM Roman 8" w:hAnsi="LM Roman 8"/>
          <w:color w:val="0000FF"/>
          <w:spacing w:val="-7"/>
          <w:position w:val="8"/>
          <w:sz w:val="15"/>
        </w:rPr>
        <w:t> </w:t>
      </w:r>
      <w:r>
        <w:rPr/>
        <w:t>).</w:t>
      </w:r>
      <w:r>
        <w:rPr>
          <w:spacing w:val="40"/>
        </w:rPr>
        <w:t> </w:t>
      </w:r>
      <w:r>
        <w:rPr/>
        <w:t>The </w:t>
      </w:r>
      <w:r>
        <w:rPr>
          <w:rFonts w:ascii="LM Sans 10" w:hAnsi="LM Sans 10"/>
        </w:rPr>
        <w:t>SPiM </w:t>
      </w:r>
      <w:r>
        <w:rPr/>
        <w:t>code of this model, including the quantitative data, is as follows:</w:t>
      </w:r>
    </w:p>
    <w:p>
      <w:pPr>
        <w:pStyle w:val="BodyText"/>
        <w:tabs>
          <w:tab w:pos="2168" w:val="left" w:leader="none"/>
        </w:tabs>
        <w:spacing w:before="155"/>
        <w:ind w:left="388"/>
        <w:rPr>
          <w:rFonts w:ascii="MathJax_Typewriter"/>
        </w:rPr>
      </w:pPr>
      <w:r>
        <w:rPr>
          <w:rFonts w:ascii="MathJax_Typewriter"/>
        </w:rPr>
        <w:t>val</w:t>
      </w:r>
      <w:r>
        <w:rPr>
          <w:rFonts w:ascii="MathJax_Typewriter"/>
          <w:spacing w:val="58"/>
        </w:rPr>
        <w:t> </w:t>
      </w:r>
      <w:r>
        <w:rPr>
          <w:rFonts w:ascii="MathJax_Typewriter"/>
        </w:rPr>
        <w:t>D</w:t>
      </w:r>
      <w:r>
        <w:rPr>
          <w:rFonts w:ascii="MathJax_Typewriter"/>
          <w:spacing w:val="58"/>
        </w:rPr>
        <w:t> </w:t>
      </w:r>
      <w:r>
        <w:rPr>
          <w:rFonts w:ascii="MathJax_Typewriter"/>
        </w:rPr>
        <w:t>=</w:t>
      </w:r>
      <w:r>
        <w:rPr>
          <w:rFonts w:ascii="MathJax_Typewriter"/>
          <w:spacing w:val="58"/>
        </w:rPr>
        <w:t> </w:t>
      </w:r>
      <w:r>
        <w:rPr>
          <w:rFonts w:ascii="MathJax_Typewriter"/>
          <w:spacing w:val="-4"/>
        </w:rPr>
        <w:t>50.0</w:t>
      </w:r>
      <w:r>
        <w:rPr>
          <w:rFonts w:ascii="MathJax_Typewriter"/>
        </w:rPr>
        <w:tab/>
        <w:t>val</w:t>
      </w:r>
      <w:r>
        <w:rPr>
          <w:rFonts w:ascii="MathJax_Typewriter"/>
          <w:spacing w:val="58"/>
        </w:rPr>
        <w:t> </w:t>
      </w:r>
      <w:r>
        <w:rPr>
          <w:rFonts w:ascii="MathJax_Typewriter"/>
        </w:rPr>
        <w:t>T</w:t>
      </w:r>
      <w:r>
        <w:rPr>
          <w:rFonts w:ascii="MathJax_Typewriter"/>
          <w:spacing w:val="58"/>
        </w:rPr>
        <w:t> </w:t>
      </w:r>
      <w:r>
        <w:rPr>
          <w:rFonts w:ascii="MathJax_Typewriter"/>
        </w:rPr>
        <w:t>=</w:t>
      </w:r>
      <w:r>
        <w:rPr>
          <w:rFonts w:ascii="MathJax_Typewriter"/>
          <w:spacing w:val="58"/>
        </w:rPr>
        <w:t> </w:t>
      </w:r>
      <w:r>
        <w:rPr>
          <w:rFonts w:ascii="MathJax_Typewriter"/>
          <w:spacing w:val="-2"/>
        </w:rPr>
        <w:t>500.0</w:t>
      </w:r>
    </w:p>
    <w:p>
      <w:pPr>
        <w:pStyle w:val="BodyText"/>
        <w:tabs>
          <w:tab w:pos="1389" w:val="left" w:leader="none"/>
          <w:tab w:pos="2056" w:val="left" w:leader="none"/>
          <w:tab w:pos="4393" w:val="left" w:leader="none"/>
          <w:tab w:pos="4838" w:val="left" w:leader="none"/>
        </w:tabs>
        <w:spacing w:line="331" w:lineRule="auto" w:before="73"/>
        <w:ind w:left="388" w:right="1582"/>
        <w:rPr>
          <w:rFonts w:ascii="MathJax_Typewriter"/>
        </w:rPr>
      </w:pPr>
      <w:r>
        <w:rPr>
          <w:rFonts w:ascii="MathJax_Typewriter"/>
        </w:rPr>
        <w:t>let</w:t>
      </w:r>
      <w:r>
        <w:rPr>
          <w:rFonts w:ascii="MathJax_Typewriter"/>
          <w:spacing w:val="40"/>
        </w:rPr>
        <w:t> </w:t>
      </w:r>
      <w:r>
        <w:rPr>
          <w:rFonts w:ascii="MathJax_Typewriter"/>
        </w:rPr>
        <w:t>R()</w:t>
        <w:tab/>
        <w:t>=</w:t>
      </w:r>
      <w:r>
        <w:rPr>
          <w:rFonts w:ascii="MathJax_Typewriter"/>
          <w:spacing w:val="40"/>
        </w:rPr>
        <w:t> </w:t>
      </w:r>
      <w:r>
        <w:rPr>
          <w:rFonts w:ascii="MathJax_Typewriter"/>
        </w:rPr>
        <w:t>do</w:t>
        <w:tab/>
      </w:r>
      <w:hyperlink r:id="rId36">
        <w:r>
          <w:rPr>
            <w:rFonts w:ascii="MathJax_Typewriter"/>
          </w:rPr>
          <w:t>delay@0.033*D;</w:t>
        </w:r>
      </w:hyperlink>
      <w:r>
        <w:rPr>
          <w:rFonts w:ascii="MathJax_Typewriter"/>
          <w:spacing w:val="40"/>
        </w:rPr>
        <w:t> </w:t>
      </w:r>
      <w:r>
        <w:rPr>
          <w:rFonts w:ascii="MathJax_Typewriter"/>
        </w:rPr>
        <w:t>RD()</w:t>
        <w:tab/>
      </w:r>
      <w:r>
        <w:rPr>
          <w:rFonts w:ascii="MathJax_Typewriter"/>
          <w:spacing w:val="-6"/>
        </w:rPr>
        <w:t>or</w:t>
      </w:r>
      <w:r>
        <w:rPr>
          <w:rFonts w:ascii="MathJax_Typewriter"/>
        </w:rPr>
        <w:tab/>
      </w:r>
      <w:hyperlink r:id="rId37">
        <w:r>
          <w:rPr>
            <w:rFonts w:ascii="MathJax_Typewriter"/>
          </w:rPr>
          <w:t>delay@0.1*T;</w:t>
        </w:r>
      </w:hyperlink>
      <w:r>
        <w:rPr>
          <w:rFonts w:ascii="MathJax_Typewriter"/>
          <w:spacing w:val="40"/>
        </w:rPr>
        <w:t> </w:t>
      </w:r>
      <w:r>
        <w:rPr>
          <w:rFonts w:ascii="MathJax_Typewriter"/>
        </w:rPr>
        <w:t>RT() and</w:t>
      </w:r>
      <w:r>
        <w:rPr>
          <w:rFonts w:ascii="MathJax_Typewriter"/>
          <w:spacing w:val="40"/>
        </w:rPr>
        <w:t> </w:t>
      </w:r>
      <w:r>
        <w:rPr>
          <w:rFonts w:ascii="MathJax_Typewriter"/>
        </w:rPr>
        <w:t>RD()</w:t>
      </w:r>
      <w:r>
        <w:rPr>
          <w:rFonts w:ascii="MathJax_Typewriter"/>
          <w:spacing w:val="40"/>
        </w:rPr>
        <w:t> </w:t>
      </w:r>
      <w:r>
        <w:rPr>
          <w:rFonts w:ascii="MathJax_Typewriter"/>
        </w:rPr>
        <w:t>=</w:t>
      </w:r>
      <w:r>
        <w:rPr>
          <w:rFonts w:ascii="MathJax_Typewriter"/>
          <w:spacing w:val="40"/>
        </w:rPr>
        <w:t> </w:t>
      </w:r>
      <w:hyperlink r:id="rId38">
        <w:r>
          <w:rPr>
            <w:rFonts w:ascii="MathJax_Typewriter"/>
          </w:rPr>
          <w:t>delay@0.02;</w:t>
        </w:r>
      </w:hyperlink>
      <w:r>
        <w:rPr>
          <w:rFonts w:ascii="MathJax_Typewriter"/>
          <w:spacing w:val="40"/>
        </w:rPr>
        <w:t> </w:t>
      </w:r>
      <w:r>
        <w:rPr>
          <w:rFonts w:ascii="MathJax_Typewriter"/>
        </w:rPr>
        <w:t>R()</w:t>
      </w:r>
    </w:p>
    <w:p>
      <w:pPr>
        <w:pStyle w:val="BodyText"/>
        <w:tabs>
          <w:tab w:pos="2056" w:val="left" w:leader="none"/>
          <w:tab w:pos="3948" w:val="left" w:leader="none"/>
          <w:tab w:pos="4393" w:val="left" w:leader="none"/>
        </w:tabs>
        <w:spacing w:line="192" w:lineRule="exact"/>
        <w:ind w:left="388"/>
        <w:rPr>
          <w:rFonts w:ascii="MathJax_Typewriter"/>
        </w:rPr>
      </w:pPr>
      <w:r>
        <w:rPr>
          <w:rFonts w:ascii="MathJax_Typewriter"/>
        </w:rPr>
        <w:t>and</w:t>
      </w:r>
      <w:r>
        <w:rPr>
          <w:rFonts w:ascii="MathJax_Typewriter"/>
          <w:spacing w:val="58"/>
        </w:rPr>
        <w:t> </w:t>
      </w:r>
      <w:r>
        <w:rPr>
          <w:rFonts w:ascii="MathJax_Typewriter"/>
        </w:rPr>
        <w:t>RT()</w:t>
      </w:r>
      <w:r>
        <w:rPr>
          <w:rFonts w:ascii="MathJax_Typewriter"/>
          <w:spacing w:val="58"/>
        </w:rPr>
        <w:t> </w:t>
      </w:r>
      <w:r>
        <w:rPr>
          <w:rFonts w:ascii="MathJax_Typewriter"/>
        </w:rPr>
        <w:t>=</w:t>
      </w:r>
      <w:r>
        <w:rPr>
          <w:rFonts w:ascii="MathJax_Typewriter"/>
          <w:spacing w:val="58"/>
        </w:rPr>
        <w:t> </w:t>
      </w:r>
      <w:r>
        <w:rPr>
          <w:rFonts w:ascii="MathJax_Typewriter"/>
          <w:spacing w:val="-5"/>
        </w:rPr>
        <w:t>do</w:t>
      </w:r>
      <w:r>
        <w:rPr>
          <w:rFonts w:ascii="MathJax_Typewriter"/>
        </w:rPr>
        <w:tab/>
      </w:r>
      <w:hyperlink r:id="rId38">
        <w:r>
          <w:rPr>
            <w:rFonts w:ascii="MathJax_Typewriter"/>
          </w:rPr>
          <w:t>delay@0.02;</w:t>
        </w:r>
      </w:hyperlink>
      <w:r>
        <w:rPr>
          <w:rFonts w:ascii="MathJax_Typewriter"/>
          <w:spacing w:val="58"/>
        </w:rPr>
        <w:t> </w:t>
      </w:r>
      <w:r>
        <w:rPr>
          <w:rFonts w:ascii="MathJax_Typewriter"/>
          <w:spacing w:val="-5"/>
        </w:rPr>
        <w:t>R()</w:t>
      </w:r>
      <w:r>
        <w:rPr>
          <w:rFonts w:ascii="MathJax_Typewriter"/>
        </w:rPr>
        <w:tab/>
      </w:r>
      <w:r>
        <w:rPr>
          <w:rFonts w:ascii="MathJax_Typewriter"/>
          <w:spacing w:val="-5"/>
        </w:rPr>
        <w:t>or</w:t>
      </w:r>
      <w:r>
        <w:rPr>
          <w:rFonts w:ascii="MathJax_Typewriter"/>
        </w:rPr>
        <w:tab/>
      </w:r>
      <w:hyperlink r:id="rId38">
        <w:r>
          <w:rPr>
            <w:rFonts w:ascii="MathJax_Typewriter"/>
          </w:rPr>
          <w:t>delay@0.02;</w:t>
        </w:r>
      </w:hyperlink>
      <w:r>
        <w:rPr>
          <w:rFonts w:ascii="MathJax_Typewriter"/>
          <w:spacing w:val="58"/>
        </w:rPr>
        <w:t> </w:t>
      </w:r>
      <w:r>
        <w:rPr>
          <w:rFonts w:ascii="MathJax_Typewriter"/>
          <w:spacing w:val="-4"/>
        </w:rPr>
        <w:t>RD()</w:t>
      </w:r>
    </w:p>
    <w:p>
      <w:pPr>
        <w:pStyle w:val="BodyText"/>
        <w:spacing w:line="259" w:lineRule="auto" w:before="130"/>
        <w:ind w:left="388" w:right="259" w:firstLine="317"/>
        <w:jc w:val="both"/>
      </w:pPr>
      <w:r>
        <w:rPr/>
        <w:t>The first line above states that the values of </w:t>
      </w:r>
      <w:r>
        <w:rPr>
          <w:rFonts w:ascii="MathJax_Typewriter"/>
        </w:rPr>
        <w:t>D </w:t>
      </w:r>
      <w:r>
        <w:rPr/>
        <w:t>and </w:t>
      </w:r>
      <w:r>
        <w:rPr>
          <w:rFonts w:ascii="MathJax_Typewriter"/>
        </w:rPr>
        <w:t>T </w:t>
      </w:r>
      <w:r>
        <w:rPr/>
        <w:t>are set to </w:t>
      </w:r>
      <w:r>
        <w:rPr>
          <w:rFonts w:ascii="MathJax_Typewriter"/>
        </w:rPr>
        <w:t>50.0 </w:t>
      </w:r>
      <w:r>
        <w:rPr/>
        <w:t>and </w:t>
      </w:r>
      <w:r>
        <w:rPr>
          <w:rFonts w:ascii="MathJax_Typewriter"/>
        </w:rPr>
        <w:t>500.0 </w:t>
      </w:r>
      <w:r>
        <w:rPr/>
        <w:t>respectively.</w:t>
      </w:r>
      <w:r>
        <w:rPr>
          <w:spacing w:val="40"/>
        </w:rPr>
        <w:t> </w:t>
      </w:r>
      <w:r>
        <w:rPr/>
        <w:t>The second line states that process </w:t>
      </w:r>
      <w:r>
        <w:rPr>
          <w:rFonts w:ascii="MathJax_Typewriter"/>
        </w:rPr>
        <w:t>R </w:t>
      </w:r>
      <w:r>
        <w:rPr/>
        <w:t>can evolve to </w:t>
      </w:r>
      <w:r>
        <w:rPr>
          <w:rFonts w:ascii="MathJax_Typewriter"/>
        </w:rPr>
        <w:t>RD </w:t>
      </w:r>
      <w:r>
        <w:rPr/>
        <w:t>or </w:t>
      </w:r>
      <w:r>
        <w:rPr>
          <w:rFonts w:ascii="MathJax_Typewriter"/>
        </w:rPr>
        <w:t>RT </w:t>
      </w:r>
      <w:r>
        <w:rPr/>
        <w:t>with the </w:t>
      </w:r>
      <w:bookmarkStart w:name="_bookmark11" w:id="20"/>
      <w:bookmarkEnd w:id="20"/>
      <w:r>
        <w:rPr/>
        <w:t>rates</w:t>
      </w:r>
      <w:r>
        <w:rPr/>
        <w:t> </w:t>
      </w:r>
      <w:r>
        <w:rPr>
          <w:rFonts w:ascii="MathJax_Typewriter"/>
        </w:rPr>
        <w:t>0.033*D </w:t>
      </w:r>
      <w:r>
        <w:rPr/>
        <w:t>and </w:t>
      </w:r>
      <w:r>
        <w:rPr>
          <w:rFonts w:ascii="MathJax_Typewriter"/>
        </w:rPr>
        <w:t>0.1*T</w:t>
      </w:r>
      <w:r>
        <w:rPr/>
        <w:t>, respectively. The third and forth lines state that </w:t>
      </w:r>
      <w:r>
        <w:rPr>
          <w:rFonts w:ascii="MathJax_Typewriter"/>
        </w:rPr>
        <w:t>RD </w:t>
      </w:r>
      <w:r>
        <w:rPr/>
        <w:t>can evolve</w:t>
      </w:r>
      <w:r>
        <w:rPr>
          <w:spacing w:val="29"/>
        </w:rPr>
        <w:t> </w:t>
      </w:r>
      <w:r>
        <w:rPr/>
        <w:t>to</w:t>
      </w:r>
      <w:r>
        <w:rPr>
          <w:spacing w:val="28"/>
        </w:rPr>
        <w:t> </w:t>
      </w:r>
      <w:r>
        <w:rPr>
          <w:rFonts w:ascii="MathJax_Typewriter"/>
        </w:rPr>
        <w:t>R</w:t>
      </w:r>
      <w:r>
        <w:rPr>
          <w:rFonts w:ascii="MathJax_Typewriter"/>
          <w:spacing w:val="29"/>
        </w:rPr>
        <w:t> </w:t>
      </w:r>
      <w:r>
        <w:rPr/>
        <w:t>with</w:t>
      </w:r>
      <w:r>
        <w:rPr>
          <w:spacing w:val="29"/>
        </w:rPr>
        <w:t> </w:t>
      </w:r>
      <w:r>
        <w:rPr/>
        <w:t>rate</w:t>
      </w:r>
      <w:r>
        <w:rPr>
          <w:spacing w:val="29"/>
        </w:rPr>
        <w:t> </w:t>
      </w:r>
      <w:r>
        <w:rPr>
          <w:rFonts w:ascii="MathJax_Typewriter"/>
        </w:rPr>
        <w:t>0.02</w:t>
      </w:r>
      <w:r>
        <w:rPr>
          <w:rFonts w:ascii="MathJax_Typewriter"/>
          <w:spacing w:val="29"/>
        </w:rPr>
        <w:t> </w:t>
      </w:r>
      <w:r>
        <w:rPr/>
        <w:t>and</w:t>
      </w:r>
      <w:r>
        <w:rPr>
          <w:spacing w:val="28"/>
        </w:rPr>
        <w:t> </w:t>
      </w:r>
      <w:r>
        <w:rPr>
          <w:rFonts w:ascii="MathJax_Typewriter"/>
        </w:rPr>
        <w:t>RT</w:t>
      </w:r>
      <w:r>
        <w:rPr>
          <w:rFonts w:ascii="MathJax_Typewriter"/>
          <w:spacing w:val="29"/>
        </w:rPr>
        <w:t> </w:t>
      </w:r>
      <w:r>
        <w:rPr/>
        <w:t>can</w:t>
      </w:r>
      <w:r>
        <w:rPr>
          <w:spacing w:val="29"/>
        </w:rPr>
        <w:t> </w:t>
      </w:r>
      <w:r>
        <w:rPr/>
        <w:t>evolve</w:t>
      </w:r>
      <w:r>
        <w:rPr>
          <w:spacing w:val="29"/>
        </w:rPr>
        <w:t> </w:t>
      </w:r>
      <w:r>
        <w:rPr/>
        <w:t>to</w:t>
      </w:r>
      <w:r>
        <w:rPr>
          <w:spacing w:val="28"/>
        </w:rPr>
        <w:t> </w:t>
      </w:r>
      <w:r>
        <w:rPr>
          <w:rFonts w:ascii="MathJax_Typewriter"/>
        </w:rPr>
        <w:t>R</w:t>
      </w:r>
      <w:r>
        <w:rPr>
          <w:rFonts w:ascii="MathJax_Typewriter"/>
          <w:spacing w:val="29"/>
        </w:rPr>
        <w:t> </w:t>
      </w:r>
      <w:r>
        <w:rPr/>
        <w:t>or</w:t>
      </w:r>
      <w:r>
        <w:rPr>
          <w:spacing w:val="29"/>
        </w:rPr>
        <w:t> </w:t>
      </w:r>
      <w:r>
        <w:rPr>
          <w:rFonts w:ascii="MathJax_Typewriter"/>
        </w:rPr>
        <w:t>RD</w:t>
      </w:r>
      <w:r>
        <w:rPr>
          <w:rFonts w:ascii="MathJax_Typewriter"/>
          <w:spacing w:val="29"/>
        </w:rPr>
        <w:t> </w:t>
      </w:r>
      <w:r>
        <w:rPr/>
        <w:t>with</w:t>
      </w:r>
      <w:r>
        <w:rPr>
          <w:spacing w:val="29"/>
        </w:rPr>
        <w:t> </w:t>
      </w:r>
      <w:r>
        <w:rPr/>
        <w:t>both</w:t>
      </w:r>
      <w:r>
        <w:rPr>
          <w:spacing w:val="29"/>
        </w:rPr>
        <w:t> </w:t>
      </w:r>
      <w:r>
        <w:rPr/>
        <w:t>rates</w:t>
      </w:r>
      <w:r>
        <w:rPr>
          <w:spacing w:val="29"/>
        </w:rPr>
        <w:t> </w:t>
      </w:r>
      <w:r>
        <w:rPr>
          <w:rFonts w:ascii="MathJax_Typewriter"/>
        </w:rPr>
        <w:t>0.02</w:t>
      </w:r>
      <w:r>
        <w:rPr/>
        <w:t>.</w:t>
      </w:r>
    </w:p>
    <w:p>
      <w:pPr>
        <w:pStyle w:val="BodyText"/>
        <w:spacing w:line="276" w:lineRule="exact"/>
        <w:ind w:left="706"/>
        <w:jc w:val="both"/>
      </w:pPr>
      <w:r>
        <w:rPr/>
        <w:t>When</w:t>
      </w:r>
      <w:r>
        <w:rPr>
          <w:spacing w:val="40"/>
        </w:rPr>
        <w:t> </w:t>
      </w:r>
      <w:r>
        <w:rPr/>
        <w:t>we</w:t>
      </w:r>
      <w:r>
        <w:rPr>
          <w:spacing w:val="40"/>
        </w:rPr>
        <w:t> </w:t>
      </w:r>
      <w:r>
        <w:rPr/>
        <w:t>run</w:t>
      </w:r>
      <w:r>
        <w:rPr>
          <w:spacing w:val="40"/>
        </w:rPr>
        <w:t> </w:t>
      </w:r>
      <w:r>
        <w:rPr/>
        <w:t>a</w:t>
      </w:r>
      <w:r>
        <w:rPr>
          <w:spacing w:val="40"/>
        </w:rPr>
        <w:t> </w:t>
      </w:r>
      <w:r>
        <w:rPr/>
        <w:t>simulation</w:t>
      </w:r>
      <w:r>
        <w:rPr>
          <w:spacing w:val="40"/>
        </w:rPr>
        <w:t> </w:t>
      </w:r>
      <w:r>
        <w:rPr/>
        <w:t>using</w:t>
      </w:r>
      <w:r>
        <w:rPr>
          <w:spacing w:val="40"/>
        </w:rPr>
        <w:t> </w:t>
      </w:r>
      <w:r>
        <w:rPr/>
        <w:t>this</w:t>
      </w:r>
      <w:r>
        <w:rPr>
          <w:spacing w:val="40"/>
        </w:rPr>
        <w:t> </w:t>
      </w:r>
      <w:r>
        <w:rPr/>
        <w:t>code</w:t>
      </w:r>
      <w:r>
        <w:rPr>
          <w:spacing w:val="40"/>
        </w:rPr>
        <w:t> </w:t>
      </w:r>
      <w:r>
        <w:rPr/>
        <w:t>with</w:t>
      </w:r>
      <w:r>
        <w:rPr>
          <w:spacing w:val="40"/>
        </w:rPr>
        <w:t> </w:t>
      </w:r>
      <w:r>
        <w:rPr/>
        <w:t>1000</w:t>
      </w:r>
      <w:r>
        <w:rPr>
          <w:spacing w:val="40"/>
        </w:rPr>
        <w:t> </w:t>
      </w:r>
      <w:r>
        <w:rPr>
          <w:rFonts w:ascii="MathJax_Typewriter"/>
        </w:rPr>
        <w:t>R</w:t>
      </w:r>
      <w:r>
        <w:rPr>
          <w:rFonts w:ascii="MathJax_Typewriter"/>
          <w:spacing w:val="40"/>
        </w:rPr>
        <w:t> </w:t>
      </w:r>
      <w:r>
        <w:rPr/>
        <w:t>(</w:t>
      </w:r>
      <w:r>
        <w:rPr>
          <w:rFonts w:ascii="LM Sans 10"/>
        </w:rPr>
        <w:t>R</w:t>
      </w:r>
      <w:r>
        <w:rPr>
          <w:rFonts w:ascii="LM Roman 8"/>
          <w:vertAlign w:val="subscript"/>
        </w:rPr>
        <w:t>0</w:t>
      </w:r>
      <w:r>
        <w:rPr>
          <w:rFonts w:ascii="LM Roman 8"/>
          <w:spacing w:val="32"/>
          <w:vertAlign w:val="baseline"/>
        </w:rPr>
        <w:t> </w:t>
      </w:r>
      <w:r>
        <w:rPr>
          <w:vertAlign w:val="baseline"/>
        </w:rPr>
        <w:t>=</w:t>
      </w:r>
      <w:r>
        <w:rPr>
          <w:spacing w:val="45"/>
          <w:vertAlign w:val="baseline"/>
        </w:rPr>
        <w:t> </w:t>
      </w:r>
      <w:r>
        <w:rPr>
          <w:vertAlign w:val="baseline"/>
        </w:rPr>
        <w:t>1000),</w:t>
      </w:r>
      <w:r>
        <w:rPr>
          <w:spacing w:val="46"/>
          <w:vertAlign w:val="baseline"/>
        </w:rPr>
        <w:t> </w:t>
      </w:r>
      <w:r>
        <w:rPr>
          <w:vertAlign w:val="baseline"/>
        </w:rPr>
        <w:t>we</w:t>
      </w:r>
      <w:r>
        <w:rPr>
          <w:spacing w:val="40"/>
          <w:vertAlign w:val="baseline"/>
        </w:rPr>
        <w:t> </w:t>
      </w:r>
      <w:r>
        <w:rPr>
          <w:spacing w:val="-5"/>
          <w:vertAlign w:val="baseline"/>
        </w:rPr>
        <w:t>get</w:t>
      </w:r>
    </w:p>
    <w:p>
      <w:pPr>
        <w:pStyle w:val="BodyText"/>
        <w:spacing w:line="259" w:lineRule="auto" w:before="12"/>
        <w:ind w:left="388" w:right="257" w:hanging="1"/>
        <w:jc w:val="both"/>
      </w:pPr>
      <w:r>
        <w:rPr/>
        <w:t>the left-most plot in Figure </w:t>
      </w:r>
      <w:hyperlink w:history="true" w:anchor="_bookmark10">
        <w:r>
          <w:rPr>
            <w:color w:val="0000FF"/>
          </w:rPr>
          <w:t>7</w:t>
        </w:r>
      </w:hyperlink>
      <w:r>
        <w:rPr/>
        <w:t>, where red, green and blue colours are used for </w:t>
      </w:r>
      <w:r>
        <w:rPr>
          <w:rFonts w:ascii="MathJax_Typewriter"/>
        </w:rPr>
        <w:t>RD</w:t>
      </w:r>
      <w:r>
        <w:rPr/>
        <w:t>, </w:t>
      </w:r>
      <w:r>
        <w:rPr>
          <w:rFonts w:ascii="MathJax_Typewriter"/>
        </w:rPr>
        <w:t>R</w:t>
      </w:r>
      <w:r>
        <w:rPr>
          <w:rFonts w:ascii="MathJax_Typewriter"/>
          <w:spacing w:val="40"/>
        </w:rPr>
        <w:t> </w:t>
      </w:r>
      <w:r>
        <w:rPr/>
        <w:t>and </w:t>
      </w:r>
      <w:r>
        <w:rPr>
          <w:rFonts w:ascii="MathJax_Typewriter"/>
        </w:rPr>
        <w:t>RT </w:t>
      </w:r>
      <w:r>
        <w:rPr/>
        <w:t>molecules, respectively.</w:t>
      </w:r>
      <w:r>
        <w:rPr>
          <w:spacing w:val="40"/>
        </w:rPr>
        <w:t> </w:t>
      </w:r>
      <w:r>
        <w:rPr/>
        <w:t>We can then read from this plot that the recovery time,</w:t>
      </w:r>
      <w:r>
        <w:rPr>
          <w:spacing w:val="15"/>
        </w:rPr>
        <w:t> </w:t>
      </w:r>
      <w:r>
        <w:rPr/>
        <w:t>i.e.,</w:t>
      </w:r>
      <w:r>
        <w:rPr>
          <w:spacing w:val="17"/>
        </w:rPr>
        <w:t> </w:t>
      </w:r>
      <w:r>
        <w:rPr/>
        <w:t>the</w:t>
      </w:r>
      <w:r>
        <w:rPr>
          <w:spacing w:val="16"/>
        </w:rPr>
        <w:t> </w:t>
      </w:r>
      <w:r>
        <w:rPr/>
        <w:t>time</w:t>
      </w:r>
      <w:r>
        <w:rPr>
          <w:spacing w:val="17"/>
        </w:rPr>
        <w:t> </w:t>
      </w:r>
      <w:r>
        <w:rPr/>
        <w:t>necessary</w:t>
      </w:r>
      <w:r>
        <w:rPr>
          <w:spacing w:val="17"/>
        </w:rPr>
        <w:t> </w:t>
      </w:r>
      <w:r>
        <w:rPr/>
        <w:t>for</w:t>
      </w:r>
      <w:r>
        <w:rPr>
          <w:spacing w:val="17"/>
        </w:rPr>
        <w:t> </w:t>
      </w:r>
      <w:r>
        <w:rPr/>
        <w:t>the</w:t>
      </w:r>
      <w:r>
        <w:rPr>
          <w:spacing w:val="16"/>
        </w:rPr>
        <w:t> </w:t>
      </w:r>
      <w:r>
        <w:rPr/>
        <w:t>system</w:t>
      </w:r>
      <w:r>
        <w:rPr>
          <w:spacing w:val="17"/>
        </w:rPr>
        <w:t> </w:t>
      </w:r>
      <w:r>
        <w:rPr/>
        <w:t>to</w:t>
      </w:r>
      <w:r>
        <w:rPr>
          <w:spacing w:val="16"/>
        </w:rPr>
        <w:t> </w:t>
      </w:r>
      <w:r>
        <w:rPr/>
        <w:t>reach</w:t>
      </w:r>
      <w:r>
        <w:rPr>
          <w:spacing w:val="18"/>
        </w:rPr>
        <w:t> </w:t>
      </w:r>
      <w:r>
        <w:rPr/>
        <w:t>stable</w:t>
      </w:r>
      <w:r>
        <w:rPr>
          <w:spacing w:val="16"/>
        </w:rPr>
        <w:t> </w:t>
      </w:r>
      <w:r>
        <w:rPr/>
        <w:t>state,</w:t>
      </w:r>
      <w:r>
        <w:rPr>
          <w:spacing w:val="18"/>
        </w:rPr>
        <w:t> </w:t>
      </w:r>
      <w:r>
        <w:rPr/>
        <w:t>is</w:t>
      </w:r>
      <w:r>
        <w:rPr>
          <w:spacing w:val="17"/>
        </w:rPr>
        <w:t> </w:t>
      </w:r>
      <w:r>
        <w:rPr>
          <w:spacing w:val="-2"/>
        </w:rPr>
        <w:t>approximately</w:t>
      </w:r>
    </w:p>
    <w:p>
      <w:pPr>
        <w:pStyle w:val="BodyText"/>
        <w:spacing w:before="1"/>
        <w:rPr>
          <w:sz w:val="11"/>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98338</wp:posOffset>
                </wp:positionV>
                <wp:extent cx="442595" cy="508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51pt;margin-top:7.743193pt;width:34.833848pt;height:.386546pt;mso-position-horizontal-relative:page;mso-position-vertical-relative:paragraph;z-index:-15721472;mso-wrap-distance-left:0;mso-wrap-distance-right:0" id="docshape13" filled="true" fillcolor="#000000" stroked="false">
                <v:fill type="solid"/>
                <w10:wrap type="topAndBottom"/>
              </v:rect>
            </w:pict>
          </mc:Fallback>
        </mc:AlternateContent>
      </w:r>
    </w:p>
    <w:p>
      <w:pPr>
        <w:spacing w:line="187" w:lineRule="auto" w:before="76"/>
        <w:ind w:left="388" w:right="260" w:firstLine="0"/>
        <w:jc w:val="both"/>
        <w:rPr>
          <w:rFonts w:ascii="LM Roman 8" w:hAnsi="LM Roman 8"/>
          <w:sz w:val="15"/>
        </w:rPr>
      </w:pPr>
      <w:r>
        <w:rPr>
          <w:rFonts w:ascii="IPAPMincho" w:hAnsi="IPAPMincho"/>
          <w:w w:val="105"/>
          <w:sz w:val="15"/>
          <w:vertAlign w:val="superscript"/>
        </w:rPr>
        <w:t>6</w:t>
      </w:r>
      <w:r>
        <w:rPr>
          <w:rFonts w:ascii="IPAPMincho" w:hAnsi="IPAPMincho"/>
          <w:spacing w:val="36"/>
          <w:w w:val="105"/>
          <w:sz w:val="15"/>
          <w:vertAlign w:val="baseline"/>
        </w:rPr>
        <w:t> </w:t>
      </w:r>
      <w:r>
        <w:rPr>
          <w:rFonts w:ascii="Georgia" w:hAnsi="Georgia"/>
          <w:i/>
          <w:w w:val="105"/>
          <w:sz w:val="15"/>
          <w:vertAlign w:val="baseline"/>
        </w:rPr>
        <w:t>M</w:t>
      </w:r>
      <w:r>
        <w:rPr>
          <w:rFonts w:ascii="Georgia" w:hAnsi="Georgia"/>
          <w:i/>
          <w:spacing w:val="33"/>
          <w:w w:val="105"/>
          <w:sz w:val="15"/>
          <w:vertAlign w:val="baseline"/>
        </w:rPr>
        <w:t> </w:t>
      </w:r>
      <w:r>
        <w:rPr>
          <w:rFonts w:ascii="LM Roman 8" w:hAnsi="LM Roman 8"/>
          <w:w w:val="105"/>
          <w:sz w:val="15"/>
          <w:vertAlign w:val="baseline"/>
        </w:rPr>
        <w:t>(Mol) is the chemical unit for the number of molecules per unit solution, known as the Avogadro’s number.</w:t>
      </w:r>
      <w:r>
        <w:rPr>
          <w:rFonts w:ascii="LM Roman 8" w:hAnsi="LM Roman 8"/>
          <w:spacing w:val="12"/>
          <w:w w:val="105"/>
          <w:sz w:val="15"/>
          <w:vertAlign w:val="baseline"/>
        </w:rPr>
        <w:t> </w:t>
      </w:r>
      <w:r>
        <w:rPr>
          <w:rFonts w:ascii="LM Roman 8" w:hAnsi="LM Roman 8"/>
          <w:w w:val="105"/>
          <w:sz w:val="15"/>
          <w:vertAlign w:val="baseline"/>
        </w:rPr>
        <w:t>1</w:t>
      </w:r>
      <w:r>
        <w:rPr>
          <w:rFonts w:ascii="Georgia" w:hAnsi="Georgia"/>
          <w:i/>
          <w:w w:val="105"/>
          <w:sz w:val="15"/>
          <w:vertAlign w:val="baseline"/>
        </w:rPr>
        <w:t>M</w:t>
      </w:r>
      <w:r>
        <w:rPr>
          <w:rFonts w:ascii="Georgia" w:hAnsi="Georgia"/>
          <w:i/>
          <w:spacing w:val="28"/>
          <w:w w:val="105"/>
          <w:sz w:val="15"/>
          <w:vertAlign w:val="baseline"/>
        </w:rPr>
        <w:t> </w:t>
      </w:r>
      <w:r>
        <w:rPr>
          <w:rFonts w:ascii="LM Roman 8" w:hAnsi="LM Roman 8"/>
          <w:w w:val="105"/>
          <w:sz w:val="15"/>
          <w:vertAlign w:val="baseline"/>
        </w:rPr>
        <w:t>denotes</w:t>
      </w:r>
      <w:r>
        <w:rPr>
          <w:rFonts w:ascii="LM Roman 8" w:hAnsi="LM Roman 8"/>
          <w:spacing w:val="-4"/>
          <w:w w:val="105"/>
          <w:sz w:val="15"/>
          <w:vertAlign w:val="baseline"/>
        </w:rPr>
        <w:t> </w:t>
      </w:r>
      <w:r>
        <w:rPr>
          <w:rFonts w:ascii="LM Roman 8" w:hAnsi="LM Roman 8"/>
          <w:w w:val="105"/>
          <w:sz w:val="15"/>
          <w:vertAlign w:val="baseline"/>
        </w:rPr>
        <w:t>approximately</w:t>
      </w:r>
      <w:r>
        <w:rPr>
          <w:rFonts w:ascii="LM Roman 8" w:hAnsi="LM Roman 8"/>
          <w:spacing w:val="-4"/>
          <w:w w:val="105"/>
          <w:sz w:val="15"/>
          <w:vertAlign w:val="baseline"/>
        </w:rPr>
        <w:t> </w:t>
      </w:r>
      <w:r>
        <w:rPr>
          <w:rFonts w:ascii="LM Roman 8" w:hAnsi="LM Roman 8"/>
          <w:w w:val="105"/>
          <w:sz w:val="15"/>
          <w:vertAlign w:val="baseline"/>
        </w:rPr>
        <w:t>6</w:t>
      </w:r>
      <w:r>
        <w:rPr>
          <w:rFonts w:ascii="Georgia" w:hAnsi="Georgia"/>
          <w:i/>
          <w:w w:val="105"/>
          <w:sz w:val="15"/>
          <w:vertAlign w:val="baseline"/>
        </w:rPr>
        <w:t>.</w:t>
      </w:r>
      <w:r>
        <w:rPr>
          <w:rFonts w:ascii="LM Roman 8" w:hAnsi="LM Roman 8"/>
          <w:w w:val="105"/>
          <w:sz w:val="15"/>
          <w:vertAlign w:val="baseline"/>
        </w:rPr>
        <w:t>02</w:t>
      </w:r>
      <w:r>
        <w:rPr>
          <w:rFonts w:ascii="LM Roman 8" w:hAnsi="LM Roman 8"/>
          <w:spacing w:val="-14"/>
          <w:w w:val="105"/>
          <w:sz w:val="15"/>
          <w:vertAlign w:val="baseline"/>
        </w:rPr>
        <w:t> </w:t>
      </w:r>
      <w:r>
        <w:rPr>
          <w:rFonts w:ascii="LM Mono Prop 10" w:hAnsi="LM Mono Prop 10"/>
          <w:i/>
          <w:w w:val="105"/>
          <w:sz w:val="15"/>
          <w:vertAlign w:val="baseline"/>
        </w:rPr>
        <w:t>∗</w:t>
      </w:r>
      <w:r>
        <w:rPr>
          <w:rFonts w:ascii="LM Mono Prop 10" w:hAnsi="LM Mono Prop 10"/>
          <w:i/>
          <w:spacing w:val="-14"/>
          <w:w w:val="105"/>
          <w:sz w:val="15"/>
          <w:vertAlign w:val="baseline"/>
        </w:rPr>
        <w:t> </w:t>
      </w:r>
      <w:r>
        <w:rPr>
          <w:rFonts w:ascii="LM Roman 8" w:hAnsi="LM Roman 8"/>
          <w:w w:val="105"/>
          <w:sz w:val="15"/>
          <w:vertAlign w:val="baseline"/>
        </w:rPr>
        <w:t>10</w:t>
      </w:r>
      <w:r>
        <w:rPr>
          <w:rFonts w:ascii="IPAPMincho" w:hAnsi="IPAPMincho"/>
          <w:w w:val="105"/>
          <w:sz w:val="15"/>
          <w:vertAlign w:val="superscript"/>
        </w:rPr>
        <w:t>23</w:t>
      </w:r>
      <w:r>
        <w:rPr>
          <w:rFonts w:ascii="IPAPMincho" w:hAnsi="IPAPMincho"/>
          <w:w w:val="105"/>
          <w:sz w:val="15"/>
          <w:vertAlign w:val="baseline"/>
        </w:rPr>
        <w:t> </w:t>
      </w:r>
      <w:r>
        <w:rPr>
          <w:rFonts w:ascii="LM Roman 8" w:hAnsi="LM Roman 8"/>
          <w:w w:val="105"/>
          <w:sz w:val="15"/>
          <w:vertAlign w:val="baseline"/>
        </w:rPr>
        <w:t>molecules,</w:t>
      </w:r>
      <w:r>
        <w:rPr>
          <w:rFonts w:ascii="LM Roman 8" w:hAnsi="LM Roman 8"/>
          <w:spacing w:val="-2"/>
          <w:w w:val="105"/>
          <w:sz w:val="15"/>
          <w:vertAlign w:val="baseline"/>
        </w:rPr>
        <w:t> </w:t>
      </w:r>
      <w:r>
        <w:rPr>
          <w:rFonts w:ascii="LM Roman 8" w:hAnsi="LM Roman 8"/>
          <w:w w:val="105"/>
          <w:sz w:val="15"/>
          <w:vertAlign w:val="baseline"/>
        </w:rPr>
        <w:t>determined</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number</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atoms</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12</w:t>
      </w:r>
      <w:r>
        <w:rPr>
          <w:rFonts w:ascii="Georgia" w:hAnsi="Georgia"/>
          <w:i/>
          <w:w w:val="105"/>
          <w:sz w:val="15"/>
          <w:vertAlign w:val="baseline"/>
        </w:rPr>
        <w:t>g</w:t>
      </w:r>
      <w:r>
        <w:rPr>
          <w:rFonts w:ascii="Georgia" w:hAnsi="Georgia"/>
          <w:i/>
          <w:spacing w:val="18"/>
          <w:w w:val="105"/>
          <w:sz w:val="15"/>
          <w:vertAlign w:val="baseline"/>
        </w:rPr>
        <w:t> </w:t>
      </w:r>
      <w:r>
        <w:rPr>
          <w:rFonts w:ascii="LM Roman 8" w:hAnsi="LM Roman 8"/>
          <w:w w:val="105"/>
          <w:sz w:val="15"/>
          <w:vertAlign w:val="baseline"/>
        </w:rPr>
        <w:t>of carbon-12. </w:t>
      </w:r>
      <w:r>
        <w:rPr>
          <w:rFonts w:ascii="Georgia" w:hAnsi="Georgia"/>
          <w:i/>
          <w:w w:val="105"/>
          <w:sz w:val="15"/>
          <w:vertAlign w:val="baseline"/>
        </w:rPr>
        <w:t>μM</w:t>
      </w:r>
      <w:r>
        <w:rPr>
          <w:rFonts w:ascii="Georgia" w:hAnsi="Georgia"/>
          <w:i/>
          <w:spacing w:val="40"/>
          <w:w w:val="105"/>
          <w:sz w:val="15"/>
          <w:vertAlign w:val="baseline"/>
        </w:rPr>
        <w:t> </w:t>
      </w:r>
      <w:r>
        <w:rPr>
          <w:rFonts w:ascii="LM Roman 8" w:hAnsi="LM Roman 8"/>
          <w:w w:val="105"/>
          <w:sz w:val="15"/>
          <w:vertAlign w:val="baseline"/>
        </w:rPr>
        <w:t>denotes micromoles, i.e., 1</w:t>
      </w:r>
      <w:r>
        <w:rPr>
          <w:rFonts w:ascii="Georgia" w:hAnsi="Georgia"/>
          <w:i/>
          <w:w w:val="105"/>
          <w:sz w:val="15"/>
          <w:vertAlign w:val="baseline"/>
        </w:rPr>
        <w:t>M</w:t>
      </w:r>
      <w:r>
        <w:rPr>
          <w:rFonts w:ascii="Georgia" w:hAnsi="Georgia"/>
          <w:i/>
          <w:spacing w:val="39"/>
          <w:w w:val="105"/>
          <w:sz w:val="15"/>
          <w:vertAlign w:val="baseline"/>
        </w:rPr>
        <w:t> </w:t>
      </w:r>
      <w:r>
        <w:rPr>
          <w:rFonts w:ascii="LM Mono Prop 10" w:hAnsi="LM Mono Prop 10"/>
          <w:i/>
          <w:w w:val="105"/>
          <w:sz w:val="15"/>
          <w:vertAlign w:val="baseline"/>
        </w:rPr>
        <w:t>∗</w:t>
      </w:r>
      <w:r>
        <w:rPr>
          <w:rFonts w:ascii="LM Mono Prop 10" w:hAnsi="LM Mono Prop 10"/>
          <w:i/>
          <w:spacing w:val="-2"/>
          <w:w w:val="105"/>
          <w:sz w:val="15"/>
          <w:vertAlign w:val="baseline"/>
        </w:rPr>
        <w:t> </w:t>
      </w:r>
      <w:r>
        <w:rPr>
          <w:rFonts w:ascii="LM Roman 8" w:hAnsi="LM Roman 8"/>
          <w:w w:val="105"/>
          <w:sz w:val="15"/>
          <w:vertAlign w:val="baseline"/>
        </w:rPr>
        <w:t>10</w:t>
      </w:r>
      <w:r>
        <w:rPr>
          <w:rFonts w:ascii="LM Roman 7" w:hAnsi="LM Roman 7"/>
          <w:i/>
          <w:w w:val="105"/>
          <w:sz w:val="15"/>
          <w:vertAlign w:val="superscript"/>
        </w:rPr>
        <w:t>−</w:t>
      </w:r>
      <w:r>
        <w:rPr>
          <w:rFonts w:ascii="IPAPMincho" w:hAnsi="IPAPMincho"/>
          <w:w w:val="105"/>
          <w:sz w:val="15"/>
          <w:vertAlign w:val="superscript"/>
        </w:rPr>
        <w:t>6</w:t>
      </w:r>
      <w:r>
        <w:rPr>
          <w:rFonts w:ascii="LM Roman 8" w:hAnsi="LM Roman 8"/>
          <w:w w:val="105"/>
          <w:sz w:val="15"/>
          <w:vertAlign w:val="baseline"/>
        </w:rPr>
        <w:t>.</w:t>
      </w:r>
    </w:p>
    <w:p>
      <w:pPr>
        <w:spacing w:after="0" w:line="187" w:lineRule="auto"/>
        <w:jc w:val="both"/>
        <w:rPr>
          <w:rFonts w:ascii="LM Roman 8" w:hAnsi="LM Roman 8"/>
          <w:sz w:val="15"/>
        </w:rPr>
        <w:sectPr>
          <w:type w:val="continuous"/>
          <w:pgSz w:w="9360" w:h="13610"/>
          <w:pgMar w:header="860" w:footer="0" w:top="900" w:bottom="280" w:left="400" w:right="640"/>
        </w:sectPr>
      </w:pPr>
    </w:p>
    <w:p>
      <w:pPr>
        <w:pStyle w:val="BodyText"/>
        <w:spacing w:before="101"/>
        <w:ind w:left="501"/>
        <w:jc w:val="both"/>
      </w:pPr>
      <w:bookmarkStart w:name="Rho GTP-binding Proteins with GEF and wi" w:id="21"/>
      <w:bookmarkEnd w:id="21"/>
      <w:r>
        <w:rPr/>
      </w:r>
      <w:bookmarkStart w:name="_bookmark12" w:id="22"/>
      <w:bookmarkEnd w:id="22"/>
      <w:r>
        <w:rPr/>
      </w:r>
      <w:r>
        <w:rPr/>
        <w:t>90</w:t>
      </w:r>
      <w:r>
        <w:rPr>
          <w:spacing w:val="-18"/>
        </w:rPr>
        <w:t> </w:t>
      </w:r>
      <w:r>
        <w:rPr>
          <w:rFonts w:ascii="LM Sans 10"/>
        </w:rPr>
        <w:t>mins</w:t>
      </w:r>
      <w:r>
        <w:rPr/>
        <w:t>.</w:t>
      </w:r>
      <w:r>
        <w:rPr>
          <w:spacing w:val="43"/>
        </w:rPr>
        <w:t> </w:t>
      </w:r>
      <w:r>
        <w:rPr/>
        <w:t>At</w:t>
      </w:r>
      <w:r>
        <w:rPr>
          <w:spacing w:val="19"/>
        </w:rPr>
        <w:t> </w:t>
      </w:r>
      <w:r>
        <w:rPr/>
        <w:t>the</w:t>
      </w:r>
      <w:r>
        <w:rPr>
          <w:spacing w:val="20"/>
        </w:rPr>
        <w:t> </w:t>
      </w:r>
      <w:r>
        <w:rPr/>
        <w:t>stable</w:t>
      </w:r>
      <w:r>
        <w:rPr>
          <w:spacing w:val="19"/>
        </w:rPr>
        <w:t> </w:t>
      </w:r>
      <w:r>
        <w:rPr/>
        <w:t>state,</w:t>
      </w:r>
      <w:r>
        <w:rPr>
          <w:spacing w:val="20"/>
        </w:rPr>
        <w:t> </w:t>
      </w:r>
      <w:r>
        <w:rPr/>
        <w:t>the</w:t>
      </w:r>
      <w:r>
        <w:rPr>
          <w:spacing w:val="20"/>
        </w:rPr>
        <w:t> </w:t>
      </w:r>
      <w:r>
        <w:rPr>
          <w:rFonts w:ascii="LM Sans 10"/>
        </w:rPr>
        <w:t>RT</w:t>
      </w:r>
      <w:r>
        <w:rPr>
          <w:rFonts w:ascii="Georgia"/>
          <w:i/>
        </w:rPr>
        <w:t>/</w:t>
      </w:r>
      <w:r>
        <w:rPr>
          <w:rFonts w:ascii="LM Sans 10"/>
        </w:rPr>
        <w:t>R</w:t>
      </w:r>
      <w:r>
        <w:rPr>
          <w:rFonts w:ascii="LM Roman 8"/>
          <w:vertAlign w:val="subscript"/>
        </w:rPr>
        <w:t>0</w:t>
      </w:r>
      <w:r>
        <w:rPr>
          <w:rFonts w:ascii="LM Roman 8"/>
          <w:spacing w:val="8"/>
          <w:vertAlign w:val="baseline"/>
        </w:rPr>
        <w:t> </w:t>
      </w:r>
      <w:r>
        <w:rPr>
          <w:vertAlign w:val="baseline"/>
        </w:rPr>
        <w:t>ratio</w:t>
      </w:r>
      <w:r>
        <w:rPr>
          <w:spacing w:val="19"/>
          <w:vertAlign w:val="baseline"/>
        </w:rPr>
        <w:t> </w:t>
      </w:r>
      <w:r>
        <w:rPr>
          <w:vertAlign w:val="baseline"/>
        </w:rPr>
        <w:t>is</w:t>
      </w:r>
      <w:r>
        <w:rPr>
          <w:spacing w:val="20"/>
          <w:vertAlign w:val="baseline"/>
        </w:rPr>
        <w:t> </w:t>
      </w:r>
      <w:r>
        <w:rPr>
          <w:spacing w:val="-4"/>
          <w:vertAlign w:val="baseline"/>
        </w:rPr>
        <w:t>0</w:t>
      </w:r>
      <w:r>
        <w:rPr>
          <w:rFonts w:ascii="Georgia"/>
          <w:i/>
          <w:spacing w:val="-4"/>
          <w:vertAlign w:val="baseline"/>
        </w:rPr>
        <w:t>.</w:t>
      </w:r>
      <w:r>
        <w:rPr>
          <w:spacing w:val="-4"/>
          <w:vertAlign w:val="baseline"/>
        </w:rPr>
        <w:t>5.</w:t>
      </w:r>
    </w:p>
    <w:p>
      <w:pPr>
        <w:pStyle w:val="BodyText"/>
        <w:spacing w:before="65"/>
      </w:pPr>
    </w:p>
    <w:p>
      <w:pPr>
        <w:pStyle w:val="ListParagraph"/>
        <w:numPr>
          <w:ilvl w:val="1"/>
          <w:numId w:val="1"/>
        </w:numPr>
        <w:tabs>
          <w:tab w:pos="999" w:val="left" w:leader="none"/>
        </w:tabs>
        <w:spacing w:line="240" w:lineRule="auto" w:before="0" w:after="0"/>
        <w:ind w:left="999" w:right="0" w:hanging="498"/>
        <w:jc w:val="left"/>
        <w:rPr>
          <w:rFonts w:ascii="LM Roman 10"/>
          <w:i/>
          <w:sz w:val="21"/>
        </w:rPr>
      </w:pPr>
      <w:r>
        <w:rPr>
          <w:rFonts w:ascii="LM Roman 10"/>
          <w:i/>
          <w:sz w:val="21"/>
        </w:rPr>
        <w:t>Rho</w:t>
      </w:r>
      <w:r>
        <w:rPr>
          <w:rFonts w:ascii="LM Roman 10"/>
          <w:i/>
          <w:spacing w:val="-5"/>
          <w:sz w:val="21"/>
        </w:rPr>
        <w:t> </w:t>
      </w:r>
      <w:r>
        <w:rPr>
          <w:rFonts w:ascii="LM Roman 10"/>
          <w:i/>
          <w:sz w:val="21"/>
        </w:rPr>
        <w:t>GTP-binding</w:t>
      </w:r>
      <w:r>
        <w:rPr>
          <w:rFonts w:ascii="LM Roman 10"/>
          <w:i/>
          <w:spacing w:val="-2"/>
          <w:sz w:val="21"/>
        </w:rPr>
        <w:t> </w:t>
      </w:r>
      <w:r>
        <w:rPr>
          <w:rFonts w:ascii="LM Roman 10"/>
          <w:i/>
          <w:sz w:val="21"/>
        </w:rPr>
        <w:t>Proteins</w:t>
      </w:r>
      <w:r>
        <w:rPr>
          <w:rFonts w:ascii="LM Roman 10"/>
          <w:i/>
          <w:spacing w:val="-3"/>
          <w:sz w:val="21"/>
        </w:rPr>
        <w:t> </w:t>
      </w:r>
      <w:r>
        <w:rPr>
          <w:rFonts w:ascii="LM Roman 10"/>
          <w:i/>
          <w:sz w:val="21"/>
        </w:rPr>
        <w:t>with</w:t>
      </w:r>
      <w:r>
        <w:rPr>
          <w:rFonts w:ascii="LM Roman 10"/>
          <w:i/>
          <w:spacing w:val="-2"/>
          <w:sz w:val="21"/>
        </w:rPr>
        <w:t> </w:t>
      </w:r>
      <w:r>
        <w:rPr>
          <w:rFonts w:ascii="LM Roman 10"/>
          <w:i/>
          <w:sz w:val="21"/>
        </w:rPr>
        <w:t>GEF</w:t>
      </w:r>
      <w:r>
        <w:rPr>
          <w:rFonts w:ascii="LM Roman 10"/>
          <w:i/>
          <w:spacing w:val="-3"/>
          <w:sz w:val="21"/>
        </w:rPr>
        <w:t> </w:t>
      </w:r>
      <w:r>
        <w:rPr>
          <w:rFonts w:ascii="LM Roman 10"/>
          <w:i/>
          <w:sz w:val="21"/>
        </w:rPr>
        <w:t>and</w:t>
      </w:r>
      <w:r>
        <w:rPr>
          <w:rFonts w:ascii="LM Roman 10"/>
          <w:i/>
          <w:spacing w:val="-2"/>
          <w:sz w:val="21"/>
        </w:rPr>
        <w:t> </w:t>
      </w:r>
      <w:r>
        <w:rPr>
          <w:rFonts w:ascii="LM Roman 10"/>
          <w:i/>
          <w:sz w:val="21"/>
        </w:rPr>
        <w:t>without</w:t>
      </w:r>
      <w:r>
        <w:rPr>
          <w:rFonts w:ascii="LM Roman 10"/>
          <w:i/>
          <w:spacing w:val="-2"/>
          <w:sz w:val="21"/>
        </w:rPr>
        <w:t> </w:t>
      </w:r>
      <w:r>
        <w:rPr>
          <w:rFonts w:ascii="LM Roman 10"/>
          <w:i/>
          <w:spacing w:val="-5"/>
          <w:sz w:val="21"/>
        </w:rPr>
        <w:t>GAP</w:t>
      </w:r>
    </w:p>
    <w:p>
      <w:pPr>
        <w:pStyle w:val="BodyText"/>
        <w:spacing w:line="266" w:lineRule="exact" w:before="142"/>
        <w:ind w:left="501" w:right="143"/>
        <w:jc w:val="both"/>
      </w:pPr>
      <w:r>
        <w:rPr/>
        <w:t>We</w:t>
      </w:r>
      <w:r>
        <w:rPr>
          <w:spacing w:val="-3"/>
        </w:rPr>
        <w:t> </w:t>
      </w:r>
      <w:r>
        <w:rPr/>
        <w:t>extend</w:t>
      </w:r>
      <w:r>
        <w:rPr>
          <w:spacing w:val="-3"/>
        </w:rPr>
        <w:t> </w:t>
      </w:r>
      <w:r>
        <w:rPr/>
        <w:t>the</w:t>
      </w:r>
      <w:r>
        <w:rPr>
          <w:spacing w:val="-3"/>
        </w:rPr>
        <w:t> </w:t>
      </w:r>
      <w:r>
        <w:rPr/>
        <w:t>Rho</w:t>
      </w:r>
      <w:r>
        <w:rPr>
          <w:spacing w:val="-3"/>
        </w:rPr>
        <w:t> </w:t>
      </w:r>
      <w:r>
        <w:rPr/>
        <w:t>GTP-binding</w:t>
      </w:r>
      <w:r>
        <w:rPr>
          <w:spacing w:val="-3"/>
        </w:rPr>
        <w:t> </w:t>
      </w:r>
      <w:r>
        <w:rPr/>
        <w:t>protein</w:t>
      </w:r>
      <w:r>
        <w:rPr>
          <w:spacing w:val="-3"/>
        </w:rPr>
        <w:t> </w:t>
      </w:r>
      <w:r>
        <w:rPr/>
        <w:t>process</w:t>
      </w:r>
      <w:r>
        <w:rPr>
          <w:spacing w:val="-3"/>
        </w:rPr>
        <w:t> </w:t>
      </w:r>
      <w:r>
        <w:rPr/>
        <w:t>model, given</w:t>
      </w:r>
      <w:r>
        <w:rPr>
          <w:spacing w:val="-3"/>
        </w:rPr>
        <w:t> </w:t>
      </w:r>
      <w:r>
        <w:rPr/>
        <w:t>in</w:t>
      </w:r>
      <w:r>
        <w:rPr>
          <w:spacing w:val="-3"/>
        </w:rPr>
        <w:t> </w:t>
      </w:r>
      <w:r>
        <w:rPr/>
        <w:t>Subsection</w:t>
      </w:r>
      <w:r>
        <w:rPr>
          <w:spacing w:val="-5"/>
        </w:rPr>
        <w:t> </w:t>
      </w:r>
      <w:hyperlink w:history="true" w:anchor="_bookmark7">
        <w:r>
          <w:rPr>
            <w:color w:val="0000FF"/>
          </w:rPr>
          <w:t>3.2</w:t>
        </w:r>
      </w:hyperlink>
      <w:r>
        <w:rPr/>
        <w:t>, to</w:t>
      </w:r>
      <w:r>
        <w:rPr>
          <w:spacing w:val="-3"/>
        </w:rPr>
        <w:t> </w:t>
      </w:r>
      <w:r>
        <w:rPr/>
        <w:t>a process</w:t>
      </w:r>
      <w:r>
        <w:rPr>
          <w:spacing w:val="22"/>
        </w:rPr>
        <w:t> </w:t>
      </w:r>
      <w:r>
        <w:rPr/>
        <w:t>that</w:t>
      </w:r>
      <w:r>
        <w:rPr>
          <w:spacing w:val="22"/>
        </w:rPr>
        <w:t> </w:t>
      </w:r>
      <w:r>
        <w:rPr/>
        <w:t>also</w:t>
      </w:r>
      <w:r>
        <w:rPr>
          <w:spacing w:val="22"/>
        </w:rPr>
        <w:t> </w:t>
      </w:r>
      <w:r>
        <w:rPr/>
        <w:t>models</w:t>
      </w:r>
      <w:r>
        <w:rPr>
          <w:spacing w:val="22"/>
        </w:rPr>
        <w:t> </w:t>
      </w:r>
      <w:r>
        <w:rPr/>
        <w:t>GEF</w:t>
      </w:r>
      <w:r>
        <w:rPr>
          <w:spacing w:val="22"/>
        </w:rPr>
        <w:t> </w:t>
      </w:r>
      <w:r>
        <w:rPr/>
        <w:t>regulation.</w:t>
      </w:r>
      <w:r>
        <w:rPr>
          <w:spacing w:val="40"/>
        </w:rPr>
        <w:t> </w:t>
      </w:r>
      <w:r>
        <w:rPr/>
        <w:t>This</w:t>
      </w:r>
      <w:r>
        <w:rPr>
          <w:spacing w:val="22"/>
        </w:rPr>
        <w:t> </w:t>
      </w:r>
      <w:r>
        <w:rPr/>
        <w:t>corresponds</w:t>
      </w:r>
      <w:r>
        <w:rPr>
          <w:spacing w:val="22"/>
        </w:rPr>
        <w:t> </w:t>
      </w:r>
      <w:r>
        <w:rPr/>
        <w:t>to</w:t>
      </w:r>
      <w:r>
        <w:rPr>
          <w:spacing w:val="22"/>
        </w:rPr>
        <w:t> </w:t>
      </w:r>
      <w:r>
        <w:rPr/>
        <w:t>the</w:t>
      </w:r>
      <w:r>
        <w:rPr>
          <w:spacing w:val="22"/>
        </w:rPr>
        <w:t> </w:t>
      </w:r>
      <w:r>
        <w:rPr/>
        <w:t>middle</w:t>
      </w:r>
      <w:r>
        <w:rPr>
          <w:spacing w:val="22"/>
        </w:rPr>
        <w:t> </w:t>
      </w:r>
      <w:r>
        <w:rPr/>
        <w:t>diagram in Figure </w:t>
      </w:r>
      <w:hyperlink w:history="true" w:anchor="_bookmark8">
        <w:r>
          <w:rPr>
            <w:color w:val="0000FF"/>
          </w:rPr>
          <w:t>5</w:t>
        </w:r>
      </w:hyperlink>
      <w:r>
        <w:rPr>
          <w:color w:val="0000FF"/>
        </w:rPr>
        <w:t> </w:t>
      </w:r>
      <w:r>
        <w:rPr/>
        <w:t>and process model given in Figure </w:t>
      </w:r>
      <w:hyperlink w:history="true" w:anchor="_bookmark9">
        <w:r>
          <w:rPr>
            <w:color w:val="0000FF"/>
          </w:rPr>
          <w:t>6</w:t>
        </w:r>
      </w:hyperlink>
      <w:r>
        <w:rPr/>
        <w:t>.</w:t>
      </w:r>
      <w:r>
        <w:rPr>
          <w:spacing w:val="40"/>
        </w:rPr>
        <w:t> </w:t>
      </w:r>
      <w:r>
        <w:rPr/>
        <w:t>Here, we have two interacting processes, one for the Rho GTP-binding protein, which extends the process model given</w:t>
      </w:r>
      <w:r>
        <w:rPr>
          <w:spacing w:val="18"/>
        </w:rPr>
        <w:t> </w:t>
      </w:r>
      <w:r>
        <w:rPr/>
        <w:t>in</w:t>
      </w:r>
      <w:r>
        <w:rPr>
          <w:spacing w:val="18"/>
        </w:rPr>
        <w:t> </w:t>
      </w:r>
      <w:r>
        <w:rPr/>
        <w:t>the</w:t>
      </w:r>
      <w:r>
        <w:rPr>
          <w:spacing w:val="18"/>
        </w:rPr>
        <w:t> </w:t>
      </w:r>
      <w:r>
        <w:rPr/>
        <w:t>previous</w:t>
      </w:r>
      <w:r>
        <w:rPr>
          <w:spacing w:val="18"/>
        </w:rPr>
        <w:t> </w:t>
      </w:r>
      <w:r>
        <w:rPr/>
        <w:t>subsection,</w:t>
      </w:r>
      <w:r>
        <w:rPr>
          <w:spacing w:val="18"/>
        </w:rPr>
        <w:t> </w:t>
      </w:r>
      <w:r>
        <w:rPr/>
        <w:t>and</w:t>
      </w:r>
      <w:r>
        <w:rPr>
          <w:spacing w:val="18"/>
        </w:rPr>
        <w:t> </w:t>
      </w:r>
      <w:r>
        <w:rPr/>
        <w:t>one</w:t>
      </w:r>
      <w:r>
        <w:rPr>
          <w:spacing w:val="18"/>
        </w:rPr>
        <w:t> </w:t>
      </w:r>
      <w:r>
        <w:rPr/>
        <w:t>for</w:t>
      </w:r>
      <w:r>
        <w:rPr>
          <w:spacing w:val="18"/>
        </w:rPr>
        <w:t> </w:t>
      </w:r>
      <w:r>
        <w:rPr/>
        <w:t>GEF</w:t>
      </w:r>
      <w:r>
        <w:rPr>
          <w:spacing w:val="18"/>
        </w:rPr>
        <w:t> </w:t>
      </w:r>
      <w:r>
        <w:rPr/>
        <w:t>(the</w:t>
      </w:r>
      <w:r>
        <w:rPr>
          <w:spacing w:val="17"/>
        </w:rPr>
        <w:t> </w:t>
      </w:r>
      <w:r>
        <w:rPr>
          <w:rFonts w:ascii="LM Sans 10"/>
        </w:rPr>
        <w:t>E </w:t>
      </w:r>
      <w:r>
        <w:rPr/>
        <w:t>process).</w:t>
      </w:r>
      <w:r>
        <w:rPr>
          <w:spacing w:val="40"/>
        </w:rPr>
        <w:t> </w:t>
      </w:r>
      <w:r>
        <w:rPr/>
        <w:t>The</w:t>
      </w:r>
      <w:r>
        <w:rPr>
          <w:spacing w:val="18"/>
        </w:rPr>
        <w:t> </w:t>
      </w:r>
      <w:r>
        <w:rPr>
          <w:rFonts w:ascii="LM Sans 10"/>
        </w:rPr>
        <w:t>SPiM </w:t>
      </w:r>
      <w:r>
        <w:rPr/>
        <w:t>code of</w:t>
      </w:r>
      <w:r>
        <w:rPr>
          <w:spacing w:val="29"/>
        </w:rPr>
        <w:t> </w:t>
      </w:r>
      <w:r>
        <w:rPr/>
        <w:t>the</w:t>
      </w:r>
      <w:r>
        <w:rPr>
          <w:spacing w:val="28"/>
        </w:rPr>
        <w:t> </w:t>
      </w:r>
      <w:r>
        <w:rPr/>
        <w:t>model</w:t>
      </w:r>
      <w:r>
        <w:rPr>
          <w:spacing w:val="29"/>
        </w:rPr>
        <w:t> </w:t>
      </w:r>
      <w:r>
        <w:rPr/>
        <w:t>in</w:t>
      </w:r>
      <w:r>
        <w:rPr>
          <w:spacing w:val="29"/>
        </w:rPr>
        <w:t> </w:t>
      </w:r>
      <w:r>
        <w:rPr/>
        <w:t>Subsection</w:t>
      </w:r>
      <w:r>
        <w:rPr>
          <w:spacing w:val="28"/>
        </w:rPr>
        <w:t> </w:t>
      </w:r>
      <w:hyperlink w:history="true" w:anchor="_bookmark13">
        <w:r>
          <w:rPr>
            <w:color w:val="0000FF"/>
          </w:rPr>
          <w:t>3.4</w:t>
        </w:r>
      </w:hyperlink>
      <w:r>
        <w:rPr>
          <w:color w:val="0000FF"/>
          <w:spacing w:val="29"/>
        </w:rPr>
        <w:t> </w:t>
      </w:r>
      <w:r>
        <w:rPr/>
        <w:t>extends</w:t>
      </w:r>
      <w:r>
        <w:rPr>
          <w:spacing w:val="29"/>
        </w:rPr>
        <w:t> </w:t>
      </w:r>
      <w:r>
        <w:rPr/>
        <w:t>the</w:t>
      </w:r>
      <w:r>
        <w:rPr>
          <w:spacing w:val="29"/>
        </w:rPr>
        <w:t> </w:t>
      </w:r>
      <w:r>
        <w:rPr/>
        <w:t>code</w:t>
      </w:r>
      <w:r>
        <w:rPr>
          <w:spacing w:val="29"/>
        </w:rPr>
        <w:t> </w:t>
      </w:r>
      <w:r>
        <w:rPr/>
        <w:t>of</w:t>
      </w:r>
      <w:r>
        <w:rPr>
          <w:spacing w:val="29"/>
        </w:rPr>
        <w:t> </w:t>
      </w:r>
      <w:r>
        <w:rPr/>
        <w:t>this</w:t>
      </w:r>
      <w:r>
        <w:rPr>
          <w:spacing w:val="28"/>
        </w:rPr>
        <w:t> </w:t>
      </w:r>
      <w:r>
        <w:rPr/>
        <w:t>model,</w:t>
      </w:r>
      <w:r>
        <w:rPr>
          <w:spacing w:val="31"/>
        </w:rPr>
        <w:t> </w:t>
      </w:r>
      <w:r>
        <w:rPr/>
        <w:t>however</w:t>
      </w:r>
      <w:r>
        <w:rPr>
          <w:spacing w:val="29"/>
        </w:rPr>
        <w:t> </w:t>
      </w:r>
      <w:r>
        <w:rPr/>
        <w:t>that</w:t>
      </w:r>
      <w:r>
        <w:rPr>
          <w:spacing w:val="29"/>
        </w:rPr>
        <w:t> </w:t>
      </w:r>
      <w:r>
        <w:rPr/>
        <w:t>code can also be used for this model by taking the initial number of </w:t>
      </w:r>
      <w:r>
        <w:rPr>
          <w:rFonts w:ascii="MathJax_Typewriter"/>
        </w:rPr>
        <w:t>A </w:t>
      </w:r>
      <w:r>
        <w:rPr/>
        <w:t>(GAP in Figure </w:t>
      </w:r>
      <w:hyperlink w:history="true" w:anchor="_bookmark2">
        <w:r>
          <w:rPr>
            <w:color w:val="0000FF"/>
          </w:rPr>
          <w:t>2</w:t>
        </w:r>
      </w:hyperlink>
      <w:r>
        <w:rPr/>
        <w:t>)</w:t>
      </w:r>
      <w:r>
        <w:rPr>
          <w:spacing w:val="80"/>
        </w:rPr>
        <w:t> </w:t>
      </w:r>
      <w:r>
        <w:rPr/>
        <w:t>as</w:t>
      </w:r>
      <w:r>
        <w:rPr>
          <w:spacing w:val="23"/>
        </w:rPr>
        <w:t> </w:t>
      </w:r>
      <w:r>
        <w:rPr/>
        <w:t>0.</w:t>
      </w:r>
      <w:r>
        <w:rPr>
          <w:spacing w:val="40"/>
        </w:rPr>
        <w:t> </w:t>
      </w:r>
      <w:r>
        <w:rPr/>
        <w:t>When</w:t>
      </w:r>
      <w:r>
        <w:rPr>
          <w:spacing w:val="24"/>
        </w:rPr>
        <w:t> </w:t>
      </w:r>
      <w:r>
        <w:rPr/>
        <w:t>we</w:t>
      </w:r>
      <w:r>
        <w:rPr>
          <w:spacing w:val="23"/>
        </w:rPr>
        <w:t> </w:t>
      </w:r>
      <w:r>
        <w:rPr/>
        <w:t>run</w:t>
      </w:r>
      <w:r>
        <w:rPr>
          <w:spacing w:val="24"/>
        </w:rPr>
        <w:t> </w:t>
      </w:r>
      <w:r>
        <w:rPr/>
        <w:t>a</w:t>
      </w:r>
      <w:r>
        <w:rPr>
          <w:spacing w:val="23"/>
        </w:rPr>
        <w:t> </w:t>
      </w:r>
      <w:r>
        <w:rPr/>
        <w:t>simulation</w:t>
      </w:r>
      <w:r>
        <w:rPr>
          <w:spacing w:val="24"/>
        </w:rPr>
        <w:t> </w:t>
      </w:r>
      <w:r>
        <w:rPr/>
        <w:t>using</w:t>
      </w:r>
      <w:r>
        <w:rPr>
          <w:spacing w:val="23"/>
        </w:rPr>
        <w:t> </w:t>
      </w:r>
      <w:r>
        <w:rPr/>
        <w:t>this</w:t>
      </w:r>
      <w:r>
        <w:rPr>
          <w:spacing w:val="23"/>
        </w:rPr>
        <w:t> </w:t>
      </w:r>
      <w:r>
        <w:rPr/>
        <w:t>code</w:t>
      </w:r>
      <w:r>
        <w:rPr>
          <w:spacing w:val="23"/>
        </w:rPr>
        <w:t> </w:t>
      </w:r>
      <w:r>
        <w:rPr/>
        <w:t>with</w:t>
      </w:r>
      <w:r>
        <w:rPr>
          <w:spacing w:val="24"/>
        </w:rPr>
        <w:t> </w:t>
      </w:r>
      <w:r>
        <w:rPr/>
        <w:t>1000</w:t>
      </w:r>
      <w:r>
        <w:rPr>
          <w:spacing w:val="24"/>
        </w:rPr>
        <w:t> </w:t>
      </w:r>
      <w:r>
        <w:rPr>
          <w:rFonts w:ascii="MathJax_Typewriter"/>
        </w:rPr>
        <w:t>R</w:t>
      </w:r>
      <w:r>
        <w:rPr>
          <w:rFonts w:ascii="MathJax_Typewriter"/>
          <w:spacing w:val="23"/>
        </w:rPr>
        <w:t> </w:t>
      </w:r>
      <w:r>
        <w:rPr/>
        <w:t>and</w:t>
      </w:r>
      <w:r>
        <w:rPr>
          <w:spacing w:val="24"/>
        </w:rPr>
        <w:t> </w:t>
      </w:r>
      <w:r>
        <w:rPr/>
        <w:t>1000</w:t>
      </w:r>
      <w:r>
        <w:rPr>
          <w:spacing w:val="23"/>
        </w:rPr>
        <w:t> </w:t>
      </w:r>
      <w:r>
        <w:rPr>
          <w:rFonts w:ascii="MathJax_Typewriter"/>
        </w:rPr>
        <w:t>E</w:t>
      </w:r>
      <w:r>
        <w:rPr>
          <w:rFonts w:ascii="MathJax_Typewriter"/>
          <w:spacing w:val="23"/>
        </w:rPr>
        <w:t> </w:t>
      </w:r>
      <w:r>
        <w:rPr/>
        <w:t>processes (</w:t>
      </w:r>
      <w:r>
        <w:rPr>
          <w:rFonts w:ascii="LM Sans 10"/>
        </w:rPr>
        <w:t>R</w:t>
      </w:r>
      <w:r>
        <w:rPr>
          <w:rFonts w:ascii="LM Roman 8"/>
          <w:vertAlign w:val="subscript"/>
        </w:rPr>
        <w:t>0</w:t>
      </w:r>
      <w:r>
        <w:rPr>
          <w:rFonts w:ascii="LM Roman 8"/>
          <w:vertAlign w:val="baseline"/>
        </w:rPr>
        <w:t> </w:t>
      </w:r>
      <w:r>
        <w:rPr>
          <w:vertAlign w:val="baseline"/>
        </w:rPr>
        <w:t>= 1000 and </w:t>
      </w:r>
      <w:r>
        <w:rPr>
          <w:rFonts w:ascii="LM Sans 10"/>
          <w:vertAlign w:val="baseline"/>
        </w:rPr>
        <w:t>E</w:t>
      </w:r>
      <w:r>
        <w:rPr>
          <w:rFonts w:ascii="LM Roman 8"/>
          <w:vertAlign w:val="subscript"/>
        </w:rPr>
        <w:t>0</w:t>
      </w:r>
      <w:r>
        <w:rPr>
          <w:rFonts w:ascii="LM Roman 8"/>
          <w:vertAlign w:val="baseline"/>
        </w:rPr>
        <w:t> </w:t>
      </w:r>
      <w:r>
        <w:rPr>
          <w:vertAlign w:val="baseline"/>
        </w:rPr>
        <w:t>= 1000), we get the middle plot in Figure </w:t>
      </w:r>
      <w:hyperlink w:history="true" w:anchor="_bookmark10">
        <w:r>
          <w:rPr>
            <w:color w:val="0000FF"/>
            <w:vertAlign w:val="baseline"/>
          </w:rPr>
          <w:t>7</w:t>
        </w:r>
      </w:hyperlink>
      <w:r>
        <w:rPr>
          <w:vertAlign w:val="baseline"/>
        </w:rPr>
        <w:t>, where red, green, blue, pink, yellow, and light blue colours are used for </w:t>
      </w:r>
      <w:r>
        <w:rPr>
          <w:rFonts w:ascii="MathJax_Typewriter"/>
          <w:vertAlign w:val="baseline"/>
        </w:rPr>
        <w:t>RD</w:t>
      </w:r>
      <w:r>
        <w:rPr>
          <w:vertAlign w:val="baseline"/>
        </w:rPr>
        <w:t>, </w:t>
      </w:r>
      <w:r>
        <w:rPr>
          <w:rFonts w:ascii="MathJax_Typewriter"/>
          <w:vertAlign w:val="baseline"/>
        </w:rPr>
        <w:t>R</w:t>
      </w:r>
      <w:r>
        <w:rPr>
          <w:vertAlign w:val="baseline"/>
        </w:rPr>
        <w:t>, </w:t>
      </w:r>
      <w:r>
        <w:rPr>
          <w:rFonts w:ascii="MathJax_Typewriter"/>
          <w:vertAlign w:val="baseline"/>
        </w:rPr>
        <w:t>RT</w:t>
      </w:r>
      <w:r>
        <w:rPr>
          <w:vertAlign w:val="baseline"/>
        </w:rPr>
        <w:t>, </w:t>
      </w:r>
      <w:r>
        <w:rPr>
          <w:rFonts w:ascii="MathJax_Typewriter"/>
          <w:vertAlign w:val="baseline"/>
        </w:rPr>
        <w:t>RDE</w:t>
      </w:r>
      <w:r>
        <w:rPr>
          <w:vertAlign w:val="baseline"/>
        </w:rPr>
        <w:t>, </w:t>
      </w:r>
      <w:r>
        <w:rPr>
          <w:rFonts w:ascii="MathJax_Typewriter"/>
          <w:vertAlign w:val="baseline"/>
        </w:rPr>
        <w:t>RE</w:t>
      </w:r>
      <w:r>
        <w:rPr>
          <w:vertAlign w:val="baseline"/>
        </w:rPr>
        <w:t>, and </w:t>
      </w:r>
      <w:r>
        <w:rPr>
          <w:rFonts w:ascii="MathJax_Typewriter"/>
          <w:vertAlign w:val="baseline"/>
        </w:rPr>
        <w:t>RTE </w:t>
      </w:r>
      <w:r>
        <w:rPr>
          <w:vertAlign w:val="baseline"/>
        </w:rPr>
        <w:t>molecules, respectively.</w:t>
      </w:r>
      <w:r>
        <w:rPr>
          <w:spacing w:val="35"/>
          <w:vertAlign w:val="baseline"/>
        </w:rPr>
        <w:t> </w:t>
      </w:r>
      <w:r>
        <w:rPr>
          <w:vertAlign w:val="baseline"/>
        </w:rPr>
        <w:t>We can then read from this plot that the recovery time, i.e., the time necessary for the system to reach stable state, is approximately 0</w:t>
      </w:r>
      <w:r>
        <w:rPr>
          <w:rFonts w:ascii="Georgia"/>
          <w:i/>
          <w:vertAlign w:val="baseline"/>
        </w:rPr>
        <w:t>.</w:t>
      </w:r>
      <w:r>
        <w:rPr>
          <w:vertAlign w:val="baseline"/>
        </w:rPr>
        <w:t>12</w:t>
      </w:r>
      <w:r>
        <w:rPr>
          <w:spacing w:val="-14"/>
          <w:vertAlign w:val="baseline"/>
        </w:rPr>
        <w:t> </w:t>
      </w:r>
      <w:r>
        <w:rPr>
          <w:rFonts w:ascii="LM Sans 10"/>
          <w:vertAlign w:val="baseline"/>
        </w:rPr>
        <w:t>mins</w:t>
      </w:r>
      <w:r>
        <w:rPr>
          <w:vertAlign w:val="baseline"/>
        </w:rPr>
        <w:t>.</w:t>
      </w:r>
      <w:r>
        <w:rPr>
          <w:spacing w:val="40"/>
          <w:vertAlign w:val="baseline"/>
        </w:rPr>
        <w:t> </w:t>
      </w:r>
      <w:r>
        <w:rPr>
          <w:vertAlign w:val="baseline"/>
        </w:rPr>
        <w:t>At the stable state, the </w:t>
      </w:r>
      <w:r>
        <w:rPr>
          <w:rFonts w:ascii="LM Sans 10"/>
          <w:vertAlign w:val="baseline"/>
        </w:rPr>
        <w:t>RT</w:t>
      </w:r>
      <w:r>
        <w:rPr>
          <w:rFonts w:ascii="Georgia"/>
          <w:i/>
          <w:vertAlign w:val="baseline"/>
        </w:rPr>
        <w:t>/</w:t>
      </w:r>
      <w:r>
        <w:rPr>
          <w:rFonts w:ascii="LM Sans 10"/>
          <w:vertAlign w:val="baseline"/>
        </w:rPr>
        <w:t>R</w:t>
      </w:r>
      <w:r>
        <w:rPr>
          <w:rFonts w:ascii="LM Roman 8"/>
          <w:vertAlign w:val="subscript"/>
        </w:rPr>
        <w:t>0</w:t>
      </w:r>
      <w:r>
        <w:rPr>
          <w:rFonts w:ascii="LM Roman 8"/>
          <w:vertAlign w:val="baseline"/>
        </w:rPr>
        <w:t> </w:t>
      </w:r>
      <w:r>
        <w:rPr>
          <w:vertAlign w:val="baseline"/>
        </w:rPr>
        <w:t>ratio is 0</w:t>
      </w:r>
      <w:r>
        <w:rPr>
          <w:rFonts w:ascii="Georgia"/>
          <w:i/>
          <w:vertAlign w:val="baseline"/>
        </w:rPr>
        <w:t>.</w:t>
      </w:r>
      <w:r>
        <w:rPr>
          <w:vertAlign w:val="baseline"/>
        </w:rPr>
        <w:t>87.</w:t>
      </w:r>
    </w:p>
    <w:p>
      <w:pPr>
        <w:pStyle w:val="BodyText"/>
        <w:spacing w:line="266" w:lineRule="exact" w:before="27"/>
        <w:ind w:left="501" w:right="145" w:firstLine="317"/>
        <w:jc w:val="both"/>
      </w:pPr>
      <w:r>
        <w:rPr/>
        <w:t>In</w:t>
      </w:r>
      <w:r>
        <w:rPr>
          <w:spacing w:val="31"/>
        </w:rPr>
        <w:t> </w:t>
      </w:r>
      <w:r>
        <w:rPr/>
        <w:t>order</w:t>
      </w:r>
      <w:r>
        <w:rPr>
          <w:spacing w:val="31"/>
        </w:rPr>
        <w:t> </w:t>
      </w:r>
      <w:r>
        <w:rPr/>
        <w:t>to</w:t>
      </w:r>
      <w:r>
        <w:rPr>
          <w:spacing w:val="31"/>
        </w:rPr>
        <w:t> </w:t>
      </w:r>
      <w:r>
        <w:rPr/>
        <w:t>compare</w:t>
      </w:r>
      <w:r>
        <w:rPr>
          <w:spacing w:val="31"/>
        </w:rPr>
        <w:t> </w:t>
      </w:r>
      <w:r>
        <w:rPr/>
        <w:t>our</w:t>
      </w:r>
      <w:r>
        <w:rPr>
          <w:spacing w:val="31"/>
        </w:rPr>
        <w:t> </w:t>
      </w:r>
      <w:r>
        <w:rPr/>
        <w:t>process</w:t>
      </w:r>
      <w:r>
        <w:rPr>
          <w:spacing w:val="31"/>
        </w:rPr>
        <w:t> </w:t>
      </w:r>
      <w:r>
        <w:rPr/>
        <w:t>model</w:t>
      </w:r>
      <w:r>
        <w:rPr>
          <w:spacing w:val="31"/>
        </w:rPr>
        <w:t> </w:t>
      </w:r>
      <w:r>
        <w:rPr/>
        <w:t>with</w:t>
      </w:r>
      <w:r>
        <w:rPr>
          <w:spacing w:val="31"/>
        </w:rPr>
        <w:t> </w:t>
      </w:r>
      <w:r>
        <w:rPr/>
        <w:t>the</w:t>
      </w:r>
      <w:r>
        <w:rPr>
          <w:spacing w:val="31"/>
        </w:rPr>
        <w:t> </w:t>
      </w:r>
      <w:r>
        <w:rPr/>
        <w:t>ODE</w:t>
      </w:r>
      <w:r>
        <w:rPr>
          <w:spacing w:val="31"/>
        </w:rPr>
        <w:t> </w:t>
      </w:r>
      <w:r>
        <w:rPr/>
        <w:t>model</w:t>
      </w:r>
      <w:r>
        <w:rPr>
          <w:spacing w:val="31"/>
        </w:rPr>
        <w:t> </w:t>
      </w:r>
      <w:r>
        <w:rPr/>
        <w:t>given</w:t>
      </w:r>
      <w:r>
        <w:rPr>
          <w:spacing w:val="31"/>
        </w:rPr>
        <w:t> </w:t>
      </w:r>
      <w:r>
        <w:rPr/>
        <w:t>in</w:t>
      </w:r>
      <w:r>
        <w:rPr>
          <w:spacing w:val="31"/>
        </w:rPr>
        <w:t> </w:t>
      </w:r>
      <w:r>
        <w:rPr/>
        <w:t>[</w:t>
      </w:r>
      <w:hyperlink w:history="true" w:anchor="_bookmark32">
        <w:r>
          <w:rPr>
            <w:color w:val="0000FF"/>
          </w:rPr>
          <w:t>11</w:t>
        </w:r>
      </w:hyperlink>
      <w:r>
        <w:rPr/>
        <w:t>],</w:t>
      </w:r>
      <w:r>
        <w:rPr>
          <w:spacing w:val="34"/>
        </w:rPr>
        <w:t> </w:t>
      </w:r>
      <w:r>
        <w:rPr/>
        <w:t>we ran the </w:t>
      </w:r>
      <w:r>
        <w:rPr>
          <w:rFonts w:ascii="LM Sans 10" w:hAnsi="LM Sans 10"/>
        </w:rPr>
        <w:t>SPiM</w:t>
      </w:r>
      <w:r>
        <w:rPr>
          <w:rFonts w:ascii="LM Sans 10" w:hAnsi="LM Sans 10"/>
          <w:spacing w:val="-12"/>
        </w:rPr>
        <w:t> </w:t>
      </w:r>
      <w:r>
        <w:rPr/>
        <w:t>simulations on a range of initial number of molecules, where </w:t>
      </w:r>
      <w:r>
        <w:rPr>
          <w:rFonts w:ascii="LM Sans 10" w:hAnsi="LM Sans 10"/>
        </w:rPr>
        <w:t>R</w:t>
      </w:r>
      <w:r>
        <w:rPr>
          <w:rFonts w:ascii="LM Roman 8" w:hAnsi="LM Roman 8"/>
          <w:vertAlign w:val="subscript"/>
        </w:rPr>
        <w:t>0</w:t>
      </w:r>
      <w:r>
        <w:rPr>
          <w:rFonts w:ascii="LM Roman 8" w:hAnsi="LM Roman 8"/>
          <w:spacing w:val="-6"/>
          <w:vertAlign w:val="baseline"/>
        </w:rPr>
        <w:t> </w:t>
      </w:r>
      <w:r>
        <w:rPr>
          <w:vertAlign w:val="baseline"/>
        </w:rPr>
        <w:t>and </w:t>
      </w:r>
      <w:r>
        <w:rPr>
          <w:rFonts w:ascii="LM Sans 10" w:hAnsi="LM Sans 10"/>
          <w:vertAlign w:val="baseline"/>
        </w:rPr>
        <w:t>E</w:t>
      </w:r>
      <w:r>
        <w:rPr>
          <w:rFonts w:ascii="LM Sans 8" w:hAnsi="LM Sans 8"/>
          <w:vertAlign w:val="subscript"/>
        </w:rPr>
        <w:t>0</w:t>
      </w:r>
      <w:r>
        <w:rPr>
          <w:rFonts w:ascii="LM Sans 8" w:hAnsi="LM Sans 8"/>
          <w:vertAlign w:val="baseline"/>
        </w:rPr>
        <w:t> </w:t>
      </w:r>
      <w:r>
        <w:rPr>
          <w:vertAlign w:val="baseline"/>
        </w:rPr>
        <w:t>range between 10</w:t>
      </w:r>
      <w:r>
        <w:rPr>
          <w:rFonts w:ascii="LM Mono Prop 10" w:hAnsi="LM Mono Prop 10"/>
          <w:i/>
          <w:position w:val="8"/>
          <w:sz w:val="15"/>
          <w:vertAlign w:val="baseline"/>
        </w:rPr>
        <w:t>−</w:t>
      </w:r>
      <w:r>
        <w:rPr>
          <w:rFonts w:ascii="LM Roman 8" w:hAnsi="LM Roman 8"/>
          <w:position w:val="8"/>
          <w:sz w:val="15"/>
          <w:vertAlign w:val="baseline"/>
        </w:rPr>
        <w:t>2</w:t>
      </w:r>
      <w:r>
        <w:rPr>
          <w:rFonts w:ascii="Georgia" w:hAnsi="Georgia"/>
          <w:i/>
          <w:vertAlign w:val="baseline"/>
        </w:rPr>
        <w:t>μM</w:t>
      </w:r>
      <w:r>
        <w:rPr>
          <w:rFonts w:ascii="Georgia" w:hAnsi="Georgia"/>
          <w:i/>
          <w:spacing w:val="40"/>
          <w:vertAlign w:val="baseline"/>
        </w:rPr>
        <w:t> </w:t>
      </w:r>
      <w:r>
        <w:rPr>
          <w:vertAlign w:val="baseline"/>
        </w:rPr>
        <w:t>and 10</w:t>
      </w:r>
      <w:r>
        <w:rPr>
          <w:rFonts w:ascii="LM Roman 8" w:hAnsi="LM Roman 8"/>
          <w:position w:val="8"/>
          <w:sz w:val="15"/>
          <w:vertAlign w:val="baseline"/>
        </w:rPr>
        <w:t>6</w:t>
      </w:r>
      <w:r>
        <w:rPr>
          <w:rFonts w:ascii="Georgia" w:hAnsi="Georgia"/>
          <w:i/>
          <w:vertAlign w:val="baseline"/>
        </w:rPr>
        <w:t>μM</w:t>
      </w:r>
      <w:r>
        <w:rPr>
          <w:rFonts w:ascii="Georgia" w:hAnsi="Georgia"/>
          <w:i/>
          <w:spacing w:val="-13"/>
          <w:vertAlign w:val="baseline"/>
        </w:rPr>
        <w:t> </w:t>
      </w:r>
      <w:r>
        <w:rPr>
          <w:vertAlign w:val="baseline"/>
        </w:rPr>
        <w:t>.</w:t>
      </w:r>
      <w:r>
        <w:rPr>
          <w:spacing w:val="40"/>
          <w:vertAlign w:val="baseline"/>
        </w:rPr>
        <w:t> </w:t>
      </w:r>
      <w:r>
        <w:rPr>
          <w:vertAlign w:val="baseline"/>
        </w:rPr>
        <w:t>In these simulations, the rate values are given with</w:t>
      </w:r>
      <w:r>
        <w:rPr>
          <w:spacing w:val="27"/>
          <w:vertAlign w:val="baseline"/>
        </w:rPr>
        <w:t> </w:t>
      </w:r>
      <w:r>
        <w:rPr>
          <w:vertAlign w:val="baseline"/>
        </w:rPr>
        <w:t>the</w:t>
      </w:r>
      <w:r>
        <w:rPr>
          <w:spacing w:val="27"/>
          <w:vertAlign w:val="baseline"/>
        </w:rPr>
        <w:t> </w:t>
      </w:r>
      <w:r>
        <w:rPr>
          <w:vertAlign w:val="baseline"/>
        </w:rPr>
        <w:t>unit</w:t>
      </w:r>
      <w:r>
        <w:rPr>
          <w:spacing w:val="27"/>
          <w:vertAlign w:val="baseline"/>
        </w:rPr>
        <w:t> </w:t>
      </w:r>
      <w:r>
        <w:rPr>
          <w:rFonts w:ascii="Georgia" w:hAnsi="Georgia"/>
          <w:i/>
          <w:vertAlign w:val="baseline"/>
        </w:rPr>
        <w:t>μM</w:t>
      </w:r>
      <w:r>
        <w:rPr>
          <w:rFonts w:ascii="LM Mono Prop 10" w:hAnsi="LM Mono Prop 10"/>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Because</w:t>
      </w:r>
      <w:r>
        <w:rPr>
          <w:spacing w:val="27"/>
          <w:vertAlign w:val="baseline"/>
        </w:rPr>
        <w:t> </w:t>
      </w:r>
      <w:r>
        <w:rPr>
          <w:vertAlign w:val="baseline"/>
        </w:rPr>
        <w:t>of</w:t>
      </w:r>
      <w:r>
        <w:rPr>
          <w:spacing w:val="27"/>
          <w:vertAlign w:val="baseline"/>
        </w:rPr>
        <w:t> </w:t>
      </w:r>
      <w:r>
        <w:rPr>
          <w:vertAlign w:val="baseline"/>
        </w:rPr>
        <w:t>this,</w:t>
      </w:r>
      <w:r>
        <w:rPr>
          <w:spacing w:val="27"/>
          <w:vertAlign w:val="baseline"/>
        </w:rPr>
        <w:t> </w:t>
      </w:r>
      <w:r>
        <w:rPr>
          <w:vertAlign w:val="baseline"/>
        </w:rPr>
        <w:t>we</w:t>
      </w:r>
      <w:r>
        <w:rPr>
          <w:spacing w:val="27"/>
          <w:vertAlign w:val="baseline"/>
        </w:rPr>
        <w:t> </w:t>
      </w:r>
      <w:r>
        <w:rPr>
          <w:vertAlign w:val="baseline"/>
        </w:rPr>
        <w:t>encode</w:t>
      </w:r>
      <w:r>
        <w:rPr>
          <w:spacing w:val="25"/>
          <w:vertAlign w:val="baseline"/>
        </w:rPr>
        <w:t> </w:t>
      </w:r>
      <w:r>
        <w:rPr>
          <w:vertAlign w:val="baseline"/>
        </w:rPr>
        <w:t>1</w:t>
      </w:r>
      <w:r>
        <w:rPr>
          <w:rFonts w:ascii="Georgia" w:hAnsi="Georgia"/>
          <w:i/>
          <w:vertAlign w:val="baseline"/>
        </w:rPr>
        <w:t>μM</w:t>
      </w:r>
      <w:r>
        <w:rPr>
          <w:rFonts w:ascii="Georgia" w:hAnsi="Georgia"/>
          <w:i/>
          <w:spacing w:val="40"/>
          <w:vertAlign w:val="baseline"/>
        </w:rPr>
        <w:t> </w:t>
      </w:r>
      <w:r>
        <w:rPr>
          <w:vertAlign w:val="baseline"/>
        </w:rPr>
        <w:t>of</w:t>
      </w:r>
      <w:r>
        <w:rPr>
          <w:spacing w:val="27"/>
          <w:vertAlign w:val="baseline"/>
        </w:rPr>
        <w:t> </w:t>
      </w:r>
      <w:r>
        <w:rPr>
          <w:vertAlign w:val="baseline"/>
        </w:rPr>
        <w:t>a</w:t>
      </w:r>
      <w:r>
        <w:rPr>
          <w:spacing w:val="27"/>
          <w:vertAlign w:val="baseline"/>
        </w:rPr>
        <w:t> </w:t>
      </w:r>
      <w:r>
        <w:rPr>
          <w:vertAlign w:val="baseline"/>
        </w:rPr>
        <w:t>species</w:t>
      </w:r>
      <w:r>
        <w:rPr>
          <w:spacing w:val="27"/>
          <w:vertAlign w:val="baseline"/>
        </w:rPr>
        <w:t> </w:t>
      </w:r>
      <w:r>
        <w:rPr>
          <w:vertAlign w:val="baseline"/>
        </w:rPr>
        <w:t>as</w:t>
      </w:r>
      <w:r>
        <w:rPr>
          <w:spacing w:val="25"/>
          <w:vertAlign w:val="baseline"/>
        </w:rPr>
        <w:t> </w:t>
      </w:r>
      <w:r>
        <w:rPr>
          <w:vertAlign w:val="baseline"/>
        </w:rPr>
        <w:t>1</w:t>
      </w:r>
      <w:r>
        <w:rPr>
          <w:spacing w:val="27"/>
          <w:vertAlign w:val="baseline"/>
        </w:rPr>
        <w:t> </w:t>
      </w:r>
      <w:r>
        <w:rPr>
          <w:vertAlign w:val="baseline"/>
        </w:rPr>
        <w:t>instance</w:t>
      </w:r>
      <w:r>
        <w:rPr>
          <w:spacing w:val="25"/>
          <w:vertAlign w:val="baseline"/>
        </w:rPr>
        <w:t> </w:t>
      </w:r>
      <w:r>
        <w:rPr>
          <w:vertAlign w:val="baseline"/>
        </w:rPr>
        <w:t>of the process in the model at the start of the simulation.</w:t>
      </w:r>
      <w:r>
        <w:rPr>
          <w:spacing w:val="39"/>
          <w:vertAlign w:val="baseline"/>
        </w:rPr>
        <w:t> </w:t>
      </w:r>
      <w:r>
        <w:rPr>
          <w:vertAlign w:val="baseline"/>
        </w:rPr>
        <w:t>For instance, when we start the simulation with </w:t>
      </w:r>
      <w:r>
        <w:rPr>
          <w:rFonts w:ascii="LM Sans 10" w:hAnsi="LM Sans 10"/>
          <w:vertAlign w:val="baseline"/>
        </w:rPr>
        <w:t>E</w:t>
      </w:r>
      <w:r>
        <w:rPr>
          <w:rFonts w:ascii="LM Sans 8" w:hAnsi="LM Sans 8"/>
          <w:vertAlign w:val="subscript"/>
        </w:rPr>
        <w:t>0</w:t>
      </w:r>
      <w:r>
        <w:rPr>
          <w:rFonts w:ascii="LM Sans 8" w:hAnsi="LM Sans 8"/>
          <w:spacing w:val="-2"/>
          <w:vertAlign w:val="baseline"/>
        </w:rPr>
        <w:t> </w:t>
      </w:r>
      <w:r>
        <w:rPr>
          <w:vertAlign w:val="baseline"/>
        </w:rPr>
        <w:t>= 1000, this corresponds to 1000</w:t>
      </w:r>
      <w:r>
        <w:rPr>
          <w:rFonts w:ascii="Georgia" w:hAnsi="Georgia"/>
          <w:i/>
          <w:vertAlign w:val="baseline"/>
        </w:rPr>
        <w:t>μM</w:t>
      </w:r>
      <w:r>
        <w:rPr>
          <w:rFonts w:ascii="Georgia" w:hAnsi="Georgia"/>
          <w:i/>
          <w:spacing w:val="40"/>
          <w:vertAlign w:val="baseline"/>
        </w:rPr>
        <w:t> </w:t>
      </w:r>
      <w:r>
        <w:rPr>
          <w:vertAlign w:val="baseline"/>
        </w:rPr>
        <w:t>in the ODE model.</w:t>
      </w:r>
      <w:r>
        <w:rPr>
          <w:spacing w:val="40"/>
          <w:vertAlign w:val="baseline"/>
        </w:rPr>
        <w:t> </w:t>
      </w:r>
      <w:r>
        <w:rPr>
          <w:vertAlign w:val="baseline"/>
        </w:rPr>
        <w:t>In order to be able to run simulations for the situations where the initial concentration of species are too low for meaningful stochastic simulations or too high from the</w:t>
      </w:r>
      <w:r>
        <w:rPr>
          <w:spacing w:val="40"/>
          <w:vertAlign w:val="baseline"/>
        </w:rPr>
        <w:t> </w:t>
      </w:r>
      <w:r>
        <w:rPr>
          <w:vertAlign w:val="baseline"/>
        </w:rPr>
        <w:t>point of view of computational resources, we do a scaling by means of a factoring constant.</w:t>
      </w:r>
      <w:r>
        <w:rPr>
          <w:spacing w:val="40"/>
          <w:vertAlign w:val="baseline"/>
        </w:rPr>
        <w:t> </w:t>
      </w:r>
      <w:r>
        <w:rPr>
          <w:vertAlign w:val="baseline"/>
        </w:rPr>
        <w:t>This scaling can be seen to be performed on the underlying chemical reactions, that is, we divide the rates of the underlying binary chemical reactions</w:t>
      </w:r>
      <w:r>
        <w:rPr>
          <w:spacing w:val="80"/>
          <w:vertAlign w:val="baseline"/>
        </w:rPr>
        <w:t> </w:t>
      </w:r>
      <w:r>
        <w:rPr>
          <w:vertAlign w:val="baseline"/>
        </w:rPr>
        <w:t>and multiply the initial concentrations of the species with a factoring constant [</w:t>
      </w:r>
      <w:hyperlink w:history="true" w:anchor="_bookmark41">
        <w:r>
          <w:rPr>
            <w:color w:val="0000FF"/>
            <w:vertAlign w:val="baseline"/>
          </w:rPr>
          <w:t>20</w:t>
        </w:r>
      </w:hyperlink>
      <w:r>
        <w:rPr>
          <w:vertAlign w:val="baseline"/>
        </w:rPr>
        <w:t>]. For instance, in order to run a simulation for the case where there are 10</w:t>
      </w:r>
      <w:r>
        <w:rPr>
          <w:rFonts w:ascii="LM Mono Prop 10" w:hAnsi="LM Mono Prop 10"/>
          <w:i/>
          <w:position w:val="8"/>
          <w:sz w:val="15"/>
          <w:vertAlign w:val="baseline"/>
        </w:rPr>
        <w:t>−</w:t>
      </w:r>
      <w:r>
        <w:rPr>
          <w:rFonts w:ascii="LM Roman 8" w:hAnsi="LM Roman 8"/>
          <w:position w:val="8"/>
          <w:sz w:val="15"/>
          <w:vertAlign w:val="baseline"/>
        </w:rPr>
        <w:t>2</w:t>
      </w:r>
      <w:r>
        <w:rPr>
          <w:rFonts w:ascii="Georgia" w:hAnsi="Georgia"/>
          <w:i/>
          <w:vertAlign w:val="baseline"/>
        </w:rPr>
        <w:t>μM</w:t>
      </w:r>
      <w:r>
        <w:rPr>
          <w:rFonts w:ascii="Georgia" w:hAnsi="Georgia"/>
          <w:i/>
          <w:spacing w:val="37"/>
          <w:vertAlign w:val="baseline"/>
        </w:rPr>
        <w:t> </w:t>
      </w:r>
      <w:r>
        <w:rPr>
          <w:vertAlign w:val="baseline"/>
        </w:rPr>
        <w:t>of </w:t>
      </w:r>
      <w:r>
        <w:rPr>
          <w:rFonts w:ascii="MathJax_Typewriter" w:hAnsi="MathJax_Typewriter"/>
          <w:vertAlign w:val="baseline"/>
        </w:rPr>
        <w:t>R </w:t>
      </w:r>
      <w:r>
        <w:rPr>
          <w:vertAlign w:val="baseline"/>
        </w:rPr>
        <w:t>and</w:t>
      </w:r>
      <w:r>
        <w:rPr>
          <w:spacing w:val="23"/>
          <w:vertAlign w:val="baseline"/>
        </w:rPr>
        <w:t> </w:t>
      </w:r>
      <w:r>
        <w:rPr>
          <w:vertAlign w:val="baseline"/>
        </w:rPr>
        <w:t>10</w:t>
      </w:r>
      <w:r>
        <w:rPr>
          <w:rFonts w:ascii="LM Mono Prop 10" w:hAnsi="LM Mono Prop 10"/>
          <w:i/>
          <w:position w:val="8"/>
          <w:sz w:val="15"/>
          <w:vertAlign w:val="baseline"/>
        </w:rPr>
        <w:t>−</w:t>
      </w:r>
      <w:r>
        <w:rPr>
          <w:rFonts w:ascii="LM Roman 8" w:hAnsi="LM Roman 8"/>
          <w:position w:val="8"/>
          <w:sz w:val="15"/>
          <w:vertAlign w:val="baseline"/>
        </w:rPr>
        <w:t>2</w:t>
      </w:r>
      <w:r>
        <w:rPr>
          <w:rFonts w:ascii="Georgia" w:hAnsi="Georgia"/>
          <w:i/>
          <w:vertAlign w:val="baseline"/>
        </w:rPr>
        <w:t>μM</w:t>
      </w:r>
      <w:r>
        <w:rPr>
          <w:rFonts w:ascii="Georgia" w:hAnsi="Georgia"/>
          <w:i/>
          <w:spacing w:val="40"/>
          <w:vertAlign w:val="baseline"/>
        </w:rPr>
        <w:t> </w:t>
      </w:r>
      <w:r>
        <w:rPr>
          <w:vertAlign w:val="baseline"/>
        </w:rPr>
        <w:t>of</w:t>
      </w:r>
      <w:r>
        <w:rPr>
          <w:spacing w:val="22"/>
          <w:vertAlign w:val="baseline"/>
        </w:rPr>
        <w:t> </w:t>
      </w:r>
      <w:r>
        <w:rPr>
          <w:rFonts w:ascii="MathJax_Typewriter" w:hAnsi="MathJax_Typewriter"/>
          <w:vertAlign w:val="baseline"/>
        </w:rPr>
        <w:t>E</w:t>
      </w:r>
      <w:r>
        <w:rPr>
          <w:vertAlign w:val="baseline"/>
        </w:rPr>
        <w:t>,</w:t>
      </w:r>
      <w:r>
        <w:rPr>
          <w:spacing w:val="23"/>
          <w:vertAlign w:val="baseline"/>
        </w:rPr>
        <w:t> </w:t>
      </w:r>
      <w:r>
        <w:rPr>
          <w:vertAlign w:val="baseline"/>
        </w:rPr>
        <w:t>we</w:t>
      </w:r>
      <w:r>
        <w:rPr>
          <w:spacing w:val="22"/>
          <w:vertAlign w:val="baseline"/>
        </w:rPr>
        <w:t> </w:t>
      </w:r>
      <w:r>
        <w:rPr>
          <w:vertAlign w:val="baseline"/>
        </w:rPr>
        <w:t>scale</w:t>
      </w:r>
      <w:r>
        <w:rPr>
          <w:spacing w:val="22"/>
          <w:vertAlign w:val="baseline"/>
        </w:rPr>
        <w:t> </w:t>
      </w:r>
      <w:r>
        <w:rPr>
          <w:vertAlign w:val="baseline"/>
        </w:rPr>
        <w:t>the</w:t>
      </w:r>
      <w:r>
        <w:rPr>
          <w:spacing w:val="22"/>
          <w:vertAlign w:val="baseline"/>
        </w:rPr>
        <w:t> </w:t>
      </w:r>
      <w:r>
        <w:rPr>
          <w:vertAlign w:val="baseline"/>
        </w:rPr>
        <w:t>rate</w:t>
      </w:r>
      <w:r>
        <w:rPr>
          <w:spacing w:val="22"/>
          <w:vertAlign w:val="baseline"/>
        </w:rPr>
        <w:t> </w:t>
      </w:r>
      <w:r>
        <w:rPr>
          <w:vertAlign w:val="baseline"/>
        </w:rPr>
        <w:t>values</w:t>
      </w:r>
      <w:r>
        <w:rPr>
          <w:spacing w:val="22"/>
          <w:vertAlign w:val="baseline"/>
        </w:rPr>
        <w:t> </w:t>
      </w:r>
      <w:r>
        <w:rPr>
          <w:vertAlign w:val="baseline"/>
        </w:rPr>
        <w:t>by</w:t>
      </w:r>
      <w:r>
        <w:rPr>
          <w:spacing w:val="23"/>
          <w:vertAlign w:val="baseline"/>
        </w:rPr>
        <w:t> </w:t>
      </w:r>
      <w:r>
        <w:rPr>
          <w:vertAlign w:val="baseline"/>
        </w:rPr>
        <w:t>a</w:t>
      </w:r>
      <w:r>
        <w:rPr>
          <w:spacing w:val="22"/>
          <w:vertAlign w:val="baseline"/>
        </w:rPr>
        <w:t> </w:t>
      </w:r>
      <w:r>
        <w:rPr>
          <w:vertAlign w:val="baseline"/>
        </w:rPr>
        <w:t>factor</w:t>
      </w:r>
      <w:r>
        <w:rPr>
          <w:spacing w:val="23"/>
          <w:vertAlign w:val="baseline"/>
        </w:rPr>
        <w:t> </w:t>
      </w:r>
      <w:r>
        <w:rPr>
          <w:vertAlign w:val="baseline"/>
        </w:rPr>
        <w:t>of</w:t>
      </w:r>
      <w:r>
        <w:rPr>
          <w:spacing w:val="22"/>
          <w:vertAlign w:val="baseline"/>
        </w:rPr>
        <w:t> </w:t>
      </w:r>
      <w:r>
        <w:rPr>
          <w:vertAlign w:val="baseline"/>
        </w:rPr>
        <w:t>10</w:t>
      </w:r>
      <w:r>
        <w:rPr>
          <w:rFonts w:ascii="LM Roman 8" w:hAnsi="LM Roman 8"/>
          <w:position w:val="8"/>
          <w:sz w:val="15"/>
          <w:vertAlign w:val="baseline"/>
        </w:rPr>
        <w:t>4</w:t>
      </w:r>
      <w:r>
        <w:rPr>
          <w:vertAlign w:val="baseline"/>
        </w:rPr>
        <w:t>,</w:t>
      </w:r>
      <w:r>
        <w:rPr>
          <w:spacing w:val="23"/>
          <w:vertAlign w:val="baseline"/>
        </w:rPr>
        <w:t> </w:t>
      </w:r>
      <w:r>
        <w:rPr>
          <w:vertAlign w:val="baseline"/>
        </w:rPr>
        <w:t>which</w:t>
      </w:r>
      <w:r>
        <w:rPr>
          <w:spacing w:val="23"/>
          <w:vertAlign w:val="baseline"/>
        </w:rPr>
        <w:t> </w:t>
      </w:r>
      <w:r>
        <w:rPr>
          <w:vertAlign w:val="baseline"/>
        </w:rPr>
        <w:t>allows</w:t>
      </w:r>
      <w:r>
        <w:rPr>
          <w:spacing w:val="22"/>
          <w:vertAlign w:val="baseline"/>
        </w:rPr>
        <w:t> </w:t>
      </w:r>
      <w:r>
        <w:rPr>
          <w:vertAlign w:val="baseline"/>
        </w:rPr>
        <w:t>to</w:t>
      </w:r>
      <w:r>
        <w:rPr>
          <w:spacing w:val="22"/>
          <w:vertAlign w:val="baseline"/>
        </w:rPr>
        <w:t> </w:t>
      </w:r>
      <w:r>
        <w:rPr>
          <w:vertAlign w:val="baseline"/>
        </w:rPr>
        <w:t>give the initial values as 10</w:t>
      </w:r>
      <w:r>
        <w:rPr>
          <w:rFonts w:ascii="LM Mono Prop 10" w:hAnsi="LM Mono Prop 10"/>
          <w:i/>
          <w:position w:val="8"/>
          <w:sz w:val="15"/>
          <w:vertAlign w:val="baseline"/>
        </w:rPr>
        <w:t>−</w:t>
      </w:r>
      <w:r>
        <w:rPr>
          <w:rFonts w:ascii="LM Roman 8" w:hAnsi="LM Roman 8"/>
          <w:position w:val="8"/>
          <w:sz w:val="15"/>
          <w:vertAlign w:val="baseline"/>
        </w:rPr>
        <w:t>2 </w:t>
      </w:r>
      <w:r>
        <w:rPr>
          <w:rFonts w:ascii="DejaVu Sans" w:hAnsi="DejaVu Sans"/>
          <w:i/>
          <w:vertAlign w:val="baseline"/>
        </w:rPr>
        <w:t>∗</w:t>
      </w:r>
      <w:r>
        <w:rPr>
          <w:rFonts w:ascii="DejaVu Sans" w:hAnsi="DejaVu Sans"/>
          <w:i/>
          <w:spacing w:val="-17"/>
          <w:vertAlign w:val="baseline"/>
        </w:rPr>
        <w:t> </w:t>
      </w:r>
      <w:r>
        <w:rPr>
          <w:vertAlign w:val="baseline"/>
        </w:rPr>
        <w:t>10</w:t>
      </w:r>
      <w:r>
        <w:rPr>
          <w:rFonts w:ascii="LM Roman 8" w:hAnsi="LM Roman 8"/>
          <w:position w:val="8"/>
          <w:sz w:val="15"/>
          <w:vertAlign w:val="baseline"/>
        </w:rPr>
        <w:t>4 </w:t>
      </w:r>
      <w:r>
        <w:rPr>
          <w:vertAlign w:val="baseline"/>
        </w:rPr>
        <w:t>= 10</w:t>
      </w:r>
      <w:r>
        <w:rPr>
          <w:rFonts w:ascii="LM Roman 8" w:hAnsi="LM Roman 8"/>
          <w:position w:val="8"/>
          <w:sz w:val="15"/>
          <w:vertAlign w:val="baseline"/>
        </w:rPr>
        <w:t>2</w:t>
      </w:r>
      <w:r>
        <w:rPr>
          <w:vertAlign w:val="baseline"/>
        </w:rPr>
        <w:t>.</w:t>
      </w:r>
      <w:r>
        <w:rPr>
          <w:spacing w:val="40"/>
          <w:vertAlign w:val="baseline"/>
        </w:rPr>
        <w:t> </w:t>
      </w:r>
      <w:r>
        <w:rPr>
          <w:vertAlign w:val="baseline"/>
        </w:rPr>
        <w:t>For this purpose, we divide the rates of the interaction</w:t>
      </w:r>
      <w:r>
        <w:rPr>
          <w:spacing w:val="37"/>
          <w:vertAlign w:val="baseline"/>
        </w:rPr>
        <w:t> </w:t>
      </w:r>
      <w:r>
        <w:rPr>
          <w:vertAlign w:val="baseline"/>
        </w:rPr>
        <w:t>channels</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process</w:t>
      </w:r>
      <w:r>
        <w:rPr>
          <w:spacing w:val="37"/>
          <w:vertAlign w:val="baseline"/>
        </w:rPr>
        <w:t> </w:t>
      </w:r>
      <w:r>
        <w:rPr>
          <w:vertAlign w:val="baseline"/>
        </w:rPr>
        <w:t>model</w:t>
      </w:r>
      <w:r>
        <w:rPr>
          <w:spacing w:val="37"/>
          <w:vertAlign w:val="baseline"/>
        </w:rPr>
        <w:t> </w:t>
      </w:r>
      <w:r>
        <w:rPr>
          <w:vertAlign w:val="baseline"/>
        </w:rPr>
        <w:t>with</w:t>
      </w:r>
      <w:r>
        <w:rPr>
          <w:spacing w:val="37"/>
          <w:vertAlign w:val="baseline"/>
        </w:rPr>
        <w:t> </w:t>
      </w:r>
      <w:r>
        <w:rPr>
          <w:vertAlign w:val="baseline"/>
        </w:rPr>
        <w:t>our</w:t>
      </w:r>
      <w:r>
        <w:rPr>
          <w:spacing w:val="37"/>
          <w:vertAlign w:val="baseline"/>
        </w:rPr>
        <w:t> </w:t>
      </w:r>
      <w:r>
        <w:rPr>
          <w:vertAlign w:val="baseline"/>
        </w:rPr>
        <w:t>scaling</w:t>
      </w:r>
      <w:r>
        <w:rPr>
          <w:spacing w:val="37"/>
          <w:vertAlign w:val="baseline"/>
        </w:rPr>
        <w:t> </w:t>
      </w:r>
      <w:r>
        <w:rPr>
          <w:vertAlign w:val="baseline"/>
        </w:rPr>
        <w:t>factor,</w:t>
      </w:r>
      <w:r>
        <w:rPr>
          <w:spacing w:val="37"/>
          <w:vertAlign w:val="baseline"/>
        </w:rPr>
        <w:t> </w:t>
      </w:r>
      <w:r>
        <w:rPr>
          <w:vertAlign w:val="baseline"/>
        </w:rPr>
        <w:t>e.g.,</w:t>
      </w:r>
      <w:r>
        <w:rPr>
          <w:spacing w:val="37"/>
          <w:vertAlign w:val="baseline"/>
        </w:rPr>
        <w:t> </w:t>
      </w:r>
      <w:r>
        <w:rPr>
          <w:vertAlign w:val="baseline"/>
        </w:rPr>
        <w:t>10</w:t>
      </w:r>
      <w:r>
        <w:rPr>
          <w:rFonts w:ascii="LM Roman 8" w:hAnsi="LM Roman 8"/>
          <w:position w:val="8"/>
          <w:sz w:val="15"/>
          <w:vertAlign w:val="baseline"/>
        </w:rPr>
        <w:t>4</w:t>
      </w:r>
      <w:r>
        <w:rPr>
          <w:vertAlign w:val="baseline"/>
        </w:rPr>
        <w:t>.</w:t>
      </w:r>
    </w:p>
    <w:p>
      <w:pPr>
        <w:pStyle w:val="BodyText"/>
        <w:spacing w:line="266" w:lineRule="exact" w:before="28"/>
        <w:ind w:left="501" w:right="144" w:firstLine="318"/>
        <w:jc w:val="both"/>
      </w:pPr>
      <w:r>
        <w:rPr/>
        <w:t>The outcome of our </w:t>
      </w:r>
      <w:r>
        <w:rPr>
          <w:rFonts w:ascii="LM Sans 10"/>
        </w:rPr>
        <w:t>SPiM </w:t>
      </w:r>
      <w:r>
        <w:rPr/>
        <w:t>simulations, reflecting the </w:t>
      </w:r>
      <w:r>
        <w:rPr>
          <w:rFonts w:ascii="LM Sans 10"/>
        </w:rPr>
        <w:t>RT</w:t>
      </w:r>
      <w:r>
        <w:rPr>
          <w:rFonts w:ascii="Georgia"/>
          <w:i/>
        </w:rPr>
        <w:t>/</w:t>
      </w:r>
      <w:r>
        <w:rPr>
          <w:rFonts w:ascii="LM Sans 10"/>
        </w:rPr>
        <w:t>R</w:t>
      </w:r>
      <w:r>
        <w:rPr>
          <w:rFonts w:ascii="LM Sans 8"/>
          <w:vertAlign w:val="subscript"/>
        </w:rPr>
        <w:t>0</w:t>
      </w:r>
      <w:r>
        <w:rPr>
          <w:rFonts w:ascii="LM Sans 8"/>
          <w:vertAlign w:val="baseline"/>
        </w:rPr>
        <w:t> </w:t>
      </w:r>
      <w:r>
        <w:rPr>
          <w:vertAlign w:val="baseline"/>
        </w:rPr>
        <w:t>ratio at the stable state,</w:t>
      </w:r>
      <w:r>
        <w:rPr>
          <w:spacing w:val="40"/>
          <w:vertAlign w:val="baseline"/>
        </w:rPr>
        <w:t> </w:t>
      </w:r>
      <w:r>
        <w:rPr>
          <w:vertAlign w:val="baseline"/>
        </w:rPr>
        <w:t>are</w:t>
      </w:r>
      <w:r>
        <w:rPr>
          <w:spacing w:val="35"/>
          <w:vertAlign w:val="baseline"/>
        </w:rPr>
        <w:t> </w:t>
      </w:r>
      <w:r>
        <w:rPr>
          <w:vertAlign w:val="baseline"/>
        </w:rPr>
        <w:t>depicted</w:t>
      </w:r>
      <w:r>
        <w:rPr>
          <w:spacing w:val="36"/>
          <w:vertAlign w:val="baseline"/>
        </w:rPr>
        <w:t> </w:t>
      </w:r>
      <w:r>
        <w:rPr>
          <w:vertAlign w:val="baseline"/>
        </w:rPr>
        <w:t>as</w:t>
      </w:r>
      <w:r>
        <w:rPr>
          <w:spacing w:val="35"/>
          <w:vertAlign w:val="baseline"/>
        </w:rPr>
        <w:t> </w:t>
      </w:r>
      <w:r>
        <w:rPr>
          <w:vertAlign w:val="baseline"/>
        </w:rPr>
        <w:t>the</w:t>
      </w:r>
      <w:r>
        <w:rPr>
          <w:spacing w:val="35"/>
          <w:vertAlign w:val="baseline"/>
        </w:rPr>
        <w:t> </w:t>
      </w:r>
      <w:r>
        <w:rPr>
          <w:vertAlign w:val="baseline"/>
        </w:rPr>
        <w:t>graph</w:t>
      </w:r>
      <w:r>
        <w:rPr>
          <w:spacing w:val="36"/>
          <w:vertAlign w:val="baseline"/>
        </w:rPr>
        <w:t> </w:t>
      </w:r>
      <w:r>
        <w:rPr>
          <w:vertAlign w:val="baseline"/>
        </w:rPr>
        <w:t>on</w:t>
      </w:r>
      <w:r>
        <w:rPr>
          <w:spacing w:val="36"/>
          <w:vertAlign w:val="baseline"/>
        </w:rPr>
        <w:t> </w:t>
      </w:r>
      <w:r>
        <w:rPr>
          <w:vertAlign w:val="baseline"/>
        </w:rPr>
        <w:t>the</w:t>
      </w:r>
      <w:r>
        <w:rPr>
          <w:spacing w:val="35"/>
          <w:vertAlign w:val="baseline"/>
        </w:rPr>
        <w:t> </w:t>
      </w:r>
      <w:r>
        <w:rPr>
          <w:vertAlign w:val="baseline"/>
        </w:rPr>
        <w:t>right-hand-side</w:t>
      </w:r>
      <w:r>
        <w:rPr>
          <w:spacing w:val="35"/>
          <w:vertAlign w:val="baseline"/>
        </w:rPr>
        <w:t> </w:t>
      </w:r>
      <w:r>
        <w:rPr>
          <w:vertAlign w:val="baseline"/>
        </w:rPr>
        <w:t>of</w:t>
      </w:r>
      <w:r>
        <w:rPr>
          <w:spacing w:val="35"/>
          <w:vertAlign w:val="baseline"/>
        </w:rPr>
        <w:t> </w:t>
      </w:r>
      <w:r>
        <w:rPr>
          <w:vertAlign w:val="baseline"/>
        </w:rPr>
        <w:t>Figure</w:t>
      </w:r>
      <w:r>
        <w:rPr>
          <w:spacing w:val="35"/>
          <w:vertAlign w:val="baseline"/>
        </w:rPr>
        <w:t> </w:t>
      </w:r>
      <w:hyperlink w:history="true" w:anchor="_bookmark14">
        <w:r>
          <w:rPr>
            <w:color w:val="0000FF"/>
            <w:vertAlign w:val="baseline"/>
          </w:rPr>
          <w:t>8</w:t>
        </w:r>
      </w:hyperlink>
      <w:r>
        <w:rPr>
          <w:vertAlign w:val="baseline"/>
        </w:rPr>
        <w:t>.</w:t>
      </w:r>
      <w:r>
        <w:rPr>
          <w:spacing w:val="80"/>
          <w:vertAlign w:val="baseline"/>
        </w:rPr>
        <w:t> </w:t>
      </w:r>
      <w:r>
        <w:rPr>
          <w:vertAlign w:val="baseline"/>
        </w:rPr>
        <w:t>In</w:t>
      </w:r>
      <w:r>
        <w:rPr>
          <w:spacing w:val="36"/>
          <w:vertAlign w:val="baseline"/>
        </w:rPr>
        <w:t> </w:t>
      </w:r>
      <w:r>
        <w:rPr>
          <w:vertAlign w:val="baseline"/>
        </w:rPr>
        <w:t>Figure</w:t>
      </w:r>
      <w:r>
        <w:rPr>
          <w:spacing w:val="36"/>
          <w:vertAlign w:val="baseline"/>
        </w:rPr>
        <w:t> </w:t>
      </w:r>
      <w:hyperlink w:history="true" w:anchor="_bookmark14">
        <w:r>
          <w:rPr>
            <w:color w:val="0000FF"/>
            <w:vertAlign w:val="baseline"/>
          </w:rPr>
          <w:t>8</w:t>
        </w:r>
      </w:hyperlink>
      <w:r>
        <w:rPr>
          <w:vertAlign w:val="baseline"/>
        </w:rPr>
        <w:t>, the graph on the left-hand-side is the outcome of the ODE simulations taken from [</w:t>
      </w:r>
      <w:hyperlink w:history="true" w:anchor="_bookmark32">
        <w:r>
          <w:rPr>
            <w:color w:val="0000FF"/>
            <w:vertAlign w:val="baseline"/>
          </w:rPr>
          <w:t>11</w:t>
        </w:r>
      </w:hyperlink>
      <w:r>
        <w:rPr>
          <w:vertAlign w:val="baseline"/>
        </w:rPr>
        <w:t>].</w:t>
      </w:r>
      <w:r>
        <w:rPr>
          <w:spacing w:val="40"/>
          <w:vertAlign w:val="baseline"/>
        </w:rPr>
        <w:t> </w:t>
      </w:r>
      <w:r>
        <w:rPr>
          <w:vertAlign w:val="baseline"/>
        </w:rPr>
        <w:t>In both graphs, the values are given in logarithms of the concentrations in the ODE</w:t>
      </w:r>
      <w:r>
        <w:rPr>
          <w:spacing w:val="17"/>
          <w:vertAlign w:val="baseline"/>
        </w:rPr>
        <w:t> </w:t>
      </w:r>
      <w:r>
        <w:rPr>
          <w:vertAlign w:val="baseline"/>
        </w:rPr>
        <w:t>model</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amount</w:t>
      </w:r>
      <w:r>
        <w:rPr>
          <w:spacing w:val="17"/>
          <w:vertAlign w:val="baseline"/>
        </w:rPr>
        <w:t> </w:t>
      </w:r>
      <w:r>
        <w:rPr>
          <w:vertAlign w:val="baseline"/>
        </w:rPr>
        <w:t>of</w:t>
      </w:r>
      <w:r>
        <w:rPr>
          <w:spacing w:val="17"/>
          <w:vertAlign w:val="baseline"/>
        </w:rPr>
        <w:t> </w:t>
      </w:r>
      <w:r>
        <w:rPr>
          <w:vertAlign w:val="baseline"/>
        </w:rPr>
        <w:t>present</w:t>
      </w:r>
      <w:r>
        <w:rPr>
          <w:spacing w:val="17"/>
          <w:vertAlign w:val="baseline"/>
        </w:rPr>
        <w:t> </w:t>
      </w:r>
      <w:r>
        <w:rPr>
          <w:vertAlign w:val="baseline"/>
        </w:rPr>
        <w:t>processes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process</w:t>
      </w:r>
      <w:r>
        <w:rPr>
          <w:spacing w:val="17"/>
          <w:vertAlign w:val="baseline"/>
        </w:rPr>
        <w:t> </w:t>
      </w:r>
      <w:r>
        <w:rPr>
          <w:vertAlign w:val="baseline"/>
        </w:rPr>
        <w:t>model,</w:t>
      </w:r>
      <w:r>
        <w:rPr>
          <w:spacing w:val="18"/>
          <w:vertAlign w:val="baseline"/>
        </w:rPr>
        <w:t> </w:t>
      </w:r>
      <w:r>
        <w:rPr>
          <w:vertAlign w:val="baseline"/>
        </w:rPr>
        <w:t>at</w:t>
      </w:r>
      <w:r>
        <w:rPr>
          <w:spacing w:val="17"/>
          <w:vertAlign w:val="baseline"/>
        </w:rPr>
        <w:t> </w:t>
      </w:r>
      <w:r>
        <w:rPr>
          <w:vertAlign w:val="baseline"/>
        </w:rPr>
        <w:t>the</w:t>
      </w:r>
      <w:r>
        <w:rPr>
          <w:spacing w:val="17"/>
          <w:vertAlign w:val="baseline"/>
        </w:rPr>
        <w:t> </w:t>
      </w:r>
      <w:r>
        <w:rPr>
          <w:vertAlign w:val="baseline"/>
        </w:rPr>
        <w:t>start of</w:t>
      </w:r>
      <w:r>
        <w:rPr>
          <w:spacing w:val="20"/>
          <w:vertAlign w:val="baseline"/>
        </w:rPr>
        <w:t> </w:t>
      </w:r>
      <w:r>
        <w:rPr>
          <w:vertAlign w:val="baseline"/>
        </w:rPr>
        <w:t>the</w:t>
      </w:r>
      <w:r>
        <w:rPr>
          <w:spacing w:val="19"/>
          <w:vertAlign w:val="baseline"/>
        </w:rPr>
        <w:t> </w:t>
      </w:r>
      <w:r>
        <w:rPr>
          <w:vertAlign w:val="baseline"/>
        </w:rPr>
        <w:t>respective</w:t>
      </w:r>
      <w:r>
        <w:rPr>
          <w:spacing w:val="19"/>
          <w:vertAlign w:val="baseline"/>
        </w:rPr>
        <w:t> </w:t>
      </w:r>
      <w:r>
        <w:rPr>
          <w:vertAlign w:val="baseline"/>
        </w:rPr>
        <w:t>simulations.</w:t>
      </w:r>
      <w:r>
        <w:rPr>
          <w:spacing w:val="40"/>
          <w:vertAlign w:val="baseline"/>
        </w:rPr>
        <w:t> </w:t>
      </w:r>
      <w:r>
        <w:rPr>
          <w:vertAlign w:val="baseline"/>
        </w:rPr>
        <w:t>For</w:t>
      </w:r>
      <w:r>
        <w:rPr>
          <w:spacing w:val="20"/>
          <w:vertAlign w:val="baseline"/>
        </w:rPr>
        <w:t> </w:t>
      </w:r>
      <w:r>
        <w:rPr>
          <w:vertAlign w:val="baseline"/>
        </w:rPr>
        <w:t>instance,</w:t>
      </w:r>
      <w:r>
        <w:rPr>
          <w:spacing w:val="20"/>
          <w:vertAlign w:val="baseline"/>
        </w:rPr>
        <w:t> </w:t>
      </w:r>
      <w:r>
        <w:rPr>
          <w:vertAlign w:val="baseline"/>
        </w:rPr>
        <w:t>the</w:t>
      </w:r>
      <w:r>
        <w:rPr>
          <w:spacing w:val="19"/>
          <w:vertAlign w:val="baseline"/>
        </w:rPr>
        <w:t> </w:t>
      </w:r>
      <w:r>
        <w:rPr>
          <w:vertAlign w:val="baseline"/>
        </w:rPr>
        <w:t>point</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plot</w:t>
      </w:r>
      <w:r>
        <w:rPr>
          <w:spacing w:val="20"/>
          <w:vertAlign w:val="baseline"/>
        </w:rPr>
        <w:t> </w:t>
      </w:r>
      <w:r>
        <w:rPr>
          <w:vertAlign w:val="baseline"/>
        </w:rPr>
        <w:t>where</w:t>
      </w:r>
      <w:r>
        <w:rPr>
          <w:spacing w:val="18"/>
          <w:vertAlign w:val="baseline"/>
        </w:rPr>
        <w:t> </w:t>
      </w:r>
      <w:r>
        <w:rPr>
          <w:rFonts w:ascii="LM Sans 10"/>
          <w:vertAlign w:val="baseline"/>
        </w:rPr>
        <w:t>E</w:t>
      </w:r>
      <w:r>
        <w:rPr>
          <w:rFonts w:ascii="LM Sans 8"/>
          <w:vertAlign w:val="subscript"/>
        </w:rPr>
        <w:t>0</w:t>
      </w:r>
      <w:r>
        <w:rPr>
          <w:rFonts w:ascii="LM Sans 8"/>
          <w:spacing w:val="-4"/>
          <w:vertAlign w:val="baseline"/>
        </w:rPr>
        <w:t> </w:t>
      </w:r>
      <w:r>
        <w:rPr>
          <w:vertAlign w:val="baseline"/>
        </w:rPr>
        <w:t>= 4</w:t>
      </w:r>
      <w:r>
        <w:rPr>
          <w:spacing w:val="19"/>
          <w:vertAlign w:val="baseline"/>
        </w:rPr>
        <w:t> </w:t>
      </w:r>
      <w:r>
        <w:rPr>
          <w:vertAlign w:val="baseline"/>
        </w:rPr>
        <w:t>and </w:t>
      </w:r>
      <w:r>
        <w:rPr>
          <w:rFonts w:ascii="LM Sans 10"/>
          <w:vertAlign w:val="baseline"/>
        </w:rPr>
        <w:t>R</w:t>
      </w:r>
      <w:r>
        <w:rPr>
          <w:rFonts w:ascii="LM Sans 8"/>
          <w:vertAlign w:val="subscript"/>
        </w:rPr>
        <w:t>0</w:t>
      </w:r>
      <w:r>
        <w:rPr>
          <w:rFonts w:ascii="LM Sans 8"/>
          <w:spacing w:val="-3"/>
          <w:vertAlign w:val="baseline"/>
        </w:rPr>
        <w:t> </w:t>
      </w:r>
      <w:r>
        <w:rPr>
          <w:vertAlign w:val="baseline"/>
        </w:rPr>
        <w:t>= 2 is the case where the simulation is started with 10</w:t>
      </w:r>
      <w:r>
        <w:rPr>
          <w:rFonts w:ascii="LM Roman 8"/>
          <w:position w:val="8"/>
          <w:sz w:val="15"/>
          <w:vertAlign w:val="baseline"/>
        </w:rPr>
        <w:t>4 </w:t>
      </w:r>
      <w:r>
        <w:rPr>
          <w:vertAlign w:val="baseline"/>
        </w:rPr>
        <w:t>= 10000 </w:t>
      </w:r>
      <w:r>
        <w:rPr>
          <w:rFonts w:ascii="LM Sans 10"/>
          <w:vertAlign w:val="baseline"/>
        </w:rPr>
        <w:t>E</w:t>
      </w:r>
      <w:r>
        <w:rPr>
          <w:rFonts w:ascii="LM Sans 10"/>
          <w:spacing w:val="-6"/>
          <w:vertAlign w:val="baseline"/>
        </w:rPr>
        <w:t> </w:t>
      </w:r>
      <w:r>
        <w:rPr>
          <w:vertAlign w:val="baseline"/>
        </w:rPr>
        <w:t>processes and 10</w:t>
      </w:r>
      <w:r>
        <w:rPr>
          <w:rFonts w:ascii="LM Roman 8"/>
          <w:position w:val="8"/>
          <w:sz w:val="15"/>
          <w:vertAlign w:val="baseline"/>
        </w:rPr>
        <w:t>2 </w:t>
      </w:r>
      <w:r>
        <w:rPr>
          <w:vertAlign w:val="baseline"/>
        </w:rPr>
        <w:t>= 100 </w:t>
      </w:r>
      <w:r>
        <w:rPr>
          <w:rFonts w:ascii="LM Sans 10"/>
          <w:vertAlign w:val="baseline"/>
        </w:rPr>
        <w:t>R</w:t>
      </w:r>
      <w:r>
        <w:rPr>
          <w:rFonts w:ascii="LM Sans 10"/>
          <w:spacing w:val="-15"/>
          <w:vertAlign w:val="baseline"/>
        </w:rPr>
        <w:t> </w:t>
      </w:r>
      <w:r>
        <w:rPr>
          <w:vertAlign w:val="baseline"/>
        </w:rPr>
        <w:t>processes.</w:t>
      </w:r>
      <w:r>
        <w:rPr>
          <w:spacing w:val="36"/>
          <w:vertAlign w:val="baseline"/>
        </w:rPr>
        <w:t> </w:t>
      </w:r>
      <w:r>
        <w:rPr>
          <w:vertAlign w:val="baseline"/>
        </w:rPr>
        <w:t>We observe that the outcome of our simulations is consistent with the outcome of the ODE simulations.</w:t>
      </w:r>
      <w:r>
        <w:rPr>
          <w:spacing w:val="40"/>
          <w:vertAlign w:val="baseline"/>
        </w:rPr>
        <w:t> </w:t>
      </w:r>
      <w:r>
        <w:rPr>
          <w:vertAlign w:val="baseline"/>
        </w:rPr>
        <w:t>In order to obtain this match between</w:t>
      </w:r>
      <w:r>
        <w:rPr>
          <w:spacing w:val="80"/>
          <w:vertAlign w:val="baseline"/>
        </w:rPr>
        <w:t> </w:t>
      </w:r>
      <w:r>
        <w:rPr>
          <w:vertAlign w:val="baseline"/>
        </w:rPr>
        <w:t>the different models, the quantitative data consisting of the initial concentrations and rate values of the reactions had to be carefully analysed and fine-tuned.</w:t>
      </w:r>
      <w:r>
        <w:rPr>
          <w:spacing w:val="40"/>
          <w:vertAlign w:val="baseline"/>
        </w:rPr>
        <w:t> </w:t>
      </w:r>
      <w:r>
        <w:rPr>
          <w:vertAlign w:val="baseline"/>
        </w:rPr>
        <w:t>This turned</w:t>
      </w:r>
      <w:r>
        <w:rPr>
          <w:spacing w:val="29"/>
          <w:vertAlign w:val="baseline"/>
        </w:rPr>
        <w:t> </w:t>
      </w:r>
      <w:r>
        <w:rPr>
          <w:vertAlign w:val="baseline"/>
        </w:rPr>
        <w:t>out</w:t>
      </w:r>
      <w:r>
        <w:rPr>
          <w:spacing w:val="29"/>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a</w:t>
      </w:r>
      <w:r>
        <w:rPr>
          <w:spacing w:val="29"/>
          <w:vertAlign w:val="baseline"/>
        </w:rPr>
        <w:t> </w:t>
      </w:r>
      <w:r>
        <w:rPr>
          <w:vertAlign w:val="baseline"/>
        </w:rPr>
        <w:t>challenging</w:t>
      </w:r>
      <w:r>
        <w:rPr>
          <w:spacing w:val="29"/>
          <w:vertAlign w:val="baseline"/>
        </w:rPr>
        <w:t> </w:t>
      </w:r>
      <w:r>
        <w:rPr>
          <w:vertAlign w:val="baseline"/>
        </w:rPr>
        <w:t>task</w:t>
      </w:r>
      <w:r>
        <w:rPr>
          <w:spacing w:val="29"/>
          <w:vertAlign w:val="baseline"/>
        </w:rPr>
        <w:t> </w:t>
      </w:r>
      <w:r>
        <w:rPr>
          <w:vertAlign w:val="baseline"/>
        </w:rPr>
        <w:t>which</w:t>
      </w:r>
      <w:r>
        <w:rPr>
          <w:spacing w:val="29"/>
          <w:vertAlign w:val="baseline"/>
        </w:rPr>
        <w:t> </w:t>
      </w:r>
      <w:r>
        <w:rPr>
          <w:vertAlign w:val="baseline"/>
        </w:rPr>
        <w:t>required</w:t>
      </w:r>
      <w:r>
        <w:rPr>
          <w:spacing w:val="29"/>
          <w:vertAlign w:val="baseline"/>
        </w:rPr>
        <w:t> </w:t>
      </w:r>
      <w:r>
        <w:rPr>
          <w:vertAlign w:val="baseline"/>
        </w:rPr>
        <w:t>a</w:t>
      </w:r>
      <w:r>
        <w:rPr>
          <w:spacing w:val="29"/>
          <w:vertAlign w:val="baseline"/>
        </w:rPr>
        <w:t> </w:t>
      </w:r>
      <w:r>
        <w:rPr>
          <w:vertAlign w:val="baseline"/>
        </w:rPr>
        <w:t>non-trivial</w:t>
      </w:r>
      <w:r>
        <w:rPr>
          <w:spacing w:val="29"/>
          <w:vertAlign w:val="baseline"/>
        </w:rPr>
        <w:t> </w:t>
      </w:r>
      <w:r>
        <w:rPr>
          <w:vertAlign w:val="baseline"/>
        </w:rPr>
        <w:t>interpretation</w:t>
      </w:r>
      <w:r>
        <w:rPr>
          <w:spacing w:val="29"/>
          <w:vertAlign w:val="baseline"/>
        </w:rPr>
        <w:t> </w:t>
      </w:r>
      <w:r>
        <w:rPr>
          <w:spacing w:val="-5"/>
          <w:vertAlign w:val="baseline"/>
        </w:rPr>
        <w:t>of</w:t>
      </w:r>
    </w:p>
    <w:p>
      <w:pPr>
        <w:spacing w:after="0" w:line="266" w:lineRule="exact"/>
        <w:jc w:val="both"/>
        <w:sectPr>
          <w:pgSz w:w="9360" w:h="13610"/>
          <w:pgMar w:header="860" w:footer="0" w:top="1060" w:bottom="280" w:left="400" w:right="640"/>
        </w:sectPr>
      </w:pPr>
    </w:p>
    <w:p>
      <w:pPr>
        <w:pStyle w:val="BodyText"/>
        <w:spacing w:before="6"/>
        <w:rPr>
          <w:sz w:val="17"/>
        </w:rPr>
      </w:pPr>
    </w:p>
    <w:p>
      <w:pPr>
        <w:tabs>
          <w:tab w:pos="4527" w:val="left" w:leader="none"/>
        </w:tabs>
        <w:spacing w:line="240" w:lineRule="auto"/>
        <w:ind w:left="1265" w:right="0" w:firstLine="0"/>
        <w:rPr>
          <w:sz w:val="20"/>
        </w:rPr>
      </w:pPr>
      <w:r>
        <w:rPr>
          <w:position w:val="10"/>
          <w:sz w:val="20"/>
        </w:rPr>
        <w:drawing>
          <wp:inline distT="0" distB="0" distL="0" distR="0">
            <wp:extent cx="1300356" cy="12969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9" cstate="print"/>
                    <a:stretch>
                      <a:fillRect/>
                    </a:stretch>
                  </pic:blipFill>
                  <pic:spPr>
                    <a:xfrm>
                      <a:off x="0" y="0"/>
                      <a:ext cx="1300356" cy="1296924"/>
                    </a:xfrm>
                    <a:prstGeom prst="rect">
                      <a:avLst/>
                    </a:prstGeom>
                  </pic:spPr>
                </pic:pic>
              </a:graphicData>
            </a:graphic>
          </wp:inline>
        </w:drawing>
      </w:r>
      <w:r>
        <w:rPr>
          <w:position w:val="10"/>
          <w:sz w:val="20"/>
        </w:rPr>
      </w:r>
      <w:r>
        <w:rPr>
          <w:position w:val="10"/>
          <w:sz w:val="20"/>
        </w:rPr>
        <w:tab/>
      </w:r>
      <w:r>
        <w:rPr>
          <w:sz w:val="20"/>
        </w:rPr>
        <w:drawing>
          <wp:inline distT="0" distB="0" distL="0" distR="0">
            <wp:extent cx="1734137" cy="132511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40" cstate="print"/>
                    <a:stretch>
                      <a:fillRect/>
                    </a:stretch>
                  </pic:blipFill>
                  <pic:spPr>
                    <a:xfrm>
                      <a:off x="0" y="0"/>
                      <a:ext cx="1734137" cy="1325118"/>
                    </a:xfrm>
                    <a:prstGeom prst="rect">
                      <a:avLst/>
                    </a:prstGeom>
                  </pic:spPr>
                </pic:pic>
              </a:graphicData>
            </a:graphic>
          </wp:inline>
        </w:drawing>
      </w:r>
      <w:r>
        <w:rPr>
          <w:sz w:val="20"/>
        </w:rPr>
      </w:r>
    </w:p>
    <w:p>
      <w:pPr>
        <w:pStyle w:val="BodyText"/>
        <w:spacing w:before="69"/>
        <w:rPr>
          <w:sz w:val="15"/>
        </w:rPr>
      </w:pPr>
    </w:p>
    <w:p>
      <w:pPr>
        <w:spacing w:line="163" w:lineRule="auto" w:before="0"/>
        <w:ind w:left="388" w:right="261" w:hanging="1"/>
        <w:jc w:val="both"/>
        <w:rPr>
          <w:rFonts w:ascii="LM Roman 8"/>
          <w:sz w:val="15"/>
        </w:rPr>
      </w:pPr>
      <w:bookmarkStart w:name="Rho GTP-binding Proteins with GEF and GA" w:id="23"/>
      <w:bookmarkEnd w:id="23"/>
      <w:r>
        <w:rPr/>
      </w:r>
      <w:bookmarkStart w:name="_bookmark13" w:id="24"/>
      <w:bookmarkEnd w:id="24"/>
      <w:r>
        <w:rPr/>
      </w:r>
      <w:bookmarkStart w:name="_bookmark14" w:id="25"/>
      <w:bookmarkEnd w:id="25"/>
      <w:r>
        <w:rPr/>
      </w:r>
      <w:r>
        <w:rPr>
          <w:rFonts w:ascii="LM Roman 8"/>
          <w:w w:val="105"/>
          <w:sz w:val="15"/>
        </w:rPr>
        <w:t>Fig.</w:t>
      </w:r>
      <w:r>
        <w:rPr>
          <w:rFonts w:ascii="LM Roman 8"/>
          <w:spacing w:val="-7"/>
          <w:w w:val="105"/>
          <w:sz w:val="15"/>
        </w:rPr>
        <w:t> </w:t>
      </w:r>
      <w:r>
        <w:rPr>
          <w:rFonts w:ascii="LM Roman 8"/>
          <w:w w:val="105"/>
          <w:sz w:val="15"/>
        </w:rPr>
        <w:t>8. Graphs</w:t>
      </w:r>
      <w:r>
        <w:rPr>
          <w:rFonts w:ascii="LM Roman 8"/>
          <w:spacing w:val="-7"/>
          <w:w w:val="105"/>
          <w:sz w:val="15"/>
        </w:rPr>
        <w:t> </w:t>
      </w:r>
      <w:r>
        <w:rPr>
          <w:rFonts w:ascii="LM Roman 8"/>
          <w:w w:val="105"/>
          <w:sz w:val="15"/>
        </w:rPr>
        <w:t>displaying</w:t>
      </w:r>
      <w:r>
        <w:rPr>
          <w:rFonts w:ascii="LM Roman 8"/>
          <w:spacing w:val="-7"/>
          <w:w w:val="105"/>
          <w:sz w:val="15"/>
        </w:rPr>
        <w:t> </w:t>
      </w:r>
      <w:r>
        <w:rPr>
          <w:rFonts w:ascii="LM Roman 8"/>
          <w:w w:val="105"/>
          <w:sz w:val="15"/>
        </w:rPr>
        <w:t>the</w:t>
      </w:r>
      <w:r>
        <w:rPr>
          <w:rFonts w:ascii="LM Roman 8"/>
          <w:spacing w:val="-6"/>
          <w:w w:val="105"/>
          <w:sz w:val="15"/>
        </w:rPr>
        <w:t> </w:t>
      </w:r>
      <w:r>
        <w:rPr>
          <w:rFonts w:ascii="LM Sans 8"/>
          <w:w w:val="105"/>
          <w:sz w:val="15"/>
        </w:rPr>
        <w:t>RT</w:t>
      </w:r>
      <w:r>
        <w:rPr>
          <w:rFonts w:ascii="Georgia"/>
          <w:i/>
          <w:w w:val="105"/>
          <w:sz w:val="15"/>
        </w:rPr>
        <w:t>/</w:t>
      </w:r>
      <w:r>
        <w:rPr>
          <w:rFonts w:ascii="LM Sans 8"/>
          <w:w w:val="105"/>
          <w:sz w:val="15"/>
        </w:rPr>
        <w:t>R</w:t>
      </w:r>
      <w:r>
        <w:rPr>
          <w:rFonts w:ascii="LM Sans 8"/>
          <w:w w:val="105"/>
          <w:sz w:val="15"/>
          <w:vertAlign w:val="subscript"/>
        </w:rPr>
        <w:t>0</w:t>
      </w:r>
      <w:r>
        <w:rPr>
          <w:rFonts w:ascii="LM Sans 8"/>
          <w:w w:val="105"/>
          <w:sz w:val="15"/>
          <w:vertAlign w:val="baseline"/>
        </w:rPr>
        <w:t> </w:t>
      </w:r>
      <w:r>
        <w:rPr>
          <w:rFonts w:ascii="LM Roman 8"/>
          <w:w w:val="105"/>
          <w:sz w:val="15"/>
          <w:vertAlign w:val="baseline"/>
        </w:rPr>
        <w:t>ratio</w:t>
      </w:r>
      <w:r>
        <w:rPr>
          <w:rFonts w:ascii="LM Roman 8"/>
          <w:spacing w:val="-7"/>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output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ODE</w:t>
      </w:r>
      <w:r>
        <w:rPr>
          <w:rFonts w:ascii="LM Roman 8"/>
          <w:spacing w:val="-7"/>
          <w:w w:val="105"/>
          <w:sz w:val="15"/>
          <w:vertAlign w:val="baseline"/>
        </w:rPr>
        <w:t> </w:t>
      </w:r>
      <w:r>
        <w:rPr>
          <w:rFonts w:ascii="LM Roman 8"/>
          <w:w w:val="105"/>
          <w:sz w:val="15"/>
          <w:vertAlign w:val="baseline"/>
        </w:rPr>
        <w:t>[</w:t>
      </w:r>
      <w:hyperlink w:history="true" w:anchor="_bookmark32">
        <w:r>
          <w:rPr>
            <w:rFonts w:ascii="LM Roman 8"/>
            <w:color w:val="0000FF"/>
            <w:w w:val="105"/>
            <w:sz w:val="15"/>
            <w:vertAlign w:val="baseline"/>
          </w:rPr>
          <w:t>11</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process</w:t>
      </w:r>
      <w:r>
        <w:rPr>
          <w:rFonts w:ascii="LM Roman 8"/>
          <w:spacing w:val="-7"/>
          <w:w w:val="105"/>
          <w:sz w:val="15"/>
          <w:vertAlign w:val="baseline"/>
        </w:rPr>
        <w:t> </w:t>
      </w:r>
      <w:r>
        <w:rPr>
          <w:rFonts w:ascii="LM Roman 8"/>
          <w:w w:val="105"/>
          <w:sz w:val="15"/>
          <w:vertAlign w:val="baseline"/>
        </w:rPr>
        <w:t>simulations,</w:t>
      </w:r>
      <w:r>
        <w:rPr>
          <w:rFonts w:ascii="LM Roman 8"/>
          <w:spacing w:val="-7"/>
          <w:w w:val="105"/>
          <w:sz w:val="15"/>
          <w:vertAlign w:val="baseline"/>
        </w:rPr>
        <w:t> </w:t>
      </w:r>
      <w:r>
        <w:rPr>
          <w:rFonts w:ascii="LM Roman 8"/>
          <w:w w:val="105"/>
          <w:sz w:val="15"/>
          <w:vertAlign w:val="baseline"/>
        </w:rPr>
        <w:t>respec- tively, for the models for Rho GTP-binding proteins with GEF and without GAP.</w:t>
      </w:r>
    </w:p>
    <w:p>
      <w:pPr>
        <w:pStyle w:val="BodyText"/>
        <w:spacing w:before="11"/>
        <w:rPr>
          <w:rFonts w:ascii="LM Roman 8"/>
          <w:sz w:val="15"/>
        </w:rPr>
      </w:pPr>
    </w:p>
    <w:p>
      <w:pPr>
        <w:pStyle w:val="BodyText"/>
        <w:ind w:left="388"/>
        <w:jc w:val="both"/>
      </w:pPr>
      <w:r>
        <w:rPr/>
        <w:t>the</w:t>
      </w:r>
      <w:r>
        <w:rPr>
          <w:spacing w:val="17"/>
        </w:rPr>
        <w:t> </w:t>
      </w:r>
      <w:r>
        <w:rPr/>
        <w:t>data</w:t>
      </w:r>
      <w:r>
        <w:rPr>
          <w:spacing w:val="17"/>
        </w:rPr>
        <w:t> </w:t>
      </w:r>
      <w:r>
        <w:rPr/>
        <w:t>given</w:t>
      </w:r>
      <w:r>
        <w:rPr>
          <w:spacing w:val="17"/>
        </w:rPr>
        <w:t> </w:t>
      </w:r>
      <w:r>
        <w:rPr/>
        <w:t>in</w:t>
      </w:r>
      <w:r>
        <w:rPr>
          <w:spacing w:val="18"/>
        </w:rPr>
        <w:t> </w:t>
      </w:r>
      <w:r>
        <w:rPr/>
        <w:t>[</w:t>
      </w:r>
      <w:hyperlink w:history="true" w:anchor="_bookmark32">
        <w:r>
          <w:rPr>
            <w:color w:val="0000FF"/>
          </w:rPr>
          <w:t>11</w:t>
        </w:r>
      </w:hyperlink>
      <w:r>
        <w:rPr/>
        <w:t>]</w:t>
      </w:r>
      <w:r>
        <w:rPr>
          <w:spacing w:val="17"/>
        </w:rPr>
        <w:t> </w:t>
      </w:r>
      <w:r>
        <w:rPr/>
        <w:t>in</w:t>
      </w:r>
      <w:r>
        <w:rPr>
          <w:spacing w:val="17"/>
        </w:rPr>
        <w:t> </w:t>
      </w:r>
      <w:r>
        <w:rPr/>
        <w:t>terms</w:t>
      </w:r>
      <w:r>
        <w:rPr>
          <w:spacing w:val="17"/>
        </w:rPr>
        <w:t> </w:t>
      </w:r>
      <w:r>
        <w:rPr/>
        <w:t>of</w:t>
      </w:r>
      <w:r>
        <w:rPr>
          <w:spacing w:val="18"/>
        </w:rPr>
        <w:t> </w:t>
      </w:r>
      <w:r>
        <w:rPr>
          <w:spacing w:val="-2"/>
        </w:rPr>
        <w:t>processes.</w:t>
      </w:r>
    </w:p>
    <w:p>
      <w:pPr>
        <w:pStyle w:val="BodyText"/>
        <w:spacing w:before="40"/>
      </w:pPr>
    </w:p>
    <w:p>
      <w:pPr>
        <w:pStyle w:val="ListParagraph"/>
        <w:numPr>
          <w:ilvl w:val="1"/>
          <w:numId w:val="1"/>
        </w:numPr>
        <w:tabs>
          <w:tab w:pos="886" w:val="left" w:leader="none"/>
        </w:tabs>
        <w:spacing w:line="240" w:lineRule="auto" w:before="1" w:after="0"/>
        <w:ind w:left="886" w:right="0" w:hanging="498"/>
        <w:jc w:val="left"/>
        <w:rPr>
          <w:rFonts w:ascii="LM Roman 10"/>
          <w:i/>
          <w:sz w:val="21"/>
        </w:rPr>
      </w:pPr>
      <w:r>
        <w:rPr>
          <w:rFonts w:ascii="LM Roman 10"/>
          <w:i/>
          <w:sz w:val="21"/>
        </w:rPr>
        <w:t>Rho</w:t>
      </w:r>
      <w:r>
        <w:rPr>
          <w:rFonts w:ascii="LM Roman 10"/>
          <w:i/>
          <w:spacing w:val="-5"/>
          <w:sz w:val="21"/>
        </w:rPr>
        <w:t> </w:t>
      </w:r>
      <w:r>
        <w:rPr>
          <w:rFonts w:ascii="LM Roman 10"/>
          <w:i/>
          <w:sz w:val="21"/>
        </w:rPr>
        <w:t>GTP-binding</w:t>
      </w:r>
      <w:r>
        <w:rPr>
          <w:rFonts w:ascii="LM Roman 10"/>
          <w:i/>
          <w:spacing w:val="-3"/>
          <w:sz w:val="21"/>
        </w:rPr>
        <w:t> </w:t>
      </w:r>
      <w:r>
        <w:rPr>
          <w:rFonts w:ascii="LM Roman 10"/>
          <w:i/>
          <w:sz w:val="21"/>
        </w:rPr>
        <w:t>Proteins</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GEF</w:t>
      </w:r>
      <w:r>
        <w:rPr>
          <w:rFonts w:ascii="LM Roman 10"/>
          <w:i/>
          <w:spacing w:val="-3"/>
          <w:sz w:val="21"/>
        </w:rPr>
        <w:t> </w:t>
      </w:r>
      <w:r>
        <w:rPr>
          <w:rFonts w:ascii="LM Roman 10"/>
          <w:i/>
          <w:sz w:val="21"/>
        </w:rPr>
        <w:t>and</w:t>
      </w:r>
      <w:r>
        <w:rPr>
          <w:rFonts w:ascii="LM Roman 10"/>
          <w:i/>
          <w:spacing w:val="-2"/>
          <w:sz w:val="21"/>
        </w:rPr>
        <w:t> </w:t>
      </w:r>
      <w:r>
        <w:rPr>
          <w:rFonts w:ascii="LM Roman 10"/>
          <w:i/>
          <w:spacing w:val="-5"/>
          <w:sz w:val="21"/>
        </w:rPr>
        <w:t>GAP</w:t>
      </w:r>
    </w:p>
    <w:p>
      <w:pPr>
        <w:pStyle w:val="BodyText"/>
        <w:spacing w:line="266" w:lineRule="exact" w:before="134"/>
        <w:ind w:left="388" w:right="260"/>
        <w:jc w:val="both"/>
      </w:pPr>
      <w:r>
        <w:rPr/>
        <w:t>We</w:t>
      </w:r>
      <w:r>
        <w:rPr>
          <w:spacing w:val="40"/>
        </w:rPr>
        <w:t> </w:t>
      </w:r>
      <w:r>
        <w:rPr/>
        <w:t>extend</w:t>
      </w:r>
      <w:r>
        <w:rPr>
          <w:spacing w:val="40"/>
        </w:rPr>
        <w:t> </w:t>
      </w:r>
      <w:r>
        <w:rPr/>
        <w:t>the</w:t>
      </w:r>
      <w:r>
        <w:rPr>
          <w:spacing w:val="40"/>
        </w:rPr>
        <w:t> </w:t>
      </w:r>
      <w:r>
        <w:rPr/>
        <w:t>model</w:t>
      </w:r>
      <w:r>
        <w:rPr>
          <w:spacing w:val="40"/>
        </w:rPr>
        <w:t> </w:t>
      </w:r>
      <w:r>
        <w:rPr/>
        <w:t>in</w:t>
      </w:r>
      <w:r>
        <w:rPr>
          <w:spacing w:val="40"/>
        </w:rPr>
        <w:t> </w:t>
      </w:r>
      <w:r>
        <w:rPr/>
        <w:t>Subsection</w:t>
      </w:r>
      <w:r>
        <w:rPr>
          <w:spacing w:val="40"/>
        </w:rPr>
        <w:t> </w:t>
      </w:r>
      <w:hyperlink w:history="true" w:anchor="_bookmark12">
        <w:r>
          <w:rPr>
            <w:color w:val="0000FF"/>
          </w:rPr>
          <w:t>3.3</w:t>
        </w:r>
      </w:hyperlink>
      <w:r>
        <w:rPr>
          <w:color w:val="0000FF"/>
          <w:spacing w:val="40"/>
        </w:rPr>
        <w:t> </w:t>
      </w:r>
      <w:r>
        <w:rPr/>
        <w:t>as</w:t>
      </w:r>
      <w:r>
        <w:rPr>
          <w:spacing w:val="40"/>
        </w:rPr>
        <w:t> </w:t>
      </w:r>
      <w:r>
        <w:rPr/>
        <w:t>in</w:t>
      </w:r>
      <w:r>
        <w:rPr>
          <w:spacing w:val="40"/>
        </w:rPr>
        <w:t> </w:t>
      </w:r>
      <w:r>
        <w:rPr/>
        <w:t>Figure</w:t>
      </w:r>
      <w:r>
        <w:rPr>
          <w:spacing w:val="40"/>
        </w:rPr>
        <w:t> </w:t>
      </w:r>
      <w:hyperlink w:history="true" w:anchor="_bookmark8">
        <w:r>
          <w:rPr>
            <w:color w:val="0000FF"/>
          </w:rPr>
          <w:t>5</w:t>
        </w:r>
      </w:hyperlink>
      <w:r>
        <w:rPr>
          <w:color w:val="0000FF"/>
          <w:spacing w:val="40"/>
        </w:rPr>
        <w:t> </w:t>
      </w:r>
      <w:r>
        <w:rPr/>
        <w:t>(</w:t>
      </w:r>
      <w:r>
        <w:rPr>
          <w:rFonts w:ascii="Georgia"/>
          <w:i/>
        </w:rPr>
        <w:t>ii.</w:t>
      </w:r>
      <w:r>
        <w:rPr/>
        <w:t>),</w:t>
      </w:r>
      <w:r>
        <w:rPr>
          <w:spacing w:val="40"/>
        </w:rPr>
        <w:t> </w:t>
      </w:r>
      <w:r>
        <w:rPr/>
        <w:t>and</w:t>
      </w:r>
      <w:r>
        <w:rPr>
          <w:spacing w:val="40"/>
        </w:rPr>
        <w:t> </w:t>
      </w:r>
      <w:r>
        <w:rPr/>
        <w:t>obtain</w:t>
      </w:r>
      <w:r>
        <w:rPr>
          <w:spacing w:val="40"/>
        </w:rPr>
        <w:t> </w:t>
      </w:r>
      <w:r>
        <w:rPr/>
        <w:t>process model</w:t>
      </w:r>
      <w:r>
        <w:rPr>
          <w:spacing w:val="40"/>
        </w:rPr>
        <w:t> </w:t>
      </w:r>
      <w:r>
        <w:rPr/>
        <w:t>for</w:t>
      </w:r>
      <w:r>
        <w:rPr>
          <w:spacing w:val="40"/>
        </w:rPr>
        <w:t> </w:t>
      </w:r>
      <w:r>
        <w:rPr/>
        <w:t>Rho</w:t>
      </w:r>
      <w:r>
        <w:rPr>
          <w:spacing w:val="40"/>
        </w:rPr>
        <w:t> </w:t>
      </w:r>
      <w:r>
        <w:rPr/>
        <w:t>GTP-binding</w:t>
      </w:r>
      <w:r>
        <w:rPr>
          <w:spacing w:val="40"/>
        </w:rPr>
        <w:t> </w:t>
      </w:r>
      <w:r>
        <w:rPr/>
        <w:t>proteins</w:t>
      </w:r>
      <w:r>
        <w:rPr>
          <w:spacing w:val="40"/>
        </w:rPr>
        <w:t> </w:t>
      </w:r>
      <w:r>
        <w:rPr/>
        <w:t>with</w:t>
      </w:r>
      <w:r>
        <w:rPr>
          <w:spacing w:val="40"/>
        </w:rPr>
        <w:t> </w:t>
      </w:r>
      <w:r>
        <w:rPr/>
        <w:t>GEF</w:t>
      </w:r>
      <w:r>
        <w:rPr>
          <w:spacing w:val="40"/>
        </w:rPr>
        <w:t> </w:t>
      </w:r>
      <w:r>
        <w:rPr/>
        <w:t>and</w:t>
      </w:r>
      <w:r>
        <w:rPr>
          <w:spacing w:val="40"/>
        </w:rPr>
        <w:t> </w:t>
      </w:r>
      <w:r>
        <w:rPr/>
        <w:t>GAP</w:t>
      </w:r>
      <w:r>
        <w:rPr>
          <w:spacing w:val="40"/>
        </w:rPr>
        <w:t> </w:t>
      </w:r>
      <w:r>
        <w:rPr/>
        <w:t>with</w:t>
      </w:r>
      <w:r>
        <w:rPr>
          <w:spacing w:val="40"/>
        </w:rPr>
        <w:t> </w:t>
      </w:r>
      <w:r>
        <w:rPr/>
        <w:t>the</w:t>
      </w:r>
      <w:r>
        <w:rPr>
          <w:spacing w:val="40"/>
        </w:rPr>
        <w:t> </w:t>
      </w:r>
      <w:r>
        <w:rPr>
          <w:rFonts w:ascii="LM Sans 10"/>
        </w:rPr>
        <w:t>SPiM </w:t>
      </w:r>
      <w:r>
        <w:rPr/>
        <w:t>code given below.</w:t>
      </w:r>
      <w:r>
        <w:rPr>
          <w:spacing w:val="40"/>
        </w:rPr>
        <w:t> </w:t>
      </w:r>
      <w:r>
        <w:rPr/>
        <w:t>The graphical representation of this model is depicted in Figure </w:t>
      </w:r>
      <w:hyperlink w:history="true" w:anchor="_bookmark15">
        <w:r>
          <w:rPr>
            <w:color w:val="0000FF"/>
          </w:rPr>
          <w:t>9</w:t>
        </w:r>
      </w:hyperlink>
      <w:r>
        <w:rPr>
          <w:color w:val="0000FF"/>
        </w:rPr>
        <w:t> </w:t>
      </w:r>
      <w:r>
        <w:rPr/>
        <w:t>with three interacting processes:</w:t>
      </w:r>
      <w:r>
        <w:rPr>
          <w:spacing w:val="40"/>
        </w:rPr>
        <w:t> </w:t>
      </w:r>
      <w:r>
        <w:rPr/>
        <w:t>one for the Rho GTP-binding protein, which extends</w:t>
      </w:r>
      <w:r>
        <w:rPr>
          <w:spacing w:val="80"/>
        </w:rPr>
        <w:t> </w:t>
      </w:r>
      <w:r>
        <w:rPr/>
        <w:t>the</w:t>
      </w:r>
      <w:r>
        <w:rPr>
          <w:spacing w:val="13"/>
        </w:rPr>
        <w:t> </w:t>
      </w:r>
      <w:r>
        <w:rPr/>
        <w:t>model</w:t>
      </w:r>
      <w:r>
        <w:rPr>
          <w:spacing w:val="15"/>
        </w:rPr>
        <w:t> </w:t>
      </w:r>
      <w:r>
        <w:rPr/>
        <w:t>given</w:t>
      </w:r>
      <w:r>
        <w:rPr>
          <w:spacing w:val="14"/>
        </w:rPr>
        <w:t> </w:t>
      </w:r>
      <w:r>
        <w:rPr/>
        <w:t>in</w:t>
      </w:r>
      <w:r>
        <w:rPr>
          <w:spacing w:val="15"/>
        </w:rPr>
        <w:t> </w:t>
      </w:r>
      <w:r>
        <w:rPr/>
        <w:t>the</w:t>
      </w:r>
      <w:r>
        <w:rPr>
          <w:spacing w:val="14"/>
        </w:rPr>
        <w:t> </w:t>
      </w:r>
      <w:r>
        <w:rPr/>
        <w:t>previous</w:t>
      </w:r>
      <w:r>
        <w:rPr>
          <w:spacing w:val="14"/>
        </w:rPr>
        <w:t> </w:t>
      </w:r>
      <w:r>
        <w:rPr/>
        <w:t>subsection,</w:t>
      </w:r>
      <w:r>
        <w:rPr>
          <w:spacing w:val="15"/>
        </w:rPr>
        <w:t> </w:t>
      </w:r>
      <w:r>
        <w:rPr/>
        <w:t>one</w:t>
      </w:r>
      <w:r>
        <w:rPr>
          <w:spacing w:val="13"/>
        </w:rPr>
        <w:t> </w:t>
      </w:r>
      <w:r>
        <w:rPr/>
        <w:t>for</w:t>
      </w:r>
      <w:r>
        <w:rPr>
          <w:spacing w:val="15"/>
        </w:rPr>
        <w:t> </w:t>
      </w:r>
      <w:r>
        <w:rPr/>
        <w:t>GEF</w:t>
      </w:r>
      <w:r>
        <w:rPr>
          <w:spacing w:val="14"/>
        </w:rPr>
        <w:t> </w:t>
      </w:r>
      <w:r>
        <w:rPr/>
        <w:t>(</w:t>
      </w:r>
      <w:r>
        <w:rPr>
          <w:rFonts w:ascii="LM Sans 10"/>
        </w:rPr>
        <w:t>E</w:t>
      </w:r>
      <w:r>
        <w:rPr/>
        <w:t>)</w:t>
      </w:r>
      <w:r>
        <w:rPr>
          <w:spacing w:val="14"/>
        </w:rPr>
        <w:t> </w:t>
      </w:r>
      <w:r>
        <w:rPr/>
        <w:t>and</w:t>
      </w:r>
      <w:r>
        <w:rPr>
          <w:spacing w:val="15"/>
        </w:rPr>
        <w:t> </w:t>
      </w:r>
      <w:r>
        <w:rPr/>
        <w:t>one</w:t>
      </w:r>
      <w:r>
        <w:rPr>
          <w:spacing w:val="14"/>
        </w:rPr>
        <w:t> </w:t>
      </w:r>
      <w:r>
        <w:rPr/>
        <w:t>for</w:t>
      </w:r>
      <w:r>
        <w:rPr>
          <w:spacing w:val="14"/>
        </w:rPr>
        <w:t> </w:t>
      </w:r>
      <w:r>
        <w:rPr/>
        <w:t>GAP</w:t>
      </w:r>
      <w:r>
        <w:rPr>
          <w:spacing w:val="14"/>
        </w:rPr>
        <w:t> </w:t>
      </w:r>
      <w:r>
        <w:rPr>
          <w:spacing w:val="-4"/>
        </w:rPr>
        <w:t>(</w:t>
      </w:r>
      <w:r>
        <w:rPr>
          <w:rFonts w:ascii="LM Sans 10"/>
          <w:spacing w:val="-4"/>
        </w:rPr>
        <w:t>A</w:t>
      </w:r>
      <w:r>
        <w:rPr>
          <w:spacing w:val="-4"/>
        </w:rPr>
        <w:t>).</w:t>
      </w:r>
    </w:p>
    <w:p>
      <w:pPr>
        <w:tabs>
          <w:tab w:pos="2690" w:val="left" w:leader="none"/>
        </w:tabs>
        <w:spacing w:before="113"/>
        <w:ind w:left="388" w:right="0" w:firstLine="0"/>
        <w:jc w:val="left"/>
        <w:rPr>
          <w:rFonts w:ascii="MathJax_Typewriter"/>
          <w:sz w:val="15"/>
        </w:rPr>
      </w:pPr>
      <w:r>
        <w:rPr>
          <w:rFonts w:ascii="MathJax_Typewriter"/>
          <w:w w:val="105"/>
          <w:sz w:val="15"/>
        </w:rPr>
        <w:t>directive</w:t>
      </w:r>
      <w:r>
        <w:rPr>
          <w:rFonts w:ascii="MathJax_Typewriter"/>
          <w:spacing w:val="37"/>
          <w:w w:val="105"/>
          <w:sz w:val="15"/>
        </w:rPr>
        <w:t> </w:t>
      </w:r>
      <w:r>
        <w:rPr>
          <w:rFonts w:ascii="MathJax_Typewriter"/>
          <w:w w:val="105"/>
          <w:sz w:val="15"/>
        </w:rPr>
        <w:t>sample</w:t>
      </w:r>
      <w:r>
        <w:rPr>
          <w:rFonts w:ascii="MathJax_Typewriter"/>
          <w:spacing w:val="37"/>
          <w:w w:val="105"/>
          <w:sz w:val="15"/>
        </w:rPr>
        <w:t> </w:t>
      </w:r>
      <w:r>
        <w:rPr>
          <w:rFonts w:ascii="MathJax_Typewriter"/>
          <w:w w:val="105"/>
          <w:sz w:val="15"/>
        </w:rPr>
        <w:t>0.1</w:t>
      </w:r>
      <w:r>
        <w:rPr>
          <w:rFonts w:ascii="MathJax_Typewriter"/>
          <w:spacing w:val="38"/>
          <w:w w:val="105"/>
          <w:sz w:val="15"/>
        </w:rPr>
        <w:t> </w:t>
      </w:r>
      <w:r>
        <w:rPr>
          <w:rFonts w:ascii="MathJax_Typewriter"/>
          <w:spacing w:val="-4"/>
          <w:w w:val="105"/>
          <w:sz w:val="15"/>
        </w:rPr>
        <w:t>1000</w:t>
      </w:r>
      <w:r>
        <w:rPr>
          <w:rFonts w:ascii="MathJax_Typewriter"/>
          <w:sz w:val="15"/>
        </w:rPr>
        <w:tab/>
      </w:r>
      <w:r>
        <w:rPr>
          <w:rFonts w:ascii="MathJax_Typewriter"/>
          <w:w w:val="105"/>
          <w:sz w:val="15"/>
        </w:rPr>
        <w:t>directive</w:t>
      </w:r>
      <w:r>
        <w:rPr>
          <w:rFonts w:ascii="MathJax_Typewriter"/>
          <w:spacing w:val="35"/>
          <w:w w:val="105"/>
          <w:sz w:val="15"/>
        </w:rPr>
        <w:t> </w:t>
      </w:r>
      <w:r>
        <w:rPr>
          <w:rFonts w:ascii="MathJax_Typewriter"/>
          <w:spacing w:val="-2"/>
          <w:w w:val="105"/>
          <w:sz w:val="15"/>
        </w:rPr>
        <w:t>graph</w:t>
      </w:r>
    </w:p>
    <w:p>
      <w:pPr>
        <w:spacing w:before="9"/>
        <w:ind w:left="388" w:right="0" w:firstLine="0"/>
        <w:jc w:val="left"/>
        <w:rPr>
          <w:rFonts w:ascii="MathJax_Typewriter"/>
          <w:sz w:val="15"/>
        </w:rPr>
      </w:pPr>
      <w:r>
        <w:rPr>
          <w:rFonts w:ascii="MathJax_Typewriter"/>
          <w:w w:val="105"/>
          <w:sz w:val="15"/>
        </w:rPr>
        <w:t>directive</w:t>
      </w:r>
      <w:r>
        <w:rPr>
          <w:rFonts w:ascii="MathJax_Typewriter"/>
          <w:spacing w:val="36"/>
          <w:w w:val="105"/>
          <w:sz w:val="15"/>
        </w:rPr>
        <w:t> </w:t>
      </w:r>
      <w:r>
        <w:rPr>
          <w:rFonts w:ascii="MathJax_Typewriter"/>
          <w:w w:val="105"/>
          <w:sz w:val="15"/>
        </w:rPr>
        <w:t>plot</w:t>
      </w:r>
      <w:r>
        <w:rPr>
          <w:rFonts w:ascii="MathJax_Typewriter"/>
          <w:spacing w:val="36"/>
          <w:w w:val="105"/>
          <w:sz w:val="15"/>
        </w:rPr>
        <w:t> </w:t>
      </w:r>
      <w:r>
        <w:rPr>
          <w:rFonts w:ascii="MathJax_Typewriter"/>
          <w:w w:val="105"/>
          <w:sz w:val="15"/>
        </w:rPr>
        <w:t>RD();</w:t>
      </w:r>
      <w:r>
        <w:rPr>
          <w:rFonts w:ascii="MathJax_Typewriter"/>
          <w:spacing w:val="36"/>
          <w:w w:val="105"/>
          <w:sz w:val="15"/>
        </w:rPr>
        <w:t> </w:t>
      </w:r>
      <w:r>
        <w:rPr>
          <w:rFonts w:ascii="MathJax_Typewriter"/>
          <w:w w:val="105"/>
          <w:sz w:val="15"/>
        </w:rPr>
        <w:t>R();</w:t>
      </w:r>
      <w:r>
        <w:rPr>
          <w:rFonts w:ascii="MathJax_Typewriter"/>
          <w:spacing w:val="37"/>
          <w:w w:val="105"/>
          <w:sz w:val="15"/>
        </w:rPr>
        <w:t> </w:t>
      </w:r>
      <w:r>
        <w:rPr>
          <w:rFonts w:ascii="MathJax_Typewriter"/>
          <w:w w:val="105"/>
          <w:sz w:val="15"/>
        </w:rPr>
        <w:t>RT();</w:t>
      </w:r>
      <w:r>
        <w:rPr>
          <w:rFonts w:ascii="MathJax_Typewriter"/>
          <w:spacing w:val="36"/>
          <w:w w:val="105"/>
          <w:sz w:val="15"/>
        </w:rPr>
        <w:t> </w:t>
      </w:r>
      <w:r>
        <w:rPr>
          <w:rFonts w:ascii="MathJax_Typewriter"/>
          <w:w w:val="105"/>
          <w:sz w:val="15"/>
        </w:rPr>
        <w:t>RDE(e,ed,et);</w:t>
      </w:r>
      <w:r>
        <w:rPr>
          <w:rFonts w:ascii="MathJax_Typewriter"/>
          <w:spacing w:val="36"/>
          <w:w w:val="105"/>
          <w:sz w:val="15"/>
        </w:rPr>
        <w:t> </w:t>
      </w:r>
      <w:r>
        <w:rPr>
          <w:rFonts w:ascii="MathJax_Typewriter"/>
          <w:w w:val="105"/>
          <w:sz w:val="15"/>
        </w:rPr>
        <w:t>RE(e,ed,et);</w:t>
      </w:r>
      <w:r>
        <w:rPr>
          <w:rFonts w:ascii="MathJax_Typewriter"/>
          <w:spacing w:val="36"/>
          <w:w w:val="105"/>
          <w:sz w:val="15"/>
        </w:rPr>
        <w:t> </w:t>
      </w:r>
      <w:r>
        <w:rPr>
          <w:rFonts w:ascii="MathJax_Typewriter"/>
          <w:spacing w:val="-2"/>
          <w:w w:val="105"/>
          <w:sz w:val="15"/>
        </w:rPr>
        <w:t>RTE(e,ed,et);</w:t>
      </w:r>
    </w:p>
    <w:p>
      <w:pPr>
        <w:spacing w:line="135" w:lineRule="exact" w:before="8"/>
        <w:ind w:left="3020" w:right="0" w:firstLine="0"/>
        <w:jc w:val="left"/>
        <w:rPr>
          <w:rFonts w:ascii="MathJax_Typewriter"/>
          <w:sz w:val="15"/>
        </w:rPr>
      </w:pPr>
      <w:r>
        <w:rPr>
          <w:rFonts w:ascii="MathJax_Typewriter"/>
          <w:w w:val="105"/>
          <w:sz w:val="15"/>
        </w:rPr>
        <w:t>RDA(a,ad,at);</w:t>
      </w:r>
      <w:r>
        <w:rPr>
          <w:rFonts w:ascii="MathJax_Typewriter"/>
          <w:spacing w:val="20"/>
          <w:w w:val="105"/>
          <w:sz w:val="15"/>
        </w:rPr>
        <w:t> </w:t>
      </w:r>
      <w:r>
        <w:rPr>
          <w:rFonts w:ascii="MathJax_Typewriter"/>
          <w:w w:val="105"/>
          <w:sz w:val="15"/>
        </w:rPr>
        <w:t>RA(a,ad,at);</w:t>
      </w:r>
      <w:r>
        <w:rPr>
          <w:rFonts w:ascii="MathJax_Typewriter"/>
          <w:spacing w:val="21"/>
          <w:w w:val="105"/>
          <w:sz w:val="15"/>
        </w:rPr>
        <w:t> </w:t>
      </w:r>
      <w:r>
        <w:rPr>
          <w:rFonts w:ascii="MathJax_Typewriter"/>
          <w:spacing w:val="-2"/>
          <w:w w:val="105"/>
          <w:sz w:val="15"/>
        </w:rPr>
        <w:t>RTA(a,ad,at)</w:t>
      </w:r>
    </w:p>
    <w:p>
      <w:pPr>
        <w:spacing w:before="12"/>
        <w:ind w:left="388" w:right="0" w:firstLine="0"/>
        <w:jc w:val="both"/>
        <w:rPr>
          <w:rFonts w:ascii="MathJax_Typewriter"/>
          <w:sz w:val="15"/>
        </w:rPr>
      </w:pPr>
      <w:r>
        <w:rPr>
          <w:rFonts w:ascii="MathJax_Typewriter"/>
          <w:w w:val="105"/>
          <w:sz w:val="15"/>
        </w:rPr>
        <w:t>val</w:t>
      </w:r>
      <w:r>
        <w:rPr>
          <w:rFonts w:ascii="MathJax_Typewriter"/>
          <w:spacing w:val="39"/>
          <w:w w:val="105"/>
          <w:sz w:val="15"/>
        </w:rPr>
        <w:t> </w:t>
      </w:r>
      <w:r>
        <w:rPr>
          <w:rFonts w:ascii="MathJax_Typewriter"/>
          <w:w w:val="105"/>
          <w:sz w:val="15"/>
        </w:rPr>
        <w:t>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50.0</w:t>
      </w:r>
      <w:r>
        <w:rPr>
          <w:rFonts w:ascii="MathJax_Typewriter"/>
          <w:spacing w:val="40"/>
          <w:w w:val="105"/>
          <w:sz w:val="15"/>
        </w:rPr>
        <w:t>  </w:t>
      </w:r>
      <w:r>
        <w:rPr>
          <w:rFonts w:ascii="MathJax_Typewriter"/>
          <w:w w:val="105"/>
          <w:sz w:val="15"/>
        </w:rPr>
        <w:t>val</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500.0</w:t>
      </w:r>
    </w:p>
    <w:p>
      <w:pPr>
        <w:pStyle w:val="BodyText"/>
        <w:spacing w:before="17"/>
        <w:rPr>
          <w:rFonts w:ascii="MathJax_Typewriter"/>
          <w:sz w:val="15"/>
        </w:rPr>
      </w:pPr>
    </w:p>
    <w:p>
      <w:pPr>
        <w:spacing w:line="254" w:lineRule="auto" w:before="1"/>
        <w:ind w:left="388" w:right="1182" w:firstLine="0"/>
        <w:jc w:val="both"/>
        <w:rPr>
          <w:rFonts w:ascii="MathJax_Typewriter"/>
          <w:sz w:val="15"/>
        </w:rPr>
      </w:pPr>
      <w:r>
        <w:rPr>
          <w:rFonts w:ascii="MathJax_Typewriter"/>
          <w:w w:val="105"/>
          <w:sz w:val="15"/>
        </w:rPr>
        <w:t>new</w:t>
      </w:r>
      <w:r>
        <w:rPr>
          <w:rFonts w:ascii="MathJax_Typewriter"/>
          <w:w w:val="105"/>
          <w:sz w:val="15"/>
        </w:rPr>
        <w:t> bond_RD_A@1.0:chan(chan,chan,chan)</w:t>
      </w:r>
      <w:r>
        <w:rPr>
          <w:rFonts w:ascii="MathJax_Typewriter"/>
          <w:spacing w:val="40"/>
          <w:w w:val="105"/>
          <w:sz w:val="15"/>
        </w:rPr>
        <w:t> </w:t>
      </w:r>
      <w:r>
        <w:rPr>
          <w:rFonts w:ascii="MathJax_Typewriter"/>
          <w:w w:val="105"/>
          <w:sz w:val="15"/>
        </w:rPr>
        <w:t>new</w:t>
      </w:r>
      <w:r>
        <w:rPr>
          <w:rFonts w:ascii="MathJax_Typewriter"/>
          <w:w w:val="105"/>
          <w:sz w:val="15"/>
        </w:rPr>
        <w:t> </w:t>
      </w:r>
      <w:r>
        <w:rPr>
          <w:rFonts w:ascii="MathJax_Typewriter"/>
          <w:w w:val="105"/>
          <w:sz w:val="15"/>
        </w:rPr>
        <w:t>bond_RD_E@0.0054:chan(chan,chan,chan)</w:t>
      </w:r>
      <w:r>
        <w:rPr>
          <w:rFonts w:ascii="MathJax_Typewriter"/>
          <w:spacing w:val="40"/>
          <w:w w:val="105"/>
          <w:sz w:val="15"/>
        </w:rPr>
        <w:t> </w:t>
      </w:r>
      <w:r>
        <w:rPr>
          <w:rFonts w:ascii="MathJax_Typewriter"/>
          <w:w w:val="105"/>
          <w:sz w:val="15"/>
        </w:rPr>
        <w:t>new</w:t>
      </w:r>
      <w:r>
        <w:rPr>
          <w:rFonts w:ascii="MathJax_Typewriter"/>
          <w:w w:val="105"/>
          <w:sz w:val="15"/>
        </w:rPr>
        <w:t> bond_RT_A@1.0:chan(chan,chan,chan)</w:t>
      </w:r>
      <w:r>
        <w:rPr>
          <w:rFonts w:ascii="MathJax_Typewriter"/>
          <w:spacing w:val="40"/>
          <w:w w:val="105"/>
          <w:sz w:val="15"/>
        </w:rPr>
        <w:t> </w:t>
      </w:r>
      <w:r>
        <w:rPr>
          <w:rFonts w:ascii="MathJax_Typewriter"/>
          <w:w w:val="105"/>
          <w:sz w:val="15"/>
        </w:rPr>
        <w:t>new</w:t>
      </w:r>
      <w:r>
        <w:rPr>
          <w:rFonts w:ascii="MathJax_Typewriter"/>
          <w:w w:val="105"/>
          <w:sz w:val="15"/>
        </w:rPr>
        <w:t> bond_RT_E@0.0075:chan(chan,chan,chan)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bond_R_A@1.0:chan(chan,chan,chan)</w:t>
      </w:r>
      <w:r>
        <w:rPr>
          <w:rFonts w:ascii="MathJax_Typewriter"/>
          <w:spacing w:val="8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bond_R_E@0.43:chan(chan,chan,chan)</w:t>
      </w:r>
    </w:p>
    <w:p>
      <w:pPr>
        <w:pStyle w:val="BodyText"/>
        <w:spacing w:before="9"/>
        <w:rPr>
          <w:rFonts w:ascii="MathJax_Typewriter"/>
          <w:sz w:val="15"/>
        </w:rPr>
      </w:pPr>
    </w:p>
    <w:p>
      <w:pPr>
        <w:spacing w:line="254" w:lineRule="auto" w:before="0"/>
        <w:ind w:left="1457" w:right="3203" w:hanging="107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do</w:t>
      </w:r>
      <w:r>
        <w:rPr>
          <w:rFonts w:ascii="MathJax_Typewriter"/>
          <w:spacing w:val="38"/>
          <w:w w:val="105"/>
          <w:sz w:val="15"/>
        </w:rPr>
        <w:t> </w:t>
      </w:r>
      <w:hyperlink r:id="rId36">
        <w:r>
          <w:rPr>
            <w:rFonts w:ascii="MathJax_Typewriter"/>
            <w:w w:val="105"/>
            <w:sz w:val="15"/>
          </w:rPr>
          <w:t>delay@0.033*D;</w:t>
        </w:r>
      </w:hyperlink>
      <w:r>
        <w:rPr>
          <w:rFonts w:ascii="MathJax_Typewriter"/>
          <w:spacing w:val="38"/>
          <w:w w:val="105"/>
          <w:sz w:val="15"/>
        </w:rPr>
        <w:t> </w:t>
      </w:r>
      <w:r>
        <w:rPr>
          <w:rFonts w:ascii="MathJax_Typewriter"/>
          <w:w w:val="105"/>
          <w:sz w:val="15"/>
        </w:rPr>
        <w:t>RD()</w:t>
      </w:r>
      <w:r>
        <w:rPr>
          <w:rFonts w:ascii="MathJax_Typewriter"/>
          <w:spacing w:val="80"/>
          <w:w w:val="105"/>
          <w:sz w:val="15"/>
        </w:rPr>
        <w:t> </w:t>
      </w:r>
      <w:r>
        <w:rPr>
          <w:rFonts w:ascii="MathJax_Typewriter"/>
          <w:w w:val="105"/>
          <w:sz w:val="15"/>
        </w:rPr>
        <w:t>or</w:t>
      </w:r>
      <w:r>
        <w:rPr>
          <w:rFonts w:ascii="MathJax_Typewriter"/>
          <w:spacing w:val="80"/>
          <w:w w:val="105"/>
          <w:sz w:val="15"/>
        </w:rPr>
        <w:t> </w:t>
      </w:r>
      <w:hyperlink r:id="rId37">
        <w:r>
          <w:rPr>
            <w:rFonts w:ascii="MathJax_Typewriter"/>
            <w:w w:val="105"/>
            <w:sz w:val="15"/>
          </w:rPr>
          <w:t>delay@0.1*T;</w:t>
        </w:r>
      </w:hyperlink>
      <w:r>
        <w:rPr>
          <w:rFonts w:ascii="MathJax_Typewriter"/>
          <w:spacing w:val="38"/>
          <w:w w:val="105"/>
          <w:sz w:val="15"/>
        </w:rPr>
        <w:t> </w:t>
      </w:r>
      <w:r>
        <w:rPr>
          <w:rFonts w:ascii="MathJax_Typewriter"/>
          <w:w w:val="105"/>
          <w:sz w:val="15"/>
        </w:rPr>
        <w:t>RT()</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?bond_R_A(a,ad,at);</w:t>
      </w:r>
      <w:r>
        <w:rPr>
          <w:rFonts w:ascii="MathJax_Typewriter"/>
          <w:spacing w:val="40"/>
          <w:w w:val="105"/>
          <w:sz w:val="15"/>
        </w:rPr>
        <w:t> </w:t>
      </w:r>
      <w:r>
        <w:rPr>
          <w:rFonts w:ascii="MathJax_Typewriter"/>
          <w:w w:val="105"/>
          <w:sz w:val="15"/>
        </w:rPr>
        <w:t>RA(a,ad,at)</w:t>
      </w:r>
    </w:p>
    <w:p>
      <w:pPr>
        <w:spacing w:before="1"/>
        <w:ind w:left="1457" w:right="0" w:firstLine="0"/>
        <w:jc w:val="left"/>
        <w:rPr>
          <w:rFonts w:ascii="MathJax_Typewriter"/>
          <w:sz w:val="15"/>
        </w:rPr>
      </w:pPr>
      <w:r>
        <w:rPr>
          <w:rFonts w:ascii="MathJax_Typewriter"/>
          <w:w w:val="105"/>
          <w:sz w:val="15"/>
        </w:rPr>
        <w:t>or</w:t>
      </w:r>
      <w:r>
        <w:rPr>
          <w:rFonts w:ascii="MathJax_Typewriter"/>
          <w:spacing w:val="24"/>
          <w:w w:val="105"/>
          <w:sz w:val="15"/>
        </w:rPr>
        <w:t> </w:t>
      </w:r>
      <w:r>
        <w:rPr>
          <w:rFonts w:ascii="MathJax_Typewriter"/>
          <w:w w:val="105"/>
          <w:sz w:val="15"/>
        </w:rPr>
        <w:t>?bond_R_E(e,ed,et);</w:t>
      </w:r>
      <w:r>
        <w:rPr>
          <w:rFonts w:ascii="MathJax_Typewriter"/>
          <w:spacing w:val="24"/>
          <w:w w:val="105"/>
          <w:sz w:val="15"/>
        </w:rPr>
        <w:t> </w:t>
      </w:r>
      <w:r>
        <w:rPr>
          <w:rFonts w:ascii="MathJax_Typewriter"/>
          <w:w w:val="105"/>
          <w:sz w:val="15"/>
        </w:rPr>
        <w:t>RE(e,ed,et)</w:t>
      </w:r>
      <w:r>
        <w:rPr>
          <w:rFonts w:ascii="MathJax_Typewriter"/>
          <w:spacing w:val="24"/>
          <w:w w:val="105"/>
          <w:sz w:val="15"/>
        </w:rPr>
        <w:t> </w:t>
      </w:r>
      <w:r>
        <w:rPr>
          <w:rFonts w:ascii="MathJax_Typewriter"/>
          <w:spacing w:val="-10"/>
          <w:w w:val="105"/>
          <w:sz w:val="15"/>
        </w:rPr>
        <w:t>)</w:t>
      </w:r>
    </w:p>
    <w:p>
      <w:pPr>
        <w:pStyle w:val="BodyText"/>
        <w:spacing w:before="17"/>
        <w:rPr>
          <w:rFonts w:ascii="MathJax_Typewriter"/>
          <w:sz w:val="15"/>
        </w:rPr>
      </w:pPr>
    </w:p>
    <w:p>
      <w:pPr>
        <w:spacing w:before="0"/>
        <w:ind w:left="388" w:right="0" w:firstLine="0"/>
        <w:jc w:val="both"/>
        <w:rPr>
          <w:rFonts w:ascii="MathJax_Typewriter"/>
          <w:sz w:val="15"/>
        </w:rPr>
      </w:pPr>
      <w:r>
        <w:rPr>
          <w:rFonts w:ascii="MathJax_Typewriter"/>
          <w:w w:val="105"/>
          <w:sz w:val="15"/>
        </w:rPr>
        <w:t>and</w:t>
      </w:r>
      <w:r>
        <w:rPr>
          <w:rFonts w:ascii="MathJax_Typewriter"/>
          <w:spacing w:val="30"/>
          <w:w w:val="105"/>
          <w:sz w:val="15"/>
        </w:rPr>
        <w:t> </w:t>
      </w:r>
      <w:r>
        <w:rPr>
          <w:rFonts w:ascii="MathJax_Typewriter"/>
          <w:w w:val="105"/>
          <w:sz w:val="15"/>
        </w:rPr>
        <w:t>RA(a:chan,ad:chan,at:chan)</w:t>
      </w:r>
      <w:r>
        <w:rPr>
          <w:rFonts w:ascii="MathJax_Typewriter"/>
          <w:spacing w:val="31"/>
          <w:w w:val="105"/>
          <w:sz w:val="15"/>
        </w:rPr>
        <w:t> </w:t>
      </w:r>
      <w:r>
        <w:rPr>
          <w:rFonts w:ascii="MathJax_Typewriter"/>
          <w:spacing w:val="-10"/>
          <w:w w:val="105"/>
          <w:sz w:val="15"/>
        </w:rPr>
        <w:t>=</w:t>
      </w:r>
    </w:p>
    <w:p>
      <w:pPr>
        <w:spacing w:before="9"/>
        <w:ind w:left="0" w:right="218" w:firstLine="0"/>
        <w:jc w:val="center"/>
        <w:rPr>
          <w:rFonts w:ascii="MathJax_Typewriter"/>
          <w:sz w:val="15"/>
        </w:rPr>
      </w:pPr>
      <w:r>
        <w:rPr>
          <w:rFonts w:ascii="MathJax_Typewriter"/>
          <w:w w:val="105"/>
          <w:sz w:val="15"/>
        </w:rPr>
        <w:t>do</w:t>
      </w:r>
      <w:r>
        <w:rPr>
          <w:rFonts w:ascii="MathJax_Typewriter"/>
          <w:spacing w:val="38"/>
          <w:w w:val="105"/>
          <w:sz w:val="15"/>
        </w:rPr>
        <w:t> </w:t>
      </w:r>
      <w:hyperlink r:id="rId37">
        <w:r>
          <w:rPr>
            <w:rFonts w:ascii="MathJax_Typewriter"/>
            <w:w w:val="105"/>
            <w:sz w:val="15"/>
          </w:rPr>
          <w:t>delay@0.1*D;</w:t>
        </w:r>
      </w:hyperlink>
      <w:r>
        <w:rPr>
          <w:rFonts w:ascii="MathJax_Typewriter"/>
          <w:spacing w:val="38"/>
          <w:w w:val="105"/>
          <w:sz w:val="15"/>
        </w:rPr>
        <w:t> </w:t>
      </w:r>
      <w:r>
        <w:rPr>
          <w:rFonts w:ascii="MathJax_Typewriter"/>
          <w:w w:val="105"/>
          <w:sz w:val="15"/>
        </w:rPr>
        <w:t>RDA(a,ad,at)</w:t>
      </w:r>
      <w:r>
        <w:rPr>
          <w:rFonts w:ascii="MathJax_Typewriter"/>
          <w:spacing w:val="38"/>
          <w:w w:val="105"/>
          <w:sz w:val="15"/>
        </w:rPr>
        <w:t>  </w:t>
      </w:r>
      <w:r>
        <w:rPr>
          <w:rFonts w:ascii="MathJax_Typewriter"/>
          <w:w w:val="105"/>
          <w:sz w:val="15"/>
        </w:rPr>
        <w:t>or</w:t>
      </w:r>
      <w:r>
        <w:rPr>
          <w:rFonts w:ascii="MathJax_Typewriter"/>
          <w:spacing w:val="39"/>
          <w:w w:val="105"/>
          <w:sz w:val="15"/>
        </w:rPr>
        <w:t>  </w:t>
      </w:r>
      <w:hyperlink r:id="rId41">
        <w:r>
          <w:rPr>
            <w:rFonts w:ascii="MathJax_Typewriter"/>
            <w:w w:val="105"/>
            <w:sz w:val="15"/>
          </w:rPr>
          <w:t>delay@0.0085*T;</w:t>
        </w:r>
      </w:hyperlink>
      <w:r>
        <w:rPr>
          <w:rFonts w:ascii="MathJax_Typewriter"/>
          <w:spacing w:val="38"/>
          <w:w w:val="105"/>
          <w:sz w:val="15"/>
        </w:rPr>
        <w:t> </w:t>
      </w:r>
      <w:r>
        <w:rPr>
          <w:rFonts w:ascii="MathJax_Typewriter"/>
          <w:w w:val="105"/>
          <w:sz w:val="15"/>
        </w:rPr>
        <w:t>RTA(a,ad,at)</w:t>
      </w:r>
      <w:r>
        <w:rPr>
          <w:rFonts w:ascii="MathJax_Typewriter"/>
          <w:spacing w:val="38"/>
          <w:w w:val="105"/>
          <w:sz w:val="15"/>
        </w:rPr>
        <w:t>  </w:t>
      </w:r>
      <w:r>
        <w:rPr>
          <w:rFonts w:ascii="MathJax_Typewriter"/>
          <w:w w:val="105"/>
          <w:sz w:val="15"/>
        </w:rPr>
        <w:t>or</w:t>
      </w:r>
      <w:r>
        <w:rPr>
          <w:rFonts w:ascii="MathJax_Typewriter"/>
          <w:spacing w:val="39"/>
          <w:w w:val="105"/>
          <w:sz w:val="15"/>
        </w:rPr>
        <w:t>  </w:t>
      </w:r>
      <w:r>
        <w:rPr>
          <w:rFonts w:ascii="MathJax_Typewriter"/>
          <w:w w:val="105"/>
          <w:sz w:val="15"/>
        </w:rPr>
        <w:t>!a;</w:t>
      </w:r>
      <w:r>
        <w:rPr>
          <w:rFonts w:ascii="MathJax_Typewriter"/>
          <w:spacing w:val="38"/>
          <w:w w:val="105"/>
          <w:sz w:val="15"/>
        </w:rPr>
        <w:t> </w:t>
      </w:r>
      <w:r>
        <w:rPr>
          <w:rFonts w:ascii="MathJax_Typewriter"/>
          <w:spacing w:val="-5"/>
          <w:w w:val="105"/>
          <w:sz w:val="15"/>
        </w:rPr>
        <w:t>R()</w:t>
      </w:r>
    </w:p>
    <w:p>
      <w:pPr>
        <w:pStyle w:val="BodyText"/>
        <w:spacing w:before="19"/>
        <w:rPr>
          <w:rFonts w:ascii="MathJax_Typewriter"/>
          <w:sz w:val="15"/>
        </w:rPr>
      </w:pPr>
    </w:p>
    <w:p>
      <w:pPr>
        <w:spacing w:line="130" w:lineRule="exact" w:before="0"/>
        <w:ind w:left="1040" w:right="0" w:firstLine="0"/>
        <w:jc w:val="left"/>
        <w:rPr>
          <w:rFonts w:ascii="Georgia"/>
          <w:i/>
          <w:sz w:val="15"/>
        </w:rPr>
      </w:pPr>
      <w:r>
        <w:rPr/>
        <mc:AlternateContent>
          <mc:Choice Requires="wps">
            <w:drawing>
              <wp:anchor distT="0" distB="0" distL="0" distR="0" allowOverlap="1" layoutInCell="1" locked="0" behindDoc="1" simplePos="0" relativeHeight="487239680">
                <wp:simplePos x="0" y="0"/>
                <wp:positionH relativeFrom="page">
                  <wp:posOffset>785190</wp:posOffset>
                </wp:positionH>
                <wp:positionV relativeFrom="paragraph">
                  <wp:posOffset>33628</wp:posOffset>
                </wp:positionV>
                <wp:extent cx="247015" cy="164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015" cy="164465"/>
                        </a:xfrm>
                        <a:prstGeom prst="rect">
                          <a:avLst/>
                        </a:prstGeom>
                      </wps:spPr>
                      <wps:txbx>
                        <w:txbxContent>
                          <w:p>
                            <w:pPr>
                              <w:spacing w:line="258" w:lineRule="exact" w:before="0"/>
                              <w:ind w:left="0" w:right="0" w:firstLine="0"/>
                              <w:jc w:val="left"/>
                              <w:rPr>
                                <w:rFonts w:ascii="Verdana"/>
                                <w:i/>
                                <w:sz w:val="21"/>
                              </w:rPr>
                            </w:pPr>
                            <w:hyperlink w:history="true" w:anchor="_bookmark9">
                              <w:r>
                                <w:rPr>
                                  <w:color w:val="0000FF"/>
                                  <w:w w:val="115"/>
                                  <w:sz w:val="21"/>
                                </w:rPr>
                                <w:t>6</w:t>
                              </w:r>
                            </w:hyperlink>
                            <w:r>
                              <w:rPr>
                                <w:color w:val="0000FF"/>
                                <w:spacing w:val="-6"/>
                                <w:w w:val="115"/>
                                <w:sz w:val="21"/>
                              </w:rPr>
                              <w:t> </w:t>
                            </w:r>
                            <w:r>
                              <w:rPr>
                                <w:rFonts w:ascii="Verdana"/>
                                <w:i/>
                                <w:spacing w:val="-10"/>
                                <w:w w:val="115"/>
                                <w:sz w:val="21"/>
                              </w:rPr>
                              <w:t>~</w:t>
                            </w:r>
                          </w:p>
                        </w:txbxContent>
                      </wps:txbx>
                      <wps:bodyPr wrap="square" lIns="0" tIns="0" rIns="0" bIns="0" rtlCol="0">
                        <a:noAutofit/>
                      </wps:bodyPr>
                    </wps:wsp>
                  </a:graphicData>
                </a:graphic>
              </wp:anchor>
            </w:drawing>
          </mc:Choice>
          <mc:Fallback>
            <w:pict>
              <v:shape style="position:absolute;margin-left:61.826pt;margin-top:2.647946pt;width:19.45pt;height:12.95pt;mso-position-horizontal-relative:page;mso-position-vertical-relative:paragraph;z-index:-16076800" type="#_x0000_t202" id="docshape14" filled="false" stroked="false">
                <v:textbox inset="0,0,0,0">
                  <w:txbxContent>
                    <w:p>
                      <w:pPr>
                        <w:spacing w:line="258" w:lineRule="exact" w:before="0"/>
                        <w:ind w:left="0" w:right="0" w:firstLine="0"/>
                        <w:jc w:val="left"/>
                        <w:rPr>
                          <w:rFonts w:ascii="Verdana"/>
                          <w:i/>
                          <w:sz w:val="21"/>
                        </w:rPr>
                      </w:pPr>
                      <w:hyperlink w:history="true" w:anchor="_bookmark9">
                        <w:r>
                          <w:rPr>
                            <w:color w:val="0000FF"/>
                            <w:w w:val="115"/>
                            <w:sz w:val="21"/>
                          </w:rPr>
                          <w:t>6</w:t>
                        </w:r>
                      </w:hyperlink>
                      <w:r>
                        <w:rPr>
                          <w:color w:val="0000FF"/>
                          <w:spacing w:val="-6"/>
                          <w:w w:val="115"/>
                          <w:sz w:val="21"/>
                        </w:rPr>
                        <w:t> </w:t>
                      </w:r>
                      <w:r>
                        <w:rPr>
                          <w:rFonts w:ascii="Verdana"/>
                          <w:i/>
                          <w:spacing w:val="-10"/>
                          <w:w w:val="115"/>
                          <w:sz w:val="21"/>
                        </w:rPr>
                        <w:t>~</w:t>
                      </w:r>
                    </w:p>
                  </w:txbxContent>
                </v:textbox>
                <w10:wrap type="none"/>
              </v:shape>
            </w:pict>
          </mc:Fallback>
        </mc:AlternateContent>
      </w:r>
      <w:r>
        <w:rPr>
          <w:rFonts w:ascii="Georgia"/>
          <w:i/>
          <w:spacing w:val="-5"/>
          <w:w w:val="120"/>
          <w:sz w:val="15"/>
        </w:rPr>
        <w:t>ii.</w:t>
      </w:r>
    </w:p>
    <w:p>
      <w:pPr>
        <w:spacing w:line="172" w:lineRule="exact" w:before="0"/>
        <w:ind w:left="388" w:right="0" w:firstLine="0"/>
        <w:jc w:val="left"/>
        <w:rPr>
          <w:rFonts w:ascii="LM Roman 8"/>
          <w:sz w:val="15"/>
        </w:rPr>
      </w:pPr>
      <w:r>
        <w:rPr/>
        <w:drawing>
          <wp:anchor distT="0" distB="0" distL="0" distR="0" allowOverlap="1" layoutInCell="1" locked="0" behindDoc="1" simplePos="0" relativeHeight="487239168">
            <wp:simplePos x="0" y="0"/>
            <wp:positionH relativeFrom="page">
              <wp:posOffset>703783</wp:posOffset>
            </wp:positionH>
            <wp:positionV relativeFrom="paragraph">
              <wp:posOffset>88402</wp:posOffset>
            </wp:positionV>
            <wp:extent cx="4285011" cy="135988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42" cstate="print"/>
                    <a:stretch>
                      <a:fillRect/>
                    </a:stretch>
                  </pic:blipFill>
                  <pic:spPr>
                    <a:xfrm>
                      <a:off x="0" y="0"/>
                      <a:ext cx="4285011" cy="1359880"/>
                    </a:xfrm>
                    <a:prstGeom prst="rect">
                      <a:avLst/>
                    </a:prstGeom>
                  </pic:spPr>
                </pic:pic>
              </a:graphicData>
            </a:graphic>
          </wp:anchor>
        </w:drawing>
      </w:r>
      <w:r>
        <w:rPr>
          <w:rFonts w:ascii="LM Roman 8"/>
          <w:spacing w:val="-4"/>
          <w:w w:val="105"/>
          <w:sz w:val="15"/>
        </w:rPr>
        <w:t>Fig.</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26"/>
        <w:rPr>
          <w:rFonts w:ascii="LM Roman 8"/>
          <w:sz w:val="20"/>
        </w:rPr>
      </w:pPr>
      <w:r>
        <w:rPr/>
        <w:drawing>
          <wp:anchor distT="0" distB="0" distL="0" distR="0" allowOverlap="1" layoutInCell="1" locked="0" behindDoc="1" simplePos="0" relativeHeight="487596544">
            <wp:simplePos x="0" y="0"/>
            <wp:positionH relativeFrom="page">
              <wp:posOffset>323349</wp:posOffset>
            </wp:positionH>
            <wp:positionV relativeFrom="paragraph">
              <wp:posOffset>280918</wp:posOffset>
            </wp:positionV>
            <wp:extent cx="2526478" cy="43815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43" cstate="print"/>
                    <a:stretch>
                      <a:fillRect/>
                    </a:stretch>
                  </pic:blipFill>
                  <pic:spPr>
                    <a:xfrm>
                      <a:off x="0" y="0"/>
                      <a:ext cx="2526478" cy="438150"/>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2960407</wp:posOffset>
            </wp:positionH>
            <wp:positionV relativeFrom="paragraph">
              <wp:posOffset>275223</wp:posOffset>
            </wp:positionV>
            <wp:extent cx="2479598" cy="420624"/>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44" cstate="print"/>
                    <a:stretch>
                      <a:fillRect/>
                    </a:stretch>
                  </pic:blipFill>
                  <pic:spPr>
                    <a:xfrm>
                      <a:off x="0" y="0"/>
                      <a:ext cx="2479598" cy="420624"/>
                    </a:xfrm>
                    <a:prstGeom prst="rect">
                      <a:avLst/>
                    </a:prstGeom>
                  </pic:spPr>
                </pic:pic>
              </a:graphicData>
            </a:graphic>
          </wp:anchor>
        </w:drawing>
      </w:r>
    </w:p>
    <w:p>
      <w:pPr>
        <w:pStyle w:val="BodyText"/>
        <w:spacing w:before="87"/>
        <w:rPr>
          <w:rFonts w:ascii="LM Roman 8"/>
          <w:sz w:val="15"/>
        </w:rPr>
      </w:pPr>
    </w:p>
    <w:p>
      <w:pPr>
        <w:spacing w:before="0"/>
        <w:ind w:left="388" w:right="0" w:firstLine="0"/>
        <w:jc w:val="left"/>
        <w:rPr>
          <w:rFonts w:ascii="LM Roman 8"/>
          <w:sz w:val="15"/>
        </w:rPr>
      </w:pPr>
      <w:bookmarkStart w:name="_bookmark15" w:id="26"/>
      <w:bookmarkEnd w:id="26"/>
      <w:r>
        <w:rPr/>
      </w:r>
      <w:r>
        <w:rPr>
          <w:rFonts w:ascii="LM Roman 8"/>
          <w:w w:val="105"/>
          <w:sz w:val="15"/>
        </w:rPr>
        <w:t>Fig.</w:t>
      </w:r>
      <w:r>
        <w:rPr>
          <w:rFonts w:ascii="LM Roman 8"/>
          <w:spacing w:val="-11"/>
          <w:w w:val="105"/>
          <w:sz w:val="15"/>
        </w:rPr>
        <w:t> </w:t>
      </w:r>
      <w:r>
        <w:rPr>
          <w:rFonts w:ascii="LM Roman 8"/>
          <w:w w:val="105"/>
          <w:sz w:val="15"/>
        </w:rPr>
        <w:t>9. Compositional</w:t>
      </w:r>
      <w:r>
        <w:rPr>
          <w:rFonts w:ascii="LM Roman 8"/>
          <w:spacing w:val="-11"/>
          <w:w w:val="105"/>
          <w:sz w:val="15"/>
        </w:rPr>
        <w:t> </w:t>
      </w:r>
      <w:r>
        <w:rPr>
          <w:rFonts w:ascii="LM Roman 8"/>
          <w:w w:val="105"/>
          <w:sz w:val="15"/>
        </w:rPr>
        <w:t>construction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process</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Rho</w:t>
      </w:r>
      <w:r>
        <w:rPr>
          <w:rFonts w:ascii="LM Roman 8"/>
          <w:spacing w:val="-11"/>
          <w:w w:val="105"/>
          <w:sz w:val="15"/>
        </w:rPr>
        <w:t> </w:t>
      </w:r>
      <w:r>
        <w:rPr>
          <w:rFonts w:ascii="LM Roman 8"/>
          <w:w w:val="105"/>
          <w:sz w:val="15"/>
        </w:rPr>
        <w:t>GTP-binding</w:t>
      </w:r>
      <w:r>
        <w:rPr>
          <w:rFonts w:ascii="LM Roman 8"/>
          <w:spacing w:val="-11"/>
          <w:w w:val="105"/>
          <w:sz w:val="15"/>
        </w:rPr>
        <w:t> </w:t>
      </w:r>
      <w:r>
        <w:rPr>
          <w:rFonts w:ascii="LM Roman 8"/>
          <w:w w:val="105"/>
          <w:sz w:val="15"/>
        </w:rPr>
        <w:t>proteins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GEF</w:t>
      </w:r>
      <w:r>
        <w:rPr>
          <w:rFonts w:ascii="LM Roman 8"/>
          <w:spacing w:val="-11"/>
          <w:w w:val="105"/>
          <w:sz w:val="15"/>
        </w:rPr>
        <w:t> </w:t>
      </w:r>
      <w:r>
        <w:rPr>
          <w:rFonts w:ascii="LM Roman 8"/>
          <w:w w:val="105"/>
          <w:sz w:val="15"/>
        </w:rPr>
        <w:t>and GAP with respect to </w:t>
      </w:r>
      <w:r>
        <w:rPr>
          <w:rFonts w:ascii="Verdana"/>
          <w:i/>
          <w:spacing w:val="-90"/>
          <w:w w:val="104"/>
          <w:sz w:val="15"/>
        </w:rPr>
        <w:t>~</w:t>
      </w:r>
      <w:r>
        <w:rPr>
          <w:rFonts w:ascii="Georgia"/>
          <w:i/>
          <w:spacing w:val="45"/>
          <w:w w:val="128"/>
          <w:position w:val="9"/>
          <w:sz w:val="11"/>
        </w:rPr>
        <w:t>ii</w:t>
      </w:r>
      <w:r>
        <w:rPr>
          <w:rFonts w:ascii="Georgia"/>
          <w:i/>
          <w:spacing w:val="40"/>
          <w:w w:val="120"/>
          <w:position w:val="9"/>
          <w:sz w:val="11"/>
        </w:rPr>
        <w:t> </w:t>
      </w:r>
      <w:r>
        <w:rPr>
          <w:rFonts w:ascii="LM Roman 8"/>
          <w:w w:val="105"/>
          <w:sz w:val="15"/>
        </w:rPr>
        <w:t>in Figure </w:t>
      </w:r>
      <w:hyperlink w:history="true" w:anchor="_bookmark8">
        <w:r>
          <w:rPr>
            <w:rFonts w:ascii="LM Roman 8"/>
            <w:color w:val="0000FF"/>
            <w:w w:val="105"/>
            <w:sz w:val="15"/>
          </w:rPr>
          <w:t>5</w:t>
        </w:r>
      </w:hyperlink>
      <w:r>
        <w:rPr>
          <w:rFonts w:ascii="LM Roman 8"/>
          <w:w w:val="105"/>
          <w:sz w:val="15"/>
        </w:rPr>
        <w:t>.</w:t>
      </w:r>
    </w:p>
    <w:p>
      <w:pPr>
        <w:spacing w:after="0"/>
        <w:jc w:val="left"/>
        <w:rPr>
          <w:rFonts w:ascii="LM Roman 8"/>
          <w:sz w:val="15"/>
        </w:rPr>
        <w:sectPr>
          <w:pgSz w:w="9360" w:h="13610"/>
          <w:pgMar w:header="860" w:footer="0" w:top="1060" w:bottom="280" w:left="400" w:right="640"/>
        </w:sectPr>
      </w:pPr>
    </w:p>
    <w:p>
      <w:pPr>
        <w:pStyle w:val="BodyText"/>
        <w:spacing w:before="174"/>
        <w:rPr>
          <w:rFonts w:ascii="LM Roman 8"/>
          <w:sz w:val="15"/>
        </w:rPr>
      </w:pPr>
    </w:p>
    <w:p>
      <w:pPr>
        <w:spacing w:before="0"/>
        <w:ind w:left="353" w:right="5031" w:firstLine="0"/>
        <w:jc w:val="center"/>
        <w:rPr>
          <w:rFonts w:ascii="MathJax_Typewriter"/>
          <w:sz w:val="15"/>
        </w:rPr>
      </w:pPr>
      <w:r>
        <w:rPr>
          <w:rFonts w:ascii="MathJax_Typewriter"/>
          <w:w w:val="105"/>
          <w:sz w:val="15"/>
        </w:rPr>
        <w:t>and</w:t>
      </w:r>
      <w:r>
        <w:rPr>
          <w:rFonts w:ascii="MathJax_Typewriter"/>
          <w:spacing w:val="30"/>
          <w:w w:val="105"/>
          <w:sz w:val="15"/>
        </w:rPr>
        <w:t> </w:t>
      </w:r>
      <w:r>
        <w:rPr>
          <w:rFonts w:ascii="MathJax_Typewriter"/>
          <w:w w:val="105"/>
          <w:sz w:val="15"/>
        </w:rPr>
        <w:t>RE(e:chan,ed:chan,et:chan)</w:t>
      </w:r>
      <w:r>
        <w:rPr>
          <w:rFonts w:ascii="MathJax_Typewriter"/>
          <w:spacing w:val="31"/>
          <w:w w:val="105"/>
          <w:sz w:val="15"/>
        </w:rPr>
        <w:t> </w:t>
      </w:r>
      <w:r>
        <w:rPr>
          <w:rFonts w:ascii="MathJax_Typewriter"/>
          <w:spacing w:val="-10"/>
          <w:w w:val="105"/>
          <w:sz w:val="15"/>
        </w:rPr>
        <w:t>=</w:t>
      </w:r>
    </w:p>
    <w:p>
      <w:pPr>
        <w:spacing w:before="9"/>
        <w:ind w:left="1077" w:right="0" w:firstLine="0"/>
        <w:jc w:val="left"/>
        <w:rPr>
          <w:rFonts w:ascii="MathJax_Typewriter"/>
          <w:sz w:val="15"/>
        </w:rPr>
      </w:pPr>
      <w:r>
        <w:rPr>
          <w:rFonts w:ascii="MathJax_Typewriter"/>
          <w:w w:val="105"/>
          <w:sz w:val="15"/>
        </w:rPr>
        <w:t>do</w:t>
      </w:r>
      <w:r>
        <w:rPr>
          <w:rFonts w:ascii="MathJax_Typewriter"/>
          <w:spacing w:val="38"/>
          <w:w w:val="105"/>
          <w:sz w:val="15"/>
        </w:rPr>
        <w:t> </w:t>
      </w:r>
      <w:hyperlink r:id="rId36">
        <w:r>
          <w:rPr>
            <w:rFonts w:ascii="MathJax_Typewriter"/>
            <w:w w:val="105"/>
            <w:sz w:val="15"/>
          </w:rPr>
          <w:t>delay@0.033*D;</w:t>
        </w:r>
      </w:hyperlink>
      <w:r>
        <w:rPr>
          <w:rFonts w:ascii="MathJax_Typewriter"/>
          <w:spacing w:val="38"/>
          <w:w w:val="105"/>
          <w:sz w:val="15"/>
        </w:rPr>
        <w:t> </w:t>
      </w:r>
      <w:r>
        <w:rPr>
          <w:rFonts w:ascii="MathJax_Typewriter"/>
          <w:w w:val="105"/>
          <w:sz w:val="15"/>
        </w:rPr>
        <w:t>RDE(e,ed,et)</w:t>
      </w:r>
      <w:r>
        <w:rPr>
          <w:rFonts w:ascii="MathJax_Typewriter"/>
          <w:spacing w:val="38"/>
          <w:w w:val="105"/>
          <w:sz w:val="15"/>
        </w:rPr>
        <w:t>  </w:t>
      </w:r>
      <w:r>
        <w:rPr>
          <w:rFonts w:ascii="MathJax_Typewriter"/>
          <w:w w:val="105"/>
          <w:sz w:val="15"/>
        </w:rPr>
        <w:t>or</w:t>
      </w:r>
      <w:r>
        <w:rPr>
          <w:rFonts w:ascii="MathJax_Typewriter"/>
          <w:spacing w:val="39"/>
          <w:w w:val="105"/>
          <w:sz w:val="15"/>
        </w:rPr>
        <w:t>  </w:t>
      </w:r>
      <w:hyperlink r:id="rId37">
        <w:r>
          <w:rPr>
            <w:rFonts w:ascii="MathJax_Typewriter"/>
            <w:w w:val="105"/>
            <w:sz w:val="15"/>
          </w:rPr>
          <w:t>delay@0.1*T;</w:t>
        </w:r>
      </w:hyperlink>
      <w:r>
        <w:rPr>
          <w:rFonts w:ascii="MathJax_Typewriter"/>
          <w:spacing w:val="38"/>
          <w:w w:val="105"/>
          <w:sz w:val="15"/>
        </w:rPr>
        <w:t> </w:t>
      </w:r>
      <w:r>
        <w:rPr>
          <w:rFonts w:ascii="MathJax_Typewriter"/>
          <w:w w:val="105"/>
          <w:sz w:val="15"/>
        </w:rPr>
        <w:t>RTE(e,ed,et)</w:t>
      </w:r>
      <w:r>
        <w:rPr>
          <w:rFonts w:ascii="MathJax_Typewriter"/>
          <w:spacing w:val="38"/>
          <w:w w:val="105"/>
          <w:sz w:val="15"/>
        </w:rPr>
        <w:t>  </w:t>
      </w:r>
      <w:r>
        <w:rPr>
          <w:rFonts w:ascii="MathJax_Typewriter"/>
          <w:w w:val="105"/>
          <w:sz w:val="15"/>
        </w:rPr>
        <w:t>or</w:t>
      </w:r>
      <w:r>
        <w:rPr>
          <w:rFonts w:ascii="MathJax_Typewriter"/>
          <w:spacing w:val="39"/>
          <w:w w:val="105"/>
          <w:sz w:val="15"/>
        </w:rPr>
        <w:t>  </w:t>
      </w:r>
      <w:r>
        <w:rPr>
          <w:rFonts w:ascii="MathJax_Typewriter"/>
          <w:w w:val="105"/>
          <w:sz w:val="15"/>
        </w:rPr>
        <w:t>!e;</w:t>
      </w:r>
      <w:r>
        <w:rPr>
          <w:rFonts w:ascii="MathJax_Typewriter"/>
          <w:spacing w:val="39"/>
          <w:w w:val="105"/>
          <w:sz w:val="15"/>
        </w:rPr>
        <w:t> </w:t>
      </w:r>
      <w:r>
        <w:rPr>
          <w:rFonts w:ascii="MathJax_Typewriter"/>
          <w:spacing w:val="-5"/>
          <w:w w:val="105"/>
          <w:sz w:val="15"/>
        </w:rPr>
        <w:t>R()</w:t>
      </w:r>
    </w:p>
    <w:p>
      <w:pPr>
        <w:pStyle w:val="BodyText"/>
        <w:spacing w:before="17"/>
        <w:rPr>
          <w:rFonts w:ascii="MathJax_Typewriter"/>
          <w:sz w:val="15"/>
        </w:rPr>
      </w:pPr>
    </w:p>
    <w:p>
      <w:pPr>
        <w:spacing w:line="254" w:lineRule="auto" w:before="0"/>
        <w:ind w:left="1653" w:right="3327" w:hanging="1152"/>
        <w:jc w:val="left"/>
        <w:rPr>
          <w:rFonts w:ascii="MathJax_Typewriter"/>
          <w:sz w:val="15"/>
        </w:rPr>
      </w:pPr>
      <w:r>
        <w:rPr>
          <w:rFonts w:ascii="MathJax_Typewriter"/>
          <w:w w:val="105"/>
          <w:sz w:val="15"/>
        </w:rPr>
        <w:t>and</w:t>
      </w:r>
      <w:r>
        <w:rPr>
          <w:rFonts w:ascii="MathJax_Typewriter"/>
          <w:spacing w:val="38"/>
          <w:w w:val="105"/>
          <w:sz w:val="15"/>
        </w:rPr>
        <w:t> </w:t>
      </w:r>
      <w:r>
        <w:rPr>
          <w:rFonts w:ascii="MathJax_Typewriter"/>
          <w:w w:val="105"/>
          <w:sz w:val="15"/>
        </w:rPr>
        <w:t>RT()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80"/>
          <w:w w:val="150"/>
          <w:sz w:val="15"/>
        </w:rPr>
        <w:t> </w:t>
      </w:r>
      <w:r>
        <w:rPr>
          <w:rFonts w:ascii="MathJax_Typewriter"/>
          <w:w w:val="105"/>
          <w:sz w:val="15"/>
        </w:rPr>
        <w:t>do</w:t>
      </w:r>
      <w:r>
        <w:rPr>
          <w:rFonts w:ascii="MathJax_Typewriter"/>
          <w:spacing w:val="38"/>
          <w:w w:val="105"/>
          <w:sz w:val="15"/>
        </w:rPr>
        <w:t> </w:t>
      </w:r>
      <w:hyperlink r:id="rId38">
        <w:r>
          <w:rPr>
            <w:rFonts w:ascii="MathJax_Typewriter"/>
            <w:w w:val="105"/>
            <w:sz w:val="15"/>
          </w:rPr>
          <w:t>delay@0.02;</w:t>
        </w:r>
      </w:hyperlink>
      <w:r>
        <w:rPr>
          <w:rFonts w:ascii="MathJax_Typewriter"/>
          <w:spacing w:val="38"/>
          <w:w w:val="105"/>
          <w:sz w:val="15"/>
        </w:rPr>
        <w:t> </w:t>
      </w:r>
      <w:r>
        <w:rPr>
          <w:rFonts w:ascii="MathJax_Typewriter"/>
          <w:w w:val="105"/>
          <w:sz w:val="15"/>
        </w:rPr>
        <w:t>R()</w:t>
      </w:r>
      <w:r>
        <w:rPr>
          <w:rFonts w:ascii="MathJax_Typewriter"/>
          <w:spacing w:val="80"/>
          <w:w w:val="150"/>
          <w:sz w:val="15"/>
        </w:rPr>
        <w:t> </w:t>
      </w:r>
      <w:r>
        <w:rPr>
          <w:rFonts w:ascii="MathJax_Typewriter"/>
          <w:w w:val="105"/>
          <w:sz w:val="15"/>
        </w:rPr>
        <w:t>or</w:t>
      </w:r>
      <w:r>
        <w:rPr>
          <w:rFonts w:ascii="MathJax_Typewriter"/>
          <w:spacing w:val="80"/>
          <w:w w:val="150"/>
          <w:sz w:val="15"/>
        </w:rPr>
        <w:t> </w:t>
      </w:r>
      <w:hyperlink r:id="rId38">
        <w:r>
          <w:rPr>
            <w:rFonts w:ascii="MathJax_Typewriter"/>
            <w:w w:val="105"/>
            <w:sz w:val="15"/>
          </w:rPr>
          <w:t>delay@0.02;</w:t>
        </w:r>
      </w:hyperlink>
      <w:r>
        <w:rPr>
          <w:rFonts w:ascii="MathJax_Typewriter"/>
          <w:spacing w:val="38"/>
          <w:w w:val="105"/>
          <w:sz w:val="15"/>
        </w:rPr>
        <w:t> </w:t>
      </w:r>
      <w:r>
        <w:rPr>
          <w:rFonts w:ascii="MathJax_Typewriter"/>
          <w:w w:val="105"/>
          <w:sz w:val="15"/>
        </w:rPr>
        <w:t>RD()</w:t>
      </w:r>
      <w:r>
        <w:rPr>
          <w:rFonts w:ascii="MathJax_Typewriter"/>
          <w:spacing w:val="40"/>
          <w:w w:val="105"/>
          <w:sz w:val="15"/>
        </w:rPr>
        <w:t> </w:t>
      </w:r>
      <w:r>
        <w:rPr>
          <w:rFonts w:ascii="MathJax_Typewriter"/>
          <w:w w:val="105"/>
          <w:sz w:val="15"/>
        </w:rPr>
        <w:t>or</w:t>
      </w:r>
      <w:r>
        <w:rPr>
          <w:rFonts w:ascii="MathJax_Typewriter"/>
          <w:spacing w:val="80"/>
          <w:w w:val="105"/>
          <w:sz w:val="15"/>
        </w:rPr>
        <w:t> </w:t>
      </w:r>
      <w:r>
        <w:rPr>
          <w:rFonts w:ascii="MathJax_Typewriter"/>
          <w:w w:val="105"/>
          <w:sz w:val="15"/>
        </w:rPr>
        <w:t>?bond_RT_A(a,ad,at);</w:t>
      </w:r>
      <w:r>
        <w:rPr>
          <w:rFonts w:ascii="MathJax_Typewriter"/>
          <w:spacing w:val="40"/>
          <w:w w:val="105"/>
          <w:sz w:val="15"/>
        </w:rPr>
        <w:t> </w:t>
      </w:r>
      <w:r>
        <w:rPr>
          <w:rFonts w:ascii="MathJax_Typewriter"/>
          <w:w w:val="105"/>
          <w:sz w:val="15"/>
        </w:rPr>
        <w:t>RTA(a,ad,at)</w:t>
      </w:r>
    </w:p>
    <w:p>
      <w:pPr>
        <w:spacing w:before="0"/>
        <w:ind w:left="1653" w:right="0" w:firstLine="0"/>
        <w:jc w:val="left"/>
        <w:rPr>
          <w:rFonts w:ascii="MathJax_Typewriter"/>
          <w:sz w:val="15"/>
        </w:rPr>
      </w:pPr>
      <w:r>
        <w:rPr>
          <w:rFonts w:ascii="MathJax_Typewriter"/>
          <w:w w:val="105"/>
          <w:sz w:val="15"/>
        </w:rPr>
        <w:t>or</w:t>
      </w:r>
      <w:r>
        <w:rPr>
          <w:rFonts w:ascii="MathJax_Typewriter"/>
          <w:spacing w:val="37"/>
          <w:w w:val="105"/>
          <w:sz w:val="15"/>
        </w:rPr>
        <w:t>  </w:t>
      </w:r>
      <w:r>
        <w:rPr>
          <w:rFonts w:ascii="MathJax_Typewriter"/>
          <w:w w:val="105"/>
          <w:sz w:val="15"/>
        </w:rPr>
        <w:t>?bond_RT_E(e,ed,et);</w:t>
      </w:r>
      <w:r>
        <w:rPr>
          <w:rFonts w:ascii="MathJax_Typewriter"/>
          <w:spacing w:val="36"/>
          <w:w w:val="105"/>
          <w:sz w:val="15"/>
        </w:rPr>
        <w:t> </w:t>
      </w:r>
      <w:r>
        <w:rPr>
          <w:rFonts w:ascii="MathJax_Typewriter"/>
          <w:w w:val="105"/>
          <w:sz w:val="15"/>
        </w:rPr>
        <w:t>RTE(e,ed,et)</w:t>
      </w:r>
      <w:r>
        <w:rPr>
          <w:rFonts w:ascii="MathJax_Typewriter"/>
          <w:spacing w:val="37"/>
          <w:w w:val="105"/>
          <w:sz w:val="15"/>
        </w:rPr>
        <w:t>  </w:t>
      </w:r>
      <w:r>
        <w:rPr>
          <w:rFonts w:ascii="MathJax_Typewriter"/>
          <w:spacing w:val="-10"/>
          <w:w w:val="105"/>
          <w:sz w:val="15"/>
        </w:rPr>
        <w:t>)</w:t>
      </w:r>
    </w:p>
    <w:p>
      <w:pPr>
        <w:pStyle w:val="BodyText"/>
        <w:spacing w:before="18"/>
        <w:rPr>
          <w:rFonts w:ascii="MathJax_Typewriter"/>
          <w:sz w:val="15"/>
        </w:rPr>
      </w:pPr>
    </w:p>
    <w:p>
      <w:pPr>
        <w:spacing w:before="0"/>
        <w:ind w:left="353" w:right="4949" w:firstLine="0"/>
        <w:jc w:val="center"/>
        <w:rPr>
          <w:rFonts w:ascii="MathJax_Typewriter"/>
          <w:sz w:val="15"/>
        </w:rPr>
      </w:pPr>
      <w:r>
        <w:rPr>
          <w:rFonts w:ascii="MathJax_Typewriter"/>
          <w:w w:val="105"/>
          <w:sz w:val="15"/>
        </w:rPr>
        <w:t>and</w:t>
      </w:r>
      <w:r>
        <w:rPr>
          <w:rFonts w:ascii="MathJax_Typewriter"/>
          <w:spacing w:val="30"/>
          <w:w w:val="105"/>
          <w:sz w:val="15"/>
        </w:rPr>
        <w:t> </w:t>
      </w:r>
      <w:r>
        <w:rPr>
          <w:rFonts w:ascii="MathJax_Typewriter"/>
          <w:w w:val="105"/>
          <w:sz w:val="15"/>
        </w:rPr>
        <w:t>RTA(a:chan,ad:chan,at:chan)</w:t>
      </w:r>
      <w:r>
        <w:rPr>
          <w:rFonts w:ascii="MathJax_Typewriter"/>
          <w:spacing w:val="30"/>
          <w:w w:val="105"/>
          <w:sz w:val="15"/>
        </w:rPr>
        <w:t> </w:t>
      </w:r>
      <w:r>
        <w:rPr>
          <w:rFonts w:ascii="MathJax_Typewriter"/>
          <w:spacing w:val="-10"/>
          <w:w w:val="105"/>
          <w:sz w:val="15"/>
        </w:rPr>
        <w:t>=</w:t>
      </w:r>
    </w:p>
    <w:p>
      <w:pPr>
        <w:spacing w:before="8"/>
        <w:ind w:left="1077" w:right="0" w:firstLine="0"/>
        <w:jc w:val="left"/>
        <w:rPr>
          <w:rFonts w:ascii="MathJax_Typewriter"/>
          <w:sz w:val="15"/>
        </w:rPr>
      </w:pPr>
      <w:r>
        <w:rPr>
          <w:rFonts w:ascii="MathJax_Typewriter"/>
          <w:w w:val="105"/>
          <w:sz w:val="15"/>
        </w:rPr>
        <w:t>do</w:t>
      </w:r>
      <w:r>
        <w:rPr>
          <w:rFonts w:ascii="MathJax_Typewriter"/>
          <w:spacing w:val="38"/>
          <w:w w:val="105"/>
          <w:sz w:val="15"/>
        </w:rPr>
        <w:t>  </w:t>
      </w:r>
      <w:hyperlink r:id="rId45">
        <w:r>
          <w:rPr>
            <w:rFonts w:ascii="MathJax_Typewriter"/>
            <w:w w:val="105"/>
            <w:sz w:val="15"/>
          </w:rPr>
          <w:t>delay@0.0002;</w:t>
        </w:r>
      </w:hyperlink>
      <w:r>
        <w:rPr>
          <w:rFonts w:ascii="MathJax_Typewriter"/>
          <w:spacing w:val="40"/>
          <w:w w:val="105"/>
          <w:sz w:val="15"/>
        </w:rPr>
        <w:t> </w:t>
      </w:r>
      <w:r>
        <w:rPr>
          <w:rFonts w:ascii="MathJax_Typewriter"/>
          <w:w w:val="105"/>
          <w:sz w:val="15"/>
        </w:rPr>
        <w:t>RA(a,ad,at)</w:t>
      </w:r>
      <w:r>
        <w:rPr>
          <w:rFonts w:ascii="MathJax_Typewriter"/>
          <w:spacing w:val="38"/>
          <w:w w:val="105"/>
          <w:sz w:val="15"/>
        </w:rPr>
        <w:t>  </w:t>
      </w:r>
      <w:r>
        <w:rPr>
          <w:rFonts w:ascii="MathJax_Typewriter"/>
          <w:w w:val="105"/>
          <w:sz w:val="15"/>
        </w:rPr>
        <w:t>or</w:t>
      </w:r>
      <w:r>
        <w:rPr>
          <w:rFonts w:ascii="MathJax_Typewriter"/>
          <w:spacing w:val="39"/>
          <w:w w:val="105"/>
          <w:sz w:val="15"/>
        </w:rPr>
        <w:t>  </w:t>
      </w:r>
      <w:hyperlink r:id="rId46">
        <w:r>
          <w:rPr>
            <w:rFonts w:ascii="MathJax_Typewriter"/>
            <w:w w:val="105"/>
            <w:sz w:val="15"/>
          </w:rPr>
          <w:t>delay@2104.0;</w:t>
        </w:r>
      </w:hyperlink>
      <w:r>
        <w:rPr>
          <w:rFonts w:ascii="MathJax_Typewriter"/>
          <w:spacing w:val="39"/>
          <w:w w:val="105"/>
          <w:sz w:val="15"/>
        </w:rPr>
        <w:t> </w:t>
      </w:r>
      <w:r>
        <w:rPr>
          <w:rFonts w:ascii="MathJax_Typewriter"/>
          <w:w w:val="105"/>
          <w:sz w:val="15"/>
        </w:rPr>
        <w:t>RDA(a,ad,at)</w:t>
      </w:r>
      <w:r>
        <w:rPr>
          <w:rFonts w:ascii="MathJax_Typewriter"/>
          <w:spacing w:val="39"/>
          <w:w w:val="105"/>
          <w:sz w:val="15"/>
        </w:rPr>
        <w:t>  </w:t>
      </w:r>
      <w:r>
        <w:rPr>
          <w:rFonts w:ascii="MathJax_Typewriter"/>
          <w:w w:val="105"/>
          <w:sz w:val="15"/>
        </w:rPr>
        <w:t>or</w:t>
      </w:r>
      <w:r>
        <w:rPr>
          <w:rFonts w:ascii="MathJax_Typewriter"/>
          <w:spacing w:val="39"/>
          <w:w w:val="105"/>
          <w:sz w:val="15"/>
        </w:rPr>
        <w:t>  </w:t>
      </w:r>
      <w:r>
        <w:rPr>
          <w:rFonts w:ascii="MathJax_Typewriter"/>
          <w:w w:val="105"/>
          <w:sz w:val="15"/>
        </w:rPr>
        <w:t>!at;</w:t>
      </w:r>
      <w:r>
        <w:rPr>
          <w:rFonts w:ascii="MathJax_Typewriter"/>
          <w:spacing w:val="38"/>
          <w:w w:val="105"/>
          <w:sz w:val="15"/>
        </w:rPr>
        <w:t> </w:t>
      </w:r>
      <w:r>
        <w:rPr>
          <w:rFonts w:ascii="MathJax_Typewriter"/>
          <w:spacing w:val="-4"/>
          <w:w w:val="105"/>
          <w:sz w:val="15"/>
        </w:rPr>
        <w:t>RT()</w:t>
      </w:r>
    </w:p>
    <w:p>
      <w:pPr>
        <w:pStyle w:val="BodyText"/>
        <w:spacing w:before="17"/>
        <w:rPr>
          <w:rFonts w:ascii="MathJax_Typewriter"/>
          <w:sz w:val="15"/>
        </w:rPr>
      </w:pPr>
    </w:p>
    <w:p>
      <w:pPr>
        <w:spacing w:before="1"/>
        <w:ind w:left="353" w:right="4949" w:firstLine="0"/>
        <w:jc w:val="center"/>
        <w:rPr>
          <w:rFonts w:ascii="MathJax_Typewriter"/>
          <w:sz w:val="15"/>
        </w:rPr>
      </w:pPr>
      <w:r>
        <w:rPr>
          <w:rFonts w:ascii="MathJax_Typewriter"/>
          <w:w w:val="105"/>
          <w:sz w:val="15"/>
        </w:rPr>
        <w:t>and</w:t>
      </w:r>
      <w:r>
        <w:rPr>
          <w:rFonts w:ascii="MathJax_Typewriter"/>
          <w:spacing w:val="30"/>
          <w:w w:val="105"/>
          <w:sz w:val="15"/>
        </w:rPr>
        <w:t> </w:t>
      </w:r>
      <w:r>
        <w:rPr>
          <w:rFonts w:ascii="MathJax_Typewriter"/>
          <w:w w:val="105"/>
          <w:sz w:val="15"/>
        </w:rPr>
        <w:t>RTE(e:chan,ed:chan,et:chan)</w:t>
      </w:r>
      <w:r>
        <w:rPr>
          <w:rFonts w:ascii="MathJax_Typewriter"/>
          <w:spacing w:val="30"/>
          <w:w w:val="105"/>
          <w:sz w:val="15"/>
        </w:rPr>
        <w:t> </w:t>
      </w:r>
      <w:r>
        <w:rPr>
          <w:rFonts w:ascii="MathJax_Typewriter"/>
          <w:spacing w:val="-10"/>
          <w:w w:val="105"/>
          <w:sz w:val="15"/>
        </w:rPr>
        <w:t>=</w:t>
      </w:r>
    </w:p>
    <w:p>
      <w:pPr>
        <w:spacing w:before="8"/>
        <w:ind w:left="1077" w:right="0" w:firstLine="0"/>
        <w:jc w:val="left"/>
        <w:rPr>
          <w:rFonts w:ascii="MathJax_Typewriter"/>
          <w:sz w:val="15"/>
        </w:rPr>
      </w:pPr>
      <w:r>
        <w:rPr>
          <w:rFonts w:ascii="MathJax_Typewriter"/>
          <w:w w:val="105"/>
          <w:sz w:val="15"/>
        </w:rPr>
        <w:t>do</w:t>
      </w:r>
      <w:r>
        <w:rPr>
          <w:rFonts w:ascii="MathJax_Typewriter"/>
          <w:spacing w:val="30"/>
          <w:w w:val="105"/>
          <w:sz w:val="15"/>
        </w:rPr>
        <w:t> </w:t>
      </w:r>
      <w:hyperlink r:id="rId38">
        <w:r>
          <w:rPr>
            <w:rFonts w:ascii="MathJax_Typewriter"/>
            <w:w w:val="105"/>
            <w:sz w:val="15"/>
          </w:rPr>
          <w:t>delay@0.02;</w:t>
        </w:r>
      </w:hyperlink>
      <w:r>
        <w:rPr>
          <w:rFonts w:ascii="MathJax_Typewriter"/>
          <w:spacing w:val="31"/>
          <w:w w:val="105"/>
          <w:sz w:val="15"/>
        </w:rPr>
        <w:t> </w:t>
      </w:r>
      <w:r>
        <w:rPr>
          <w:rFonts w:ascii="MathJax_Typewriter"/>
          <w:w w:val="105"/>
          <w:sz w:val="15"/>
        </w:rPr>
        <w:t>RDE(e,ed,et)</w:t>
      </w:r>
      <w:r>
        <w:rPr>
          <w:rFonts w:ascii="MathJax_Typewriter"/>
          <w:spacing w:val="31"/>
          <w:w w:val="105"/>
          <w:sz w:val="15"/>
        </w:rPr>
        <w:t> </w:t>
      </w:r>
      <w:r>
        <w:rPr>
          <w:rFonts w:ascii="MathJax_Typewriter"/>
          <w:w w:val="105"/>
          <w:sz w:val="15"/>
        </w:rPr>
        <w:t>or</w:t>
      </w:r>
      <w:r>
        <w:rPr>
          <w:rFonts w:ascii="MathJax_Typewriter"/>
          <w:spacing w:val="31"/>
          <w:w w:val="105"/>
          <w:sz w:val="15"/>
        </w:rPr>
        <w:t> </w:t>
      </w:r>
      <w:hyperlink r:id="rId38">
        <w:r>
          <w:rPr>
            <w:rFonts w:ascii="MathJax_Typewriter"/>
            <w:w w:val="105"/>
            <w:sz w:val="15"/>
          </w:rPr>
          <w:t>delay@0.02;</w:t>
        </w:r>
      </w:hyperlink>
      <w:r>
        <w:rPr>
          <w:rFonts w:ascii="MathJax_Typewriter"/>
          <w:spacing w:val="31"/>
          <w:w w:val="105"/>
          <w:sz w:val="15"/>
        </w:rPr>
        <w:t> </w:t>
      </w:r>
      <w:r>
        <w:rPr>
          <w:rFonts w:ascii="MathJax_Typewriter"/>
          <w:w w:val="105"/>
          <w:sz w:val="15"/>
        </w:rPr>
        <w:t>RE(e,ed,et)</w:t>
      </w:r>
      <w:r>
        <w:rPr>
          <w:rFonts w:ascii="MathJax_Typewriter"/>
          <w:spacing w:val="31"/>
          <w:w w:val="105"/>
          <w:sz w:val="15"/>
        </w:rPr>
        <w:t> </w:t>
      </w:r>
      <w:r>
        <w:rPr>
          <w:rFonts w:ascii="MathJax_Typewriter"/>
          <w:w w:val="105"/>
          <w:sz w:val="15"/>
        </w:rPr>
        <w:t>or</w:t>
      </w:r>
      <w:r>
        <w:rPr>
          <w:rFonts w:ascii="MathJax_Typewriter"/>
          <w:spacing w:val="30"/>
          <w:w w:val="105"/>
          <w:sz w:val="15"/>
        </w:rPr>
        <w:t> </w:t>
      </w:r>
      <w:r>
        <w:rPr>
          <w:rFonts w:ascii="MathJax_Typewriter"/>
          <w:w w:val="105"/>
          <w:sz w:val="15"/>
        </w:rPr>
        <w:t>!et;</w:t>
      </w:r>
      <w:r>
        <w:rPr>
          <w:rFonts w:ascii="MathJax_Typewriter"/>
          <w:spacing w:val="31"/>
          <w:w w:val="105"/>
          <w:sz w:val="15"/>
        </w:rPr>
        <w:t> </w:t>
      </w:r>
      <w:r>
        <w:rPr>
          <w:rFonts w:ascii="MathJax_Typewriter"/>
          <w:spacing w:val="-4"/>
          <w:w w:val="105"/>
          <w:sz w:val="15"/>
        </w:rPr>
        <w:t>RT()</w:t>
      </w:r>
    </w:p>
    <w:p>
      <w:pPr>
        <w:pStyle w:val="BodyText"/>
        <w:spacing w:before="17"/>
        <w:rPr>
          <w:rFonts w:ascii="MathJax_Typewriter"/>
          <w:sz w:val="15"/>
        </w:rPr>
      </w:pPr>
    </w:p>
    <w:p>
      <w:pPr>
        <w:spacing w:line="254" w:lineRule="auto" w:before="0"/>
        <w:ind w:left="1653" w:right="1928" w:hanging="1152"/>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RD()</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80"/>
          <w:w w:val="150"/>
          <w:sz w:val="15"/>
        </w:rPr>
        <w:t> </w:t>
      </w:r>
      <w:r>
        <w:rPr>
          <w:rFonts w:ascii="MathJax_Typewriter"/>
          <w:w w:val="105"/>
          <w:sz w:val="15"/>
        </w:rPr>
        <w:t>do</w:t>
      </w:r>
      <w:r>
        <w:rPr>
          <w:rFonts w:ascii="MathJax_Typewriter"/>
          <w:spacing w:val="37"/>
          <w:w w:val="105"/>
          <w:sz w:val="15"/>
        </w:rPr>
        <w:t> </w:t>
      </w:r>
      <w:hyperlink r:id="rId38">
        <w:r>
          <w:rPr>
            <w:rFonts w:ascii="MathJax_Typewriter"/>
            <w:w w:val="105"/>
            <w:sz w:val="15"/>
          </w:rPr>
          <w:t>delay@0.02;</w:t>
        </w:r>
      </w:hyperlink>
      <w:r>
        <w:rPr>
          <w:rFonts w:ascii="MathJax_Typewriter"/>
          <w:spacing w:val="37"/>
          <w:w w:val="105"/>
          <w:sz w:val="15"/>
        </w:rPr>
        <w:t> </w:t>
      </w:r>
      <w:r>
        <w:rPr>
          <w:rFonts w:ascii="MathJax_Typewriter"/>
          <w:w w:val="105"/>
          <w:sz w:val="15"/>
        </w:rPr>
        <w:t>R()</w:t>
      </w:r>
      <w:r>
        <w:rPr>
          <w:rFonts w:ascii="MathJax_Typewriter"/>
          <w:spacing w:val="80"/>
          <w:w w:val="150"/>
          <w:sz w:val="15"/>
        </w:rPr>
        <w:t> </w:t>
      </w:r>
      <w:r>
        <w:rPr>
          <w:rFonts w:ascii="MathJax_Typewriter"/>
          <w:w w:val="105"/>
          <w:sz w:val="15"/>
        </w:rPr>
        <w:t>or</w:t>
      </w:r>
      <w:r>
        <w:rPr>
          <w:rFonts w:ascii="MathJax_Typewriter"/>
          <w:spacing w:val="80"/>
          <w:w w:val="150"/>
          <w:sz w:val="15"/>
        </w:rPr>
        <w:t> </w:t>
      </w:r>
      <w:r>
        <w:rPr>
          <w:rFonts w:ascii="MathJax_Typewriter"/>
          <w:w w:val="105"/>
          <w:sz w:val="15"/>
        </w:rPr>
        <w:t>?bond_RD_A(a,ad,at);</w:t>
      </w:r>
      <w:r>
        <w:rPr>
          <w:rFonts w:ascii="MathJax_Typewriter"/>
          <w:spacing w:val="37"/>
          <w:w w:val="105"/>
          <w:sz w:val="15"/>
        </w:rPr>
        <w:t> </w:t>
      </w:r>
      <w:r>
        <w:rPr>
          <w:rFonts w:ascii="MathJax_Typewriter"/>
          <w:w w:val="105"/>
          <w:sz w:val="15"/>
        </w:rPr>
        <w:t>RDA(a,ad,at)</w:t>
      </w:r>
      <w:r>
        <w:rPr>
          <w:rFonts w:ascii="MathJax_Typewriter"/>
          <w:spacing w:val="40"/>
          <w:w w:val="105"/>
          <w:sz w:val="15"/>
        </w:rPr>
        <w:t> </w:t>
      </w:r>
      <w:r>
        <w:rPr>
          <w:rFonts w:ascii="MathJax_Typewriter"/>
          <w:w w:val="105"/>
          <w:sz w:val="15"/>
        </w:rPr>
        <w:t>or</w:t>
      </w:r>
      <w:r>
        <w:rPr>
          <w:rFonts w:ascii="MathJax_Typewriter"/>
          <w:spacing w:val="80"/>
          <w:w w:val="105"/>
          <w:sz w:val="15"/>
        </w:rPr>
        <w:t> </w:t>
      </w:r>
      <w:r>
        <w:rPr>
          <w:rFonts w:ascii="MathJax_Typewriter"/>
          <w:w w:val="105"/>
          <w:sz w:val="15"/>
        </w:rPr>
        <w:t>?bond_RD_E(e,ed,et);</w:t>
      </w:r>
      <w:r>
        <w:rPr>
          <w:rFonts w:ascii="MathJax_Typewriter"/>
          <w:spacing w:val="40"/>
          <w:w w:val="105"/>
          <w:sz w:val="15"/>
        </w:rPr>
        <w:t> </w:t>
      </w:r>
      <w:r>
        <w:rPr>
          <w:rFonts w:ascii="MathJax_Typewriter"/>
          <w:w w:val="105"/>
          <w:sz w:val="15"/>
        </w:rPr>
        <w:t>RDE(e,ed,et)</w:t>
      </w:r>
      <w:r>
        <w:rPr>
          <w:rFonts w:ascii="MathJax_Typewriter"/>
          <w:spacing w:val="80"/>
          <w:w w:val="105"/>
          <w:sz w:val="15"/>
        </w:rPr>
        <w:t> </w:t>
      </w:r>
      <w:r>
        <w:rPr>
          <w:rFonts w:ascii="MathJax_Typewriter"/>
          <w:w w:val="105"/>
          <w:sz w:val="15"/>
        </w:rPr>
        <w:t>)</w:t>
      </w:r>
    </w:p>
    <w:p>
      <w:pPr>
        <w:spacing w:line="294" w:lineRule="exact" w:before="17"/>
        <w:ind w:left="501" w:right="1582" w:firstLine="0"/>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RDA(a:chan,ad:chan,at:chan)</w:t>
      </w:r>
      <w:r>
        <w:rPr>
          <w:rFonts w:ascii="MathJax_Typewriter"/>
          <w:spacing w:val="37"/>
          <w:w w:val="105"/>
          <w:sz w:val="15"/>
        </w:rPr>
        <w:t> </w:t>
      </w:r>
      <w:r>
        <w:rPr>
          <w:rFonts w:ascii="MathJax_Typewriter"/>
          <w:w w:val="105"/>
          <w:sz w:val="15"/>
        </w:rPr>
        <w:t>=</w:t>
      </w:r>
      <w:r>
        <w:rPr>
          <w:rFonts w:ascii="MathJax_Typewriter"/>
          <w:spacing w:val="80"/>
          <w:w w:val="105"/>
          <w:sz w:val="15"/>
        </w:rPr>
        <w:t> </w:t>
      </w:r>
      <w:r>
        <w:rPr>
          <w:rFonts w:ascii="MathJax_Typewriter"/>
          <w:w w:val="105"/>
          <w:sz w:val="15"/>
        </w:rPr>
        <w:t>do</w:t>
      </w:r>
      <w:r>
        <w:rPr>
          <w:rFonts w:ascii="MathJax_Typewriter"/>
          <w:spacing w:val="37"/>
          <w:w w:val="105"/>
          <w:sz w:val="15"/>
        </w:rPr>
        <w:t> </w:t>
      </w:r>
      <w:hyperlink r:id="rId38">
        <w:r>
          <w:rPr>
            <w:rFonts w:ascii="MathJax_Typewriter"/>
            <w:w w:val="105"/>
            <w:sz w:val="15"/>
          </w:rPr>
          <w:t>delay@0.02;</w:t>
        </w:r>
      </w:hyperlink>
      <w:r>
        <w:rPr>
          <w:rFonts w:ascii="MathJax_Typewriter"/>
          <w:spacing w:val="37"/>
          <w:w w:val="105"/>
          <w:sz w:val="15"/>
        </w:rPr>
        <w:t> </w:t>
      </w:r>
      <w:r>
        <w:rPr>
          <w:rFonts w:ascii="MathJax_Typewriter"/>
          <w:w w:val="105"/>
          <w:sz w:val="15"/>
        </w:rPr>
        <w:t>RA(a,ad,at)</w:t>
      </w:r>
      <w:r>
        <w:rPr>
          <w:rFonts w:ascii="MathJax_Typewriter"/>
          <w:spacing w:val="80"/>
          <w:w w:val="105"/>
          <w:sz w:val="15"/>
        </w:rPr>
        <w:t> </w:t>
      </w:r>
      <w:r>
        <w:rPr>
          <w:rFonts w:ascii="MathJax_Typewriter"/>
          <w:w w:val="105"/>
          <w:sz w:val="15"/>
        </w:rPr>
        <w:t>or</w:t>
      </w:r>
      <w:r>
        <w:rPr>
          <w:rFonts w:ascii="MathJax_Typewriter"/>
          <w:spacing w:val="80"/>
          <w:w w:val="105"/>
          <w:sz w:val="15"/>
        </w:rPr>
        <w:t> </w:t>
      </w:r>
      <w:r>
        <w:rPr>
          <w:rFonts w:ascii="MathJax_Typewriter"/>
          <w:w w:val="105"/>
          <w:sz w:val="15"/>
        </w:rPr>
        <w:t>!ad;</w:t>
      </w:r>
      <w:r>
        <w:rPr>
          <w:rFonts w:ascii="MathJax_Typewriter"/>
          <w:spacing w:val="37"/>
          <w:w w:val="105"/>
          <w:sz w:val="15"/>
        </w:rPr>
        <w:t> </w:t>
      </w:r>
      <w:r>
        <w:rPr>
          <w:rFonts w:ascii="MathJax_Typewriter"/>
          <w:w w:val="105"/>
          <w:sz w:val="15"/>
        </w:rPr>
        <w:t>RD()</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RDE(e:chan,ed:chan,et:chan)</w:t>
      </w:r>
      <w:r>
        <w:rPr>
          <w:rFonts w:ascii="MathJax_Typewriter"/>
          <w:spacing w:val="40"/>
          <w:w w:val="105"/>
          <w:sz w:val="15"/>
        </w:rPr>
        <w:t> </w:t>
      </w:r>
      <w:r>
        <w:rPr>
          <w:rFonts w:ascii="MathJax_Typewriter"/>
          <w:w w:val="105"/>
          <w:sz w:val="15"/>
        </w:rPr>
        <w:t>=</w:t>
      </w:r>
      <w:r>
        <w:rPr>
          <w:rFonts w:ascii="MathJax_Typewriter"/>
          <w:spacing w:val="80"/>
          <w:w w:val="150"/>
          <w:sz w:val="15"/>
        </w:rPr>
        <w:t> </w:t>
      </w:r>
      <w:r>
        <w:rPr>
          <w:rFonts w:ascii="MathJax_Typewriter"/>
          <w:w w:val="105"/>
          <w:sz w:val="15"/>
        </w:rPr>
        <w:t>do</w:t>
      </w:r>
      <w:r>
        <w:rPr>
          <w:rFonts w:ascii="MathJax_Typewriter"/>
          <w:spacing w:val="40"/>
          <w:w w:val="105"/>
          <w:sz w:val="15"/>
        </w:rPr>
        <w:t> </w:t>
      </w:r>
      <w:hyperlink r:id="rId47">
        <w:r>
          <w:rPr>
            <w:rFonts w:ascii="MathJax_Typewriter"/>
            <w:w w:val="105"/>
            <w:sz w:val="15"/>
          </w:rPr>
          <w:t>delay@6.0;</w:t>
        </w:r>
      </w:hyperlink>
      <w:r>
        <w:rPr>
          <w:rFonts w:ascii="MathJax_Typewriter"/>
          <w:spacing w:val="40"/>
          <w:w w:val="105"/>
          <w:sz w:val="15"/>
        </w:rPr>
        <w:t> </w:t>
      </w:r>
      <w:r>
        <w:rPr>
          <w:rFonts w:ascii="MathJax_Typewriter"/>
          <w:w w:val="105"/>
          <w:sz w:val="15"/>
        </w:rPr>
        <w:t>RE(e,ed,et)</w:t>
      </w:r>
      <w:r>
        <w:rPr>
          <w:rFonts w:ascii="MathJax_Typewriter"/>
          <w:spacing w:val="80"/>
          <w:w w:val="150"/>
          <w:sz w:val="15"/>
        </w:rPr>
        <w:t> </w:t>
      </w:r>
      <w:r>
        <w:rPr>
          <w:rFonts w:ascii="MathJax_Typewriter"/>
          <w:w w:val="105"/>
          <w:sz w:val="15"/>
        </w:rPr>
        <w:t>or</w:t>
      </w:r>
      <w:r>
        <w:rPr>
          <w:rFonts w:ascii="MathJax_Typewriter"/>
          <w:spacing w:val="80"/>
          <w:w w:val="150"/>
          <w:sz w:val="15"/>
        </w:rPr>
        <w:t> </w:t>
      </w:r>
      <w:r>
        <w:rPr>
          <w:rFonts w:ascii="MathJax_Typewriter"/>
          <w:w w:val="105"/>
          <w:sz w:val="15"/>
        </w:rPr>
        <w:t>!ed;</w:t>
      </w:r>
      <w:r>
        <w:rPr>
          <w:rFonts w:ascii="MathJax_Typewriter"/>
          <w:spacing w:val="40"/>
          <w:w w:val="105"/>
          <w:sz w:val="15"/>
        </w:rPr>
        <w:t> </w:t>
      </w:r>
      <w:r>
        <w:rPr>
          <w:rFonts w:ascii="MathJax_Typewriter"/>
          <w:w w:val="105"/>
          <w:sz w:val="15"/>
        </w:rPr>
        <w:t>RD()</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a@500.0:chan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ad@500.0:chan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at@3.0:chan</w:t>
      </w:r>
    </w:p>
    <w:p>
      <w:pPr>
        <w:spacing w:line="123" w:lineRule="exact" w:before="0"/>
        <w:ind w:left="830" w:right="0" w:firstLine="0"/>
        <w:jc w:val="left"/>
        <w:rPr>
          <w:rFonts w:ascii="MathJax_Typewriter"/>
          <w:sz w:val="15"/>
        </w:rPr>
      </w:pPr>
      <w:r>
        <w:rPr>
          <w:rFonts w:ascii="MathJax_Typewriter"/>
          <w:w w:val="105"/>
          <w:sz w:val="15"/>
        </w:rPr>
        <w:t>do</w:t>
      </w:r>
      <w:r>
        <w:rPr>
          <w:rFonts w:ascii="MathJax_Typewriter"/>
          <w:spacing w:val="24"/>
          <w:w w:val="105"/>
          <w:sz w:val="15"/>
        </w:rPr>
        <w:t> </w:t>
      </w:r>
      <w:r>
        <w:rPr>
          <w:rFonts w:ascii="MathJax_Typewriter"/>
          <w:w w:val="105"/>
          <w:sz w:val="15"/>
        </w:rPr>
        <w:t>!bond_R_A(a,ad,at);</w:t>
      </w:r>
      <w:r>
        <w:rPr>
          <w:rFonts w:ascii="MathJax_Typewriter"/>
          <w:spacing w:val="24"/>
          <w:w w:val="105"/>
          <w:sz w:val="15"/>
        </w:rPr>
        <w:t> </w:t>
      </w:r>
      <w:r>
        <w:rPr>
          <w:rFonts w:ascii="MathJax_Typewriter"/>
          <w:spacing w:val="-2"/>
          <w:w w:val="105"/>
          <w:sz w:val="15"/>
        </w:rPr>
        <w:t>Bound_A(a,ad,at)</w:t>
      </w:r>
    </w:p>
    <w:p>
      <w:pPr>
        <w:spacing w:before="9"/>
        <w:ind w:left="830" w:right="0" w:firstLine="0"/>
        <w:jc w:val="left"/>
        <w:rPr>
          <w:rFonts w:ascii="MathJax_Typewriter"/>
          <w:sz w:val="15"/>
        </w:rPr>
      </w:pPr>
      <w:r>
        <w:rPr>
          <w:rFonts w:ascii="MathJax_Typewriter"/>
          <w:w w:val="105"/>
          <w:sz w:val="15"/>
        </w:rPr>
        <w:t>or</w:t>
      </w:r>
      <w:r>
        <w:rPr>
          <w:rFonts w:ascii="MathJax_Typewriter"/>
          <w:spacing w:val="23"/>
          <w:w w:val="105"/>
          <w:sz w:val="15"/>
        </w:rPr>
        <w:t> </w:t>
      </w:r>
      <w:r>
        <w:rPr>
          <w:rFonts w:ascii="MathJax_Typewriter"/>
          <w:w w:val="105"/>
          <w:sz w:val="15"/>
        </w:rPr>
        <w:t>!bond_RT_A(a,ad,at);</w:t>
      </w:r>
      <w:r>
        <w:rPr>
          <w:rFonts w:ascii="MathJax_Typewriter"/>
          <w:spacing w:val="23"/>
          <w:w w:val="105"/>
          <w:sz w:val="15"/>
        </w:rPr>
        <w:t> </w:t>
      </w:r>
      <w:r>
        <w:rPr>
          <w:rFonts w:ascii="MathJax_Typewriter"/>
          <w:spacing w:val="-2"/>
          <w:w w:val="105"/>
          <w:sz w:val="15"/>
        </w:rPr>
        <w:t>Bound_A(a,ad,at)</w:t>
      </w:r>
    </w:p>
    <w:p>
      <w:pPr>
        <w:spacing w:before="8"/>
        <w:ind w:left="830" w:right="0" w:firstLine="0"/>
        <w:jc w:val="left"/>
        <w:rPr>
          <w:rFonts w:ascii="MathJax_Typewriter"/>
          <w:sz w:val="15"/>
        </w:rPr>
      </w:pPr>
      <w:r>
        <w:rPr>
          <w:rFonts w:ascii="MathJax_Typewriter"/>
          <w:w w:val="105"/>
          <w:sz w:val="15"/>
        </w:rPr>
        <w:t>or</w:t>
      </w:r>
      <w:r>
        <w:rPr>
          <w:rFonts w:ascii="MathJax_Typewriter"/>
          <w:spacing w:val="25"/>
          <w:w w:val="105"/>
          <w:sz w:val="15"/>
        </w:rPr>
        <w:t> </w:t>
      </w:r>
      <w:r>
        <w:rPr>
          <w:rFonts w:ascii="MathJax_Typewriter"/>
          <w:w w:val="105"/>
          <w:sz w:val="15"/>
        </w:rPr>
        <w:t>!bond_RD_A(a,ad,at);</w:t>
      </w:r>
      <w:r>
        <w:rPr>
          <w:rFonts w:ascii="MathJax_Typewriter"/>
          <w:spacing w:val="26"/>
          <w:w w:val="105"/>
          <w:sz w:val="15"/>
        </w:rPr>
        <w:t> </w:t>
      </w:r>
      <w:r>
        <w:rPr>
          <w:rFonts w:ascii="MathJax_Typewriter"/>
          <w:w w:val="105"/>
          <w:sz w:val="15"/>
        </w:rPr>
        <w:t>Bound_A(a,ad,at)</w:t>
      </w:r>
      <w:r>
        <w:rPr>
          <w:rFonts w:ascii="MathJax_Typewriter"/>
          <w:spacing w:val="75"/>
          <w:w w:val="150"/>
          <w:sz w:val="15"/>
        </w:rPr>
        <w:t> </w:t>
      </w:r>
      <w:r>
        <w:rPr>
          <w:rFonts w:ascii="MathJax_Typewriter"/>
          <w:spacing w:val="-10"/>
          <w:w w:val="105"/>
          <w:sz w:val="15"/>
        </w:rPr>
        <w:t>)</w:t>
      </w:r>
    </w:p>
    <w:p>
      <w:pPr>
        <w:spacing w:line="290" w:lineRule="atLeast" w:before="4"/>
        <w:ind w:left="501" w:right="1647" w:firstLine="0"/>
        <w:jc w:val="left"/>
        <w:rPr>
          <w:rFonts w:ascii="MathJax_Typewriter"/>
          <w:sz w:val="15"/>
        </w:rPr>
      </w:pPr>
      <w:r>
        <w:rPr>
          <w:rFonts w:ascii="MathJax_Typewriter"/>
          <w:w w:val="105"/>
          <w:sz w:val="15"/>
        </w:rPr>
        <w:t>and</w:t>
      </w:r>
      <w:r>
        <w:rPr>
          <w:rFonts w:ascii="MathJax_Typewriter"/>
          <w:spacing w:val="37"/>
          <w:w w:val="105"/>
          <w:sz w:val="15"/>
        </w:rPr>
        <w:t> </w:t>
      </w:r>
      <w:r>
        <w:rPr>
          <w:rFonts w:ascii="MathJax_Typewriter"/>
          <w:w w:val="105"/>
          <w:sz w:val="15"/>
        </w:rPr>
        <w:t>Bound_A(a:chan,ad:chan,at:chan)</w:t>
      </w:r>
      <w:r>
        <w:rPr>
          <w:rFonts w:ascii="MathJax_Typewriter"/>
          <w:spacing w:val="37"/>
          <w:w w:val="105"/>
          <w:sz w:val="15"/>
        </w:rPr>
        <w:t> </w:t>
      </w:r>
      <w:r>
        <w:rPr>
          <w:rFonts w:ascii="MathJax_Typewriter"/>
          <w:w w:val="105"/>
          <w:sz w:val="15"/>
        </w:rPr>
        <w:t>=</w:t>
      </w:r>
      <w:r>
        <w:rPr>
          <w:rFonts w:ascii="MathJax_Typewriter"/>
          <w:spacing w:val="80"/>
          <w:w w:val="150"/>
          <w:sz w:val="15"/>
        </w:rPr>
        <w:t> </w:t>
      </w:r>
      <w:r>
        <w:rPr>
          <w:rFonts w:ascii="MathJax_Typewriter"/>
          <w:w w:val="105"/>
          <w:sz w:val="15"/>
        </w:rPr>
        <w:t>do</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or</w:t>
      </w:r>
      <w:r>
        <w:rPr>
          <w:rFonts w:ascii="MathJax_Typewriter"/>
          <w:spacing w:val="37"/>
          <w:w w:val="105"/>
          <w:sz w:val="15"/>
        </w:rPr>
        <w:t> </w:t>
      </w:r>
      <w:r>
        <w:rPr>
          <w:rFonts w:ascii="MathJax_Typewriter"/>
          <w:w w:val="105"/>
          <w:sz w:val="15"/>
        </w:rPr>
        <w:t>?ad;</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or</w:t>
      </w:r>
      <w:r>
        <w:rPr>
          <w:rFonts w:ascii="MathJax_Typewriter"/>
          <w:spacing w:val="37"/>
          <w:w w:val="105"/>
          <w:sz w:val="15"/>
        </w:rPr>
        <w:t> </w:t>
      </w:r>
      <w:r>
        <w:rPr>
          <w:rFonts w:ascii="MathJax_Typewriter"/>
          <w:w w:val="105"/>
          <w:sz w:val="15"/>
        </w:rPr>
        <w:t>?at;</w:t>
      </w:r>
      <w:r>
        <w:rPr>
          <w:rFonts w:ascii="MathJax_Typewriter"/>
          <w:spacing w:val="37"/>
          <w:w w:val="105"/>
          <w:sz w:val="15"/>
        </w:rPr>
        <w:t> </w:t>
      </w:r>
      <w:r>
        <w:rPr>
          <w:rFonts w:ascii="MathJax_Typewriter"/>
          <w:w w:val="105"/>
          <w:sz w:val="15"/>
        </w:rPr>
        <w:t>A()</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e@1.074:chan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ed@0.136:chan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et@76.8:chan</w:t>
      </w:r>
    </w:p>
    <w:p>
      <w:pPr>
        <w:spacing w:line="254" w:lineRule="auto" w:before="13"/>
        <w:ind w:left="830" w:right="4126" w:firstLine="0"/>
        <w:jc w:val="left"/>
        <w:rPr>
          <w:rFonts w:ascii="MathJax_Typewriter"/>
          <w:sz w:val="15"/>
        </w:rPr>
      </w:pPr>
      <w:r>
        <w:rPr>
          <w:rFonts w:ascii="MathJax_Typewriter"/>
          <w:w w:val="105"/>
          <w:sz w:val="15"/>
        </w:rPr>
        <w:t>do</w:t>
      </w:r>
      <w:r>
        <w:rPr>
          <w:rFonts w:ascii="MathJax_Typewriter"/>
          <w:spacing w:val="40"/>
          <w:w w:val="105"/>
          <w:sz w:val="15"/>
        </w:rPr>
        <w:t> </w:t>
      </w:r>
      <w:r>
        <w:rPr>
          <w:rFonts w:ascii="MathJax_Typewriter"/>
          <w:w w:val="105"/>
          <w:sz w:val="15"/>
        </w:rPr>
        <w:t>!bond_R_E(e,ed,et);</w:t>
      </w:r>
      <w:r>
        <w:rPr>
          <w:rFonts w:ascii="MathJax_Typewriter"/>
          <w:spacing w:val="40"/>
          <w:w w:val="105"/>
          <w:sz w:val="15"/>
        </w:rPr>
        <w:t> </w:t>
      </w:r>
      <w:r>
        <w:rPr>
          <w:rFonts w:ascii="MathJax_Typewriter"/>
          <w:w w:val="105"/>
          <w:sz w:val="15"/>
        </w:rPr>
        <w:t>Bound_E(e,ed,et)</w:t>
      </w:r>
      <w:r>
        <w:rPr>
          <w:rFonts w:ascii="MathJax_Typewriter"/>
          <w:spacing w:val="40"/>
          <w:w w:val="105"/>
          <w:sz w:val="15"/>
        </w:rPr>
        <w:t> </w:t>
      </w:r>
      <w:r>
        <w:rPr>
          <w:rFonts w:ascii="MathJax_Typewriter"/>
          <w:w w:val="105"/>
          <w:sz w:val="15"/>
        </w:rPr>
        <w:t>or</w:t>
      </w:r>
      <w:r>
        <w:rPr>
          <w:rFonts w:ascii="MathJax_Typewriter"/>
          <w:spacing w:val="17"/>
          <w:w w:val="105"/>
          <w:sz w:val="15"/>
        </w:rPr>
        <w:t> </w:t>
      </w:r>
      <w:r>
        <w:rPr>
          <w:rFonts w:ascii="MathJax_Typewriter"/>
          <w:w w:val="105"/>
          <w:sz w:val="15"/>
        </w:rPr>
        <w:t>!bond_RT_E(e,ed,et);</w:t>
      </w:r>
      <w:r>
        <w:rPr>
          <w:rFonts w:ascii="MathJax_Typewriter"/>
          <w:spacing w:val="17"/>
          <w:w w:val="105"/>
          <w:sz w:val="15"/>
        </w:rPr>
        <w:t> </w:t>
      </w:r>
      <w:r>
        <w:rPr>
          <w:rFonts w:ascii="MathJax_Typewriter"/>
          <w:w w:val="105"/>
          <w:sz w:val="15"/>
        </w:rPr>
        <w:t>Bound_E(e,ed,et)</w:t>
      </w:r>
    </w:p>
    <w:p>
      <w:pPr>
        <w:spacing w:before="1"/>
        <w:ind w:left="830" w:right="0" w:firstLine="0"/>
        <w:jc w:val="left"/>
        <w:rPr>
          <w:rFonts w:ascii="MathJax_Typewriter"/>
          <w:sz w:val="15"/>
        </w:rPr>
      </w:pPr>
      <w:r>
        <w:rPr>
          <w:rFonts w:ascii="MathJax_Typewriter"/>
          <w:w w:val="105"/>
          <w:sz w:val="15"/>
        </w:rPr>
        <w:t>or</w:t>
      </w:r>
      <w:r>
        <w:rPr>
          <w:rFonts w:ascii="MathJax_Typewriter"/>
          <w:spacing w:val="25"/>
          <w:w w:val="105"/>
          <w:sz w:val="15"/>
        </w:rPr>
        <w:t> </w:t>
      </w:r>
      <w:r>
        <w:rPr>
          <w:rFonts w:ascii="MathJax_Typewriter"/>
          <w:w w:val="105"/>
          <w:sz w:val="15"/>
        </w:rPr>
        <w:t>!bond_RD_E(e,ed,et);</w:t>
      </w:r>
      <w:r>
        <w:rPr>
          <w:rFonts w:ascii="MathJax_Typewriter"/>
          <w:spacing w:val="26"/>
          <w:w w:val="105"/>
          <w:sz w:val="15"/>
        </w:rPr>
        <w:t> </w:t>
      </w:r>
      <w:r>
        <w:rPr>
          <w:rFonts w:ascii="MathJax_Typewriter"/>
          <w:w w:val="105"/>
          <w:sz w:val="15"/>
        </w:rPr>
        <w:t>Bound_E(e,ed,et)</w:t>
      </w:r>
      <w:r>
        <w:rPr>
          <w:rFonts w:ascii="MathJax_Typewriter"/>
          <w:spacing w:val="75"/>
          <w:w w:val="150"/>
          <w:sz w:val="15"/>
        </w:rPr>
        <w:t> </w:t>
      </w:r>
      <w:r>
        <w:rPr>
          <w:rFonts w:ascii="MathJax_Typewriter"/>
          <w:spacing w:val="-10"/>
          <w:w w:val="105"/>
          <w:sz w:val="15"/>
        </w:rPr>
        <w:t>)</w:t>
      </w:r>
    </w:p>
    <w:p>
      <w:pPr>
        <w:pStyle w:val="BodyText"/>
        <w:spacing w:before="17"/>
        <w:rPr>
          <w:rFonts w:ascii="MathJax_Typewriter"/>
          <w:sz w:val="15"/>
        </w:rPr>
      </w:pPr>
    </w:p>
    <w:p>
      <w:pPr>
        <w:spacing w:line="508" w:lineRule="auto" w:before="0"/>
        <w:ind w:left="501" w:right="1582" w:firstLine="0"/>
        <w:jc w:val="left"/>
        <w:rPr>
          <w:rFonts w:ascii="MathJax_Typewriter"/>
          <w:sz w:val="15"/>
        </w:rPr>
      </w:pPr>
      <w:r>
        <w:rPr>
          <w:rFonts w:ascii="MathJax_Typewriter"/>
          <w:w w:val="105"/>
          <w:sz w:val="15"/>
        </w:rPr>
        <w:t>and</w:t>
      </w:r>
      <w:r>
        <w:rPr>
          <w:rFonts w:ascii="MathJax_Typewriter"/>
          <w:spacing w:val="38"/>
          <w:w w:val="105"/>
          <w:sz w:val="15"/>
        </w:rPr>
        <w:t> </w:t>
      </w:r>
      <w:r>
        <w:rPr>
          <w:rFonts w:ascii="MathJax_Typewriter"/>
          <w:w w:val="105"/>
          <w:sz w:val="15"/>
        </w:rPr>
        <w:t>Bound_E(e:chan,ed:chan,et:chan)</w:t>
      </w:r>
      <w:r>
        <w:rPr>
          <w:rFonts w:ascii="MathJax_Typewriter"/>
          <w:spacing w:val="38"/>
          <w:w w:val="105"/>
          <w:sz w:val="15"/>
        </w:rPr>
        <w:t> </w:t>
      </w:r>
      <w:r>
        <w:rPr>
          <w:rFonts w:ascii="MathJax_Typewriter"/>
          <w:w w:val="105"/>
          <w:sz w:val="15"/>
        </w:rPr>
        <w:t>=</w:t>
      </w:r>
      <w:r>
        <w:rPr>
          <w:rFonts w:ascii="MathJax_Typewriter"/>
          <w:spacing w:val="80"/>
          <w:w w:val="150"/>
          <w:sz w:val="15"/>
        </w:rPr>
        <w:t> </w:t>
      </w:r>
      <w:r>
        <w:rPr>
          <w:rFonts w:ascii="MathJax_Typewriter"/>
          <w:w w:val="105"/>
          <w:sz w:val="15"/>
        </w:rPr>
        <w:t>do</w:t>
      </w:r>
      <w:r>
        <w:rPr>
          <w:rFonts w:ascii="MathJax_Typewriter"/>
          <w:spacing w:val="38"/>
          <w:w w:val="105"/>
          <w:sz w:val="15"/>
        </w:rPr>
        <w:t> </w:t>
      </w:r>
      <w:r>
        <w:rPr>
          <w:rFonts w:ascii="MathJax_Typewriter"/>
          <w:w w:val="105"/>
          <w:sz w:val="15"/>
        </w:rPr>
        <w:t>?e;</w:t>
      </w:r>
      <w:r>
        <w:rPr>
          <w:rFonts w:ascii="MathJax_Typewriter"/>
          <w:spacing w:val="38"/>
          <w:w w:val="105"/>
          <w:sz w:val="15"/>
        </w:rPr>
        <w:t> </w:t>
      </w:r>
      <w:r>
        <w:rPr>
          <w:rFonts w:ascii="MathJax_Typewriter"/>
          <w:w w:val="105"/>
          <w:sz w:val="15"/>
        </w:rPr>
        <w:t>E()</w:t>
      </w:r>
      <w:r>
        <w:rPr>
          <w:rFonts w:ascii="MathJax_Typewriter"/>
          <w:spacing w:val="38"/>
          <w:w w:val="105"/>
          <w:sz w:val="15"/>
        </w:rPr>
        <w:t> </w:t>
      </w:r>
      <w:r>
        <w:rPr>
          <w:rFonts w:ascii="MathJax_Typewriter"/>
          <w:w w:val="105"/>
          <w:sz w:val="15"/>
        </w:rPr>
        <w:t>or</w:t>
      </w:r>
      <w:r>
        <w:rPr>
          <w:rFonts w:ascii="MathJax_Typewriter"/>
          <w:spacing w:val="38"/>
          <w:w w:val="105"/>
          <w:sz w:val="15"/>
        </w:rPr>
        <w:t> </w:t>
      </w:r>
      <w:r>
        <w:rPr>
          <w:rFonts w:ascii="MathJax_Typewriter"/>
          <w:w w:val="105"/>
          <w:sz w:val="15"/>
        </w:rPr>
        <w:t>?ed;</w:t>
      </w:r>
      <w:r>
        <w:rPr>
          <w:rFonts w:ascii="MathJax_Typewriter"/>
          <w:spacing w:val="38"/>
          <w:w w:val="105"/>
          <w:sz w:val="15"/>
        </w:rPr>
        <w:t> </w:t>
      </w:r>
      <w:r>
        <w:rPr>
          <w:rFonts w:ascii="MathJax_Typewriter"/>
          <w:w w:val="105"/>
          <w:sz w:val="15"/>
        </w:rPr>
        <w:t>E()</w:t>
      </w:r>
      <w:r>
        <w:rPr>
          <w:rFonts w:ascii="MathJax_Typewriter"/>
          <w:spacing w:val="80"/>
          <w:w w:val="150"/>
          <w:sz w:val="15"/>
        </w:rPr>
        <w:t> </w:t>
      </w:r>
      <w:r>
        <w:rPr>
          <w:rFonts w:ascii="MathJax_Typewriter"/>
          <w:w w:val="105"/>
          <w:sz w:val="15"/>
        </w:rPr>
        <w:t>or</w:t>
      </w:r>
      <w:r>
        <w:rPr>
          <w:rFonts w:ascii="MathJax_Typewriter"/>
          <w:spacing w:val="80"/>
          <w:w w:val="150"/>
          <w:sz w:val="15"/>
        </w:rPr>
        <w:t> </w:t>
      </w:r>
      <w:r>
        <w:rPr>
          <w:rFonts w:ascii="MathJax_Typewriter"/>
          <w:w w:val="105"/>
          <w:sz w:val="15"/>
        </w:rPr>
        <w:t>?et;</w:t>
      </w:r>
      <w:r>
        <w:rPr>
          <w:rFonts w:ascii="MathJax_Typewriter"/>
          <w:spacing w:val="38"/>
          <w:w w:val="105"/>
          <w:sz w:val="15"/>
        </w:rPr>
        <w:t> </w:t>
      </w:r>
      <w:r>
        <w:rPr>
          <w:rFonts w:ascii="MathJax_Typewriter"/>
          <w:w w:val="105"/>
          <w:sz w:val="15"/>
        </w:rPr>
        <w:t>E()</w:t>
      </w:r>
      <w:r>
        <w:rPr>
          <w:rFonts w:ascii="MathJax_Typewriter"/>
          <w:spacing w:val="40"/>
          <w:w w:val="105"/>
          <w:sz w:val="15"/>
        </w:rPr>
        <w:t> </w:t>
      </w:r>
      <w:r>
        <w:rPr>
          <w:rFonts w:ascii="MathJax_Typewriter"/>
          <w:w w:val="105"/>
          <w:sz w:val="15"/>
        </w:rPr>
        <w:t>run</w:t>
      </w:r>
      <w:r>
        <w:rPr>
          <w:rFonts w:ascii="MathJax_Typewriter"/>
          <w:spacing w:val="40"/>
          <w:w w:val="105"/>
          <w:sz w:val="15"/>
        </w:rPr>
        <w:t> </w:t>
      </w:r>
      <w:r>
        <w:rPr>
          <w:rFonts w:ascii="MathJax_Typewriter"/>
          <w:w w:val="105"/>
          <w:sz w:val="15"/>
        </w:rPr>
        <w:t>1000</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run</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run</w:t>
      </w:r>
      <w:r>
        <w:rPr>
          <w:rFonts w:ascii="MathJax_Typewriter"/>
          <w:spacing w:val="40"/>
          <w:w w:val="105"/>
          <w:sz w:val="15"/>
        </w:rPr>
        <w:t> </w:t>
      </w:r>
      <w:r>
        <w:rPr>
          <w:rFonts w:ascii="MathJax_Typewriter"/>
          <w:w w:val="105"/>
          <w:sz w:val="15"/>
        </w:rPr>
        <w:t>1000</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E()</w:t>
      </w:r>
    </w:p>
    <w:p>
      <w:pPr>
        <w:pStyle w:val="BodyText"/>
        <w:spacing w:line="211" w:lineRule="auto" w:before="12"/>
        <w:ind w:left="501" w:right="147" w:firstLine="318"/>
        <w:jc w:val="both"/>
      </w:pPr>
      <w:r>
        <w:rPr/>
        <w:t>When we run a simulation using this code with 1000 </w:t>
      </w:r>
      <w:r>
        <w:rPr>
          <w:rFonts w:ascii="MathJax_Typewriter"/>
        </w:rPr>
        <w:t>R</w:t>
      </w:r>
      <w:r>
        <w:rPr/>
        <w:t>, 10 </w:t>
      </w:r>
      <w:r>
        <w:rPr>
          <w:rFonts w:ascii="MathJax_Typewriter"/>
        </w:rPr>
        <w:t>A </w:t>
      </w:r>
      <w:r>
        <w:rPr/>
        <w:t>and 1000 </w:t>
      </w:r>
      <w:r>
        <w:rPr>
          <w:rFonts w:ascii="MathJax_Typewriter"/>
        </w:rPr>
        <w:t>E </w:t>
      </w:r>
      <w:r>
        <w:rPr/>
        <w:t>processes (</w:t>
      </w:r>
      <w:r>
        <w:rPr>
          <w:rFonts w:ascii="LM Sans 10"/>
        </w:rPr>
        <w:t>R</w:t>
      </w:r>
      <w:r>
        <w:rPr>
          <w:rFonts w:ascii="LM Roman 8"/>
          <w:vertAlign w:val="subscript"/>
        </w:rPr>
        <w:t>0</w:t>
      </w:r>
      <w:r>
        <w:rPr>
          <w:rFonts w:ascii="LM Roman 8"/>
          <w:vertAlign w:val="baseline"/>
        </w:rPr>
        <w:t> </w:t>
      </w:r>
      <w:r>
        <w:rPr>
          <w:vertAlign w:val="baseline"/>
        </w:rPr>
        <w:t>=</w:t>
      </w:r>
      <w:r>
        <w:rPr>
          <w:spacing w:val="22"/>
          <w:vertAlign w:val="baseline"/>
        </w:rPr>
        <w:t> </w:t>
      </w:r>
      <w:r>
        <w:rPr>
          <w:vertAlign w:val="baseline"/>
        </w:rPr>
        <w:t>1000,</w:t>
      </w:r>
      <w:r>
        <w:rPr>
          <w:spacing w:val="29"/>
          <w:vertAlign w:val="baseline"/>
        </w:rPr>
        <w:t> </w:t>
      </w:r>
      <w:r>
        <w:rPr>
          <w:rFonts w:ascii="LM Sans 10"/>
          <w:vertAlign w:val="baseline"/>
        </w:rPr>
        <w:t>A</w:t>
      </w:r>
      <w:r>
        <w:rPr>
          <w:rFonts w:ascii="LM Roman 8"/>
          <w:vertAlign w:val="subscript"/>
        </w:rPr>
        <w:t>0</w:t>
      </w:r>
      <w:r>
        <w:rPr>
          <w:rFonts w:ascii="LM Roman 8"/>
          <w:vertAlign w:val="baseline"/>
        </w:rPr>
        <w:t> </w:t>
      </w:r>
      <w:r>
        <w:rPr>
          <w:vertAlign w:val="baseline"/>
        </w:rPr>
        <w:t>=</w:t>
      </w:r>
      <w:r>
        <w:rPr>
          <w:spacing w:val="22"/>
          <w:vertAlign w:val="baseline"/>
        </w:rPr>
        <w:t> </w:t>
      </w:r>
      <w:r>
        <w:rPr>
          <w:vertAlign w:val="baseline"/>
        </w:rPr>
        <w:t>10</w:t>
      </w:r>
      <w:r>
        <w:rPr>
          <w:spacing w:val="27"/>
          <w:vertAlign w:val="baseline"/>
        </w:rPr>
        <w:t> </w:t>
      </w:r>
      <w:r>
        <w:rPr>
          <w:vertAlign w:val="baseline"/>
        </w:rPr>
        <w:t>and</w:t>
      </w:r>
      <w:r>
        <w:rPr>
          <w:spacing w:val="28"/>
          <w:vertAlign w:val="baseline"/>
        </w:rPr>
        <w:t> </w:t>
      </w:r>
      <w:r>
        <w:rPr>
          <w:rFonts w:ascii="LM Sans 10"/>
          <w:vertAlign w:val="baseline"/>
        </w:rPr>
        <w:t>E</w:t>
      </w:r>
      <w:r>
        <w:rPr>
          <w:rFonts w:ascii="LM Roman 8"/>
          <w:vertAlign w:val="subscript"/>
        </w:rPr>
        <w:t>0</w:t>
      </w:r>
      <w:r>
        <w:rPr>
          <w:rFonts w:ascii="LM Roman 8"/>
          <w:vertAlign w:val="baseline"/>
        </w:rPr>
        <w:t> </w:t>
      </w:r>
      <w:r>
        <w:rPr>
          <w:vertAlign w:val="baseline"/>
        </w:rPr>
        <w:t>=</w:t>
      </w:r>
      <w:r>
        <w:rPr>
          <w:spacing w:val="22"/>
          <w:vertAlign w:val="baseline"/>
        </w:rPr>
        <w:t> </w:t>
      </w:r>
      <w:r>
        <w:rPr>
          <w:vertAlign w:val="baseline"/>
        </w:rPr>
        <w:t>1000),</w:t>
      </w:r>
      <w:r>
        <w:rPr>
          <w:spacing w:val="30"/>
          <w:vertAlign w:val="baseline"/>
        </w:rPr>
        <w:t> </w:t>
      </w:r>
      <w:r>
        <w:rPr>
          <w:vertAlign w:val="baseline"/>
        </w:rPr>
        <w:t>we</w:t>
      </w:r>
      <w:r>
        <w:rPr>
          <w:spacing w:val="28"/>
          <w:vertAlign w:val="baseline"/>
        </w:rPr>
        <w:t> </w:t>
      </w:r>
      <w:r>
        <w:rPr>
          <w:vertAlign w:val="baseline"/>
        </w:rPr>
        <w:t>get</w:t>
      </w:r>
      <w:r>
        <w:rPr>
          <w:spacing w:val="28"/>
          <w:vertAlign w:val="baseline"/>
        </w:rPr>
        <w:t> </w:t>
      </w:r>
      <w:r>
        <w:rPr>
          <w:vertAlign w:val="baseline"/>
        </w:rPr>
        <w:t>the</w:t>
      </w:r>
      <w:r>
        <w:rPr>
          <w:spacing w:val="27"/>
          <w:vertAlign w:val="baseline"/>
        </w:rPr>
        <w:t> </w:t>
      </w:r>
      <w:r>
        <w:rPr>
          <w:vertAlign w:val="baseline"/>
        </w:rPr>
        <w:t>right-most</w:t>
      </w:r>
      <w:r>
        <w:rPr>
          <w:spacing w:val="28"/>
          <w:vertAlign w:val="baseline"/>
        </w:rPr>
        <w:t> </w:t>
      </w:r>
      <w:r>
        <w:rPr>
          <w:vertAlign w:val="baseline"/>
        </w:rPr>
        <w:t>plot</w:t>
      </w:r>
      <w:r>
        <w:rPr>
          <w:spacing w:val="28"/>
          <w:vertAlign w:val="baseline"/>
        </w:rPr>
        <w:t> </w:t>
      </w:r>
      <w:r>
        <w:rPr>
          <w:vertAlign w:val="baseline"/>
        </w:rPr>
        <w:t>in</w:t>
      </w:r>
      <w:r>
        <w:rPr>
          <w:spacing w:val="28"/>
          <w:vertAlign w:val="baseline"/>
        </w:rPr>
        <w:t> </w:t>
      </w:r>
      <w:r>
        <w:rPr>
          <w:vertAlign w:val="baseline"/>
        </w:rPr>
        <w:t>Figure</w:t>
      </w:r>
      <w:r>
        <w:rPr>
          <w:spacing w:val="26"/>
          <w:vertAlign w:val="baseline"/>
        </w:rPr>
        <w:t> </w:t>
      </w:r>
      <w:hyperlink w:history="true" w:anchor="_bookmark10">
        <w:r>
          <w:rPr>
            <w:color w:val="0000FF"/>
            <w:vertAlign w:val="baseline"/>
          </w:rPr>
          <w:t>7</w:t>
        </w:r>
      </w:hyperlink>
      <w:r>
        <w:rPr>
          <w:vertAlign w:val="baseline"/>
        </w:rPr>
        <w:t>.</w:t>
      </w:r>
      <w:r>
        <w:rPr>
          <w:spacing w:val="40"/>
          <w:vertAlign w:val="baseline"/>
        </w:rPr>
        <w:t> </w:t>
      </w:r>
      <w:r>
        <w:rPr>
          <w:vertAlign w:val="baseline"/>
        </w:rPr>
        <w:t>We can</w:t>
      </w:r>
      <w:r>
        <w:rPr>
          <w:spacing w:val="21"/>
          <w:vertAlign w:val="baseline"/>
        </w:rPr>
        <w:t> </w:t>
      </w:r>
      <w:r>
        <w:rPr>
          <w:vertAlign w:val="baseline"/>
        </w:rPr>
        <w:t>then</w:t>
      </w:r>
      <w:r>
        <w:rPr>
          <w:spacing w:val="26"/>
          <w:vertAlign w:val="baseline"/>
        </w:rPr>
        <w:t> </w:t>
      </w:r>
      <w:r>
        <w:rPr>
          <w:vertAlign w:val="baseline"/>
        </w:rPr>
        <w:t>read</w:t>
      </w:r>
      <w:r>
        <w:rPr>
          <w:spacing w:val="25"/>
          <w:vertAlign w:val="baseline"/>
        </w:rPr>
        <w:t> </w:t>
      </w:r>
      <w:r>
        <w:rPr>
          <w:vertAlign w:val="baseline"/>
        </w:rPr>
        <w:t>from</w:t>
      </w:r>
      <w:r>
        <w:rPr>
          <w:spacing w:val="25"/>
          <w:vertAlign w:val="baseline"/>
        </w:rPr>
        <w:t> </w:t>
      </w:r>
      <w:r>
        <w:rPr>
          <w:vertAlign w:val="baseline"/>
        </w:rPr>
        <w:t>this</w:t>
      </w:r>
      <w:r>
        <w:rPr>
          <w:spacing w:val="25"/>
          <w:vertAlign w:val="baseline"/>
        </w:rPr>
        <w:t> </w:t>
      </w:r>
      <w:r>
        <w:rPr>
          <w:vertAlign w:val="baseline"/>
        </w:rPr>
        <w:t>plot</w:t>
      </w:r>
      <w:r>
        <w:rPr>
          <w:spacing w:val="25"/>
          <w:vertAlign w:val="baseline"/>
        </w:rPr>
        <w:t> </w:t>
      </w:r>
      <w:r>
        <w:rPr>
          <w:vertAlign w:val="baseline"/>
        </w:rPr>
        <w:t>that</w:t>
      </w:r>
      <w:r>
        <w:rPr>
          <w:spacing w:val="26"/>
          <w:vertAlign w:val="baseline"/>
        </w:rPr>
        <w:t> </w:t>
      </w:r>
      <w:r>
        <w:rPr>
          <w:vertAlign w:val="baseline"/>
        </w:rPr>
        <w:t>the</w:t>
      </w:r>
      <w:r>
        <w:rPr>
          <w:spacing w:val="25"/>
          <w:vertAlign w:val="baseline"/>
        </w:rPr>
        <w:t> </w:t>
      </w:r>
      <w:r>
        <w:rPr>
          <w:vertAlign w:val="baseline"/>
        </w:rPr>
        <w:t>recovery</w:t>
      </w:r>
      <w:r>
        <w:rPr>
          <w:spacing w:val="26"/>
          <w:vertAlign w:val="baseline"/>
        </w:rPr>
        <w:t> </w:t>
      </w:r>
      <w:r>
        <w:rPr>
          <w:vertAlign w:val="baseline"/>
        </w:rPr>
        <w:t>time</w:t>
      </w:r>
      <w:r>
        <w:rPr>
          <w:spacing w:val="25"/>
          <w:vertAlign w:val="baseline"/>
        </w:rPr>
        <w:t> </w:t>
      </w:r>
      <w:r>
        <w:rPr>
          <w:vertAlign w:val="baseline"/>
        </w:rPr>
        <w:t>is</w:t>
      </w:r>
      <w:r>
        <w:rPr>
          <w:spacing w:val="25"/>
          <w:vertAlign w:val="baseline"/>
        </w:rPr>
        <w:t> </w:t>
      </w:r>
      <w:r>
        <w:rPr>
          <w:vertAlign w:val="baseline"/>
        </w:rPr>
        <w:t>approximately</w:t>
      </w:r>
      <w:r>
        <w:rPr>
          <w:spacing w:val="25"/>
          <w:vertAlign w:val="baseline"/>
        </w:rPr>
        <w:t> </w:t>
      </w:r>
      <w:r>
        <w:rPr>
          <w:vertAlign w:val="baseline"/>
        </w:rPr>
        <w:t>0</w:t>
      </w:r>
      <w:r>
        <w:rPr>
          <w:rFonts w:ascii="Georgia"/>
          <w:i/>
          <w:vertAlign w:val="baseline"/>
        </w:rPr>
        <w:t>.</w:t>
      </w:r>
      <w:r>
        <w:rPr>
          <w:vertAlign w:val="baseline"/>
        </w:rPr>
        <w:t>5</w:t>
      </w:r>
      <w:r>
        <w:rPr>
          <w:spacing w:val="-14"/>
          <w:vertAlign w:val="baseline"/>
        </w:rPr>
        <w:t> </w:t>
      </w:r>
      <w:r>
        <w:rPr>
          <w:rFonts w:ascii="LM Sans 10"/>
          <w:vertAlign w:val="baseline"/>
        </w:rPr>
        <w:t>mins</w:t>
      </w:r>
      <w:r>
        <w:rPr>
          <w:vertAlign w:val="baseline"/>
        </w:rPr>
        <w:t>.</w:t>
      </w:r>
      <w:r>
        <w:rPr>
          <w:spacing w:val="40"/>
          <w:vertAlign w:val="baseline"/>
        </w:rPr>
        <w:t> </w:t>
      </w:r>
      <w:r>
        <w:rPr>
          <w:vertAlign w:val="baseline"/>
        </w:rPr>
        <w:t>At the stable state, the </w:t>
      </w:r>
      <w:r>
        <w:rPr>
          <w:rFonts w:ascii="LM Sans 10"/>
          <w:vertAlign w:val="baseline"/>
        </w:rPr>
        <w:t>RT</w:t>
      </w:r>
      <w:r>
        <w:rPr>
          <w:rFonts w:ascii="Georgia"/>
          <w:i/>
          <w:vertAlign w:val="baseline"/>
        </w:rPr>
        <w:t>/</w:t>
      </w:r>
      <w:r>
        <w:rPr>
          <w:rFonts w:ascii="LM Sans 10"/>
          <w:vertAlign w:val="baseline"/>
        </w:rPr>
        <w:t>R</w:t>
      </w:r>
      <w:r>
        <w:rPr>
          <w:rFonts w:ascii="LM Roman 8"/>
          <w:vertAlign w:val="subscript"/>
        </w:rPr>
        <w:t>0</w:t>
      </w:r>
      <w:r>
        <w:rPr>
          <w:rFonts w:ascii="LM Roman 8"/>
          <w:vertAlign w:val="baseline"/>
        </w:rPr>
        <w:t> </w:t>
      </w:r>
      <w:r>
        <w:rPr>
          <w:vertAlign w:val="baseline"/>
        </w:rPr>
        <w:t>ratio is 0</w:t>
      </w:r>
      <w:r>
        <w:rPr>
          <w:rFonts w:ascii="Georgia"/>
          <w:i/>
          <w:vertAlign w:val="baseline"/>
        </w:rPr>
        <w:t>.</w:t>
      </w:r>
      <w:r>
        <w:rPr>
          <w:vertAlign w:val="baseline"/>
        </w:rPr>
        <w:t>35.</w:t>
      </w:r>
    </w:p>
    <w:p>
      <w:pPr>
        <w:pStyle w:val="BodyText"/>
        <w:spacing w:line="266" w:lineRule="exact" w:before="12"/>
        <w:ind w:left="501" w:right="147" w:firstLine="317"/>
        <w:jc w:val="both"/>
      </w:pPr>
      <w:r>
        <w:rPr/>
        <w:t>In</w:t>
      </w:r>
      <w:r>
        <w:rPr>
          <w:spacing w:val="31"/>
        </w:rPr>
        <w:t> </w:t>
      </w:r>
      <w:r>
        <w:rPr/>
        <w:t>order</w:t>
      </w:r>
      <w:r>
        <w:rPr>
          <w:spacing w:val="31"/>
        </w:rPr>
        <w:t> </w:t>
      </w:r>
      <w:r>
        <w:rPr/>
        <w:t>to</w:t>
      </w:r>
      <w:r>
        <w:rPr>
          <w:spacing w:val="31"/>
        </w:rPr>
        <w:t> </w:t>
      </w:r>
      <w:r>
        <w:rPr/>
        <w:t>compare</w:t>
      </w:r>
      <w:r>
        <w:rPr>
          <w:spacing w:val="31"/>
        </w:rPr>
        <w:t> </w:t>
      </w:r>
      <w:r>
        <w:rPr/>
        <w:t>this</w:t>
      </w:r>
      <w:r>
        <w:rPr>
          <w:spacing w:val="31"/>
        </w:rPr>
        <w:t> </w:t>
      </w:r>
      <w:r>
        <w:rPr/>
        <w:t>model</w:t>
      </w:r>
      <w:r>
        <w:rPr>
          <w:spacing w:val="31"/>
        </w:rPr>
        <w:t> </w:t>
      </w:r>
      <w:r>
        <w:rPr/>
        <w:t>with</w:t>
      </w:r>
      <w:r>
        <w:rPr>
          <w:spacing w:val="31"/>
        </w:rPr>
        <w:t> </w:t>
      </w:r>
      <w:r>
        <w:rPr/>
        <w:t>the</w:t>
      </w:r>
      <w:r>
        <w:rPr>
          <w:spacing w:val="31"/>
        </w:rPr>
        <w:t> </w:t>
      </w:r>
      <w:r>
        <w:rPr/>
        <w:t>model</w:t>
      </w:r>
      <w:r>
        <w:rPr>
          <w:spacing w:val="31"/>
        </w:rPr>
        <w:t> </w:t>
      </w:r>
      <w:r>
        <w:rPr/>
        <w:t>in</w:t>
      </w:r>
      <w:r>
        <w:rPr>
          <w:spacing w:val="31"/>
        </w:rPr>
        <w:t> </w:t>
      </w:r>
      <w:r>
        <w:rPr/>
        <w:t>[</w:t>
      </w:r>
      <w:hyperlink w:history="true" w:anchor="_bookmark32">
        <w:r>
          <w:rPr>
            <w:color w:val="0000FF"/>
          </w:rPr>
          <w:t>11</w:t>
        </w:r>
      </w:hyperlink>
      <w:r>
        <w:rPr/>
        <w:t>],</w:t>
      </w:r>
      <w:r>
        <w:rPr>
          <w:spacing w:val="34"/>
        </w:rPr>
        <w:t> </w:t>
      </w:r>
      <w:r>
        <w:rPr/>
        <w:t>we</w:t>
      </w:r>
      <w:r>
        <w:rPr>
          <w:spacing w:val="31"/>
        </w:rPr>
        <w:t> </w:t>
      </w:r>
      <w:r>
        <w:rPr/>
        <w:t>ran</w:t>
      </w:r>
      <w:r>
        <w:rPr>
          <w:spacing w:val="31"/>
        </w:rPr>
        <w:t> </w:t>
      </w:r>
      <w:r>
        <w:rPr/>
        <w:t>simulations</w:t>
      </w:r>
      <w:r>
        <w:rPr>
          <w:spacing w:val="31"/>
        </w:rPr>
        <w:t> </w:t>
      </w:r>
      <w:r>
        <w:rPr/>
        <w:t>on a range of initial number of molecules, where </w:t>
      </w:r>
      <w:r>
        <w:rPr>
          <w:rFonts w:ascii="LM Sans 10" w:hAnsi="LM Sans 10"/>
        </w:rPr>
        <w:t>R</w:t>
      </w:r>
      <w:r>
        <w:rPr>
          <w:rFonts w:ascii="LM Roman 8" w:hAnsi="LM Roman 8"/>
          <w:vertAlign w:val="subscript"/>
        </w:rPr>
        <w:t>0</w:t>
      </w:r>
      <w:r>
        <w:rPr>
          <w:rFonts w:ascii="LM Roman 8" w:hAnsi="LM Roman 8"/>
          <w:vertAlign w:val="baseline"/>
        </w:rPr>
        <w:t> </w:t>
      </w:r>
      <w:r>
        <w:rPr>
          <w:vertAlign w:val="baseline"/>
        </w:rPr>
        <w:t>is 1000 and </w:t>
      </w:r>
      <w:r>
        <w:rPr>
          <w:rFonts w:ascii="LM Sans 10" w:hAnsi="LM Sans 10"/>
          <w:vertAlign w:val="baseline"/>
        </w:rPr>
        <w:t>E</w:t>
      </w:r>
      <w:r>
        <w:rPr>
          <w:rFonts w:ascii="LM Sans 8" w:hAnsi="LM Sans 8"/>
          <w:vertAlign w:val="subscript"/>
        </w:rPr>
        <w:t>0</w:t>
      </w:r>
      <w:r>
        <w:rPr>
          <w:rFonts w:ascii="LM Sans 8" w:hAnsi="LM Sans 8"/>
          <w:vertAlign w:val="baseline"/>
        </w:rPr>
        <w:t> </w:t>
      </w:r>
      <w:r>
        <w:rPr>
          <w:vertAlign w:val="baseline"/>
        </w:rPr>
        <w:t>ranges between 10</w:t>
      </w:r>
      <w:r>
        <w:rPr>
          <w:rFonts w:ascii="LM Mono Prop 10" w:hAnsi="LM Mono Prop 10"/>
          <w:i/>
          <w:position w:val="8"/>
          <w:sz w:val="15"/>
          <w:vertAlign w:val="baseline"/>
        </w:rPr>
        <w:t>−</w:t>
      </w:r>
      <w:r>
        <w:rPr>
          <w:rFonts w:ascii="LM Roman 8" w:hAnsi="LM Roman 8"/>
          <w:position w:val="8"/>
          <w:sz w:val="15"/>
          <w:vertAlign w:val="baseline"/>
        </w:rPr>
        <w:t>1</w:t>
      </w:r>
      <w:r>
        <w:rPr>
          <w:rFonts w:ascii="Georgia" w:hAnsi="Georgia"/>
          <w:i/>
          <w:vertAlign w:val="baseline"/>
        </w:rPr>
        <w:t>μM</w:t>
      </w:r>
      <w:r>
        <w:rPr>
          <w:rFonts w:ascii="Georgia" w:hAnsi="Georgia"/>
          <w:i/>
          <w:spacing w:val="33"/>
          <w:vertAlign w:val="baseline"/>
        </w:rPr>
        <w:t> </w:t>
      </w:r>
      <w:r>
        <w:rPr>
          <w:vertAlign w:val="baseline"/>
        </w:rPr>
        <w:t>and 10</w:t>
      </w:r>
      <w:r>
        <w:rPr>
          <w:rFonts w:ascii="LM Roman 8" w:hAnsi="LM Roman 8"/>
          <w:position w:val="8"/>
          <w:sz w:val="15"/>
          <w:vertAlign w:val="baseline"/>
        </w:rPr>
        <w:t>4</w:t>
      </w:r>
      <w:r>
        <w:rPr>
          <w:rFonts w:ascii="Georgia" w:hAnsi="Georgia"/>
          <w:i/>
          <w:vertAlign w:val="baseline"/>
        </w:rPr>
        <w:t>μM</w:t>
      </w:r>
      <w:r>
        <w:rPr>
          <w:rFonts w:ascii="Georgia" w:hAnsi="Georgia"/>
          <w:i/>
          <w:spacing w:val="-13"/>
          <w:vertAlign w:val="baseline"/>
        </w:rPr>
        <w:t> </w:t>
      </w:r>
      <w:r>
        <w:rPr>
          <w:vertAlign w:val="baseline"/>
        </w:rPr>
        <w:t>, and </w:t>
      </w:r>
      <w:r>
        <w:rPr>
          <w:rFonts w:ascii="LM Sans 10" w:hAnsi="LM Sans 10"/>
          <w:vertAlign w:val="baseline"/>
        </w:rPr>
        <w:t>A</w:t>
      </w:r>
      <w:r>
        <w:rPr>
          <w:rFonts w:ascii="LM Sans 8" w:hAnsi="LM Sans 8"/>
          <w:vertAlign w:val="subscript"/>
        </w:rPr>
        <w:t>0</w:t>
      </w:r>
      <w:r>
        <w:rPr>
          <w:rFonts w:ascii="LM Sans 8" w:hAnsi="LM Sans 8"/>
          <w:vertAlign w:val="baseline"/>
        </w:rPr>
        <w:t> </w:t>
      </w:r>
      <w:r>
        <w:rPr>
          <w:vertAlign w:val="baseline"/>
        </w:rPr>
        <w:t>ranges between 10</w:t>
      </w:r>
      <w:r>
        <w:rPr>
          <w:rFonts w:ascii="LM Mono Prop 10" w:hAnsi="LM Mono Prop 10"/>
          <w:i/>
          <w:position w:val="8"/>
          <w:sz w:val="15"/>
          <w:vertAlign w:val="baseline"/>
        </w:rPr>
        <w:t>−</w:t>
      </w:r>
      <w:r>
        <w:rPr>
          <w:rFonts w:ascii="LM Roman 8" w:hAnsi="LM Roman 8"/>
          <w:position w:val="8"/>
          <w:sz w:val="15"/>
          <w:vertAlign w:val="baseline"/>
        </w:rPr>
        <w:t>2</w:t>
      </w:r>
      <w:r>
        <w:rPr>
          <w:rFonts w:ascii="Georgia" w:hAnsi="Georgia"/>
          <w:i/>
          <w:vertAlign w:val="baseline"/>
        </w:rPr>
        <w:t>μM</w:t>
      </w:r>
      <w:r>
        <w:rPr>
          <w:rFonts w:ascii="Georgia" w:hAnsi="Georgia"/>
          <w:i/>
          <w:spacing w:val="40"/>
          <w:vertAlign w:val="baseline"/>
        </w:rPr>
        <w:t> </w:t>
      </w:r>
      <w:r>
        <w:rPr>
          <w:vertAlign w:val="baseline"/>
        </w:rPr>
        <w:t>and 10</w:t>
      </w:r>
      <w:r>
        <w:rPr>
          <w:rFonts w:ascii="LM Roman 8" w:hAnsi="LM Roman 8"/>
          <w:position w:val="8"/>
          <w:sz w:val="15"/>
          <w:vertAlign w:val="baseline"/>
        </w:rPr>
        <w:t>2</w:t>
      </w:r>
      <w:r>
        <w:rPr>
          <w:rFonts w:ascii="Georgia" w:hAnsi="Georgia"/>
          <w:i/>
          <w:vertAlign w:val="baseline"/>
        </w:rPr>
        <w:t>μM</w:t>
      </w:r>
      <w:r>
        <w:rPr>
          <w:rFonts w:ascii="Georgia" w:hAnsi="Georgia"/>
          <w:i/>
          <w:spacing w:val="-13"/>
          <w:vertAlign w:val="baseline"/>
        </w:rPr>
        <w:t> </w:t>
      </w:r>
      <w:r>
        <w:rPr>
          <w:vertAlign w:val="baseline"/>
        </w:rPr>
        <w:t>.</w:t>
      </w:r>
      <w:r>
        <w:rPr>
          <w:spacing w:val="40"/>
          <w:vertAlign w:val="baseline"/>
        </w:rPr>
        <w:t> </w:t>
      </w:r>
      <w:r>
        <w:rPr>
          <w:vertAlign w:val="baseline"/>
        </w:rPr>
        <w:t>For some sim- ulations,</w:t>
      </w:r>
      <w:r>
        <w:rPr>
          <w:spacing w:val="14"/>
          <w:vertAlign w:val="baseline"/>
        </w:rPr>
        <w:t> </w:t>
      </w:r>
      <w:r>
        <w:rPr>
          <w:vertAlign w:val="baseline"/>
        </w:rPr>
        <w:t>we</w:t>
      </w:r>
      <w:r>
        <w:rPr>
          <w:spacing w:val="15"/>
          <w:vertAlign w:val="baseline"/>
        </w:rPr>
        <w:t> </w:t>
      </w:r>
      <w:r>
        <w:rPr>
          <w:vertAlign w:val="baseline"/>
        </w:rPr>
        <w:t>performed</w:t>
      </w:r>
      <w:r>
        <w:rPr>
          <w:spacing w:val="15"/>
          <w:vertAlign w:val="baseline"/>
        </w:rPr>
        <w:t> </w:t>
      </w:r>
      <w:r>
        <w:rPr>
          <w:vertAlign w:val="baseline"/>
        </w:rPr>
        <w:t>a</w:t>
      </w:r>
      <w:r>
        <w:rPr>
          <w:spacing w:val="15"/>
          <w:vertAlign w:val="baseline"/>
        </w:rPr>
        <w:t> </w:t>
      </w:r>
      <w:r>
        <w:rPr>
          <w:vertAlign w:val="baseline"/>
        </w:rPr>
        <w:t>scaling</w:t>
      </w:r>
      <w:r>
        <w:rPr>
          <w:spacing w:val="15"/>
          <w:vertAlign w:val="baseline"/>
        </w:rPr>
        <w:t> </w:t>
      </w:r>
      <w:r>
        <w:rPr>
          <w:vertAlign w:val="baseline"/>
        </w:rPr>
        <w:t>as</w:t>
      </w:r>
      <w:r>
        <w:rPr>
          <w:spacing w:val="15"/>
          <w:vertAlign w:val="baseline"/>
        </w:rPr>
        <w:t> </w:t>
      </w:r>
      <w:r>
        <w:rPr>
          <w:vertAlign w:val="baseline"/>
        </w:rPr>
        <w:t>described</w:t>
      </w:r>
      <w:r>
        <w:rPr>
          <w:spacing w:val="15"/>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simulations</w:t>
      </w:r>
      <w:r>
        <w:rPr>
          <w:spacing w:val="15"/>
          <w:vertAlign w:val="baseline"/>
        </w:rPr>
        <w:t> </w:t>
      </w:r>
      <w:r>
        <w:rPr>
          <w:vertAlign w:val="baseline"/>
        </w:rPr>
        <w:t>in</w:t>
      </w:r>
      <w:r>
        <w:rPr>
          <w:spacing w:val="15"/>
          <w:vertAlign w:val="baseline"/>
        </w:rPr>
        <w:t> </w:t>
      </w:r>
      <w:r>
        <w:rPr>
          <w:vertAlign w:val="baseline"/>
        </w:rPr>
        <w:t>Subsection</w:t>
      </w:r>
      <w:r>
        <w:rPr>
          <w:spacing w:val="13"/>
          <w:vertAlign w:val="baseline"/>
        </w:rPr>
        <w:t> </w:t>
      </w:r>
      <w:hyperlink w:history="true" w:anchor="_bookmark12">
        <w:r>
          <w:rPr>
            <w:color w:val="0000FF"/>
            <w:spacing w:val="-4"/>
            <w:vertAlign w:val="baseline"/>
          </w:rPr>
          <w:t>3.3</w:t>
        </w:r>
      </w:hyperlink>
      <w:r>
        <w:rPr>
          <w:spacing w:val="-4"/>
          <w:vertAlign w:val="baseline"/>
        </w:rPr>
        <w:t>.</w:t>
      </w:r>
    </w:p>
    <w:p>
      <w:pPr>
        <w:pStyle w:val="BodyText"/>
        <w:spacing w:line="259" w:lineRule="auto" w:before="45"/>
        <w:ind w:left="501" w:right="146" w:firstLine="317"/>
        <w:jc w:val="both"/>
      </w:pPr>
      <w:bookmarkStart w:name="Extending the Model with Effectors and G" w:id="27"/>
      <w:bookmarkEnd w:id="27"/>
      <w:r>
        <w:rPr/>
      </w:r>
      <w:bookmarkStart w:name="_bookmark16" w:id="28"/>
      <w:bookmarkEnd w:id="28"/>
      <w:r>
        <w:rPr/>
      </w:r>
      <w:r>
        <w:rPr/>
        <w:t>The</w:t>
      </w:r>
      <w:r>
        <w:rPr>
          <w:spacing w:val="35"/>
        </w:rPr>
        <w:t> </w:t>
      </w:r>
      <w:r>
        <w:rPr/>
        <w:t>outcome</w:t>
      </w:r>
      <w:r>
        <w:rPr>
          <w:spacing w:val="35"/>
        </w:rPr>
        <w:t> </w:t>
      </w:r>
      <w:r>
        <w:rPr/>
        <w:t>of</w:t>
      </w:r>
      <w:r>
        <w:rPr>
          <w:spacing w:val="35"/>
        </w:rPr>
        <w:t> </w:t>
      </w:r>
      <w:r>
        <w:rPr/>
        <w:t>our</w:t>
      </w:r>
      <w:r>
        <w:rPr>
          <w:spacing w:val="35"/>
        </w:rPr>
        <w:t> </w:t>
      </w:r>
      <w:r>
        <w:rPr/>
        <w:t>simulations</w:t>
      </w:r>
      <w:r>
        <w:rPr>
          <w:spacing w:val="35"/>
        </w:rPr>
        <w:t> </w:t>
      </w:r>
      <w:r>
        <w:rPr/>
        <w:t>are</w:t>
      </w:r>
      <w:r>
        <w:rPr>
          <w:spacing w:val="35"/>
        </w:rPr>
        <w:t> </w:t>
      </w:r>
      <w:r>
        <w:rPr/>
        <w:t>depicted</w:t>
      </w:r>
      <w:r>
        <w:rPr>
          <w:spacing w:val="35"/>
        </w:rPr>
        <w:t> </w:t>
      </w:r>
      <w:r>
        <w:rPr/>
        <w:t>as</w:t>
      </w:r>
      <w:r>
        <w:rPr>
          <w:spacing w:val="35"/>
        </w:rPr>
        <w:t> </w:t>
      </w:r>
      <w:r>
        <w:rPr/>
        <w:t>the</w:t>
      </w:r>
      <w:r>
        <w:rPr>
          <w:spacing w:val="35"/>
        </w:rPr>
        <w:t> </w:t>
      </w:r>
      <w:r>
        <w:rPr/>
        <w:t>graph</w:t>
      </w:r>
      <w:r>
        <w:rPr>
          <w:spacing w:val="35"/>
        </w:rPr>
        <w:t> </w:t>
      </w:r>
      <w:r>
        <w:rPr/>
        <w:t>on</w:t>
      </w:r>
      <w:r>
        <w:rPr>
          <w:spacing w:val="35"/>
        </w:rPr>
        <w:t> </w:t>
      </w:r>
      <w:r>
        <w:rPr/>
        <w:t>the</w:t>
      </w:r>
      <w:r>
        <w:rPr>
          <w:spacing w:val="35"/>
        </w:rPr>
        <w:t> </w:t>
      </w:r>
      <w:r>
        <w:rPr/>
        <w:t>right-hand- side of Figure </w:t>
      </w:r>
      <w:hyperlink w:history="true" w:anchor="_bookmark17">
        <w:r>
          <w:rPr>
            <w:color w:val="0000FF"/>
          </w:rPr>
          <w:t>10</w:t>
        </w:r>
      </w:hyperlink>
      <w:r>
        <w:rPr/>
        <w:t>, where the graph on the left-hand-side is the outcome of the ODE simulations</w:t>
      </w:r>
      <w:r>
        <w:rPr>
          <w:spacing w:val="40"/>
        </w:rPr>
        <w:t> </w:t>
      </w:r>
      <w:r>
        <w:rPr/>
        <w:t>taken</w:t>
      </w:r>
      <w:r>
        <w:rPr>
          <w:spacing w:val="40"/>
        </w:rPr>
        <w:t> </w:t>
      </w:r>
      <w:r>
        <w:rPr/>
        <w:t>from</w:t>
      </w:r>
      <w:r>
        <w:rPr>
          <w:spacing w:val="40"/>
        </w:rPr>
        <w:t> </w:t>
      </w:r>
      <w:r>
        <w:rPr/>
        <w:t>[</w:t>
      </w:r>
      <w:hyperlink w:history="true" w:anchor="_bookmark32">
        <w:r>
          <w:rPr>
            <w:color w:val="0000FF"/>
          </w:rPr>
          <w:t>11</w:t>
        </w:r>
      </w:hyperlink>
      <w:r>
        <w:rPr/>
        <w:t>].</w:t>
      </w:r>
      <w:r>
        <w:rPr>
          <w:spacing w:val="80"/>
          <w:w w:val="150"/>
        </w:rPr>
        <w:t> </w:t>
      </w:r>
      <w:r>
        <w:rPr/>
        <w:t>In</w:t>
      </w:r>
      <w:r>
        <w:rPr>
          <w:spacing w:val="40"/>
        </w:rPr>
        <w:t> </w:t>
      </w:r>
      <w:r>
        <w:rPr/>
        <w:t>both</w:t>
      </w:r>
      <w:r>
        <w:rPr>
          <w:spacing w:val="40"/>
        </w:rPr>
        <w:t> </w:t>
      </w:r>
      <w:r>
        <w:rPr/>
        <w:t>graphs,</w:t>
      </w:r>
      <w:r>
        <w:rPr>
          <w:spacing w:val="40"/>
        </w:rPr>
        <w:t> </w:t>
      </w:r>
      <w:r>
        <w:rPr/>
        <w:t>the</w:t>
      </w:r>
      <w:r>
        <w:rPr>
          <w:spacing w:val="40"/>
        </w:rPr>
        <w:t> </w:t>
      </w:r>
      <w:r>
        <w:rPr/>
        <w:t>values</w:t>
      </w:r>
      <w:r>
        <w:rPr>
          <w:spacing w:val="40"/>
        </w:rPr>
        <w:t> </w:t>
      </w:r>
      <w:r>
        <w:rPr/>
        <w:t>are</w:t>
      </w:r>
      <w:r>
        <w:rPr>
          <w:spacing w:val="40"/>
        </w:rPr>
        <w:t> </w:t>
      </w:r>
      <w:r>
        <w:rPr/>
        <w:t>given</w:t>
      </w:r>
      <w:r>
        <w:rPr>
          <w:spacing w:val="40"/>
        </w:rPr>
        <w:t> </w:t>
      </w:r>
      <w:r>
        <w:rPr/>
        <w:t>in</w:t>
      </w:r>
      <w:r>
        <w:rPr>
          <w:spacing w:val="40"/>
        </w:rPr>
        <w:t> </w:t>
      </w:r>
      <w:r>
        <w:rPr/>
        <w:t>logarithms of the concentrations in the ODE model and the amount of present species in the process</w:t>
      </w:r>
      <w:r>
        <w:rPr>
          <w:spacing w:val="24"/>
        </w:rPr>
        <w:t> </w:t>
      </w:r>
      <w:r>
        <w:rPr/>
        <w:t>model,</w:t>
      </w:r>
      <w:r>
        <w:rPr>
          <w:spacing w:val="25"/>
        </w:rPr>
        <w:t> </w:t>
      </w:r>
      <w:r>
        <w:rPr/>
        <w:t>at</w:t>
      </w:r>
      <w:r>
        <w:rPr>
          <w:spacing w:val="24"/>
        </w:rPr>
        <w:t> </w:t>
      </w:r>
      <w:r>
        <w:rPr/>
        <w:t>the</w:t>
      </w:r>
      <w:r>
        <w:rPr>
          <w:spacing w:val="24"/>
        </w:rPr>
        <w:t> </w:t>
      </w:r>
      <w:r>
        <w:rPr/>
        <w:t>beginning</w:t>
      </w:r>
      <w:r>
        <w:rPr>
          <w:spacing w:val="24"/>
        </w:rPr>
        <w:t> </w:t>
      </w:r>
      <w:r>
        <w:rPr/>
        <w:t>of</w:t>
      </w:r>
      <w:r>
        <w:rPr>
          <w:spacing w:val="24"/>
        </w:rPr>
        <w:t> </w:t>
      </w:r>
      <w:r>
        <w:rPr/>
        <w:t>the</w:t>
      </w:r>
      <w:r>
        <w:rPr>
          <w:spacing w:val="24"/>
        </w:rPr>
        <w:t> </w:t>
      </w:r>
      <w:r>
        <w:rPr/>
        <w:t>respective</w:t>
      </w:r>
      <w:r>
        <w:rPr>
          <w:spacing w:val="24"/>
        </w:rPr>
        <w:t> </w:t>
      </w:r>
      <w:r>
        <w:rPr/>
        <w:t>simulations.</w:t>
      </w:r>
      <w:r>
        <w:rPr>
          <w:spacing w:val="40"/>
        </w:rPr>
        <w:t> </w:t>
      </w:r>
      <w:r>
        <w:rPr/>
        <w:t>Again,</w:t>
      </w:r>
      <w:r>
        <w:rPr>
          <w:spacing w:val="25"/>
        </w:rPr>
        <w:t> </w:t>
      </w:r>
      <w:r>
        <w:rPr/>
        <w:t>the</w:t>
      </w:r>
      <w:r>
        <w:rPr>
          <w:spacing w:val="24"/>
        </w:rPr>
        <w:t> </w:t>
      </w:r>
      <w:r>
        <w:rPr/>
        <w:t>outcome of</w:t>
      </w:r>
      <w:r>
        <w:rPr>
          <w:spacing w:val="35"/>
        </w:rPr>
        <w:t> </w:t>
      </w:r>
      <w:r>
        <w:rPr/>
        <w:t>these</w:t>
      </w:r>
      <w:r>
        <w:rPr>
          <w:spacing w:val="35"/>
        </w:rPr>
        <w:t> </w:t>
      </w:r>
      <w:r>
        <w:rPr/>
        <w:t>simulations</w:t>
      </w:r>
      <w:r>
        <w:rPr>
          <w:spacing w:val="35"/>
        </w:rPr>
        <w:t> </w:t>
      </w:r>
      <w:r>
        <w:rPr/>
        <w:t>is</w:t>
      </w:r>
      <w:r>
        <w:rPr>
          <w:spacing w:val="35"/>
        </w:rPr>
        <w:t> </w:t>
      </w:r>
      <w:r>
        <w:rPr/>
        <w:t>consistent</w:t>
      </w:r>
      <w:r>
        <w:rPr>
          <w:spacing w:val="35"/>
        </w:rPr>
        <w:t> </w:t>
      </w:r>
      <w:r>
        <w:rPr/>
        <w:t>with</w:t>
      </w:r>
      <w:r>
        <w:rPr>
          <w:spacing w:val="35"/>
        </w:rPr>
        <w:t> </w:t>
      </w:r>
      <w:r>
        <w:rPr/>
        <w:t>the</w:t>
      </w:r>
      <w:r>
        <w:rPr>
          <w:spacing w:val="35"/>
        </w:rPr>
        <w:t> </w:t>
      </w:r>
      <w:r>
        <w:rPr/>
        <w:t>outcome</w:t>
      </w:r>
      <w:r>
        <w:rPr>
          <w:spacing w:val="35"/>
        </w:rPr>
        <w:t> </w:t>
      </w:r>
      <w:r>
        <w:rPr/>
        <w:t>of</w:t>
      </w:r>
      <w:r>
        <w:rPr>
          <w:spacing w:val="35"/>
        </w:rPr>
        <w:t> </w:t>
      </w:r>
      <w:r>
        <w:rPr/>
        <w:t>the</w:t>
      </w:r>
      <w:r>
        <w:rPr>
          <w:spacing w:val="35"/>
        </w:rPr>
        <w:t> </w:t>
      </w:r>
      <w:r>
        <w:rPr/>
        <w:t>ODE</w:t>
      </w:r>
      <w:r>
        <w:rPr>
          <w:spacing w:val="35"/>
        </w:rPr>
        <w:t> </w:t>
      </w:r>
      <w:r>
        <w:rPr/>
        <w:t>simulations.</w:t>
      </w:r>
    </w:p>
    <w:p>
      <w:pPr>
        <w:pStyle w:val="BodyText"/>
        <w:spacing w:before="2"/>
      </w:pPr>
    </w:p>
    <w:p>
      <w:pPr>
        <w:pStyle w:val="Heading1"/>
        <w:numPr>
          <w:ilvl w:val="0"/>
          <w:numId w:val="1"/>
        </w:numPr>
        <w:tabs>
          <w:tab w:pos="971" w:val="left" w:leader="none"/>
        </w:tabs>
        <w:spacing w:line="240" w:lineRule="auto" w:before="0" w:after="0"/>
        <w:ind w:left="971" w:right="0" w:hanging="470"/>
        <w:jc w:val="left"/>
      </w:pPr>
      <w:r>
        <w:rPr/>
        <w:t>Extending</w:t>
      </w:r>
      <w:r>
        <w:rPr>
          <w:spacing w:val="-11"/>
        </w:rPr>
        <w:t> </w:t>
      </w:r>
      <w:r>
        <w:rPr/>
        <w:t>the</w:t>
      </w:r>
      <w:r>
        <w:rPr>
          <w:spacing w:val="-10"/>
        </w:rPr>
        <w:t> </w:t>
      </w:r>
      <w:r>
        <w:rPr/>
        <w:t>Model</w:t>
      </w:r>
      <w:r>
        <w:rPr>
          <w:spacing w:val="-10"/>
        </w:rPr>
        <w:t> </w:t>
      </w:r>
      <w:r>
        <w:rPr/>
        <w:t>with</w:t>
      </w:r>
      <w:r>
        <w:rPr>
          <w:spacing w:val="-10"/>
        </w:rPr>
        <w:t> </w:t>
      </w:r>
      <w:r>
        <w:rPr/>
        <w:t>Effectors</w:t>
      </w:r>
      <w:r>
        <w:rPr>
          <w:spacing w:val="-10"/>
        </w:rPr>
        <w:t> </w:t>
      </w:r>
      <w:r>
        <w:rPr/>
        <w:t>and</w:t>
      </w:r>
      <w:r>
        <w:rPr>
          <w:spacing w:val="-10"/>
        </w:rPr>
        <w:t> </w:t>
      </w:r>
      <w:r>
        <w:rPr>
          <w:spacing w:val="-5"/>
        </w:rPr>
        <w:t>GDI</w:t>
      </w:r>
    </w:p>
    <w:p>
      <w:pPr>
        <w:pStyle w:val="BodyText"/>
        <w:spacing w:line="259" w:lineRule="auto" w:before="202"/>
        <w:ind w:left="501" w:right="143"/>
        <w:jc w:val="both"/>
      </w:pPr>
      <w:r>
        <w:rPr/>
        <w:t>Besides the regulators GEF and GAP, the Rho GTP cycle depicted in Figure </w:t>
      </w:r>
      <w:hyperlink w:history="true" w:anchor="_bookmark1">
        <w:r>
          <w:rPr>
            <w:color w:val="0000FF"/>
          </w:rPr>
          <w:t>1</w:t>
        </w:r>
      </w:hyperlink>
      <w:r>
        <w:rPr>
          <w:color w:val="0000FF"/>
        </w:rPr>
        <w:t> </w:t>
      </w:r>
      <w:r>
        <w:rPr/>
        <w:t>is</w:t>
      </w:r>
      <w:r>
        <w:rPr>
          <w:spacing w:val="40"/>
        </w:rPr>
        <w:t> </w:t>
      </w:r>
      <w:r>
        <w:rPr/>
        <w:t>also affected by the interactions with the effectors and another regulator called GDI. The effectors of the Rho GTP-binding proteins, e.g., WASP (also in the context of phagocytosis), change their structural conformation and gain the ability to bind to other proteins while they are associated with the active GTP-bound Rho protein attached to the membrane.</w:t>
      </w:r>
      <w:r>
        <w:rPr>
          <w:spacing w:val="40"/>
        </w:rPr>
        <w:t> </w:t>
      </w:r>
      <w:r>
        <w:rPr/>
        <w:t>The GDIs (Guanine-nucleotide Dissociation Inhibitors) form</w:t>
      </w:r>
      <w:r>
        <w:rPr>
          <w:spacing w:val="24"/>
        </w:rPr>
        <w:t> </w:t>
      </w:r>
      <w:r>
        <w:rPr/>
        <w:t>a</w:t>
      </w:r>
      <w:r>
        <w:rPr>
          <w:spacing w:val="27"/>
        </w:rPr>
        <w:t> </w:t>
      </w:r>
      <w:r>
        <w:rPr/>
        <w:t>class</w:t>
      </w:r>
      <w:r>
        <w:rPr>
          <w:spacing w:val="26"/>
        </w:rPr>
        <w:t> </w:t>
      </w:r>
      <w:r>
        <w:rPr/>
        <w:t>of</w:t>
      </w:r>
      <w:r>
        <w:rPr>
          <w:spacing w:val="27"/>
        </w:rPr>
        <w:t> </w:t>
      </w:r>
      <w:r>
        <w:rPr/>
        <w:t>regulatory</w:t>
      </w:r>
      <w:r>
        <w:rPr>
          <w:spacing w:val="27"/>
        </w:rPr>
        <w:t> </w:t>
      </w:r>
      <w:r>
        <w:rPr/>
        <w:t>proteins</w:t>
      </w:r>
      <w:r>
        <w:rPr>
          <w:spacing w:val="26"/>
        </w:rPr>
        <w:t> </w:t>
      </w:r>
      <w:r>
        <w:rPr/>
        <w:t>for</w:t>
      </w:r>
      <w:r>
        <w:rPr>
          <w:spacing w:val="28"/>
        </w:rPr>
        <w:t> </w:t>
      </w:r>
      <w:r>
        <w:rPr/>
        <w:t>the</w:t>
      </w:r>
      <w:r>
        <w:rPr>
          <w:spacing w:val="27"/>
        </w:rPr>
        <w:t> </w:t>
      </w:r>
      <w:r>
        <w:rPr/>
        <w:t>Rho</w:t>
      </w:r>
      <w:r>
        <w:rPr>
          <w:spacing w:val="26"/>
        </w:rPr>
        <w:t> </w:t>
      </w:r>
      <w:r>
        <w:rPr/>
        <w:t>GTP</w:t>
      </w:r>
      <w:r>
        <w:rPr>
          <w:spacing w:val="27"/>
        </w:rPr>
        <w:t> </w:t>
      </w:r>
      <w:r>
        <w:rPr/>
        <w:t>cycle</w:t>
      </w:r>
      <w:r>
        <w:rPr>
          <w:spacing w:val="27"/>
        </w:rPr>
        <w:t> </w:t>
      </w:r>
      <w:r>
        <w:rPr/>
        <w:t>[</w:t>
      </w:r>
      <w:hyperlink w:history="true" w:anchor="_bookmark27">
        <w:r>
          <w:rPr>
            <w:color w:val="0000FF"/>
          </w:rPr>
          <w:t>6</w:t>
        </w:r>
      </w:hyperlink>
      <w:r>
        <w:rPr/>
        <w:t>,</w:t>
      </w:r>
      <w:hyperlink w:history="true" w:anchor="_bookmark23">
        <w:r>
          <w:rPr>
            <w:color w:val="0000FF"/>
          </w:rPr>
          <w:t>7</w:t>
        </w:r>
      </w:hyperlink>
      <w:r>
        <w:rPr/>
        <w:t>,</w:t>
      </w:r>
      <w:hyperlink w:history="true" w:anchor="_bookmark29">
        <w:r>
          <w:rPr>
            <w:color w:val="0000FF"/>
          </w:rPr>
          <w:t>8</w:t>
        </w:r>
      </w:hyperlink>
      <w:r>
        <w:rPr/>
        <w:t>].</w:t>
      </w:r>
      <w:r>
        <w:rPr>
          <w:spacing w:val="70"/>
        </w:rPr>
        <w:t> </w:t>
      </w:r>
      <w:r>
        <w:rPr/>
        <w:t>GDIs</w:t>
      </w:r>
      <w:r>
        <w:rPr>
          <w:spacing w:val="27"/>
        </w:rPr>
        <w:t> </w:t>
      </w:r>
      <w:r>
        <w:rPr/>
        <w:t>play</w:t>
      </w:r>
      <w:r>
        <w:rPr>
          <w:spacing w:val="27"/>
        </w:rPr>
        <w:t> </w:t>
      </w:r>
      <w:r>
        <w:rPr>
          <w:spacing w:val="-5"/>
        </w:rPr>
        <w:t>two</w:t>
      </w:r>
    </w:p>
    <w:p>
      <w:pPr>
        <w:spacing w:after="0" w:line="259" w:lineRule="auto"/>
        <w:jc w:val="both"/>
        <w:sectPr>
          <w:pgSz w:w="9360" w:h="13610"/>
          <w:pgMar w:header="860" w:footer="0" w:top="1060" w:bottom="280" w:left="400" w:right="640"/>
        </w:sectPr>
      </w:pPr>
    </w:p>
    <w:p>
      <w:pPr>
        <w:pStyle w:val="BodyText"/>
        <w:spacing w:before="9"/>
        <w:rPr>
          <w:sz w:val="12"/>
        </w:rPr>
      </w:pPr>
    </w:p>
    <w:p>
      <w:pPr>
        <w:tabs>
          <w:tab w:pos="4592" w:val="left" w:leader="none"/>
        </w:tabs>
        <w:spacing w:line="240" w:lineRule="auto"/>
        <w:ind w:left="1070" w:right="0" w:firstLine="0"/>
        <w:rPr>
          <w:sz w:val="20"/>
        </w:rPr>
      </w:pPr>
      <w:r>
        <w:rPr>
          <w:position w:val="4"/>
          <w:sz w:val="20"/>
        </w:rPr>
        <w:drawing>
          <wp:inline distT="0" distB="0" distL="0" distR="0">
            <wp:extent cx="1579741" cy="128377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48" cstate="print"/>
                    <a:stretch>
                      <a:fillRect/>
                    </a:stretch>
                  </pic:blipFill>
                  <pic:spPr>
                    <a:xfrm>
                      <a:off x="0" y="0"/>
                      <a:ext cx="1579741" cy="1283779"/>
                    </a:xfrm>
                    <a:prstGeom prst="rect">
                      <a:avLst/>
                    </a:prstGeom>
                  </pic:spPr>
                </pic:pic>
              </a:graphicData>
            </a:graphic>
          </wp:inline>
        </w:drawing>
      </w:r>
      <w:r>
        <w:rPr>
          <w:position w:val="4"/>
          <w:sz w:val="20"/>
        </w:rPr>
      </w:r>
      <w:r>
        <w:rPr>
          <w:position w:val="4"/>
          <w:sz w:val="20"/>
        </w:rPr>
        <w:tab/>
      </w:r>
      <w:r>
        <w:rPr>
          <w:sz w:val="20"/>
        </w:rPr>
        <w:drawing>
          <wp:inline distT="0" distB="0" distL="0" distR="0">
            <wp:extent cx="1813074" cy="141017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49" cstate="print"/>
                    <a:stretch>
                      <a:fillRect/>
                    </a:stretch>
                  </pic:blipFill>
                  <pic:spPr>
                    <a:xfrm>
                      <a:off x="0" y="0"/>
                      <a:ext cx="1813074" cy="1410176"/>
                    </a:xfrm>
                    <a:prstGeom prst="rect">
                      <a:avLst/>
                    </a:prstGeom>
                  </pic:spPr>
                </pic:pic>
              </a:graphicData>
            </a:graphic>
          </wp:inline>
        </w:drawing>
      </w:r>
      <w:r>
        <w:rPr>
          <w:sz w:val="20"/>
        </w:rPr>
      </w:r>
    </w:p>
    <w:p>
      <w:pPr>
        <w:spacing w:line="163" w:lineRule="auto" w:before="137"/>
        <w:ind w:left="388" w:right="261" w:hanging="1"/>
        <w:jc w:val="both"/>
        <w:rPr>
          <w:rFonts w:ascii="LM Roman 8"/>
          <w:sz w:val="15"/>
        </w:rPr>
      </w:pPr>
      <w:bookmarkStart w:name="Extending the Model with Effectors" w:id="29"/>
      <w:bookmarkEnd w:id="29"/>
      <w:r>
        <w:rPr/>
      </w:r>
      <w:bookmarkStart w:name="_bookmark17" w:id="30"/>
      <w:bookmarkEnd w:id="30"/>
      <w:r>
        <w:rPr/>
      </w:r>
      <w:r>
        <w:rPr>
          <w:rFonts w:ascii="LM Roman 8"/>
          <w:w w:val="105"/>
          <w:sz w:val="15"/>
        </w:rPr>
        <w:t>Fig.</w:t>
      </w:r>
      <w:r>
        <w:rPr>
          <w:rFonts w:ascii="LM Roman 8"/>
          <w:spacing w:val="-12"/>
          <w:w w:val="105"/>
          <w:sz w:val="15"/>
        </w:rPr>
        <w:t> </w:t>
      </w:r>
      <w:r>
        <w:rPr>
          <w:rFonts w:ascii="LM Roman 8"/>
          <w:w w:val="105"/>
          <w:sz w:val="15"/>
        </w:rPr>
        <w:t>10.</w:t>
      </w:r>
      <w:r>
        <w:rPr>
          <w:rFonts w:ascii="LM Roman 8"/>
          <w:spacing w:val="6"/>
          <w:w w:val="105"/>
          <w:sz w:val="15"/>
        </w:rPr>
        <w:t> </w:t>
      </w:r>
      <w:r>
        <w:rPr>
          <w:rFonts w:ascii="LM Roman 8"/>
          <w:w w:val="105"/>
          <w:sz w:val="15"/>
        </w:rPr>
        <w:t>Graphs</w:t>
      </w:r>
      <w:r>
        <w:rPr>
          <w:rFonts w:ascii="LM Roman 8"/>
          <w:spacing w:val="-12"/>
          <w:w w:val="105"/>
          <w:sz w:val="15"/>
        </w:rPr>
        <w:t> </w:t>
      </w:r>
      <w:r>
        <w:rPr>
          <w:rFonts w:ascii="LM Roman 8"/>
          <w:w w:val="105"/>
          <w:sz w:val="15"/>
        </w:rPr>
        <w:t>displaying</w:t>
      </w:r>
      <w:r>
        <w:rPr>
          <w:rFonts w:ascii="LM Roman 8"/>
          <w:spacing w:val="-12"/>
          <w:w w:val="105"/>
          <w:sz w:val="15"/>
        </w:rPr>
        <w:t> </w:t>
      </w:r>
      <w:r>
        <w:rPr>
          <w:rFonts w:ascii="LM Roman 8"/>
          <w:w w:val="105"/>
          <w:sz w:val="15"/>
        </w:rPr>
        <w:t>the</w:t>
      </w:r>
      <w:r>
        <w:rPr>
          <w:rFonts w:ascii="LM Roman 8"/>
          <w:spacing w:val="-11"/>
          <w:w w:val="105"/>
          <w:sz w:val="15"/>
        </w:rPr>
        <w:t> </w:t>
      </w:r>
      <w:r>
        <w:rPr>
          <w:rFonts w:ascii="LM Sans 8"/>
          <w:w w:val="105"/>
          <w:sz w:val="15"/>
        </w:rPr>
        <w:t>RT</w:t>
      </w:r>
      <w:r>
        <w:rPr>
          <w:rFonts w:ascii="Georgia"/>
          <w:i/>
          <w:w w:val="105"/>
          <w:sz w:val="15"/>
        </w:rPr>
        <w:t>/</w:t>
      </w:r>
      <w:r>
        <w:rPr>
          <w:rFonts w:ascii="LM Sans 8"/>
          <w:w w:val="105"/>
          <w:sz w:val="15"/>
        </w:rPr>
        <w:t>R</w:t>
      </w:r>
      <w:r>
        <w:rPr>
          <w:rFonts w:ascii="LM Sans 8"/>
          <w:w w:val="105"/>
          <w:sz w:val="15"/>
          <w:vertAlign w:val="subscript"/>
        </w:rPr>
        <w:t>0</w:t>
      </w:r>
      <w:r>
        <w:rPr>
          <w:rFonts w:ascii="LM Sans 8"/>
          <w:spacing w:val="-3"/>
          <w:w w:val="105"/>
          <w:sz w:val="15"/>
          <w:vertAlign w:val="baseline"/>
        </w:rPr>
        <w:t> </w:t>
      </w:r>
      <w:r>
        <w:rPr>
          <w:rFonts w:ascii="LM Roman 8"/>
          <w:w w:val="105"/>
          <w:sz w:val="15"/>
          <w:vertAlign w:val="baseline"/>
        </w:rPr>
        <w:t>ratio</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output</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ODE</w:t>
      </w:r>
      <w:r>
        <w:rPr>
          <w:rFonts w:ascii="LM Roman 8"/>
          <w:spacing w:val="-12"/>
          <w:w w:val="105"/>
          <w:sz w:val="15"/>
          <w:vertAlign w:val="baseline"/>
        </w:rPr>
        <w:t> </w:t>
      </w:r>
      <w:r>
        <w:rPr>
          <w:rFonts w:ascii="LM Roman 8"/>
          <w:w w:val="105"/>
          <w:sz w:val="15"/>
          <w:vertAlign w:val="baseline"/>
        </w:rPr>
        <w:t>[</w:t>
      </w:r>
      <w:hyperlink w:history="true" w:anchor="_bookmark32">
        <w:r>
          <w:rPr>
            <w:rFonts w:ascii="LM Roman 8"/>
            <w:color w:val="0000FF"/>
            <w:w w:val="105"/>
            <w:sz w:val="15"/>
            <w:vertAlign w:val="baseline"/>
          </w:rPr>
          <w:t>11</w:t>
        </w:r>
      </w:hyperlink>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process</w:t>
      </w:r>
      <w:r>
        <w:rPr>
          <w:rFonts w:ascii="LM Roman 8"/>
          <w:spacing w:val="-12"/>
          <w:w w:val="105"/>
          <w:sz w:val="15"/>
          <w:vertAlign w:val="baseline"/>
        </w:rPr>
        <w:t> </w:t>
      </w:r>
      <w:r>
        <w:rPr>
          <w:rFonts w:ascii="LM Roman 8"/>
          <w:w w:val="105"/>
          <w:sz w:val="15"/>
          <w:vertAlign w:val="baseline"/>
        </w:rPr>
        <w:t>simulations,</w:t>
      </w:r>
      <w:r>
        <w:rPr>
          <w:rFonts w:ascii="LM Roman 8"/>
          <w:spacing w:val="-11"/>
          <w:w w:val="105"/>
          <w:sz w:val="15"/>
          <w:vertAlign w:val="baseline"/>
        </w:rPr>
        <w:t> </w:t>
      </w:r>
      <w:r>
        <w:rPr>
          <w:rFonts w:ascii="LM Roman 8"/>
          <w:w w:val="105"/>
          <w:sz w:val="15"/>
          <w:vertAlign w:val="baseline"/>
        </w:rPr>
        <w:t>respec- tively, for the models for Rho GTP-binding proteins with GEF and GAP.</w:t>
      </w:r>
    </w:p>
    <w:p>
      <w:pPr>
        <w:pStyle w:val="BodyText"/>
        <w:spacing w:line="259" w:lineRule="auto" w:before="136"/>
        <w:ind w:left="388" w:right="260"/>
        <w:jc w:val="both"/>
      </w:pPr>
      <w:r>
        <w:rPr/>
        <w:t>roles: they down-regulate the Rho activity by preventing membrane association of these proteins, and they serve as shuttling mechanisms for the active GTP-bound and passive GDP-bound Rho proteins to and from membranes.</w:t>
      </w:r>
    </w:p>
    <w:p>
      <w:pPr>
        <w:pStyle w:val="BodyText"/>
        <w:spacing w:before="50"/>
      </w:pPr>
    </w:p>
    <w:p>
      <w:pPr>
        <w:pStyle w:val="ListParagraph"/>
        <w:numPr>
          <w:ilvl w:val="1"/>
          <w:numId w:val="1"/>
        </w:numPr>
        <w:tabs>
          <w:tab w:pos="886" w:val="left" w:leader="none"/>
        </w:tabs>
        <w:spacing w:line="240" w:lineRule="auto" w:before="0" w:after="0"/>
        <w:ind w:left="886" w:right="0" w:hanging="498"/>
        <w:jc w:val="left"/>
        <w:rPr>
          <w:rFonts w:ascii="LM Roman 10"/>
          <w:i/>
          <w:sz w:val="21"/>
        </w:rPr>
      </w:pPr>
      <w:r>
        <w:rPr>
          <w:rFonts w:ascii="LM Roman 10"/>
          <w:i/>
          <w:sz w:val="21"/>
        </w:rPr>
        <w:t>Extending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Model</w:t>
      </w:r>
      <w:r>
        <w:rPr>
          <w:rFonts w:ascii="LM Roman 10"/>
          <w:i/>
          <w:spacing w:val="-3"/>
          <w:sz w:val="21"/>
        </w:rPr>
        <w:t> </w:t>
      </w:r>
      <w:r>
        <w:rPr>
          <w:rFonts w:ascii="LM Roman 10"/>
          <w:i/>
          <w:sz w:val="21"/>
        </w:rPr>
        <w:t>with</w:t>
      </w:r>
      <w:r>
        <w:rPr>
          <w:rFonts w:ascii="LM Roman 10"/>
          <w:i/>
          <w:spacing w:val="-2"/>
          <w:sz w:val="21"/>
        </w:rPr>
        <w:t> Effectors</w:t>
      </w:r>
    </w:p>
    <w:p>
      <w:pPr>
        <w:pStyle w:val="BodyText"/>
        <w:spacing w:line="266" w:lineRule="exact" w:before="140"/>
        <w:ind w:left="388" w:right="257"/>
        <w:jc w:val="both"/>
      </w:pPr>
      <w:r>
        <w:rPr/>
        <w:t>The</w:t>
      </w:r>
      <w:r>
        <w:rPr>
          <w:spacing w:val="40"/>
        </w:rPr>
        <w:t> </w:t>
      </w:r>
      <w:r>
        <w:rPr/>
        <w:t>biological</w:t>
      </w:r>
      <w:r>
        <w:rPr>
          <w:spacing w:val="40"/>
        </w:rPr>
        <w:t> </w:t>
      </w:r>
      <w:r>
        <w:rPr/>
        <w:t>function</w:t>
      </w:r>
      <w:r>
        <w:rPr>
          <w:spacing w:val="40"/>
        </w:rPr>
        <w:t> </w:t>
      </w:r>
      <w:r>
        <w:rPr/>
        <w:t>of</w:t>
      </w:r>
      <w:r>
        <w:rPr>
          <w:spacing w:val="40"/>
        </w:rPr>
        <w:t> </w:t>
      </w:r>
      <w:r>
        <w:rPr/>
        <w:t>the</w:t>
      </w:r>
      <w:r>
        <w:rPr>
          <w:spacing w:val="40"/>
        </w:rPr>
        <w:t> </w:t>
      </w:r>
      <w:r>
        <w:rPr/>
        <w:t>GTP-binding</w:t>
      </w:r>
      <w:r>
        <w:rPr>
          <w:spacing w:val="40"/>
        </w:rPr>
        <w:t> </w:t>
      </w:r>
      <w:r>
        <w:rPr/>
        <w:t>proteins</w:t>
      </w:r>
      <w:r>
        <w:rPr>
          <w:spacing w:val="40"/>
        </w:rPr>
        <w:t> </w:t>
      </w:r>
      <w:r>
        <w:rPr/>
        <w:t>is</w:t>
      </w:r>
      <w:r>
        <w:rPr>
          <w:spacing w:val="40"/>
        </w:rPr>
        <w:t> </w:t>
      </w:r>
      <w:r>
        <w:rPr/>
        <w:t>performed</w:t>
      </w:r>
      <w:r>
        <w:rPr>
          <w:spacing w:val="40"/>
        </w:rPr>
        <w:t> </w:t>
      </w:r>
      <w:r>
        <w:rPr/>
        <w:t>only</w:t>
      </w:r>
      <w:r>
        <w:rPr>
          <w:spacing w:val="40"/>
        </w:rPr>
        <w:t> </w:t>
      </w:r>
      <w:r>
        <w:rPr/>
        <w:t>by</w:t>
      </w:r>
      <w:r>
        <w:rPr>
          <w:spacing w:val="40"/>
        </w:rPr>
        <w:t> </w:t>
      </w:r>
      <w:r>
        <w:rPr/>
        <w:t>the active GTP-bound form that binds and activates a broad range of effector proteins. By disregarding the role played by the GDIs, [</w:t>
      </w:r>
      <w:hyperlink w:history="true" w:anchor="_bookmark32">
        <w:r>
          <w:rPr>
            <w:color w:val="0000FF"/>
          </w:rPr>
          <w:t>11</w:t>
        </w:r>
      </w:hyperlink>
      <w:r>
        <w:rPr/>
        <w:t>] gives a model that extends the model in Subsection </w:t>
      </w:r>
      <w:hyperlink w:history="true" w:anchor="_bookmark13">
        <w:r>
          <w:rPr>
            <w:color w:val="0000FF"/>
          </w:rPr>
          <w:t>3.4</w:t>
        </w:r>
      </w:hyperlink>
      <w:r>
        <w:rPr>
          <w:color w:val="0000FF"/>
        </w:rPr>
        <w:t> </w:t>
      </w:r>
      <w:r>
        <w:rPr/>
        <w:t>with effectors.</w:t>
      </w:r>
      <w:r>
        <w:rPr>
          <w:spacing w:val="40"/>
        </w:rPr>
        <w:t> </w:t>
      </w:r>
      <w:r>
        <w:rPr/>
        <w:t>The model is obtained by extending the model of GTP-binding protein cycle with reactions that capture the behaviour of these proteins together with the effectors; a scaffold-effector complex forms a stable complex with GEF (</w:t>
      </w:r>
      <w:r>
        <w:rPr>
          <w:rFonts w:ascii="LM Sans 10"/>
        </w:rPr>
        <w:t>E</w:t>
      </w:r>
      <w:r>
        <w:rPr/>
        <w:t>) at all times.</w:t>
      </w:r>
      <w:r>
        <w:rPr>
          <w:spacing w:val="40"/>
        </w:rPr>
        <w:t> </w:t>
      </w:r>
      <w:r>
        <w:rPr/>
        <w:t>The binding of </w:t>
      </w:r>
      <w:r>
        <w:rPr>
          <w:rFonts w:ascii="LM Sans 10"/>
        </w:rPr>
        <w:t>E </w:t>
      </w:r>
      <w:r>
        <w:rPr/>
        <w:t>to the </w:t>
      </w:r>
      <w:r>
        <w:rPr>
          <w:rFonts w:ascii="LM Sans 10"/>
        </w:rPr>
        <w:t>RT </w:t>
      </w:r>
      <w:r>
        <w:rPr/>
        <w:t>results in the formation of an activated tripartite complex, consisting of </w:t>
      </w:r>
      <w:r>
        <w:rPr>
          <w:rFonts w:ascii="LM Sans 10"/>
        </w:rPr>
        <w:t>RT</w:t>
      </w:r>
      <w:r>
        <w:rPr/>
        <w:t>, </w:t>
      </w:r>
      <w:r>
        <w:rPr>
          <w:rFonts w:ascii="LM Sans 10"/>
        </w:rPr>
        <w:t>E </w:t>
      </w:r>
      <w:r>
        <w:rPr/>
        <w:t>and the effector protein.</w:t>
      </w:r>
      <w:r>
        <w:rPr>
          <w:spacing w:val="40"/>
        </w:rPr>
        <w:t> </w:t>
      </w:r>
      <w:r>
        <w:rPr/>
        <w:t>In this model, </w:t>
      </w:r>
      <w:r>
        <w:rPr>
          <w:rFonts w:ascii="LM Sans 10"/>
        </w:rPr>
        <w:t>M</w:t>
      </w:r>
      <w:r>
        <w:rPr>
          <w:rFonts w:ascii="LM Sans 10"/>
          <w:spacing w:val="-3"/>
        </w:rPr>
        <w:t> </w:t>
      </w:r>
      <w:r>
        <w:rPr/>
        <w:t>denotes this complex.</w:t>
      </w:r>
      <w:r>
        <w:rPr>
          <w:spacing w:val="40"/>
        </w:rPr>
        <w:t> </w:t>
      </w:r>
      <w:r>
        <w:rPr/>
        <w:t>Due to the lack of detailed data in the literature, the authors suggest that such a representation provides a sufficiently abstract</w:t>
      </w:r>
      <w:r>
        <w:rPr>
          <w:spacing w:val="27"/>
        </w:rPr>
        <w:t> </w:t>
      </w:r>
      <w:r>
        <w:rPr/>
        <w:t>model</w:t>
      </w:r>
      <w:r>
        <w:rPr>
          <w:spacing w:val="27"/>
        </w:rPr>
        <w:t> </w:t>
      </w:r>
      <w:r>
        <w:rPr/>
        <w:t>of</w:t>
      </w:r>
      <w:r>
        <w:rPr>
          <w:spacing w:val="27"/>
        </w:rPr>
        <w:t> </w:t>
      </w:r>
      <w:r>
        <w:rPr/>
        <w:t>the</w:t>
      </w:r>
      <w:r>
        <w:rPr>
          <w:spacing w:val="27"/>
        </w:rPr>
        <w:t> </w:t>
      </w:r>
      <w:r>
        <w:rPr/>
        <w:t>actual</w:t>
      </w:r>
      <w:r>
        <w:rPr>
          <w:spacing w:val="27"/>
        </w:rPr>
        <w:t> </w:t>
      </w:r>
      <w:r>
        <w:rPr/>
        <w:t>biological</w:t>
      </w:r>
      <w:r>
        <w:rPr>
          <w:spacing w:val="27"/>
        </w:rPr>
        <w:t> </w:t>
      </w:r>
      <w:r>
        <w:rPr/>
        <w:t>system.</w:t>
      </w:r>
      <w:r>
        <w:rPr>
          <w:spacing w:val="63"/>
        </w:rPr>
        <w:t> </w:t>
      </w:r>
      <w:r>
        <w:rPr/>
        <w:t>This</w:t>
      </w:r>
      <w:r>
        <w:rPr>
          <w:spacing w:val="27"/>
        </w:rPr>
        <w:t> </w:t>
      </w:r>
      <w:r>
        <w:rPr/>
        <w:t>results</w:t>
      </w:r>
      <w:r>
        <w:rPr>
          <w:spacing w:val="27"/>
        </w:rPr>
        <w:t> </w:t>
      </w:r>
      <w:r>
        <w:rPr/>
        <w:t>in</w:t>
      </w:r>
      <w:r>
        <w:rPr>
          <w:spacing w:val="27"/>
        </w:rPr>
        <w:t> </w:t>
      </w:r>
      <w:r>
        <w:rPr/>
        <w:t>the</w:t>
      </w:r>
      <w:r>
        <w:rPr>
          <w:spacing w:val="27"/>
        </w:rPr>
        <w:t> </w:t>
      </w:r>
      <w:r>
        <w:rPr/>
        <w:t>introduction</w:t>
      </w:r>
      <w:r>
        <w:rPr>
          <w:spacing w:val="27"/>
        </w:rPr>
        <w:t> </w:t>
      </w:r>
      <w:r>
        <w:rPr/>
        <w:t>of 3 reactions which sufficiently abstract away from the actual biological kinetics that would involve 54 more reaction rate constants.</w:t>
      </w:r>
      <w:r>
        <w:rPr>
          <w:spacing w:val="40"/>
        </w:rPr>
        <w:t> </w:t>
      </w:r>
      <w:r>
        <w:rPr/>
        <w:t>Thus, this simplified model extends the model depicted in Figure </w:t>
      </w:r>
      <w:hyperlink w:history="true" w:anchor="_bookmark2">
        <w:r>
          <w:rPr>
            <w:color w:val="0000FF"/>
          </w:rPr>
          <w:t>2</w:t>
        </w:r>
      </w:hyperlink>
      <w:r>
        <w:rPr>
          <w:color w:val="0000FF"/>
        </w:rPr>
        <w:t> </w:t>
      </w:r>
      <w:r>
        <w:rPr/>
        <w:t>with the reactions</w:t>
      </w:r>
    </w:p>
    <w:p>
      <w:pPr>
        <w:pStyle w:val="BodyText"/>
        <w:tabs>
          <w:tab w:pos="3154" w:val="left" w:leader="none"/>
          <w:tab w:pos="5525" w:val="left" w:leader="none"/>
        </w:tabs>
        <w:spacing w:before="210"/>
        <w:ind w:left="784"/>
        <w:rPr>
          <w:rFonts w:ascii="LM Sans 10" w:hAnsi="LM Sans 10"/>
        </w:rPr>
      </w:pPr>
      <w:r>
        <w:rPr>
          <w:rFonts w:ascii="LM Sans 10" w:hAnsi="LM Sans 10"/>
          <w:w w:val="105"/>
        </w:rPr>
        <w:t>r</w:t>
      </w:r>
      <w:r>
        <w:rPr>
          <w:rFonts w:ascii="LM Sans 8" w:hAnsi="LM Sans 8"/>
          <w:w w:val="105"/>
          <w:vertAlign w:val="subscript"/>
        </w:rPr>
        <w:t>1</w:t>
      </w:r>
      <w:r>
        <w:rPr>
          <w:rFonts w:ascii="LM Sans 8" w:hAnsi="LM Sans 8"/>
          <w:spacing w:val="-10"/>
          <w:w w:val="105"/>
          <w:vertAlign w:val="baseline"/>
        </w:rPr>
        <w:t> </w:t>
      </w:r>
      <w:r>
        <w:rPr>
          <w:w w:val="105"/>
          <w:vertAlign w:val="baseline"/>
        </w:rPr>
        <w:t>:</w:t>
      </w:r>
      <w:r>
        <w:rPr>
          <w:spacing w:val="4"/>
          <w:w w:val="105"/>
          <w:vertAlign w:val="baseline"/>
        </w:rPr>
        <w:t> </w:t>
      </w:r>
      <w:r>
        <w:rPr>
          <w:rFonts w:ascii="LM Sans 10" w:hAnsi="LM Sans 10"/>
          <w:w w:val="105"/>
          <w:vertAlign w:val="baseline"/>
        </w:rPr>
        <w:t>RT</w:t>
      </w:r>
      <w:r>
        <w:rPr>
          <w:rFonts w:ascii="LM Sans 10" w:hAnsi="LM Sans 10"/>
          <w:spacing w:val="-26"/>
          <w:w w:val="105"/>
          <w:vertAlign w:val="baseline"/>
        </w:rPr>
        <w:t> </w:t>
      </w:r>
      <w:r>
        <w:rPr>
          <w:w w:val="105"/>
          <w:vertAlign w:val="baseline"/>
        </w:rPr>
        <w:t>+</w:t>
      </w:r>
      <w:r>
        <w:rPr>
          <w:spacing w:val="-8"/>
          <w:w w:val="105"/>
          <w:vertAlign w:val="baseline"/>
        </w:rPr>
        <w:t> </w:t>
      </w:r>
      <w:r>
        <w:rPr>
          <w:rFonts w:ascii="LM Sans 10" w:hAnsi="LM Sans 10"/>
          <w:w w:val="105"/>
          <w:vertAlign w:val="baseline"/>
        </w:rPr>
        <w:t>E</w:t>
      </w:r>
      <w:r>
        <w:rPr>
          <w:rFonts w:ascii="LM Sans 10" w:hAnsi="LM Sans 10"/>
          <w:spacing w:val="-15"/>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LM Sans 10" w:hAnsi="LM Sans 10"/>
          <w:spacing w:val="-10"/>
          <w:w w:val="105"/>
          <w:vertAlign w:val="baseline"/>
        </w:rPr>
        <w:t>M</w:t>
      </w:r>
      <w:r>
        <w:rPr>
          <w:rFonts w:ascii="LM Sans 10" w:hAnsi="LM Sans 10"/>
          <w:vertAlign w:val="baseline"/>
        </w:rPr>
        <w:tab/>
      </w:r>
      <w:r>
        <w:rPr>
          <w:rFonts w:ascii="LM Sans 10" w:hAnsi="LM Sans 10"/>
          <w:w w:val="105"/>
          <w:vertAlign w:val="baseline"/>
        </w:rPr>
        <w:t>r</w:t>
      </w:r>
      <w:r>
        <w:rPr>
          <w:rFonts w:ascii="LM Sans 8" w:hAnsi="LM Sans 8"/>
          <w:w w:val="105"/>
          <w:vertAlign w:val="subscript"/>
        </w:rPr>
        <w:t>2</w:t>
      </w:r>
      <w:r>
        <w:rPr>
          <w:rFonts w:ascii="LM Sans 8" w:hAnsi="LM Sans 8"/>
          <w:spacing w:val="-10"/>
          <w:w w:val="105"/>
          <w:vertAlign w:val="baseline"/>
        </w:rPr>
        <w:t> </w:t>
      </w:r>
      <w:r>
        <w:rPr>
          <w:w w:val="105"/>
          <w:vertAlign w:val="baseline"/>
        </w:rPr>
        <w:t>:</w:t>
      </w:r>
      <w:r>
        <w:rPr>
          <w:spacing w:val="3"/>
          <w:w w:val="105"/>
          <w:vertAlign w:val="baseline"/>
        </w:rPr>
        <w:t> </w:t>
      </w:r>
      <w:r>
        <w:rPr>
          <w:rFonts w:ascii="LM Sans 10" w:hAnsi="LM Sans 10"/>
          <w:w w:val="105"/>
          <w:vertAlign w:val="baseline"/>
        </w:rPr>
        <w:t>M</w:t>
      </w:r>
      <w:r>
        <w:rPr>
          <w:rFonts w:ascii="LM Sans 10" w:hAnsi="LM Sans 10"/>
          <w:spacing w:val="-16"/>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LM Sans 10" w:hAnsi="LM Sans 10"/>
          <w:w w:val="105"/>
          <w:vertAlign w:val="baseline"/>
        </w:rPr>
        <w:t>RT</w:t>
      </w:r>
      <w:r>
        <w:rPr>
          <w:rFonts w:ascii="LM Sans 10" w:hAnsi="LM Sans 10"/>
          <w:spacing w:val="-27"/>
          <w:w w:val="105"/>
          <w:vertAlign w:val="baseline"/>
        </w:rPr>
        <w:t> </w:t>
      </w:r>
      <w:r>
        <w:rPr>
          <w:w w:val="105"/>
          <w:vertAlign w:val="baseline"/>
        </w:rPr>
        <w:t>+</w:t>
      </w:r>
      <w:r>
        <w:rPr>
          <w:spacing w:val="-8"/>
          <w:w w:val="105"/>
          <w:vertAlign w:val="baseline"/>
        </w:rPr>
        <w:t> </w:t>
      </w:r>
      <w:r>
        <w:rPr>
          <w:rFonts w:ascii="LM Sans 10" w:hAnsi="LM Sans 10"/>
          <w:spacing w:val="-10"/>
          <w:w w:val="105"/>
          <w:vertAlign w:val="baseline"/>
        </w:rPr>
        <w:t>E</w:t>
      </w:r>
      <w:r>
        <w:rPr>
          <w:rFonts w:ascii="LM Sans 10" w:hAnsi="LM Sans 10"/>
          <w:vertAlign w:val="baseline"/>
        </w:rPr>
        <w:tab/>
      </w:r>
      <w:r>
        <w:rPr>
          <w:rFonts w:ascii="LM Sans 10" w:hAnsi="LM Sans 10"/>
          <w:w w:val="105"/>
          <w:vertAlign w:val="baseline"/>
        </w:rPr>
        <w:t>r</w:t>
      </w:r>
      <w:r>
        <w:rPr>
          <w:rFonts w:ascii="LM Sans 8" w:hAnsi="LM Sans 8"/>
          <w:w w:val="105"/>
          <w:vertAlign w:val="subscript"/>
        </w:rPr>
        <w:t>3</w:t>
      </w:r>
      <w:r>
        <w:rPr>
          <w:rFonts w:ascii="LM Sans 8" w:hAnsi="LM Sans 8"/>
          <w:spacing w:val="-19"/>
          <w:w w:val="105"/>
          <w:vertAlign w:val="baseline"/>
        </w:rPr>
        <w:t> </w:t>
      </w:r>
      <w:r>
        <w:rPr>
          <w:w w:val="105"/>
          <w:vertAlign w:val="baseline"/>
        </w:rPr>
        <w:t>: </w:t>
      </w:r>
      <w:r>
        <w:rPr>
          <w:rFonts w:ascii="LM Sans 10" w:hAnsi="LM Sans 10"/>
          <w:w w:val="105"/>
          <w:vertAlign w:val="baseline"/>
        </w:rPr>
        <w:t>RD</w:t>
      </w:r>
      <w:r>
        <w:rPr>
          <w:rFonts w:ascii="LM Sans 10" w:hAnsi="LM Sans 10"/>
          <w:spacing w:val="-26"/>
          <w:w w:val="105"/>
          <w:vertAlign w:val="baseline"/>
        </w:rPr>
        <w:t> </w:t>
      </w:r>
      <w:r>
        <w:rPr>
          <w:w w:val="105"/>
          <w:vertAlign w:val="baseline"/>
        </w:rPr>
        <w:t>+</w:t>
      </w:r>
      <w:r>
        <w:rPr>
          <w:spacing w:val="-12"/>
          <w:w w:val="105"/>
          <w:vertAlign w:val="baseline"/>
        </w:rPr>
        <w:t> </w:t>
      </w:r>
      <w:r>
        <w:rPr>
          <w:rFonts w:ascii="LM Sans 10" w:hAnsi="LM Sans 10"/>
          <w:w w:val="105"/>
          <w:vertAlign w:val="baseline"/>
        </w:rPr>
        <w:t>M</w:t>
      </w:r>
      <w:r>
        <w:rPr>
          <w:rFonts w:ascii="LM Sans 10" w:hAnsi="LM Sans 10"/>
          <w:spacing w:val="-18"/>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LM Sans 10" w:hAnsi="LM Sans 10"/>
          <w:w w:val="105"/>
          <w:vertAlign w:val="baseline"/>
        </w:rPr>
        <w:t>RT</w:t>
      </w:r>
      <w:r>
        <w:rPr>
          <w:rFonts w:ascii="LM Sans 10" w:hAnsi="LM Sans 10"/>
          <w:spacing w:val="-27"/>
          <w:w w:val="105"/>
          <w:vertAlign w:val="baseline"/>
        </w:rPr>
        <w:t> </w:t>
      </w:r>
      <w:r>
        <w:rPr>
          <w:w w:val="105"/>
          <w:vertAlign w:val="baseline"/>
        </w:rPr>
        <w:t>+</w:t>
      </w:r>
      <w:r>
        <w:rPr>
          <w:spacing w:val="-11"/>
          <w:w w:val="105"/>
          <w:vertAlign w:val="baseline"/>
        </w:rPr>
        <w:t> </w:t>
      </w:r>
      <w:r>
        <w:rPr>
          <w:rFonts w:ascii="LM Sans 10" w:hAnsi="LM Sans 10"/>
          <w:spacing w:val="-10"/>
          <w:w w:val="105"/>
          <w:vertAlign w:val="baseline"/>
        </w:rPr>
        <w:t>M</w:t>
      </w:r>
    </w:p>
    <w:p>
      <w:pPr>
        <w:pStyle w:val="BodyText"/>
        <w:spacing w:line="206" w:lineRule="auto" w:before="182"/>
        <w:ind w:left="388" w:right="270"/>
        <w:jc w:val="both"/>
      </w:pPr>
      <w:r>
        <w:rPr/>
        <w:t>where the rates of </w:t>
      </w:r>
      <w:r>
        <w:rPr>
          <w:rFonts w:ascii="Georgia" w:hAnsi="Georgia"/>
          <w:i/>
        </w:rPr>
        <w:t>r</w:t>
      </w:r>
      <w:r>
        <w:rPr>
          <w:rFonts w:ascii="LM Roman 8" w:hAnsi="LM Roman 8"/>
          <w:vertAlign w:val="subscript"/>
        </w:rPr>
        <w:t>1</w:t>
      </w:r>
      <w:r>
        <w:rPr>
          <w:vertAlign w:val="baseline"/>
        </w:rPr>
        <w:t>, </w:t>
      </w:r>
      <w:r>
        <w:rPr>
          <w:rFonts w:ascii="Georgia" w:hAnsi="Georgia"/>
          <w:i/>
          <w:vertAlign w:val="baseline"/>
        </w:rPr>
        <w:t>r</w:t>
      </w:r>
      <w:r>
        <w:rPr>
          <w:rFonts w:ascii="LM Roman 8" w:hAnsi="LM Roman 8"/>
          <w:vertAlign w:val="subscript"/>
        </w:rPr>
        <w:t>2</w:t>
      </w:r>
      <w:r>
        <w:rPr>
          <w:vertAlign w:val="baseline"/>
        </w:rPr>
        <w:t>, and </w:t>
      </w:r>
      <w:r>
        <w:rPr>
          <w:rFonts w:ascii="Georgia" w:hAnsi="Georgia"/>
          <w:i/>
          <w:vertAlign w:val="baseline"/>
        </w:rPr>
        <w:t>r</w:t>
      </w:r>
      <w:r>
        <w:rPr>
          <w:rFonts w:ascii="LM Roman 8" w:hAnsi="LM Roman 8"/>
          <w:vertAlign w:val="subscript"/>
        </w:rPr>
        <w:t>3</w:t>
      </w:r>
      <w:r>
        <w:rPr>
          <w:rFonts w:ascii="LM Roman 8" w:hAnsi="LM Roman 8"/>
          <w:vertAlign w:val="baseline"/>
        </w:rPr>
        <w:t> </w:t>
      </w:r>
      <w:r>
        <w:rPr>
          <w:vertAlign w:val="baseline"/>
        </w:rPr>
        <w:t>are estimated and set as 600</w:t>
      </w:r>
      <w:r>
        <w:rPr>
          <w:spacing w:val="-12"/>
          <w:vertAlign w:val="baseline"/>
        </w:rPr>
        <w:t> </w:t>
      </w:r>
      <w:r>
        <w:rPr>
          <w:rFonts w:ascii="Georgia" w:hAnsi="Georgia"/>
          <w:i/>
          <w:vertAlign w:val="baseline"/>
        </w:rPr>
        <w:t>μ</w:t>
      </w:r>
      <w:r>
        <w:rPr>
          <w:rFonts w:ascii="LM Sans 10" w:hAnsi="LM Sans 10"/>
          <w:vertAlign w:val="baseline"/>
        </w:rPr>
        <w:t>M</w:t>
      </w:r>
      <w:r>
        <w:rPr>
          <w:rFonts w:ascii="LM Mono Prop 10" w:hAnsi="LM Mono Prop 10"/>
          <w:i/>
          <w:vertAlign w:val="superscript"/>
        </w:rPr>
        <w:t>−</w:t>
      </w:r>
      <w:r>
        <w:rPr>
          <w:rFonts w:ascii="LM Roman 8" w:hAnsi="LM Roman 8"/>
          <w:vertAlign w:val="superscript"/>
        </w:rPr>
        <w:t>1</w:t>
      </w:r>
      <w:r>
        <w:rPr>
          <w:rFonts w:ascii="Georgia" w:hAnsi="Georgia"/>
          <w:i/>
          <w:vertAlign w:val="baseline"/>
        </w:rPr>
        <w:t>.</w:t>
      </w:r>
      <w:r>
        <w:rPr>
          <w:rFonts w:ascii="LM Sans 10" w:hAnsi="LM Sans 10"/>
          <w:vertAlign w:val="baseline"/>
        </w:rPr>
        <w:t>min</w:t>
      </w:r>
      <w:r>
        <w:rPr>
          <w:rFonts w:ascii="LM Mono Prop 10" w:hAnsi="LM Mono Prop 10"/>
          <w:i/>
          <w:vertAlign w:val="superscript"/>
        </w:rPr>
        <w:t>−</w:t>
      </w:r>
      <w:r>
        <w:rPr>
          <w:rFonts w:ascii="LM Roman 8" w:hAnsi="LM Roman 8"/>
          <w:vertAlign w:val="superscript"/>
        </w:rPr>
        <w:t>1</w:t>
      </w:r>
      <w:r>
        <w:rPr>
          <w:vertAlign w:val="baseline"/>
        </w:rPr>
        <w:t>, 18</w:t>
      </w:r>
      <w:r>
        <w:rPr>
          <w:spacing w:val="-10"/>
          <w:vertAlign w:val="baseline"/>
        </w:rPr>
        <w:t> </w:t>
      </w:r>
      <w:r>
        <w:rPr>
          <w:rFonts w:ascii="LM Sans 10" w:hAnsi="LM Sans 10"/>
          <w:vertAlign w:val="baseline"/>
        </w:rPr>
        <w:t>min</w:t>
      </w:r>
      <w:r>
        <w:rPr>
          <w:rFonts w:ascii="LM Mono Prop 10" w:hAnsi="LM Mono Prop 10"/>
          <w:i/>
          <w:vertAlign w:val="superscript"/>
        </w:rPr>
        <w:t>−</w:t>
      </w:r>
      <w:r>
        <w:rPr>
          <w:rFonts w:ascii="LM Roman 8" w:hAnsi="LM Roman 8"/>
          <w:vertAlign w:val="superscript"/>
        </w:rPr>
        <w:t>1</w:t>
      </w:r>
      <w:r>
        <w:rPr>
          <w:rFonts w:ascii="LM Roman 8" w:hAnsi="LM Roman 8"/>
          <w:vertAlign w:val="baseline"/>
        </w:rPr>
        <w:t> </w:t>
      </w:r>
      <w:r>
        <w:rPr>
          <w:vertAlign w:val="baseline"/>
        </w:rPr>
        <w:t>and 0</w:t>
      </w:r>
      <w:r>
        <w:rPr>
          <w:rFonts w:ascii="Georgia" w:hAnsi="Georgia"/>
          <w:i/>
          <w:vertAlign w:val="baseline"/>
        </w:rPr>
        <w:t>.</w:t>
      </w:r>
      <w:r>
        <w:rPr>
          <w:vertAlign w:val="baseline"/>
        </w:rPr>
        <w:t>6 </w:t>
      </w:r>
      <w:r>
        <w:rPr>
          <w:rFonts w:ascii="Georgia" w:hAnsi="Georgia"/>
          <w:i/>
          <w:vertAlign w:val="baseline"/>
        </w:rPr>
        <w:t>μ</w:t>
      </w:r>
      <w:r>
        <w:rPr>
          <w:rFonts w:ascii="LM Sans 10" w:hAnsi="LM Sans 10"/>
          <w:vertAlign w:val="baseline"/>
        </w:rPr>
        <w:t>M</w:t>
      </w:r>
      <w:r>
        <w:rPr>
          <w:rFonts w:ascii="LM Mono Prop 10" w:hAnsi="LM Mono Prop 10"/>
          <w:i/>
          <w:vertAlign w:val="superscript"/>
        </w:rPr>
        <w:t>−</w:t>
      </w:r>
      <w:r>
        <w:rPr>
          <w:rFonts w:ascii="LM Roman 8" w:hAnsi="LM Roman 8"/>
          <w:vertAlign w:val="superscript"/>
        </w:rPr>
        <w:t>1</w:t>
      </w:r>
      <w:r>
        <w:rPr>
          <w:rFonts w:ascii="Georgia" w:hAnsi="Georgia"/>
          <w:i/>
          <w:vertAlign w:val="baseline"/>
        </w:rPr>
        <w:t>.</w:t>
      </w:r>
      <w:r>
        <w:rPr>
          <w:rFonts w:ascii="LM Sans 10" w:hAnsi="LM Sans 10"/>
          <w:vertAlign w:val="baseline"/>
        </w:rPr>
        <w:t>min</w:t>
      </w:r>
      <w:r>
        <w:rPr>
          <w:rFonts w:ascii="LM Mono Prop 10" w:hAnsi="LM Mono Prop 10"/>
          <w:i/>
          <w:vertAlign w:val="superscript"/>
        </w:rPr>
        <w:t>−</w:t>
      </w:r>
      <w:r>
        <w:rPr>
          <w:rFonts w:ascii="LM Roman 8" w:hAnsi="LM Roman 8"/>
          <w:vertAlign w:val="superscript"/>
        </w:rPr>
        <w:t>1</w:t>
      </w:r>
      <w:r>
        <w:rPr>
          <w:vertAlign w:val="baseline"/>
        </w:rPr>
        <w:t>, respectively.</w:t>
      </w:r>
    </w:p>
    <w:p>
      <w:pPr>
        <w:pStyle w:val="BodyText"/>
        <w:spacing w:line="266" w:lineRule="exact" w:before="16"/>
        <w:ind w:left="388" w:right="260" w:firstLine="317"/>
        <w:jc w:val="both"/>
      </w:pPr>
      <w:r>
        <w:rPr/>
        <w:t>Using the reactions and rates given above, we extended the process model of Subsection </w:t>
      </w:r>
      <w:hyperlink w:history="true" w:anchor="_bookmark13">
        <w:r>
          <w:rPr>
            <w:color w:val="0000FF"/>
          </w:rPr>
          <w:t>3.4</w:t>
        </w:r>
      </w:hyperlink>
      <w:r>
        <w:rPr/>
        <w:t>, analogously.</w:t>
      </w:r>
      <w:r>
        <w:rPr>
          <w:spacing w:val="40"/>
        </w:rPr>
        <w:t> </w:t>
      </w:r>
      <w:r>
        <w:rPr/>
        <w:t>For a comparison with the model of [</w:t>
      </w:r>
      <w:hyperlink w:history="true" w:anchor="_bookmark32">
        <w:r>
          <w:rPr>
            <w:color w:val="0000FF"/>
          </w:rPr>
          <w:t>11</w:t>
        </w:r>
      </w:hyperlink>
      <w:r>
        <w:rPr/>
        <w:t>], we ran sim- ulations on a range of initial number of molecules, where </w:t>
      </w:r>
      <w:r>
        <w:rPr>
          <w:rFonts w:ascii="LM Sans 10" w:hAnsi="LM Sans 10"/>
        </w:rPr>
        <w:t>R</w:t>
      </w:r>
      <w:r>
        <w:rPr>
          <w:rFonts w:ascii="LM Roman 8" w:hAnsi="LM Roman 8"/>
          <w:vertAlign w:val="subscript"/>
        </w:rPr>
        <w:t>0</w:t>
      </w:r>
      <w:r>
        <w:rPr>
          <w:rFonts w:ascii="LM Roman 8" w:hAnsi="LM Roman 8"/>
          <w:vertAlign w:val="baseline"/>
        </w:rPr>
        <w:t> </w:t>
      </w:r>
      <w:r>
        <w:rPr>
          <w:vertAlign w:val="baseline"/>
        </w:rPr>
        <w:t>is 1000 and </w:t>
      </w:r>
      <w:r>
        <w:rPr>
          <w:rFonts w:ascii="LM Sans 10" w:hAnsi="LM Sans 10"/>
          <w:vertAlign w:val="baseline"/>
        </w:rPr>
        <w:t>E</w:t>
      </w:r>
      <w:r>
        <w:rPr>
          <w:rFonts w:ascii="LM Roman 8" w:hAnsi="LM Roman 8"/>
          <w:vertAlign w:val="subscript"/>
        </w:rPr>
        <w:t>0</w:t>
      </w:r>
      <w:r>
        <w:rPr>
          <w:rFonts w:ascii="LM Roman 8" w:hAnsi="LM Roman 8"/>
          <w:vertAlign w:val="baseline"/>
        </w:rPr>
        <w:t> </w:t>
      </w:r>
      <w:r>
        <w:rPr>
          <w:vertAlign w:val="baseline"/>
        </w:rPr>
        <w:t>ranges between</w:t>
      </w:r>
      <w:r>
        <w:rPr>
          <w:spacing w:val="40"/>
          <w:vertAlign w:val="baseline"/>
        </w:rPr>
        <w:t> </w:t>
      </w:r>
      <w:r>
        <w:rPr>
          <w:vertAlign w:val="baseline"/>
        </w:rPr>
        <w:t>10</w:t>
      </w:r>
      <w:r>
        <w:rPr>
          <w:rFonts w:ascii="LM Mono Prop 10" w:hAnsi="LM Mono Prop 10"/>
          <w:i/>
          <w:position w:val="8"/>
          <w:sz w:val="15"/>
          <w:vertAlign w:val="baseline"/>
        </w:rPr>
        <w:t>−</w:t>
      </w:r>
      <w:r>
        <w:rPr>
          <w:rFonts w:ascii="LM Roman 8" w:hAnsi="LM Roman 8"/>
          <w:position w:val="8"/>
          <w:sz w:val="15"/>
          <w:vertAlign w:val="baseline"/>
        </w:rPr>
        <w:t>1</w:t>
      </w:r>
      <w:r>
        <w:rPr>
          <w:rFonts w:ascii="Georgia" w:hAnsi="Georgia"/>
          <w:i/>
          <w:vertAlign w:val="baseline"/>
        </w:rPr>
        <w:t>μM</w:t>
      </w:r>
      <w:r>
        <w:rPr>
          <w:rFonts w:ascii="Georgia" w:hAnsi="Georgia"/>
          <w:i/>
          <w:spacing w:val="40"/>
          <w:vertAlign w:val="baseline"/>
        </w:rPr>
        <w:t> </w:t>
      </w:r>
      <w:r>
        <w:rPr>
          <w:vertAlign w:val="baseline"/>
        </w:rPr>
        <w:t>and</w:t>
      </w:r>
      <w:r>
        <w:rPr>
          <w:spacing w:val="40"/>
          <w:vertAlign w:val="baseline"/>
        </w:rPr>
        <w:t> </w:t>
      </w:r>
      <w:r>
        <w:rPr>
          <w:vertAlign w:val="baseline"/>
        </w:rPr>
        <w:t>10</w:t>
      </w:r>
      <w:r>
        <w:rPr>
          <w:rFonts w:ascii="LM Roman 8" w:hAnsi="LM Roman 8"/>
          <w:position w:val="8"/>
          <w:sz w:val="15"/>
          <w:vertAlign w:val="baseline"/>
        </w:rPr>
        <w:t>4</w:t>
      </w:r>
      <w:r>
        <w:rPr>
          <w:rFonts w:ascii="Georgia" w:hAnsi="Georgia"/>
          <w:i/>
          <w:vertAlign w:val="baseline"/>
        </w:rPr>
        <w:t>μM</w:t>
      </w:r>
      <w:r>
        <w:rPr>
          <w:rFonts w:ascii="Georgia" w:hAnsi="Georgia"/>
          <w:i/>
          <w:spacing w:val="40"/>
          <w:vertAlign w:val="baseline"/>
        </w:rPr>
        <w:t> </w:t>
      </w:r>
      <w:r>
        <w:rPr>
          <w:vertAlign w:val="baseline"/>
        </w:rPr>
        <w:t>and</w:t>
      </w:r>
      <w:r>
        <w:rPr>
          <w:spacing w:val="40"/>
          <w:vertAlign w:val="baseline"/>
        </w:rPr>
        <w:t> </w:t>
      </w:r>
      <w:r>
        <w:rPr>
          <w:rFonts w:ascii="LM Sans 10" w:hAnsi="LM Sans 10"/>
          <w:vertAlign w:val="baseline"/>
        </w:rPr>
        <w:t>A</w:t>
      </w:r>
      <w:r>
        <w:rPr>
          <w:rFonts w:ascii="LM Roman 8" w:hAnsi="LM Roman 8"/>
          <w:vertAlign w:val="subscript"/>
        </w:rPr>
        <w:t>0</w:t>
      </w:r>
      <w:r>
        <w:rPr>
          <w:rFonts w:ascii="LM Roman 8" w:hAnsi="LM Roman 8"/>
          <w:spacing w:val="38"/>
          <w:vertAlign w:val="baseline"/>
        </w:rPr>
        <w:t> </w:t>
      </w:r>
      <w:r>
        <w:rPr>
          <w:vertAlign w:val="baseline"/>
        </w:rPr>
        <w:t>ranges</w:t>
      </w:r>
      <w:r>
        <w:rPr>
          <w:spacing w:val="40"/>
          <w:vertAlign w:val="baseline"/>
        </w:rPr>
        <w:t> </w:t>
      </w:r>
      <w:r>
        <w:rPr>
          <w:vertAlign w:val="baseline"/>
        </w:rPr>
        <w:t>between</w:t>
      </w:r>
      <w:r>
        <w:rPr>
          <w:spacing w:val="40"/>
          <w:vertAlign w:val="baseline"/>
        </w:rPr>
        <w:t> </w:t>
      </w:r>
      <w:r>
        <w:rPr>
          <w:vertAlign w:val="baseline"/>
        </w:rPr>
        <w:t>10</w:t>
      </w:r>
      <w:r>
        <w:rPr>
          <w:rFonts w:ascii="LM Mono Prop 10" w:hAnsi="LM Mono Prop 10"/>
          <w:i/>
          <w:position w:val="8"/>
          <w:sz w:val="15"/>
          <w:vertAlign w:val="baseline"/>
        </w:rPr>
        <w:t>−</w:t>
      </w:r>
      <w:r>
        <w:rPr>
          <w:rFonts w:ascii="LM Roman 8" w:hAnsi="LM Roman 8"/>
          <w:position w:val="8"/>
          <w:sz w:val="15"/>
          <w:vertAlign w:val="baseline"/>
        </w:rPr>
        <w:t>2</w:t>
      </w:r>
      <w:r>
        <w:rPr>
          <w:rFonts w:ascii="Georgia" w:hAnsi="Georgia"/>
          <w:i/>
          <w:vertAlign w:val="baseline"/>
        </w:rPr>
        <w:t>μM</w:t>
      </w:r>
      <w:r>
        <w:rPr>
          <w:rFonts w:ascii="Georgia" w:hAnsi="Georgia"/>
          <w:i/>
          <w:spacing w:val="40"/>
          <w:vertAlign w:val="baseline"/>
        </w:rPr>
        <w:t> </w:t>
      </w:r>
      <w:r>
        <w:rPr>
          <w:vertAlign w:val="baseline"/>
        </w:rPr>
        <w:t>and</w:t>
      </w:r>
      <w:r>
        <w:rPr>
          <w:spacing w:val="40"/>
          <w:vertAlign w:val="baseline"/>
        </w:rPr>
        <w:t> </w:t>
      </w:r>
      <w:r>
        <w:rPr>
          <w:vertAlign w:val="baseline"/>
        </w:rPr>
        <w:t>10</w:t>
      </w:r>
      <w:r>
        <w:rPr>
          <w:rFonts w:ascii="LM Roman 8" w:hAnsi="LM Roman 8"/>
          <w:position w:val="8"/>
          <w:sz w:val="15"/>
          <w:vertAlign w:val="baseline"/>
        </w:rPr>
        <w:t>3</w:t>
      </w:r>
      <w:r>
        <w:rPr>
          <w:rFonts w:ascii="Georgia" w:hAnsi="Georgia"/>
          <w:i/>
          <w:vertAlign w:val="baseline"/>
        </w:rPr>
        <w:t>μM</w:t>
      </w:r>
      <w:r>
        <w:rPr>
          <w:rFonts w:ascii="Georgia" w:hAnsi="Georgia"/>
          <w:i/>
          <w:spacing w:val="-19"/>
          <w:vertAlign w:val="baseline"/>
        </w:rPr>
        <w:t> </w:t>
      </w:r>
      <w:r>
        <w:rPr>
          <w:vertAlign w:val="baseline"/>
        </w:rPr>
        <w:t>.</w:t>
      </w:r>
    </w:p>
    <w:p>
      <w:pPr>
        <w:pStyle w:val="BodyText"/>
        <w:spacing w:line="259" w:lineRule="auto" w:before="46"/>
        <w:ind w:left="388" w:right="259" w:firstLine="317"/>
        <w:jc w:val="both"/>
      </w:pPr>
      <w:r>
        <w:rPr/>
        <w:t>The</w:t>
      </w:r>
      <w:r>
        <w:rPr>
          <w:spacing w:val="35"/>
        </w:rPr>
        <w:t> </w:t>
      </w:r>
      <w:r>
        <w:rPr/>
        <w:t>outcome</w:t>
      </w:r>
      <w:r>
        <w:rPr>
          <w:spacing w:val="35"/>
        </w:rPr>
        <w:t> </w:t>
      </w:r>
      <w:r>
        <w:rPr/>
        <w:t>of</w:t>
      </w:r>
      <w:r>
        <w:rPr>
          <w:spacing w:val="35"/>
        </w:rPr>
        <w:t> </w:t>
      </w:r>
      <w:r>
        <w:rPr/>
        <w:t>our</w:t>
      </w:r>
      <w:r>
        <w:rPr>
          <w:spacing w:val="35"/>
        </w:rPr>
        <w:t> </w:t>
      </w:r>
      <w:r>
        <w:rPr/>
        <w:t>simulations</w:t>
      </w:r>
      <w:r>
        <w:rPr>
          <w:spacing w:val="35"/>
        </w:rPr>
        <w:t> </w:t>
      </w:r>
      <w:r>
        <w:rPr/>
        <w:t>are</w:t>
      </w:r>
      <w:r>
        <w:rPr>
          <w:spacing w:val="35"/>
        </w:rPr>
        <w:t> </w:t>
      </w:r>
      <w:r>
        <w:rPr/>
        <w:t>depicted</w:t>
      </w:r>
      <w:r>
        <w:rPr>
          <w:spacing w:val="35"/>
        </w:rPr>
        <w:t> </w:t>
      </w:r>
      <w:r>
        <w:rPr/>
        <w:t>as</w:t>
      </w:r>
      <w:r>
        <w:rPr>
          <w:spacing w:val="35"/>
        </w:rPr>
        <w:t> </w:t>
      </w:r>
      <w:r>
        <w:rPr/>
        <w:t>the</w:t>
      </w:r>
      <w:r>
        <w:rPr>
          <w:spacing w:val="35"/>
        </w:rPr>
        <w:t> </w:t>
      </w:r>
      <w:r>
        <w:rPr/>
        <w:t>graph</w:t>
      </w:r>
      <w:r>
        <w:rPr>
          <w:spacing w:val="35"/>
        </w:rPr>
        <w:t> </w:t>
      </w:r>
      <w:r>
        <w:rPr/>
        <w:t>on</w:t>
      </w:r>
      <w:r>
        <w:rPr>
          <w:spacing w:val="35"/>
        </w:rPr>
        <w:t> </w:t>
      </w:r>
      <w:r>
        <w:rPr/>
        <w:t>the</w:t>
      </w:r>
      <w:r>
        <w:rPr>
          <w:spacing w:val="35"/>
        </w:rPr>
        <w:t> </w:t>
      </w:r>
      <w:r>
        <w:rPr/>
        <w:t>right-hand- side of Figure </w:t>
      </w:r>
      <w:hyperlink w:history="true" w:anchor="_bookmark18">
        <w:r>
          <w:rPr>
            <w:color w:val="0000FF"/>
          </w:rPr>
          <w:t>11</w:t>
        </w:r>
      </w:hyperlink>
      <w:r>
        <w:rPr/>
        <w:t>, where the graph on the left-hand-side is the outcome of the ODE simulations</w:t>
      </w:r>
      <w:r>
        <w:rPr>
          <w:spacing w:val="40"/>
        </w:rPr>
        <w:t> </w:t>
      </w:r>
      <w:r>
        <w:rPr/>
        <w:t>taken</w:t>
      </w:r>
      <w:r>
        <w:rPr>
          <w:spacing w:val="40"/>
        </w:rPr>
        <w:t> </w:t>
      </w:r>
      <w:r>
        <w:rPr/>
        <w:t>from</w:t>
      </w:r>
      <w:r>
        <w:rPr>
          <w:spacing w:val="40"/>
        </w:rPr>
        <w:t> </w:t>
      </w:r>
      <w:r>
        <w:rPr/>
        <w:t>[</w:t>
      </w:r>
      <w:hyperlink w:history="true" w:anchor="_bookmark32">
        <w:r>
          <w:rPr>
            <w:color w:val="0000FF"/>
          </w:rPr>
          <w:t>11</w:t>
        </w:r>
      </w:hyperlink>
      <w:r>
        <w:rPr/>
        <w:t>].</w:t>
      </w:r>
      <w:r>
        <w:rPr>
          <w:spacing w:val="80"/>
          <w:w w:val="150"/>
        </w:rPr>
        <w:t> </w:t>
      </w:r>
      <w:r>
        <w:rPr/>
        <w:t>In</w:t>
      </w:r>
      <w:r>
        <w:rPr>
          <w:spacing w:val="40"/>
        </w:rPr>
        <w:t> </w:t>
      </w:r>
      <w:r>
        <w:rPr/>
        <w:t>both</w:t>
      </w:r>
      <w:r>
        <w:rPr>
          <w:spacing w:val="40"/>
        </w:rPr>
        <w:t> </w:t>
      </w:r>
      <w:r>
        <w:rPr/>
        <w:t>graphs,</w:t>
      </w:r>
      <w:r>
        <w:rPr>
          <w:spacing w:val="40"/>
        </w:rPr>
        <w:t> </w:t>
      </w:r>
      <w:r>
        <w:rPr/>
        <w:t>the</w:t>
      </w:r>
      <w:r>
        <w:rPr>
          <w:spacing w:val="40"/>
        </w:rPr>
        <w:t> </w:t>
      </w:r>
      <w:r>
        <w:rPr/>
        <w:t>values</w:t>
      </w:r>
      <w:r>
        <w:rPr>
          <w:spacing w:val="40"/>
        </w:rPr>
        <w:t> </w:t>
      </w:r>
      <w:r>
        <w:rPr/>
        <w:t>are</w:t>
      </w:r>
      <w:r>
        <w:rPr>
          <w:spacing w:val="40"/>
        </w:rPr>
        <w:t> </w:t>
      </w:r>
      <w:r>
        <w:rPr/>
        <w:t>given</w:t>
      </w:r>
      <w:r>
        <w:rPr>
          <w:spacing w:val="40"/>
        </w:rPr>
        <w:t> </w:t>
      </w:r>
      <w:r>
        <w:rPr/>
        <w:t>in</w:t>
      </w:r>
      <w:r>
        <w:rPr>
          <w:spacing w:val="40"/>
        </w:rPr>
        <w:t> </w:t>
      </w:r>
      <w:r>
        <w:rPr/>
        <w:t>logarithms of the concentrations in the ODE model and the amount of present species in the process</w:t>
      </w:r>
      <w:r>
        <w:rPr>
          <w:spacing w:val="24"/>
        </w:rPr>
        <w:t> </w:t>
      </w:r>
      <w:r>
        <w:rPr/>
        <w:t>model,</w:t>
      </w:r>
      <w:r>
        <w:rPr>
          <w:spacing w:val="25"/>
        </w:rPr>
        <w:t> </w:t>
      </w:r>
      <w:r>
        <w:rPr/>
        <w:t>at</w:t>
      </w:r>
      <w:r>
        <w:rPr>
          <w:spacing w:val="24"/>
        </w:rPr>
        <w:t> </w:t>
      </w:r>
      <w:r>
        <w:rPr/>
        <w:t>the</w:t>
      </w:r>
      <w:r>
        <w:rPr>
          <w:spacing w:val="24"/>
        </w:rPr>
        <w:t> </w:t>
      </w:r>
      <w:r>
        <w:rPr/>
        <w:t>beginning</w:t>
      </w:r>
      <w:r>
        <w:rPr>
          <w:spacing w:val="24"/>
        </w:rPr>
        <w:t> </w:t>
      </w:r>
      <w:r>
        <w:rPr/>
        <w:t>of</w:t>
      </w:r>
      <w:r>
        <w:rPr>
          <w:spacing w:val="24"/>
        </w:rPr>
        <w:t> </w:t>
      </w:r>
      <w:r>
        <w:rPr/>
        <w:t>the</w:t>
      </w:r>
      <w:r>
        <w:rPr>
          <w:spacing w:val="24"/>
        </w:rPr>
        <w:t> </w:t>
      </w:r>
      <w:r>
        <w:rPr/>
        <w:t>respective</w:t>
      </w:r>
      <w:r>
        <w:rPr>
          <w:spacing w:val="24"/>
        </w:rPr>
        <w:t> </w:t>
      </w:r>
      <w:r>
        <w:rPr/>
        <w:t>simulations.</w:t>
      </w:r>
      <w:r>
        <w:rPr>
          <w:spacing w:val="40"/>
        </w:rPr>
        <w:t> </w:t>
      </w:r>
      <w:r>
        <w:rPr/>
        <w:t>Again,</w:t>
      </w:r>
      <w:r>
        <w:rPr>
          <w:spacing w:val="25"/>
        </w:rPr>
        <w:t> </w:t>
      </w:r>
      <w:r>
        <w:rPr/>
        <w:t>the</w:t>
      </w:r>
      <w:r>
        <w:rPr>
          <w:spacing w:val="24"/>
        </w:rPr>
        <w:t> </w:t>
      </w:r>
      <w:r>
        <w:rPr/>
        <w:t>outcome of</w:t>
      </w:r>
      <w:r>
        <w:rPr>
          <w:spacing w:val="35"/>
        </w:rPr>
        <w:t> </w:t>
      </w:r>
      <w:r>
        <w:rPr/>
        <w:t>these</w:t>
      </w:r>
      <w:r>
        <w:rPr>
          <w:spacing w:val="35"/>
        </w:rPr>
        <w:t> </w:t>
      </w:r>
      <w:r>
        <w:rPr/>
        <w:t>simulations</w:t>
      </w:r>
      <w:r>
        <w:rPr>
          <w:spacing w:val="35"/>
        </w:rPr>
        <w:t> </w:t>
      </w:r>
      <w:r>
        <w:rPr/>
        <w:t>is</w:t>
      </w:r>
      <w:r>
        <w:rPr>
          <w:spacing w:val="35"/>
        </w:rPr>
        <w:t> </w:t>
      </w:r>
      <w:r>
        <w:rPr/>
        <w:t>consistent</w:t>
      </w:r>
      <w:r>
        <w:rPr>
          <w:spacing w:val="35"/>
        </w:rPr>
        <w:t> </w:t>
      </w:r>
      <w:r>
        <w:rPr/>
        <w:t>with</w:t>
      </w:r>
      <w:r>
        <w:rPr>
          <w:spacing w:val="35"/>
        </w:rPr>
        <w:t> </w:t>
      </w:r>
      <w:r>
        <w:rPr/>
        <w:t>the</w:t>
      </w:r>
      <w:r>
        <w:rPr>
          <w:spacing w:val="35"/>
        </w:rPr>
        <w:t> </w:t>
      </w:r>
      <w:r>
        <w:rPr/>
        <w:t>outcome</w:t>
      </w:r>
      <w:r>
        <w:rPr>
          <w:spacing w:val="35"/>
        </w:rPr>
        <w:t> </w:t>
      </w:r>
      <w:r>
        <w:rPr/>
        <w:t>of</w:t>
      </w:r>
      <w:r>
        <w:rPr>
          <w:spacing w:val="35"/>
        </w:rPr>
        <w:t> </w:t>
      </w:r>
      <w:r>
        <w:rPr/>
        <w:t>the</w:t>
      </w:r>
      <w:r>
        <w:rPr>
          <w:spacing w:val="35"/>
        </w:rPr>
        <w:t> </w:t>
      </w:r>
      <w:r>
        <w:rPr/>
        <w:t>ODE</w:t>
      </w:r>
      <w:r>
        <w:rPr>
          <w:spacing w:val="35"/>
        </w:rPr>
        <w:t> </w:t>
      </w:r>
      <w:r>
        <w:rPr/>
        <w:t>simulations.</w:t>
      </w:r>
    </w:p>
    <w:p>
      <w:pPr>
        <w:spacing w:after="0" w:line="259" w:lineRule="auto"/>
        <w:jc w:val="both"/>
        <w:sectPr>
          <w:pgSz w:w="9360" w:h="13610"/>
          <w:pgMar w:header="860" w:footer="0" w:top="1060" w:bottom="280" w:left="400" w:right="640"/>
        </w:sectPr>
      </w:pPr>
    </w:p>
    <w:p>
      <w:pPr>
        <w:pStyle w:val="BodyText"/>
        <w:spacing w:before="10" w:after="1"/>
        <w:rPr>
          <w:sz w:val="12"/>
        </w:rPr>
      </w:pPr>
    </w:p>
    <w:p>
      <w:pPr>
        <w:tabs>
          <w:tab w:pos="4762" w:val="left" w:leader="none"/>
        </w:tabs>
        <w:spacing w:line="240" w:lineRule="auto"/>
        <w:ind w:left="1271" w:right="0" w:firstLine="0"/>
        <w:rPr>
          <w:sz w:val="20"/>
        </w:rPr>
      </w:pPr>
      <w:r>
        <w:rPr>
          <w:sz w:val="20"/>
        </w:rPr>
        <w:drawing>
          <wp:inline distT="0" distB="0" distL="0" distR="0">
            <wp:extent cx="1524180" cy="125749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50" cstate="print"/>
                    <a:stretch>
                      <a:fillRect/>
                    </a:stretch>
                  </pic:blipFill>
                  <pic:spPr>
                    <a:xfrm>
                      <a:off x="0" y="0"/>
                      <a:ext cx="1524180" cy="1257490"/>
                    </a:xfrm>
                    <a:prstGeom prst="rect">
                      <a:avLst/>
                    </a:prstGeom>
                  </pic:spPr>
                </pic:pic>
              </a:graphicData>
            </a:graphic>
          </wp:inline>
        </w:drawing>
      </w:r>
      <w:r>
        <w:rPr>
          <w:sz w:val="20"/>
        </w:rPr>
      </w:r>
      <w:r>
        <w:rPr>
          <w:sz w:val="20"/>
        </w:rPr>
        <w:tab/>
      </w:r>
      <w:r>
        <w:rPr>
          <w:sz w:val="20"/>
        </w:rPr>
        <w:drawing>
          <wp:inline distT="0" distB="0" distL="0" distR="0">
            <wp:extent cx="1656525" cy="129254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51" cstate="print"/>
                    <a:stretch>
                      <a:fillRect/>
                    </a:stretch>
                  </pic:blipFill>
                  <pic:spPr>
                    <a:xfrm>
                      <a:off x="0" y="0"/>
                      <a:ext cx="1656525" cy="1292542"/>
                    </a:xfrm>
                    <a:prstGeom prst="rect">
                      <a:avLst/>
                    </a:prstGeom>
                  </pic:spPr>
                </pic:pic>
              </a:graphicData>
            </a:graphic>
          </wp:inline>
        </w:drawing>
      </w:r>
      <w:r>
        <w:rPr>
          <w:sz w:val="20"/>
        </w:rPr>
      </w:r>
    </w:p>
    <w:p>
      <w:pPr>
        <w:spacing w:line="163" w:lineRule="auto" w:before="175"/>
        <w:ind w:left="501" w:right="148" w:hanging="1"/>
        <w:jc w:val="both"/>
        <w:rPr>
          <w:rFonts w:ascii="LM Roman 8"/>
          <w:sz w:val="15"/>
        </w:rPr>
      </w:pPr>
      <w:bookmarkStart w:name="Extending the Model with GDIs" w:id="31"/>
      <w:bookmarkEnd w:id="31"/>
      <w:r>
        <w:rPr/>
      </w:r>
      <w:bookmarkStart w:name="_bookmark18" w:id="32"/>
      <w:bookmarkEnd w:id="32"/>
      <w:r>
        <w:rPr/>
      </w:r>
      <w:r>
        <w:rPr>
          <w:rFonts w:ascii="LM Roman 8"/>
          <w:w w:val="105"/>
          <w:sz w:val="15"/>
        </w:rPr>
        <w:t>Fig.</w:t>
      </w:r>
      <w:r>
        <w:rPr>
          <w:rFonts w:ascii="LM Roman 8"/>
          <w:spacing w:val="-12"/>
          <w:w w:val="105"/>
          <w:sz w:val="15"/>
        </w:rPr>
        <w:t> </w:t>
      </w:r>
      <w:r>
        <w:rPr>
          <w:rFonts w:ascii="LM Roman 8"/>
          <w:w w:val="105"/>
          <w:sz w:val="15"/>
        </w:rPr>
        <w:t>11.</w:t>
      </w:r>
      <w:r>
        <w:rPr>
          <w:rFonts w:ascii="LM Roman 8"/>
          <w:spacing w:val="6"/>
          <w:w w:val="105"/>
          <w:sz w:val="15"/>
        </w:rPr>
        <w:t> </w:t>
      </w:r>
      <w:r>
        <w:rPr>
          <w:rFonts w:ascii="LM Roman 8"/>
          <w:w w:val="105"/>
          <w:sz w:val="15"/>
        </w:rPr>
        <w:t>Graphs</w:t>
      </w:r>
      <w:r>
        <w:rPr>
          <w:rFonts w:ascii="LM Roman 8"/>
          <w:spacing w:val="-12"/>
          <w:w w:val="105"/>
          <w:sz w:val="15"/>
        </w:rPr>
        <w:t> </w:t>
      </w:r>
      <w:r>
        <w:rPr>
          <w:rFonts w:ascii="LM Roman 8"/>
          <w:w w:val="105"/>
          <w:sz w:val="15"/>
        </w:rPr>
        <w:t>displaying</w:t>
      </w:r>
      <w:r>
        <w:rPr>
          <w:rFonts w:ascii="LM Roman 8"/>
          <w:spacing w:val="-12"/>
          <w:w w:val="105"/>
          <w:sz w:val="15"/>
        </w:rPr>
        <w:t> </w:t>
      </w:r>
      <w:r>
        <w:rPr>
          <w:rFonts w:ascii="LM Roman 8"/>
          <w:w w:val="105"/>
          <w:sz w:val="15"/>
        </w:rPr>
        <w:t>the</w:t>
      </w:r>
      <w:r>
        <w:rPr>
          <w:rFonts w:ascii="LM Roman 8"/>
          <w:spacing w:val="-11"/>
          <w:w w:val="105"/>
          <w:sz w:val="15"/>
        </w:rPr>
        <w:t> </w:t>
      </w:r>
      <w:r>
        <w:rPr>
          <w:rFonts w:ascii="LM Sans 8"/>
          <w:w w:val="105"/>
          <w:sz w:val="15"/>
        </w:rPr>
        <w:t>RT</w:t>
      </w:r>
      <w:r>
        <w:rPr>
          <w:rFonts w:ascii="Georgia"/>
          <w:i/>
          <w:w w:val="105"/>
          <w:sz w:val="15"/>
        </w:rPr>
        <w:t>/</w:t>
      </w:r>
      <w:r>
        <w:rPr>
          <w:rFonts w:ascii="LM Sans 8"/>
          <w:w w:val="105"/>
          <w:sz w:val="15"/>
        </w:rPr>
        <w:t>R</w:t>
      </w:r>
      <w:r>
        <w:rPr>
          <w:rFonts w:ascii="LM Sans 8"/>
          <w:w w:val="105"/>
          <w:sz w:val="15"/>
          <w:vertAlign w:val="subscript"/>
        </w:rPr>
        <w:t>0</w:t>
      </w:r>
      <w:r>
        <w:rPr>
          <w:rFonts w:ascii="LM Sans 8"/>
          <w:spacing w:val="-3"/>
          <w:w w:val="105"/>
          <w:sz w:val="15"/>
          <w:vertAlign w:val="baseline"/>
        </w:rPr>
        <w:t> </w:t>
      </w:r>
      <w:r>
        <w:rPr>
          <w:rFonts w:ascii="LM Roman 8"/>
          <w:w w:val="105"/>
          <w:sz w:val="15"/>
          <w:vertAlign w:val="baseline"/>
        </w:rPr>
        <w:t>ratio</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output</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ODE</w:t>
      </w:r>
      <w:r>
        <w:rPr>
          <w:rFonts w:ascii="LM Roman 8"/>
          <w:spacing w:val="-12"/>
          <w:w w:val="105"/>
          <w:sz w:val="15"/>
          <w:vertAlign w:val="baseline"/>
        </w:rPr>
        <w:t> </w:t>
      </w:r>
      <w:r>
        <w:rPr>
          <w:rFonts w:ascii="LM Roman 8"/>
          <w:w w:val="105"/>
          <w:sz w:val="15"/>
          <w:vertAlign w:val="baseline"/>
        </w:rPr>
        <w:t>[</w:t>
      </w:r>
      <w:hyperlink w:history="true" w:anchor="_bookmark32">
        <w:r>
          <w:rPr>
            <w:rFonts w:ascii="LM Roman 8"/>
            <w:color w:val="0000FF"/>
            <w:w w:val="105"/>
            <w:sz w:val="15"/>
            <w:vertAlign w:val="baseline"/>
          </w:rPr>
          <w:t>11</w:t>
        </w:r>
      </w:hyperlink>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process</w:t>
      </w:r>
      <w:r>
        <w:rPr>
          <w:rFonts w:ascii="LM Roman 8"/>
          <w:spacing w:val="-12"/>
          <w:w w:val="105"/>
          <w:sz w:val="15"/>
          <w:vertAlign w:val="baseline"/>
        </w:rPr>
        <w:t> </w:t>
      </w:r>
      <w:r>
        <w:rPr>
          <w:rFonts w:ascii="LM Roman 8"/>
          <w:w w:val="105"/>
          <w:sz w:val="15"/>
          <w:vertAlign w:val="baseline"/>
        </w:rPr>
        <w:t>simulations,</w:t>
      </w:r>
      <w:r>
        <w:rPr>
          <w:rFonts w:ascii="LM Roman 8"/>
          <w:spacing w:val="-11"/>
          <w:w w:val="105"/>
          <w:sz w:val="15"/>
          <w:vertAlign w:val="baseline"/>
        </w:rPr>
        <w:t> </w:t>
      </w:r>
      <w:r>
        <w:rPr>
          <w:rFonts w:ascii="LM Roman 8"/>
          <w:w w:val="105"/>
          <w:sz w:val="15"/>
          <w:vertAlign w:val="baseline"/>
        </w:rPr>
        <w:t>respec- tively, for the models for Rho GTP-binding proteins with GEF, GAP and effectors.</w:t>
      </w:r>
    </w:p>
    <w:p>
      <w:pPr>
        <w:pStyle w:val="ListParagraph"/>
        <w:numPr>
          <w:ilvl w:val="1"/>
          <w:numId w:val="1"/>
        </w:numPr>
        <w:tabs>
          <w:tab w:pos="999" w:val="left" w:leader="none"/>
        </w:tabs>
        <w:spacing w:line="240" w:lineRule="auto" w:before="176" w:after="0"/>
        <w:ind w:left="999" w:right="0" w:hanging="498"/>
        <w:jc w:val="left"/>
        <w:rPr>
          <w:rFonts w:ascii="LM Roman 10"/>
          <w:i/>
          <w:sz w:val="21"/>
        </w:rPr>
      </w:pPr>
      <w:r>
        <w:rPr>
          <w:rFonts w:ascii="LM Roman 10"/>
          <w:i/>
          <w:sz w:val="21"/>
        </w:rPr>
        <w:t>Extending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Model</w:t>
      </w:r>
      <w:r>
        <w:rPr>
          <w:rFonts w:ascii="LM Roman 10"/>
          <w:i/>
          <w:spacing w:val="-3"/>
          <w:sz w:val="21"/>
        </w:rPr>
        <w:t> </w:t>
      </w:r>
      <w:r>
        <w:rPr>
          <w:rFonts w:ascii="LM Roman 10"/>
          <w:i/>
          <w:sz w:val="21"/>
        </w:rPr>
        <w:t>with</w:t>
      </w:r>
      <w:r>
        <w:rPr>
          <w:rFonts w:ascii="LM Roman 10"/>
          <w:i/>
          <w:spacing w:val="-2"/>
          <w:sz w:val="21"/>
        </w:rPr>
        <w:t> </w:t>
      </w:r>
      <w:r>
        <w:rPr>
          <w:rFonts w:ascii="LM Roman 10"/>
          <w:i/>
          <w:spacing w:val="-4"/>
          <w:sz w:val="21"/>
        </w:rPr>
        <w:t>GDIs</w:t>
      </w:r>
    </w:p>
    <w:p>
      <w:pPr>
        <w:pStyle w:val="BodyText"/>
        <w:spacing w:line="259" w:lineRule="auto" w:before="185"/>
        <w:ind w:left="501" w:right="144"/>
        <w:jc w:val="both"/>
      </w:pPr>
      <w:r>
        <w:rPr/>
        <w:t>GDIs were initially identified as down-regulators of GTP-binding proteins due to their ability to prevent the dissociation of GDP or GTP from the GTP-binding pro- teins [</w:t>
      </w:r>
      <w:hyperlink w:history="true" w:anchor="_bookmark27">
        <w:r>
          <w:rPr>
            <w:color w:val="0000FF"/>
          </w:rPr>
          <w:t>6</w:t>
        </w:r>
      </w:hyperlink>
      <w:r>
        <w:rPr/>
        <w:t>].</w:t>
      </w:r>
      <w:r>
        <w:rPr>
          <w:spacing w:val="37"/>
        </w:rPr>
        <w:t> </w:t>
      </w:r>
      <w:r>
        <w:rPr/>
        <w:t>However, this ability turns out to be a crucial mechanism with which GDIs serve</w:t>
      </w:r>
      <w:r>
        <w:rPr>
          <w:spacing w:val="36"/>
        </w:rPr>
        <w:t> </w:t>
      </w:r>
      <w:r>
        <w:rPr/>
        <w:t>as</w:t>
      </w:r>
      <w:r>
        <w:rPr>
          <w:spacing w:val="36"/>
        </w:rPr>
        <w:t> </w:t>
      </w:r>
      <w:r>
        <w:rPr/>
        <w:t>transport</w:t>
      </w:r>
      <w:r>
        <w:rPr>
          <w:spacing w:val="36"/>
        </w:rPr>
        <w:t> </w:t>
      </w:r>
      <w:r>
        <w:rPr/>
        <w:t>proteins,</w:t>
      </w:r>
      <w:r>
        <w:rPr>
          <w:spacing w:val="40"/>
        </w:rPr>
        <w:t> </w:t>
      </w:r>
      <w:r>
        <w:rPr/>
        <w:t>shuttling</w:t>
      </w:r>
      <w:r>
        <w:rPr>
          <w:spacing w:val="36"/>
        </w:rPr>
        <w:t> </w:t>
      </w:r>
      <w:r>
        <w:rPr/>
        <w:t>GTP-binding</w:t>
      </w:r>
      <w:r>
        <w:rPr>
          <w:spacing w:val="36"/>
        </w:rPr>
        <w:t> </w:t>
      </w:r>
      <w:r>
        <w:rPr/>
        <w:t>proteins</w:t>
      </w:r>
      <w:r>
        <w:rPr>
          <w:spacing w:val="36"/>
        </w:rPr>
        <w:t> </w:t>
      </w:r>
      <w:r>
        <w:rPr/>
        <w:t>between</w:t>
      </w:r>
      <w:r>
        <w:rPr>
          <w:spacing w:val="36"/>
        </w:rPr>
        <w:t> </w:t>
      </w:r>
      <w:r>
        <w:rPr/>
        <w:t>membranes. It is now believed that the complementary structures of GTP-binding proteins and GDIs is crucial in this transport mechanism [</w:t>
      </w:r>
      <w:hyperlink w:history="true" w:anchor="_bookmark29">
        <w:r>
          <w:rPr>
            <w:color w:val="0000FF"/>
          </w:rPr>
          <w:t>8</w:t>
        </w:r>
      </w:hyperlink>
      <w:r>
        <w:rPr/>
        <w:t>].</w:t>
      </w:r>
      <w:r>
        <w:rPr>
          <w:spacing w:val="40"/>
        </w:rPr>
        <w:t> </w:t>
      </w:r>
      <w:r>
        <w:rPr/>
        <w:t>When associated to the membrane, GTP-binding proteins are anchored to the membrane by lipid modification on their C-terminus. However, when GTP-binding proteins interact with GDIs, they estab- lish a bond such that C-terminal domain of GDI binds with the C-terminus and recognises switch 2 region of the GTP-binding protein, while N-terminal domain of the</w:t>
      </w:r>
      <w:r>
        <w:rPr>
          <w:spacing w:val="34"/>
        </w:rPr>
        <w:t> </w:t>
      </w:r>
      <w:r>
        <w:rPr/>
        <w:t>GDI</w:t>
      </w:r>
      <w:r>
        <w:rPr>
          <w:spacing w:val="34"/>
        </w:rPr>
        <w:t> </w:t>
      </w:r>
      <w:r>
        <w:rPr/>
        <w:t>binds</w:t>
      </w:r>
      <w:r>
        <w:rPr>
          <w:spacing w:val="34"/>
        </w:rPr>
        <w:t> </w:t>
      </w:r>
      <w:r>
        <w:rPr/>
        <w:t>to</w:t>
      </w:r>
      <w:r>
        <w:rPr>
          <w:spacing w:val="34"/>
        </w:rPr>
        <w:t> </w:t>
      </w:r>
      <w:r>
        <w:rPr/>
        <w:t>the</w:t>
      </w:r>
      <w:r>
        <w:rPr>
          <w:spacing w:val="34"/>
        </w:rPr>
        <w:t> </w:t>
      </w:r>
      <w:r>
        <w:rPr/>
        <w:t>switch</w:t>
      </w:r>
      <w:r>
        <w:rPr>
          <w:spacing w:val="34"/>
        </w:rPr>
        <w:t> </w:t>
      </w:r>
      <w:r>
        <w:rPr/>
        <w:t>2</w:t>
      </w:r>
      <w:r>
        <w:rPr>
          <w:spacing w:val="34"/>
        </w:rPr>
        <w:t> </w:t>
      </w:r>
      <w:r>
        <w:rPr/>
        <w:t>region</w:t>
      </w:r>
      <w:r>
        <w:rPr>
          <w:spacing w:val="34"/>
        </w:rPr>
        <w:t> </w:t>
      </w:r>
      <w:r>
        <w:rPr/>
        <w:t>of</w:t>
      </w:r>
      <w:r>
        <w:rPr>
          <w:spacing w:val="35"/>
        </w:rPr>
        <w:t> </w:t>
      </w:r>
      <w:r>
        <w:rPr/>
        <w:t>the</w:t>
      </w:r>
      <w:r>
        <w:rPr>
          <w:spacing w:val="34"/>
        </w:rPr>
        <w:t> </w:t>
      </w:r>
      <w:r>
        <w:rPr/>
        <w:t>GTP-binding</w:t>
      </w:r>
      <w:r>
        <w:rPr>
          <w:spacing w:val="34"/>
        </w:rPr>
        <w:t> </w:t>
      </w:r>
      <w:r>
        <w:rPr/>
        <w:t>protein</w:t>
      </w:r>
      <w:r>
        <w:rPr>
          <w:spacing w:val="34"/>
        </w:rPr>
        <w:t> </w:t>
      </w:r>
      <w:r>
        <w:rPr/>
        <w:t>and</w:t>
      </w:r>
      <w:r>
        <w:rPr>
          <w:spacing w:val="34"/>
        </w:rPr>
        <w:t> </w:t>
      </w:r>
      <w:r>
        <w:rPr/>
        <w:t>recognises its switch 1 region as well.</w:t>
      </w:r>
      <w:r>
        <w:rPr>
          <w:spacing w:val="40"/>
        </w:rPr>
        <w:t> </w:t>
      </w:r>
      <w:r>
        <w:rPr/>
        <w:t>This interaction results in a blocking mechanism that prevents the anchoring of the GTP-binding protein to the membrane.</w:t>
      </w:r>
      <w:r>
        <w:rPr>
          <w:spacing w:val="40"/>
        </w:rPr>
        <w:t> </w:t>
      </w:r>
      <w:r>
        <w:rPr/>
        <w:t>By interact- ing with and covering the switch 1 and switch 2 region of the GTP-binding protein, GDIs also inhibit the dissociation of the GDP or GTP [</w:t>
      </w:r>
      <w:hyperlink w:history="true" w:anchor="_bookmark27">
        <w:r>
          <w:rPr>
            <w:color w:val="0000FF"/>
          </w:rPr>
          <w:t>6</w:t>
        </w:r>
      </w:hyperlink>
      <w:r>
        <w:rPr/>
        <w:t>].</w:t>
      </w:r>
      <w:r>
        <w:rPr>
          <w:spacing w:val="40"/>
        </w:rPr>
        <w:t> </w:t>
      </w:r>
      <w:r>
        <w:rPr/>
        <w:t>We can thus summarise the function of the GDIs as inhibiting the disassociation of GDP, inhibiting GTP hydrolysis, and stimulating the shuttling of Rho GTP proteins such as Cdc42 and Rac to and from cellular membranes.</w:t>
      </w:r>
    </w:p>
    <w:p>
      <w:pPr>
        <w:pStyle w:val="BodyText"/>
        <w:spacing w:line="266" w:lineRule="exact" w:before="9"/>
        <w:ind w:left="501" w:right="141" w:firstLine="318"/>
        <w:jc w:val="both"/>
      </w:pPr>
      <w:r>
        <w:rPr/>
        <w:t>Along these lines, there are various models of the exact role of the GDI. We</w:t>
      </w:r>
      <w:r>
        <w:rPr>
          <w:spacing w:val="80"/>
        </w:rPr>
        <w:t> </w:t>
      </w:r>
      <w:r>
        <w:rPr/>
        <w:t>adopt</w:t>
      </w:r>
      <w:r>
        <w:rPr>
          <w:spacing w:val="40"/>
        </w:rPr>
        <w:t> </w:t>
      </w:r>
      <w:r>
        <w:rPr/>
        <w:t>a</w:t>
      </w:r>
      <w:r>
        <w:rPr>
          <w:spacing w:val="40"/>
        </w:rPr>
        <w:t> </w:t>
      </w:r>
      <w:r>
        <w:rPr/>
        <w:t>model</w:t>
      </w:r>
      <w:r>
        <w:rPr>
          <w:spacing w:val="40"/>
        </w:rPr>
        <w:t> </w:t>
      </w:r>
      <w:r>
        <w:rPr/>
        <w:t>which</w:t>
      </w:r>
      <w:r>
        <w:rPr>
          <w:spacing w:val="40"/>
        </w:rPr>
        <w:t> </w:t>
      </w:r>
      <w:r>
        <w:rPr/>
        <w:t>is</w:t>
      </w:r>
      <w:r>
        <w:rPr>
          <w:spacing w:val="40"/>
        </w:rPr>
        <w:t> </w:t>
      </w:r>
      <w:r>
        <w:rPr/>
        <w:t>hybrid</w:t>
      </w:r>
      <w:r>
        <w:rPr>
          <w:spacing w:val="40"/>
        </w:rPr>
        <w:t> </w:t>
      </w:r>
      <w:r>
        <w:rPr/>
        <w:t>between</w:t>
      </w:r>
      <w:r>
        <w:rPr>
          <w:spacing w:val="40"/>
        </w:rPr>
        <w:t> </w:t>
      </w:r>
      <w:r>
        <w:rPr/>
        <w:t>the</w:t>
      </w:r>
      <w:r>
        <w:rPr>
          <w:spacing w:val="40"/>
        </w:rPr>
        <w:t> </w:t>
      </w:r>
      <w:r>
        <w:rPr/>
        <w:t>two</w:t>
      </w:r>
      <w:r>
        <w:rPr>
          <w:spacing w:val="40"/>
        </w:rPr>
        <w:t> </w:t>
      </w:r>
      <w:r>
        <w:rPr/>
        <w:t>models</w:t>
      </w:r>
      <w:r>
        <w:rPr>
          <w:spacing w:val="40"/>
        </w:rPr>
        <w:t> </w:t>
      </w:r>
      <w:r>
        <w:rPr/>
        <w:t>given</w:t>
      </w:r>
      <w:r>
        <w:rPr>
          <w:spacing w:val="40"/>
        </w:rPr>
        <w:t> </w:t>
      </w:r>
      <w:r>
        <w:rPr/>
        <w:t>in</w:t>
      </w:r>
      <w:r>
        <w:rPr>
          <w:spacing w:val="40"/>
        </w:rPr>
        <w:t> </w:t>
      </w:r>
      <w:r>
        <w:rPr/>
        <w:t>Figure</w:t>
      </w:r>
      <w:r>
        <w:rPr>
          <w:spacing w:val="40"/>
        </w:rPr>
        <w:t> </w:t>
      </w:r>
      <w:hyperlink w:history="true" w:anchor="_bookmark19">
        <w:r>
          <w:rPr>
            <w:color w:val="0000FF"/>
          </w:rPr>
          <w:t>12</w:t>
        </w:r>
      </w:hyperlink>
      <w:r>
        <w:rPr>
          <w:color w:val="0000FF"/>
          <w:spacing w:val="40"/>
        </w:rPr>
        <w:t> </w:t>
      </w:r>
      <w:r>
        <w:rPr/>
        <w:t>[</w:t>
      </w:r>
      <w:hyperlink w:history="true" w:anchor="_bookmark23">
        <w:r>
          <w:rPr>
            <w:color w:val="0000FF"/>
          </w:rPr>
          <w:t>7</w:t>
        </w:r>
      </w:hyperlink>
      <w:r>
        <w:rPr/>
        <w:t>], based on a discussion with Caron, a biologist at Imperial College.</w:t>
      </w:r>
      <w:r>
        <w:rPr>
          <w:spacing w:val="40"/>
        </w:rPr>
        <w:t> </w:t>
      </w:r>
      <w:r>
        <w:rPr/>
        <w:t>We describe this model</w:t>
      </w:r>
      <w:r>
        <w:rPr>
          <w:spacing w:val="33"/>
        </w:rPr>
        <w:t> </w:t>
      </w:r>
      <w:r>
        <w:rPr/>
        <w:t>by</w:t>
      </w:r>
      <w:r>
        <w:rPr>
          <w:spacing w:val="35"/>
        </w:rPr>
        <w:t> </w:t>
      </w:r>
      <w:r>
        <w:rPr/>
        <w:t>means</w:t>
      </w:r>
      <w:r>
        <w:rPr>
          <w:spacing w:val="33"/>
        </w:rPr>
        <w:t> </w:t>
      </w:r>
      <w:r>
        <w:rPr/>
        <w:t>of</w:t>
      </w:r>
      <w:r>
        <w:rPr>
          <w:spacing w:val="35"/>
        </w:rPr>
        <w:t> </w:t>
      </w:r>
      <w:r>
        <w:rPr/>
        <w:t>reactions</w:t>
      </w:r>
      <w:r>
        <w:rPr>
          <w:spacing w:val="21"/>
        </w:rPr>
        <w:t> </w:t>
      </w:r>
      <w:r>
        <w:rPr>
          <w:rFonts w:ascii="LM Sans 10"/>
          <w:spacing w:val="21"/>
        </w:rPr>
        <w:t>r</w:t>
      </w:r>
      <w:r>
        <w:rPr>
          <w:rFonts w:ascii="LM Sans 8"/>
          <w:spacing w:val="21"/>
          <w:vertAlign w:val="subscript"/>
        </w:rPr>
        <w:t>4</w:t>
      </w:r>
      <w:r>
        <w:rPr>
          <w:rFonts w:ascii="Georgia"/>
          <w:i/>
          <w:spacing w:val="21"/>
          <w:vertAlign w:val="baseline"/>
        </w:rPr>
        <w:t>,...,</w:t>
      </w:r>
      <w:r>
        <w:rPr>
          <w:rFonts w:ascii="Georgia"/>
          <w:i/>
          <w:spacing w:val="-13"/>
          <w:vertAlign w:val="baseline"/>
        </w:rPr>
        <w:t> </w:t>
      </w:r>
      <w:r>
        <w:rPr>
          <w:rFonts w:ascii="LM Sans 10"/>
          <w:vertAlign w:val="baseline"/>
        </w:rPr>
        <w:t>r</w:t>
      </w:r>
      <w:r>
        <w:rPr>
          <w:rFonts w:ascii="LM Sans 8"/>
          <w:vertAlign w:val="subscript"/>
        </w:rPr>
        <w:t>7</w:t>
      </w:r>
      <w:r>
        <w:rPr>
          <w:rFonts w:ascii="LM Sans 8"/>
          <w:spacing w:val="23"/>
          <w:vertAlign w:val="baseline"/>
        </w:rPr>
        <w:t> </w:t>
      </w:r>
      <w:r>
        <w:rPr>
          <w:vertAlign w:val="baseline"/>
        </w:rPr>
        <w:t>given</w:t>
      </w:r>
      <w:r>
        <w:rPr>
          <w:spacing w:val="35"/>
          <w:vertAlign w:val="baseline"/>
        </w:rPr>
        <w:t> </w:t>
      </w:r>
      <w:r>
        <w:rPr>
          <w:vertAlign w:val="baseline"/>
        </w:rPr>
        <w:t>in</w:t>
      </w:r>
      <w:r>
        <w:rPr>
          <w:spacing w:val="35"/>
          <w:vertAlign w:val="baseline"/>
        </w:rPr>
        <w:t> </w:t>
      </w:r>
      <w:r>
        <w:rPr>
          <w:vertAlign w:val="baseline"/>
        </w:rPr>
        <w:t>Figure</w:t>
      </w:r>
      <w:r>
        <w:rPr>
          <w:spacing w:val="33"/>
          <w:vertAlign w:val="baseline"/>
        </w:rPr>
        <w:t> </w:t>
      </w:r>
      <w:hyperlink w:history="true" w:anchor="_bookmark20">
        <w:r>
          <w:rPr>
            <w:color w:val="0000FF"/>
            <w:vertAlign w:val="baseline"/>
          </w:rPr>
          <w:t>13</w:t>
        </w:r>
      </w:hyperlink>
      <w:r>
        <w:rPr>
          <w:vertAlign w:val="baseline"/>
        </w:rPr>
        <w:t>.</w:t>
      </w:r>
      <w:r>
        <w:rPr>
          <w:spacing w:val="80"/>
          <w:vertAlign w:val="baseline"/>
        </w:rPr>
        <w:t> </w:t>
      </w:r>
      <w:r>
        <w:rPr>
          <w:vertAlign w:val="baseline"/>
        </w:rPr>
        <w:t>During</w:t>
      </w:r>
      <w:r>
        <w:rPr>
          <w:spacing w:val="33"/>
          <w:vertAlign w:val="baseline"/>
        </w:rPr>
        <w:t> </w:t>
      </w:r>
      <w:r>
        <w:rPr>
          <w:vertAlign w:val="baseline"/>
        </w:rPr>
        <w:t>the</w:t>
      </w:r>
      <w:r>
        <w:rPr>
          <w:spacing w:val="35"/>
          <w:vertAlign w:val="baseline"/>
        </w:rPr>
        <w:t> </w:t>
      </w:r>
      <w:r>
        <w:rPr>
          <w:vertAlign w:val="baseline"/>
        </w:rPr>
        <w:t>interaction of</w:t>
      </w:r>
      <w:r>
        <w:rPr>
          <w:spacing w:val="40"/>
          <w:vertAlign w:val="baseline"/>
        </w:rPr>
        <w:t> </w:t>
      </w:r>
      <w:r>
        <w:rPr>
          <w:vertAlign w:val="baseline"/>
        </w:rPr>
        <w:t>the</w:t>
      </w:r>
      <w:r>
        <w:rPr>
          <w:spacing w:val="40"/>
          <w:vertAlign w:val="baseline"/>
        </w:rPr>
        <w:t> </w:t>
      </w:r>
      <w:r>
        <w:rPr>
          <w:vertAlign w:val="baseline"/>
        </w:rPr>
        <w:t>GTP-bound</w:t>
      </w:r>
      <w:r>
        <w:rPr>
          <w:spacing w:val="40"/>
          <w:vertAlign w:val="baseline"/>
        </w:rPr>
        <w:t> </w:t>
      </w:r>
      <w:r>
        <w:rPr>
          <w:vertAlign w:val="baseline"/>
        </w:rPr>
        <w:t>Rho</w:t>
      </w:r>
      <w:r>
        <w:rPr>
          <w:spacing w:val="40"/>
          <w:vertAlign w:val="baseline"/>
        </w:rPr>
        <w:t> </w:t>
      </w:r>
      <w:r>
        <w:rPr>
          <w:vertAlign w:val="baseline"/>
        </w:rPr>
        <w:t>protein</w:t>
      </w:r>
      <w:r>
        <w:rPr>
          <w:spacing w:val="40"/>
          <w:vertAlign w:val="baseline"/>
        </w:rPr>
        <w:t> </w:t>
      </w:r>
      <w:r>
        <w:rPr>
          <w:vertAlign w:val="baseline"/>
        </w:rPr>
        <w:t>with</w:t>
      </w:r>
      <w:r>
        <w:rPr>
          <w:spacing w:val="40"/>
          <w:vertAlign w:val="baseline"/>
        </w:rPr>
        <w:t> </w:t>
      </w:r>
      <w:r>
        <w:rPr>
          <w:vertAlign w:val="baseline"/>
        </w:rPr>
        <w:t>an</w:t>
      </w:r>
      <w:r>
        <w:rPr>
          <w:spacing w:val="40"/>
          <w:vertAlign w:val="baseline"/>
        </w:rPr>
        <w:t> </w:t>
      </w:r>
      <w:r>
        <w:rPr>
          <w:vertAlign w:val="baseline"/>
        </w:rPr>
        <w:t>effector,</w:t>
      </w:r>
      <w:r>
        <w:rPr>
          <w:spacing w:val="59"/>
          <w:vertAlign w:val="baseline"/>
        </w:rPr>
        <w:t> </w:t>
      </w:r>
      <w:r>
        <w:rPr>
          <w:vertAlign w:val="baseline"/>
        </w:rPr>
        <w:t>GTP</w:t>
      </w:r>
      <w:r>
        <w:rPr>
          <w:spacing w:val="40"/>
          <w:vertAlign w:val="baseline"/>
        </w:rPr>
        <w:t> </w:t>
      </w:r>
      <w:r>
        <w:rPr>
          <w:vertAlign w:val="baseline"/>
        </w:rPr>
        <w:t>hydrolysis</w:t>
      </w:r>
      <w:r>
        <w:rPr>
          <w:spacing w:val="40"/>
          <w:vertAlign w:val="baseline"/>
        </w:rPr>
        <w:t> </w:t>
      </w:r>
      <w:r>
        <w:rPr>
          <w:vertAlign w:val="baseline"/>
        </w:rPr>
        <w:t>facilitated</w:t>
      </w:r>
      <w:r>
        <w:rPr>
          <w:spacing w:val="40"/>
          <w:vertAlign w:val="baseline"/>
        </w:rPr>
        <w:t> </w:t>
      </w:r>
      <w:r>
        <w:rPr>
          <w:vertAlign w:val="baseline"/>
        </w:rPr>
        <w:t>by</w:t>
      </w:r>
      <w:r>
        <w:rPr>
          <w:spacing w:val="40"/>
          <w:vertAlign w:val="baseline"/>
        </w:rPr>
        <w:t> </w:t>
      </w:r>
      <w:r>
        <w:rPr>
          <w:vertAlign w:val="baseline"/>
        </w:rPr>
        <w:t>a GAP protein terminates the signal and allows the membrane extraction of the resulting</w:t>
      </w:r>
      <w:r>
        <w:rPr>
          <w:spacing w:val="39"/>
          <w:vertAlign w:val="baseline"/>
        </w:rPr>
        <w:t> </w:t>
      </w:r>
      <w:r>
        <w:rPr>
          <w:vertAlign w:val="baseline"/>
        </w:rPr>
        <w:t>GDP-bound</w:t>
      </w:r>
      <w:r>
        <w:rPr>
          <w:spacing w:val="39"/>
          <w:vertAlign w:val="baseline"/>
        </w:rPr>
        <w:t> </w:t>
      </w:r>
      <w:r>
        <w:rPr>
          <w:vertAlign w:val="baseline"/>
        </w:rPr>
        <w:t>Rho</w:t>
      </w:r>
      <w:r>
        <w:rPr>
          <w:spacing w:val="39"/>
          <w:vertAlign w:val="baseline"/>
        </w:rPr>
        <w:t> </w:t>
      </w:r>
      <w:r>
        <w:rPr>
          <w:vertAlign w:val="baseline"/>
        </w:rPr>
        <w:t>protein</w:t>
      </w:r>
      <w:r>
        <w:rPr>
          <w:spacing w:val="39"/>
          <w:vertAlign w:val="baseline"/>
        </w:rPr>
        <w:t> </w:t>
      </w:r>
      <w:r>
        <w:rPr>
          <w:vertAlign w:val="baseline"/>
        </w:rPr>
        <w:t>by</w:t>
      </w:r>
      <w:r>
        <w:rPr>
          <w:spacing w:val="39"/>
          <w:vertAlign w:val="baseline"/>
        </w:rPr>
        <w:t> </w:t>
      </w:r>
      <w:r>
        <w:rPr>
          <w:vertAlign w:val="baseline"/>
        </w:rPr>
        <w:t>binding</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GDI</w:t>
      </w:r>
      <w:r>
        <w:rPr>
          <w:spacing w:val="39"/>
          <w:vertAlign w:val="baseline"/>
        </w:rPr>
        <w:t> </w:t>
      </w:r>
      <w:r>
        <w:rPr>
          <w:vertAlign w:val="baseline"/>
        </w:rPr>
        <w:t>(reaction</w:t>
      </w:r>
      <w:r>
        <w:rPr>
          <w:spacing w:val="38"/>
          <w:vertAlign w:val="baseline"/>
        </w:rPr>
        <w:t> </w:t>
      </w:r>
      <w:r>
        <w:rPr>
          <w:rFonts w:ascii="LM Sans 10"/>
          <w:vertAlign w:val="baseline"/>
        </w:rPr>
        <w:t>r</w:t>
      </w:r>
      <w:r>
        <w:rPr>
          <w:rFonts w:ascii="LM Sans 8"/>
          <w:vertAlign w:val="subscript"/>
        </w:rPr>
        <w:t>4</w:t>
      </w:r>
      <w:r>
        <w:rPr>
          <w:vertAlign w:val="baseline"/>
        </w:rPr>
        <w:t>,</w:t>
      </w:r>
      <w:r>
        <w:rPr>
          <w:spacing w:val="40"/>
          <w:vertAlign w:val="baseline"/>
        </w:rPr>
        <w:t> </w:t>
      </w:r>
      <w:r>
        <w:rPr>
          <w:vertAlign w:val="baseline"/>
        </w:rPr>
        <w:t>5</w:t>
      </w:r>
      <w:r>
        <w:rPr>
          <w:spacing w:val="39"/>
          <w:vertAlign w:val="baseline"/>
        </w:rPr>
        <w:t> </w:t>
      </w:r>
      <w:r>
        <w:rPr>
          <w:vertAlign w:val="baseline"/>
        </w:rPr>
        <w:t>in</w:t>
      </w:r>
      <w:r>
        <w:rPr>
          <w:spacing w:val="39"/>
          <w:vertAlign w:val="baseline"/>
        </w:rPr>
        <w:t> </w:t>
      </w:r>
      <w:r>
        <w:rPr>
          <w:vertAlign w:val="baseline"/>
        </w:rPr>
        <w:t>Figure </w:t>
      </w:r>
      <w:hyperlink w:history="true" w:anchor="_bookmark19">
        <w:r>
          <w:rPr>
            <w:color w:val="0000FF"/>
            <w:vertAlign w:val="baseline"/>
          </w:rPr>
          <w:t>12</w:t>
        </w:r>
      </w:hyperlink>
      <w:r>
        <w:rPr>
          <w:vertAlign w:val="baseline"/>
        </w:rPr>
        <w:t>).</w:t>
      </w:r>
      <w:r>
        <w:rPr>
          <w:spacing w:val="40"/>
          <w:vertAlign w:val="baseline"/>
        </w:rPr>
        <w:t> </w:t>
      </w:r>
      <w:r>
        <w:rPr>
          <w:vertAlign w:val="baseline"/>
        </w:rPr>
        <w:t>A complex formed by GDP-bound Rho and GDI is then in the cytosol; a displacement</w:t>
      </w:r>
      <w:r>
        <w:rPr>
          <w:spacing w:val="36"/>
          <w:vertAlign w:val="baseline"/>
        </w:rPr>
        <w:t> </w:t>
      </w:r>
      <w:r>
        <w:rPr>
          <w:vertAlign w:val="baseline"/>
        </w:rPr>
        <w:t>factor</w:t>
      </w:r>
      <w:r>
        <w:rPr>
          <w:spacing w:val="36"/>
          <w:vertAlign w:val="baseline"/>
        </w:rPr>
        <w:t> </w:t>
      </w:r>
      <w:r>
        <w:rPr>
          <w:vertAlign w:val="baseline"/>
        </w:rPr>
        <w:t>or</w:t>
      </w:r>
      <w:r>
        <w:rPr>
          <w:spacing w:val="36"/>
          <w:vertAlign w:val="baseline"/>
        </w:rPr>
        <w:t> </w:t>
      </w:r>
      <w:r>
        <w:rPr>
          <w:vertAlign w:val="baseline"/>
        </w:rPr>
        <w:t>signal</w:t>
      </w:r>
      <w:r>
        <w:rPr>
          <w:spacing w:val="36"/>
          <w:vertAlign w:val="baseline"/>
        </w:rPr>
        <w:t> </w:t>
      </w:r>
      <w:r>
        <w:rPr>
          <w:vertAlign w:val="baseline"/>
        </w:rPr>
        <w:t>at</w:t>
      </w:r>
      <w:r>
        <w:rPr>
          <w:spacing w:val="36"/>
          <w:vertAlign w:val="baseline"/>
        </w:rPr>
        <w:t> </w:t>
      </w:r>
      <w:r>
        <w:rPr>
          <w:vertAlign w:val="baseline"/>
        </w:rPr>
        <w:t>the</w:t>
      </w:r>
      <w:r>
        <w:rPr>
          <w:spacing w:val="36"/>
          <w:vertAlign w:val="baseline"/>
        </w:rPr>
        <w:t> </w:t>
      </w:r>
      <w:r>
        <w:rPr>
          <w:vertAlign w:val="baseline"/>
        </w:rPr>
        <w:t>membrane</w:t>
      </w:r>
      <w:r>
        <w:rPr>
          <w:spacing w:val="36"/>
          <w:vertAlign w:val="baseline"/>
        </w:rPr>
        <w:t> </w:t>
      </w:r>
      <w:r>
        <w:rPr>
          <w:vertAlign w:val="baseline"/>
        </w:rPr>
        <w:t>localizes</w:t>
      </w:r>
      <w:r>
        <w:rPr>
          <w:spacing w:val="36"/>
          <w:vertAlign w:val="baseline"/>
        </w:rPr>
        <w:t> </w:t>
      </w:r>
      <w:r>
        <w:rPr>
          <w:vertAlign w:val="baseline"/>
        </w:rPr>
        <w:t>the</w:t>
      </w:r>
      <w:r>
        <w:rPr>
          <w:spacing w:val="36"/>
          <w:vertAlign w:val="baseline"/>
        </w:rPr>
        <w:t> </w:t>
      </w:r>
      <w:r>
        <w:rPr>
          <w:vertAlign w:val="baseline"/>
        </w:rPr>
        <w:t>complex</w:t>
      </w:r>
      <w:r>
        <w:rPr>
          <w:spacing w:val="36"/>
          <w:vertAlign w:val="baseline"/>
        </w:rPr>
        <w:t> </w:t>
      </w:r>
      <w:r>
        <w:rPr>
          <w:vertAlign w:val="baseline"/>
        </w:rPr>
        <w:t>proximal</w:t>
      </w:r>
      <w:r>
        <w:rPr>
          <w:spacing w:val="36"/>
          <w:vertAlign w:val="baseline"/>
        </w:rPr>
        <w:t> </w:t>
      </w:r>
      <w:r>
        <w:rPr>
          <w:vertAlign w:val="baseline"/>
        </w:rPr>
        <w:t>to a membrane compartment (reaction </w:t>
      </w:r>
      <w:r>
        <w:rPr>
          <w:rFonts w:ascii="LM Sans 10"/>
          <w:vertAlign w:val="baseline"/>
        </w:rPr>
        <w:t>r</w:t>
      </w:r>
      <w:r>
        <w:rPr>
          <w:rFonts w:ascii="LM Sans 8"/>
          <w:vertAlign w:val="subscript"/>
        </w:rPr>
        <w:t>5</w:t>
      </w:r>
      <w:r>
        <w:rPr>
          <w:vertAlign w:val="baseline"/>
        </w:rPr>
        <w:t>, 1 in Figure </w:t>
      </w:r>
      <w:hyperlink w:history="true" w:anchor="_bookmark19">
        <w:r>
          <w:rPr>
            <w:color w:val="0000FF"/>
            <w:vertAlign w:val="baseline"/>
          </w:rPr>
          <w:t>12</w:t>
        </w:r>
      </w:hyperlink>
      <w:r>
        <w:rPr>
          <w:vertAlign w:val="baseline"/>
        </w:rPr>
        <w:t>).</w:t>
      </w:r>
      <w:r>
        <w:rPr>
          <w:spacing w:val="40"/>
          <w:vertAlign w:val="baseline"/>
        </w:rPr>
        <w:t> </w:t>
      </w:r>
      <w:r>
        <w:rPr>
          <w:vertAlign w:val="baseline"/>
        </w:rPr>
        <w:t>At some membrane, GDI might extract the Rho protein from the membrane in its GTP-bound form to either terminate signal prematurely (reaction </w:t>
      </w:r>
      <w:r>
        <w:rPr>
          <w:rFonts w:ascii="LM Sans 10"/>
          <w:vertAlign w:val="baseline"/>
        </w:rPr>
        <w:t>r</w:t>
      </w:r>
      <w:r>
        <w:rPr>
          <w:rFonts w:ascii="LM Sans 8"/>
          <w:vertAlign w:val="subscript"/>
        </w:rPr>
        <w:t>6</w:t>
      </w:r>
      <w:r>
        <w:rPr>
          <w:vertAlign w:val="baseline"/>
        </w:rPr>
        <w:t>, 6 in Figure </w:t>
      </w:r>
      <w:hyperlink w:history="true" w:anchor="_bookmark19">
        <w:r>
          <w:rPr>
            <w:color w:val="0000FF"/>
            <w:vertAlign w:val="baseline"/>
          </w:rPr>
          <w:t>12</w:t>
        </w:r>
      </w:hyperlink>
      <w:r>
        <w:rPr>
          <w:vertAlign w:val="baseline"/>
        </w:rPr>
        <w:t>) or to redirect the Rho protein to a distinct membrane within the cell where GTP-bound Rho anchors to</w:t>
      </w:r>
      <w:r>
        <w:rPr>
          <w:spacing w:val="80"/>
          <w:vertAlign w:val="baseline"/>
        </w:rPr>
        <w:t> </w:t>
      </w:r>
      <w:r>
        <w:rPr>
          <w:vertAlign w:val="baseline"/>
        </w:rPr>
        <w:t>the</w:t>
      </w:r>
      <w:r>
        <w:rPr>
          <w:spacing w:val="36"/>
          <w:vertAlign w:val="baseline"/>
        </w:rPr>
        <w:t> </w:t>
      </w:r>
      <w:r>
        <w:rPr>
          <w:vertAlign w:val="baseline"/>
        </w:rPr>
        <w:t>cell</w:t>
      </w:r>
      <w:r>
        <w:rPr>
          <w:spacing w:val="36"/>
          <w:vertAlign w:val="baseline"/>
        </w:rPr>
        <w:t> </w:t>
      </w:r>
      <w:r>
        <w:rPr>
          <w:vertAlign w:val="baseline"/>
        </w:rPr>
        <w:t>membrane</w:t>
      </w:r>
      <w:r>
        <w:rPr>
          <w:spacing w:val="36"/>
          <w:vertAlign w:val="baseline"/>
        </w:rPr>
        <w:t> </w:t>
      </w:r>
      <w:r>
        <w:rPr>
          <w:vertAlign w:val="baseline"/>
        </w:rPr>
        <w:t>and</w:t>
      </w:r>
      <w:r>
        <w:rPr>
          <w:spacing w:val="36"/>
          <w:vertAlign w:val="baseline"/>
        </w:rPr>
        <w:t> </w:t>
      </w:r>
      <w:r>
        <w:rPr>
          <w:vertAlign w:val="baseline"/>
        </w:rPr>
        <w:t>GDI</w:t>
      </w:r>
      <w:r>
        <w:rPr>
          <w:spacing w:val="36"/>
          <w:vertAlign w:val="baseline"/>
        </w:rPr>
        <w:t> </w:t>
      </w:r>
      <w:r>
        <w:rPr>
          <w:vertAlign w:val="baseline"/>
        </w:rPr>
        <w:t>is</w:t>
      </w:r>
      <w:r>
        <w:rPr>
          <w:spacing w:val="36"/>
          <w:vertAlign w:val="baseline"/>
        </w:rPr>
        <w:t> </w:t>
      </w:r>
      <w:r>
        <w:rPr>
          <w:vertAlign w:val="baseline"/>
        </w:rPr>
        <w:t>released</w:t>
      </w:r>
      <w:r>
        <w:rPr>
          <w:spacing w:val="36"/>
          <w:vertAlign w:val="baseline"/>
        </w:rPr>
        <w:t> </w:t>
      </w:r>
      <w:r>
        <w:rPr>
          <w:vertAlign w:val="baseline"/>
        </w:rPr>
        <w:t>(reaction</w:t>
      </w:r>
      <w:r>
        <w:rPr>
          <w:spacing w:val="35"/>
          <w:vertAlign w:val="baseline"/>
        </w:rPr>
        <w:t> </w:t>
      </w:r>
      <w:r>
        <w:rPr>
          <w:rFonts w:ascii="LM Sans 10"/>
          <w:vertAlign w:val="baseline"/>
        </w:rPr>
        <w:t>r</w:t>
      </w:r>
      <w:r>
        <w:rPr>
          <w:rFonts w:ascii="LM Sans 8"/>
          <w:vertAlign w:val="subscript"/>
        </w:rPr>
        <w:t>7</w:t>
      </w:r>
      <w:r>
        <w:rPr>
          <w:vertAlign w:val="baseline"/>
        </w:rPr>
        <w:t>,</w:t>
      </w:r>
      <w:r>
        <w:rPr>
          <w:spacing w:val="36"/>
          <w:vertAlign w:val="baseline"/>
        </w:rPr>
        <w:t> </w:t>
      </w:r>
      <w:r>
        <w:rPr>
          <w:vertAlign w:val="baseline"/>
        </w:rPr>
        <w:t>9</w:t>
      </w:r>
      <w:r>
        <w:rPr>
          <w:spacing w:val="36"/>
          <w:vertAlign w:val="baseline"/>
        </w:rPr>
        <w:t> </w:t>
      </w:r>
      <w:r>
        <w:rPr>
          <w:vertAlign w:val="baseline"/>
        </w:rPr>
        <w:t>in</w:t>
      </w:r>
      <w:r>
        <w:rPr>
          <w:spacing w:val="36"/>
          <w:vertAlign w:val="baseline"/>
        </w:rPr>
        <w:t> </w:t>
      </w:r>
      <w:r>
        <w:rPr>
          <w:vertAlign w:val="baseline"/>
        </w:rPr>
        <w:t>Figure</w:t>
      </w:r>
      <w:r>
        <w:rPr>
          <w:spacing w:val="36"/>
          <w:vertAlign w:val="baseline"/>
        </w:rPr>
        <w:t> </w:t>
      </w:r>
      <w:hyperlink w:history="true" w:anchor="_bookmark19">
        <w:r>
          <w:rPr>
            <w:color w:val="0000FF"/>
            <w:vertAlign w:val="baseline"/>
          </w:rPr>
          <w:t>12</w:t>
        </w:r>
      </w:hyperlink>
      <w:r>
        <w:rPr>
          <w:vertAlign w:val="baseline"/>
        </w:rPr>
        <w:t>).</w:t>
      </w:r>
    </w:p>
    <w:p>
      <w:pPr>
        <w:pStyle w:val="BodyText"/>
        <w:spacing w:before="51"/>
        <w:ind w:left="819"/>
        <w:jc w:val="both"/>
      </w:pPr>
      <w:r>
        <w:rPr/>
        <w:t>The</w:t>
      </w:r>
      <w:r>
        <w:rPr>
          <w:spacing w:val="9"/>
        </w:rPr>
        <w:t> </w:t>
      </w:r>
      <w:r>
        <w:rPr/>
        <w:t>reactions</w:t>
      </w:r>
      <w:r>
        <w:rPr>
          <w:spacing w:val="11"/>
        </w:rPr>
        <w:t> </w:t>
      </w:r>
      <w:r>
        <w:rPr/>
        <w:t>shown</w:t>
      </w:r>
      <w:r>
        <w:rPr>
          <w:spacing w:val="11"/>
        </w:rPr>
        <w:t> </w:t>
      </w:r>
      <w:r>
        <w:rPr/>
        <w:t>in</w:t>
      </w:r>
      <w:r>
        <w:rPr>
          <w:spacing w:val="11"/>
        </w:rPr>
        <w:t> </w:t>
      </w:r>
      <w:r>
        <w:rPr/>
        <w:t>Figure</w:t>
      </w:r>
      <w:r>
        <w:rPr>
          <w:spacing w:val="13"/>
        </w:rPr>
        <w:t> </w:t>
      </w:r>
      <w:hyperlink w:history="true" w:anchor="_bookmark20">
        <w:r>
          <w:rPr>
            <w:color w:val="0000FF"/>
          </w:rPr>
          <w:t>13</w:t>
        </w:r>
      </w:hyperlink>
      <w:r>
        <w:rPr>
          <w:color w:val="0000FF"/>
          <w:spacing w:val="11"/>
        </w:rPr>
        <w:t> </w:t>
      </w:r>
      <w:r>
        <w:rPr/>
        <w:t>are</w:t>
      </w:r>
      <w:r>
        <w:rPr>
          <w:spacing w:val="11"/>
        </w:rPr>
        <w:t> </w:t>
      </w:r>
      <w:r>
        <w:rPr/>
        <w:t>an</w:t>
      </w:r>
      <w:r>
        <w:rPr>
          <w:spacing w:val="11"/>
        </w:rPr>
        <w:t> </w:t>
      </w:r>
      <w:r>
        <w:rPr/>
        <w:t>abstraction</w:t>
      </w:r>
      <w:r>
        <w:rPr>
          <w:spacing w:val="11"/>
        </w:rPr>
        <w:t> </w:t>
      </w:r>
      <w:r>
        <w:rPr/>
        <w:t>of</w:t>
      </w:r>
      <w:r>
        <w:rPr>
          <w:spacing w:val="11"/>
        </w:rPr>
        <w:t> </w:t>
      </w:r>
      <w:r>
        <w:rPr/>
        <w:t>the</w:t>
      </w:r>
      <w:r>
        <w:rPr>
          <w:spacing w:val="11"/>
        </w:rPr>
        <w:t> </w:t>
      </w:r>
      <w:r>
        <w:rPr/>
        <w:t>interactions</w:t>
      </w:r>
      <w:r>
        <w:rPr>
          <w:spacing w:val="11"/>
        </w:rPr>
        <w:t> </w:t>
      </w:r>
      <w:r>
        <w:rPr/>
        <w:t>of</w:t>
      </w:r>
      <w:r>
        <w:rPr>
          <w:spacing w:val="12"/>
        </w:rPr>
        <w:t> </w:t>
      </w:r>
      <w:r>
        <w:rPr>
          <w:spacing w:val="-4"/>
        </w:rPr>
        <w:t>GDIs</w:t>
      </w:r>
    </w:p>
    <w:p>
      <w:pPr>
        <w:spacing w:after="0"/>
        <w:jc w:val="both"/>
        <w:sectPr>
          <w:pgSz w:w="9360" w:h="13610"/>
          <w:pgMar w:header="860" w:footer="0" w:top="1060" w:bottom="280" w:left="400" w:right="640"/>
        </w:sectPr>
      </w:pPr>
    </w:p>
    <w:p>
      <w:pPr>
        <w:pStyle w:val="BodyText"/>
        <w:spacing w:before="9"/>
        <w:rPr>
          <w:sz w:val="12"/>
        </w:rPr>
      </w:pPr>
    </w:p>
    <w:p>
      <w:pPr>
        <w:tabs>
          <w:tab w:pos="4661" w:val="left" w:leader="none"/>
        </w:tabs>
        <w:spacing w:line="240" w:lineRule="auto"/>
        <w:ind w:left="449" w:right="0" w:firstLine="0"/>
        <w:rPr>
          <w:sz w:val="20"/>
        </w:rPr>
      </w:pPr>
      <w:r>
        <w:rPr>
          <w:position w:val="5"/>
          <w:sz w:val="20"/>
        </w:rPr>
        <w:drawing>
          <wp:inline distT="0" distB="0" distL="0" distR="0">
            <wp:extent cx="2529839" cy="120167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52" cstate="print"/>
                    <a:stretch>
                      <a:fillRect/>
                    </a:stretch>
                  </pic:blipFill>
                  <pic:spPr>
                    <a:xfrm>
                      <a:off x="0" y="0"/>
                      <a:ext cx="2529839" cy="1201674"/>
                    </a:xfrm>
                    <a:prstGeom prst="rect">
                      <a:avLst/>
                    </a:prstGeom>
                  </pic:spPr>
                </pic:pic>
              </a:graphicData>
            </a:graphic>
          </wp:inline>
        </w:drawing>
      </w:r>
      <w:r>
        <w:rPr>
          <w:position w:val="5"/>
          <w:sz w:val="20"/>
        </w:rPr>
      </w:r>
      <w:r>
        <w:rPr>
          <w:position w:val="5"/>
          <w:sz w:val="20"/>
        </w:rPr>
        <w:tab/>
      </w:r>
      <w:r>
        <w:rPr>
          <w:sz w:val="20"/>
        </w:rPr>
        <w:drawing>
          <wp:inline distT="0" distB="0" distL="0" distR="0">
            <wp:extent cx="2108263" cy="154133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53" cstate="print"/>
                    <a:stretch>
                      <a:fillRect/>
                    </a:stretch>
                  </pic:blipFill>
                  <pic:spPr>
                    <a:xfrm>
                      <a:off x="0" y="0"/>
                      <a:ext cx="2108263" cy="1541335"/>
                    </a:xfrm>
                    <a:prstGeom prst="rect">
                      <a:avLst/>
                    </a:prstGeom>
                  </pic:spPr>
                </pic:pic>
              </a:graphicData>
            </a:graphic>
          </wp:inline>
        </w:drawing>
      </w:r>
      <w:r>
        <w:rPr>
          <w:sz w:val="20"/>
        </w:rPr>
      </w:r>
    </w:p>
    <w:p>
      <w:pPr>
        <w:spacing w:before="110"/>
        <w:ind w:left="705" w:right="0" w:firstLine="0"/>
        <w:jc w:val="left"/>
        <w:rPr>
          <w:rFonts w:ascii="LM Roman 8"/>
          <w:sz w:val="15"/>
        </w:rPr>
      </w:pPr>
      <w:bookmarkStart w:name="_bookmark19" w:id="33"/>
      <w:bookmarkEnd w:id="33"/>
      <w:r>
        <w:rPr/>
      </w:r>
      <w:r>
        <w:rPr>
          <w:rFonts w:ascii="LM Roman 8"/>
          <w:w w:val="105"/>
          <w:sz w:val="15"/>
        </w:rPr>
        <w:t>Fig.</w:t>
      </w:r>
      <w:r>
        <w:rPr>
          <w:rFonts w:ascii="LM Roman 8"/>
          <w:spacing w:val="-10"/>
          <w:w w:val="105"/>
          <w:sz w:val="15"/>
        </w:rPr>
        <w:t> </w:t>
      </w:r>
      <w:r>
        <w:rPr>
          <w:rFonts w:ascii="LM Roman 8"/>
          <w:w w:val="105"/>
          <w:sz w:val="15"/>
        </w:rPr>
        <w:t>12.</w:t>
      </w:r>
      <w:r>
        <w:rPr>
          <w:rFonts w:ascii="LM Roman 8"/>
          <w:spacing w:val="5"/>
          <w:w w:val="105"/>
          <w:sz w:val="15"/>
        </w:rPr>
        <w:t> </w:t>
      </w:r>
      <w:r>
        <w:rPr>
          <w:rFonts w:ascii="LM Roman 8"/>
          <w:w w:val="105"/>
          <w:sz w:val="15"/>
        </w:rPr>
        <w:t>Models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regulation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Rho</w:t>
      </w:r>
      <w:r>
        <w:rPr>
          <w:rFonts w:ascii="LM Roman 8"/>
          <w:spacing w:val="-10"/>
          <w:w w:val="105"/>
          <w:sz w:val="15"/>
        </w:rPr>
        <w:t> </w:t>
      </w:r>
      <w:r>
        <w:rPr>
          <w:rFonts w:ascii="LM Roman 8"/>
          <w:w w:val="105"/>
          <w:sz w:val="15"/>
        </w:rPr>
        <w:t>family</w:t>
      </w:r>
      <w:r>
        <w:rPr>
          <w:rFonts w:ascii="LM Roman 8"/>
          <w:spacing w:val="-10"/>
          <w:w w:val="105"/>
          <w:sz w:val="15"/>
        </w:rPr>
        <w:t> </w:t>
      </w:r>
      <w:r>
        <w:rPr>
          <w:rFonts w:ascii="LM Roman 8"/>
          <w:w w:val="105"/>
          <w:sz w:val="15"/>
        </w:rPr>
        <w:t>GTP-binding</w:t>
      </w:r>
      <w:r>
        <w:rPr>
          <w:rFonts w:ascii="LM Roman 8"/>
          <w:spacing w:val="-10"/>
          <w:w w:val="105"/>
          <w:sz w:val="15"/>
        </w:rPr>
        <w:t> </w:t>
      </w:r>
      <w:r>
        <w:rPr>
          <w:rFonts w:ascii="LM Roman 8"/>
          <w:w w:val="105"/>
          <w:sz w:val="15"/>
        </w:rPr>
        <w:t>proteins</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RhoGDI</w:t>
      </w:r>
      <w:r>
        <w:rPr>
          <w:rFonts w:ascii="LM Roman 8"/>
          <w:spacing w:val="-10"/>
          <w:w w:val="105"/>
          <w:sz w:val="15"/>
        </w:rPr>
        <w:t> </w:t>
      </w:r>
      <w:r>
        <w:rPr>
          <w:rFonts w:ascii="LM Roman 8"/>
          <w:w w:val="105"/>
          <w:sz w:val="15"/>
        </w:rPr>
        <w:t>molecules</w:t>
      </w:r>
      <w:r>
        <w:rPr>
          <w:rFonts w:ascii="LM Roman 8"/>
          <w:spacing w:val="-9"/>
          <w:w w:val="105"/>
          <w:sz w:val="15"/>
        </w:rPr>
        <w:t> </w:t>
      </w:r>
      <w:r>
        <w:rPr>
          <w:rFonts w:ascii="LM Roman 8"/>
          <w:spacing w:val="-4"/>
          <w:w w:val="105"/>
          <w:sz w:val="15"/>
        </w:rPr>
        <w:t>[</w:t>
      </w:r>
      <w:hyperlink w:history="true" w:anchor="_bookmark23">
        <w:r>
          <w:rPr>
            <w:rFonts w:ascii="LM Roman 8"/>
            <w:color w:val="0000FF"/>
            <w:spacing w:val="-4"/>
            <w:w w:val="105"/>
            <w:sz w:val="15"/>
          </w:rPr>
          <w:t>7</w:t>
        </w:r>
      </w:hyperlink>
      <w:r>
        <w:rPr>
          <w:rFonts w:ascii="LM Roman 8"/>
          <w:spacing w:val="-4"/>
          <w:w w:val="105"/>
          <w:sz w:val="15"/>
        </w:rPr>
        <w:t>].</w:t>
      </w:r>
    </w:p>
    <w:p>
      <w:pPr>
        <w:pStyle w:val="BodyText"/>
        <w:spacing w:line="235" w:lineRule="auto" w:before="102"/>
        <w:ind w:left="388" w:right="259"/>
        <w:jc w:val="both"/>
      </w:pPr>
      <w:r>
        <w:rPr/>
        <w:t>with the GTP-binding protein cycle in the actual biological system.</w:t>
      </w:r>
      <w:r>
        <w:rPr>
          <w:spacing w:val="40"/>
        </w:rPr>
        <w:t> </w:t>
      </w:r>
      <w:r>
        <w:rPr/>
        <w:t>It is possible to work with more complicated models: for example, those involving reactions for the association</w:t>
      </w:r>
      <w:r>
        <w:rPr>
          <w:spacing w:val="19"/>
        </w:rPr>
        <w:t> </w:t>
      </w:r>
      <w:r>
        <w:rPr/>
        <w:t>of</w:t>
      </w:r>
      <w:r>
        <w:rPr>
          <w:spacing w:val="19"/>
        </w:rPr>
        <w:t> </w:t>
      </w:r>
      <w:r>
        <w:rPr/>
        <w:t>different</w:t>
      </w:r>
      <w:r>
        <w:rPr>
          <w:spacing w:val="19"/>
        </w:rPr>
        <w:t> </w:t>
      </w:r>
      <w:r>
        <w:rPr/>
        <w:t>combinations</w:t>
      </w:r>
      <w:r>
        <w:rPr>
          <w:spacing w:val="19"/>
        </w:rPr>
        <w:t> </w:t>
      </w:r>
      <w:r>
        <w:rPr/>
        <w:t>of</w:t>
      </w:r>
      <w:r>
        <w:rPr>
          <w:spacing w:val="18"/>
        </w:rPr>
        <w:t> </w:t>
      </w:r>
      <w:r>
        <w:rPr>
          <w:rFonts w:ascii="LM Sans 10"/>
        </w:rPr>
        <w:t>R</w:t>
      </w:r>
      <w:r>
        <w:rPr/>
        <w:t>,</w:t>
      </w:r>
      <w:r>
        <w:rPr>
          <w:spacing w:val="20"/>
        </w:rPr>
        <w:t> </w:t>
      </w:r>
      <w:r>
        <w:rPr>
          <w:rFonts w:ascii="LM Sans 10"/>
        </w:rPr>
        <w:t>RD</w:t>
      </w:r>
      <w:r>
        <w:rPr>
          <w:rFonts w:ascii="LM Sans 10"/>
          <w:spacing w:val="1"/>
        </w:rPr>
        <w:t> </w:t>
      </w:r>
      <w:r>
        <w:rPr/>
        <w:t>and</w:t>
      </w:r>
      <w:r>
        <w:rPr>
          <w:spacing w:val="19"/>
        </w:rPr>
        <w:t> </w:t>
      </w:r>
      <w:r>
        <w:rPr>
          <w:rFonts w:ascii="LM Sans 10"/>
        </w:rPr>
        <w:t>RT</w:t>
      </w:r>
      <w:r>
        <w:rPr>
          <w:rFonts w:ascii="LM Sans 10"/>
          <w:spacing w:val="1"/>
        </w:rPr>
        <w:t> </w:t>
      </w:r>
      <w:r>
        <w:rPr/>
        <w:t>with</w:t>
      </w:r>
      <w:r>
        <w:rPr>
          <w:spacing w:val="19"/>
        </w:rPr>
        <w:t> </w:t>
      </w:r>
      <w:r>
        <w:rPr>
          <w:rFonts w:ascii="LM Sans 10"/>
        </w:rPr>
        <w:t>A</w:t>
      </w:r>
      <w:r>
        <w:rPr>
          <w:rFonts w:ascii="LM Sans 10"/>
          <w:spacing w:val="2"/>
        </w:rPr>
        <w:t> </w:t>
      </w:r>
      <w:r>
        <w:rPr/>
        <w:t>and</w:t>
      </w:r>
      <w:r>
        <w:rPr>
          <w:spacing w:val="19"/>
        </w:rPr>
        <w:t> </w:t>
      </w:r>
      <w:r>
        <w:rPr>
          <w:rFonts w:ascii="LM Sans 10"/>
        </w:rPr>
        <w:t>E</w:t>
      </w:r>
      <w:r>
        <w:rPr>
          <w:rFonts w:ascii="LM Sans 10"/>
          <w:spacing w:val="1"/>
        </w:rPr>
        <w:t> </w:t>
      </w:r>
      <w:r>
        <w:rPr/>
        <w:t>together</w:t>
      </w:r>
      <w:r>
        <w:rPr>
          <w:spacing w:val="19"/>
        </w:rPr>
        <w:t> </w:t>
      </w:r>
      <w:r>
        <w:rPr>
          <w:spacing w:val="-4"/>
        </w:rPr>
        <w:t>with</w:t>
      </w:r>
    </w:p>
    <w:p>
      <w:pPr>
        <w:pStyle w:val="BodyText"/>
        <w:spacing w:line="266" w:lineRule="exact"/>
        <w:ind w:left="388"/>
        <w:jc w:val="both"/>
      </w:pPr>
      <w:r>
        <w:rPr>
          <w:rFonts w:ascii="LM Sans 10"/>
        </w:rPr>
        <w:t>G</w:t>
      </w:r>
      <w:r>
        <w:rPr/>
        <w:t>.</w:t>
      </w:r>
      <w:r>
        <w:rPr>
          <w:spacing w:val="58"/>
          <w:w w:val="150"/>
        </w:rPr>
        <w:t> </w:t>
      </w:r>
      <w:r>
        <w:rPr/>
        <w:t>We</w:t>
      </w:r>
      <w:r>
        <w:rPr>
          <w:spacing w:val="32"/>
        </w:rPr>
        <w:t> </w:t>
      </w:r>
      <w:r>
        <w:rPr/>
        <w:t>do</w:t>
      </w:r>
      <w:r>
        <w:rPr>
          <w:spacing w:val="31"/>
        </w:rPr>
        <w:t> </w:t>
      </w:r>
      <w:r>
        <w:rPr/>
        <w:t>not</w:t>
      </w:r>
      <w:r>
        <w:rPr>
          <w:spacing w:val="31"/>
        </w:rPr>
        <w:t> </w:t>
      </w:r>
      <w:r>
        <w:rPr/>
        <w:t>have</w:t>
      </w:r>
      <w:r>
        <w:rPr>
          <w:spacing w:val="31"/>
        </w:rPr>
        <w:t> </w:t>
      </w:r>
      <w:r>
        <w:rPr/>
        <w:t>precise</w:t>
      </w:r>
      <w:r>
        <w:rPr>
          <w:spacing w:val="32"/>
        </w:rPr>
        <w:t> </w:t>
      </w:r>
      <w:r>
        <w:rPr/>
        <w:t>information</w:t>
      </w:r>
      <w:r>
        <w:rPr>
          <w:spacing w:val="31"/>
        </w:rPr>
        <w:t> </w:t>
      </w:r>
      <w:r>
        <w:rPr/>
        <w:t>about</w:t>
      </w:r>
      <w:r>
        <w:rPr>
          <w:spacing w:val="31"/>
        </w:rPr>
        <w:t> </w:t>
      </w:r>
      <w:r>
        <w:rPr/>
        <w:t>the</w:t>
      </w:r>
      <w:r>
        <w:rPr>
          <w:spacing w:val="31"/>
        </w:rPr>
        <w:t> </w:t>
      </w:r>
      <w:r>
        <w:rPr/>
        <w:t>rates</w:t>
      </w:r>
      <w:r>
        <w:rPr>
          <w:spacing w:val="32"/>
        </w:rPr>
        <w:t> </w:t>
      </w:r>
      <w:r>
        <w:rPr/>
        <w:t>of</w:t>
      </w:r>
      <w:r>
        <w:rPr>
          <w:spacing w:val="31"/>
        </w:rPr>
        <w:t> </w:t>
      </w:r>
      <w:r>
        <w:rPr/>
        <w:t>these</w:t>
      </w:r>
      <w:r>
        <w:rPr>
          <w:spacing w:val="31"/>
        </w:rPr>
        <w:t> </w:t>
      </w:r>
      <w:r>
        <w:rPr/>
        <w:t>reactions</w:t>
      </w:r>
      <w:r>
        <w:rPr>
          <w:spacing w:val="31"/>
        </w:rPr>
        <w:t> </w:t>
      </w:r>
      <w:r>
        <w:rPr>
          <w:spacing w:val="-2"/>
        </w:rPr>
        <w:t>except</w:t>
      </w:r>
    </w:p>
    <w:p>
      <w:pPr>
        <w:pStyle w:val="BodyText"/>
        <w:spacing w:line="259" w:lineRule="auto" w:before="13"/>
        <w:ind w:left="388" w:right="259"/>
        <w:jc w:val="both"/>
      </w:pPr>
      <w:r>
        <w:rPr/>
        <w:t>that they have been observed to have very low affinity.</w:t>
      </w:r>
      <w:r>
        <w:rPr>
          <w:spacing w:val="40"/>
        </w:rPr>
        <w:t> </w:t>
      </w:r>
      <w:r>
        <w:rPr/>
        <w:t>We therefore work with a model which abstracts away from these reactions.</w:t>
      </w:r>
    </w:p>
    <w:p>
      <w:pPr>
        <w:pStyle w:val="BodyText"/>
        <w:spacing w:line="235" w:lineRule="auto" w:before="24"/>
        <w:ind w:left="388" w:right="258" w:firstLine="317"/>
        <w:jc w:val="both"/>
      </w:pPr>
      <w:r>
        <w:rPr/>
        <w:t>We implemented the reactions above in the SPIM language in the same way as</w:t>
      </w:r>
      <w:r>
        <w:rPr>
          <w:spacing w:val="80"/>
          <w:w w:val="150"/>
        </w:rPr>
        <w:t> </w:t>
      </w:r>
      <w:r>
        <w:rPr/>
        <w:t>in Section </w:t>
      </w:r>
      <w:hyperlink w:history="true" w:anchor="_bookmark3">
        <w:r>
          <w:rPr>
            <w:color w:val="0000FF"/>
          </w:rPr>
          <w:t>3</w:t>
        </w:r>
      </w:hyperlink>
      <w:r>
        <w:rPr/>
        <w:t>.</w:t>
      </w:r>
      <w:r>
        <w:rPr>
          <w:spacing w:val="40"/>
        </w:rPr>
        <w:t> </w:t>
      </w:r>
      <w:r>
        <w:rPr/>
        <w:t>By using the quantitative data at hand on the concentration of the GDIs,</w:t>
      </w:r>
      <w:r>
        <w:rPr>
          <w:spacing w:val="21"/>
        </w:rPr>
        <w:t> </w:t>
      </w:r>
      <w:r>
        <w:rPr/>
        <w:t>we</w:t>
      </w:r>
      <w:r>
        <w:rPr>
          <w:spacing w:val="21"/>
        </w:rPr>
        <w:t> </w:t>
      </w:r>
      <w:r>
        <w:rPr/>
        <w:t>ran</w:t>
      </w:r>
      <w:r>
        <w:rPr>
          <w:spacing w:val="21"/>
        </w:rPr>
        <w:t> </w:t>
      </w:r>
      <w:r>
        <w:rPr/>
        <w:t>simulations.</w:t>
      </w:r>
      <w:r>
        <w:rPr>
          <w:spacing w:val="50"/>
        </w:rPr>
        <w:t> </w:t>
      </w:r>
      <w:r>
        <w:rPr/>
        <w:t>The</w:t>
      </w:r>
      <w:r>
        <w:rPr>
          <w:spacing w:val="21"/>
        </w:rPr>
        <w:t> </w:t>
      </w:r>
      <w:r>
        <w:rPr/>
        <w:t>outcome</w:t>
      </w:r>
      <w:r>
        <w:rPr>
          <w:spacing w:val="21"/>
        </w:rPr>
        <w:t> </w:t>
      </w:r>
      <w:r>
        <w:rPr/>
        <w:t>of</w:t>
      </w:r>
      <w:r>
        <w:rPr>
          <w:spacing w:val="21"/>
        </w:rPr>
        <w:t> </w:t>
      </w:r>
      <w:r>
        <w:rPr/>
        <w:t>8</w:t>
      </w:r>
      <w:r>
        <w:rPr>
          <w:spacing w:val="20"/>
        </w:rPr>
        <w:t> </w:t>
      </w:r>
      <w:r>
        <w:rPr/>
        <w:t>simulations,</w:t>
      </w:r>
      <w:r>
        <w:rPr>
          <w:spacing w:val="22"/>
        </w:rPr>
        <w:t> </w:t>
      </w:r>
      <w:r>
        <w:rPr/>
        <w:t>where</w:t>
      </w:r>
      <w:r>
        <w:rPr>
          <w:spacing w:val="21"/>
        </w:rPr>
        <w:t> </w:t>
      </w:r>
      <w:r>
        <w:rPr>
          <w:rFonts w:ascii="LM Sans 10"/>
        </w:rPr>
        <w:t>G</w:t>
      </w:r>
      <w:r>
        <w:rPr>
          <w:rFonts w:ascii="LM Sans 8"/>
          <w:vertAlign w:val="subscript"/>
        </w:rPr>
        <w:t>0</w:t>
      </w:r>
      <w:r>
        <w:rPr>
          <w:rFonts w:ascii="LM Sans 8"/>
          <w:spacing w:val="9"/>
          <w:vertAlign w:val="baseline"/>
        </w:rPr>
        <w:t> </w:t>
      </w:r>
      <w:r>
        <w:rPr>
          <w:vertAlign w:val="baseline"/>
        </w:rPr>
        <w:t>is</w:t>
      </w:r>
      <w:r>
        <w:rPr>
          <w:spacing w:val="20"/>
          <w:vertAlign w:val="baseline"/>
        </w:rPr>
        <w:t> </w:t>
      </w:r>
      <w:r>
        <w:rPr>
          <w:vertAlign w:val="baseline"/>
        </w:rPr>
        <w:t>set</w:t>
      </w:r>
      <w:r>
        <w:rPr>
          <w:spacing w:val="21"/>
          <w:vertAlign w:val="baseline"/>
        </w:rPr>
        <w:t> </w:t>
      </w:r>
      <w:r>
        <w:rPr>
          <w:vertAlign w:val="baseline"/>
        </w:rPr>
        <w:t>to</w:t>
      </w:r>
      <w:r>
        <w:rPr>
          <w:spacing w:val="21"/>
          <w:vertAlign w:val="baseline"/>
        </w:rPr>
        <w:t> </w:t>
      </w:r>
      <w:r>
        <w:rPr>
          <w:vertAlign w:val="baseline"/>
        </w:rPr>
        <w:t>0,</w:t>
      </w:r>
      <w:r>
        <w:rPr>
          <w:spacing w:val="22"/>
          <w:vertAlign w:val="baseline"/>
        </w:rPr>
        <w:t> </w:t>
      </w:r>
      <w:r>
        <w:rPr>
          <w:spacing w:val="-5"/>
          <w:vertAlign w:val="baseline"/>
        </w:rPr>
        <w:t>10,</w:t>
      </w:r>
    </w:p>
    <w:p>
      <w:pPr>
        <w:pStyle w:val="BodyText"/>
        <w:spacing w:line="211" w:lineRule="auto" w:before="34"/>
        <w:ind w:left="388" w:right="260"/>
        <w:jc w:val="both"/>
      </w:pPr>
      <w:r>
        <w:rPr/>
        <w:t>30, 60, 100, 300, 600 and 1000, are shown in Figure </w:t>
      </w:r>
      <w:hyperlink w:history="true" w:anchor="_bookmark21">
        <w:r>
          <w:rPr>
            <w:color w:val="0000FF"/>
          </w:rPr>
          <w:t>14</w:t>
        </w:r>
      </w:hyperlink>
      <w:r>
        <w:rPr/>
        <w:t>.</w:t>
      </w:r>
      <w:r>
        <w:rPr>
          <w:spacing w:val="40"/>
        </w:rPr>
        <w:t> </w:t>
      </w:r>
      <w:r>
        <w:rPr/>
        <w:t>In these simulations, the initial number of molecules for </w:t>
      </w:r>
      <w:r>
        <w:rPr>
          <w:rFonts w:ascii="LM Sans 10"/>
        </w:rPr>
        <w:t>R</w:t>
      </w:r>
      <w:r>
        <w:rPr>
          <w:rFonts w:ascii="LM Roman 8"/>
          <w:vertAlign w:val="subscript"/>
        </w:rPr>
        <w:t>0</w:t>
      </w:r>
      <w:r>
        <w:rPr>
          <w:rFonts w:ascii="LM Roman 8"/>
          <w:vertAlign w:val="baseline"/>
        </w:rPr>
        <w:t> </w:t>
      </w:r>
      <w:r>
        <w:rPr>
          <w:vertAlign w:val="baseline"/>
        </w:rPr>
        <w:t>and </w:t>
      </w:r>
      <w:r>
        <w:rPr>
          <w:rFonts w:ascii="LM Sans 10"/>
          <w:vertAlign w:val="baseline"/>
        </w:rPr>
        <w:t>E</w:t>
      </w:r>
      <w:r>
        <w:rPr>
          <w:rFonts w:ascii="LM Sans 8"/>
          <w:vertAlign w:val="subscript"/>
        </w:rPr>
        <w:t>0</w:t>
      </w:r>
      <w:r>
        <w:rPr>
          <w:rFonts w:ascii="LM Sans 8"/>
          <w:vertAlign w:val="baseline"/>
        </w:rPr>
        <w:t> </w:t>
      </w:r>
      <w:r>
        <w:rPr>
          <w:vertAlign w:val="baseline"/>
        </w:rPr>
        <w:t>are 1000 and the number of molecules </w:t>
      </w:r>
      <w:r>
        <w:rPr>
          <w:vertAlign w:val="baseline"/>
        </w:rPr>
        <w:t>for and</w:t>
      </w:r>
      <w:r>
        <w:rPr>
          <w:spacing w:val="32"/>
          <w:vertAlign w:val="baseline"/>
        </w:rPr>
        <w:t> </w:t>
      </w:r>
      <w:r>
        <w:rPr>
          <w:rFonts w:ascii="LM Sans 10"/>
          <w:vertAlign w:val="baseline"/>
        </w:rPr>
        <w:t>A</w:t>
      </w:r>
      <w:r>
        <w:rPr>
          <w:rFonts w:ascii="LM Sans 8"/>
          <w:vertAlign w:val="subscript"/>
        </w:rPr>
        <w:t>0</w:t>
      </w:r>
      <w:r>
        <w:rPr>
          <w:rFonts w:ascii="LM Sans 8"/>
          <w:vertAlign w:val="baseline"/>
        </w:rPr>
        <w:t> </w:t>
      </w:r>
      <w:r>
        <w:rPr>
          <w:vertAlign w:val="baseline"/>
        </w:rPr>
        <w:t>is</w:t>
      </w:r>
      <w:r>
        <w:rPr>
          <w:spacing w:val="33"/>
          <w:vertAlign w:val="baseline"/>
        </w:rPr>
        <w:t> </w:t>
      </w:r>
      <w:r>
        <w:rPr>
          <w:vertAlign w:val="baseline"/>
        </w:rPr>
        <w:t>10.</w:t>
      </w:r>
      <w:r>
        <w:rPr>
          <w:spacing w:val="40"/>
          <w:vertAlign w:val="baseline"/>
        </w:rPr>
        <w:t> </w:t>
      </w:r>
      <w:r>
        <w:rPr>
          <w:vertAlign w:val="baseline"/>
        </w:rPr>
        <w:t>The</w:t>
      </w:r>
      <w:r>
        <w:rPr>
          <w:spacing w:val="33"/>
          <w:vertAlign w:val="baseline"/>
        </w:rPr>
        <w:t> </w:t>
      </w:r>
      <w:r>
        <w:rPr>
          <w:vertAlign w:val="baseline"/>
        </w:rPr>
        <w:t>rate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reactions</w:t>
      </w:r>
      <w:r>
        <w:rPr>
          <w:spacing w:val="33"/>
          <w:vertAlign w:val="baseline"/>
        </w:rPr>
        <w:t> </w:t>
      </w:r>
      <w:r>
        <w:rPr>
          <w:vertAlign w:val="baseline"/>
        </w:rPr>
        <w:t>above</w:t>
      </w:r>
      <w:r>
        <w:rPr>
          <w:spacing w:val="33"/>
          <w:vertAlign w:val="baseline"/>
        </w:rPr>
        <w:t> </w:t>
      </w:r>
      <w:r>
        <w:rPr>
          <w:vertAlign w:val="baseline"/>
        </w:rPr>
        <w:t>are</w:t>
      </w:r>
      <w:r>
        <w:rPr>
          <w:spacing w:val="33"/>
          <w:vertAlign w:val="baseline"/>
        </w:rPr>
        <w:t> </w:t>
      </w:r>
      <w:r>
        <w:rPr>
          <w:vertAlign w:val="baseline"/>
        </w:rPr>
        <w:t>set</w:t>
      </w:r>
      <w:r>
        <w:rPr>
          <w:spacing w:val="33"/>
          <w:vertAlign w:val="baseline"/>
        </w:rPr>
        <w:t> </w:t>
      </w:r>
      <w:r>
        <w:rPr>
          <w:vertAlign w:val="baseline"/>
        </w:rPr>
        <w:t>to</w:t>
      </w:r>
      <w:r>
        <w:rPr>
          <w:spacing w:val="33"/>
          <w:vertAlign w:val="baseline"/>
        </w:rPr>
        <w:t> </w:t>
      </w:r>
      <w:r>
        <w:rPr>
          <w:vertAlign w:val="baseline"/>
        </w:rPr>
        <w:t>1</w:t>
      </w:r>
      <w:r>
        <w:rPr>
          <w:rFonts w:ascii="Georgia"/>
          <w:i/>
          <w:vertAlign w:val="baseline"/>
        </w:rPr>
        <w:t>.</w:t>
      </w:r>
      <w:r>
        <w:rPr>
          <w:vertAlign w:val="baseline"/>
        </w:rPr>
        <w:t>0.</w:t>
      </w:r>
    </w:p>
    <w:p>
      <w:pPr>
        <w:pStyle w:val="BodyText"/>
        <w:spacing w:line="259" w:lineRule="auto" w:before="38"/>
        <w:ind w:left="388" w:right="257" w:firstLine="317"/>
        <w:jc w:val="both"/>
      </w:pPr>
      <w:bookmarkStart w:name="_bookmark20" w:id="34"/>
      <w:bookmarkEnd w:id="34"/>
      <w:r>
        <w:rPr/>
      </w:r>
      <w:r>
        <w:rPr/>
        <w:t>In [</w:t>
      </w:r>
      <w:hyperlink w:history="true" w:anchor="_bookmark29">
        <w:r>
          <w:rPr>
            <w:color w:val="0000FF"/>
          </w:rPr>
          <w:t>8</w:t>
        </w:r>
      </w:hyperlink>
      <w:r>
        <w:rPr/>
        <w:t>,</w:t>
      </w:r>
      <w:hyperlink w:history="true" w:anchor="_bookmark27">
        <w:r>
          <w:rPr>
            <w:color w:val="0000FF"/>
          </w:rPr>
          <w:t>6</w:t>
        </w:r>
      </w:hyperlink>
      <w:r>
        <w:rPr/>
        <w:t>], it is reported that GDIs are out numbered by GEF and GAP regulators. The molar amount of GDI is in excess of any single Rho protein, but roughly equal</w:t>
      </w:r>
      <w:r>
        <w:rPr>
          <w:spacing w:val="80"/>
        </w:rPr>
        <w:t> </w:t>
      </w:r>
      <w:r>
        <w:rPr/>
        <w:t>to</w:t>
      </w:r>
      <w:r>
        <w:rPr>
          <w:spacing w:val="-1"/>
        </w:rPr>
        <w:t> </w:t>
      </w:r>
      <w:r>
        <w:rPr/>
        <w:t>the total</w:t>
      </w:r>
      <w:r>
        <w:rPr>
          <w:spacing w:val="-1"/>
        </w:rPr>
        <w:t> </w:t>
      </w:r>
      <w:r>
        <w:rPr/>
        <w:t>levels of</w:t>
      </w:r>
      <w:r>
        <w:rPr>
          <w:spacing w:val="-1"/>
        </w:rPr>
        <w:t> </w:t>
      </w:r>
      <w:r>
        <w:rPr/>
        <w:t>the RhoA, Rac1</w:t>
      </w:r>
      <w:r>
        <w:rPr>
          <w:spacing w:val="-1"/>
        </w:rPr>
        <w:t> </w:t>
      </w:r>
      <w:r>
        <w:rPr/>
        <w:t>and Cdc42</w:t>
      </w:r>
      <w:r>
        <w:rPr>
          <w:spacing w:val="-1"/>
        </w:rPr>
        <w:t> </w:t>
      </w:r>
      <w:r>
        <w:rPr/>
        <w:t>GTP-binding proteins</w:t>
      </w:r>
      <w:r>
        <w:rPr>
          <w:spacing w:val="-1"/>
        </w:rPr>
        <w:t> </w:t>
      </w:r>
      <w:r>
        <w:rPr/>
        <w:t>in these </w:t>
      </w:r>
      <w:r>
        <w:rPr>
          <w:spacing w:val="-2"/>
        </w:rPr>
        <w:t>cells.</w:t>
      </w:r>
    </w:p>
    <w:p>
      <w:pPr>
        <w:spacing w:after="0" w:line="259" w:lineRule="auto"/>
        <w:jc w:val="both"/>
        <w:sectPr>
          <w:pgSz w:w="9360" w:h="13610"/>
          <w:pgMar w:header="860" w:footer="0" w:top="1060" w:bottom="280" w:left="400" w:right="640"/>
        </w:sectPr>
      </w:pPr>
    </w:p>
    <w:p>
      <w:pPr>
        <w:pStyle w:val="BodyText"/>
        <w:spacing w:line="326" w:lineRule="auto" w:before="75"/>
        <w:ind w:left="2140" w:hanging="1"/>
        <w:rPr>
          <w:rFonts w:ascii="LM Sans 10" w:hAnsi="LM Sans 10"/>
        </w:rPr>
      </w:pPr>
      <w:r>
        <w:rPr>
          <w:rFonts w:ascii="LM Sans 10" w:hAnsi="LM Sans 10"/>
          <w:w w:val="105"/>
        </w:rPr>
        <w:t>r</w:t>
      </w:r>
      <w:r>
        <w:rPr>
          <w:rFonts w:ascii="LM Sans 8" w:hAnsi="LM Sans 8"/>
          <w:w w:val="105"/>
          <w:vertAlign w:val="subscript"/>
        </w:rPr>
        <w:t>4</w:t>
      </w:r>
      <w:r>
        <w:rPr>
          <w:rFonts w:ascii="LM Sans 8" w:hAnsi="LM Sans 8"/>
          <w:spacing w:val="-20"/>
          <w:w w:val="105"/>
          <w:vertAlign w:val="baseline"/>
        </w:rPr>
        <w:t> </w:t>
      </w:r>
      <w:r>
        <w:rPr>
          <w:w w:val="105"/>
          <w:vertAlign w:val="baseline"/>
        </w:rPr>
        <w:t>:</w:t>
      </w:r>
      <w:r>
        <w:rPr>
          <w:spacing w:val="-9"/>
          <w:w w:val="105"/>
          <w:vertAlign w:val="baseline"/>
        </w:rPr>
        <w:t> </w:t>
      </w:r>
      <w:r>
        <w:rPr>
          <w:rFonts w:ascii="LM Sans 10" w:hAnsi="LM Sans 10"/>
          <w:w w:val="105"/>
          <w:vertAlign w:val="baseline"/>
        </w:rPr>
        <w:t>RD</w:t>
      </w:r>
      <w:r>
        <w:rPr>
          <w:rFonts w:ascii="LM Sans 10" w:hAnsi="LM Sans 10"/>
          <w:spacing w:val="-26"/>
          <w:w w:val="105"/>
          <w:vertAlign w:val="baseline"/>
        </w:rPr>
        <w:t> </w:t>
      </w:r>
      <w:r>
        <w:rPr>
          <w:w w:val="105"/>
          <w:vertAlign w:val="baseline"/>
        </w:rPr>
        <w:t>+</w:t>
      </w:r>
      <w:r>
        <w:rPr>
          <w:spacing w:val="-14"/>
          <w:w w:val="105"/>
          <w:vertAlign w:val="baseline"/>
        </w:rPr>
        <w:t> </w:t>
      </w:r>
      <w:r>
        <w:rPr>
          <w:rFonts w:ascii="LM Sans 10" w:hAnsi="LM Sans 10"/>
          <w:w w:val="105"/>
          <w:vertAlign w:val="baseline"/>
        </w:rPr>
        <w:t>G</w:t>
      </w:r>
      <w:r>
        <w:rPr>
          <w:rFonts w:ascii="LM Sans 10" w:hAnsi="LM Sans 10"/>
          <w:spacing w:val="-6"/>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M Sans 10" w:hAnsi="LM Sans 10"/>
          <w:w w:val="105"/>
          <w:vertAlign w:val="baseline"/>
        </w:rPr>
        <w:t>RDG </w:t>
      </w:r>
      <w:r>
        <w:rPr>
          <w:rFonts w:ascii="LM Sans 10" w:hAnsi="LM Sans 10"/>
          <w:vertAlign w:val="baseline"/>
        </w:rPr>
        <w:t>r</w:t>
      </w:r>
      <w:r>
        <w:rPr>
          <w:rFonts w:ascii="LM Sans 8" w:hAnsi="LM Sans 8"/>
          <w:vertAlign w:val="subscript"/>
        </w:rPr>
        <w:t>6</w:t>
      </w:r>
      <w:r>
        <w:rPr>
          <w:rFonts w:ascii="LM Sans 8" w:hAnsi="LM Sans 8"/>
          <w:spacing w:val="3"/>
          <w:vertAlign w:val="baseline"/>
        </w:rPr>
        <w:t> </w:t>
      </w:r>
      <w:r>
        <w:rPr>
          <w:vertAlign w:val="baseline"/>
        </w:rPr>
        <w:t>:</w:t>
      </w:r>
      <w:r>
        <w:rPr>
          <w:spacing w:val="13"/>
          <w:vertAlign w:val="baseline"/>
        </w:rPr>
        <w:t> </w:t>
      </w:r>
      <w:r>
        <w:rPr>
          <w:rFonts w:ascii="LM Sans 10" w:hAnsi="LM Sans 10"/>
          <w:vertAlign w:val="baseline"/>
        </w:rPr>
        <w:t>RT</w:t>
      </w:r>
      <w:r>
        <w:rPr>
          <w:rFonts w:ascii="LM Sans 10" w:hAnsi="LM Sans 10"/>
          <w:spacing w:val="-17"/>
          <w:vertAlign w:val="baseline"/>
        </w:rPr>
        <w:t> </w:t>
      </w:r>
      <w:r>
        <w:rPr>
          <w:vertAlign w:val="baseline"/>
        </w:rPr>
        <w:t>+ </w:t>
      </w:r>
      <w:r>
        <w:rPr>
          <w:rFonts w:ascii="LM Sans 10" w:hAnsi="LM Sans 10"/>
          <w:vertAlign w:val="baseline"/>
        </w:rPr>
        <w:t>G</w:t>
      </w:r>
      <w:r>
        <w:rPr>
          <w:rFonts w:ascii="LM Sans 10" w:hAnsi="LM Sans 10"/>
          <w:spacing w:val="28"/>
          <w:vertAlign w:val="baseline"/>
        </w:rPr>
        <w:t> </w:t>
      </w:r>
      <w:r>
        <w:rPr>
          <w:rFonts w:ascii="DejaVu Sans" w:hAnsi="DejaVu Sans"/>
          <w:i/>
          <w:vertAlign w:val="baseline"/>
        </w:rPr>
        <w:t>→</w:t>
      </w:r>
      <w:r>
        <w:rPr>
          <w:rFonts w:ascii="DejaVu Sans" w:hAnsi="DejaVu Sans"/>
          <w:i/>
          <w:spacing w:val="20"/>
          <w:vertAlign w:val="baseline"/>
        </w:rPr>
        <w:t> </w:t>
      </w:r>
      <w:r>
        <w:rPr>
          <w:rFonts w:ascii="LM Sans 10" w:hAnsi="LM Sans 10"/>
          <w:spacing w:val="-5"/>
          <w:vertAlign w:val="baseline"/>
        </w:rPr>
        <w:t>RTG</w:t>
      </w:r>
    </w:p>
    <w:p>
      <w:pPr>
        <w:pStyle w:val="BodyText"/>
        <w:spacing w:line="326" w:lineRule="auto" w:before="75"/>
        <w:ind w:left="460" w:right="2013"/>
        <w:rPr>
          <w:rFonts w:ascii="LM Sans 10" w:hAnsi="LM Sans 10"/>
        </w:rPr>
      </w:pPr>
      <w:r>
        <w:rPr/>
        <w:br w:type="column"/>
      </w:r>
      <w:r>
        <w:rPr>
          <w:rFonts w:ascii="LM Sans 10" w:hAnsi="LM Sans 10"/>
          <w:w w:val="105"/>
        </w:rPr>
        <w:t>r</w:t>
      </w:r>
      <w:r>
        <w:rPr>
          <w:rFonts w:ascii="LM Sans 8" w:hAnsi="LM Sans 8"/>
          <w:w w:val="105"/>
          <w:vertAlign w:val="subscript"/>
        </w:rPr>
        <w:t>5</w:t>
      </w:r>
      <w:r>
        <w:rPr>
          <w:rFonts w:ascii="LM Sans 8" w:hAnsi="LM Sans 8"/>
          <w:spacing w:val="-20"/>
          <w:w w:val="105"/>
          <w:vertAlign w:val="baseline"/>
        </w:rPr>
        <w:t> </w:t>
      </w:r>
      <w:r>
        <w:rPr>
          <w:w w:val="105"/>
          <w:vertAlign w:val="baseline"/>
        </w:rPr>
        <w:t>:</w:t>
      </w:r>
      <w:r>
        <w:rPr>
          <w:spacing w:val="-5"/>
          <w:w w:val="105"/>
          <w:vertAlign w:val="baseline"/>
        </w:rPr>
        <w:t> </w:t>
      </w:r>
      <w:r>
        <w:rPr>
          <w:rFonts w:ascii="LM Sans 10" w:hAnsi="LM Sans 10"/>
          <w:w w:val="105"/>
          <w:vertAlign w:val="baseline"/>
        </w:rPr>
        <w:t>RDG</w:t>
      </w:r>
      <w:r>
        <w:rPr>
          <w:rFonts w:ascii="LM Sans 10" w:hAnsi="LM Sans 10"/>
          <w:spacing w:val="-5"/>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M Sans 10" w:hAnsi="LM Sans 10"/>
          <w:w w:val="105"/>
          <w:vertAlign w:val="baseline"/>
        </w:rPr>
        <w:t>RD</w:t>
      </w:r>
      <w:r>
        <w:rPr>
          <w:rFonts w:ascii="LM Sans 10" w:hAnsi="LM Sans 10"/>
          <w:spacing w:val="-27"/>
          <w:w w:val="105"/>
          <w:vertAlign w:val="baseline"/>
        </w:rPr>
        <w:t> </w:t>
      </w:r>
      <w:r>
        <w:rPr>
          <w:w w:val="105"/>
          <w:vertAlign w:val="baseline"/>
        </w:rPr>
        <w:t>+</w:t>
      </w:r>
      <w:r>
        <w:rPr>
          <w:spacing w:val="-14"/>
          <w:w w:val="105"/>
          <w:vertAlign w:val="baseline"/>
        </w:rPr>
        <w:t> </w:t>
      </w:r>
      <w:r>
        <w:rPr>
          <w:rFonts w:ascii="LM Sans 10" w:hAnsi="LM Sans 10"/>
          <w:w w:val="105"/>
          <w:vertAlign w:val="baseline"/>
        </w:rPr>
        <w:t>G r</w:t>
      </w:r>
      <w:r>
        <w:rPr>
          <w:rFonts w:ascii="LM Sans 8" w:hAnsi="LM Sans 8"/>
          <w:w w:val="105"/>
          <w:vertAlign w:val="subscript"/>
        </w:rPr>
        <w:t>7</w:t>
      </w:r>
      <w:r>
        <w:rPr>
          <w:rFonts w:ascii="LM Sans 8" w:hAnsi="LM Sans 8"/>
          <w:spacing w:val="-14"/>
          <w:w w:val="105"/>
          <w:vertAlign w:val="baseline"/>
        </w:rPr>
        <w:t> </w:t>
      </w:r>
      <w:r>
        <w:rPr>
          <w:w w:val="105"/>
          <w:vertAlign w:val="baseline"/>
        </w:rPr>
        <w:t>:</w:t>
      </w:r>
      <w:r>
        <w:rPr>
          <w:spacing w:val="2"/>
          <w:w w:val="105"/>
          <w:vertAlign w:val="baseline"/>
        </w:rPr>
        <w:t> </w:t>
      </w:r>
      <w:r>
        <w:rPr>
          <w:rFonts w:ascii="LM Sans 10" w:hAnsi="LM Sans 10"/>
          <w:w w:val="105"/>
          <w:vertAlign w:val="baseline"/>
        </w:rPr>
        <w:t>RTG</w:t>
      </w:r>
      <w:r>
        <w:rPr>
          <w:rFonts w:ascii="LM Sans 10" w:hAnsi="LM Sans 10"/>
          <w:spacing w:val="10"/>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LM Sans 10" w:hAnsi="LM Sans 10"/>
          <w:w w:val="105"/>
          <w:vertAlign w:val="baseline"/>
        </w:rPr>
        <w:t>RT</w:t>
      </w:r>
      <w:r>
        <w:rPr>
          <w:rFonts w:ascii="LM Sans 10" w:hAnsi="LM Sans 10"/>
          <w:spacing w:val="-26"/>
          <w:w w:val="105"/>
          <w:vertAlign w:val="baseline"/>
        </w:rPr>
        <w:t> </w:t>
      </w:r>
      <w:r>
        <w:rPr>
          <w:w w:val="105"/>
          <w:vertAlign w:val="baseline"/>
        </w:rPr>
        <w:t>+</w:t>
      </w:r>
      <w:r>
        <w:rPr>
          <w:spacing w:val="-10"/>
          <w:w w:val="105"/>
          <w:vertAlign w:val="baseline"/>
        </w:rPr>
        <w:t> </w:t>
      </w:r>
      <w:r>
        <w:rPr>
          <w:rFonts w:ascii="LM Sans 10" w:hAnsi="LM Sans 10"/>
          <w:spacing w:val="-10"/>
          <w:w w:val="105"/>
          <w:vertAlign w:val="baseline"/>
        </w:rPr>
        <w:t>G</w:t>
      </w:r>
    </w:p>
    <w:p>
      <w:pPr>
        <w:spacing w:after="0" w:line="326" w:lineRule="auto"/>
        <w:rPr>
          <w:rFonts w:ascii="LM Sans 10" w:hAnsi="LM Sans 10"/>
        </w:rPr>
        <w:sectPr>
          <w:type w:val="continuous"/>
          <w:pgSz w:w="9360" w:h="13610"/>
          <w:pgMar w:header="860" w:footer="0" w:top="900" w:bottom="280" w:left="400" w:right="640"/>
          <w:cols w:num="2" w:equalWidth="0">
            <w:col w:w="3970" w:space="40"/>
            <w:col w:w="4310"/>
          </w:cols>
        </w:sectPr>
      </w:pPr>
    </w:p>
    <w:p>
      <w:pPr>
        <w:spacing w:before="49"/>
        <w:ind w:left="465" w:right="34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13.</w:t>
      </w:r>
      <w:r>
        <w:rPr>
          <w:rFonts w:ascii="LM Roman 8"/>
          <w:spacing w:val="7"/>
          <w:w w:val="105"/>
          <w:sz w:val="15"/>
        </w:rPr>
        <w:t> </w:t>
      </w:r>
      <w:r>
        <w:rPr>
          <w:rFonts w:ascii="LM Roman 8"/>
          <w:w w:val="105"/>
          <w:sz w:val="15"/>
        </w:rPr>
        <w:t>Reactions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extends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GTP-binding</w:t>
      </w:r>
      <w:r>
        <w:rPr>
          <w:rFonts w:ascii="LM Roman 8"/>
          <w:spacing w:val="-9"/>
          <w:w w:val="105"/>
          <w:sz w:val="15"/>
        </w:rPr>
        <w:t> </w:t>
      </w:r>
      <w:r>
        <w:rPr>
          <w:rFonts w:ascii="LM Roman 8"/>
          <w:w w:val="105"/>
          <w:sz w:val="15"/>
        </w:rPr>
        <w:t>protein</w:t>
      </w:r>
      <w:r>
        <w:rPr>
          <w:rFonts w:ascii="LM Roman 8"/>
          <w:spacing w:val="-9"/>
          <w:w w:val="105"/>
          <w:sz w:val="15"/>
        </w:rPr>
        <w:t> </w:t>
      </w:r>
      <w:r>
        <w:rPr>
          <w:rFonts w:ascii="LM Roman 8"/>
          <w:w w:val="105"/>
          <w:sz w:val="15"/>
        </w:rPr>
        <w:t>cycle</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GDI</w:t>
      </w:r>
      <w:r>
        <w:rPr>
          <w:rFonts w:ascii="LM Roman 8"/>
          <w:spacing w:val="-8"/>
          <w:w w:val="105"/>
          <w:sz w:val="15"/>
        </w:rPr>
        <w:t> </w:t>
      </w:r>
      <w:r>
        <w:rPr>
          <w:rFonts w:ascii="LM Roman 8"/>
          <w:spacing w:val="-4"/>
          <w:w w:val="105"/>
          <w:sz w:val="15"/>
        </w:rPr>
        <w:t>(</w:t>
      </w:r>
      <w:r>
        <w:rPr>
          <w:rFonts w:ascii="LM Sans 8"/>
          <w:spacing w:val="-4"/>
          <w:w w:val="105"/>
          <w:sz w:val="15"/>
        </w:rPr>
        <w:t>G</w:t>
      </w:r>
      <w:r>
        <w:rPr>
          <w:rFonts w:ascii="LM Roman 8"/>
          <w:spacing w:val="-4"/>
          <w:w w:val="105"/>
          <w:sz w:val="15"/>
        </w:rPr>
        <w:t>).</w:t>
      </w:r>
    </w:p>
    <w:p>
      <w:pPr>
        <w:pStyle w:val="BodyText"/>
        <w:spacing w:before="7"/>
        <w:rPr>
          <w:rFonts w:ascii="LM Roman 8"/>
          <w:sz w:val="12"/>
        </w:rPr>
      </w:pPr>
      <w:r>
        <w:rPr/>
        <mc:AlternateContent>
          <mc:Choice Requires="wps">
            <w:drawing>
              <wp:anchor distT="0" distB="0" distL="0" distR="0" allowOverlap="1" layoutInCell="1" locked="0" behindDoc="1" simplePos="0" relativeHeight="487598592">
                <wp:simplePos x="0" y="0"/>
                <wp:positionH relativeFrom="page">
                  <wp:posOffset>691263</wp:posOffset>
                </wp:positionH>
                <wp:positionV relativeFrom="paragraph">
                  <wp:posOffset>127968</wp:posOffset>
                </wp:positionV>
                <wp:extent cx="4485005" cy="92011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4485005" cy="920115"/>
                          <a:chExt cx="4485005" cy="920115"/>
                        </a:xfrm>
                      </wpg:grpSpPr>
                      <pic:pic>
                        <pic:nvPicPr>
                          <pic:cNvPr id="49" name="Image 49"/>
                          <pic:cNvPicPr/>
                        </pic:nvPicPr>
                        <pic:blipFill>
                          <a:blip r:embed="rId54" cstate="print"/>
                          <a:stretch>
                            <a:fillRect/>
                          </a:stretch>
                        </pic:blipFill>
                        <pic:spPr>
                          <a:xfrm>
                            <a:off x="0" y="12951"/>
                            <a:ext cx="1031609" cy="906586"/>
                          </a:xfrm>
                          <a:prstGeom prst="rect">
                            <a:avLst/>
                          </a:prstGeom>
                        </pic:spPr>
                      </pic:pic>
                      <pic:pic>
                        <pic:nvPicPr>
                          <pic:cNvPr id="50" name="Image 50"/>
                          <pic:cNvPicPr/>
                        </pic:nvPicPr>
                        <pic:blipFill>
                          <a:blip r:embed="rId55" cstate="print"/>
                          <a:stretch>
                            <a:fillRect/>
                          </a:stretch>
                        </pic:blipFill>
                        <pic:spPr>
                          <a:xfrm>
                            <a:off x="1072334" y="4316"/>
                            <a:ext cx="1022717" cy="915221"/>
                          </a:xfrm>
                          <a:prstGeom prst="rect">
                            <a:avLst/>
                          </a:prstGeom>
                        </pic:spPr>
                      </pic:pic>
                      <pic:pic>
                        <pic:nvPicPr>
                          <pic:cNvPr id="51" name="Image 51"/>
                          <pic:cNvPicPr/>
                        </pic:nvPicPr>
                        <pic:blipFill>
                          <a:blip r:embed="rId56" cstate="print"/>
                          <a:stretch>
                            <a:fillRect/>
                          </a:stretch>
                        </pic:blipFill>
                        <pic:spPr>
                          <a:xfrm>
                            <a:off x="2136035" y="12951"/>
                            <a:ext cx="1027163" cy="906586"/>
                          </a:xfrm>
                          <a:prstGeom prst="rect">
                            <a:avLst/>
                          </a:prstGeom>
                        </pic:spPr>
                      </pic:pic>
                      <pic:pic>
                        <pic:nvPicPr>
                          <pic:cNvPr id="52" name="Image 52"/>
                          <pic:cNvPicPr/>
                        </pic:nvPicPr>
                        <pic:blipFill>
                          <a:blip r:embed="rId57" cstate="print"/>
                          <a:stretch>
                            <a:fillRect/>
                          </a:stretch>
                        </pic:blipFill>
                        <pic:spPr>
                          <a:xfrm>
                            <a:off x="3204055" y="0"/>
                            <a:ext cx="1022717" cy="919538"/>
                          </a:xfrm>
                          <a:prstGeom prst="rect">
                            <a:avLst/>
                          </a:prstGeom>
                        </pic:spPr>
                      </pic:pic>
                      <pic:pic>
                        <pic:nvPicPr>
                          <pic:cNvPr id="53" name="Image 53"/>
                          <pic:cNvPicPr/>
                        </pic:nvPicPr>
                        <pic:blipFill>
                          <a:blip r:embed="rId58" cstate="print"/>
                          <a:stretch>
                            <a:fillRect/>
                          </a:stretch>
                        </pic:blipFill>
                        <pic:spPr>
                          <a:xfrm>
                            <a:off x="4267743" y="199202"/>
                            <a:ext cx="217087" cy="720336"/>
                          </a:xfrm>
                          <a:prstGeom prst="rect">
                            <a:avLst/>
                          </a:prstGeom>
                        </pic:spPr>
                      </pic:pic>
                    </wpg:wgp>
                  </a:graphicData>
                </a:graphic>
              </wp:anchor>
            </w:drawing>
          </mc:Choice>
          <mc:Fallback>
            <w:pict>
              <v:group style="position:absolute;margin-left:54.430199pt;margin-top:10.076222pt;width:353.15pt;height:72.45pt;mso-position-horizontal-relative:page;mso-position-vertical-relative:paragraph;z-index:-15717888;mso-wrap-distance-left:0;mso-wrap-distance-right:0" id="docshapegroup15" coordorigin="1089,202" coordsize="7063,1449">
                <v:shape style="position:absolute;left:1088;top:221;width:1625;height:1428" type="#_x0000_t75" id="docshape16" stroked="false">
                  <v:imagedata r:id="rId54" o:title=""/>
                </v:shape>
                <v:shape style="position:absolute;left:2777;top:208;width:1611;height:1442" type="#_x0000_t75" id="docshape17" stroked="false">
                  <v:imagedata r:id="rId55" o:title=""/>
                </v:shape>
                <v:shape style="position:absolute;left:4452;top:221;width:1618;height:1428" type="#_x0000_t75" id="docshape18" stroked="false">
                  <v:imagedata r:id="rId56" o:title=""/>
                </v:shape>
                <v:shape style="position:absolute;left:6134;top:201;width:1611;height:1449" type="#_x0000_t75" id="docshape19" stroked="false">
                  <v:imagedata r:id="rId57" o:title=""/>
                </v:shape>
                <v:shape style="position:absolute;left:7809;top:515;width:342;height:1135" type="#_x0000_t75" id="docshape20" stroked="false">
                  <v:imagedata r:id="rId58" o:title=""/>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695580</wp:posOffset>
                </wp:positionH>
                <wp:positionV relativeFrom="paragraph">
                  <wp:posOffset>1096673</wp:posOffset>
                </wp:positionV>
                <wp:extent cx="4218305" cy="92011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218305" cy="920115"/>
                          <a:chExt cx="4218305" cy="920115"/>
                        </a:xfrm>
                      </wpg:grpSpPr>
                      <pic:pic>
                        <pic:nvPicPr>
                          <pic:cNvPr id="55" name="Image 55"/>
                          <pic:cNvPicPr/>
                        </pic:nvPicPr>
                        <pic:blipFill>
                          <a:blip r:embed="rId59" cstate="print"/>
                          <a:stretch>
                            <a:fillRect/>
                          </a:stretch>
                        </pic:blipFill>
                        <pic:spPr>
                          <a:xfrm>
                            <a:off x="0" y="0"/>
                            <a:ext cx="1027163" cy="919538"/>
                          </a:xfrm>
                          <a:prstGeom prst="rect">
                            <a:avLst/>
                          </a:prstGeom>
                        </pic:spPr>
                      </pic:pic>
                      <pic:pic>
                        <pic:nvPicPr>
                          <pic:cNvPr id="56" name="Image 56"/>
                          <pic:cNvPicPr/>
                        </pic:nvPicPr>
                        <pic:blipFill>
                          <a:blip r:embed="rId60" cstate="print"/>
                          <a:stretch>
                            <a:fillRect/>
                          </a:stretch>
                        </pic:blipFill>
                        <pic:spPr>
                          <a:xfrm>
                            <a:off x="1068017" y="8634"/>
                            <a:ext cx="1027163" cy="910903"/>
                          </a:xfrm>
                          <a:prstGeom prst="rect">
                            <a:avLst/>
                          </a:prstGeom>
                        </pic:spPr>
                      </pic:pic>
                      <pic:pic>
                        <pic:nvPicPr>
                          <pic:cNvPr id="57" name="Image 57"/>
                          <pic:cNvPicPr/>
                        </pic:nvPicPr>
                        <pic:blipFill>
                          <a:blip r:embed="rId61" cstate="print"/>
                          <a:stretch>
                            <a:fillRect/>
                          </a:stretch>
                        </pic:blipFill>
                        <pic:spPr>
                          <a:xfrm>
                            <a:off x="2136024" y="12951"/>
                            <a:ext cx="1022717" cy="906586"/>
                          </a:xfrm>
                          <a:prstGeom prst="rect">
                            <a:avLst/>
                          </a:prstGeom>
                        </pic:spPr>
                      </pic:pic>
                      <pic:pic>
                        <pic:nvPicPr>
                          <pic:cNvPr id="58" name="Image 58"/>
                          <pic:cNvPicPr/>
                        </pic:nvPicPr>
                        <pic:blipFill>
                          <a:blip r:embed="rId62" cstate="print"/>
                          <a:stretch>
                            <a:fillRect/>
                          </a:stretch>
                        </pic:blipFill>
                        <pic:spPr>
                          <a:xfrm>
                            <a:off x="3199738" y="17268"/>
                            <a:ext cx="1018269" cy="902270"/>
                          </a:xfrm>
                          <a:prstGeom prst="rect">
                            <a:avLst/>
                          </a:prstGeom>
                        </pic:spPr>
                      </pic:pic>
                    </wpg:wgp>
                  </a:graphicData>
                </a:graphic>
              </wp:anchor>
            </w:drawing>
          </mc:Choice>
          <mc:Fallback>
            <w:pict>
              <v:group style="position:absolute;margin-left:54.7701pt;margin-top:86.352219pt;width:332.15pt;height:72.45pt;mso-position-horizontal-relative:page;mso-position-vertical-relative:paragraph;z-index:-15717376;mso-wrap-distance-left:0;mso-wrap-distance-right:0" id="docshapegroup21" coordorigin="1095,1727" coordsize="6643,1449">
                <v:shape style="position:absolute;left:1095;top:1727;width:1618;height:1449" type="#_x0000_t75" id="docshape22" stroked="false">
                  <v:imagedata r:id="rId59" o:title=""/>
                </v:shape>
                <v:shape style="position:absolute;left:2777;top:1740;width:1618;height:1435" type="#_x0000_t75" id="docshape23" stroked="false">
                  <v:imagedata r:id="rId60" o:title=""/>
                </v:shape>
                <v:shape style="position:absolute;left:4459;top:1747;width:1611;height:1428" type="#_x0000_t75" id="docshape24" stroked="false">
                  <v:imagedata r:id="rId61" o:title=""/>
                </v:shape>
                <v:shape style="position:absolute;left:6134;top:1754;width:1604;height:1421" type="#_x0000_t75" id="docshape25" stroked="false">
                  <v:imagedata r:id="rId62" o:title=""/>
                </v:shape>
                <w10:wrap type="topAndBottom"/>
              </v:group>
            </w:pict>
          </mc:Fallback>
        </mc:AlternateContent>
      </w:r>
      <w:r>
        <w:rPr/>
        <w:drawing>
          <wp:anchor distT="0" distB="0" distL="0" distR="0" allowOverlap="1" layoutInCell="1" locked="0" behindDoc="1" simplePos="0" relativeHeight="487599616">
            <wp:simplePos x="0" y="0"/>
            <wp:positionH relativeFrom="page">
              <wp:posOffset>4994159</wp:posOffset>
            </wp:positionH>
            <wp:positionV relativeFrom="paragraph">
              <wp:posOffset>1340279</wp:posOffset>
            </wp:positionV>
            <wp:extent cx="158495" cy="609219"/>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5" cstate="print"/>
                    <a:stretch>
                      <a:fillRect/>
                    </a:stretch>
                  </pic:blipFill>
                  <pic:spPr>
                    <a:xfrm>
                      <a:off x="0" y="0"/>
                      <a:ext cx="158495" cy="609219"/>
                    </a:xfrm>
                    <a:prstGeom prst="rect">
                      <a:avLst/>
                    </a:prstGeom>
                  </pic:spPr>
                </pic:pic>
              </a:graphicData>
            </a:graphic>
          </wp:anchor>
        </w:drawing>
      </w:r>
    </w:p>
    <w:p>
      <w:pPr>
        <w:pStyle w:val="BodyText"/>
        <w:spacing w:before="10"/>
        <w:rPr>
          <w:rFonts w:ascii="LM Roman 8"/>
          <w:sz w:val="3"/>
        </w:rPr>
      </w:pPr>
    </w:p>
    <w:p>
      <w:pPr>
        <w:spacing w:line="163" w:lineRule="auto" w:before="155"/>
        <w:ind w:left="388" w:right="260" w:firstLine="0"/>
        <w:jc w:val="both"/>
        <w:rPr>
          <w:rFonts w:ascii="LM Roman 8"/>
          <w:sz w:val="15"/>
        </w:rPr>
      </w:pPr>
      <w:bookmarkStart w:name="_bookmark21" w:id="35"/>
      <w:bookmarkEnd w:id="35"/>
      <w:r>
        <w:rPr/>
      </w:r>
      <w:r>
        <w:rPr>
          <w:rFonts w:ascii="LM Roman 8"/>
          <w:w w:val="105"/>
          <w:sz w:val="15"/>
        </w:rPr>
        <w:t>Fig.</w:t>
      </w:r>
      <w:r>
        <w:rPr>
          <w:rFonts w:ascii="LM Roman 8"/>
          <w:spacing w:val="-14"/>
          <w:w w:val="105"/>
          <w:sz w:val="15"/>
        </w:rPr>
        <w:t> </w:t>
      </w:r>
      <w:r>
        <w:rPr>
          <w:rFonts w:ascii="LM Roman 8"/>
          <w:w w:val="105"/>
          <w:sz w:val="15"/>
        </w:rPr>
        <w:t>14.</w:t>
      </w:r>
      <w:r>
        <w:rPr>
          <w:rFonts w:ascii="LM Roman 8"/>
          <w:spacing w:val="3"/>
          <w:w w:val="105"/>
          <w:sz w:val="15"/>
        </w:rPr>
        <w:t> </w:t>
      </w:r>
      <w:r>
        <w:rPr>
          <w:rFonts w:ascii="LM Sans 8"/>
          <w:w w:val="105"/>
          <w:sz w:val="15"/>
        </w:rPr>
        <w:t>SPiM</w:t>
      </w:r>
      <w:r>
        <w:rPr>
          <w:rFonts w:ascii="LM Sans 8"/>
          <w:spacing w:val="-14"/>
          <w:w w:val="105"/>
          <w:sz w:val="15"/>
        </w:rPr>
        <w:t> </w:t>
      </w:r>
      <w:r>
        <w:rPr>
          <w:rFonts w:ascii="LM Roman 8"/>
          <w:w w:val="105"/>
          <w:sz w:val="15"/>
        </w:rPr>
        <w:t>plots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simulations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extends</w:t>
      </w:r>
      <w:r>
        <w:rPr>
          <w:rFonts w:ascii="LM Roman 8"/>
          <w:spacing w:val="-14"/>
          <w:w w:val="105"/>
          <w:sz w:val="15"/>
        </w:rPr>
        <w:t> </w:t>
      </w:r>
      <w:r>
        <w:rPr>
          <w:rFonts w:ascii="LM Roman 8"/>
          <w:w w:val="105"/>
          <w:sz w:val="15"/>
        </w:rPr>
        <w:t>GTP-binding</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cycle</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GDI</w:t>
      </w:r>
      <w:r>
        <w:rPr>
          <w:rFonts w:ascii="LM Roman 8"/>
          <w:spacing w:val="-14"/>
          <w:w w:val="105"/>
          <w:sz w:val="15"/>
        </w:rPr>
        <w:t> </w:t>
      </w:r>
      <w:r>
        <w:rPr>
          <w:rFonts w:ascii="LM Roman 8"/>
          <w:w w:val="105"/>
          <w:sz w:val="15"/>
        </w:rPr>
        <w:t>and effectors. The</w:t>
      </w:r>
      <w:r>
        <w:rPr>
          <w:rFonts w:ascii="LM Roman 8"/>
          <w:spacing w:val="-9"/>
          <w:w w:val="105"/>
          <w:sz w:val="15"/>
        </w:rPr>
        <w:t> </w:t>
      </w:r>
      <w:r>
        <w:rPr>
          <w:rFonts w:ascii="Georgia"/>
          <w:i/>
          <w:w w:val="105"/>
          <w:sz w:val="15"/>
        </w:rPr>
        <w:t>x</w:t>
      </w:r>
      <w:r>
        <w:rPr>
          <w:rFonts w:ascii="LM Roman 8"/>
          <w:w w:val="105"/>
          <w:sz w:val="15"/>
        </w:rPr>
        <w:t>-axis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minutes</w:t>
      </w:r>
      <w:r>
        <w:rPr>
          <w:rFonts w:ascii="LM Roman 8"/>
          <w:spacing w:val="-9"/>
          <w:w w:val="105"/>
          <w:sz w:val="15"/>
        </w:rPr>
        <w:t> </w:t>
      </w:r>
      <w:r>
        <w:rPr>
          <w:rFonts w:ascii="LM Roman 8"/>
          <w:w w:val="105"/>
          <w:sz w:val="15"/>
        </w:rPr>
        <w:t>and</w:t>
      </w:r>
      <w:r>
        <w:rPr>
          <w:rFonts w:ascii="LM Roman 8"/>
          <w:spacing w:val="-8"/>
          <w:w w:val="105"/>
          <w:sz w:val="15"/>
        </w:rPr>
        <w:t> </w:t>
      </w:r>
      <w:r>
        <w:rPr>
          <w:rFonts w:ascii="Georgia"/>
          <w:i/>
          <w:w w:val="105"/>
          <w:sz w:val="15"/>
        </w:rPr>
        <w:t>y</w:t>
      </w:r>
      <w:r>
        <w:rPr>
          <w:rFonts w:ascii="LM Roman 8"/>
          <w:w w:val="105"/>
          <w:sz w:val="15"/>
        </w:rPr>
        <w:t>-axis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processes. The</w:t>
      </w:r>
      <w:r>
        <w:rPr>
          <w:rFonts w:ascii="LM Roman 8"/>
          <w:spacing w:val="-9"/>
          <w:w w:val="105"/>
          <w:sz w:val="15"/>
        </w:rPr>
        <w:t> </w:t>
      </w:r>
      <w:r>
        <w:rPr>
          <w:rFonts w:ascii="LM Roman 8"/>
          <w:w w:val="105"/>
          <w:sz w:val="15"/>
        </w:rPr>
        <w:t>legend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right is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plots.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simulations,</w:t>
      </w:r>
      <w:r>
        <w:rPr>
          <w:rFonts w:ascii="LM Roman 8"/>
          <w:spacing w:val="-7"/>
          <w:w w:val="105"/>
          <w:sz w:val="15"/>
        </w:rPr>
        <w:t> </w:t>
      </w:r>
      <w:r>
        <w:rPr>
          <w:rFonts w:ascii="LM Sans 8"/>
          <w:w w:val="105"/>
          <w:sz w:val="15"/>
        </w:rPr>
        <w:t>R</w:t>
      </w:r>
      <w:r>
        <w:rPr>
          <w:rFonts w:ascii="LM Sans 8"/>
          <w:w w:val="105"/>
          <w:sz w:val="15"/>
          <w:vertAlign w:val="subscript"/>
        </w:rPr>
        <w:t>0</w:t>
      </w:r>
      <w:r>
        <w:rPr>
          <w:rFonts w:ascii="LM Sans 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Sans 8"/>
          <w:w w:val="105"/>
          <w:sz w:val="15"/>
          <w:vertAlign w:val="baseline"/>
        </w:rPr>
        <w:t>E</w:t>
      </w:r>
      <w:r>
        <w:rPr>
          <w:rFonts w:ascii="LM Sans 8"/>
          <w:w w:val="105"/>
          <w:sz w:val="15"/>
          <w:vertAlign w:val="subscript"/>
        </w:rPr>
        <w:t>0</w:t>
      </w:r>
      <w:r>
        <w:rPr>
          <w:rFonts w:ascii="LM Sans 8"/>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1000;</w:t>
      </w:r>
      <w:r>
        <w:rPr>
          <w:rFonts w:ascii="LM Roman 8"/>
          <w:spacing w:val="-7"/>
          <w:w w:val="105"/>
          <w:sz w:val="15"/>
          <w:vertAlign w:val="baseline"/>
        </w:rPr>
        <w:t> </w:t>
      </w:r>
      <w:r>
        <w:rPr>
          <w:rFonts w:ascii="LM Sans 8"/>
          <w:w w:val="105"/>
          <w:sz w:val="15"/>
          <w:vertAlign w:val="baseline"/>
        </w:rPr>
        <w:t>A</w:t>
      </w:r>
      <w:r>
        <w:rPr>
          <w:rFonts w:ascii="LM Sans 8"/>
          <w:w w:val="105"/>
          <w:sz w:val="15"/>
          <w:vertAlign w:val="subscript"/>
        </w:rPr>
        <w:t>0</w:t>
      </w:r>
      <w:r>
        <w:rPr>
          <w:rFonts w:ascii="LM Sans 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10.</w:t>
      </w:r>
      <w:r>
        <w:rPr>
          <w:rFonts w:ascii="LM Roman 8"/>
          <w:spacing w:val="10"/>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left</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right,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Sans 8"/>
          <w:w w:val="105"/>
          <w:sz w:val="15"/>
          <w:vertAlign w:val="baseline"/>
        </w:rPr>
        <w:t>G</w:t>
      </w:r>
      <w:r>
        <w:rPr>
          <w:rFonts w:ascii="LM Sans 8"/>
          <w:w w:val="105"/>
          <w:sz w:val="15"/>
          <w:vertAlign w:val="subscript"/>
        </w:rPr>
        <w:t>0</w:t>
      </w:r>
      <w:r>
        <w:rPr>
          <w:rFonts w:ascii="LM Sans 8"/>
          <w:w w:val="105"/>
          <w:sz w:val="15"/>
          <w:vertAlign w:val="baseline"/>
        </w:rPr>
        <w:t> </w:t>
      </w:r>
      <w:r>
        <w:rPr>
          <w:rFonts w:ascii="LM Roman 8"/>
          <w:w w:val="105"/>
          <w:sz w:val="15"/>
          <w:vertAlign w:val="baseline"/>
        </w:rPr>
        <w:t>value is 0, 10, 30, 60, 100, 300, 600 and 1000.</w:t>
      </w:r>
    </w:p>
    <w:p>
      <w:pPr>
        <w:spacing w:after="0" w:line="163" w:lineRule="auto"/>
        <w:jc w:val="both"/>
        <w:rPr>
          <w:rFonts w:ascii="LM Roman 8"/>
          <w:sz w:val="15"/>
        </w:rPr>
        <w:sectPr>
          <w:type w:val="continuous"/>
          <w:pgSz w:w="9360" w:h="13610"/>
          <w:pgMar w:header="860" w:footer="0" w:top="900" w:bottom="280" w:left="400" w:right="640"/>
        </w:sectPr>
      </w:pPr>
    </w:p>
    <w:p>
      <w:pPr>
        <w:pStyle w:val="BodyText"/>
        <w:spacing w:line="259" w:lineRule="auto" w:before="155"/>
        <w:ind w:left="501" w:right="144"/>
        <w:jc w:val="both"/>
      </w:pPr>
      <w:bookmarkStart w:name="Discussion" w:id="36"/>
      <w:bookmarkEnd w:id="36"/>
      <w:r>
        <w:rPr/>
      </w:r>
      <w:r>
        <w:rPr/>
        <w:t>In human neutrophils, RhoA, Rac1/Rac2 and Cdc42 are also equimolar with overall GDI levels, and exist largely as cytosolic GDI complexes.</w:t>
      </w:r>
      <w:r>
        <w:rPr>
          <w:spacing w:val="40"/>
        </w:rPr>
        <w:t> </w:t>
      </w:r>
      <w:r>
        <w:rPr/>
        <w:t>Our simulations capture this behaviour, because, for lower concentrations of GDIs, our model captures the inhibitory</w:t>
      </w:r>
      <w:r>
        <w:rPr>
          <w:spacing w:val="40"/>
        </w:rPr>
        <w:t> </w:t>
      </w:r>
      <w:r>
        <w:rPr/>
        <w:t>role</w:t>
      </w:r>
      <w:r>
        <w:rPr>
          <w:spacing w:val="40"/>
        </w:rPr>
        <w:t> </w:t>
      </w:r>
      <w:r>
        <w:rPr/>
        <w:t>of</w:t>
      </w:r>
      <w:r>
        <w:rPr>
          <w:spacing w:val="40"/>
        </w:rPr>
        <w:t> </w:t>
      </w:r>
      <w:r>
        <w:rPr/>
        <w:t>the</w:t>
      </w:r>
      <w:r>
        <w:rPr>
          <w:spacing w:val="40"/>
        </w:rPr>
        <w:t> </w:t>
      </w:r>
      <w:r>
        <w:rPr/>
        <w:t>GDIs</w:t>
      </w:r>
      <w:r>
        <w:rPr>
          <w:spacing w:val="40"/>
        </w:rPr>
        <w:t> </w:t>
      </w:r>
      <w:r>
        <w:rPr/>
        <w:t>while</w:t>
      </w:r>
      <w:r>
        <w:rPr>
          <w:spacing w:val="40"/>
        </w:rPr>
        <w:t> </w:t>
      </w:r>
      <w:r>
        <w:rPr/>
        <w:t>preserving</w:t>
      </w:r>
      <w:r>
        <w:rPr>
          <w:spacing w:val="40"/>
        </w:rPr>
        <w:t> </w:t>
      </w:r>
      <w:r>
        <w:rPr/>
        <w:t>the</w:t>
      </w:r>
      <w:r>
        <w:rPr>
          <w:spacing w:val="40"/>
        </w:rPr>
        <w:t> </w:t>
      </w:r>
      <w:r>
        <w:rPr/>
        <w:t>behaviour</w:t>
      </w:r>
      <w:r>
        <w:rPr>
          <w:spacing w:val="40"/>
        </w:rPr>
        <w:t> </w:t>
      </w:r>
      <w:r>
        <w:rPr/>
        <w:t>pattern</w:t>
      </w:r>
      <w:r>
        <w:rPr>
          <w:spacing w:val="40"/>
        </w:rPr>
        <w:t> </w:t>
      </w:r>
      <w:r>
        <w:rPr/>
        <w:t>of</w:t>
      </w:r>
      <w:r>
        <w:rPr>
          <w:spacing w:val="40"/>
        </w:rPr>
        <w:t> </w:t>
      </w:r>
      <w:r>
        <w:rPr/>
        <w:t>the</w:t>
      </w:r>
      <w:r>
        <w:rPr>
          <w:spacing w:val="40"/>
        </w:rPr>
        <w:t> </w:t>
      </w:r>
      <w:r>
        <w:rPr/>
        <w:t>model of Subsection </w:t>
      </w:r>
      <w:hyperlink w:history="true" w:anchor="_bookmark13">
        <w:r>
          <w:rPr>
            <w:color w:val="0000FF"/>
          </w:rPr>
          <w:t>3.4</w:t>
        </w:r>
      </w:hyperlink>
      <w:r>
        <w:rPr/>
        <w:t>.</w:t>
      </w:r>
      <w:r>
        <w:rPr>
          <w:spacing w:val="40"/>
        </w:rPr>
        <w:t> </w:t>
      </w:r>
      <w:r>
        <w:rPr/>
        <w:t>However, a more comprehensive analysis of the model above requires more accurate quantitative data in terms of rates of reactions, which is the topic of on-going work.</w:t>
      </w:r>
    </w:p>
    <w:p>
      <w:pPr>
        <w:pStyle w:val="Heading1"/>
        <w:numPr>
          <w:ilvl w:val="0"/>
          <w:numId w:val="1"/>
        </w:numPr>
        <w:tabs>
          <w:tab w:pos="971" w:val="left" w:leader="none"/>
        </w:tabs>
        <w:spacing w:line="240" w:lineRule="auto" w:before="224" w:after="0"/>
        <w:ind w:left="971" w:right="0" w:hanging="470"/>
        <w:jc w:val="left"/>
      </w:pPr>
      <w:r>
        <w:rPr>
          <w:spacing w:val="-2"/>
        </w:rPr>
        <w:t>Discussion</w:t>
      </w:r>
    </w:p>
    <w:p>
      <w:pPr>
        <w:pStyle w:val="BodyText"/>
        <w:spacing w:line="266" w:lineRule="exact" w:before="174"/>
        <w:ind w:left="501" w:right="144"/>
        <w:jc w:val="both"/>
      </w:pPr>
      <w:r>
        <w:rPr/>
        <w:t>We have given a process model of the Rho GTP-binding protein cycle, and run simulations of our model using </w:t>
      </w:r>
      <w:r>
        <w:rPr>
          <w:rFonts w:ascii="LM Sans 10" w:hAnsi="LM Sans 10"/>
        </w:rPr>
        <w:t>SPiM</w:t>
      </w:r>
      <w:r>
        <w:rPr>
          <w:rFonts w:ascii="LM Sans 10" w:hAnsi="LM Sans 10"/>
          <w:spacing w:val="-10"/>
        </w:rPr>
        <w:t> </w:t>
      </w:r>
      <w:r>
        <w:rPr/>
        <w:t>[</w:t>
      </w:r>
      <w:hyperlink w:history="true" w:anchor="_bookmark38">
        <w:r>
          <w:rPr>
            <w:color w:val="0000FF"/>
          </w:rPr>
          <w:t>17</w:t>
        </w:r>
      </w:hyperlink>
      <w:r>
        <w:rPr/>
        <w:t>].</w:t>
      </w:r>
      <w:r>
        <w:rPr>
          <w:spacing w:val="39"/>
        </w:rPr>
        <w:t> </w:t>
      </w:r>
      <w:r>
        <w:rPr/>
        <w:t>Our model closely follows Goryachev and Pokhilko’s paper [</w:t>
      </w:r>
      <w:hyperlink w:history="true" w:anchor="_bookmark32">
        <w:r>
          <w:rPr>
            <w:color w:val="0000FF"/>
          </w:rPr>
          <w:t>11</w:t>
        </w:r>
      </w:hyperlink>
      <w:r>
        <w:rPr/>
        <w:t>], which provides an ODE analysis of the Rho GTP-binding protein cycle, both in isolation and with effectors.</w:t>
      </w:r>
      <w:r>
        <w:rPr>
          <w:spacing w:val="40"/>
        </w:rPr>
        <w:t> </w:t>
      </w:r>
      <w:r>
        <w:rPr/>
        <w:t>The use of our techniques to</w:t>
      </w:r>
      <w:r>
        <w:rPr>
          <w:spacing w:val="40"/>
        </w:rPr>
        <w:t> </w:t>
      </w:r>
      <w:r>
        <w:rPr/>
        <w:t>model</w:t>
      </w:r>
      <w:r>
        <w:rPr>
          <w:spacing w:val="19"/>
        </w:rPr>
        <w:t> </w:t>
      </w:r>
      <w:r>
        <w:rPr/>
        <w:t>and</w:t>
      </w:r>
      <w:r>
        <w:rPr>
          <w:spacing w:val="19"/>
        </w:rPr>
        <w:t> </w:t>
      </w:r>
      <w:r>
        <w:rPr/>
        <w:t>simulate</w:t>
      </w:r>
      <w:r>
        <w:rPr>
          <w:spacing w:val="19"/>
        </w:rPr>
        <w:t> </w:t>
      </w:r>
      <w:r>
        <w:rPr/>
        <w:t>biological</w:t>
      </w:r>
      <w:r>
        <w:rPr>
          <w:spacing w:val="19"/>
        </w:rPr>
        <w:t> </w:t>
      </w:r>
      <w:r>
        <w:rPr/>
        <w:t>systems,</w:t>
      </w:r>
      <w:r>
        <w:rPr>
          <w:spacing w:val="19"/>
        </w:rPr>
        <w:t> </w:t>
      </w:r>
      <w:r>
        <w:rPr/>
        <w:t>and</w:t>
      </w:r>
      <w:r>
        <w:rPr>
          <w:spacing w:val="19"/>
        </w:rPr>
        <w:t> </w:t>
      </w:r>
      <w:r>
        <w:rPr/>
        <w:t>the</w:t>
      </w:r>
      <w:r>
        <w:rPr>
          <w:spacing w:val="19"/>
        </w:rPr>
        <w:t> </w:t>
      </w:r>
      <w:r>
        <w:rPr/>
        <w:t>comparison</w:t>
      </w:r>
      <w:r>
        <w:rPr>
          <w:spacing w:val="19"/>
        </w:rPr>
        <w:t> </w:t>
      </w:r>
      <w:r>
        <w:rPr/>
        <w:t>with</w:t>
      </w:r>
      <w:r>
        <w:rPr>
          <w:spacing w:val="19"/>
        </w:rPr>
        <w:t> </w:t>
      </w:r>
      <w:r>
        <w:rPr/>
        <w:t>the</w:t>
      </w:r>
      <w:r>
        <w:rPr>
          <w:spacing w:val="19"/>
        </w:rPr>
        <w:t> </w:t>
      </w:r>
      <w:r>
        <w:rPr/>
        <w:t>ODE</w:t>
      </w:r>
      <w:r>
        <w:rPr>
          <w:spacing w:val="19"/>
        </w:rPr>
        <w:t> </w:t>
      </w:r>
      <w:r>
        <w:rPr/>
        <w:t>analysis is not new, see for example [</w:t>
      </w:r>
      <w:hyperlink w:history="true" w:anchor="_bookmark36">
        <w:r>
          <w:rPr>
            <w:color w:val="0000FF"/>
          </w:rPr>
          <w:t>14</w:t>
        </w:r>
      </w:hyperlink>
      <w:r>
        <w:rPr/>
        <w:t>,</w:t>
      </w:r>
      <w:hyperlink w:history="true" w:anchor="_bookmark28">
        <w:r>
          <w:rPr>
            <w:color w:val="0000FF"/>
          </w:rPr>
          <w:t>4</w:t>
        </w:r>
      </w:hyperlink>
      <w:r>
        <w:rPr/>
        <w:t>].</w:t>
      </w:r>
      <w:r>
        <w:rPr>
          <w:spacing w:val="39"/>
        </w:rPr>
        <w:t> </w:t>
      </w:r>
      <w:r>
        <w:rPr/>
        <w:t>Our results do however provide an essential cali- bration between our process-algebra techniques and the ODE analysis for the basic model of the Rho GTP-binding protein cycle. With this initial calibration, we now have the freedom to exploit the compositionality of the process-algebra approach to study additional features—in this paper adding effectors in the cytosol—on top of</w:t>
      </w:r>
      <w:r>
        <w:rPr>
          <w:spacing w:val="40"/>
        </w:rPr>
        <w:t> </w:t>
      </w:r>
      <w:r>
        <w:rPr/>
        <w:t>our basic model.</w:t>
      </w:r>
      <w:r>
        <w:rPr>
          <w:spacing w:val="40"/>
        </w:rPr>
        <w:t> </w:t>
      </w:r>
      <w:r>
        <w:rPr/>
        <w:t>Although the ODE approach can also be extended, we believe the extension</w:t>
      </w:r>
      <w:r>
        <w:rPr>
          <w:spacing w:val="34"/>
        </w:rPr>
        <w:t> </w:t>
      </w:r>
      <w:r>
        <w:rPr/>
        <w:t>is</w:t>
      </w:r>
      <w:r>
        <w:rPr>
          <w:spacing w:val="34"/>
        </w:rPr>
        <w:t> </w:t>
      </w:r>
      <w:r>
        <w:rPr/>
        <w:t>less</w:t>
      </w:r>
      <w:r>
        <w:rPr>
          <w:spacing w:val="34"/>
        </w:rPr>
        <w:t> </w:t>
      </w:r>
      <w:r>
        <w:rPr/>
        <w:t>natural</w:t>
      </w:r>
      <w:r>
        <w:rPr>
          <w:spacing w:val="34"/>
        </w:rPr>
        <w:t> </w:t>
      </w:r>
      <w:r>
        <w:rPr/>
        <w:t>and</w:t>
      </w:r>
      <w:r>
        <w:rPr>
          <w:spacing w:val="34"/>
        </w:rPr>
        <w:t> </w:t>
      </w:r>
      <w:r>
        <w:rPr/>
        <w:t>ultimately</w:t>
      </w:r>
      <w:r>
        <w:rPr>
          <w:spacing w:val="34"/>
        </w:rPr>
        <w:t> </w:t>
      </w:r>
      <w:r>
        <w:rPr/>
        <w:t>will</w:t>
      </w:r>
      <w:r>
        <w:rPr>
          <w:spacing w:val="34"/>
        </w:rPr>
        <w:t> </w:t>
      </w:r>
      <w:r>
        <w:rPr/>
        <w:t>not</w:t>
      </w:r>
      <w:r>
        <w:rPr>
          <w:spacing w:val="34"/>
        </w:rPr>
        <w:t> </w:t>
      </w:r>
      <w:r>
        <w:rPr/>
        <w:t>scale</w:t>
      </w:r>
      <w:r>
        <w:rPr>
          <w:spacing w:val="34"/>
        </w:rPr>
        <w:t> </w:t>
      </w:r>
      <w:r>
        <w:rPr/>
        <w:t>to</w:t>
      </w:r>
      <w:r>
        <w:rPr>
          <w:spacing w:val="34"/>
        </w:rPr>
        <w:t> </w:t>
      </w:r>
      <w:r>
        <w:rPr/>
        <w:t>large</w:t>
      </w:r>
      <w:r>
        <w:rPr>
          <w:spacing w:val="34"/>
        </w:rPr>
        <w:t> </w:t>
      </w:r>
      <w:r>
        <w:rPr/>
        <w:t>biological</w:t>
      </w:r>
      <w:r>
        <w:rPr>
          <w:spacing w:val="34"/>
        </w:rPr>
        <w:t> </w:t>
      </w:r>
      <w:r>
        <w:rPr/>
        <w:t>systems.</w:t>
      </w:r>
    </w:p>
    <w:p>
      <w:pPr>
        <w:pStyle w:val="BodyText"/>
        <w:spacing w:line="266" w:lineRule="exact" w:before="26"/>
        <w:ind w:left="501" w:right="144" w:firstLine="317"/>
        <w:jc w:val="both"/>
      </w:pPr>
      <w:r>
        <w:rPr/>
        <w:t>We extend our basic model to capture also the effect of the GDIs in the Rho</w:t>
      </w:r>
      <w:r>
        <w:rPr>
          <w:spacing w:val="40"/>
        </w:rPr>
        <w:t> </w:t>
      </w:r>
      <w:r>
        <w:rPr/>
        <w:t>GTP-binding protein cycle.</w:t>
      </w:r>
      <w:r>
        <w:rPr>
          <w:spacing w:val="40"/>
        </w:rPr>
        <w:t> </w:t>
      </w:r>
      <w:r>
        <w:rPr/>
        <w:t>We expected to use the biological models described in a survey paper [</w:t>
      </w:r>
      <w:hyperlink w:history="true" w:anchor="_bookmark23">
        <w:r>
          <w:rPr>
            <w:color w:val="0000FF"/>
          </w:rPr>
          <w:t>7</w:t>
        </w:r>
      </w:hyperlink>
      <w:r>
        <w:rPr/>
        <w:t>].</w:t>
      </w:r>
      <w:r>
        <w:rPr>
          <w:spacing w:val="40"/>
        </w:rPr>
        <w:t> </w:t>
      </w:r>
      <w:r>
        <w:rPr/>
        <w:t>Instead, based on discussions with Caron, a biologist at Imperial, we introduce an abstract, hybrid model which better reflects the current knowledge. At the moment, we lack the quantitative data for the rates of the reactions for this model.</w:t>
      </w:r>
      <w:r>
        <w:rPr>
          <w:spacing w:val="40"/>
        </w:rPr>
        <w:t> </w:t>
      </w:r>
      <w:r>
        <w:rPr/>
        <w:t>We give an initial analysis of the behaviour of the protein cycle by setting</w:t>
      </w:r>
      <w:r>
        <w:rPr>
          <w:spacing w:val="80"/>
        </w:rPr>
        <w:t> </w:t>
      </w:r>
      <w:r>
        <w:rPr/>
        <w:t>the unknown rates as 1</w:t>
      </w:r>
      <w:r>
        <w:rPr>
          <w:rFonts w:ascii="Georgia"/>
          <w:i/>
        </w:rPr>
        <w:t>.</w:t>
      </w:r>
      <w:r>
        <w:rPr/>
        <w:t>0 and varying the quantity of GDIs.</w:t>
      </w:r>
      <w:r>
        <w:rPr>
          <w:spacing w:val="37"/>
        </w:rPr>
        <w:t> </w:t>
      </w:r>
      <w:r>
        <w:rPr/>
        <w:t>A thorough assessment of the usefulness of </w:t>
      </w:r>
      <w:r>
        <w:rPr>
          <w:rFonts w:ascii="LM Sans 10"/>
        </w:rPr>
        <w:t>SPiM</w:t>
      </w:r>
      <w:r>
        <w:rPr>
          <w:rFonts w:ascii="LM Sans 10"/>
          <w:spacing w:val="-5"/>
        </w:rPr>
        <w:t> </w:t>
      </w:r>
      <w:r>
        <w:rPr/>
        <w:t>as a tool for systematically searching the parameter space for</w:t>
      </w:r>
      <w:r>
        <w:rPr>
          <w:spacing w:val="27"/>
        </w:rPr>
        <w:t> </w:t>
      </w:r>
      <w:r>
        <w:rPr/>
        <w:t>plausible</w:t>
      </w:r>
      <w:r>
        <w:rPr>
          <w:spacing w:val="27"/>
        </w:rPr>
        <w:t> </w:t>
      </w:r>
      <w:r>
        <w:rPr/>
        <w:t>rates</w:t>
      </w:r>
      <w:r>
        <w:rPr>
          <w:spacing w:val="27"/>
        </w:rPr>
        <w:t> </w:t>
      </w:r>
      <w:r>
        <w:rPr/>
        <w:t>is</w:t>
      </w:r>
      <w:r>
        <w:rPr>
          <w:spacing w:val="27"/>
        </w:rPr>
        <w:t> </w:t>
      </w:r>
      <w:r>
        <w:rPr/>
        <w:t>left</w:t>
      </w:r>
      <w:r>
        <w:rPr>
          <w:spacing w:val="27"/>
        </w:rPr>
        <w:t> </w:t>
      </w:r>
      <w:r>
        <w:rPr/>
        <w:t>for</w:t>
      </w:r>
      <w:r>
        <w:rPr>
          <w:spacing w:val="27"/>
        </w:rPr>
        <w:t> </w:t>
      </w:r>
      <w:r>
        <w:rPr/>
        <w:t>future</w:t>
      </w:r>
      <w:r>
        <w:rPr>
          <w:spacing w:val="27"/>
        </w:rPr>
        <w:t> </w:t>
      </w:r>
      <w:r>
        <w:rPr/>
        <w:t>research.</w:t>
      </w:r>
      <w:r>
        <w:rPr>
          <w:spacing w:val="71"/>
        </w:rPr>
        <w:t> </w:t>
      </w:r>
      <w:r>
        <w:rPr/>
        <w:t>We</w:t>
      </w:r>
      <w:r>
        <w:rPr>
          <w:spacing w:val="27"/>
        </w:rPr>
        <w:t> </w:t>
      </w:r>
      <w:r>
        <w:rPr/>
        <w:t>hope</w:t>
      </w:r>
      <w:r>
        <w:rPr>
          <w:spacing w:val="29"/>
        </w:rPr>
        <w:t> </w:t>
      </w:r>
      <w:r>
        <w:rPr>
          <w:rFonts w:ascii="LM Sans 10"/>
        </w:rPr>
        <w:t>SPiM </w:t>
      </w:r>
      <w:r>
        <w:rPr/>
        <w:t>will</w:t>
      </w:r>
      <w:r>
        <w:rPr>
          <w:spacing w:val="27"/>
        </w:rPr>
        <w:t> </w:t>
      </w:r>
      <w:r>
        <w:rPr/>
        <w:t>eventually</w:t>
      </w:r>
      <w:r>
        <w:rPr>
          <w:spacing w:val="27"/>
        </w:rPr>
        <w:t> </w:t>
      </w:r>
      <w:r>
        <w:rPr/>
        <w:t>assist in the literature search and wet-lab experiments necessary to complete the missing quantitative data.</w:t>
      </w:r>
    </w:p>
    <w:p>
      <w:pPr>
        <w:pStyle w:val="BodyText"/>
        <w:spacing w:line="259" w:lineRule="auto" w:before="50"/>
        <w:ind w:left="501" w:right="144" w:firstLine="317"/>
        <w:jc w:val="both"/>
      </w:pPr>
      <w:r>
        <w:rPr/>
        <w:t>Rho GTP-binding proteins serve as molecular switches in various subcellular activities, including phagocytosis.</w:t>
      </w:r>
      <w:r>
        <w:rPr>
          <w:spacing w:val="40"/>
        </w:rPr>
        <w:t> </w:t>
      </w:r>
      <w:r>
        <w:rPr/>
        <w:t>Our long-term goal is to use the model of this paper as a generic model for these proteins which can be compositionally plugged</w:t>
      </w:r>
      <w:r>
        <w:rPr>
          <w:spacing w:val="40"/>
        </w:rPr>
        <w:t> </w:t>
      </w:r>
      <w:bookmarkStart w:name="_bookmark22" w:id="37"/>
      <w:bookmarkEnd w:id="37"/>
      <w:r>
        <w:rPr/>
        <w:t>i</w:t>
      </w:r>
      <w:r>
        <w:rPr/>
        <w:t>nto larger models.</w:t>
      </w:r>
      <w:r>
        <w:rPr>
          <w:spacing w:val="40"/>
        </w:rPr>
        <w:t> </w:t>
      </w:r>
      <w:r>
        <w:rPr/>
        <w:t>By gradually extending the model and moving between levels of </w:t>
      </w:r>
      <w:bookmarkStart w:name="References" w:id="38"/>
      <w:bookmarkEnd w:id="38"/>
      <w:r>
        <w:rPr/>
        <w:t>abstractions,</w:t>
      </w:r>
      <w:r>
        <w:rPr/>
        <w:t> we hope to eventually deliver useful process models of phagocytosis. However, biological knowledge is in a state of constant flux, and is often incomplete. Our</w:t>
      </w:r>
      <w:r>
        <w:rPr>
          <w:spacing w:val="10"/>
        </w:rPr>
        <w:t> </w:t>
      </w:r>
      <w:r>
        <w:rPr/>
        <w:t>aim</w:t>
      </w:r>
      <w:r>
        <w:rPr>
          <w:spacing w:val="10"/>
        </w:rPr>
        <w:t> </w:t>
      </w:r>
      <w:r>
        <w:rPr/>
        <w:t>is</w:t>
      </w:r>
      <w:r>
        <w:rPr>
          <w:spacing w:val="10"/>
        </w:rPr>
        <w:t> </w:t>
      </w:r>
      <w:r>
        <w:rPr/>
        <w:t>to</w:t>
      </w:r>
      <w:r>
        <w:rPr>
          <w:spacing w:val="10"/>
        </w:rPr>
        <w:t> </w:t>
      </w:r>
      <w:r>
        <w:rPr/>
        <w:t>work</w:t>
      </w:r>
      <w:r>
        <w:rPr>
          <w:spacing w:val="10"/>
        </w:rPr>
        <w:t> </w:t>
      </w:r>
      <w:r>
        <w:rPr/>
        <w:t>closely</w:t>
      </w:r>
      <w:r>
        <w:rPr>
          <w:spacing w:val="10"/>
        </w:rPr>
        <w:t> </w:t>
      </w:r>
      <w:r>
        <w:rPr/>
        <w:t>with</w:t>
      </w:r>
      <w:r>
        <w:rPr>
          <w:spacing w:val="10"/>
        </w:rPr>
        <w:t> </w:t>
      </w:r>
      <w:r>
        <w:rPr/>
        <w:t>biologists</w:t>
      </w:r>
      <w:r>
        <w:rPr>
          <w:spacing w:val="10"/>
        </w:rPr>
        <w:t> </w:t>
      </w:r>
      <w:r>
        <w:rPr/>
        <w:t>at</w:t>
      </w:r>
      <w:r>
        <w:rPr>
          <w:spacing w:val="10"/>
        </w:rPr>
        <w:t> </w:t>
      </w:r>
      <w:r>
        <w:rPr/>
        <w:t>Imperial</w:t>
      </w:r>
      <w:r>
        <w:rPr>
          <w:spacing w:val="10"/>
        </w:rPr>
        <w:t> </w:t>
      </w:r>
      <w:r>
        <w:rPr/>
        <w:t>to</w:t>
      </w:r>
      <w:r>
        <w:rPr>
          <w:spacing w:val="10"/>
        </w:rPr>
        <w:t> </w:t>
      </w:r>
      <w:r>
        <w:rPr/>
        <w:t>overcome</w:t>
      </w:r>
      <w:r>
        <w:rPr>
          <w:spacing w:val="10"/>
        </w:rPr>
        <w:t> </w:t>
      </w:r>
      <w:r>
        <w:rPr/>
        <w:t>these</w:t>
      </w:r>
      <w:r>
        <w:rPr>
          <w:spacing w:val="11"/>
        </w:rPr>
        <w:t> </w:t>
      </w:r>
      <w:r>
        <w:rPr>
          <w:spacing w:val="-2"/>
        </w:rPr>
        <w:t>challenges.</w:t>
      </w:r>
    </w:p>
    <w:p>
      <w:pPr>
        <w:pStyle w:val="BodyText"/>
        <w:spacing w:before="60"/>
      </w:pPr>
    </w:p>
    <w:p>
      <w:pPr>
        <w:pStyle w:val="Heading1"/>
        <w:ind w:left="501" w:firstLine="0"/>
      </w:pPr>
      <w:r>
        <w:rPr>
          <w:spacing w:val="-2"/>
        </w:rPr>
        <w:t>References</w:t>
      </w:r>
    </w:p>
    <w:p>
      <w:pPr>
        <w:pStyle w:val="ListParagraph"/>
        <w:numPr>
          <w:ilvl w:val="0"/>
          <w:numId w:val="2"/>
        </w:numPr>
        <w:tabs>
          <w:tab w:pos="813" w:val="left" w:leader="none"/>
        </w:tabs>
        <w:spacing w:line="180" w:lineRule="exact" w:before="184" w:after="0"/>
        <w:ind w:left="813" w:right="0" w:hanging="230"/>
        <w:jc w:val="left"/>
        <w:rPr>
          <w:sz w:val="15"/>
        </w:rPr>
      </w:pPr>
      <w:r>
        <w:rPr>
          <w:w w:val="105"/>
          <w:sz w:val="15"/>
        </w:rPr>
        <w:t>Bruce</w:t>
      </w:r>
      <w:r>
        <w:rPr>
          <w:spacing w:val="22"/>
          <w:w w:val="105"/>
          <w:sz w:val="15"/>
        </w:rPr>
        <w:t> </w:t>
      </w:r>
      <w:r>
        <w:rPr>
          <w:w w:val="105"/>
          <w:sz w:val="15"/>
        </w:rPr>
        <w:t>Alberts,</w:t>
      </w:r>
      <w:r>
        <w:rPr>
          <w:spacing w:val="23"/>
          <w:w w:val="105"/>
          <w:sz w:val="15"/>
        </w:rPr>
        <w:t> </w:t>
      </w:r>
      <w:r>
        <w:rPr>
          <w:w w:val="105"/>
          <w:sz w:val="15"/>
        </w:rPr>
        <w:t>Alexander</w:t>
      </w:r>
      <w:r>
        <w:rPr>
          <w:spacing w:val="23"/>
          <w:w w:val="105"/>
          <w:sz w:val="15"/>
        </w:rPr>
        <w:t> </w:t>
      </w:r>
      <w:r>
        <w:rPr>
          <w:w w:val="105"/>
          <w:sz w:val="15"/>
        </w:rPr>
        <w:t>Johnson,</w:t>
      </w:r>
      <w:r>
        <w:rPr>
          <w:spacing w:val="22"/>
          <w:w w:val="105"/>
          <w:sz w:val="15"/>
        </w:rPr>
        <w:t> </w:t>
      </w:r>
      <w:r>
        <w:rPr>
          <w:w w:val="105"/>
          <w:sz w:val="15"/>
        </w:rPr>
        <w:t>Julian</w:t>
      </w:r>
      <w:r>
        <w:rPr>
          <w:spacing w:val="23"/>
          <w:w w:val="105"/>
          <w:sz w:val="15"/>
        </w:rPr>
        <w:t> </w:t>
      </w:r>
      <w:r>
        <w:rPr>
          <w:w w:val="105"/>
          <w:sz w:val="15"/>
        </w:rPr>
        <w:t>Lewis,</w:t>
      </w:r>
      <w:r>
        <w:rPr>
          <w:spacing w:val="23"/>
          <w:w w:val="105"/>
          <w:sz w:val="15"/>
        </w:rPr>
        <w:t> </w:t>
      </w:r>
      <w:r>
        <w:rPr>
          <w:w w:val="105"/>
          <w:sz w:val="15"/>
        </w:rPr>
        <w:t>Martin</w:t>
      </w:r>
      <w:r>
        <w:rPr>
          <w:spacing w:val="23"/>
          <w:w w:val="105"/>
          <w:sz w:val="15"/>
        </w:rPr>
        <w:t> </w:t>
      </w:r>
      <w:r>
        <w:rPr>
          <w:w w:val="105"/>
          <w:sz w:val="15"/>
        </w:rPr>
        <w:t>Raff,</w:t>
      </w:r>
      <w:r>
        <w:rPr>
          <w:spacing w:val="22"/>
          <w:w w:val="105"/>
          <w:sz w:val="15"/>
        </w:rPr>
        <w:t> </w:t>
      </w:r>
      <w:r>
        <w:rPr>
          <w:w w:val="105"/>
          <w:sz w:val="15"/>
        </w:rPr>
        <w:t>Keith</w:t>
      </w:r>
      <w:r>
        <w:rPr>
          <w:spacing w:val="23"/>
          <w:w w:val="105"/>
          <w:sz w:val="15"/>
        </w:rPr>
        <w:t> </w:t>
      </w:r>
      <w:r>
        <w:rPr>
          <w:w w:val="105"/>
          <w:sz w:val="15"/>
        </w:rPr>
        <w:t>Roberts,</w:t>
      </w:r>
      <w:r>
        <w:rPr>
          <w:spacing w:val="23"/>
          <w:w w:val="105"/>
          <w:sz w:val="15"/>
        </w:rPr>
        <w:t> </w:t>
      </w:r>
      <w:r>
        <w:rPr>
          <w:w w:val="105"/>
          <w:sz w:val="15"/>
        </w:rPr>
        <w:t>and</w:t>
      </w:r>
      <w:r>
        <w:rPr>
          <w:spacing w:val="23"/>
          <w:w w:val="105"/>
          <w:sz w:val="15"/>
        </w:rPr>
        <w:t> </w:t>
      </w:r>
      <w:r>
        <w:rPr>
          <w:w w:val="105"/>
          <w:sz w:val="15"/>
        </w:rPr>
        <w:t>Peter</w:t>
      </w:r>
      <w:r>
        <w:rPr>
          <w:spacing w:val="22"/>
          <w:w w:val="105"/>
          <w:sz w:val="15"/>
        </w:rPr>
        <w:t> </w:t>
      </w:r>
      <w:r>
        <w:rPr>
          <w:spacing w:val="-2"/>
          <w:w w:val="105"/>
          <w:sz w:val="15"/>
        </w:rPr>
        <w:t>Walter.</w:t>
      </w:r>
    </w:p>
    <w:p>
      <w:pPr>
        <w:spacing w:line="180" w:lineRule="exact" w:before="0"/>
        <w:ind w:left="815" w:right="0" w:firstLine="0"/>
        <w:jc w:val="left"/>
        <w:rPr>
          <w:rFonts w:ascii="LM Roman 8"/>
          <w:sz w:val="15"/>
        </w:rPr>
      </w:pPr>
      <w:r>
        <w:rPr>
          <w:rFonts w:ascii="LM Roman 8"/>
          <w:i/>
          <w:w w:val="105"/>
          <w:sz w:val="15"/>
        </w:rPr>
        <w:t>Molecular</w:t>
      </w:r>
      <w:r>
        <w:rPr>
          <w:rFonts w:ascii="LM Roman 8"/>
          <w:i/>
          <w:spacing w:val="-13"/>
          <w:w w:val="105"/>
          <w:sz w:val="15"/>
        </w:rPr>
        <w:t> </w:t>
      </w:r>
      <w:r>
        <w:rPr>
          <w:rFonts w:ascii="LM Roman 8"/>
          <w:i/>
          <w:w w:val="105"/>
          <w:sz w:val="15"/>
        </w:rPr>
        <w:t>Biology</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the</w:t>
      </w:r>
      <w:r>
        <w:rPr>
          <w:rFonts w:ascii="LM Roman 8"/>
          <w:i/>
          <w:spacing w:val="-13"/>
          <w:w w:val="105"/>
          <w:sz w:val="15"/>
        </w:rPr>
        <w:t> </w:t>
      </w:r>
      <w:r>
        <w:rPr>
          <w:rFonts w:ascii="LM Roman 8"/>
          <w:i/>
          <w:w w:val="105"/>
          <w:sz w:val="15"/>
        </w:rPr>
        <w:t>Cell,</w:t>
      </w:r>
      <w:r>
        <w:rPr>
          <w:rFonts w:ascii="LM Roman 8"/>
          <w:i/>
          <w:spacing w:val="-14"/>
          <w:w w:val="105"/>
          <w:sz w:val="15"/>
        </w:rPr>
        <w:t> </w:t>
      </w:r>
      <w:r>
        <w:rPr>
          <w:rFonts w:ascii="LM Roman 8"/>
          <w:i/>
          <w:w w:val="105"/>
          <w:sz w:val="15"/>
        </w:rPr>
        <w:t>Fourth</w:t>
      </w:r>
      <w:r>
        <w:rPr>
          <w:rFonts w:ascii="LM Roman 8"/>
          <w:i/>
          <w:spacing w:val="-12"/>
          <w:w w:val="105"/>
          <w:sz w:val="15"/>
        </w:rPr>
        <w:t> </w:t>
      </w:r>
      <w:r>
        <w:rPr>
          <w:rFonts w:ascii="LM Roman 8"/>
          <w:i/>
          <w:w w:val="105"/>
          <w:sz w:val="15"/>
        </w:rPr>
        <w:t>Edition</w:t>
      </w:r>
      <w:r>
        <w:rPr>
          <w:rFonts w:ascii="LM Roman 8"/>
          <w:w w:val="105"/>
          <w:sz w:val="15"/>
        </w:rPr>
        <w:t>.</w:t>
      </w:r>
      <w:r>
        <w:rPr>
          <w:rFonts w:ascii="LM Roman 8"/>
          <w:spacing w:val="2"/>
          <w:w w:val="105"/>
          <w:sz w:val="15"/>
        </w:rPr>
        <w:t> </w:t>
      </w:r>
      <w:r>
        <w:rPr>
          <w:rFonts w:ascii="LM Roman 8"/>
          <w:w w:val="105"/>
          <w:sz w:val="15"/>
        </w:rPr>
        <w:t>Garland</w:t>
      </w:r>
      <w:r>
        <w:rPr>
          <w:rFonts w:ascii="LM Roman 8"/>
          <w:spacing w:val="-12"/>
          <w:w w:val="105"/>
          <w:sz w:val="15"/>
        </w:rPr>
        <w:t> </w:t>
      </w:r>
      <w:r>
        <w:rPr>
          <w:rFonts w:ascii="LM Roman 8"/>
          <w:w w:val="105"/>
          <w:sz w:val="15"/>
        </w:rPr>
        <w:t>Science,</w:t>
      </w:r>
      <w:r>
        <w:rPr>
          <w:rFonts w:ascii="LM Roman 8"/>
          <w:spacing w:val="-12"/>
          <w:w w:val="105"/>
          <w:sz w:val="15"/>
        </w:rPr>
        <w:t> </w:t>
      </w:r>
      <w:r>
        <w:rPr>
          <w:rFonts w:ascii="LM Roman 8"/>
          <w:spacing w:val="-2"/>
          <w:w w:val="105"/>
          <w:sz w:val="15"/>
        </w:rPr>
        <w:t>2002.</w:t>
      </w:r>
    </w:p>
    <w:p>
      <w:pPr>
        <w:spacing w:after="0" w:line="180" w:lineRule="exact"/>
        <w:jc w:val="left"/>
        <w:rPr>
          <w:rFonts w:ascii="LM Roman 8"/>
          <w:sz w:val="15"/>
        </w:rPr>
        <w:sectPr>
          <w:pgSz w:w="9360" w:h="13610"/>
          <w:pgMar w:header="860" w:footer="0" w:top="1060" w:bottom="280" w:left="400" w:right="640"/>
        </w:sectPr>
      </w:pPr>
    </w:p>
    <w:p>
      <w:pPr>
        <w:pStyle w:val="BodyText"/>
        <w:spacing w:before="14"/>
        <w:rPr>
          <w:rFonts w:ascii="LM Roman 8"/>
          <w:sz w:val="15"/>
        </w:rPr>
      </w:pPr>
    </w:p>
    <w:p>
      <w:pPr>
        <w:pStyle w:val="ListParagraph"/>
        <w:numPr>
          <w:ilvl w:val="0"/>
          <w:numId w:val="2"/>
        </w:numPr>
        <w:tabs>
          <w:tab w:pos="700" w:val="left" w:leader="none"/>
          <w:tab w:pos="702" w:val="left" w:leader="none"/>
        </w:tabs>
        <w:spacing w:line="165" w:lineRule="auto" w:before="1" w:after="0"/>
        <w:ind w:left="702" w:right="263" w:hanging="232"/>
        <w:jc w:val="both"/>
        <w:rPr>
          <w:sz w:val="15"/>
        </w:rPr>
      </w:pPr>
      <w:bookmarkStart w:name="_bookmark24" w:id="39"/>
      <w:bookmarkEnd w:id="39"/>
      <w:r>
        <w:rPr/>
      </w:r>
      <w:bookmarkStart w:name="_bookmark25" w:id="40"/>
      <w:bookmarkEnd w:id="40"/>
      <w:r>
        <w:rPr/>
      </w:r>
      <w:bookmarkStart w:name="_bookmark26" w:id="41"/>
      <w:bookmarkEnd w:id="41"/>
      <w:r>
        <w:rPr/>
      </w:r>
      <w:bookmarkStart w:name="_bookmark27" w:id="42"/>
      <w:bookmarkEnd w:id="42"/>
      <w:r>
        <w:rPr/>
      </w:r>
      <w:bookmarkStart w:name="_bookmark28" w:id="43"/>
      <w:bookmarkEnd w:id="43"/>
      <w:r>
        <w:rPr/>
      </w:r>
      <w:r>
        <w:rPr>
          <w:sz w:val="15"/>
        </w:rPr>
        <w:t>Ralf Blossey, Luca Cardelli, and Andrew Phillips.</w:t>
      </w:r>
      <w:r>
        <w:rPr>
          <w:spacing w:val="36"/>
          <w:sz w:val="15"/>
        </w:rPr>
        <w:t> </w:t>
      </w:r>
      <w:r>
        <w:rPr>
          <w:sz w:val="15"/>
        </w:rPr>
        <w:t>A compositional approach to the stochastic dynamics </w:t>
      </w:r>
      <w:bookmarkStart w:name="_bookmark23" w:id="44"/>
      <w:bookmarkEnd w:id="44"/>
      <w:r>
        <w:rPr>
          <w:w w:val="105"/>
          <w:sz w:val="15"/>
        </w:rPr>
        <w:t>of</w:t>
      </w:r>
      <w:r>
        <w:rPr>
          <w:w w:val="105"/>
          <w:sz w:val="15"/>
        </w:rPr>
        <w:t> gene networks. </w:t>
      </w:r>
      <w:r>
        <w:rPr>
          <w:i/>
          <w:w w:val="105"/>
          <w:sz w:val="15"/>
        </w:rPr>
        <w:t>Transactions</w:t>
      </w:r>
      <w:r>
        <w:rPr>
          <w:i/>
          <w:spacing w:val="-1"/>
          <w:w w:val="105"/>
          <w:sz w:val="15"/>
        </w:rPr>
        <w:t> </w:t>
      </w:r>
      <w:r>
        <w:rPr>
          <w:i/>
          <w:w w:val="105"/>
          <w:sz w:val="15"/>
        </w:rPr>
        <w:t>in</w:t>
      </w:r>
      <w:r>
        <w:rPr>
          <w:i/>
          <w:spacing w:val="-1"/>
          <w:w w:val="105"/>
          <w:sz w:val="15"/>
        </w:rPr>
        <w:t> </w:t>
      </w:r>
      <w:r>
        <w:rPr>
          <w:i/>
          <w:w w:val="105"/>
          <w:sz w:val="15"/>
        </w:rPr>
        <w:t>Computational</w:t>
      </w:r>
      <w:r>
        <w:rPr>
          <w:i/>
          <w:spacing w:val="-1"/>
          <w:w w:val="105"/>
          <w:sz w:val="15"/>
        </w:rPr>
        <w:t> </w:t>
      </w:r>
      <w:r>
        <w:rPr>
          <w:i/>
          <w:w w:val="105"/>
          <w:sz w:val="15"/>
        </w:rPr>
        <w:t>Systems</w:t>
      </w:r>
      <w:r>
        <w:rPr>
          <w:i/>
          <w:spacing w:val="-1"/>
          <w:w w:val="105"/>
          <w:sz w:val="15"/>
        </w:rPr>
        <w:t> </w:t>
      </w:r>
      <w:r>
        <w:rPr>
          <w:i/>
          <w:w w:val="105"/>
          <w:sz w:val="15"/>
        </w:rPr>
        <w:t>Biology</w:t>
      </w:r>
      <w:r>
        <w:rPr>
          <w:w w:val="105"/>
          <w:sz w:val="15"/>
        </w:rPr>
        <w:t>, 3939:99–122, 2006.</w:t>
      </w:r>
    </w:p>
    <w:p>
      <w:pPr>
        <w:pStyle w:val="ListParagraph"/>
        <w:numPr>
          <w:ilvl w:val="0"/>
          <w:numId w:val="2"/>
        </w:numPr>
        <w:tabs>
          <w:tab w:pos="700" w:val="left" w:leader="none"/>
          <w:tab w:pos="702" w:val="left" w:leader="none"/>
        </w:tabs>
        <w:spacing w:line="165" w:lineRule="auto" w:before="167" w:after="0"/>
        <w:ind w:left="702" w:right="263" w:hanging="232"/>
        <w:jc w:val="both"/>
        <w:rPr>
          <w:sz w:val="15"/>
        </w:rPr>
      </w:pPr>
      <w:r>
        <w:rPr>
          <w:spacing w:val="-2"/>
          <w:w w:val="105"/>
          <w:sz w:val="15"/>
        </w:rPr>
        <w:t>Xose</w:t>
      </w:r>
      <w:r>
        <w:rPr>
          <w:spacing w:val="-6"/>
          <w:w w:val="105"/>
          <w:sz w:val="15"/>
        </w:rPr>
        <w:t> </w:t>
      </w:r>
      <w:r>
        <w:rPr>
          <w:spacing w:val="-2"/>
          <w:w w:val="105"/>
          <w:sz w:val="15"/>
        </w:rPr>
        <w:t>R.</w:t>
      </w:r>
      <w:r>
        <w:rPr>
          <w:spacing w:val="-6"/>
          <w:w w:val="105"/>
          <w:sz w:val="15"/>
        </w:rPr>
        <w:t> </w:t>
      </w:r>
      <w:r>
        <w:rPr>
          <w:spacing w:val="-2"/>
          <w:w w:val="105"/>
          <w:sz w:val="15"/>
        </w:rPr>
        <w:t>Bustelo,</w:t>
      </w:r>
      <w:r>
        <w:rPr>
          <w:spacing w:val="-6"/>
          <w:w w:val="105"/>
          <w:sz w:val="15"/>
        </w:rPr>
        <w:t> </w:t>
      </w:r>
      <w:r>
        <w:rPr>
          <w:spacing w:val="-2"/>
          <w:w w:val="105"/>
          <w:sz w:val="15"/>
        </w:rPr>
        <w:t>Vincent</w:t>
      </w:r>
      <w:r>
        <w:rPr>
          <w:spacing w:val="-6"/>
          <w:w w:val="105"/>
          <w:sz w:val="15"/>
        </w:rPr>
        <w:t> </w:t>
      </w:r>
      <w:r>
        <w:rPr>
          <w:spacing w:val="-2"/>
          <w:w w:val="105"/>
          <w:sz w:val="15"/>
        </w:rPr>
        <w:t>Sauzeau,</w:t>
      </w:r>
      <w:r>
        <w:rPr>
          <w:spacing w:val="-6"/>
          <w:w w:val="105"/>
          <w:sz w:val="15"/>
        </w:rPr>
        <w:t> </w:t>
      </w:r>
      <w:r>
        <w:rPr>
          <w:spacing w:val="-2"/>
          <w:w w:val="105"/>
          <w:sz w:val="15"/>
        </w:rPr>
        <w:t>and</w:t>
      </w:r>
      <w:r>
        <w:rPr>
          <w:spacing w:val="-6"/>
          <w:w w:val="105"/>
          <w:sz w:val="15"/>
        </w:rPr>
        <w:t> </w:t>
      </w:r>
      <w:r>
        <w:rPr>
          <w:spacing w:val="-2"/>
          <w:w w:val="105"/>
          <w:sz w:val="15"/>
        </w:rPr>
        <w:t>Inmaculada</w:t>
      </w:r>
      <w:r>
        <w:rPr>
          <w:spacing w:val="-6"/>
          <w:w w:val="105"/>
          <w:sz w:val="15"/>
        </w:rPr>
        <w:t> </w:t>
      </w:r>
      <w:r>
        <w:rPr>
          <w:spacing w:val="-2"/>
          <w:w w:val="105"/>
          <w:sz w:val="15"/>
        </w:rPr>
        <w:t>M.</w:t>
      </w:r>
      <w:r>
        <w:rPr>
          <w:spacing w:val="-6"/>
          <w:w w:val="105"/>
          <w:sz w:val="15"/>
        </w:rPr>
        <w:t> </w:t>
      </w:r>
      <w:r>
        <w:rPr>
          <w:spacing w:val="-2"/>
          <w:w w:val="105"/>
          <w:sz w:val="15"/>
        </w:rPr>
        <w:t>Berenjeno.</w:t>
      </w:r>
      <w:r>
        <w:rPr>
          <w:spacing w:val="17"/>
          <w:w w:val="105"/>
          <w:sz w:val="15"/>
        </w:rPr>
        <w:t> </w:t>
      </w:r>
      <w:r>
        <w:rPr>
          <w:spacing w:val="-2"/>
          <w:w w:val="105"/>
          <w:sz w:val="15"/>
        </w:rPr>
        <w:t>Gtp-binding</w:t>
      </w:r>
      <w:r>
        <w:rPr>
          <w:spacing w:val="-6"/>
          <w:w w:val="105"/>
          <w:sz w:val="15"/>
        </w:rPr>
        <w:t> </w:t>
      </w:r>
      <w:r>
        <w:rPr>
          <w:spacing w:val="-2"/>
          <w:w w:val="105"/>
          <w:sz w:val="15"/>
        </w:rPr>
        <w:t>proteins</w:t>
      </w:r>
      <w:r>
        <w:rPr>
          <w:spacing w:val="-6"/>
          <w:w w:val="105"/>
          <w:sz w:val="15"/>
        </w:rPr>
        <w:t> </w:t>
      </w:r>
      <w:r>
        <w:rPr>
          <w:spacing w:val="-2"/>
          <w:w w:val="105"/>
          <w:sz w:val="15"/>
        </w:rPr>
        <w:t>of</w:t>
      </w:r>
      <w:r>
        <w:rPr>
          <w:spacing w:val="-6"/>
          <w:w w:val="105"/>
          <w:sz w:val="15"/>
        </w:rPr>
        <w:t> </w:t>
      </w:r>
      <w:r>
        <w:rPr>
          <w:spacing w:val="-2"/>
          <w:w w:val="105"/>
          <w:sz w:val="15"/>
        </w:rPr>
        <w:t>the</w:t>
      </w:r>
      <w:r>
        <w:rPr>
          <w:spacing w:val="-6"/>
          <w:w w:val="105"/>
          <w:sz w:val="15"/>
        </w:rPr>
        <w:t> </w:t>
      </w:r>
      <w:r>
        <w:rPr>
          <w:spacing w:val="-2"/>
          <w:w w:val="105"/>
          <w:sz w:val="15"/>
        </w:rPr>
        <w:t>rho/rac </w:t>
      </w:r>
      <w:bookmarkStart w:name="_bookmark29" w:id="45"/>
      <w:bookmarkEnd w:id="45"/>
      <w:r>
        <w:rPr>
          <w:w w:val="105"/>
          <w:sz w:val="15"/>
        </w:rPr>
        <w:t>family:</w:t>
      </w:r>
      <w:r>
        <w:rPr>
          <w:w w:val="105"/>
          <w:sz w:val="15"/>
        </w:rPr>
        <w:t> regulation, effectors and function in vivo. </w:t>
      </w:r>
      <w:r>
        <w:rPr>
          <w:i/>
          <w:w w:val="105"/>
          <w:sz w:val="15"/>
        </w:rPr>
        <w:t>BioEssays</w:t>
      </w:r>
      <w:r>
        <w:rPr>
          <w:w w:val="105"/>
          <w:sz w:val="15"/>
        </w:rPr>
        <w:t>, 29:356–370, 2007.</w:t>
      </w:r>
    </w:p>
    <w:p>
      <w:pPr>
        <w:pStyle w:val="ListParagraph"/>
        <w:numPr>
          <w:ilvl w:val="0"/>
          <w:numId w:val="2"/>
        </w:numPr>
        <w:tabs>
          <w:tab w:pos="700" w:val="left" w:leader="none"/>
        </w:tabs>
        <w:spacing w:line="240" w:lineRule="auto" w:before="116" w:after="0"/>
        <w:ind w:left="700" w:right="0" w:hanging="230"/>
        <w:jc w:val="left"/>
        <w:rPr>
          <w:sz w:val="15"/>
        </w:rPr>
      </w:pPr>
      <w:r>
        <w:rPr>
          <w:w w:val="105"/>
          <w:sz w:val="15"/>
        </w:rPr>
        <w:t>Luca</w:t>
      </w:r>
      <w:r>
        <w:rPr>
          <w:spacing w:val="-14"/>
          <w:w w:val="105"/>
          <w:sz w:val="15"/>
        </w:rPr>
        <w:t> </w:t>
      </w:r>
      <w:r>
        <w:rPr>
          <w:w w:val="105"/>
          <w:sz w:val="15"/>
        </w:rPr>
        <w:t>Cardelli.</w:t>
      </w:r>
      <w:r>
        <w:rPr>
          <w:spacing w:val="1"/>
          <w:w w:val="105"/>
          <w:sz w:val="15"/>
        </w:rPr>
        <w:t> </w:t>
      </w:r>
      <w:r>
        <w:rPr>
          <w:w w:val="105"/>
          <w:sz w:val="15"/>
        </w:rPr>
        <w:t>On</w:t>
      </w:r>
      <w:r>
        <w:rPr>
          <w:spacing w:val="-13"/>
          <w:w w:val="105"/>
          <w:sz w:val="15"/>
        </w:rPr>
        <w:t> </w:t>
      </w:r>
      <w:r>
        <w:rPr>
          <w:w w:val="105"/>
          <w:sz w:val="15"/>
        </w:rPr>
        <w:t>process</w:t>
      </w:r>
      <w:r>
        <w:rPr>
          <w:spacing w:val="-13"/>
          <w:w w:val="105"/>
          <w:sz w:val="15"/>
        </w:rPr>
        <w:t> </w:t>
      </w:r>
      <w:r>
        <w:rPr>
          <w:w w:val="105"/>
          <w:sz w:val="15"/>
        </w:rPr>
        <w:t>rate</w:t>
      </w:r>
      <w:r>
        <w:rPr>
          <w:spacing w:val="-14"/>
          <w:w w:val="105"/>
          <w:sz w:val="15"/>
        </w:rPr>
        <w:t> </w:t>
      </w:r>
      <w:r>
        <w:rPr>
          <w:w w:val="105"/>
          <w:sz w:val="15"/>
        </w:rPr>
        <w:t>semantics.</w:t>
      </w:r>
      <w:r>
        <w:rPr>
          <w:spacing w:val="3"/>
          <w:w w:val="105"/>
          <w:sz w:val="15"/>
        </w:rPr>
        <w:t> </w:t>
      </w:r>
      <w:r>
        <w:rPr>
          <w:i/>
          <w:w w:val="105"/>
          <w:sz w:val="15"/>
        </w:rPr>
        <w:t>Theoretical</w:t>
      </w:r>
      <w:r>
        <w:rPr>
          <w:i/>
          <w:spacing w:val="-15"/>
          <w:w w:val="105"/>
          <w:sz w:val="15"/>
        </w:rPr>
        <w:t> </w:t>
      </w:r>
      <w:r>
        <w:rPr>
          <w:i/>
          <w:w w:val="105"/>
          <w:sz w:val="15"/>
        </w:rPr>
        <w:t>Computer</w:t>
      </w:r>
      <w:r>
        <w:rPr>
          <w:i/>
          <w:spacing w:val="-13"/>
          <w:w w:val="105"/>
          <w:sz w:val="15"/>
        </w:rPr>
        <w:t> </w:t>
      </w:r>
      <w:r>
        <w:rPr>
          <w:i/>
          <w:w w:val="105"/>
          <w:sz w:val="15"/>
        </w:rPr>
        <w:t>Science</w:t>
      </w:r>
      <w:r>
        <w:rPr>
          <w:w w:val="105"/>
          <w:sz w:val="15"/>
        </w:rPr>
        <w:t>,</w:t>
      </w:r>
      <w:r>
        <w:rPr>
          <w:spacing w:val="-14"/>
          <w:w w:val="105"/>
          <w:sz w:val="15"/>
        </w:rPr>
        <w:t> </w:t>
      </w:r>
      <w:r>
        <w:rPr>
          <w:w w:val="105"/>
          <w:sz w:val="15"/>
        </w:rPr>
        <w:t>2007.</w:t>
      </w:r>
      <w:r>
        <w:rPr>
          <w:spacing w:val="1"/>
          <w:w w:val="105"/>
          <w:sz w:val="15"/>
        </w:rPr>
        <w:t> </w:t>
      </w:r>
      <w:r>
        <w:rPr>
          <w:w w:val="105"/>
          <w:sz w:val="15"/>
        </w:rPr>
        <w:t>to</w:t>
      </w:r>
      <w:r>
        <w:rPr>
          <w:spacing w:val="-13"/>
          <w:w w:val="105"/>
          <w:sz w:val="15"/>
        </w:rPr>
        <w:t> </w:t>
      </w:r>
      <w:r>
        <w:rPr>
          <w:spacing w:val="-2"/>
          <w:w w:val="105"/>
          <w:sz w:val="15"/>
        </w:rPr>
        <w:t>appear.</w:t>
      </w:r>
    </w:p>
    <w:p>
      <w:pPr>
        <w:pStyle w:val="ListParagraph"/>
        <w:numPr>
          <w:ilvl w:val="0"/>
          <w:numId w:val="2"/>
        </w:numPr>
        <w:tabs>
          <w:tab w:pos="700" w:val="left" w:leader="none"/>
          <w:tab w:pos="702" w:val="left" w:leader="none"/>
        </w:tabs>
        <w:spacing w:line="165" w:lineRule="auto" w:before="181" w:after="0"/>
        <w:ind w:left="702" w:right="263" w:hanging="232"/>
        <w:jc w:val="both"/>
        <w:rPr>
          <w:sz w:val="15"/>
        </w:rPr>
      </w:pPr>
      <w:bookmarkStart w:name="_bookmark31" w:id="46"/>
      <w:bookmarkEnd w:id="46"/>
      <w:r>
        <w:rPr/>
      </w:r>
      <w:r>
        <w:rPr>
          <w:w w:val="105"/>
          <w:sz w:val="15"/>
        </w:rPr>
        <w:t>Giovanni</w:t>
      </w:r>
      <w:r>
        <w:rPr>
          <w:spacing w:val="-4"/>
          <w:w w:val="105"/>
          <w:sz w:val="15"/>
        </w:rPr>
        <w:t> </w:t>
      </w:r>
      <w:r>
        <w:rPr>
          <w:w w:val="105"/>
          <w:sz w:val="15"/>
        </w:rPr>
        <w:t>Chimini</w:t>
      </w:r>
      <w:r>
        <w:rPr>
          <w:spacing w:val="-4"/>
          <w:w w:val="105"/>
          <w:sz w:val="15"/>
        </w:rPr>
        <w:t> </w:t>
      </w:r>
      <w:r>
        <w:rPr>
          <w:w w:val="105"/>
          <w:sz w:val="15"/>
        </w:rPr>
        <w:t>and</w:t>
      </w:r>
      <w:r>
        <w:rPr>
          <w:spacing w:val="-4"/>
          <w:w w:val="105"/>
          <w:sz w:val="15"/>
        </w:rPr>
        <w:t> </w:t>
      </w:r>
      <w:r>
        <w:rPr>
          <w:w w:val="105"/>
          <w:sz w:val="15"/>
        </w:rPr>
        <w:t>Philippe</w:t>
      </w:r>
      <w:r>
        <w:rPr>
          <w:spacing w:val="-4"/>
          <w:w w:val="105"/>
          <w:sz w:val="15"/>
        </w:rPr>
        <w:t> </w:t>
      </w:r>
      <w:r>
        <w:rPr>
          <w:w w:val="105"/>
          <w:sz w:val="15"/>
        </w:rPr>
        <w:t>Chavrier.</w:t>
      </w:r>
      <w:r>
        <w:rPr>
          <w:spacing w:val="28"/>
          <w:w w:val="105"/>
          <w:sz w:val="15"/>
        </w:rPr>
        <w:t> </w:t>
      </w:r>
      <w:r>
        <w:rPr>
          <w:w w:val="105"/>
          <w:sz w:val="15"/>
        </w:rPr>
        <w:t>Function</w:t>
      </w:r>
      <w:r>
        <w:rPr>
          <w:spacing w:val="-4"/>
          <w:w w:val="105"/>
          <w:sz w:val="15"/>
        </w:rPr>
        <w:t> </w:t>
      </w:r>
      <w:r>
        <w:rPr>
          <w:w w:val="105"/>
          <w:sz w:val="15"/>
        </w:rPr>
        <w:t>of</w:t>
      </w:r>
      <w:r>
        <w:rPr>
          <w:spacing w:val="-4"/>
          <w:w w:val="105"/>
          <w:sz w:val="15"/>
        </w:rPr>
        <w:t> </w:t>
      </w:r>
      <w:r>
        <w:rPr>
          <w:w w:val="105"/>
          <w:sz w:val="15"/>
        </w:rPr>
        <w:t>Rho</w:t>
      </w:r>
      <w:r>
        <w:rPr>
          <w:spacing w:val="-4"/>
          <w:w w:val="105"/>
          <w:sz w:val="15"/>
        </w:rPr>
        <w:t> </w:t>
      </w:r>
      <w:r>
        <w:rPr>
          <w:w w:val="105"/>
          <w:sz w:val="15"/>
        </w:rPr>
        <w:t>family</w:t>
      </w:r>
      <w:r>
        <w:rPr>
          <w:spacing w:val="-4"/>
          <w:w w:val="105"/>
          <w:sz w:val="15"/>
        </w:rPr>
        <w:t> </w:t>
      </w:r>
      <w:r>
        <w:rPr>
          <w:w w:val="105"/>
          <w:sz w:val="15"/>
        </w:rPr>
        <w:t>proteins</w:t>
      </w:r>
      <w:r>
        <w:rPr>
          <w:spacing w:val="-4"/>
          <w:w w:val="105"/>
          <w:sz w:val="15"/>
        </w:rPr>
        <w:t> </w:t>
      </w:r>
      <w:r>
        <w:rPr>
          <w:w w:val="105"/>
          <w:sz w:val="15"/>
        </w:rPr>
        <w:t>in</w:t>
      </w:r>
      <w:r>
        <w:rPr>
          <w:spacing w:val="-4"/>
          <w:w w:val="105"/>
          <w:sz w:val="15"/>
        </w:rPr>
        <w:t> </w:t>
      </w:r>
      <w:r>
        <w:rPr>
          <w:w w:val="105"/>
          <w:sz w:val="15"/>
        </w:rPr>
        <w:t>actin</w:t>
      </w:r>
      <w:r>
        <w:rPr>
          <w:spacing w:val="-4"/>
          <w:w w:val="105"/>
          <w:sz w:val="15"/>
        </w:rPr>
        <w:t> </w:t>
      </w:r>
      <w:r>
        <w:rPr>
          <w:w w:val="105"/>
          <w:sz w:val="15"/>
        </w:rPr>
        <w:t>dynamics</w:t>
      </w:r>
      <w:r>
        <w:rPr>
          <w:spacing w:val="-4"/>
          <w:w w:val="105"/>
          <w:sz w:val="15"/>
        </w:rPr>
        <w:t> </w:t>
      </w:r>
      <w:r>
        <w:rPr>
          <w:w w:val="105"/>
          <w:sz w:val="15"/>
        </w:rPr>
        <w:t>during </w:t>
      </w:r>
      <w:bookmarkStart w:name="_bookmark30" w:id="47"/>
      <w:bookmarkEnd w:id="47"/>
      <w:r>
        <w:rPr>
          <w:w w:val="105"/>
          <w:sz w:val="15"/>
        </w:rPr>
        <w:t>phag</w:t>
      </w:r>
      <w:r>
        <w:rPr>
          <w:w w:val="105"/>
          <w:sz w:val="15"/>
        </w:rPr>
        <w:t>ocytosis and engulfment. </w:t>
      </w:r>
      <w:r>
        <w:rPr>
          <w:i/>
          <w:w w:val="105"/>
          <w:sz w:val="15"/>
        </w:rPr>
        <w:t>Nature Cell Biology</w:t>
      </w:r>
      <w:r>
        <w:rPr>
          <w:w w:val="105"/>
          <w:sz w:val="15"/>
        </w:rPr>
        <w:t>, 2:191–196, 2000.</w:t>
      </w:r>
    </w:p>
    <w:p>
      <w:pPr>
        <w:pStyle w:val="ListParagraph"/>
        <w:numPr>
          <w:ilvl w:val="0"/>
          <w:numId w:val="2"/>
        </w:numPr>
        <w:tabs>
          <w:tab w:pos="700" w:val="left" w:leader="none"/>
          <w:tab w:pos="702" w:val="left" w:leader="none"/>
        </w:tabs>
        <w:spacing w:line="196" w:lineRule="auto" w:before="146" w:after="0"/>
        <w:ind w:left="702" w:right="262" w:hanging="232"/>
        <w:jc w:val="both"/>
        <w:rPr>
          <w:sz w:val="15"/>
        </w:rPr>
      </w:pPr>
      <w:r>
        <w:rPr>
          <w:w w:val="105"/>
          <w:sz w:val="15"/>
        </w:rPr>
        <w:t>C´eline DerMardirossian and Gary M. Bokoch.</w:t>
      </w:r>
      <w:r>
        <w:rPr>
          <w:spacing w:val="40"/>
          <w:w w:val="105"/>
          <w:sz w:val="15"/>
        </w:rPr>
        <w:t> </w:t>
      </w:r>
      <w:r>
        <w:rPr>
          <w:w w:val="105"/>
          <w:sz w:val="15"/>
        </w:rPr>
        <w:t>GDIs: central regulatory molecules in Rho GTPase </w:t>
      </w:r>
      <w:bookmarkStart w:name="_bookmark32" w:id="48"/>
      <w:bookmarkEnd w:id="48"/>
      <w:r>
        <w:rPr>
          <w:w w:val="105"/>
          <w:sz w:val="15"/>
        </w:rPr>
        <w:t>acti</w:t>
      </w:r>
      <w:r>
        <w:rPr>
          <w:w w:val="105"/>
          <w:sz w:val="15"/>
        </w:rPr>
        <w:t>vation. </w:t>
      </w:r>
      <w:r>
        <w:rPr>
          <w:i/>
          <w:w w:val="105"/>
          <w:sz w:val="15"/>
        </w:rPr>
        <w:t>TRENDS in Cell Biology</w:t>
      </w:r>
      <w:r>
        <w:rPr>
          <w:w w:val="105"/>
          <w:sz w:val="15"/>
        </w:rPr>
        <w:t>, 15(7):356–363, 2005.</w:t>
      </w:r>
    </w:p>
    <w:p>
      <w:pPr>
        <w:pStyle w:val="ListParagraph"/>
        <w:numPr>
          <w:ilvl w:val="0"/>
          <w:numId w:val="2"/>
        </w:numPr>
        <w:tabs>
          <w:tab w:pos="700" w:val="left" w:leader="none"/>
          <w:tab w:pos="702" w:val="left" w:leader="none"/>
        </w:tabs>
        <w:spacing w:line="165" w:lineRule="auto" w:before="189" w:after="0"/>
        <w:ind w:left="702" w:right="262" w:hanging="232"/>
        <w:jc w:val="both"/>
        <w:rPr>
          <w:sz w:val="15"/>
        </w:rPr>
      </w:pPr>
      <w:r>
        <w:rPr>
          <w:sz w:val="15"/>
        </w:rPr>
        <w:t>Athanassios Dovas and John R. Couchman.</w:t>
      </w:r>
      <w:r>
        <w:rPr>
          <w:spacing w:val="32"/>
          <w:sz w:val="15"/>
        </w:rPr>
        <w:t> </w:t>
      </w:r>
      <w:r>
        <w:rPr>
          <w:sz w:val="15"/>
        </w:rPr>
        <w:t>RhoGDI: Multiple functions in the regulation of rho </w:t>
      </w:r>
      <w:r>
        <w:rPr>
          <w:sz w:val="15"/>
        </w:rPr>
        <w:t>family </w:t>
      </w:r>
      <w:r>
        <w:rPr>
          <w:w w:val="105"/>
          <w:sz w:val="15"/>
        </w:rPr>
        <w:t>gtpase activities. </w:t>
      </w:r>
      <w:r>
        <w:rPr>
          <w:i/>
          <w:w w:val="105"/>
          <w:sz w:val="15"/>
        </w:rPr>
        <w:t>Biochemistry Journal</w:t>
      </w:r>
      <w:r>
        <w:rPr>
          <w:w w:val="105"/>
          <w:sz w:val="15"/>
        </w:rPr>
        <w:t>, 390:1–9, 2005.</w:t>
      </w:r>
    </w:p>
    <w:p>
      <w:pPr>
        <w:pStyle w:val="ListParagraph"/>
        <w:numPr>
          <w:ilvl w:val="0"/>
          <w:numId w:val="2"/>
        </w:numPr>
        <w:tabs>
          <w:tab w:pos="700" w:val="left" w:leader="none"/>
          <w:tab w:pos="702" w:val="left" w:leader="none"/>
        </w:tabs>
        <w:spacing w:line="165" w:lineRule="auto" w:before="167" w:after="0"/>
        <w:ind w:left="702" w:right="262" w:hanging="232"/>
        <w:jc w:val="both"/>
        <w:rPr>
          <w:sz w:val="15"/>
        </w:rPr>
      </w:pPr>
      <w:bookmarkStart w:name="_bookmark33" w:id="49"/>
      <w:bookmarkEnd w:id="49"/>
      <w:r>
        <w:rPr/>
      </w:r>
      <w:r>
        <w:rPr>
          <w:w w:val="105"/>
          <w:sz w:val="15"/>
        </w:rPr>
        <w:t>Estelle Dransart, Birgitta Olofsson, and Jacqueline Cherfils.</w:t>
      </w:r>
      <w:r>
        <w:rPr>
          <w:spacing w:val="40"/>
          <w:w w:val="105"/>
          <w:sz w:val="15"/>
        </w:rPr>
        <w:t> </w:t>
      </w:r>
      <w:r>
        <w:rPr>
          <w:w w:val="105"/>
          <w:sz w:val="15"/>
        </w:rPr>
        <w:t>RhoGDIs revisted: Novel roles in rho regulation. </w:t>
      </w:r>
      <w:r>
        <w:rPr>
          <w:i/>
          <w:w w:val="105"/>
          <w:sz w:val="15"/>
        </w:rPr>
        <w:t>Traffic</w:t>
      </w:r>
      <w:r>
        <w:rPr>
          <w:w w:val="105"/>
          <w:sz w:val="15"/>
        </w:rPr>
        <w:t>, 6:957–966, 2005.</w:t>
      </w:r>
    </w:p>
    <w:p>
      <w:pPr>
        <w:pStyle w:val="ListParagraph"/>
        <w:numPr>
          <w:ilvl w:val="0"/>
          <w:numId w:val="2"/>
        </w:numPr>
        <w:tabs>
          <w:tab w:pos="701" w:val="left" w:leader="none"/>
        </w:tabs>
        <w:spacing w:line="240" w:lineRule="auto" w:before="116" w:after="0"/>
        <w:ind w:left="701" w:right="0" w:hanging="230"/>
        <w:jc w:val="left"/>
        <w:rPr>
          <w:sz w:val="15"/>
        </w:rPr>
      </w:pPr>
      <w:r>
        <w:rPr>
          <w:w w:val="105"/>
          <w:sz w:val="15"/>
        </w:rPr>
        <w:t>Sandrine</w:t>
      </w:r>
      <w:r>
        <w:rPr>
          <w:spacing w:val="-14"/>
          <w:w w:val="105"/>
          <w:sz w:val="15"/>
        </w:rPr>
        <w:t> </w:t>
      </w:r>
      <w:r>
        <w:rPr>
          <w:w w:val="105"/>
          <w:sz w:val="15"/>
        </w:rPr>
        <w:t>Etienne-Manneville</w:t>
      </w:r>
      <w:r>
        <w:rPr>
          <w:spacing w:val="-14"/>
          <w:w w:val="105"/>
          <w:sz w:val="15"/>
        </w:rPr>
        <w:t> </w:t>
      </w:r>
      <w:r>
        <w:rPr>
          <w:w w:val="105"/>
          <w:sz w:val="15"/>
        </w:rPr>
        <w:t>and</w:t>
      </w:r>
      <w:r>
        <w:rPr>
          <w:spacing w:val="-13"/>
          <w:w w:val="105"/>
          <w:sz w:val="15"/>
        </w:rPr>
        <w:t> </w:t>
      </w:r>
      <w:r>
        <w:rPr>
          <w:w w:val="105"/>
          <w:sz w:val="15"/>
        </w:rPr>
        <w:t>Alan</w:t>
      </w:r>
      <w:r>
        <w:rPr>
          <w:spacing w:val="-14"/>
          <w:w w:val="105"/>
          <w:sz w:val="15"/>
        </w:rPr>
        <w:t> </w:t>
      </w:r>
      <w:r>
        <w:rPr>
          <w:w w:val="105"/>
          <w:sz w:val="15"/>
        </w:rPr>
        <w:t>Hall.</w:t>
      </w:r>
      <w:r>
        <w:rPr>
          <w:spacing w:val="1"/>
          <w:w w:val="105"/>
          <w:sz w:val="15"/>
        </w:rPr>
        <w:t> </w:t>
      </w:r>
      <w:r>
        <w:rPr>
          <w:w w:val="105"/>
          <w:sz w:val="15"/>
        </w:rPr>
        <w:t>Rho</w:t>
      </w:r>
      <w:r>
        <w:rPr>
          <w:spacing w:val="-14"/>
          <w:w w:val="105"/>
          <w:sz w:val="15"/>
        </w:rPr>
        <w:t> </w:t>
      </w:r>
      <w:r>
        <w:rPr>
          <w:w w:val="105"/>
          <w:sz w:val="15"/>
        </w:rPr>
        <w:t>GTPases</w:t>
      </w:r>
      <w:r>
        <w:rPr>
          <w:spacing w:val="-13"/>
          <w:w w:val="105"/>
          <w:sz w:val="15"/>
        </w:rPr>
        <w:t> </w:t>
      </w:r>
      <w:r>
        <w:rPr>
          <w:w w:val="105"/>
          <w:sz w:val="15"/>
        </w:rPr>
        <w:t>in</w:t>
      </w:r>
      <w:r>
        <w:rPr>
          <w:spacing w:val="-14"/>
          <w:w w:val="105"/>
          <w:sz w:val="15"/>
        </w:rPr>
        <w:t> </w:t>
      </w:r>
      <w:r>
        <w:rPr>
          <w:w w:val="105"/>
          <w:sz w:val="15"/>
        </w:rPr>
        <w:t>cell</w:t>
      </w:r>
      <w:r>
        <w:rPr>
          <w:spacing w:val="-13"/>
          <w:w w:val="105"/>
          <w:sz w:val="15"/>
        </w:rPr>
        <w:t> </w:t>
      </w:r>
      <w:r>
        <w:rPr>
          <w:w w:val="105"/>
          <w:sz w:val="15"/>
        </w:rPr>
        <w:t>biology.</w:t>
      </w:r>
      <w:r>
        <w:rPr>
          <w:spacing w:val="2"/>
          <w:w w:val="105"/>
          <w:sz w:val="15"/>
        </w:rPr>
        <w:t> </w:t>
      </w:r>
      <w:r>
        <w:rPr>
          <w:i/>
          <w:w w:val="105"/>
          <w:sz w:val="15"/>
        </w:rPr>
        <w:t>Nature</w:t>
      </w:r>
      <w:r>
        <w:rPr>
          <w:w w:val="105"/>
          <w:sz w:val="15"/>
        </w:rPr>
        <w:t>,</w:t>
      </w:r>
      <w:r>
        <w:rPr>
          <w:spacing w:val="-14"/>
          <w:w w:val="105"/>
          <w:sz w:val="15"/>
        </w:rPr>
        <w:t> </w:t>
      </w:r>
      <w:r>
        <w:rPr>
          <w:w w:val="105"/>
          <w:sz w:val="15"/>
        </w:rPr>
        <w:t>420:629–635,</w:t>
      </w:r>
      <w:r>
        <w:rPr>
          <w:spacing w:val="-14"/>
          <w:w w:val="105"/>
          <w:sz w:val="15"/>
        </w:rPr>
        <w:t> </w:t>
      </w:r>
      <w:r>
        <w:rPr>
          <w:spacing w:val="-2"/>
          <w:w w:val="105"/>
          <w:sz w:val="15"/>
        </w:rPr>
        <w:t>2002.</w:t>
      </w:r>
    </w:p>
    <w:p>
      <w:pPr>
        <w:pStyle w:val="ListParagraph"/>
        <w:numPr>
          <w:ilvl w:val="0"/>
          <w:numId w:val="2"/>
        </w:numPr>
        <w:tabs>
          <w:tab w:pos="700" w:val="left" w:leader="none"/>
        </w:tabs>
        <w:spacing w:line="180" w:lineRule="exact" w:before="129" w:after="0"/>
        <w:ind w:left="700" w:right="0" w:hanging="312"/>
        <w:jc w:val="left"/>
        <w:rPr>
          <w:sz w:val="15"/>
        </w:rPr>
      </w:pPr>
      <w:bookmarkStart w:name="_bookmark34" w:id="50"/>
      <w:bookmarkEnd w:id="50"/>
      <w:r>
        <w:rPr/>
      </w:r>
      <w:r>
        <w:rPr>
          <w:sz w:val="15"/>
        </w:rPr>
        <w:t>Erick</w:t>
      </w:r>
      <w:r>
        <w:rPr>
          <w:spacing w:val="6"/>
          <w:sz w:val="15"/>
        </w:rPr>
        <w:t> </w:t>
      </w:r>
      <w:r>
        <w:rPr>
          <w:sz w:val="15"/>
        </w:rPr>
        <w:t>Garcia-Garcia</w:t>
      </w:r>
      <w:r>
        <w:rPr>
          <w:spacing w:val="7"/>
          <w:sz w:val="15"/>
        </w:rPr>
        <w:t> </w:t>
      </w:r>
      <w:r>
        <w:rPr>
          <w:sz w:val="15"/>
        </w:rPr>
        <w:t>and</w:t>
      </w:r>
      <w:r>
        <w:rPr>
          <w:spacing w:val="7"/>
          <w:sz w:val="15"/>
        </w:rPr>
        <w:t> </w:t>
      </w:r>
      <w:r>
        <w:rPr>
          <w:sz w:val="15"/>
        </w:rPr>
        <w:t>Carlos</w:t>
      </w:r>
      <w:r>
        <w:rPr>
          <w:spacing w:val="7"/>
          <w:sz w:val="15"/>
        </w:rPr>
        <w:t> </w:t>
      </w:r>
      <w:r>
        <w:rPr>
          <w:sz w:val="15"/>
        </w:rPr>
        <w:t>Rosales.</w:t>
      </w:r>
      <w:r>
        <w:rPr>
          <w:spacing w:val="39"/>
          <w:sz w:val="15"/>
        </w:rPr>
        <w:t> </w:t>
      </w:r>
      <w:r>
        <w:rPr>
          <w:sz w:val="15"/>
        </w:rPr>
        <w:t>Signal</w:t>
      </w:r>
      <w:r>
        <w:rPr>
          <w:spacing w:val="7"/>
          <w:sz w:val="15"/>
        </w:rPr>
        <w:t> </w:t>
      </w:r>
      <w:r>
        <w:rPr>
          <w:sz w:val="15"/>
        </w:rPr>
        <w:t>transduction</w:t>
      </w:r>
      <w:r>
        <w:rPr>
          <w:spacing w:val="7"/>
          <w:sz w:val="15"/>
        </w:rPr>
        <w:t> </w:t>
      </w:r>
      <w:r>
        <w:rPr>
          <w:sz w:val="15"/>
        </w:rPr>
        <w:t>during</w:t>
      </w:r>
      <w:r>
        <w:rPr>
          <w:spacing w:val="7"/>
          <w:sz w:val="15"/>
        </w:rPr>
        <w:t> </w:t>
      </w:r>
      <w:r>
        <w:rPr>
          <w:sz w:val="15"/>
        </w:rPr>
        <w:t>fc</w:t>
      </w:r>
      <w:r>
        <w:rPr>
          <w:spacing w:val="7"/>
          <w:sz w:val="15"/>
        </w:rPr>
        <w:t> </w:t>
      </w:r>
      <w:r>
        <w:rPr>
          <w:sz w:val="15"/>
        </w:rPr>
        <w:t>receptor-mediated</w:t>
      </w:r>
      <w:r>
        <w:rPr>
          <w:spacing w:val="7"/>
          <w:sz w:val="15"/>
        </w:rPr>
        <w:t> </w:t>
      </w:r>
      <w:r>
        <w:rPr>
          <w:spacing w:val="-2"/>
          <w:sz w:val="15"/>
        </w:rPr>
        <w:t>phagocytosis.</w:t>
      </w:r>
    </w:p>
    <w:p>
      <w:pPr>
        <w:spacing w:line="180" w:lineRule="exact" w:before="0"/>
        <w:ind w:left="702" w:right="0" w:firstLine="0"/>
        <w:jc w:val="left"/>
        <w:rPr>
          <w:rFonts w:ascii="LM Roman 8" w:hAnsi="LM Roman 8"/>
          <w:sz w:val="15"/>
        </w:rPr>
      </w:pPr>
      <w:r>
        <w:rPr>
          <w:rFonts w:ascii="LM Roman 8" w:hAnsi="LM Roman 8"/>
          <w:i/>
          <w:spacing w:val="-2"/>
          <w:w w:val="105"/>
          <w:sz w:val="15"/>
        </w:rPr>
        <w:t>Journal</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Leukocyte</w:t>
      </w:r>
      <w:r>
        <w:rPr>
          <w:rFonts w:ascii="LM Roman 8" w:hAnsi="LM Roman 8"/>
          <w:i/>
          <w:spacing w:val="-3"/>
          <w:w w:val="105"/>
          <w:sz w:val="15"/>
        </w:rPr>
        <w:t> </w:t>
      </w:r>
      <w:r>
        <w:rPr>
          <w:rFonts w:ascii="LM Roman 8" w:hAnsi="LM Roman 8"/>
          <w:i/>
          <w:spacing w:val="-2"/>
          <w:w w:val="105"/>
          <w:sz w:val="15"/>
        </w:rPr>
        <w:t>Biology</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72:1092–1108,</w:t>
      </w:r>
      <w:r>
        <w:rPr>
          <w:rFonts w:ascii="LM Roman 8" w:hAnsi="LM Roman 8"/>
          <w:spacing w:val="-3"/>
          <w:w w:val="105"/>
          <w:sz w:val="15"/>
        </w:rPr>
        <w:t> </w:t>
      </w:r>
      <w:r>
        <w:rPr>
          <w:rFonts w:ascii="LM Roman 8" w:hAnsi="LM Roman 8"/>
          <w:spacing w:val="-2"/>
          <w:w w:val="105"/>
          <w:sz w:val="15"/>
        </w:rPr>
        <w:t>2002.</w:t>
      </w:r>
    </w:p>
    <w:p>
      <w:pPr>
        <w:pStyle w:val="ListParagraph"/>
        <w:numPr>
          <w:ilvl w:val="0"/>
          <w:numId w:val="2"/>
        </w:numPr>
        <w:tabs>
          <w:tab w:pos="700" w:val="left" w:leader="none"/>
          <w:tab w:pos="702" w:val="left" w:leader="none"/>
        </w:tabs>
        <w:spacing w:line="165" w:lineRule="auto" w:before="154" w:after="0"/>
        <w:ind w:left="702" w:right="261" w:hanging="314"/>
        <w:jc w:val="both"/>
        <w:rPr>
          <w:sz w:val="15"/>
        </w:rPr>
      </w:pPr>
      <w:bookmarkStart w:name="_bookmark36" w:id="51"/>
      <w:bookmarkEnd w:id="51"/>
      <w:r>
        <w:rPr/>
      </w:r>
      <w:r>
        <w:rPr>
          <w:w w:val="105"/>
          <w:sz w:val="15"/>
        </w:rPr>
        <w:t>Andrew</w:t>
      </w:r>
      <w:r>
        <w:rPr>
          <w:spacing w:val="40"/>
          <w:w w:val="105"/>
          <w:sz w:val="15"/>
        </w:rPr>
        <w:t> </w:t>
      </w:r>
      <w:r>
        <w:rPr>
          <w:w w:val="105"/>
          <w:sz w:val="15"/>
        </w:rPr>
        <w:t>B.</w:t>
      </w:r>
      <w:r>
        <w:rPr>
          <w:spacing w:val="40"/>
          <w:w w:val="105"/>
          <w:sz w:val="15"/>
        </w:rPr>
        <w:t> </w:t>
      </w:r>
      <w:r>
        <w:rPr>
          <w:w w:val="105"/>
          <w:sz w:val="15"/>
        </w:rPr>
        <w:t>Goryachev</w:t>
      </w:r>
      <w:r>
        <w:rPr>
          <w:spacing w:val="40"/>
          <w:w w:val="105"/>
          <w:sz w:val="15"/>
        </w:rPr>
        <w:t> </w:t>
      </w:r>
      <w:r>
        <w:rPr>
          <w:w w:val="105"/>
          <w:sz w:val="15"/>
        </w:rPr>
        <w:t>and</w:t>
      </w:r>
      <w:r>
        <w:rPr>
          <w:spacing w:val="40"/>
          <w:w w:val="105"/>
          <w:sz w:val="15"/>
        </w:rPr>
        <w:t> </w:t>
      </w:r>
      <w:r>
        <w:rPr>
          <w:w w:val="105"/>
          <w:sz w:val="15"/>
        </w:rPr>
        <w:t>Alexandra</w:t>
      </w:r>
      <w:r>
        <w:rPr>
          <w:spacing w:val="40"/>
          <w:w w:val="105"/>
          <w:sz w:val="15"/>
        </w:rPr>
        <w:t> </w:t>
      </w:r>
      <w:r>
        <w:rPr>
          <w:w w:val="105"/>
          <w:sz w:val="15"/>
        </w:rPr>
        <w:t>V.</w:t>
      </w:r>
      <w:r>
        <w:rPr>
          <w:spacing w:val="40"/>
          <w:w w:val="105"/>
          <w:sz w:val="15"/>
        </w:rPr>
        <w:t> </w:t>
      </w:r>
      <w:r>
        <w:rPr>
          <w:w w:val="105"/>
          <w:sz w:val="15"/>
        </w:rPr>
        <w:t>Pokhilko.</w:t>
      </w:r>
      <w:r>
        <w:rPr>
          <w:spacing w:val="40"/>
          <w:w w:val="105"/>
          <w:sz w:val="15"/>
        </w:rPr>
        <w:t>  </w:t>
      </w:r>
      <w:r>
        <w:rPr>
          <w:w w:val="105"/>
          <w:sz w:val="15"/>
        </w:rPr>
        <w:t>Computational</w:t>
      </w:r>
      <w:r>
        <w:rPr>
          <w:spacing w:val="40"/>
          <w:w w:val="105"/>
          <w:sz w:val="15"/>
        </w:rPr>
        <w:t> </w:t>
      </w:r>
      <w:r>
        <w:rPr>
          <w:w w:val="105"/>
          <w:sz w:val="15"/>
        </w:rPr>
        <w:t>model</w:t>
      </w:r>
      <w:r>
        <w:rPr>
          <w:spacing w:val="40"/>
          <w:w w:val="105"/>
          <w:sz w:val="15"/>
        </w:rPr>
        <w:t> </w:t>
      </w:r>
      <w:r>
        <w:rPr>
          <w:w w:val="105"/>
          <w:sz w:val="15"/>
        </w:rPr>
        <w:t>explains</w:t>
      </w:r>
      <w:r>
        <w:rPr>
          <w:spacing w:val="40"/>
          <w:w w:val="105"/>
          <w:sz w:val="15"/>
        </w:rPr>
        <w:t> </w:t>
      </w:r>
      <w:r>
        <w:rPr>
          <w:w w:val="105"/>
          <w:sz w:val="15"/>
        </w:rPr>
        <w:t>high activity</w:t>
      </w:r>
      <w:r>
        <w:rPr>
          <w:spacing w:val="40"/>
          <w:w w:val="105"/>
          <w:sz w:val="15"/>
        </w:rPr>
        <w:t> </w:t>
      </w:r>
      <w:r>
        <w:rPr>
          <w:w w:val="105"/>
          <w:sz w:val="15"/>
        </w:rPr>
        <w:t>and</w:t>
      </w:r>
      <w:r>
        <w:rPr>
          <w:spacing w:val="40"/>
          <w:w w:val="105"/>
          <w:sz w:val="15"/>
        </w:rPr>
        <w:t> </w:t>
      </w:r>
      <w:r>
        <w:rPr>
          <w:w w:val="105"/>
          <w:sz w:val="15"/>
        </w:rPr>
        <w:t>rapid</w:t>
      </w:r>
      <w:r>
        <w:rPr>
          <w:spacing w:val="40"/>
          <w:w w:val="105"/>
          <w:sz w:val="15"/>
        </w:rPr>
        <w:t> </w:t>
      </w:r>
      <w:r>
        <w:rPr>
          <w:w w:val="105"/>
          <w:sz w:val="15"/>
        </w:rPr>
        <w:t>cycling</w:t>
      </w:r>
      <w:r>
        <w:rPr>
          <w:spacing w:val="40"/>
          <w:w w:val="105"/>
          <w:sz w:val="15"/>
        </w:rPr>
        <w:t> </w:t>
      </w:r>
      <w:r>
        <w:rPr>
          <w:w w:val="105"/>
          <w:sz w:val="15"/>
        </w:rPr>
        <w:t>of</w:t>
      </w:r>
      <w:r>
        <w:rPr>
          <w:spacing w:val="40"/>
          <w:w w:val="105"/>
          <w:sz w:val="15"/>
        </w:rPr>
        <w:t> </w:t>
      </w:r>
      <w:r>
        <w:rPr>
          <w:w w:val="105"/>
          <w:sz w:val="15"/>
        </w:rPr>
        <w:t>rho</w:t>
      </w:r>
      <w:r>
        <w:rPr>
          <w:spacing w:val="40"/>
          <w:w w:val="105"/>
          <w:sz w:val="15"/>
        </w:rPr>
        <w:t> </w:t>
      </w:r>
      <w:r>
        <w:rPr>
          <w:w w:val="105"/>
          <w:sz w:val="15"/>
        </w:rPr>
        <w:t>gtpases</w:t>
      </w:r>
      <w:r>
        <w:rPr>
          <w:spacing w:val="40"/>
          <w:w w:val="105"/>
          <w:sz w:val="15"/>
        </w:rPr>
        <w:t> </w:t>
      </w:r>
      <w:r>
        <w:rPr>
          <w:w w:val="105"/>
          <w:sz w:val="15"/>
        </w:rPr>
        <w:t>within</w:t>
      </w:r>
      <w:r>
        <w:rPr>
          <w:spacing w:val="40"/>
          <w:w w:val="105"/>
          <w:sz w:val="15"/>
        </w:rPr>
        <w:t> </w:t>
      </w:r>
      <w:r>
        <w:rPr>
          <w:w w:val="105"/>
          <w:sz w:val="15"/>
        </w:rPr>
        <w:t>protein</w:t>
      </w:r>
      <w:r>
        <w:rPr>
          <w:spacing w:val="40"/>
          <w:w w:val="105"/>
          <w:sz w:val="15"/>
        </w:rPr>
        <w:t> </w:t>
      </w:r>
      <w:r>
        <w:rPr>
          <w:w w:val="105"/>
          <w:sz w:val="15"/>
        </w:rPr>
        <w:t>complexes.</w:t>
      </w:r>
      <w:r>
        <w:rPr>
          <w:spacing w:val="80"/>
          <w:w w:val="150"/>
          <w:sz w:val="15"/>
        </w:rPr>
        <w:t> </w:t>
      </w:r>
      <w:r>
        <w:rPr>
          <w:i/>
          <w:w w:val="105"/>
          <w:sz w:val="15"/>
        </w:rPr>
        <w:t>PLOS</w:t>
      </w:r>
      <w:r>
        <w:rPr>
          <w:i/>
          <w:spacing w:val="40"/>
          <w:w w:val="105"/>
          <w:sz w:val="15"/>
        </w:rPr>
        <w:t> </w:t>
      </w:r>
      <w:r>
        <w:rPr>
          <w:i/>
          <w:w w:val="105"/>
          <w:sz w:val="15"/>
        </w:rPr>
        <w:t>Computational</w:t>
      </w:r>
      <w:r>
        <w:rPr>
          <w:i/>
          <w:w w:val="105"/>
          <w:sz w:val="15"/>
        </w:rPr>
        <w:t> </w:t>
      </w:r>
      <w:bookmarkStart w:name="_bookmark35" w:id="52"/>
      <w:bookmarkEnd w:id="52"/>
      <w:r>
        <w:rPr>
          <w:i/>
          <w:w w:val="105"/>
          <w:sz w:val="15"/>
        </w:rPr>
        <w:t>Biol</w:t>
      </w:r>
      <w:r>
        <w:rPr>
          <w:i/>
          <w:w w:val="105"/>
          <w:sz w:val="15"/>
        </w:rPr>
        <w:t>ogy</w:t>
      </w:r>
      <w:r>
        <w:rPr>
          <w:w w:val="105"/>
          <w:sz w:val="15"/>
        </w:rPr>
        <w:t>,</w:t>
      </w:r>
      <w:r>
        <w:rPr>
          <w:w w:val="105"/>
          <w:sz w:val="15"/>
        </w:rPr>
        <w:t> 2:1511–1521,</w:t>
      </w:r>
      <w:r>
        <w:rPr>
          <w:w w:val="105"/>
          <w:sz w:val="15"/>
        </w:rPr>
        <w:t> 2006.</w:t>
      </w:r>
      <w:r>
        <w:rPr>
          <w:spacing w:val="40"/>
          <w:w w:val="105"/>
          <w:sz w:val="15"/>
        </w:rPr>
        <w:t> </w:t>
      </w:r>
      <w:r>
        <w:rPr>
          <w:w w:val="105"/>
          <w:sz w:val="15"/>
        </w:rPr>
        <w:t>For</w:t>
      </w:r>
      <w:r>
        <w:rPr>
          <w:w w:val="105"/>
          <w:sz w:val="15"/>
        </w:rPr>
        <w:t> the</w:t>
      </w:r>
      <w:r>
        <w:rPr>
          <w:w w:val="105"/>
          <w:sz w:val="15"/>
        </w:rPr>
        <w:t> license</w:t>
      </w:r>
      <w:r>
        <w:rPr>
          <w:w w:val="105"/>
          <w:sz w:val="15"/>
        </w:rPr>
        <w:t> terms</w:t>
      </w:r>
      <w:r>
        <w:rPr>
          <w:w w:val="105"/>
          <w:sz w:val="15"/>
        </w:rPr>
        <w:t> of</w:t>
      </w:r>
      <w:r>
        <w:rPr>
          <w:w w:val="105"/>
          <w:sz w:val="15"/>
        </w:rPr>
        <w:t> the</w:t>
      </w:r>
      <w:r>
        <w:rPr>
          <w:w w:val="105"/>
          <w:sz w:val="15"/>
        </w:rPr>
        <w:t> figures</w:t>
      </w:r>
      <w:r>
        <w:rPr>
          <w:w w:val="105"/>
          <w:sz w:val="15"/>
        </w:rPr>
        <w:t> adapted</w:t>
      </w:r>
      <w:r>
        <w:rPr>
          <w:w w:val="105"/>
          <w:sz w:val="15"/>
        </w:rPr>
        <w:t> from</w:t>
      </w:r>
      <w:r>
        <w:rPr>
          <w:w w:val="105"/>
          <w:sz w:val="15"/>
        </w:rPr>
        <w:t> this</w:t>
      </w:r>
      <w:r>
        <w:rPr>
          <w:w w:val="105"/>
          <w:sz w:val="15"/>
        </w:rPr>
        <w:t> work,</w:t>
      </w:r>
      <w:r>
        <w:rPr>
          <w:w w:val="105"/>
          <w:sz w:val="15"/>
        </w:rPr>
        <w:t> see </w:t>
      </w:r>
      <w:hyperlink r:id="rId63">
        <w:r>
          <w:rPr>
            <w:rFonts w:ascii="MathJax_Typewriter" w:hAnsi="MathJax_Typewriter"/>
            <w:spacing w:val="-2"/>
            <w:w w:val="105"/>
            <w:sz w:val="15"/>
          </w:rPr>
          <w:t>http://creativecommons.org/licenses/by/2.5/</w:t>
        </w:r>
        <w:r>
          <w:rPr>
            <w:spacing w:val="-2"/>
            <w:w w:val="105"/>
            <w:sz w:val="15"/>
          </w:rPr>
          <w:t>.</w:t>
        </w:r>
      </w:hyperlink>
    </w:p>
    <w:p>
      <w:pPr>
        <w:pStyle w:val="ListParagraph"/>
        <w:numPr>
          <w:ilvl w:val="0"/>
          <w:numId w:val="2"/>
        </w:numPr>
        <w:tabs>
          <w:tab w:pos="700" w:val="left" w:leader="none"/>
          <w:tab w:pos="702" w:val="left" w:leader="none"/>
        </w:tabs>
        <w:spacing w:line="165" w:lineRule="auto" w:before="191" w:after="0"/>
        <w:ind w:left="702" w:right="261" w:hanging="314"/>
        <w:jc w:val="both"/>
        <w:rPr>
          <w:sz w:val="15"/>
        </w:rPr>
      </w:pPr>
      <w:r>
        <w:rPr>
          <w:sz w:val="15"/>
        </w:rPr>
        <w:t>A.B.</w:t>
      </w:r>
      <w:r>
        <w:rPr>
          <w:spacing w:val="-5"/>
          <w:sz w:val="15"/>
        </w:rPr>
        <w:t> </w:t>
      </w:r>
      <w:r>
        <w:rPr>
          <w:sz w:val="15"/>
        </w:rPr>
        <w:t>Hall,</w:t>
      </w:r>
      <w:r>
        <w:rPr>
          <w:spacing w:val="-5"/>
          <w:sz w:val="15"/>
        </w:rPr>
        <w:t> </w:t>
      </w:r>
      <w:r>
        <w:rPr>
          <w:sz w:val="15"/>
        </w:rPr>
        <w:t>M.</w:t>
      </w:r>
      <w:r>
        <w:rPr>
          <w:spacing w:val="-5"/>
          <w:sz w:val="15"/>
        </w:rPr>
        <w:t> </w:t>
      </w:r>
      <w:r>
        <w:rPr>
          <w:sz w:val="15"/>
        </w:rPr>
        <w:t>A.</w:t>
      </w:r>
      <w:r>
        <w:rPr>
          <w:spacing w:val="-5"/>
          <w:sz w:val="15"/>
        </w:rPr>
        <w:t> </w:t>
      </w:r>
      <w:r>
        <w:rPr>
          <w:sz w:val="15"/>
        </w:rPr>
        <w:t>Gakidis,</w:t>
      </w:r>
      <w:r>
        <w:rPr>
          <w:spacing w:val="-5"/>
          <w:sz w:val="15"/>
        </w:rPr>
        <w:t> </w:t>
      </w:r>
      <w:r>
        <w:rPr>
          <w:sz w:val="15"/>
        </w:rPr>
        <w:t>M</w:t>
      </w:r>
      <w:r>
        <w:rPr>
          <w:spacing w:val="-5"/>
          <w:sz w:val="15"/>
        </w:rPr>
        <w:t> </w:t>
      </w:r>
      <w:r>
        <w:rPr>
          <w:sz w:val="15"/>
        </w:rPr>
        <w:t>Glogauer,</w:t>
      </w:r>
      <w:r>
        <w:rPr>
          <w:spacing w:val="-5"/>
          <w:sz w:val="15"/>
        </w:rPr>
        <w:t> </w:t>
      </w:r>
      <w:r>
        <w:rPr>
          <w:sz w:val="15"/>
        </w:rPr>
        <w:t>J.L.</w:t>
      </w:r>
      <w:r>
        <w:rPr>
          <w:spacing w:val="-5"/>
          <w:sz w:val="15"/>
        </w:rPr>
        <w:t> </w:t>
      </w:r>
      <w:r>
        <w:rPr>
          <w:sz w:val="15"/>
        </w:rPr>
        <w:t>Wilsbacher,</w:t>
      </w:r>
      <w:r>
        <w:rPr>
          <w:spacing w:val="-5"/>
          <w:sz w:val="15"/>
        </w:rPr>
        <w:t> </w:t>
      </w:r>
      <w:r>
        <w:rPr>
          <w:sz w:val="15"/>
        </w:rPr>
        <w:t>S</w:t>
      </w:r>
      <w:r>
        <w:rPr>
          <w:spacing w:val="-5"/>
          <w:sz w:val="15"/>
        </w:rPr>
        <w:t> </w:t>
      </w:r>
      <w:r>
        <w:rPr>
          <w:sz w:val="15"/>
        </w:rPr>
        <w:t>Gao,</w:t>
      </w:r>
      <w:r>
        <w:rPr>
          <w:spacing w:val="-5"/>
          <w:sz w:val="15"/>
        </w:rPr>
        <w:t> </w:t>
      </w:r>
      <w:r>
        <w:rPr>
          <w:sz w:val="15"/>
        </w:rPr>
        <w:t>W.</w:t>
      </w:r>
      <w:r>
        <w:rPr>
          <w:spacing w:val="-5"/>
          <w:sz w:val="15"/>
        </w:rPr>
        <w:t> </w:t>
      </w:r>
      <w:r>
        <w:rPr>
          <w:sz w:val="15"/>
        </w:rPr>
        <w:t>Swat,</w:t>
      </w:r>
      <w:r>
        <w:rPr>
          <w:spacing w:val="-5"/>
          <w:sz w:val="15"/>
        </w:rPr>
        <w:t> </w:t>
      </w:r>
      <w:r>
        <w:rPr>
          <w:sz w:val="15"/>
        </w:rPr>
        <w:t>and</w:t>
      </w:r>
      <w:r>
        <w:rPr>
          <w:spacing w:val="-5"/>
          <w:sz w:val="15"/>
        </w:rPr>
        <w:t> </w:t>
      </w:r>
      <w:r>
        <w:rPr>
          <w:sz w:val="15"/>
        </w:rPr>
        <w:t>J.S.</w:t>
      </w:r>
      <w:r>
        <w:rPr>
          <w:spacing w:val="-5"/>
          <w:sz w:val="15"/>
        </w:rPr>
        <w:t> </w:t>
      </w:r>
      <w:r>
        <w:rPr>
          <w:sz w:val="15"/>
        </w:rPr>
        <w:t>Brugge.</w:t>
      </w:r>
      <w:r>
        <w:rPr>
          <w:spacing w:val="30"/>
          <w:sz w:val="15"/>
        </w:rPr>
        <w:t> </w:t>
      </w:r>
      <w:r>
        <w:rPr>
          <w:sz w:val="15"/>
        </w:rPr>
        <w:t>Requirements </w:t>
      </w:r>
      <w:bookmarkStart w:name="_bookmark37" w:id="53"/>
      <w:bookmarkEnd w:id="53"/>
      <w:r>
        <w:rPr>
          <w:w w:val="105"/>
          <w:sz w:val="15"/>
        </w:rPr>
        <w:t>for</w:t>
      </w:r>
      <w:r>
        <w:rPr>
          <w:w w:val="105"/>
          <w:sz w:val="15"/>
        </w:rPr>
        <w:t> vav</w:t>
      </w:r>
      <w:r>
        <w:rPr>
          <w:w w:val="105"/>
          <w:sz w:val="15"/>
        </w:rPr>
        <w:t> guanine</w:t>
      </w:r>
      <w:r>
        <w:rPr>
          <w:w w:val="105"/>
          <w:sz w:val="15"/>
        </w:rPr>
        <w:t> nucleotide</w:t>
      </w:r>
      <w:r>
        <w:rPr>
          <w:w w:val="105"/>
          <w:sz w:val="15"/>
        </w:rPr>
        <w:t> exchange</w:t>
      </w:r>
      <w:r>
        <w:rPr>
          <w:w w:val="105"/>
          <w:sz w:val="15"/>
        </w:rPr>
        <w:t> factors</w:t>
      </w:r>
      <w:r>
        <w:rPr>
          <w:w w:val="105"/>
          <w:sz w:val="15"/>
        </w:rPr>
        <w:t> and</w:t>
      </w:r>
      <w:r>
        <w:rPr>
          <w:w w:val="105"/>
          <w:sz w:val="15"/>
        </w:rPr>
        <w:t> rho</w:t>
      </w:r>
      <w:r>
        <w:rPr>
          <w:w w:val="105"/>
          <w:sz w:val="15"/>
        </w:rPr>
        <w:t> gtpases</w:t>
      </w:r>
      <w:r>
        <w:rPr>
          <w:w w:val="105"/>
          <w:sz w:val="15"/>
        </w:rPr>
        <w:t> in</w:t>
      </w:r>
      <w:r>
        <w:rPr>
          <w:w w:val="105"/>
          <w:sz w:val="15"/>
        </w:rPr>
        <w:t> fc</w:t>
      </w:r>
      <w:r>
        <w:rPr>
          <w:rFonts w:ascii="Georgia" w:hAnsi="Georgia"/>
          <w:i/>
          <w:w w:val="105"/>
          <w:sz w:val="15"/>
        </w:rPr>
        <w:t>γ</w:t>
      </w:r>
      <w:r>
        <w:rPr>
          <w:w w:val="105"/>
          <w:sz w:val="15"/>
        </w:rPr>
        <w:t>r-</w:t>
      </w:r>
      <w:r>
        <w:rPr>
          <w:w w:val="105"/>
          <w:sz w:val="15"/>
        </w:rPr>
        <w:t> and</w:t>
      </w:r>
      <w:r>
        <w:rPr>
          <w:w w:val="105"/>
          <w:sz w:val="15"/>
        </w:rPr>
        <w:t> </w:t>
      </w:r>
      <w:r>
        <w:rPr>
          <w:w w:val="105"/>
          <w:sz w:val="15"/>
        </w:rPr>
        <w:t>complement-mediated phagocytosis. </w:t>
      </w:r>
      <w:r>
        <w:rPr>
          <w:i/>
          <w:w w:val="105"/>
          <w:sz w:val="15"/>
        </w:rPr>
        <w:t>Immunity</w:t>
      </w:r>
      <w:r>
        <w:rPr>
          <w:w w:val="105"/>
          <w:sz w:val="15"/>
        </w:rPr>
        <w:t>, 24:305–316, 2006.</w:t>
      </w:r>
    </w:p>
    <w:p>
      <w:pPr>
        <w:pStyle w:val="ListParagraph"/>
        <w:numPr>
          <w:ilvl w:val="0"/>
          <w:numId w:val="2"/>
        </w:numPr>
        <w:tabs>
          <w:tab w:pos="700" w:val="left" w:leader="none"/>
          <w:tab w:pos="702" w:val="left" w:leader="none"/>
        </w:tabs>
        <w:spacing w:line="165" w:lineRule="auto" w:before="168" w:after="0"/>
        <w:ind w:left="702" w:right="260" w:hanging="314"/>
        <w:jc w:val="both"/>
        <w:rPr>
          <w:sz w:val="15"/>
        </w:rPr>
      </w:pPr>
      <w:bookmarkStart w:name="_bookmark38" w:id="54"/>
      <w:bookmarkEnd w:id="54"/>
      <w:r>
        <w:rPr/>
      </w:r>
      <w:r>
        <w:rPr>
          <w:w w:val="105"/>
          <w:sz w:val="15"/>
        </w:rPr>
        <w:t>Aron B. Jaffe and Alan Hall.</w:t>
      </w:r>
      <w:r>
        <w:rPr>
          <w:spacing w:val="34"/>
          <w:w w:val="105"/>
          <w:sz w:val="15"/>
        </w:rPr>
        <w:t> </w:t>
      </w:r>
      <w:r>
        <w:rPr>
          <w:w w:val="105"/>
          <w:sz w:val="15"/>
        </w:rPr>
        <w:t>Rho GTPases: Biochemistry and biology.</w:t>
      </w:r>
      <w:r>
        <w:rPr>
          <w:spacing w:val="36"/>
          <w:w w:val="105"/>
          <w:sz w:val="15"/>
        </w:rPr>
        <w:t> </w:t>
      </w:r>
      <w:r>
        <w:rPr>
          <w:i/>
          <w:w w:val="105"/>
          <w:sz w:val="15"/>
        </w:rPr>
        <w:t>Annual</w:t>
      </w:r>
      <w:r>
        <w:rPr>
          <w:i/>
          <w:spacing w:val="-1"/>
          <w:w w:val="105"/>
          <w:sz w:val="15"/>
        </w:rPr>
        <w:t> </w:t>
      </w:r>
      <w:r>
        <w:rPr>
          <w:i/>
          <w:w w:val="105"/>
          <w:sz w:val="15"/>
        </w:rPr>
        <w:t>Review</w:t>
      </w:r>
      <w:r>
        <w:rPr>
          <w:i/>
          <w:spacing w:val="-1"/>
          <w:w w:val="105"/>
          <w:sz w:val="15"/>
        </w:rPr>
        <w:t> </w:t>
      </w:r>
      <w:r>
        <w:rPr>
          <w:i/>
          <w:w w:val="105"/>
          <w:sz w:val="15"/>
        </w:rPr>
        <w:t>of</w:t>
      </w:r>
      <w:r>
        <w:rPr>
          <w:i/>
          <w:spacing w:val="-1"/>
          <w:w w:val="105"/>
          <w:sz w:val="15"/>
        </w:rPr>
        <w:t> </w:t>
      </w:r>
      <w:r>
        <w:rPr>
          <w:i/>
          <w:w w:val="105"/>
          <w:sz w:val="15"/>
        </w:rPr>
        <w:t>Cell</w:t>
      </w:r>
      <w:r>
        <w:rPr>
          <w:i/>
          <w:spacing w:val="-1"/>
          <w:w w:val="105"/>
          <w:sz w:val="15"/>
        </w:rPr>
        <w:t> </w:t>
      </w:r>
      <w:r>
        <w:rPr>
          <w:i/>
          <w:w w:val="105"/>
          <w:sz w:val="15"/>
        </w:rPr>
        <w:t>and</w:t>
      </w:r>
      <w:r>
        <w:rPr>
          <w:i/>
          <w:w w:val="105"/>
          <w:sz w:val="15"/>
        </w:rPr>
        <w:t> Developmental Biology</w:t>
      </w:r>
      <w:r>
        <w:rPr>
          <w:w w:val="105"/>
          <w:sz w:val="15"/>
        </w:rPr>
        <w:t>, 21:247–269, 2005.</w:t>
      </w:r>
    </w:p>
    <w:p>
      <w:pPr>
        <w:pStyle w:val="ListParagraph"/>
        <w:numPr>
          <w:ilvl w:val="0"/>
          <w:numId w:val="2"/>
        </w:numPr>
        <w:tabs>
          <w:tab w:pos="700" w:val="left" w:leader="none"/>
          <w:tab w:pos="702" w:val="left" w:leader="none"/>
        </w:tabs>
        <w:spacing w:line="196" w:lineRule="auto" w:before="146" w:after="0"/>
        <w:ind w:left="702" w:right="259" w:hanging="314"/>
        <w:jc w:val="both"/>
        <w:rPr>
          <w:sz w:val="15"/>
        </w:rPr>
      </w:pPr>
      <w:bookmarkStart w:name="_bookmark39" w:id="55"/>
      <w:bookmarkEnd w:id="55"/>
      <w:r>
        <w:rPr/>
      </w:r>
      <w:r>
        <w:rPr>
          <w:w w:val="105"/>
          <w:sz w:val="15"/>
        </w:rPr>
        <w:t>P. Lecca and C. Priami.</w:t>
      </w:r>
      <w:r>
        <w:rPr>
          <w:spacing w:val="40"/>
          <w:w w:val="105"/>
          <w:sz w:val="15"/>
        </w:rPr>
        <w:t> </w:t>
      </w:r>
      <w:r>
        <w:rPr>
          <w:w w:val="105"/>
          <w:sz w:val="15"/>
        </w:rPr>
        <w:t>Cell cycle control in eukaryotes: A BioSpi model.</w:t>
      </w:r>
      <w:r>
        <w:rPr>
          <w:spacing w:val="40"/>
          <w:w w:val="105"/>
          <w:sz w:val="15"/>
        </w:rPr>
        <w:t> </w:t>
      </w:r>
      <w:r>
        <w:rPr>
          <w:w w:val="105"/>
          <w:sz w:val="15"/>
        </w:rPr>
        <w:t>In </w:t>
      </w:r>
      <w:r>
        <w:rPr>
          <w:i/>
          <w:w w:val="105"/>
          <w:sz w:val="15"/>
        </w:rPr>
        <w:t>Proc. Workshop on</w:t>
      </w:r>
      <w:r>
        <w:rPr>
          <w:i/>
          <w:w w:val="105"/>
          <w:sz w:val="15"/>
        </w:rPr>
        <w:t> Concurrent Models in Molecular Biology (BioConcur’03)</w:t>
      </w:r>
      <w:r>
        <w:rPr>
          <w:w w:val="105"/>
          <w:sz w:val="15"/>
        </w:rPr>
        <w:t>, ENTCS. Elsevier, 2003.</w:t>
      </w:r>
    </w:p>
    <w:p>
      <w:pPr>
        <w:pStyle w:val="ListParagraph"/>
        <w:numPr>
          <w:ilvl w:val="0"/>
          <w:numId w:val="2"/>
        </w:numPr>
        <w:tabs>
          <w:tab w:pos="700" w:val="left" w:leader="none"/>
          <w:tab w:pos="702" w:val="left" w:leader="none"/>
        </w:tabs>
        <w:spacing w:line="165" w:lineRule="auto" w:before="189" w:after="0"/>
        <w:ind w:left="702" w:right="260" w:hanging="314"/>
        <w:jc w:val="both"/>
        <w:rPr>
          <w:sz w:val="15"/>
        </w:rPr>
      </w:pPr>
      <w:bookmarkStart w:name="_bookmark40" w:id="56"/>
      <w:bookmarkEnd w:id="56"/>
      <w:r>
        <w:rPr/>
      </w:r>
      <w:r>
        <w:rPr>
          <w:sz w:val="15"/>
        </w:rPr>
        <w:t>J. C. Patel, A. Hall, and E. Caron.</w:t>
      </w:r>
      <w:r>
        <w:rPr>
          <w:spacing w:val="31"/>
          <w:sz w:val="15"/>
        </w:rPr>
        <w:t> </w:t>
      </w:r>
      <w:r>
        <w:rPr>
          <w:sz w:val="15"/>
        </w:rPr>
        <w:t>Vav regulates activation of rac but not cdc42 during Fc</w:t>
      </w:r>
      <w:r>
        <w:rPr>
          <w:rFonts w:ascii="Georgia" w:hAnsi="Georgia"/>
          <w:i/>
          <w:sz w:val="15"/>
        </w:rPr>
        <w:t>γ</w:t>
      </w:r>
      <w:r>
        <w:rPr>
          <w:sz w:val="15"/>
        </w:rPr>
        <w:t>R-mediated </w:t>
      </w:r>
      <w:r>
        <w:rPr>
          <w:w w:val="105"/>
          <w:sz w:val="15"/>
        </w:rPr>
        <w:t>phagocytosis. </w:t>
      </w:r>
      <w:r>
        <w:rPr>
          <w:i/>
          <w:w w:val="105"/>
          <w:sz w:val="15"/>
        </w:rPr>
        <w:t>Molecular Biology of the Cell</w:t>
      </w:r>
      <w:r>
        <w:rPr>
          <w:w w:val="105"/>
          <w:sz w:val="15"/>
        </w:rPr>
        <w:t>, 13:1215–1226, 2002.</w:t>
      </w:r>
    </w:p>
    <w:p>
      <w:pPr>
        <w:pStyle w:val="ListParagraph"/>
        <w:numPr>
          <w:ilvl w:val="0"/>
          <w:numId w:val="2"/>
        </w:numPr>
        <w:tabs>
          <w:tab w:pos="700" w:val="left" w:leader="none"/>
          <w:tab w:pos="702" w:val="left" w:leader="none"/>
        </w:tabs>
        <w:spacing w:line="165" w:lineRule="auto" w:before="168" w:after="0"/>
        <w:ind w:left="702" w:right="263" w:hanging="314"/>
        <w:jc w:val="both"/>
        <w:rPr>
          <w:sz w:val="15"/>
        </w:rPr>
      </w:pPr>
      <w:bookmarkStart w:name="_bookmark41" w:id="57"/>
      <w:bookmarkEnd w:id="57"/>
      <w:r>
        <w:rPr/>
      </w:r>
      <w:r>
        <w:rPr>
          <w:w w:val="105"/>
          <w:sz w:val="15"/>
        </w:rPr>
        <w:t>A. Phillips, L. Cardelli, and G. Castagna.</w:t>
      </w:r>
      <w:r>
        <w:rPr>
          <w:spacing w:val="38"/>
          <w:w w:val="105"/>
          <w:sz w:val="15"/>
        </w:rPr>
        <w:t> </w:t>
      </w:r>
      <w:r>
        <w:rPr>
          <w:w w:val="105"/>
          <w:sz w:val="15"/>
        </w:rPr>
        <w:t>A graphical representation for biological processes in the stochastic pi-calculus. </w:t>
      </w:r>
      <w:r>
        <w:rPr>
          <w:i/>
          <w:w w:val="105"/>
          <w:sz w:val="15"/>
        </w:rPr>
        <w:t>Transactions in Computational Systems Biology</w:t>
      </w:r>
      <w:r>
        <w:rPr>
          <w:w w:val="105"/>
          <w:sz w:val="15"/>
        </w:rPr>
        <w:t>, 4230:123–152, 2006.</w:t>
      </w:r>
    </w:p>
    <w:p>
      <w:pPr>
        <w:pStyle w:val="ListParagraph"/>
        <w:numPr>
          <w:ilvl w:val="0"/>
          <w:numId w:val="2"/>
        </w:numPr>
        <w:tabs>
          <w:tab w:pos="701" w:val="left" w:leader="none"/>
          <w:tab w:pos="703" w:val="left" w:leader="none"/>
        </w:tabs>
        <w:spacing w:line="165" w:lineRule="auto" w:before="168" w:after="0"/>
        <w:ind w:left="703" w:right="262" w:hanging="314"/>
        <w:jc w:val="both"/>
        <w:rPr>
          <w:sz w:val="15"/>
        </w:rPr>
      </w:pPr>
      <w:r>
        <w:rPr>
          <w:w w:val="105"/>
          <w:sz w:val="15"/>
        </w:rPr>
        <w:t>Andrew Phillips and Luca Cardelli.</w:t>
      </w:r>
      <w:r>
        <w:rPr>
          <w:spacing w:val="40"/>
          <w:w w:val="105"/>
          <w:sz w:val="15"/>
        </w:rPr>
        <w:t> </w:t>
      </w:r>
      <w:r>
        <w:rPr>
          <w:w w:val="105"/>
          <w:sz w:val="15"/>
        </w:rPr>
        <w:t>Efficient simulation of biological processes in the stochastic pi- calculus. submitted, 2007.</w:t>
      </w:r>
    </w:p>
    <w:p>
      <w:pPr>
        <w:pStyle w:val="ListParagraph"/>
        <w:numPr>
          <w:ilvl w:val="0"/>
          <w:numId w:val="2"/>
        </w:numPr>
        <w:tabs>
          <w:tab w:pos="701" w:val="left" w:leader="none"/>
          <w:tab w:pos="703" w:val="left" w:leader="none"/>
        </w:tabs>
        <w:spacing w:line="165" w:lineRule="auto" w:before="168" w:after="0"/>
        <w:ind w:left="703" w:right="262" w:hanging="314"/>
        <w:jc w:val="both"/>
        <w:rPr>
          <w:sz w:val="15"/>
        </w:rPr>
      </w:pPr>
      <w:r>
        <w:rPr>
          <w:w w:val="105"/>
          <w:sz w:val="15"/>
        </w:rPr>
        <w:t>C.</w:t>
      </w:r>
      <w:r>
        <w:rPr>
          <w:spacing w:val="-14"/>
          <w:w w:val="105"/>
          <w:sz w:val="15"/>
        </w:rPr>
        <w:t> </w:t>
      </w:r>
      <w:r>
        <w:rPr>
          <w:w w:val="105"/>
          <w:sz w:val="15"/>
        </w:rPr>
        <w:t>Priami,</w:t>
      </w:r>
      <w:r>
        <w:rPr>
          <w:spacing w:val="-14"/>
          <w:w w:val="105"/>
          <w:sz w:val="15"/>
        </w:rPr>
        <w:t> </w:t>
      </w:r>
      <w:r>
        <w:rPr>
          <w:w w:val="105"/>
          <w:sz w:val="15"/>
        </w:rPr>
        <w:t>A.</w:t>
      </w:r>
      <w:r>
        <w:rPr>
          <w:spacing w:val="-14"/>
          <w:w w:val="105"/>
          <w:sz w:val="15"/>
        </w:rPr>
        <w:t> </w:t>
      </w:r>
      <w:r>
        <w:rPr>
          <w:w w:val="105"/>
          <w:sz w:val="15"/>
        </w:rPr>
        <w:t>Regev,</w:t>
      </w:r>
      <w:r>
        <w:rPr>
          <w:spacing w:val="-14"/>
          <w:w w:val="105"/>
          <w:sz w:val="15"/>
        </w:rPr>
        <w:t> </w:t>
      </w:r>
      <w:r>
        <w:rPr>
          <w:w w:val="105"/>
          <w:sz w:val="15"/>
        </w:rPr>
        <w:t>E.</w:t>
      </w:r>
      <w:r>
        <w:rPr>
          <w:spacing w:val="-14"/>
          <w:w w:val="105"/>
          <w:sz w:val="15"/>
        </w:rPr>
        <w:t> </w:t>
      </w:r>
      <w:r>
        <w:rPr>
          <w:w w:val="105"/>
          <w:sz w:val="15"/>
        </w:rPr>
        <w:t>Shapiro,</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Application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stochastic</w:t>
      </w:r>
      <w:r>
        <w:rPr>
          <w:spacing w:val="-14"/>
          <w:w w:val="105"/>
          <w:sz w:val="15"/>
        </w:rPr>
        <w:t> </w:t>
      </w:r>
      <w:r>
        <w:rPr>
          <w:w w:val="105"/>
          <w:sz w:val="15"/>
        </w:rPr>
        <w:t>name-passing</w:t>
      </w:r>
      <w:r>
        <w:rPr>
          <w:spacing w:val="-14"/>
          <w:w w:val="105"/>
          <w:sz w:val="15"/>
        </w:rPr>
        <w:t> </w:t>
      </w:r>
      <w:r>
        <w:rPr>
          <w:w w:val="105"/>
          <w:sz w:val="15"/>
        </w:rPr>
        <w:t>calculus to</w:t>
      </w:r>
      <w:r>
        <w:rPr>
          <w:spacing w:val="-2"/>
          <w:w w:val="105"/>
          <w:sz w:val="15"/>
        </w:rPr>
        <w:t> </w:t>
      </w:r>
      <w:r>
        <w:rPr>
          <w:w w:val="105"/>
          <w:sz w:val="15"/>
        </w:rPr>
        <w:t>representation</w:t>
      </w:r>
      <w:r>
        <w:rPr>
          <w:spacing w:val="-2"/>
          <w:w w:val="105"/>
          <w:sz w:val="15"/>
        </w:rPr>
        <w:t> </w:t>
      </w:r>
      <w:r>
        <w:rPr>
          <w:w w:val="105"/>
          <w:sz w:val="15"/>
        </w:rPr>
        <w:t>and</w:t>
      </w:r>
      <w:r>
        <w:rPr>
          <w:spacing w:val="-2"/>
          <w:w w:val="105"/>
          <w:sz w:val="15"/>
        </w:rPr>
        <w:t> </w:t>
      </w:r>
      <w:r>
        <w:rPr>
          <w:w w:val="105"/>
          <w:sz w:val="15"/>
        </w:rPr>
        <w:t>simulation</w:t>
      </w:r>
      <w:r>
        <w:rPr>
          <w:spacing w:val="-2"/>
          <w:w w:val="105"/>
          <w:sz w:val="15"/>
        </w:rPr>
        <w:t> </w:t>
      </w:r>
      <w:r>
        <w:rPr>
          <w:w w:val="105"/>
          <w:sz w:val="15"/>
        </w:rPr>
        <w:t>of</w:t>
      </w:r>
      <w:r>
        <w:rPr>
          <w:spacing w:val="-2"/>
          <w:w w:val="105"/>
          <w:sz w:val="15"/>
        </w:rPr>
        <w:t> </w:t>
      </w:r>
      <w:r>
        <w:rPr>
          <w:w w:val="105"/>
          <w:sz w:val="15"/>
        </w:rPr>
        <w:t>molecular</w:t>
      </w:r>
      <w:r>
        <w:rPr>
          <w:spacing w:val="-2"/>
          <w:w w:val="105"/>
          <w:sz w:val="15"/>
        </w:rPr>
        <w:t> </w:t>
      </w:r>
      <w:r>
        <w:rPr>
          <w:w w:val="105"/>
          <w:sz w:val="15"/>
        </w:rPr>
        <w:t>processes.</w:t>
      </w:r>
      <w:r>
        <w:rPr>
          <w:spacing w:val="18"/>
          <w:w w:val="105"/>
          <w:sz w:val="15"/>
        </w:rPr>
        <w:t> </w:t>
      </w:r>
      <w:r>
        <w:rPr>
          <w:i/>
          <w:w w:val="105"/>
          <w:sz w:val="15"/>
        </w:rPr>
        <w:t>Information</w:t>
      </w:r>
      <w:r>
        <w:rPr>
          <w:i/>
          <w:spacing w:val="-2"/>
          <w:w w:val="105"/>
          <w:sz w:val="15"/>
        </w:rPr>
        <w:t> </w:t>
      </w:r>
      <w:r>
        <w:rPr>
          <w:i/>
          <w:w w:val="105"/>
          <w:sz w:val="15"/>
        </w:rPr>
        <w:t>Processing</w:t>
      </w:r>
      <w:r>
        <w:rPr>
          <w:i/>
          <w:spacing w:val="-2"/>
          <w:w w:val="105"/>
          <w:sz w:val="15"/>
        </w:rPr>
        <w:t> </w:t>
      </w:r>
      <w:r>
        <w:rPr>
          <w:i/>
          <w:w w:val="105"/>
          <w:sz w:val="15"/>
        </w:rPr>
        <w:t>Letters</w:t>
      </w:r>
      <w:r>
        <w:rPr>
          <w:w w:val="105"/>
          <w:sz w:val="15"/>
        </w:rPr>
        <w:t>,</w:t>
      </w:r>
      <w:r>
        <w:rPr>
          <w:spacing w:val="-2"/>
          <w:w w:val="105"/>
          <w:sz w:val="15"/>
        </w:rPr>
        <w:t> </w:t>
      </w:r>
      <w:r>
        <w:rPr>
          <w:w w:val="105"/>
          <w:sz w:val="15"/>
        </w:rPr>
        <w:t>80,</w:t>
      </w:r>
      <w:r>
        <w:rPr>
          <w:spacing w:val="-2"/>
          <w:w w:val="105"/>
          <w:sz w:val="15"/>
        </w:rPr>
        <w:t> </w:t>
      </w:r>
      <w:r>
        <w:rPr>
          <w:w w:val="105"/>
          <w:sz w:val="15"/>
        </w:rPr>
        <w:t>2001.</w:t>
      </w:r>
    </w:p>
    <w:p>
      <w:pPr>
        <w:pStyle w:val="ListParagraph"/>
        <w:numPr>
          <w:ilvl w:val="0"/>
          <w:numId w:val="2"/>
        </w:numPr>
        <w:tabs>
          <w:tab w:pos="701" w:val="left" w:leader="none"/>
          <w:tab w:pos="703" w:val="left" w:leader="none"/>
        </w:tabs>
        <w:spacing w:line="196" w:lineRule="auto" w:before="146" w:after="0"/>
        <w:ind w:left="703" w:right="262" w:hanging="314"/>
        <w:jc w:val="both"/>
        <w:rPr>
          <w:sz w:val="15"/>
        </w:rPr>
      </w:pPr>
      <w:r>
        <w:rPr>
          <w:w w:val="105"/>
          <w:sz w:val="15"/>
        </w:rPr>
        <w:t>Joel</w:t>
      </w:r>
      <w:r>
        <w:rPr>
          <w:spacing w:val="-8"/>
          <w:w w:val="105"/>
          <w:sz w:val="15"/>
        </w:rPr>
        <w:t> </w:t>
      </w:r>
      <w:r>
        <w:rPr>
          <w:w w:val="105"/>
          <w:sz w:val="15"/>
        </w:rPr>
        <w:t>A.</w:t>
      </w:r>
      <w:r>
        <w:rPr>
          <w:spacing w:val="-8"/>
          <w:w w:val="105"/>
          <w:sz w:val="15"/>
        </w:rPr>
        <w:t> </w:t>
      </w:r>
      <w:r>
        <w:rPr>
          <w:w w:val="105"/>
          <w:sz w:val="15"/>
        </w:rPr>
        <w:t>Swanson</w:t>
      </w:r>
      <w:r>
        <w:rPr>
          <w:spacing w:val="-8"/>
          <w:w w:val="105"/>
          <w:sz w:val="15"/>
        </w:rPr>
        <w:t> </w:t>
      </w:r>
      <w:r>
        <w:rPr>
          <w:w w:val="105"/>
          <w:sz w:val="15"/>
        </w:rPr>
        <w:t>and</w:t>
      </w:r>
      <w:r>
        <w:rPr>
          <w:spacing w:val="-8"/>
          <w:w w:val="105"/>
          <w:sz w:val="15"/>
        </w:rPr>
        <w:t> </w:t>
      </w:r>
      <w:r>
        <w:rPr>
          <w:w w:val="105"/>
          <w:sz w:val="15"/>
        </w:rPr>
        <w:t>Adam</w:t>
      </w:r>
      <w:r>
        <w:rPr>
          <w:spacing w:val="-8"/>
          <w:w w:val="105"/>
          <w:sz w:val="15"/>
        </w:rPr>
        <w:t> </w:t>
      </w:r>
      <w:r>
        <w:rPr>
          <w:w w:val="105"/>
          <w:sz w:val="15"/>
        </w:rPr>
        <w:t>D.</w:t>
      </w:r>
      <w:r>
        <w:rPr>
          <w:spacing w:val="-8"/>
          <w:w w:val="105"/>
          <w:sz w:val="15"/>
        </w:rPr>
        <w:t> </w:t>
      </w:r>
      <w:r>
        <w:rPr>
          <w:w w:val="105"/>
          <w:sz w:val="15"/>
        </w:rPr>
        <w:t>Hoppe.</w:t>
      </w:r>
      <w:r>
        <w:rPr>
          <w:spacing w:val="12"/>
          <w:w w:val="105"/>
          <w:sz w:val="15"/>
        </w:rPr>
        <w:t> </w:t>
      </w:r>
      <w:r>
        <w:rPr>
          <w:w w:val="105"/>
          <w:sz w:val="15"/>
        </w:rPr>
        <w:t>Cdc42,</w:t>
      </w:r>
      <w:r>
        <w:rPr>
          <w:spacing w:val="-8"/>
          <w:w w:val="105"/>
          <w:sz w:val="15"/>
        </w:rPr>
        <w:t> </w:t>
      </w:r>
      <w:r>
        <w:rPr>
          <w:w w:val="105"/>
          <w:sz w:val="15"/>
        </w:rPr>
        <w:t>Rac1,</w:t>
      </w:r>
      <w:r>
        <w:rPr>
          <w:spacing w:val="-8"/>
          <w:w w:val="105"/>
          <w:sz w:val="15"/>
        </w:rPr>
        <w:t> </w:t>
      </w:r>
      <w:r>
        <w:rPr>
          <w:w w:val="105"/>
          <w:sz w:val="15"/>
        </w:rPr>
        <w:t>and</w:t>
      </w:r>
      <w:r>
        <w:rPr>
          <w:spacing w:val="-8"/>
          <w:w w:val="105"/>
          <w:sz w:val="15"/>
        </w:rPr>
        <w:t> </w:t>
      </w:r>
      <w:r>
        <w:rPr>
          <w:w w:val="105"/>
          <w:sz w:val="15"/>
        </w:rPr>
        <w:t>Rac2</w:t>
      </w:r>
      <w:r>
        <w:rPr>
          <w:spacing w:val="-8"/>
          <w:w w:val="105"/>
          <w:sz w:val="15"/>
        </w:rPr>
        <w:t> </w:t>
      </w:r>
      <w:r>
        <w:rPr>
          <w:w w:val="105"/>
          <w:sz w:val="15"/>
        </w:rPr>
        <w:t>display</w:t>
      </w:r>
      <w:r>
        <w:rPr>
          <w:spacing w:val="-8"/>
          <w:w w:val="105"/>
          <w:sz w:val="15"/>
        </w:rPr>
        <w:t> </w:t>
      </w:r>
      <w:r>
        <w:rPr>
          <w:w w:val="105"/>
          <w:sz w:val="15"/>
        </w:rPr>
        <w:t>distinct</w:t>
      </w:r>
      <w:r>
        <w:rPr>
          <w:spacing w:val="-8"/>
          <w:w w:val="105"/>
          <w:sz w:val="15"/>
        </w:rPr>
        <w:t> </w:t>
      </w:r>
      <w:r>
        <w:rPr>
          <w:w w:val="105"/>
          <w:sz w:val="15"/>
        </w:rPr>
        <w:t>patterns</w:t>
      </w:r>
      <w:r>
        <w:rPr>
          <w:spacing w:val="-8"/>
          <w:w w:val="105"/>
          <w:sz w:val="15"/>
        </w:rPr>
        <w:t> </w:t>
      </w:r>
      <w:r>
        <w:rPr>
          <w:w w:val="105"/>
          <w:sz w:val="15"/>
        </w:rPr>
        <w:t>of</w:t>
      </w:r>
      <w:r>
        <w:rPr>
          <w:spacing w:val="-8"/>
          <w:w w:val="105"/>
          <w:sz w:val="15"/>
        </w:rPr>
        <w:t> </w:t>
      </w:r>
      <w:r>
        <w:rPr>
          <w:w w:val="105"/>
          <w:sz w:val="15"/>
        </w:rPr>
        <w:t>activation during phagocytosis. </w:t>
      </w:r>
      <w:r>
        <w:rPr>
          <w:i/>
          <w:w w:val="105"/>
          <w:sz w:val="15"/>
        </w:rPr>
        <w:t>Molecular Biology of the Cell</w:t>
      </w:r>
      <w:r>
        <w:rPr>
          <w:w w:val="105"/>
          <w:sz w:val="15"/>
        </w:rPr>
        <w:t>, 15(8):3509–3519, 2004.</w:t>
      </w:r>
    </w:p>
    <w:p>
      <w:pPr>
        <w:pStyle w:val="ListParagraph"/>
        <w:numPr>
          <w:ilvl w:val="0"/>
          <w:numId w:val="2"/>
        </w:numPr>
        <w:tabs>
          <w:tab w:pos="701" w:val="left" w:leader="none"/>
          <w:tab w:pos="703" w:val="left" w:leader="none"/>
        </w:tabs>
        <w:spacing w:line="165" w:lineRule="auto" w:before="188" w:after="0"/>
        <w:ind w:left="703" w:right="262" w:hanging="314"/>
        <w:jc w:val="both"/>
        <w:rPr>
          <w:sz w:val="15"/>
        </w:rPr>
      </w:pPr>
      <w:r>
        <w:rPr>
          <w:sz w:val="15"/>
        </w:rPr>
        <w:t>O.</w:t>
      </w:r>
      <w:r>
        <w:rPr>
          <w:spacing w:val="-2"/>
          <w:sz w:val="15"/>
        </w:rPr>
        <w:t> </w:t>
      </w:r>
      <w:r>
        <w:rPr>
          <w:sz w:val="15"/>
        </w:rPr>
        <w:t>Wolkenhauer,</w:t>
      </w:r>
      <w:r>
        <w:rPr>
          <w:spacing w:val="-2"/>
          <w:sz w:val="15"/>
        </w:rPr>
        <w:t> </w:t>
      </w:r>
      <w:r>
        <w:rPr>
          <w:sz w:val="15"/>
        </w:rPr>
        <w:t>M.</w:t>
      </w:r>
      <w:r>
        <w:rPr>
          <w:spacing w:val="-2"/>
          <w:sz w:val="15"/>
        </w:rPr>
        <w:t> </w:t>
      </w:r>
      <w:r>
        <w:rPr>
          <w:sz w:val="15"/>
        </w:rPr>
        <w:t>Ullah,</w:t>
      </w:r>
      <w:r>
        <w:rPr>
          <w:spacing w:val="-2"/>
          <w:sz w:val="15"/>
        </w:rPr>
        <w:t> </w:t>
      </w:r>
      <w:r>
        <w:rPr>
          <w:sz w:val="15"/>
        </w:rPr>
        <w:t>W.</w:t>
      </w:r>
      <w:r>
        <w:rPr>
          <w:spacing w:val="-2"/>
          <w:sz w:val="15"/>
        </w:rPr>
        <w:t> </w:t>
      </w:r>
      <w:r>
        <w:rPr>
          <w:sz w:val="15"/>
        </w:rPr>
        <w:t>Kolch,</w:t>
      </w:r>
      <w:r>
        <w:rPr>
          <w:spacing w:val="-2"/>
          <w:sz w:val="15"/>
        </w:rPr>
        <w:t> </w:t>
      </w:r>
      <w:r>
        <w:rPr>
          <w:sz w:val="15"/>
        </w:rPr>
        <w:t>and</w:t>
      </w:r>
      <w:r>
        <w:rPr>
          <w:spacing w:val="-2"/>
          <w:sz w:val="15"/>
        </w:rPr>
        <w:t> </w:t>
      </w:r>
      <w:r>
        <w:rPr>
          <w:sz w:val="15"/>
        </w:rPr>
        <w:t>Cho</w:t>
      </w:r>
      <w:r>
        <w:rPr>
          <w:spacing w:val="-2"/>
          <w:sz w:val="15"/>
        </w:rPr>
        <w:t> </w:t>
      </w:r>
      <w:r>
        <w:rPr>
          <w:sz w:val="15"/>
        </w:rPr>
        <w:t>K.H.</w:t>
      </w:r>
      <w:r>
        <w:rPr>
          <w:spacing w:val="32"/>
          <w:sz w:val="15"/>
        </w:rPr>
        <w:t> </w:t>
      </w:r>
      <w:r>
        <w:rPr>
          <w:sz w:val="15"/>
        </w:rPr>
        <w:t>Modeling</w:t>
      </w:r>
      <w:r>
        <w:rPr>
          <w:spacing w:val="-2"/>
          <w:sz w:val="15"/>
        </w:rPr>
        <w:t> </w:t>
      </w:r>
      <w:r>
        <w:rPr>
          <w:sz w:val="15"/>
        </w:rPr>
        <w:t>and</w:t>
      </w:r>
      <w:r>
        <w:rPr>
          <w:spacing w:val="-2"/>
          <w:sz w:val="15"/>
        </w:rPr>
        <w:t> </w:t>
      </w:r>
      <w:r>
        <w:rPr>
          <w:sz w:val="15"/>
        </w:rPr>
        <w:t>simulation</w:t>
      </w:r>
      <w:r>
        <w:rPr>
          <w:spacing w:val="-2"/>
          <w:sz w:val="15"/>
        </w:rPr>
        <w:t> </w:t>
      </w:r>
      <w:r>
        <w:rPr>
          <w:sz w:val="15"/>
        </w:rPr>
        <w:t>of</w:t>
      </w:r>
      <w:r>
        <w:rPr>
          <w:spacing w:val="-2"/>
          <w:sz w:val="15"/>
        </w:rPr>
        <w:t> </w:t>
      </w:r>
      <w:r>
        <w:rPr>
          <w:sz w:val="15"/>
        </w:rPr>
        <w:t>intracellular</w:t>
      </w:r>
      <w:r>
        <w:rPr>
          <w:spacing w:val="-2"/>
          <w:sz w:val="15"/>
        </w:rPr>
        <w:t> </w:t>
      </w:r>
      <w:r>
        <w:rPr>
          <w:sz w:val="15"/>
        </w:rPr>
        <w:t>dynamics: </w:t>
      </w:r>
      <w:r>
        <w:rPr>
          <w:w w:val="105"/>
          <w:sz w:val="15"/>
        </w:rPr>
        <w:t>choosing an appropriate framework. </w:t>
      </w:r>
      <w:r>
        <w:rPr>
          <w:i/>
          <w:w w:val="105"/>
          <w:sz w:val="15"/>
        </w:rPr>
        <w:t>IEEE Trans. Nanobioscience</w:t>
      </w:r>
      <w:r>
        <w:rPr>
          <w:w w:val="105"/>
          <w:sz w:val="15"/>
        </w:rPr>
        <w:t>, 3:200–207, 2004.</w:t>
      </w:r>
    </w:p>
    <w:sectPr>
      <w:pgSz w:w="9360" w:h="13610"/>
      <w:pgMar w:header="860" w:footer="0" w:top="1060" w:bottom="280" w:left="4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Sans 8">
    <w:altName w:val="LM Sans 8"/>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7">
    <w:altName w:val="LM Roman 7"/>
    <w:charset w:val="0"/>
    <w:family w:val="auto"/>
    <w:pitch w:val="variable"/>
  </w:font>
  <w:font w:name="LM Mono Prop 10">
    <w:altName w:val="LM Mono Prop 10"/>
    <w:charset w:val="0"/>
    <w:family w:val="auto"/>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94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7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1132325</wp:posOffset>
              </wp:positionH>
              <wp:positionV relativeFrom="page">
                <wp:posOffset>545914</wp:posOffset>
              </wp:positionV>
              <wp:extent cx="36036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3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89.1595pt;margin-top:42.985428pt;width:283.75pt;height:10.8pt;mso-position-horizontal-relative:page;mso-position-vertical-relative:page;z-index:-16086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87–102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0464">
              <wp:simplePos x="0" y="0"/>
              <wp:positionH relativeFrom="page">
                <wp:posOffset>1204325</wp:posOffset>
              </wp:positionH>
              <wp:positionV relativeFrom="page">
                <wp:posOffset>545914</wp:posOffset>
              </wp:positionV>
              <wp:extent cx="36036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3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94.828796pt;margin-top:42.985428pt;width:283.75pt;height:10.8pt;mso-position-horizontal-relative:page;mso-position-vertical-relative:page;z-index:-16086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Cardelli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87–102</w:t>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5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69" w:hanging="232"/>
      </w:pPr>
      <w:rPr>
        <w:rFonts w:hint="default"/>
        <w:lang w:val="en-US" w:eastAsia="en-US" w:bidi="ar-SA"/>
      </w:rPr>
    </w:lvl>
    <w:lvl w:ilvl="2">
      <w:start w:val="0"/>
      <w:numFmt w:val="bullet"/>
      <w:lvlText w:val="•"/>
      <w:lvlJc w:val="left"/>
      <w:pPr>
        <w:ind w:left="2318" w:hanging="232"/>
      </w:pPr>
      <w:rPr>
        <w:rFonts w:hint="default"/>
        <w:lang w:val="en-US" w:eastAsia="en-US" w:bidi="ar-SA"/>
      </w:rPr>
    </w:lvl>
    <w:lvl w:ilvl="3">
      <w:start w:val="0"/>
      <w:numFmt w:val="bullet"/>
      <w:lvlText w:val="•"/>
      <w:lvlJc w:val="left"/>
      <w:pPr>
        <w:ind w:left="3068" w:hanging="232"/>
      </w:pPr>
      <w:rPr>
        <w:rFonts w:hint="default"/>
        <w:lang w:val="en-US" w:eastAsia="en-US" w:bidi="ar-SA"/>
      </w:rPr>
    </w:lvl>
    <w:lvl w:ilvl="4">
      <w:start w:val="0"/>
      <w:numFmt w:val="bullet"/>
      <w:lvlText w:val="•"/>
      <w:lvlJc w:val="left"/>
      <w:pPr>
        <w:ind w:left="3817" w:hanging="232"/>
      </w:pPr>
      <w:rPr>
        <w:rFonts w:hint="default"/>
        <w:lang w:val="en-US" w:eastAsia="en-US" w:bidi="ar-SA"/>
      </w:rPr>
    </w:lvl>
    <w:lvl w:ilvl="5">
      <w:start w:val="0"/>
      <w:numFmt w:val="bullet"/>
      <w:lvlText w:val="•"/>
      <w:lvlJc w:val="left"/>
      <w:pPr>
        <w:ind w:left="4567" w:hanging="232"/>
      </w:pPr>
      <w:rPr>
        <w:rFonts w:hint="default"/>
        <w:lang w:val="en-US" w:eastAsia="en-US" w:bidi="ar-SA"/>
      </w:rPr>
    </w:lvl>
    <w:lvl w:ilvl="6">
      <w:start w:val="0"/>
      <w:numFmt w:val="bullet"/>
      <w:lvlText w:val="•"/>
      <w:lvlJc w:val="left"/>
      <w:pPr>
        <w:ind w:left="5316" w:hanging="232"/>
      </w:pPr>
      <w:rPr>
        <w:rFonts w:hint="default"/>
        <w:lang w:val="en-US" w:eastAsia="en-US" w:bidi="ar-SA"/>
      </w:rPr>
    </w:lvl>
    <w:lvl w:ilvl="7">
      <w:start w:val="0"/>
      <w:numFmt w:val="bullet"/>
      <w:lvlText w:val="•"/>
      <w:lvlJc w:val="left"/>
      <w:pPr>
        <w:ind w:left="6066" w:hanging="232"/>
      </w:pPr>
      <w:rPr>
        <w:rFonts w:hint="default"/>
        <w:lang w:val="en-US" w:eastAsia="en-US" w:bidi="ar-SA"/>
      </w:rPr>
    </w:lvl>
    <w:lvl w:ilvl="8">
      <w:start w:val="0"/>
      <w:numFmt w:val="bullet"/>
      <w:lvlText w:val="•"/>
      <w:lvlJc w:val="left"/>
      <w:pPr>
        <w:ind w:left="6815" w:hanging="232"/>
      </w:pPr>
      <w:rPr>
        <w:rFonts w:hint="default"/>
        <w:lang w:val="en-US" w:eastAsia="en-US" w:bidi="ar-SA"/>
      </w:rPr>
    </w:lvl>
  </w:abstractNum>
  <w:abstractNum w:abstractNumId="0">
    <w:multiLevelType w:val="hybridMultilevel"/>
    <w:lvl w:ilvl="0">
      <w:start w:val="1"/>
      <w:numFmt w:val="decimal"/>
      <w:lvlText w:val="%1"/>
      <w:lvlJc w:val="left"/>
      <w:pPr>
        <w:ind w:left="85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9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000" w:hanging="498"/>
      </w:pPr>
      <w:rPr>
        <w:rFonts w:hint="default"/>
        <w:lang w:val="en-US" w:eastAsia="en-US" w:bidi="ar-SA"/>
      </w:rPr>
    </w:lvl>
    <w:lvl w:ilvl="3">
      <w:start w:val="0"/>
      <w:numFmt w:val="bullet"/>
      <w:lvlText w:val="•"/>
      <w:lvlJc w:val="left"/>
      <w:pPr>
        <w:ind w:left="1914" w:hanging="498"/>
      </w:pPr>
      <w:rPr>
        <w:rFonts w:hint="default"/>
        <w:lang w:val="en-US" w:eastAsia="en-US" w:bidi="ar-SA"/>
      </w:rPr>
    </w:lvl>
    <w:lvl w:ilvl="4">
      <w:start w:val="0"/>
      <w:numFmt w:val="bullet"/>
      <w:lvlText w:val="•"/>
      <w:lvlJc w:val="left"/>
      <w:pPr>
        <w:ind w:left="2828" w:hanging="498"/>
      </w:pPr>
      <w:rPr>
        <w:rFonts w:hint="default"/>
        <w:lang w:val="en-US" w:eastAsia="en-US" w:bidi="ar-SA"/>
      </w:rPr>
    </w:lvl>
    <w:lvl w:ilvl="5">
      <w:start w:val="0"/>
      <w:numFmt w:val="bullet"/>
      <w:lvlText w:val="•"/>
      <w:lvlJc w:val="left"/>
      <w:pPr>
        <w:ind w:left="3742" w:hanging="498"/>
      </w:pPr>
      <w:rPr>
        <w:rFonts w:hint="default"/>
        <w:lang w:val="en-US" w:eastAsia="en-US" w:bidi="ar-SA"/>
      </w:rPr>
    </w:lvl>
    <w:lvl w:ilvl="6">
      <w:start w:val="0"/>
      <w:numFmt w:val="bullet"/>
      <w:lvlText w:val="•"/>
      <w:lvlJc w:val="left"/>
      <w:pPr>
        <w:ind w:left="4657" w:hanging="498"/>
      </w:pPr>
      <w:rPr>
        <w:rFonts w:hint="default"/>
        <w:lang w:val="en-US" w:eastAsia="en-US" w:bidi="ar-SA"/>
      </w:rPr>
    </w:lvl>
    <w:lvl w:ilvl="7">
      <w:start w:val="0"/>
      <w:numFmt w:val="bullet"/>
      <w:lvlText w:val="•"/>
      <w:lvlJc w:val="left"/>
      <w:pPr>
        <w:ind w:left="5571" w:hanging="498"/>
      </w:pPr>
      <w:rPr>
        <w:rFonts w:hint="default"/>
        <w:lang w:val="en-US" w:eastAsia="en-US" w:bidi="ar-SA"/>
      </w:rPr>
    </w:lvl>
    <w:lvl w:ilvl="8">
      <w:start w:val="0"/>
      <w:numFmt w:val="bullet"/>
      <w:lvlText w:val="•"/>
      <w:lvlJc w:val="left"/>
      <w:pPr>
        <w:ind w:left="6485"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97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39" w:firstLine="28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0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ca@microsoft.com" TargetMode="External"/><Relationship Id="rId11" Type="http://schemas.openxmlformats.org/officeDocument/2006/relationships/hyperlink" Target="mailto:pg@doc.ic.ac.uk" TargetMode="External"/><Relationship Id="rId12" Type="http://schemas.openxmlformats.org/officeDocument/2006/relationships/hyperlink" Target="mailto:ozank@doc.ic.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research.microsoft.com/~aphillip/spim/" TargetMode="Externa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mailto:e@0.136" TargetMode="Externa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png"/><Relationship Id="rId36" Type="http://schemas.openxmlformats.org/officeDocument/2006/relationships/hyperlink" Target="mailto:delay@0.033" TargetMode="External"/><Relationship Id="rId37" Type="http://schemas.openxmlformats.org/officeDocument/2006/relationships/hyperlink" Target="mailto:delay@0.1" TargetMode="External"/><Relationship Id="rId38" Type="http://schemas.openxmlformats.org/officeDocument/2006/relationships/hyperlink" Target="mailto:delay@0.02" TargetMode="External"/><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hyperlink" Target="mailto:delay@0.0085" TargetMode="External"/><Relationship Id="rId42" Type="http://schemas.openxmlformats.org/officeDocument/2006/relationships/image" Target="media/image24.jpeg"/><Relationship Id="rId43" Type="http://schemas.openxmlformats.org/officeDocument/2006/relationships/image" Target="media/image25.jpeg"/><Relationship Id="rId44" Type="http://schemas.openxmlformats.org/officeDocument/2006/relationships/image" Target="media/image26.jpeg"/><Relationship Id="rId45" Type="http://schemas.openxmlformats.org/officeDocument/2006/relationships/hyperlink" Target="mailto:delay@0.0002" TargetMode="External"/><Relationship Id="rId46" Type="http://schemas.openxmlformats.org/officeDocument/2006/relationships/hyperlink" Target="mailto:delay@2104.0" TargetMode="External"/><Relationship Id="rId47" Type="http://schemas.openxmlformats.org/officeDocument/2006/relationships/hyperlink" Target="mailto:delay@6.0" TargetMode="External"/><Relationship Id="rId48" Type="http://schemas.openxmlformats.org/officeDocument/2006/relationships/image" Target="media/image27.jpeg"/><Relationship Id="rId49" Type="http://schemas.openxmlformats.org/officeDocument/2006/relationships/image" Target="media/image28.jpeg"/><Relationship Id="rId50" Type="http://schemas.openxmlformats.org/officeDocument/2006/relationships/image" Target="media/image29.jpeg"/><Relationship Id="rId51" Type="http://schemas.openxmlformats.org/officeDocument/2006/relationships/image" Target="media/image30.jpeg"/><Relationship Id="rId52" Type="http://schemas.openxmlformats.org/officeDocument/2006/relationships/image" Target="media/image31.jpeg"/><Relationship Id="rId53" Type="http://schemas.openxmlformats.org/officeDocument/2006/relationships/image" Target="media/image32.jpeg"/><Relationship Id="rId54" Type="http://schemas.openxmlformats.org/officeDocument/2006/relationships/image" Target="media/image33.jpeg"/><Relationship Id="rId55" Type="http://schemas.openxmlformats.org/officeDocument/2006/relationships/image" Target="media/image34.jpeg"/><Relationship Id="rId56" Type="http://schemas.openxmlformats.org/officeDocument/2006/relationships/image" Target="media/image35.jpeg"/><Relationship Id="rId57" Type="http://schemas.openxmlformats.org/officeDocument/2006/relationships/image" Target="media/image36.jpeg"/><Relationship Id="rId58" Type="http://schemas.openxmlformats.org/officeDocument/2006/relationships/image" Target="media/image37.png"/><Relationship Id="rId59" Type="http://schemas.openxmlformats.org/officeDocument/2006/relationships/image" Target="media/image38.jpeg"/><Relationship Id="rId60" Type="http://schemas.openxmlformats.org/officeDocument/2006/relationships/image" Target="media/image39.jpeg"/><Relationship Id="rId61" Type="http://schemas.openxmlformats.org/officeDocument/2006/relationships/image" Target="media/image40.jpeg"/><Relationship Id="rId62" Type="http://schemas.openxmlformats.org/officeDocument/2006/relationships/image" Target="media/image41.jpeg"/><Relationship Id="rId63" Type="http://schemas.openxmlformats.org/officeDocument/2006/relationships/hyperlink" Target="http://creativecommons.org/licenses/by/2.5/" TargetMode="Externa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Cardelli</dc:creator>
  <cp:keywords>phagocytosis; GTP-binding proteins; stochastic π-calculus; process modeling</cp:keywords>
  <dc:title>A Process Model of Rho GTP-binding Proteins in the Context of Phagocytosis</dc:title>
  <dcterms:created xsi:type="dcterms:W3CDTF">2023-12-10T10:35:47Z</dcterms:created>
  <dcterms:modified xsi:type="dcterms:W3CDTF">2023-12-10T10:35:47Z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10.1016/j.entcs.2007.12.007</vt:lpwstr>
  </property>
  <property fmtid="{D5CDD505-2E9C-101B-9397-08002B2CF9AE}" pid="13" name="robots">
    <vt:lpwstr>noindex</vt:lpwstr>
  </property>
</Properties>
</file>