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7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129–143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w w:val="110"/>
        </w:rPr>
        <w:t>Trace</w:t>
      </w:r>
      <w:r>
        <w:rPr>
          <w:spacing w:val="43"/>
          <w:w w:val="110"/>
        </w:rPr>
        <w:t> </w:t>
      </w:r>
      <w:r>
        <w:rPr>
          <w:w w:val="110"/>
        </w:rPr>
        <w:t>Logic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5"/>
          <w:w w:val="110"/>
        </w:rPr>
        <w:t> </w:t>
      </w:r>
      <w:r>
        <w:rPr>
          <w:w w:val="110"/>
        </w:rPr>
        <w:t>Local</w:t>
      </w:r>
      <w:r>
        <w:rPr>
          <w:spacing w:val="45"/>
          <w:w w:val="110"/>
        </w:rPr>
        <w:t> </w:t>
      </w:r>
      <w:r>
        <w:rPr>
          <w:w w:val="110"/>
        </w:rPr>
        <w:t>Security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Heading1"/>
        <w:spacing w:before="351"/>
        <w:ind w:left="0" w:right="294" w:firstLine="0"/>
        <w:jc w:val="center"/>
        <w:rPr>
          <w:rFonts w:ascii="LM Mono Prop 10"/>
          <w:sz w:val="14"/>
        </w:rPr>
      </w:pPr>
      <w:r>
        <w:rPr>
          <w:rFonts w:ascii="LM Roman 12"/>
        </w:rPr>
        <w:t>Ricardo</w:t>
      </w:r>
      <w:r>
        <w:rPr>
          <w:rFonts w:ascii="LM Roman 12"/>
          <w:spacing w:val="-2"/>
        </w:rPr>
        <w:t> </w:t>
      </w:r>
      <w:r>
        <w:rPr>
          <w:rFonts w:ascii="LM Roman 12"/>
        </w:rPr>
        <w:t>Corin,</w:t>
      </w:r>
      <w:r>
        <w:rPr>
          <w:rFonts w:ascii="LM Roman 12"/>
          <w:spacing w:val="-1"/>
        </w:rPr>
        <w:t> </w:t>
      </w:r>
      <w:r>
        <w:rPr>
          <w:rFonts w:ascii="LM Roman 12"/>
        </w:rPr>
        <w:t>Sandro</w:t>
      </w:r>
      <w:r>
        <w:rPr>
          <w:rFonts w:ascii="LM Roman 12"/>
          <w:spacing w:val="1"/>
        </w:rPr>
        <w:t> </w:t>
      </w:r>
      <w:r>
        <w:rPr>
          <w:rFonts w:ascii="LM Roman 12"/>
        </w:rPr>
        <w:t>Etalle,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Pieter</w:t>
      </w:r>
      <w:r>
        <w:rPr>
          <w:rFonts w:ascii="LM Roman 12"/>
          <w:spacing w:val="-2"/>
        </w:rPr>
        <w:t> </w:t>
      </w:r>
      <w:r>
        <w:rPr>
          <w:rFonts w:ascii="LM Roman 12"/>
        </w:rPr>
        <w:t>Hartel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95" w:lineRule="exact" w:before="145"/>
        <w:ind w:left="0" w:right="2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 </w:t>
      </w:r>
      <w:r>
        <w:rPr>
          <w:rFonts w:ascii="LM Roman 9"/>
          <w:i/>
          <w:spacing w:val="-2"/>
          <w:sz w:val="16"/>
        </w:rPr>
        <w:t>Science,</w:t>
      </w:r>
    </w:p>
    <w:p>
      <w:pPr>
        <w:spacing w:line="195" w:lineRule="exact" w:before="0"/>
        <w:ind w:left="0" w:right="28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Twente,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P.O.Box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217,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7500AE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Enschede,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The </w:t>
      </w:r>
      <w:r>
        <w:rPr>
          <w:rFonts w:ascii="LM Roman 9"/>
          <w:i/>
          <w:spacing w:val="-2"/>
          <w:sz w:val="16"/>
        </w:rPr>
        <w:t>Netherlands</w:t>
      </w:r>
    </w:p>
    <w:p>
      <w:pPr>
        <w:pStyle w:val="Heading1"/>
        <w:spacing w:before="188"/>
        <w:ind w:left="789" w:right="1168" w:firstLine="0"/>
        <w:jc w:val="center"/>
        <w:rPr>
          <w:rFonts w:ascii="LM Mono Prop 10"/>
          <w:sz w:val="14"/>
        </w:rPr>
      </w:pPr>
      <w:r>
        <w:rPr>
          <w:rFonts w:ascii="LM Roman 12"/>
        </w:rPr>
        <w:t>Antonio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Durante</w:t>
      </w:r>
      <w:r>
        <w:rPr>
          <w:rFonts w:ascii="LM Roman 12"/>
          <w:spacing w:val="-6"/>
        </w:rPr>
        <w:t> 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before="125"/>
        <w:ind w:left="0" w:right="27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Universit`a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Roma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“La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Sapienza”,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Via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Salaria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113,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Rome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00198,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Italy</w:t>
      </w:r>
    </w:p>
    <w:p>
      <w:pPr>
        <w:pStyle w:val="BodyText"/>
        <w:spacing w:before="18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311981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565496pt;width:359.1pt;height:.1pt;mso-position-horizontal-relative:page;mso-position-vertical-relative:paragraph;z-index:-15728640;mso-wrap-distance-left:0;mso-wrap-distance-right:0" id="docshape1" coordorigin="1090,491" coordsize="7182,0" path="m1090,491l8271,4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47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propose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z w:val="16"/>
        </w:rPr>
        <w:t>trace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specify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i/>
          <w:sz w:val="16"/>
        </w:rPr>
        <w:t>local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properties</w:t>
      </w:r>
      <w:r>
        <w:rPr>
          <w:rFonts w:ascii="LM Roman 9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i.e.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security properties that refer to a single participant of the protocol specification.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technique allows a protocol designer to provide a formal specification of the desired security properties, and integrate it naturally into the design process of cryptographic protocols.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Furthermore, the logic can be used for formal verification.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illustrate the utility of our technique by exposing new attacks on the well studied TMN protocol.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Trace logic,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property,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specification, TMN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84182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right="350"/>
      </w:pPr>
      <w:r>
        <w:rPr>
          <w:w w:val="105"/>
        </w:rPr>
        <w:t>Cryptographic protocols are typically designed to meet security goals such as</w:t>
      </w:r>
      <w:r>
        <w:rPr>
          <w:spacing w:val="-12"/>
          <w:w w:val="105"/>
        </w:rPr>
        <w:t> </w:t>
      </w:r>
      <w:r>
        <w:rPr>
          <w:w w:val="105"/>
        </w:rPr>
        <w:t>authentication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confidential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exchange.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goals,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10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security properties</w:t>
      </w:r>
      <w:r>
        <w:rPr>
          <w:w w:val="105"/>
        </w:rPr>
        <w:t>, can be correctly accomplished if some of the values ex- changed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satisfy,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like authenticity, confidentiality, or</w:t>
      </w:r>
      <w:r>
        <w:rPr>
          <w:spacing w:val="-3"/>
          <w:w w:val="105"/>
        </w:rPr>
        <w:t> </w:t>
      </w:r>
      <w:r>
        <w:rPr>
          <w:w w:val="105"/>
        </w:rPr>
        <w:t>freshness.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154090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331pt;width:32.7pt;height:.1pt;mso-position-horizontal-relative:page;mso-position-vertical-relative:paragraph;z-index:-15727616;mso-wrap-distance-left:0;mso-wrap-distance-right:0" id="docshape3" coordorigin="1090,243" coordsize="654,0" path="m1090,243l1743,2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would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like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thank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Cabernet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EYES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(IST-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2001-34734)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their support of this work.</w:t>
      </w:r>
    </w:p>
    <w:p>
      <w:pPr>
        <w:spacing w:line="17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r>
        <w:rPr>
          <w:rFonts w:ascii="Standard Symbols PS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corin,etalle,pieter</w:t>
      </w:r>
      <w:r>
        <w:rPr>
          <w:rFonts w:ascii="Standard Symbols PS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@cs.utwente.nl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spacing w:val="-2"/>
            <w:sz w:val="18"/>
          </w:rPr>
          <w:t>durante@dsi.uniroma1.it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12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345" w:firstLine="318"/>
      </w:pPr>
      <w:r>
        <w:rPr>
          <w:w w:val="105"/>
        </w:rPr>
        <w:t>Often,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carried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4"/>
          <w:w w:val="105"/>
        </w:rPr>
        <w:t> </w:t>
      </w:r>
      <w:r>
        <w:rPr>
          <w:w w:val="105"/>
        </w:rPr>
        <w:t>of “global”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from any principal’s point of view.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to refer to a specific principal, global security properties are</w:t>
      </w:r>
      <w:r>
        <w:rPr>
          <w:spacing w:val="-2"/>
          <w:w w:val="105"/>
        </w:rPr>
        <w:t> </w:t>
      </w:r>
      <w:r>
        <w:rPr>
          <w:w w:val="105"/>
        </w:rPr>
        <w:t>usually defined using extra protocol</w:t>
      </w:r>
      <w:r>
        <w:rPr>
          <w:spacing w:val="-1"/>
          <w:w w:val="105"/>
        </w:rPr>
        <w:t> </w:t>
      </w:r>
      <w:r>
        <w:rPr>
          <w:w w:val="105"/>
        </w:rPr>
        <w:t>events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345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paper,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hand, we propose</w:t>
      </w:r>
      <w:r>
        <w:rPr>
          <w:spacing w:val="-1"/>
          <w:w w:val="105"/>
        </w:rPr>
        <w:t> </w:t>
      </w:r>
      <w:r>
        <w:rPr>
          <w:w w:val="105"/>
        </w:rPr>
        <w:t>a logic</w:t>
      </w:r>
      <w:r>
        <w:rPr>
          <w:spacing w:val="-1"/>
          <w:w w:val="105"/>
        </w:rPr>
        <w:t> </w:t>
      </w:r>
      <w:r>
        <w:rPr>
          <w:w w:val="105"/>
        </w:rPr>
        <w:t>that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 to express</w:t>
      </w:r>
      <w:r>
        <w:rPr>
          <w:spacing w:val="-1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security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properties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i.e.</w:t>
      </w:r>
      <w:r>
        <w:rPr>
          <w:spacing w:val="11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 of </w:t>
      </w:r>
      <w:r>
        <w:rPr>
          <w:i/>
          <w:w w:val="105"/>
        </w:rPr>
        <w:t>one </w:t>
      </w:r>
      <w:r>
        <w:rPr>
          <w:w w:val="105"/>
        </w:rPr>
        <w:t>agent, namely the agent which they belong to.</w:t>
      </w:r>
      <w:r>
        <w:rPr>
          <w:spacing w:val="40"/>
          <w:w w:val="105"/>
        </w:rPr>
        <w:t> </w:t>
      </w:r>
      <w:r>
        <w:rPr>
          <w:w w:val="105"/>
        </w:rPr>
        <w:t>As we show in the following sections,</w:t>
      </w:r>
      <w:r>
        <w:rPr>
          <w:w w:val="105"/>
        </w:rPr>
        <w:t> local security properties are expressive</w:t>
      </w:r>
      <w:r>
        <w:rPr>
          <w:w w:val="105"/>
        </w:rPr>
        <w:t> enough to assert the properties that are commonly desired for cryptographic protocols (e.g., freshness of a nonce.)</w:t>
      </w:r>
    </w:p>
    <w:p>
      <w:pPr>
        <w:pStyle w:val="BodyText"/>
        <w:spacing w:line="213" w:lineRule="auto" w:before="12"/>
        <w:ind w:left="110" w:right="347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designer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 </w:t>
      </w:r>
      <w:r>
        <w:rPr/>
        <w:t>the</w:t>
      </w:r>
      <w:r>
        <w:rPr>
          <w:spacing w:val="-1"/>
        </w:rPr>
        <w:t> </w:t>
      </w:r>
      <w:r>
        <w:rPr/>
        <w:t>security properties that should hold, according to each participant, at</w:t>
      </w:r>
      <w:r>
        <w:rPr>
          <w:spacing w:val="-2"/>
        </w:rPr>
        <w:t> </w:t>
      </w:r>
      <w:r>
        <w:rPr/>
        <w:t>each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execution point.</w:t>
      </w:r>
      <w:r>
        <w:rPr>
          <w:spacing w:val="40"/>
          <w:w w:val="105"/>
        </w:rPr>
        <w:t> </w:t>
      </w:r>
      <w:r>
        <w:rPr>
          <w:w w:val="105"/>
        </w:rPr>
        <w:t>For instance, a property like freshness of a nonce 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 participant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receives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nonce.</w:t>
      </w:r>
      <w:r>
        <w:rPr>
          <w:spacing w:val="26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cor- respond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principal,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  <w:r>
        <w:rPr>
          <w:spacing w:val="-12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principal, as</w:t>
      </w:r>
      <w:r>
        <w:rPr>
          <w:spacing w:val="-7"/>
          <w:w w:val="105"/>
        </w:rPr>
        <w:t> </w:t>
      </w:r>
      <w:r>
        <w:rPr>
          <w:w w:val="105"/>
        </w:rPr>
        <w:t>opposed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state. Thus, a local formula can be</w:t>
      </w:r>
      <w:r>
        <w:rPr>
          <w:spacing w:val="-1"/>
          <w:w w:val="105"/>
        </w:rPr>
        <w:t> </w:t>
      </w:r>
      <w:r>
        <w:rPr>
          <w:w w:val="105"/>
        </w:rPr>
        <w:t>bound to each principal and then be “plugged </w:t>
      </w:r>
      <w:r>
        <w:rPr>
          <w:spacing w:val="-2"/>
          <w:w w:val="105"/>
        </w:rPr>
        <w:t>in”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enables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composability </w:t>
      </w:r>
      <w:r>
        <w:rPr>
          <w:w w:val="105"/>
        </w:rPr>
        <w:t>of the specifications.</w:t>
      </w:r>
    </w:p>
    <w:p>
      <w:pPr>
        <w:pStyle w:val="BodyText"/>
        <w:spacing w:line="213" w:lineRule="auto" w:before="17"/>
        <w:ind w:left="110" w:right="345" w:firstLine="319"/>
      </w:pPr>
      <w:r>
        <w:rPr>
          <w:w w:val="105"/>
        </w:rPr>
        <w:t>Consequently,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7"/>
          <w:w w:val="105"/>
        </w:rPr>
        <w:t> </w:t>
      </w:r>
      <w:r>
        <w:rPr>
          <w:w w:val="105"/>
        </w:rPr>
        <w:t>properties,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specifi- 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(logical)</w:t>
      </w:r>
      <w:r>
        <w:rPr>
          <w:spacing w:val="-3"/>
          <w:w w:val="105"/>
        </w:rPr>
        <w:t> </w:t>
      </w:r>
      <w:r>
        <w:rPr>
          <w:w w:val="105"/>
        </w:rPr>
        <w:t>security properties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1"/>
          <w:w w:val="105"/>
        </w:rPr>
        <w:t> </w:t>
      </w:r>
      <w:r>
        <w:rPr>
          <w:i/>
          <w:w w:val="105"/>
        </w:rPr>
        <w:t>within</w:t>
      </w:r>
      <w:r>
        <w:rPr>
          <w:i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(algorithmic)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itself.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yields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integrated technique for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engineering that</w:t>
      </w:r>
      <w:r>
        <w:rPr>
          <w:spacing w:val="-1"/>
          <w:w w:val="105"/>
        </w:rPr>
        <w:t> </w:t>
      </w:r>
      <w:r>
        <w:rPr>
          <w:w w:val="105"/>
        </w:rPr>
        <w:t>combines tightly</w:t>
      </w:r>
      <w:r>
        <w:rPr>
          <w:spacing w:val="-1"/>
          <w:w w:val="105"/>
        </w:rPr>
        <w:t> </w:t>
      </w:r>
      <w:r>
        <w:rPr>
          <w:w w:val="105"/>
        </w:rPr>
        <w:t>the design and</w:t>
      </w:r>
      <w:r>
        <w:rPr>
          <w:spacing w:val="-2"/>
          <w:w w:val="105"/>
        </w:rPr>
        <w:t> </w:t>
      </w:r>
      <w:r>
        <w:rPr>
          <w:w w:val="105"/>
        </w:rPr>
        <w:t>the analysis</w:t>
      </w:r>
      <w:r>
        <w:rPr>
          <w:spacing w:val="-2"/>
          <w:w w:val="105"/>
        </w:rPr>
        <w:t> </w:t>
      </w:r>
      <w:r>
        <w:rPr>
          <w:w w:val="105"/>
        </w:rPr>
        <w:t>phase, resulting in</w:t>
      </w:r>
      <w:r>
        <w:rPr>
          <w:spacing w:val="-3"/>
          <w:w w:val="105"/>
        </w:rPr>
        <w:t> </w:t>
      </w:r>
      <w:r>
        <w:rPr>
          <w:w w:val="105"/>
        </w:rPr>
        <w:t>a shorter</w:t>
      </w:r>
      <w:r>
        <w:rPr>
          <w:spacing w:val="-1"/>
          <w:w w:val="105"/>
        </w:rPr>
        <w:t> </w:t>
      </w:r>
      <w:r>
        <w:rPr>
          <w:w w:val="105"/>
        </w:rPr>
        <w:t>design-verification feedback loop.</w:t>
      </w:r>
    </w:p>
    <w:p>
      <w:pPr>
        <w:pStyle w:val="BodyText"/>
        <w:spacing w:line="213" w:lineRule="auto" w:before="16"/>
        <w:ind w:left="110" w:right="345" w:firstLine="318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studying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TMN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 </w:t>
      </w:r>
      <w:bookmarkStart w:name="Protocol Model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w</w:t>
      </w:r>
      <w:r>
        <w:rPr>
          <w:w w:val="105"/>
        </w:rPr>
        <w:t>e have found two new attacks.</w:t>
      </w:r>
    </w:p>
    <w:p>
      <w:pPr>
        <w:pStyle w:val="BodyText"/>
        <w:spacing w:line="213" w:lineRule="auto" w:before="17"/>
        <w:ind w:left="110" w:right="342" w:firstLine="319"/>
      </w:pPr>
      <w:r>
        <w:rPr>
          <w:i/>
          <w:w w:val="105"/>
        </w:rPr>
        <w:t>Plan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paper.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model. Then, in 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introduce our trace logic language.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 the TMN protocol is studied and some novel attacks upon it are presented.</w:t>
      </w:r>
      <w:r>
        <w:rPr>
          <w:spacing w:val="40"/>
          <w:w w:val="105"/>
        </w:rPr>
        <w:t> </w:t>
      </w:r>
      <w:r>
        <w:rPr>
          <w:w w:val="105"/>
        </w:rPr>
        <w:t>In Section</w:t>
      </w:r>
      <w:r>
        <w:rPr>
          <w:spacing w:val="-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elaborates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finally</w:t>
      </w:r>
      <w:r>
        <w:rPr>
          <w:spacing w:val="-16"/>
          <w:w w:val="105"/>
        </w:rPr>
        <w:t> </w:t>
      </w:r>
      <w:r>
        <w:rPr>
          <w:w w:val="105"/>
        </w:rPr>
        <w:t>conclusions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work are discussed in Section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Protocol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04" w:lineRule="auto" w:before="216"/>
        <w:ind w:right="350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specified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Symbola" w:hAnsi="Symbola"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 Here,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message built from: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100" w:after="0"/>
        <w:ind w:left="321" w:right="35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atomic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(written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lowercase)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(which 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capitalized).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nonces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na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identities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(e.g.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). A special constant </w:t>
      </w:r>
      <w:r>
        <w:rPr>
          <w:rFonts w:ascii="Georgia" w:hAnsi="Georgia"/>
          <w:i/>
          <w:w w:val="105"/>
          <w:sz w:val="21"/>
        </w:rPr>
        <w:t>ε </w:t>
      </w:r>
      <w:r>
        <w:rPr>
          <w:rFonts w:ascii="LM Roman 12" w:hAnsi="LM Roman 12"/>
          <w:w w:val="105"/>
          <w:sz w:val="21"/>
        </w:rPr>
        <w:t>denotes the intruder.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40"/>
          <w:pgNumType w:start="130"/>
        </w:sectPr>
      </w:pP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0" w:after="0"/>
        <w:ind w:left="321" w:right="3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constructed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encryption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LM Roman 12" w:hAnsi="LM Roman 12"/>
          <w:i/>
          <w:w w:val="105"/>
          <w:sz w:val="21"/>
          <w:vertAlign w:val="baseline"/>
        </w:rPr>
        <w:t>pairing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LM Roman 12" w:hAnsi="LM Roman 12"/>
          <w:i/>
          <w:w w:val="105"/>
          <w:sz w:val="21"/>
          <w:vertAlign w:val="baseline"/>
        </w:rPr>
        <w:t>hashing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 and finally </w:t>
      </w:r>
      <w:r>
        <w:rPr>
          <w:rFonts w:ascii="LM Roman 12" w:hAnsi="LM Roman 12"/>
          <w:i/>
          <w:w w:val="105"/>
          <w:sz w:val="21"/>
          <w:vertAlign w:val="baseline"/>
        </w:rPr>
        <w:t>public key </w:t>
      </w:r>
      <w:r>
        <w:rPr>
          <w:rFonts w:ascii="Georgia" w:hAnsi="Georgia"/>
          <w:i/>
          <w:w w:val="105"/>
          <w:sz w:val="21"/>
          <w:vertAlign w:val="baseline"/>
        </w:rPr>
        <w:t>pk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 over atomic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terms.</w:t>
      </w:r>
    </w:p>
    <w:p>
      <w:pPr>
        <w:pStyle w:val="BodyText"/>
        <w:spacing w:line="199" w:lineRule="auto" w:before="103"/>
        <w:ind w:right="343" w:hanging="1"/>
      </w:pPr>
      <w:r>
        <w:rPr>
          <w:w w:val="105"/>
        </w:rPr>
        <w:t>However, the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notation is unsuitable for formal verification.</w:t>
      </w:r>
      <w:r>
        <w:rPr>
          <w:spacing w:val="40"/>
          <w:w w:val="105"/>
        </w:rPr>
        <w:t> </w:t>
      </w:r>
      <w:r>
        <w:rPr>
          <w:w w:val="105"/>
        </w:rPr>
        <w:t>In fact,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step,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place: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sends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intruder,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communication parties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 is therefore convenient</w:t>
      </w:r>
      <w:r>
        <w:rPr>
          <w:w w:val="105"/>
          <w:vertAlign w:val="baseline"/>
        </w:rPr>
        <w:t> to take an approach that considers separately each agent’s point of view; this is the idea of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protocol roles</w:t>
      </w:r>
      <w:r>
        <w:rPr>
          <w:w w:val="105"/>
          <w:vertAlign w:val="baseline"/>
        </w:rPr>
        <w:t>.</w:t>
      </w:r>
    </w:p>
    <w:p>
      <w:pPr>
        <w:spacing w:line="286" w:lineRule="exact" w:before="134"/>
        <w:ind w:left="109" w:right="0" w:firstLine="0"/>
        <w:jc w:val="both"/>
        <w:rPr>
          <w:sz w:val="21"/>
          <w:szCs w:val="21"/>
        </w:rPr>
      </w:pPr>
      <w:bookmarkStart w:name="_bookmark1" w:id="4"/>
      <w:bookmarkEnd w:id="4"/>
      <w:r>
        <w:rPr/>
      </w: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8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2.1</w:t>
      </w:r>
      <w:r>
        <w:rPr>
          <w:rFonts w:ascii="LM Roman 7" w:hAnsi="LM Roman 7" w:cs="LM Roman 7" w:eastAsia="LM Roman 7"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protocol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role</w:t>
      </w:r>
      <w:r>
        <w:rPr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tabs>
          <w:tab w:pos="7119" w:val="left" w:leader="none"/>
        </w:tabs>
        <w:spacing w:line="286" w:lineRule="exact" w:before="0"/>
        <w:ind w:left="10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variables,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messages.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line="204" w:lineRule="auto" w:before="175"/>
        <w:ind w:left="109" w:right="343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protocol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role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identity </w:t>
      </w:r>
      <w:r>
        <w:rPr>
          <w:w w:val="105"/>
          <w:sz w:val="21"/>
          <w:szCs w:val="21"/>
          <w:vertAlign w:val="baseline"/>
        </w:rPr>
        <w:t>of 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role,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while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elements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..n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actions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role: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d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send </w:t>
      </w:r>
      <w:r>
        <w:rPr>
          <w:w w:val="105"/>
          <w:sz w:val="21"/>
          <w:szCs w:val="21"/>
          <w:vertAlign w:val="baseline"/>
        </w:rPr>
        <w:t>action, while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receive </w:t>
      </w:r>
      <w:r>
        <w:rPr>
          <w:w w:val="105"/>
          <w:sz w:val="21"/>
          <w:szCs w:val="21"/>
          <w:vertAlign w:val="baseline"/>
        </w:rPr>
        <w:t>action.</w:t>
      </w:r>
    </w:p>
    <w:p>
      <w:pPr>
        <w:spacing w:line="213" w:lineRule="auto" w:before="18"/>
        <w:ind w:left="109" w:right="349" w:firstLine="319"/>
        <w:jc w:val="both"/>
        <w:rPr>
          <w:sz w:val="21"/>
        </w:rPr>
      </w:pPr>
      <w:r>
        <w:rPr>
          <w:spacing w:val="-2"/>
          <w:w w:val="105"/>
          <w:sz w:val="21"/>
        </w:rPr>
        <w:t>Protocol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roles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security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protocol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often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receive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(self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explanatory)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names </w:t>
      </w:r>
      <w:r>
        <w:rPr>
          <w:w w:val="105"/>
          <w:sz w:val="21"/>
        </w:rPr>
        <w:t>such as </w:t>
      </w:r>
      <w:r>
        <w:rPr>
          <w:i/>
          <w:w w:val="105"/>
          <w:sz w:val="21"/>
        </w:rPr>
        <w:t>initiator, responder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server</w:t>
      </w:r>
      <w:r>
        <w:rPr>
          <w:w w:val="105"/>
          <w:sz w:val="21"/>
        </w:rPr>
        <w:t>. For example,</w:t>
      </w:r>
    </w:p>
    <w:p>
      <w:pPr>
        <w:tabs>
          <w:tab w:pos="7014" w:val="left" w:leader="none"/>
        </w:tabs>
        <w:spacing w:line="500" w:lineRule="atLeast" w:before="30"/>
        <w:ind w:left="109" w:right="345" w:firstLine="1775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responder(A,B,Na) </w:t>
      </w:r>
      <w:r>
        <w:rPr>
          <w:w w:val="105"/>
          <w:sz w:val="21"/>
          <w:szCs w:val="21"/>
        </w:rPr>
        <w:t>=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pk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Na</w:t>
      </w:r>
      <w:r>
        <w:rPr>
          <w:w w:val="105"/>
          <w:sz w:val="21"/>
          <w:szCs w:val="21"/>
        </w:rPr>
        <w:t>)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A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(1) </w:t>
      </w:r>
      <w:r>
        <w:rPr>
          <w:w w:val="105"/>
          <w:sz w:val="21"/>
          <w:szCs w:val="21"/>
        </w:rPr>
        <w:t>defines a responder role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which there is only one action, the receipt of </w:t>
      </w:r>
      <w:r>
        <w:rPr>
          <w:i/>
          <w:iCs/>
          <w:w w:val="105"/>
          <w:sz w:val="21"/>
          <w:szCs w:val="21"/>
        </w:rPr>
        <w:t>Na</w:t>
      </w:r>
    </w:p>
    <w:p>
      <w:pPr>
        <w:pStyle w:val="BodyText"/>
        <w:spacing w:line="255" w:lineRule="exact"/>
      </w:pP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right="346" w:firstLine="318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10"/>
          <w:w w:val="105"/>
        </w:rPr>
        <w:t>Na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uninstantiated</w:t>
      </w:r>
      <w:r>
        <w:rPr>
          <w:spacing w:val="-11"/>
          <w:w w:val="105"/>
        </w:rPr>
        <w:t> </w:t>
      </w:r>
      <w:r>
        <w:rPr>
          <w:w w:val="105"/>
        </w:rPr>
        <w:t>(we</w:t>
      </w:r>
      <w:r>
        <w:rPr>
          <w:spacing w:val="-12"/>
          <w:w w:val="105"/>
        </w:rPr>
        <w:t> </w:t>
      </w:r>
      <w:r>
        <w:rPr>
          <w:w w:val="105"/>
        </w:rPr>
        <w:t>bor- row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programming: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assigned</w:t>
      </w:r>
      <w:r>
        <w:rPr>
          <w:spacing w:val="-1"/>
          <w:w w:val="105"/>
        </w:rPr>
        <w:t> </w:t>
      </w:r>
      <w:r>
        <w:rPr>
          <w:w w:val="105"/>
        </w:rPr>
        <w:t>to a variable, we call it </w:t>
      </w:r>
      <w:r>
        <w:rPr>
          <w:i/>
          <w:w w:val="105"/>
        </w:rPr>
        <w:t>uninstantiated</w:t>
      </w:r>
      <w:r>
        <w:rPr>
          <w:w w:val="105"/>
        </w:rPr>
        <w:t>, and </w:t>
      </w:r>
      <w:r>
        <w:rPr>
          <w:i/>
          <w:w w:val="105"/>
        </w:rPr>
        <w:t>instantiated </w:t>
      </w:r>
      <w:r>
        <w:rPr>
          <w:w w:val="105"/>
        </w:rPr>
        <w:t>otherwise.)</w:t>
      </w:r>
      <w:r>
        <w:rPr>
          <w:spacing w:val="40"/>
          <w:w w:val="105"/>
        </w:rPr>
        <w:t> </w:t>
      </w:r>
      <w:r>
        <w:rPr>
          <w:w w:val="105"/>
        </w:rPr>
        <w:t>In fact, a protocol</w:t>
      </w:r>
      <w:r>
        <w:rPr>
          <w:spacing w:val="-1"/>
          <w:w w:val="105"/>
        </w:rPr>
        <w:t> </w:t>
      </w:r>
      <w:r>
        <w:rPr>
          <w:w w:val="105"/>
        </w:rPr>
        <w:t>role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parametric</w:t>
      </w:r>
      <w:r>
        <w:rPr>
          <w:w w:val="105"/>
        </w:rPr>
        <w:t>, thus representing a template.</w:t>
      </w:r>
      <w:r>
        <w:rPr>
          <w:spacing w:val="40"/>
          <w:w w:val="105"/>
        </w:rPr>
        <w:t> </w:t>
      </w:r>
      <w:r>
        <w:rPr>
          <w:w w:val="105"/>
        </w:rPr>
        <w:t>By appropriately (partially)</w:t>
      </w:r>
      <w:r>
        <w:rPr>
          <w:spacing w:val="-2"/>
          <w:w w:val="105"/>
        </w:rPr>
        <w:t> </w:t>
      </w:r>
      <w:r>
        <w:rPr>
          <w:w w:val="105"/>
        </w:rPr>
        <w:t>instantiating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roles, a</w:t>
      </w:r>
      <w:r>
        <w:rPr>
          <w:spacing w:val="-2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scenario</w:t>
      </w:r>
      <w:r>
        <w:rPr>
          <w:i/>
          <w:w w:val="105"/>
        </w:rPr>
        <w:t> </w:t>
      </w:r>
      <w:r>
        <w:rPr>
          <w:w w:val="105"/>
        </w:rPr>
        <w:t>can be obtained:</w:t>
      </w:r>
    </w:p>
    <w:p>
      <w:pPr>
        <w:pStyle w:val="BodyText"/>
        <w:spacing w:line="211" w:lineRule="auto" w:before="166"/>
        <w:ind w:left="110" w:right="346"/>
      </w:pPr>
      <w:r>
        <w:rPr>
          <w:rFonts w:ascii="LM Roman 7"/>
          <w:spacing w:val="-2"/>
          <w:w w:val="105"/>
        </w:rPr>
        <w:t>Definition</w:t>
      </w:r>
      <w:r>
        <w:rPr>
          <w:rFonts w:ascii="LM Roman 7"/>
          <w:spacing w:val="-8"/>
          <w:w w:val="105"/>
        </w:rPr>
        <w:t> </w:t>
      </w:r>
      <w:r>
        <w:rPr>
          <w:rFonts w:ascii="LM Roman 7"/>
          <w:spacing w:val="-2"/>
          <w:w w:val="105"/>
        </w:rPr>
        <w:t>2.2</w:t>
      </w:r>
      <w:r>
        <w:rPr>
          <w:rFonts w:ascii="LM Roman 7"/>
          <w:spacing w:val="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scenario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(partially)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intantiated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tocol roles.</w:t>
      </w:r>
    </w:p>
    <w:p>
      <w:pPr>
        <w:pStyle w:val="BodyText"/>
        <w:spacing w:line="213" w:lineRule="auto" w:before="187"/>
        <w:ind w:left="110" w:right="347" w:firstLine="318"/>
      </w:pPr>
      <w:r>
        <w:rPr/>
        <w:t>Typically, a</w:t>
      </w:r>
      <w:r>
        <w:rPr>
          <w:spacing w:val="-3"/>
        </w:rPr>
        <w:t> </w:t>
      </w:r>
      <w:r>
        <w:rPr/>
        <w:t>system scenario determines how</w:t>
      </w:r>
      <w:r>
        <w:rPr>
          <w:spacing w:val="-2"/>
        </w:rPr>
        <w:t> </w:t>
      </w:r>
      <w:r>
        <w:rPr/>
        <w:t>many sessions are</w:t>
      </w:r>
      <w:r>
        <w:rPr>
          <w:spacing w:val="-2"/>
        </w:rPr>
        <w:t> </w:t>
      </w:r>
      <w:r>
        <w:rPr/>
        <w:t>present and </w:t>
      </w:r>
      <w:r>
        <w:rPr>
          <w:w w:val="105"/>
        </w:rPr>
        <w:t>which agents</w:t>
      </w:r>
      <w:r>
        <w:rPr>
          <w:spacing w:val="-3"/>
          <w:w w:val="105"/>
        </w:rPr>
        <w:t> </w:t>
      </w:r>
      <w:r>
        <w:rPr>
          <w:w w:val="105"/>
        </w:rPr>
        <w:t>play</w:t>
      </w:r>
      <w:r>
        <w:rPr>
          <w:spacing w:val="-3"/>
          <w:w w:val="105"/>
        </w:rPr>
        <w:t> </w:t>
      </w:r>
      <w:r>
        <w:rPr>
          <w:w w:val="105"/>
        </w:rPr>
        <w:t>which roles. For</w:t>
      </w:r>
      <w:r>
        <w:rPr>
          <w:spacing w:val="-6"/>
          <w:w w:val="105"/>
        </w:rPr>
        <w:t> </w:t>
      </w:r>
      <w:r>
        <w:rPr>
          <w:w w:val="105"/>
        </w:rPr>
        <w:t>instance, the</w:t>
      </w:r>
      <w:r>
        <w:rPr>
          <w:spacing w:val="-3"/>
          <w:w w:val="105"/>
        </w:rPr>
        <w:t> </w:t>
      </w:r>
      <w:r>
        <w:rPr>
          <w:w w:val="105"/>
        </w:rPr>
        <w:t>system scenario</w:t>
      </w:r>
    </w:p>
    <w:p>
      <w:pPr>
        <w:spacing w:before="224"/>
        <w:ind w:left="1809" w:right="0" w:firstLine="0"/>
        <w:jc w:val="left"/>
        <w:rPr>
          <w:rFonts w:ascii="Symbola"/>
          <w:sz w:val="21"/>
        </w:rPr>
      </w:pPr>
      <w:r>
        <w:rPr>
          <w:rFonts w:ascii="Symbola"/>
          <w:sz w:val="21"/>
        </w:rPr>
        <w:t>{</w:t>
      </w:r>
      <w:r>
        <w:rPr>
          <w:i/>
          <w:sz w:val="21"/>
        </w:rPr>
        <w:t>responder(A,b,Na),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responder(C,d,Nc)</w:t>
      </w:r>
      <w:r>
        <w:rPr>
          <w:rFonts w:ascii="Symbola"/>
          <w:spacing w:val="-2"/>
          <w:sz w:val="21"/>
        </w:rPr>
        <w:t>}</w:t>
      </w:r>
    </w:p>
    <w:p>
      <w:pPr>
        <w:pStyle w:val="BodyText"/>
        <w:spacing w:line="211" w:lineRule="auto" w:before="233"/>
        <w:ind w:left="110" w:right="347" w:hanging="1"/>
      </w:pPr>
      <w:r>
        <w:rPr>
          <w:w w:val="105"/>
        </w:rPr>
        <w:t>(where </w:t>
      </w:r>
      <w:r>
        <w:rPr>
          <w:i/>
          <w:w w:val="105"/>
        </w:rPr>
        <w:t>responder</w:t>
      </w:r>
      <w:r>
        <w:rPr>
          <w:i/>
          <w:w w:val="105"/>
        </w:rPr>
        <w:t> </w:t>
      </w:r>
      <w:r>
        <w:rPr>
          <w:w w:val="105"/>
        </w:rPr>
        <w:t>is the role defined above) defines a system scenario with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responders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(notice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initiators</w:t>
      </w:r>
      <w:r>
        <w:rPr>
          <w:spacing w:val="-2"/>
          <w:w w:val="105"/>
        </w:rPr>
        <w:t>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played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. Uninstantiated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unknown</w:t>
      </w:r>
      <w:r>
        <w:rPr>
          <w:spacing w:val="-18"/>
          <w:w w:val="105"/>
        </w:rPr>
        <w:t> </w:t>
      </w:r>
      <w:r>
        <w:rPr>
          <w:w w:val="105"/>
        </w:rPr>
        <w:t>values:</w:t>
      </w:r>
    </w:p>
    <w:p>
      <w:pPr>
        <w:spacing w:after="0" w:line="211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jc w:val="left"/>
      </w:pPr>
      <w:bookmarkStart w:name="Trace Semantics" w:id="5"/>
      <w:bookmarkEnd w:id="5"/>
      <w:r>
        <w:rPr/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 variable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responder</w:t>
      </w:r>
      <w:r>
        <w:rPr>
          <w:spacing w:val="-1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(unknown) communicating party of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93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Trace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13" w:lineRule="auto" w:before="135"/>
        <w:jc w:val="left"/>
      </w:pPr>
      <w:r>
        <w:rPr>
          <w:w w:val="105"/>
        </w:rPr>
        <w:t>Executions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scenarios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i/>
          <w:w w:val="105"/>
        </w:rPr>
        <w:t>traces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turn composed of </w:t>
      </w:r>
      <w:r>
        <w:rPr>
          <w:i/>
          <w:w w:val="105"/>
        </w:rPr>
        <w:t>events</w:t>
      </w:r>
      <w:r>
        <w:rPr>
          <w:w w:val="105"/>
        </w:rPr>
        <w:t>, i.e. single actions performed by an agent.</w:t>
      </w:r>
    </w:p>
    <w:p>
      <w:pPr>
        <w:spacing w:line="286" w:lineRule="exact" w:before="111"/>
        <w:ind w:left="109" w:right="0" w:firstLine="0"/>
        <w:jc w:val="left"/>
        <w:rPr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17"/>
          <w:sz w:val="21"/>
          <w:szCs w:val="21"/>
        </w:rPr>
        <w:t> </w:t>
      </w:r>
      <w:r>
        <w:rPr>
          <w:rFonts w:ascii="LM Roman 7" w:hAnsi="LM Roman 7" w:cs="LM Roman 7" w:eastAsia="LM Roman 7"/>
          <w:sz w:val="21"/>
          <w:szCs w:val="21"/>
        </w:rPr>
        <w:t>2.3</w:t>
      </w:r>
      <w:r>
        <w:rPr>
          <w:rFonts w:ascii="LM Roman 7" w:hAnsi="LM Roman 7" w:cs="LM Roman 7" w:eastAsia="LM Roman 7"/>
          <w:spacing w:val="4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event</w:t>
      </w:r>
      <w:r>
        <w:rPr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rFonts w:ascii="Symbola" w:hAnsi="Symbola" w:cs="Symbola" w:eastAsia="Symbola"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18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agent’s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names,</w:t>
      </w:r>
    </w:p>
    <w:p>
      <w:pPr>
        <w:pStyle w:val="BodyText"/>
        <w:tabs>
          <w:tab w:pos="7117" w:val="left" w:leader="none"/>
        </w:tabs>
        <w:spacing w:line="286" w:lineRule="exact"/>
        <w:jc w:val="left"/>
        <w:rPr>
          <w:rFonts w:ascii="Arial" w:hAnsi="Arial" w:cs="Arial" w:eastAsia="Arial"/>
        </w:rPr>
      </w:pP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3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10"/>
        </w:rPr>
        <w:t> </w:t>
      </w:r>
      <w:r>
        <w:rPr>
          <w:rFonts w:ascii="Symbola" w:hAnsi="Symbola" w:cs="Symbola" w:eastAsia="Symbola"/>
        </w:rPr>
        <w:t>{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Symbola" w:hAnsi="Symbola" w:cs="Symbola" w:eastAsia="Symbola"/>
        </w:rPr>
        <w:t>}</w:t>
      </w:r>
      <w:r>
        <w:rPr>
          <w:rFonts w:ascii="Symbola" w:hAnsi="Symbola" w:cs="Symbola" w:eastAsia="Symbola"/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50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message.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line="204" w:lineRule="auto" w:before="146"/>
        <w:ind w:left="108" w:right="349" w:firstLine="319"/>
        <w:jc w:val="both"/>
        <w:rPr>
          <w:sz w:val="21"/>
          <w:szCs w:val="21"/>
        </w:rPr>
      </w:pPr>
      <w:bookmarkStart w:name="_bookmark2" w:id="6"/>
      <w:bookmarkEnd w:id="6"/>
      <w:r>
        <w:rPr/>
      </w:r>
      <w:r>
        <w:rPr>
          <w:w w:val="105"/>
          <w:sz w:val="21"/>
          <w:szCs w:val="21"/>
        </w:rPr>
        <w:t>The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event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 d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should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read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“agent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sends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message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 </w:t>
      </w:r>
      <w:r>
        <w:rPr>
          <w:i/>
          <w:iCs/>
          <w:w w:val="105"/>
          <w:sz w:val="21"/>
          <w:szCs w:val="21"/>
        </w:rPr>
        <w:t>intended destination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”.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 the other hand,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stands for “agent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receives message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apparently from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”.</w:t>
      </w:r>
    </w:p>
    <w:p>
      <w:pPr>
        <w:pStyle w:val="BodyText"/>
        <w:spacing w:line="213" w:lineRule="auto" w:before="18"/>
        <w:ind w:left="108" w:right="347" w:firstLine="319"/>
        <w:rPr>
          <w:rFonts w:ascii="LM Mono Prop 10" w:hAnsi="LM Mono Prop 10"/>
        </w:rPr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analyze the</w:t>
      </w:r>
      <w:r>
        <w:rPr>
          <w:spacing w:val="-2"/>
          <w:w w:val="105"/>
        </w:rPr>
        <w:t> </w:t>
      </w:r>
      <w:r>
        <w:rPr>
          <w:w w:val="105"/>
        </w:rPr>
        <w:t>protocol,</w:t>
      </w:r>
      <w:r>
        <w:rPr>
          <w:spacing w:val="-2"/>
          <w:w w:val="105"/>
        </w:rPr>
        <w:t> </w:t>
      </w:r>
      <w:r>
        <w:rPr>
          <w:w w:val="105"/>
        </w:rPr>
        <w:t>we combine the</w:t>
      </w:r>
      <w:r>
        <w:rPr>
          <w:spacing w:val="-2"/>
          <w:w w:val="105"/>
        </w:rPr>
        <w:t> </w:t>
      </w:r>
      <w:r>
        <w:rPr>
          <w:w w:val="105"/>
        </w:rPr>
        <w:t>system scenario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usual </w:t>
      </w:r>
      <w:r>
        <w:rPr/>
        <w:t>Dolev-Yao</w:t>
      </w:r>
      <w:r>
        <w:rPr>
          <w:spacing w:val="-3"/>
        </w:rPr>
        <w:t> </w:t>
      </w:r>
      <w:r>
        <w:rPr/>
        <w:t>intruder [</w:t>
      </w:r>
      <w:hyperlink w:history="true" w:anchor="_bookmark17">
        <w:r>
          <w:rPr>
            <w:color w:val="0000FF"/>
          </w:rPr>
          <w:t>5</w:t>
        </w:r>
      </w:hyperlink>
      <w:r>
        <w:rPr/>
        <w:t>], who can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 actions:</w:t>
      </w:r>
      <w:r>
        <w:rPr>
          <w:spacing w:val="40"/>
        </w:rPr>
        <w:t> </w:t>
      </w:r>
      <w:r>
        <w:rPr/>
        <w:t>intercept and</w:t>
      </w:r>
      <w:r>
        <w:rPr>
          <w:spacing w:val="-2"/>
        </w:rPr>
        <w:t> </w:t>
      </w:r>
      <w:r>
        <w:rPr/>
        <w:t>learn </w:t>
      </w:r>
      <w:r>
        <w:rPr>
          <w:spacing w:val="-2"/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intercepted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 </w:t>
      </w:r>
      <w:r>
        <w:rPr/>
        <w:t>later</w:t>
      </w:r>
      <w:r>
        <w:rPr>
          <w:spacing w:val="-6"/>
        </w:rPr>
        <w:t> </w:t>
      </w:r>
      <w:r>
        <w:rPr/>
        <w:t>use, and</w:t>
      </w:r>
      <w:r>
        <w:rPr>
          <w:spacing w:val="-6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new</w:t>
      </w:r>
      <w:r>
        <w:rPr>
          <w:spacing w:val="-5"/>
        </w:rPr>
        <w:t> </w:t>
      </w:r>
      <w:r>
        <w:rPr/>
        <w:t>messages forged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information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4"/>
          <w:w w:val="105"/>
        </w:rPr>
        <w:t> </w:t>
      </w:r>
      <w:r>
        <w:rPr>
          <w:w w:val="105"/>
        </w:rPr>
        <w:t>knows.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 set of terms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called the </w:t>
      </w:r>
      <w:r>
        <w:rPr>
          <w:i/>
          <w:w w:val="105"/>
        </w:rPr>
        <w:t>intruder’s knowledge</w:t>
      </w:r>
      <w:r>
        <w:rPr>
          <w:i/>
          <w:spacing w:val="-10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line="213" w:lineRule="auto" w:before="12"/>
        <w:ind w:right="348" w:firstLine="318"/>
      </w:pPr>
      <w:r>
        <w:rPr>
          <w:w w:val="105"/>
        </w:rPr>
        <w:t>Now we are ready to describe the execution of a system scenario, repre- sented by the notion of a </w:t>
      </w:r>
      <w:r>
        <w:rPr>
          <w:i/>
          <w:w w:val="105"/>
        </w:rPr>
        <w:t>run</w:t>
      </w:r>
      <w:r>
        <w:rPr>
          <w:w w:val="105"/>
        </w:rPr>
        <w:t>.</w:t>
      </w:r>
    </w:p>
    <w:p>
      <w:pPr>
        <w:pStyle w:val="BodyText"/>
        <w:spacing w:line="211" w:lineRule="auto" w:before="140"/>
        <w:ind w:right="346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1"/>
          <w:w w:val="105"/>
        </w:rPr>
        <w:t> </w:t>
      </w:r>
      <w:r>
        <w:rPr>
          <w:rFonts w:ascii="LM Roman 7" w:hAnsi="LM Roman 7"/>
          <w:w w:val="105"/>
        </w:rPr>
        <w:t>2.4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be a system scenario, and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be the intruder’s initial knowledge,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constants</w:t>
      </w:r>
      <w:r>
        <w:rPr>
          <w:w w:val="105"/>
        </w:rPr>
        <w:t> representing</w:t>
      </w:r>
      <w:r>
        <w:rPr>
          <w:w w:val="105"/>
        </w:rPr>
        <w:t> agents</w:t>
      </w:r>
      <w:r>
        <w:rPr>
          <w:w w:val="105"/>
        </w:rPr>
        <w:t> identities</w:t>
      </w:r>
      <w:r>
        <w:rPr>
          <w:w w:val="105"/>
        </w:rPr>
        <w:t> and</w:t>
      </w:r>
      <w:r>
        <w:rPr>
          <w:w w:val="105"/>
        </w:rPr>
        <w:t> their public</w:t>
      </w:r>
      <w:r>
        <w:rPr>
          <w:spacing w:val="-5"/>
          <w:w w:val="105"/>
        </w:rPr>
        <w:t> </w:t>
      </w:r>
      <w:r>
        <w:rPr>
          <w:w w:val="105"/>
        </w:rPr>
        <w:t>keys.</w:t>
      </w:r>
      <w:r>
        <w:rPr>
          <w:w w:val="105"/>
        </w:rPr>
        <w:t> 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trace.</w:t>
      </w:r>
      <w:r>
        <w:rPr>
          <w:w w:val="105"/>
        </w:rPr>
        <w:t> A</w:t>
      </w:r>
      <w:r>
        <w:rPr>
          <w:spacing w:val="-7"/>
          <w:w w:val="105"/>
        </w:rPr>
        <w:t> </w:t>
      </w:r>
      <w:r>
        <w:rPr>
          <w:i/>
          <w:w w:val="105"/>
        </w:rPr>
        <w:t>run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obtained by a reiterated sequence of the following steps: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80" w:lineRule="exact" w:before="72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non-empty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role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chosen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nondeterministically,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first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action</w:t>
      </w:r>
    </w:p>
    <w:p>
      <w:pPr>
        <w:pStyle w:val="BodyText"/>
        <w:spacing w:line="280" w:lineRule="exact"/>
        <w:ind w:left="559"/>
      </w:pPr>
      <w:r>
        <w:rPr>
          <w:rFonts w:ascii="Georgia"/>
          <w:i/>
        </w:rPr>
        <w:t>p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5"/>
        </w:rPr>
        <w:t> </w:t>
      </w:r>
      <w:r>
        <w:rPr/>
        <w:t>removed</w:t>
      </w:r>
      <w:r>
        <w:rPr>
          <w:spacing w:val="11"/>
        </w:rPr>
        <w:t> </w:t>
      </w:r>
      <w:r>
        <w:rPr/>
        <w:t>from</w:t>
      </w:r>
      <w:r>
        <w:rPr>
          <w:spacing w:val="3"/>
        </w:rPr>
        <w:t> </w:t>
      </w:r>
      <w:r>
        <w:rPr/>
        <w:t>it.</w:t>
      </w:r>
      <w:r>
        <w:rPr>
          <w:spacing w:val="30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identity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chosen</w:t>
      </w:r>
      <w:r>
        <w:rPr>
          <w:spacing w:val="9"/>
        </w:rPr>
        <w:t> </w:t>
      </w:r>
      <w:r>
        <w:rPr>
          <w:spacing w:val="-2"/>
        </w:rPr>
        <w:t>role.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79" w:lineRule="exact" w:before="32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if</w:t>
      </w:r>
      <w:r>
        <w:rPr>
          <w:rFonts w:ascii="LM Roman 12"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"/>
          <w:sz w:val="21"/>
        </w:rPr>
        <w:t> </w:t>
      </w:r>
      <w:r>
        <w:rPr>
          <w:rFonts w:ascii="LM Roman 12"/>
          <w:sz w:val="21"/>
        </w:rPr>
        <w:t>=</w:t>
      </w:r>
      <w:r>
        <w:rPr>
          <w:rFonts w:ascii="LM Roman 12"/>
          <w:spacing w:val="-14"/>
          <w:sz w:val="21"/>
        </w:rPr>
        <w:t> </w:t>
      </w:r>
      <w:r>
        <w:rPr>
          <w:rFonts w:ascii="Georgia"/>
          <w:i/>
          <w:spacing w:val="23"/>
          <w:sz w:val="21"/>
        </w:rPr>
        <w:t>td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Roman 12"/>
          <w:sz w:val="21"/>
        </w:rPr>
        <w:t>,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pacing w:val="-2"/>
          <w:sz w:val="21"/>
        </w:rPr>
        <w:t>then:</w:t>
      </w:r>
    </w:p>
    <w:p>
      <w:pPr>
        <w:pStyle w:val="ListParagraph"/>
        <w:numPr>
          <w:ilvl w:val="1"/>
          <w:numId w:val="3"/>
        </w:numPr>
        <w:tabs>
          <w:tab w:pos="918" w:val="left" w:leader="none"/>
        </w:tabs>
        <w:spacing w:line="270" w:lineRule="exact" w:before="0" w:after="0"/>
        <w:ind w:left="918" w:right="0" w:hanging="378"/>
        <w:jc w:val="both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knowledge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36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Symbola" w:hAnsi="Symbola"/>
          <w:spacing w:val="-5"/>
          <w:w w:val="105"/>
          <w:sz w:val="21"/>
        </w:rPr>
        <w:t>}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286" w:lineRule="exact" w:before="0" w:after="0"/>
        <w:ind w:left="919" w:right="0" w:hanging="39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event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added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:=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e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79" w:lineRule="exact" w:before="20" w:after="0"/>
        <w:ind w:left="558" w:right="0" w:hanging="449"/>
        <w:jc w:val="both"/>
        <w:rPr>
          <w:rFonts w:ascii="LM Roman 12"/>
          <w:sz w:val="21"/>
        </w:rPr>
      </w:pPr>
      <w:bookmarkStart w:name="_bookmark3" w:id="7"/>
      <w:bookmarkEnd w:id="7"/>
      <w:r>
        <w:rPr/>
      </w:r>
      <w:r>
        <w:rPr>
          <w:rFonts w:ascii="LM Roman 12"/>
          <w:sz w:val="21"/>
        </w:rPr>
        <w:t>if</w:t>
      </w:r>
      <w:r>
        <w:rPr>
          <w:rFonts w:ascii="LM Roman 12"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"/>
          <w:sz w:val="21"/>
        </w:rPr>
        <w:t> </w:t>
      </w:r>
      <w:r>
        <w:rPr>
          <w:rFonts w:ascii="LM Roman 12"/>
          <w:sz w:val="21"/>
        </w:rPr>
        <w:t>=</w:t>
      </w:r>
      <w:r>
        <w:rPr>
          <w:rFonts w:ascii="LM Roman 12"/>
          <w:spacing w:val="-14"/>
          <w:sz w:val="21"/>
        </w:rPr>
        <w:t> </w:t>
      </w:r>
      <w:r>
        <w:rPr>
          <w:rFonts w:ascii="Georgia"/>
          <w:i/>
          <w:spacing w:val="23"/>
          <w:sz w:val="21"/>
        </w:rPr>
        <w:t>ta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Roman 12"/>
          <w:sz w:val="21"/>
        </w:rPr>
        <w:t>,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pacing w:val="-2"/>
          <w:sz w:val="21"/>
        </w:rPr>
        <w:t>then:</w:t>
      </w:r>
    </w:p>
    <w:p>
      <w:pPr>
        <w:pStyle w:val="ListParagraph"/>
        <w:numPr>
          <w:ilvl w:val="1"/>
          <w:numId w:val="3"/>
        </w:numPr>
        <w:tabs>
          <w:tab w:pos="916" w:val="left" w:leader="none"/>
          <w:tab w:pos="920" w:val="left" w:leader="none"/>
        </w:tabs>
        <w:spacing w:line="208" w:lineRule="auto" w:before="13" w:after="0"/>
        <w:ind w:left="920" w:right="343" w:hanging="380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it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checked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intruder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ε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generate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using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knowledge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hyperlink w:history="true" w:anchor="_bookmark4">
        <w:r>
          <w:rPr>
            <w:rFonts w:ascii="LM Mono Prop 10" w:hAnsi="LM Mono Prop 10" w:cs="LM Mono Prop 10" w:eastAsia="LM Mono Prop 10"/>
            <w:color w:val="0000FF"/>
            <w:w w:val="105"/>
            <w:sz w:val="21"/>
            <w:szCs w:val="21"/>
            <w:vertAlign w:val="superscript"/>
          </w:rPr>
          <w:t>5</w:t>
        </w:r>
      </w:hyperlink>
      <w:r>
        <w:rPr>
          <w:rFonts w:ascii="LM Mono Prop 10" w:hAnsi="LM Mono Prop 10" w:cs="LM Mono Prop 10" w:eastAsia="LM Mono Prop 10"/>
          <w:color w:val="0000FF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</w:t>
      </w:r>
      <w:bookmarkStart w:name="_bookmark4" w:id="8"/>
      <w:bookmarkEnd w:id="8"/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so, then event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added to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trace: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tv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tv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·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257" w:lineRule="exact" w:before="0" w:after="0"/>
        <w:ind w:left="919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cannot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stops.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124037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66723pt;width:32.7pt;height:.1pt;mso-position-horizontal-relative:page;mso-position-vertical-relative:paragraph;z-index:-15726080;mso-wrap-distance-left:0;mso-wrap-distance-right:0" id="docshape8" coordorigin="1090,195" coordsize="654,0" path="m1090,195l1743,1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47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Because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of the symbolic nature of the analyzer, in practice an event can contain variables, which stand for something the intruder can generate (see [</w:t>
      </w:r>
      <w:hyperlink w:history="true" w:anchor="_bookmark13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sz w:val="18"/>
        </w:rPr>
        <w:t>] for details.)</w:t>
      </w:r>
    </w:p>
    <w:p>
      <w:pPr>
        <w:spacing w:line="209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4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adopt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Millen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Shmatikov’s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constraint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solving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procedure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25">
        <w:r>
          <w:rPr>
            <w:rFonts w:ascii="MathJax_Main" w:hAnsi="MathJax_Main"/>
            <w:color w:val="0000FF"/>
            <w:sz w:val="18"/>
          </w:rPr>
          <w:t>13</w:t>
        </w:r>
      </w:hyperlink>
      <w:r>
        <w:rPr>
          <w:rFonts w:ascii="MathJax_Main" w:hAnsi="MathJax_Main"/>
          <w:sz w:val="18"/>
        </w:rPr>
        <w:t>]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checking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pacing w:val="-5"/>
          <w:sz w:val="18"/>
        </w:rPr>
        <w:t>the</w:t>
      </w:r>
    </w:p>
    <w:p>
      <w:pPr>
        <w:spacing w:line="223" w:lineRule="auto" w:before="0"/>
        <w:ind w:left="109" w:right="348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intruder can generate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 term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using knowledge </w:t>
      </w:r>
      <w:r>
        <w:rPr>
          <w:rFonts w:ascii="Georgia"/>
          <w:i/>
          <w:sz w:val="18"/>
        </w:rPr>
        <w:t>K</w:t>
      </w:r>
      <w:r>
        <w:rPr>
          <w:rFonts w:ascii="MathJax_Main"/>
          <w:sz w:val="18"/>
        </w:rPr>
        <w:t>.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This procedure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may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involve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instantiation of variables in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or </w:t>
      </w:r>
      <w:r>
        <w:rPr>
          <w:rFonts w:ascii="Georgia"/>
          <w:i/>
          <w:sz w:val="18"/>
        </w:rPr>
        <w:t>K</w:t>
      </w:r>
      <w:r>
        <w:rPr>
          <w:rFonts w:ascii="MathJax_Main"/>
          <w:sz w:val="18"/>
        </w:rPr>
        <w:t>; for example,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may unify with a term in </w:t>
      </w:r>
      <w:r>
        <w:rPr>
          <w:rFonts w:ascii="Georgia"/>
          <w:i/>
          <w:sz w:val="18"/>
        </w:rPr>
        <w:t>K</w:t>
      </w:r>
      <w:r>
        <w:rPr>
          <w:rFonts w:ascii="MathJax_Main"/>
          <w:sz w:val="18"/>
        </w:rPr>
        <w:t>, representing that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is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already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9"/>
          <w:sz w:val="18"/>
        </w:rPr>
        <w:t> </w:t>
      </w:r>
      <w:r>
        <w:rPr>
          <w:rFonts w:ascii="Georgia"/>
          <w:i/>
          <w:sz w:val="18"/>
        </w:rPr>
        <w:t>K</w:t>
      </w:r>
      <w:r>
        <w:rPr>
          <w:rFonts w:ascii="MathJax_Main"/>
          <w:sz w:val="18"/>
        </w:rPr>
        <w:t>,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i.e.,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already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known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intruder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(see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5">
        <w:r>
          <w:rPr>
            <w:rFonts w:ascii="MathJax_Main"/>
            <w:color w:val="0000FF"/>
            <w:sz w:val="18"/>
          </w:rPr>
          <w:t>13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details.)</w:t>
      </w:r>
    </w:p>
    <w:p>
      <w:pPr>
        <w:spacing w:after="0" w:line="223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ind w:left="0"/>
        <w:jc w:val="left"/>
        <w:rPr>
          <w:rFonts w:ascii="MathJax_Main"/>
          <w:sz w:val="26"/>
        </w:rPr>
      </w:pPr>
    </w:p>
    <w:p>
      <w:pPr>
        <w:pStyle w:val="BodyText"/>
        <w:ind w:left="0"/>
        <w:jc w:val="left"/>
        <w:rPr>
          <w:rFonts w:ascii="MathJax_Main"/>
          <w:sz w:val="26"/>
        </w:rPr>
      </w:pPr>
    </w:p>
    <w:p>
      <w:pPr>
        <w:pStyle w:val="BodyText"/>
        <w:spacing w:before="270"/>
        <w:ind w:left="0"/>
        <w:jc w:val="left"/>
        <w:rPr>
          <w:rFonts w:ascii="MathJax_Main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A Trace Logic" w:id="9"/>
      <w:bookmarkEnd w:id="9"/>
      <w:r>
        <w:rPr/>
      </w:r>
      <w:bookmarkStart w:name="_bookmark5" w:id="10"/>
      <w:bookmarkEnd w:id="10"/>
      <w:r>
        <w:rPr/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Trace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Logic</w:t>
      </w:r>
    </w:p>
    <w:p>
      <w:pPr>
        <w:pStyle w:val="BodyText"/>
        <w:spacing w:line="213" w:lineRule="auto" w:before="257"/>
        <w:ind w:right="35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security </w:t>
      </w:r>
      <w:r>
        <w:rPr>
          <w:spacing w:val="-2"/>
          <w:w w:val="105"/>
        </w:rPr>
        <w:t>properties.</w:t>
      </w:r>
    </w:p>
    <w:p>
      <w:pPr>
        <w:pStyle w:val="BodyText"/>
        <w:spacing w:line="213" w:lineRule="auto" w:before="260"/>
        <w:ind w:right="349"/>
      </w:pPr>
      <w:r>
        <w:rPr>
          <w:rFonts w:ascii="LM Roman 7"/>
          <w:w w:val="105"/>
        </w:rPr>
        <w:t>Definition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3.1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grammar:</w:t>
      </w:r>
    </w:p>
    <w:p>
      <w:pPr>
        <w:spacing w:before="285"/>
        <w:ind w:left="53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63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true</w:t>
      </w:r>
      <w:r>
        <w:rPr>
          <w:rFonts w:ascii="LM Mono 12" w:hAnsi="LM Mono 12"/>
          <w:spacing w:val="-5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false</w:t>
      </w:r>
      <w:r>
        <w:rPr>
          <w:rFonts w:ascii="LM Mono 12" w:hAnsi="LM Mono 12"/>
          <w:spacing w:val="-5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∨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tv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F</w:t>
      </w:r>
    </w:p>
    <w:p>
      <w:pPr>
        <w:spacing w:before="87"/>
        <w:ind w:left="1337" w:right="0" w:firstLine="0"/>
        <w:jc w:val="left"/>
        <w:rPr>
          <w:rFonts w:ascii="LM Mono Prop 10" w:hAnsi="LM Mono Prop 10"/>
          <w:sz w:val="21"/>
        </w:rPr>
      </w:pPr>
      <w:r>
        <w:rPr>
          <w:rFonts w:ascii="Symbola" w:hAnsi="Symbola"/>
          <w:w w:val="115"/>
          <w:sz w:val="21"/>
        </w:rPr>
        <w:t>| </w:t>
      </w:r>
      <w:r>
        <w:rPr>
          <w:rFonts w:ascii="Symbola" w:hAnsi="Symbola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tv</w:t>
      </w:r>
      <w:r>
        <w:rPr>
          <w:rFonts w:ascii="Georgia" w:hAnsi="Georgia"/>
          <w:i/>
          <w:spacing w:val="6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|∃</w:t>
      </w:r>
      <w:r>
        <w:rPr>
          <w:rFonts w:ascii="Georgia" w:hAnsi="Georgia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|¬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BodyText"/>
        <w:tabs>
          <w:tab w:pos="7119" w:val="left" w:leader="none"/>
        </w:tabs>
        <w:spacing w:before="108"/>
        <w:ind w:left="428"/>
        <w:rPr>
          <w:rFonts w:ascii="Arial"/>
        </w:rPr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31"/>
        <w:ind w:left="0"/>
        <w:jc w:val="left"/>
        <w:rPr>
          <w:rFonts w:ascii="Arial"/>
        </w:rPr>
      </w:pPr>
    </w:p>
    <w:p>
      <w:pPr>
        <w:pStyle w:val="BodyText"/>
        <w:spacing w:line="204" w:lineRule="auto"/>
        <w:ind w:right="344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significance: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∨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w w:val="105"/>
          <w:vertAlign w:val="baseline"/>
        </w:rPr>
        <w:t>are analogous.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tv</w:t>
      </w:r>
      <w:r>
        <w:rPr>
          <w:rFonts w:ascii="Georgia" w:hAnsi="Georgia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08" w:lineRule="auto"/>
        <w:ind w:left="108" w:right="347"/>
      </w:pPr>
      <w:r>
        <w:rPr>
          <w:rFonts w:ascii="Symbola" w:hAnsi="Symbola"/>
          <w:w w:val="105"/>
        </w:rPr>
        <w:t>∃</w:t>
      </w:r>
      <w:r>
        <w:rPr>
          <w:rFonts w:ascii="Georgia" w:hAnsi="Georgia"/>
          <w:i/>
          <w:w w:val="105"/>
        </w:rPr>
        <w:t>e </w:t>
      </w:r>
      <w:r>
        <w:rPr>
          <w:rFonts w:ascii="Symbola" w:hAnsi="Symbola"/>
          <w:w w:val="105"/>
        </w:rPr>
        <w:t>∈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non-standard.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trace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evaluated on a certain input trace, constructors </w:t>
      </w:r>
      <w:r>
        <w:rPr>
          <w:rFonts w:ascii="Symbola" w:hAnsi="Symbola"/>
          <w:w w:val="105"/>
        </w:rPr>
        <w:t>∀</w:t>
      </w:r>
      <w:r>
        <w:rPr>
          <w:rFonts w:ascii="Symbola" w:hAnsi="Symbola"/>
          <w:w w:val="105"/>
        </w:rPr>
        <w:t> </w:t>
      </w:r>
      <w:r>
        <w:rPr>
          <w:w w:val="105"/>
        </w:rPr>
        <w:t>and </w:t>
      </w:r>
      <w:r>
        <w:rPr>
          <w:rFonts w:ascii="Symbola" w:hAnsi="Symbola"/>
          <w:w w:val="105"/>
        </w:rPr>
        <w:t>∃</w:t>
      </w:r>
      <w:r>
        <w:rPr>
          <w:rFonts w:ascii="Symbola" w:hAnsi="Symbola"/>
          <w:w w:val="105"/>
        </w:rPr>
        <w:t> </w:t>
      </w:r>
      <w:r>
        <w:rPr>
          <w:w w:val="105"/>
        </w:rPr>
        <w:t>allow us to reason about the events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trace: </w:t>
      </w:r>
      <w:r>
        <w:rPr>
          <w:rFonts w:ascii="Symbola" w:hAnsi="Symbola"/>
          <w:w w:val="105"/>
        </w:rPr>
        <w:t>∀</w:t>
      </w:r>
      <w:r>
        <w:rPr>
          <w:rFonts w:ascii="Georgia" w:hAnsi="Georgia"/>
          <w:i/>
          <w:w w:val="105"/>
        </w:rPr>
        <w:t>e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asserts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 trace</w:t>
      </w:r>
      <w:r>
        <w:rPr>
          <w:spacing w:val="-13"/>
          <w:w w:val="105"/>
        </w:rPr>
        <w:t> </w:t>
      </w:r>
      <w:r>
        <w:rPr>
          <w:w w:val="105"/>
        </w:rPr>
        <w:t>satisfies formula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while </w:t>
      </w:r>
      <w:r>
        <w:rPr>
          <w:rFonts w:ascii="Symbola" w:hAnsi="Symbola"/>
          <w:w w:val="105"/>
        </w:rPr>
        <w:t>∃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express that some event in the input trace satisfies formula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Notice that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 not a variable, it is just 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emphasize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ranges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trace. Even though this gives a “temporal” flavor to our logic, we anticipate that these constructors only operate on </w:t>
      </w:r>
      <w:r>
        <w:rPr>
          <w:i/>
          <w:w w:val="105"/>
        </w:rPr>
        <w:t>past</w:t>
      </w:r>
      <w:r>
        <w:rPr>
          <w:i/>
          <w:w w:val="105"/>
        </w:rPr>
        <w:t> </w:t>
      </w:r>
      <w:r>
        <w:rPr>
          <w:w w:val="105"/>
        </w:rPr>
        <w:t>events, recorded in the input trace (see</w:t>
      </w:r>
      <w:r>
        <w:rPr>
          <w:spacing w:val="-13"/>
          <w:w w:val="105"/>
        </w:rPr>
        <w:t> </w:t>
      </w:r>
      <w:r>
        <w:rPr>
          <w:w w:val="105"/>
        </w:rPr>
        <w:t>later).</w:t>
      </w:r>
      <w:r>
        <w:rPr>
          <w:w w:val="105"/>
        </w:rPr>
        <w:t> Formula</w:t>
      </w:r>
      <w:r>
        <w:rPr>
          <w:spacing w:val="-15"/>
          <w:w w:val="105"/>
        </w:rPr>
        <w:t> </w:t>
      </w:r>
      <w:r>
        <w:rPr>
          <w:rFonts w:ascii="Symbola" w:hAnsi="Symbola"/>
          <w:w w:val="105"/>
        </w:rPr>
        <w:t>¬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usual</w:t>
      </w:r>
      <w:r>
        <w:rPr>
          <w:spacing w:val="-12"/>
          <w:w w:val="105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negation.</w:t>
      </w:r>
      <w:r>
        <w:rPr>
          <w:w w:val="105"/>
        </w:rPr>
        <w:t> Differently</w:t>
      </w:r>
      <w:r>
        <w:rPr>
          <w:spacing w:val="-14"/>
          <w:w w:val="105"/>
        </w:rPr>
        <w:t> </w:t>
      </w:r>
      <w:r>
        <w:rPr>
          <w:w w:val="105"/>
        </w:rPr>
        <w:t>from the above operators, </w:t>
      </w:r>
      <w:r>
        <w:rPr>
          <w:rFonts w:ascii="Symbola" w:hAnsi="Symbola"/>
          <w:w w:val="105"/>
        </w:rPr>
        <w:t>∃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quantifies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over all messages and agents space. Finally,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events: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former asserts equality, and the latter </w:t>
      </w:r>
      <w:r>
        <w:rPr>
          <w:i/>
          <w:w w:val="105"/>
          <w:vertAlign w:val="baseline"/>
        </w:rPr>
        <w:t>subterm </w:t>
      </w:r>
      <w:r>
        <w:rPr>
          <w:w w:val="105"/>
          <w:vertAlign w:val="baseline"/>
        </w:rPr>
        <w:t>inclusion.</w:t>
      </w:r>
    </w:p>
    <w:p>
      <w:pPr>
        <w:pStyle w:val="BodyText"/>
        <w:spacing w:line="213" w:lineRule="auto"/>
        <w:ind w:right="348" w:firstLine="319"/>
      </w:pPr>
      <w:r>
        <w:rPr>
          <w:w w:val="105"/>
        </w:rPr>
        <w:t>While the choice of these constructors may seem rather </w:t>
      </w:r>
      <w:r>
        <w:rPr>
          <w:i/>
          <w:w w:val="105"/>
        </w:rPr>
        <w:t>ad hoc </w:t>
      </w:r>
      <w:r>
        <w:rPr>
          <w:w w:val="105"/>
        </w:rPr>
        <w:t>for our purposes, we believe this logic can in fact be quite expressive, and allow us to</w:t>
      </w:r>
      <w:r>
        <w:rPr>
          <w:spacing w:val="-8"/>
          <w:w w:val="105"/>
        </w:rPr>
        <w:t> </w:t>
      </w:r>
      <w:r>
        <w:rPr>
          <w:w w:val="105"/>
        </w:rPr>
        <w:t>assert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properties,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shown </w:t>
      </w:r>
      <w:r>
        <w:rPr>
          <w:spacing w:val="-2"/>
          <w:w w:val="105"/>
        </w:rPr>
        <w:t>later.</w:t>
      </w:r>
    </w:p>
    <w:p>
      <w:pPr>
        <w:pStyle w:val="BodyText"/>
        <w:spacing w:line="286" w:lineRule="exact"/>
        <w:ind w:left="428"/>
      </w:pPr>
      <w:r>
        <w:rPr>
          <w:w w:val="105"/>
        </w:rPr>
        <w:t>Next,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precise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formula.</w:t>
      </w:r>
    </w:p>
    <w:p>
      <w:pPr>
        <w:pStyle w:val="BodyText"/>
        <w:spacing w:line="204" w:lineRule="auto" w:before="246"/>
        <w:ind w:right="347"/>
      </w:pPr>
      <w:r>
        <w:rPr>
          <w:rFonts w:ascii="LM Roman 7" w:hAnsi="LM Roman 7"/>
        </w:rPr>
        <w:t>Definition 3.2</w:t>
      </w:r>
      <w:r>
        <w:rPr>
          <w:rFonts w:ascii="LM Roman 7" w:hAnsi="LM Roman 7"/>
          <w:spacing w:val="40"/>
        </w:rPr>
        <w:t> </w:t>
      </w:r>
      <w:r>
        <w:rPr/>
        <w:t>Let </w:t>
      </w:r>
      <w:r>
        <w:rPr>
          <w:rFonts w:ascii="Symbola" w:hAnsi="Symbola"/>
        </w:rPr>
        <w:t>F</w:t>
      </w:r>
      <w:r>
        <w:rPr>
          <w:rFonts w:ascii="Symbola" w:hAnsi="Symbola"/>
          <w:spacing w:val="40"/>
        </w:rPr>
        <w:t> </w:t>
      </w:r>
      <w:r>
        <w:rPr/>
        <w:t>be the set of well-formed trace logic formulae, and </w:t>
      </w:r>
      <w:r>
        <w:rPr>
          <w:i/>
        </w:rPr>
        <w:t>TR</w:t>
      </w:r>
      <w:r>
        <w:rPr>
          <w:i/>
        </w:rPr>
        <w:t> </w:t>
      </w:r>
      <w:r>
        <w:rPr/>
        <w:t>be</w:t>
      </w:r>
      <w:r>
        <w:rPr>
          <w:spacing w:val="-14"/>
        </w:rPr>
        <w:t> </w:t>
      </w:r>
      <w:r>
        <w:rPr/>
        <w:t>the set of traces, then the semantic function</w:t>
      </w:r>
      <w:r>
        <w:rPr>
          <w:spacing w:val="30"/>
        </w:rPr>
        <w:t> </w:t>
      </w:r>
      <w:r>
        <w:rPr>
          <w:rFonts w:ascii="Trebuchet MS" w:hAnsi="Trebuchet MS"/>
          <w:b/>
        </w:rPr>
        <w:t>[</w:t>
      </w:r>
      <w:r>
        <w:rPr>
          <w:rFonts w:ascii="Symbola" w:hAnsi="Symbola"/>
        </w:rPr>
        <w:t>·</w:t>
      </w:r>
      <w:r>
        <w:rPr/>
        <w:t>]]</w:t>
      </w:r>
      <w:r>
        <w:rPr>
          <w:rFonts w:ascii="Symbola" w:hAnsi="Symbola"/>
        </w:rPr>
        <w:t>·</w:t>
      </w:r>
      <w:r>
        <w:rPr>
          <w:rFonts w:ascii="Symbola" w:hAnsi="Symbola"/>
          <w:spacing w:val="2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Symbola" w:hAnsi="Symbola"/>
        </w:rPr>
        <w:t>F</w:t>
      </w:r>
      <w:r>
        <w:rPr>
          <w:rFonts w:ascii="Symbola" w:hAnsi="Symbola"/>
          <w:spacing w:val="15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2"/>
        </w:rPr>
        <w:t> </w:t>
      </w:r>
      <w:r>
        <w:rPr>
          <w:i/>
        </w:rPr>
        <w:t>TR</w:t>
      </w:r>
      <w:r>
        <w:rPr>
          <w:i/>
          <w:spacing w:val="-5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5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tvue,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alse</w:t>
      </w:r>
      <w:r>
        <w:rPr>
          <w:rFonts w:ascii="Symbola" w:hAnsi="Symbola"/>
        </w:rPr>
        <w:t>} </w:t>
      </w:r>
      <w:r>
        <w:rPr/>
        <w:t>is defined as follows:</w:t>
      </w:r>
    </w:p>
    <w:p>
      <w:pPr>
        <w:spacing w:after="0" w:line="204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0"/>
        <w:ind w:left="0"/>
        <w:jc w:val="left"/>
        <w:rPr>
          <w:sz w:val="16"/>
        </w:rPr>
      </w:pPr>
    </w:p>
    <w:p>
      <w:pPr>
        <w:tabs>
          <w:tab w:pos="1604" w:val="left" w:leader="none"/>
        </w:tabs>
        <w:spacing w:before="0"/>
        <w:ind w:left="216" w:right="0" w:firstLine="0"/>
        <w:jc w:val="left"/>
        <w:rPr>
          <w:rFonts w:ascii="Georgia"/>
          <w:i/>
          <w:sz w:val="16"/>
        </w:rPr>
      </w:pPr>
      <w:r>
        <w:rPr>
          <w:rFonts w:ascii="LM Roman 9"/>
          <w:spacing w:val="-6"/>
          <w:sz w:val="16"/>
        </w:rPr>
        <w:t>[[</w:t>
      </w:r>
      <w:r>
        <w:rPr>
          <w:rFonts w:ascii="MathJax_Typewriter"/>
          <w:spacing w:val="-6"/>
          <w:sz w:val="16"/>
        </w:rPr>
        <w:t>true</w:t>
      </w:r>
      <w:r>
        <w:rPr>
          <w:rFonts w:ascii="LM Roman 9"/>
          <w:spacing w:val="-6"/>
          <w:sz w:val="16"/>
        </w:rPr>
        <w:t>]]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i/>
          <w:spacing w:val="-5"/>
          <w:sz w:val="16"/>
        </w:rPr>
        <w:t>tr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=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pacing w:val="-4"/>
          <w:sz w:val="16"/>
        </w:rPr>
        <w:t>true</w:t>
      </w:r>
    </w:p>
    <w:p>
      <w:pPr>
        <w:tabs>
          <w:tab w:pos="1604" w:val="left" w:leader="none"/>
        </w:tabs>
        <w:spacing w:line="143" w:lineRule="exact" w:before="20"/>
        <w:ind w:left="216" w:right="0" w:firstLine="0"/>
        <w:jc w:val="left"/>
        <w:rPr>
          <w:rFonts w:ascii="Georgia"/>
          <w:i/>
          <w:sz w:val="16"/>
        </w:rPr>
      </w:pPr>
      <w:r>
        <w:rPr>
          <w:rFonts w:ascii="LM Roman 9"/>
          <w:spacing w:val="-5"/>
          <w:sz w:val="16"/>
        </w:rPr>
        <w:t>[[</w:t>
      </w:r>
      <w:r>
        <w:rPr>
          <w:rFonts w:ascii="MathJax_Typewriter"/>
          <w:spacing w:val="-5"/>
          <w:sz w:val="16"/>
        </w:rPr>
        <w:t>false</w:t>
      </w:r>
      <w:r>
        <w:rPr>
          <w:rFonts w:ascii="LM Roman 9"/>
          <w:spacing w:val="-5"/>
          <w:sz w:val="16"/>
        </w:rPr>
        <w:t>]]</w:t>
      </w:r>
      <w:r>
        <w:rPr>
          <w:rFonts w:ascii="LM Roman 9"/>
          <w:spacing w:val="-4"/>
          <w:sz w:val="16"/>
        </w:rPr>
        <w:t> </w:t>
      </w:r>
      <w:r>
        <w:rPr>
          <w:rFonts w:ascii="Georgia"/>
          <w:i/>
          <w:spacing w:val="-5"/>
          <w:sz w:val="16"/>
        </w:rPr>
        <w:t>tr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=</w:t>
      </w:r>
      <w:r>
        <w:rPr>
          <w:rFonts w:ascii="LM Roman 9"/>
          <w:spacing w:val="-8"/>
          <w:sz w:val="16"/>
        </w:rPr>
        <w:t> </w:t>
      </w:r>
      <w:r>
        <w:rPr>
          <w:rFonts w:ascii="Georgia"/>
          <w:i/>
          <w:spacing w:val="-4"/>
          <w:sz w:val="16"/>
        </w:rPr>
        <w:t>false</w:t>
      </w:r>
    </w:p>
    <w:p>
      <w:pPr>
        <w:tabs>
          <w:tab w:pos="1605" w:val="left" w:leader="none"/>
        </w:tabs>
        <w:spacing w:line="362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6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6"/>
          <w:w w:val="105"/>
          <w:position w:val="2"/>
          <w:sz w:val="16"/>
        </w:rPr>
        <w:t>F</w:t>
      </w:r>
      <w:r>
        <w:rPr>
          <w:rFonts w:ascii="IPAPMincho" w:hAnsi="IPAPMincho"/>
          <w:spacing w:val="-6"/>
          <w:w w:val="105"/>
          <w:sz w:val="11"/>
        </w:rPr>
        <w:t>1</w:t>
      </w:r>
      <w:r>
        <w:rPr>
          <w:rFonts w:ascii="IPAPMincho" w:hAnsi="IPAPMincho"/>
          <w:spacing w:val="5"/>
          <w:w w:val="105"/>
          <w:sz w:val="11"/>
        </w:rPr>
        <w:t> </w:t>
      </w:r>
      <w:r>
        <w:rPr>
          <w:rFonts w:ascii="TeX Gyre Termes Math" w:hAnsi="TeX Gyre Termes Math"/>
          <w:spacing w:val="-6"/>
          <w:w w:val="105"/>
          <w:position w:val="2"/>
          <w:sz w:val="16"/>
        </w:rPr>
        <w:t>∧</w:t>
      </w:r>
      <w:r>
        <w:rPr>
          <w:rFonts w:ascii="TeX Gyre Termes Math" w:hAnsi="TeX Gyre Termes Math"/>
          <w:spacing w:val="-4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F</w:t>
      </w:r>
      <w:r>
        <w:rPr>
          <w:rFonts w:ascii="IPAPMincho" w:hAnsi="IPAPMincho"/>
          <w:spacing w:val="-6"/>
          <w:w w:val="105"/>
          <w:sz w:val="11"/>
        </w:rPr>
        <w:t>2</w:t>
      </w:r>
      <w:r>
        <w:rPr>
          <w:rFonts w:ascii="IPAPMincho" w:hAnsi="IPAPMincho"/>
          <w:spacing w:val="-24"/>
          <w:w w:val="105"/>
          <w:sz w:val="11"/>
        </w:rPr>
        <w:t> </w:t>
      </w:r>
      <w:r>
        <w:rPr>
          <w:rFonts w:ascii="LM Roman 9" w:hAnsi="LM Roman 9"/>
          <w:spacing w:val="-6"/>
          <w:w w:val="105"/>
          <w:position w:val="2"/>
          <w:sz w:val="16"/>
        </w:rPr>
        <w:t>]]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tr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spacing w:val="-4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true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iff</w:t>
      </w:r>
      <w:r>
        <w:rPr>
          <w:rFonts w:ascii="LM Roman 9" w:hAnsi="LM Roman 9"/>
          <w:i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4"/>
          <w:w w:val="105"/>
          <w:position w:val="2"/>
          <w:sz w:val="16"/>
        </w:rPr>
        <w:t>F</w:t>
      </w:r>
      <w:r>
        <w:rPr>
          <w:rFonts w:ascii="IPAPMincho" w:hAnsi="IPAPMincho"/>
          <w:spacing w:val="-4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]]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tr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4"/>
          <w:w w:val="105"/>
          <w:position w:val="2"/>
          <w:sz w:val="16"/>
        </w:rPr>
        <w:t>F</w:t>
      </w:r>
      <w:r>
        <w:rPr>
          <w:rFonts w:ascii="IPAPMincho" w:hAnsi="IPAPMincho"/>
          <w:spacing w:val="-4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]]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tr</w:t>
      </w:r>
      <w:r>
        <w:rPr>
          <w:rFonts w:ascii="Georgia" w:hAnsi="Georgia"/>
          <w:i/>
          <w:spacing w:val="3"/>
          <w:w w:val="105"/>
          <w:position w:val="2"/>
          <w:sz w:val="16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=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true</w:t>
      </w:r>
    </w:p>
    <w:p>
      <w:pPr>
        <w:tabs>
          <w:tab w:pos="1605" w:val="left" w:leader="none"/>
        </w:tabs>
        <w:spacing w:line="245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6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6"/>
          <w:w w:val="105"/>
          <w:position w:val="2"/>
          <w:sz w:val="16"/>
        </w:rPr>
        <w:t>F</w:t>
      </w:r>
      <w:r>
        <w:rPr>
          <w:rFonts w:ascii="IPAPMincho" w:hAnsi="IPAPMincho"/>
          <w:spacing w:val="-6"/>
          <w:w w:val="105"/>
          <w:sz w:val="11"/>
        </w:rPr>
        <w:t>1</w:t>
      </w:r>
      <w:r>
        <w:rPr>
          <w:rFonts w:ascii="IPAPMincho" w:hAnsi="IPAPMincho"/>
          <w:spacing w:val="5"/>
          <w:w w:val="105"/>
          <w:sz w:val="11"/>
        </w:rPr>
        <w:t> </w:t>
      </w:r>
      <w:r>
        <w:rPr>
          <w:rFonts w:ascii="TeX Gyre Termes Math" w:hAnsi="TeX Gyre Termes Math"/>
          <w:spacing w:val="-6"/>
          <w:w w:val="105"/>
          <w:position w:val="2"/>
          <w:sz w:val="16"/>
        </w:rPr>
        <w:t>∨</w:t>
      </w:r>
      <w:r>
        <w:rPr>
          <w:rFonts w:ascii="TeX Gyre Termes Math" w:hAnsi="TeX Gyre Termes Math"/>
          <w:spacing w:val="-4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F</w:t>
      </w:r>
      <w:r>
        <w:rPr>
          <w:rFonts w:ascii="IPAPMincho" w:hAnsi="IPAPMincho"/>
          <w:spacing w:val="-6"/>
          <w:w w:val="105"/>
          <w:sz w:val="11"/>
        </w:rPr>
        <w:t>2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-6"/>
          <w:w w:val="105"/>
          <w:position w:val="2"/>
          <w:sz w:val="16"/>
        </w:rPr>
        <w:t>]]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tr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spacing w:val="-2"/>
          <w:w w:val="105"/>
          <w:position w:val="2"/>
          <w:sz w:val="16"/>
        </w:rPr>
        <w:t>=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true</w:t>
      </w:r>
      <w:r>
        <w:rPr>
          <w:rFonts w:ascii="Georgia" w:hAnsi="Georgia"/>
          <w:i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iff</w:t>
      </w:r>
      <w:r>
        <w:rPr>
          <w:rFonts w:ascii="LM Roman 9" w:hAnsi="LM Roman 9"/>
          <w:i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F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IPAPMincho" w:hAnsi="IPAPMincho"/>
          <w:spacing w:val="-23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]]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tr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true</w:t>
      </w:r>
      <w:r>
        <w:rPr>
          <w:rFonts w:ascii="Georgia" w:hAnsi="Georgia"/>
          <w:i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or</w:t>
      </w:r>
      <w:r>
        <w:rPr>
          <w:rFonts w:ascii="LM Roman 9" w:hAnsi="LM Roman 9"/>
          <w:i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[[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F</w:t>
      </w:r>
      <w:r>
        <w:rPr>
          <w:rFonts w:ascii="IPAPMincho" w:hAnsi="IPAPMincho"/>
          <w:spacing w:val="-2"/>
          <w:w w:val="105"/>
          <w:sz w:val="11"/>
        </w:rPr>
        <w:t>2</w:t>
      </w:r>
      <w:r>
        <w:rPr>
          <w:rFonts w:ascii="IPAPMincho" w:hAnsi="IPAPMincho"/>
          <w:spacing w:val="-24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]]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tr</w:t>
      </w:r>
      <w:r>
        <w:rPr>
          <w:rFonts w:ascii="Georgia" w:hAnsi="Georgia"/>
          <w:i/>
          <w:spacing w:val="2"/>
          <w:w w:val="105"/>
          <w:position w:val="2"/>
          <w:sz w:val="16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=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true</w:t>
      </w:r>
    </w:p>
    <w:p>
      <w:pPr>
        <w:tabs>
          <w:tab w:pos="1605" w:val="left" w:leader="none"/>
        </w:tabs>
        <w:spacing w:line="246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0"/>
          <w:sz w:val="11"/>
        </w:rPr>
        <w:t> </w:t>
      </w:r>
      <w:r>
        <w:rPr>
          <w:rFonts w:ascii="TeX Gyre Termes Math" w:hAnsi="TeX Gyre Termes Math"/>
          <w:position w:val="2"/>
          <w:sz w:val="16"/>
        </w:rPr>
        <w:t>→</w:t>
      </w:r>
      <w:r>
        <w:rPr>
          <w:rFonts w:ascii="TeX Gyre Termes Math" w:hAnsi="TeX Gyre Termes Math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tr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true</w:t>
      </w:r>
      <w:r>
        <w:rPr>
          <w:rFonts w:ascii="Georgia" w:hAnsi="Georgia"/>
          <w:i/>
          <w:spacing w:val="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iff</w:t>
      </w:r>
      <w:r>
        <w:rPr>
          <w:rFonts w:ascii="LM Roman 9" w:hAnsi="LM Roman 9"/>
          <w:i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22"/>
          <w:sz w:val="11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</w:t>
      </w:r>
      <w:r>
        <w:rPr>
          <w:rFonts w:ascii="Georgia" w:hAnsi="Georgia"/>
          <w:i/>
          <w:spacing w:val="14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implies</w:t>
      </w:r>
      <w:r>
        <w:rPr>
          <w:rFonts w:ascii="LM Roman 9" w:hAnsi="LM Roman 9"/>
          <w:i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F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tr</w:t>
      </w:r>
    </w:p>
    <w:p>
      <w:pPr>
        <w:tabs>
          <w:tab w:pos="1604" w:val="left" w:leader="none"/>
        </w:tabs>
        <w:spacing w:line="246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[[</w:t>
      </w:r>
      <w:r>
        <w:rPr>
          <w:rFonts w:ascii="TeX Gyre Termes Math" w:hAnsi="TeX Gyre Termes Math"/>
          <w:w w:val="105"/>
          <w:sz w:val="16"/>
        </w:rPr>
        <w:t>∀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TeX Gyre Termes Math" w:hAnsi="TeX Gyre Termes Math"/>
          <w:w w:val="105"/>
          <w:sz w:val="16"/>
        </w:rPr>
        <w:t>∈</w:t>
      </w:r>
      <w:r>
        <w:rPr>
          <w:rFonts w:ascii="TeX Gyre Termes Math" w:hAnsi="TeX Gyre Termes Math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]]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tr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w w:val="105"/>
          <w:sz w:val="16"/>
        </w:rPr>
        <w:t>=true</w:t>
      </w:r>
      <w:r>
        <w:rPr>
          <w:rFonts w:ascii="LM Roman 9" w:hAnsi="LM Roman 9"/>
          <w:spacing w:val="3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iff,</w:t>
      </w:r>
      <w:r>
        <w:rPr>
          <w:rFonts w:ascii="LM Roman 9" w:hAnsi="LM Roman 9"/>
          <w:i/>
          <w:spacing w:val="-1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for</w:t>
      </w:r>
      <w:r>
        <w:rPr>
          <w:rFonts w:ascii="LM Roman 9" w:hAnsi="LM Roman 9"/>
          <w:i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each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event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</w:t>
      </w:r>
      <w:r>
        <w:rPr>
          <w:rFonts w:ascii="LM Roman 9" w:hAnsi="LM Roman 9"/>
          <w:w w:val="105"/>
          <w:sz w:val="16"/>
        </w:rPr>
        <w:t>,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[[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  <w:vertAlign w:val="superscript"/>
        </w:rPr>
        <w:t>x</w:t>
      </w:r>
      <w:r>
        <w:rPr>
          <w:rFonts w:ascii="Georgia" w:hAnsi="Georgia"/>
          <w:i/>
          <w:w w:val="105"/>
          <w:sz w:val="16"/>
          <w:vertAlign w:val="baseline"/>
        </w:rPr>
        <w:t>/e</w:t>
      </w:r>
      <w:r>
        <w:rPr>
          <w:rFonts w:ascii="LM Roman 9" w:hAnsi="LM Roman 9"/>
          <w:w w:val="105"/>
          <w:sz w:val="16"/>
          <w:vertAlign w:val="baseline"/>
        </w:rPr>
        <w:t>]]]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tr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true</w:t>
      </w:r>
    </w:p>
    <w:p>
      <w:pPr>
        <w:tabs>
          <w:tab w:pos="1604" w:val="left" w:leader="none"/>
        </w:tabs>
        <w:spacing w:line="245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[[</w:t>
      </w:r>
      <w:r>
        <w:rPr>
          <w:rFonts w:ascii="TeX Gyre Termes Math" w:hAnsi="TeX Gyre Termes Math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TeX Gyre Termes Math" w:hAnsi="TeX Gyre Termes Math"/>
          <w:w w:val="105"/>
          <w:sz w:val="16"/>
        </w:rPr>
        <w:t>∈</w:t>
      </w:r>
      <w:r>
        <w:rPr>
          <w:rFonts w:ascii="TeX Gyre Termes Math" w:hAnsi="TeX Gyre Termes Math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</w:t>
      </w:r>
      <w:r>
        <w:rPr>
          <w:rFonts w:ascii="Georgia" w:hAnsi="Georgia"/>
          <w:i/>
          <w:spacing w:val="4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]]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Georgia" w:hAnsi="Georgia"/>
          <w:i/>
          <w:spacing w:val="-7"/>
          <w:w w:val="105"/>
          <w:sz w:val="16"/>
        </w:rPr>
        <w:t>tr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w w:val="105"/>
          <w:sz w:val="16"/>
        </w:rPr>
        <w:t>=true</w:t>
      </w:r>
      <w:r>
        <w:rPr>
          <w:rFonts w:ascii="LM Roman 9" w:hAnsi="LM Roman 9"/>
          <w:spacing w:val="3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iff,</w:t>
      </w:r>
      <w:r>
        <w:rPr>
          <w:rFonts w:ascii="LM Roman 9" w:hAnsi="LM Roman 9"/>
          <w:i/>
          <w:spacing w:val="-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for</w:t>
      </w:r>
      <w:r>
        <w:rPr>
          <w:rFonts w:ascii="LM Roman 9" w:hAnsi="LM Roman 9"/>
          <w:i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some</w:t>
      </w:r>
      <w:r>
        <w:rPr>
          <w:rFonts w:ascii="LM Roman 9" w:hAnsi="LM Roman 9"/>
          <w:i/>
          <w:spacing w:val="-1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event</w:t>
      </w:r>
      <w:r>
        <w:rPr>
          <w:rFonts w:ascii="LM Roman 9" w:hAnsi="LM Roman 9"/>
          <w:i/>
          <w:spacing w:val="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</w:t>
      </w:r>
      <w:r>
        <w:rPr>
          <w:rFonts w:ascii="LM Roman 9" w:hAnsi="LM Roman 9"/>
          <w:w w:val="105"/>
          <w:sz w:val="16"/>
        </w:rPr>
        <w:t>,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[[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  <w:vertAlign w:val="superscript"/>
        </w:rPr>
        <w:t>x</w:t>
      </w:r>
      <w:r>
        <w:rPr>
          <w:rFonts w:ascii="Georgia" w:hAnsi="Georgia"/>
          <w:i/>
          <w:w w:val="105"/>
          <w:sz w:val="16"/>
          <w:vertAlign w:val="baseline"/>
        </w:rPr>
        <w:t>/e</w:t>
      </w:r>
      <w:r>
        <w:rPr>
          <w:rFonts w:ascii="LM Roman 9" w:hAnsi="LM Roman 9"/>
          <w:w w:val="105"/>
          <w:sz w:val="16"/>
          <w:vertAlign w:val="baseline"/>
        </w:rPr>
        <w:t>]]]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tr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true</w:t>
      </w:r>
    </w:p>
    <w:p>
      <w:pPr>
        <w:tabs>
          <w:tab w:pos="1605" w:val="left" w:leader="none"/>
        </w:tabs>
        <w:spacing w:line="245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z w:val="16"/>
        </w:rPr>
        <w:t>[[</w:t>
      </w:r>
      <w:r>
        <w:rPr>
          <w:rFonts w:ascii="TeX Gyre Termes Math" w:hAnsi="TeX Gyre Termes Math"/>
          <w:sz w:val="16"/>
        </w:rPr>
        <w:t>∃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42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]]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tr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=true</w:t>
      </w:r>
      <w:r>
        <w:rPr>
          <w:rFonts w:ascii="LM Roman 9" w:hAnsi="LM Roman 9"/>
          <w:spacing w:val="62"/>
          <w:sz w:val="16"/>
        </w:rPr>
        <w:t> </w:t>
      </w:r>
      <w:r>
        <w:rPr>
          <w:rFonts w:ascii="LM Roman 9" w:hAnsi="LM Roman 9"/>
          <w:i/>
          <w:sz w:val="16"/>
        </w:rPr>
        <w:t>iff,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some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message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or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agent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[[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[</w:t>
      </w:r>
      <w:r>
        <w:rPr>
          <w:rFonts w:ascii="Georgia" w:hAnsi="Georgia"/>
          <w:i/>
          <w:sz w:val="16"/>
          <w:vertAlign w:val="superscript"/>
        </w:rPr>
        <w:t>x</w:t>
      </w:r>
      <w:r>
        <w:rPr>
          <w:rFonts w:ascii="Georgia" w:hAnsi="Georgia"/>
          <w:i/>
          <w:sz w:val="16"/>
          <w:vertAlign w:val="baseline"/>
        </w:rPr>
        <w:t>/t</w:t>
      </w:r>
      <w:r>
        <w:rPr>
          <w:rFonts w:ascii="LM Roman 9" w:hAnsi="LM Roman 9"/>
          <w:sz w:val="16"/>
          <w:vertAlign w:val="baseline"/>
        </w:rPr>
        <w:t>]]]</w:t>
      </w:r>
      <w:r>
        <w:rPr>
          <w:rFonts w:ascii="LM Roman 9" w:hAnsi="LM Roman 9"/>
          <w:spacing w:val="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tr</w:t>
      </w:r>
      <w:r>
        <w:rPr>
          <w:rFonts w:ascii="Georgia" w:hAnsi="Georgia"/>
          <w:i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Georgia" w:hAnsi="Georgia"/>
          <w:i/>
          <w:spacing w:val="-4"/>
          <w:sz w:val="16"/>
          <w:vertAlign w:val="baseline"/>
        </w:rPr>
        <w:t>true</w:t>
      </w:r>
    </w:p>
    <w:p>
      <w:pPr>
        <w:tabs>
          <w:tab w:pos="1605" w:val="left" w:leader="none"/>
        </w:tabs>
        <w:spacing w:line="335" w:lineRule="exact" w:before="0"/>
        <w:ind w:left="21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6"/>
          <w:sz w:val="16"/>
        </w:rPr>
        <w:t>[[</w:t>
      </w:r>
      <w:r>
        <w:rPr>
          <w:rFonts w:ascii="TeX Gyre Termes Math" w:hAnsi="TeX Gyre Termes Math"/>
          <w:spacing w:val="-6"/>
          <w:sz w:val="16"/>
        </w:rPr>
        <w:t>¬</w:t>
      </w:r>
      <w:r>
        <w:rPr>
          <w:rFonts w:ascii="Georgia" w:hAnsi="Georgia"/>
          <w:i/>
          <w:spacing w:val="-6"/>
          <w:sz w:val="16"/>
        </w:rPr>
        <w:t>F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pacing w:val="-6"/>
          <w:sz w:val="16"/>
        </w:rPr>
        <w:t>]]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Georgia" w:hAnsi="Georgia"/>
          <w:i/>
          <w:spacing w:val="-6"/>
          <w:sz w:val="16"/>
        </w:rPr>
        <w:t>tr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true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LM Roman 9" w:hAnsi="LM Roman 9"/>
          <w:i/>
          <w:sz w:val="16"/>
        </w:rPr>
        <w:t>iff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[[</w:t>
      </w:r>
      <w:r>
        <w:rPr>
          <w:rFonts w:ascii="Georgia" w:hAnsi="Georgia"/>
          <w:i/>
          <w:sz w:val="16"/>
        </w:rPr>
        <w:t>F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]]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tr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false</w:t>
      </w:r>
    </w:p>
    <w:p>
      <w:pPr>
        <w:tabs>
          <w:tab w:pos="1605" w:val="left" w:leader="none"/>
        </w:tabs>
        <w:spacing w:line="44" w:lineRule="exact" w:before="0"/>
        <w:ind w:left="216" w:right="0" w:firstLine="0"/>
        <w:jc w:val="left"/>
        <w:rPr>
          <w:rFonts w:ascii="IPAPMincho"/>
          <w:sz w:val="11"/>
        </w:rPr>
      </w:pPr>
      <w:r>
        <w:rPr>
          <w:rFonts w:ascii="LM Roman 9"/>
          <w:spacing w:val="-2"/>
          <w:position w:val="2"/>
          <w:sz w:val="16"/>
        </w:rPr>
        <w:t>[[</w:t>
      </w:r>
      <w:r>
        <w:rPr>
          <w:rFonts w:ascii="Georgia"/>
          <w:i/>
          <w:spacing w:val="-2"/>
          <w:position w:val="2"/>
          <w:sz w:val="16"/>
        </w:rPr>
        <w:t>e</w:t>
      </w:r>
      <w:r>
        <w:rPr>
          <w:rFonts w:ascii="IPAPMincho"/>
          <w:spacing w:val="-2"/>
          <w:sz w:val="11"/>
        </w:rPr>
        <w:t>1</w:t>
      </w:r>
      <w:r>
        <w:rPr>
          <w:rFonts w:ascii="IPAPMincho"/>
          <w:spacing w:val="6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=</w:t>
      </w:r>
      <w:r>
        <w:rPr>
          <w:rFonts w:ascii="LM Roman 9"/>
          <w:spacing w:val="-11"/>
          <w:position w:val="2"/>
          <w:sz w:val="16"/>
        </w:rPr>
        <w:t> </w:t>
      </w:r>
      <w:r>
        <w:rPr>
          <w:rFonts w:ascii="Georgia"/>
          <w:i/>
          <w:spacing w:val="-2"/>
          <w:position w:val="2"/>
          <w:sz w:val="16"/>
        </w:rPr>
        <w:t>e</w:t>
      </w:r>
      <w:r>
        <w:rPr>
          <w:rFonts w:ascii="IPAPMincho"/>
          <w:spacing w:val="-2"/>
          <w:sz w:val="11"/>
        </w:rPr>
        <w:t>2</w:t>
      </w:r>
      <w:r>
        <w:rPr>
          <w:rFonts w:ascii="LM Roman 9"/>
          <w:spacing w:val="-2"/>
          <w:position w:val="2"/>
          <w:sz w:val="16"/>
        </w:rPr>
        <w:t>]]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tr</w:t>
      </w:r>
      <w:r>
        <w:rPr>
          <w:rFonts w:ascii="Georgia"/>
          <w:i/>
          <w:position w:val="2"/>
          <w:sz w:val="16"/>
        </w:rPr>
        <w:tab/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true</w:t>
      </w:r>
      <w:r>
        <w:rPr>
          <w:rFonts w:ascii="Georgia"/>
          <w:i/>
          <w:spacing w:val="21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iff</w:t>
      </w:r>
      <w:r>
        <w:rPr>
          <w:rFonts w:ascii="LM Roman 9"/>
          <w:i/>
          <w:spacing w:val="2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event</w:t>
      </w:r>
      <w:r>
        <w:rPr>
          <w:rFonts w:ascii="LM Roman 9"/>
          <w:i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e</w:t>
      </w:r>
      <w:r>
        <w:rPr>
          <w:rFonts w:ascii="IPAPMincho"/>
          <w:sz w:val="11"/>
        </w:rPr>
        <w:t>1</w:t>
      </w:r>
      <w:r>
        <w:rPr>
          <w:rFonts w:ascii="IPAPMincho"/>
          <w:spacing w:val="35"/>
          <w:sz w:val="11"/>
        </w:rPr>
        <w:t> </w:t>
      </w:r>
      <w:r>
        <w:rPr>
          <w:rFonts w:ascii="LM Roman 9"/>
          <w:i/>
          <w:position w:val="2"/>
          <w:sz w:val="16"/>
        </w:rPr>
        <w:t>is</w:t>
      </w:r>
      <w:r>
        <w:rPr>
          <w:rFonts w:ascii="LM Roman 9"/>
          <w:i/>
          <w:spacing w:val="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equal</w:t>
      </w:r>
      <w:r>
        <w:rPr>
          <w:rFonts w:ascii="LM Roman 9"/>
          <w:i/>
          <w:spacing w:val="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to</w:t>
      </w:r>
      <w:r>
        <w:rPr>
          <w:rFonts w:ascii="LM Roman 9"/>
          <w:i/>
          <w:spacing w:val="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event</w:t>
      </w:r>
      <w:r>
        <w:rPr>
          <w:rFonts w:ascii="LM Roman 9"/>
          <w:i/>
          <w:spacing w:val="6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e</w:t>
      </w:r>
      <w:r>
        <w:rPr>
          <w:rFonts w:ascii="IPAPMincho"/>
          <w:spacing w:val="-5"/>
          <w:sz w:val="11"/>
        </w:rPr>
        <w:t>2</w:t>
      </w:r>
    </w:p>
    <w:p>
      <w:pPr>
        <w:tabs>
          <w:tab w:pos="1605" w:val="left" w:leader="none"/>
        </w:tabs>
        <w:spacing w:line="539" w:lineRule="exact" w:before="0"/>
        <w:ind w:left="216" w:right="0" w:firstLine="0"/>
        <w:jc w:val="left"/>
        <w:rPr>
          <w:rFonts w:ascii="IPAPMincho" w:hAnsi="IPAPMincho"/>
          <w:sz w:val="11"/>
        </w:rPr>
      </w:pPr>
      <w:r>
        <w:rPr>
          <w:rFonts w:ascii="LM Roman 9" w:hAnsi="LM Roman 9"/>
          <w:position w:val="2"/>
          <w:sz w:val="16"/>
        </w:rPr>
        <w:t>[[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16"/>
          <w:sz w:val="11"/>
        </w:rPr>
        <w:t> </w:t>
      </w:r>
      <w:r>
        <w:rPr>
          <w:rFonts w:ascii="TeX Gyre Termes Math" w:hAnsi="TeX Gyre Termes Math"/>
          <w:position w:val="2"/>
          <w:sz w:val="16"/>
        </w:rPr>
        <w:t>≤ 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IPAPMincho" w:hAnsi="IPAPMincho"/>
          <w:sz w:val="11"/>
        </w:rPr>
        <w:t>2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tr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true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iff,</w:t>
      </w:r>
      <w:r>
        <w:rPr>
          <w:rFonts w:ascii="LM Roman 9" w:hAnsi="LM Roman 9"/>
          <w:i/>
          <w:spacing w:val="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if</w:t>
      </w:r>
      <w:r>
        <w:rPr>
          <w:rFonts w:ascii="LM Roman 9" w:hAnsi="LM Roman 9"/>
          <w:i/>
          <w:spacing w:val="4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35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is</w:t>
      </w:r>
      <w:r>
        <w:rPr>
          <w:rFonts w:ascii="LM Roman 9" w:hAnsi="LM Roman 9"/>
          <w:i/>
          <w:spacing w:val="2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a</w:t>
      </w:r>
      <w:r>
        <w:rPr>
          <w:rFonts w:ascii="LM Roman 9" w:hAnsi="LM Roman 9"/>
          <w:i/>
          <w:spacing w:val="5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subterm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of</w:t>
      </w:r>
      <w:r>
        <w:rPr>
          <w:rFonts w:ascii="LM Roman 9" w:hAnsi="LM Roman 9"/>
          <w:i/>
          <w:spacing w:val="35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t</w:t>
      </w:r>
      <w:r>
        <w:rPr>
          <w:rFonts w:ascii="IPAPMincho" w:hAnsi="IPAPMincho"/>
          <w:spacing w:val="-5"/>
          <w:sz w:val="11"/>
        </w:rPr>
        <w:t>2</w:t>
      </w:r>
    </w:p>
    <w:p>
      <w:pPr>
        <w:spacing w:line="227" w:lineRule="exact" w:before="0"/>
        <w:ind w:left="0" w:right="342" w:firstLine="0"/>
        <w:jc w:val="right"/>
        <w:rPr>
          <w:rFonts w:ascii="Arial"/>
          <w:sz w:val="21"/>
        </w:rPr>
      </w:pPr>
      <w:r>
        <w:rPr>
          <w:rFonts w:ascii="Arial"/>
          <w:w w:val="290"/>
          <w:sz w:val="21"/>
        </w:rPr>
        <w:t> </w:t>
      </w:r>
    </w:p>
    <w:p>
      <w:pPr>
        <w:pStyle w:val="BodyText"/>
        <w:spacing w:line="220" w:lineRule="auto" w:before="19"/>
        <w:ind w:right="348" w:firstLine="318"/>
        <w:jc w:val="right"/>
      </w:pP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x/y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substituting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occurrence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 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sake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notation’s</w:t>
      </w:r>
      <w:r>
        <w:rPr>
          <w:spacing w:val="-7"/>
          <w:w w:val="105"/>
        </w:rPr>
        <w:t> </w:t>
      </w:r>
      <w:r>
        <w:rPr>
          <w:w w:val="105"/>
        </w:rPr>
        <w:t>simplicity, 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 not</w:t>
      </w:r>
      <w:r>
        <w:rPr>
          <w:spacing w:val="-16"/>
          <w:w w:val="105"/>
        </w:rPr>
        <w:t> </w:t>
      </w:r>
      <w:r>
        <w:rPr>
          <w:w w:val="105"/>
        </w:rPr>
        <w:t>explicitly</w:t>
      </w:r>
      <w:r>
        <w:rPr>
          <w:spacing w:val="-12"/>
          <w:w w:val="105"/>
        </w:rPr>
        <w:t> </w:t>
      </w:r>
      <w:r>
        <w:rPr>
          <w:w w:val="105"/>
        </w:rPr>
        <w:t>quantified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i/>
          <w:w w:val="105"/>
        </w:rPr>
        <w:t>existentially</w:t>
      </w:r>
      <w:r>
        <w:rPr>
          <w:i/>
          <w:spacing w:val="-6"/>
          <w:w w:val="105"/>
        </w:rPr>
        <w:t> </w:t>
      </w:r>
      <w:r>
        <w:rPr>
          <w:w w:val="105"/>
        </w:rPr>
        <w:t>quantified</w:t>
      </w:r>
      <w:r>
        <w:rPr>
          <w:spacing w:val="-13"/>
          <w:w w:val="105"/>
        </w:rPr>
        <w:t> </w:t>
      </w:r>
      <w:r>
        <w:rPr>
          <w:w w:val="105"/>
        </w:rPr>
        <w:t>(over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messages</w:t>
      </w:r>
    </w:p>
    <w:p>
      <w:pPr>
        <w:pStyle w:val="BodyText"/>
        <w:spacing w:line="258" w:lineRule="exact"/>
      </w:pPr>
      <w:bookmarkStart w:name="Appending local security properties to p" w:id="11"/>
      <w:bookmarkEnd w:id="11"/>
      <w:r>
        <w:rPr/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agents).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simplifies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considerably.</w:t>
      </w:r>
    </w:p>
    <w:p>
      <w:pPr>
        <w:pStyle w:val="BodyText"/>
        <w:spacing w:line="211" w:lineRule="auto" w:before="22"/>
        <w:ind w:left="110" w:right="345" w:firstLine="318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future,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endow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system that</w:t>
      </w:r>
      <w:r>
        <w:rPr>
          <w:spacing w:val="-5"/>
          <w:w w:val="105"/>
        </w:rPr>
        <w:t> </w:t>
      </w:r>
      <w:r>
        <w:rPr>
          <w:w w:val="105"/>
        </w:rPr>
        <w:t>allow us to relate proofs of formulae with the intended meaning given by</w:t>
      </w:r>
      <w:r>
        <w:rPr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Symbola" w:hAnsi="Symbola"/>
          <w:w w:val="105"/>
        </w:rPr>
        <w:t>·</w:t>
      </w:r>
      <w:r>
        <w:rPr>
          <w:w w:val="105"/>
        </w:rPr>
        <w:t>]]</w:t>
      </w:r>
      <w:r>
        <w:rPr>
          <w:rFonts w:ascii="Symbola" w:hAnsi="Symbola"/>
          <w:w w:val="105"/>
        </w:rPr>
        <w:t>·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7"/>
          <w:w w:val="105"/>
        </w:rPr>
        <w:t> </w:t>
      </w:r>
      <w:r>
        <w:rPr>
          <w:w w:val="105"/>
        </w:rPr>
        <w:t>work,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exploring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6"/>
          <w:w w:val="105"/>
        </w:rPr>
        <w:t> </w:t>
      </w:r>
      <w:r>
        <w:rPr>
          <w:w w:val="105"/>
        </w:rPr>
        <w:t>of security</w:t>
      </w:r>
      <w:r>
        <w:rPr>
          <w:spacing w:val="-17"/>
          <w:w w:val="105"/>
        </w:rPr>
        <w:t> </w:t>
      </w:r>
      <w:r>
        <w:rPr>
          <w:w w:val="105"/>
        </w:rPr>
        <w:t>specifications;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continue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addressing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 of using our logic for automatic formal verification.</w:t>
      </w:r>
    </w:p>
    <w:p>
      <w:pPr>
        <w:pStyle w:val="BodyText"/>
        <w:spacing w:before="1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Appending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local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security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properties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to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protocol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roles</w:t>
      </w:r>
    </w:p>
    <w:p>
      <w:pPr>
        <w:pStyle w:val="BodyText"/>
        <w:spacing w:line="213" w:lineRule="auto" w:before="157"/>
        <w:ind w:left="110" w:right="348"/>
      </w:pPr>
      <w:r>
        <w:rPr/>
        <w:t>Now, 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combine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security </w:t>
      </w:r>
      <w:r>
        <w:rPr>
          <w:w w:val="105"/>
        </w:rPr>
        <w:t>properties to obtain </w:t>
      </w:r>
      <w:r>
        <w:rPr>
          <w:i/>
          <w:w w:val="105"/>
        </w:rPr>
        <w:t>extended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roles </w:t>
      </w:r>
      <w:r>
        <w:rPr>
          <w:w w:val="105"/>
        </w:rPr>
        <w:t>and </w:t>
      </w:r>
      <w:r>
        <w:rPr>
          <w:i/>
          <w:w w:val="105"/>
        </w:rPr>
        <w:t>extended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scenarios</w:t>
      </w:r>
      <w:r>
        <w:rPr>
          <w:w w:val="105"/>
        </w:rPr>
        <w:t>. Intuitively,</w:t>
      </w:r>
      <w:r>
        <w:rPr>
          <w:w w:val="105"/>
        </w:rPr>
        <w:t> the idea</w:t>
      </w:r>
      <w:r>
        <w:rPr>
          <w:w w:val="105"/>
        </w:rPr>
        <w:t> is</w:t>
      </w:r>
      <w:r>
        <w:rPr>
          <w:w w:val="105"/>
        </w:rPr>
        <w:t> to embed</w:t>
      </w:r>
      <w:r>
        <w:rPr>
          <w:w w:val="105"/>
        </w:rPr>
        <w:t> the logical security</w:t>
      </w:r>
      <w:r>
        <w:rPr>
          <w:w w:val="105"/>
        </w:rPr>
        <w:t> properties</w:t>
      </w:r>
      <w:r>
        <w:rPr>
          <w:w w:val="105"/>
        </w:rPr>
        <w:t> within</w:t>
      </w:r>
      <w:r>
        <w:rPr>
          <w:w w:val="105"/>
        </w:rPr>
        <w:t> the protocol specification.</w:t>
      </w:r>
    </w:p>
    <w:p>
      <w:pPr>
        <w:tabs>
          <w:tab w:pos="7118" w:val="left" w:leader="none"/>
        </w:tabs>
        <w:spacing w:line="204" w:lineRule="auto" w:before="200"/>
        <w:ind w:left="109" w:right="343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22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3.3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extended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protocol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role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⬦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}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⊂</w:t>
      </w:r>
      <w:r>
        <w:rPr>
          <w:rFonts w:ascii="Symbola" w:hAnsi="Symbola" w:cs="Symbola" w:eastAsia="Symbola"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av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messages, </w:t>
      </w:r>
      <w:r>
        <w:rPr>
          <w:rFonts w:ascii="Symbola" w:hAnsi="Symbola" w:cs="Symbola" w:eastAsia="Symbola"/>
          <w:spacing w:val="26"/>
          <w:w w:val="105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..., 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trace logic formulae.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13" w:lineRule="auto" w:before="205"/>
        <w:ind w:right="347" w:firstLine="318"/>
      </w:pPr>
      <w:r>
        <w:rPr>
          <w:w w:val="105"/>
        </w:rPr>
        <w:t>Intuitively,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 hold after the execution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that instantiation of an extended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affects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attached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security property.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formalizes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‘local’,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security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account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principal’s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view. </w:t>
      </w:r>
      <w:r>
        <w:rPr>
          <w:w w:val="105"/>
          <w:vertAlign w:val="baseline"/>
        </w:rPr>
        <w:t>Also,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trace,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events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up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to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execution time.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This, 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mentioned, illustrates the “past flavour” nature of our formulae.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firstLine="319"/>
        <w:jc w:val="left"/>
      </w:pPr>
      <w:bookmarkStart w:name="Verifying the local security properties" w:id="12"/>
      <w:bookmarkEnd w:id="12"/>
      <w:r>
        <w:rPr/>
      </w:r>
      <w:bookmarkStart w:name="_bookmark6" w:id="13"/>
      <w:bookmarkEnd w:id="13"/>
      <w:r>
        <w:rPr/>
      </w:r>
      <w:r>
        <w:rPr>
          <w:spacing w:val="-2"/>
          <w:w w:val="105"/>
        </w:rPr>
        <w:t>Similarly,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scenario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(par- </w:t>
      </w:r>
      <w:r>
        <w:rPr>
          <w:w w:val="105"/>
        </w:rPr>
        <w:t>tially instantiated) extended protocol roles.</w:t>
      </w:r>
    </w:p>
    <w:p>
      <w:pPr>
        <w:pStyle w:val="BodyText"/>
        <w:spacing w:before="2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Verifying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security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81"/>
        <w:ind w:right="342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extended system scenarios introduced in last section:</w:t>
      </w:r>
    </w:p>
    <w:p>
      <w:pPr>
        <w:pStyle w:val="BodyText"/>
        <w:spacing w:line="211" w:lineRule="auto" w:before="245"/>
        <w:ind w:right="348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9"/>
          <w:w w:val="105"/>
        </w:rPr>
        <w:t> </w:t>
      </w:r>
      <w:r>
        <w:rPr>
          <w:rFonts w:ascii="LM Roman 7" w:hAnsi="LM Roman 7"/>
          <w:w w:val="105"/>
        </w:rPr>
        <w:t>3.4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</w:t>
      </w:r>
      <w:r>
        <w:rPr>
          <w:i/>
          <w:w w:val="105"/>
        </w:rPr>
        <w:t>extended</w:t>
      </w:r>
      <w:r>
        <w:rPr>
          <w:i/>
          <w:w w:val="105"/>
        </w:rPr>
        <w:t> </w:t>
      </w:r>
      <w:r>
        <w:rPr>
          <w:w w:val="105"/>
        </w:rPr>
        <w:t>system</w:t>
      </w:r>
      <w:r>
        <w:rPr>
          <w:w w:val="105"/>
        </w:rPr>
        <w:t> scenario,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in- truder’s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knowledge,</w:t>
      </w:r>
      <w:r>
        <w:rPr>
          <w:spacing w:val="-12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constants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4"/>
          <w:w w:val="105"/>
        </w:rPr>
        <w:t> </w:t>
      </w:r>
      <w:r>
        <w:rPr>
          <w:w w:val="105"/>
        </w:rPr>
        <w:t>identi- 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their public keys.</w:t>
      </w:r>
      <w:r>
        <w:rPr>
          <w:spacing w:val="38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tv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empty trace.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run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trace</w:t>
      </w:r>
      <w:r>
        <w:rPr>
          <w:spacing w:val="-1"/>
          <w:w w:val="105"/>
        </w:rPr>
        <w:t> </w:t>
      </w:r>
      <w:r>
        <w:rPr>
          <w:w w:val="105"/>
        </w:rPr>
        <w:t>obtained by a reiterated sequence of the following steps: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79" w:lineRule="exact" w:before="74" w:after="0"/>
        <w:ind w:left="55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non-empty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role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chosen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nondeterministically,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first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action</w:t>
      </w:r>
    </w:p>
    <w:p>
      <w:pPr>
        <w:pStyle w:val="BodyText"/>
        <w:spacing w:line="279" w:lineRule="exact"/>
        <w:ind w:left="559"/>
      </w:pPr>
      <w:r>
        <w:rPr>
          <w:rFonts w:ascii="Georgia"/>
          <w:i/>
        </w:rPr>
        <w:t>p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5"/>
        </w:rPr>
        <w:t> </w:t>
      </w:r>
      <w:r>
        <w:rPr/>
        <w:t>removed</w:t>
      </w:r>
      <w:r>
        <w:rPr>
          <w:spacing w:val="11"/>
        </w:rPr>
        <w:t> </w:t>
      </w:r>
      <w:r>
        <w:rPr/>
        <w:t>from</w:t>
      </w:r>
      <w:r>
        <w:rPr>
          <w:spacing w:val="3"/>
        </w:rPr>
        <w:t> </w:t>
      </w:r>
      <w:r>
        <w:rPr/>
        <w:t>it.</w:t>
      </w:r>
      <w:r>
        <w:rPr>
          <w:spacing w:val="30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identity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chosen</w:t>
      </w:r>
      <w:r>
        <w:rPr>
          <w:spacing w:val="9"/>
        </w:rPr>
        <w:t> </w:t>
      </w:r>
      <w:r>
        <w:rPr>
          <w:spacing w:val="-2"/>
        </w:rPr>
        <w:t>role.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9" w:lineRule="exact" w:before="35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if</w:t>
      </w:r>
      <w:r>
        <w:rPr>
          <w:rFonts w:ascii="LM Roman 12"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"/>
          <w:sz w:val="21"/>
        </w:rPr>
        <w:t> </w:t>
      </w:r>
      <w:r>
        <w:rPr>
          <w:rFonts w:ascii="LM Roman 12"/>
          <w:sz w:val="21"/>
        </w:rPr>
        <w:t>=</w:t>
      </w:r>
      <w:r>
        <w:rPr>
          <w:rFonts w:ascii="LM Roman 12"/>
          <w:spacing w:val="-13"/>
          <w:sz w:val="21"/>
        </w:rPr>
        <w:t> </w:t>
      </w:r>
      <w:r>
        <w:rPr>
          <w:rFonts w:ascii="Georgia"/>
          <w:i/>
          <w:spacing w:val="31"/>
          <w:sz w:val="21"/>
        </w:rPr>
        <w:t>tdy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2"/>
          <w:sz w:val="21"/>
        </w:rPr>
        <w:t>:</w:t>
      </w:r>
      <w:r>
        <w:rPr>
          <w:rFonts w:ascii="LM Roman 12"/>
          <w:spacing w:val="-1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2"/>
          <w:sz w:val="21"/>
        </w:rPr>
        <w:t>,</w:t>
      </w:r>
      <w:r>
        <w:rPr>
          <w:rFonts w:ascii="LM Roman 12"/>
          <w:spacing w:val="-2"/>
          <w:sz w:val="21"/>
        </w:rPr>
        <w:t> then:</w:t>
      </w:r>
    </w:p>
    <w:p>
      <w:pPr>
        <w:pStyle w:val="ListParagraph"/>
        <w:numPr>
          <w:ilvl w:val="1"/>
          <w:numId w:val="4"/>
        </w:numPr>
        <w:tabs>
          <w:tab w:pos="918" w:val="left" w:leader="none"/>
        </w:tabs>
        <w:spacing w:line="262" w:lineRule="exact" w:before="0" w:after="0"/>
        <w:ind w:left="918" w:right="0" w:hanging="378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if</w:t>
      </w:r>
      <w:r>
        <w:rPr>
          <w:rFonts w:ascii="LM Roman 12"/>
          <w:spacing w:val="22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2"/>
          <w:sz w:val="21"/>
        </w:rPr>
        <w:t>]]</w:t>
      </w:r>
      <w:r>
        <w:rPr>
          <w:rFonts w:ascii="Georgia"/>
          <w:i/>
          <w:sz w:val="21"/>
        </w:rPr>
        <w:t>tv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2"/>
          <w:sz w:val="21"/>
        </w:rPr>
        <w:t>holds,</w:t>
      </w:r>
      <w:r>
        <w:rPr>
          <w:rFonts w:ascii="LM Roman 12"/>
          <w:spacing w:val="5"/>
          <w:sz w:val="21"/>
        </w:rPr>
        <w:t> </w:t>
      </w:r>
      <w:r>
        <w:rPr>
          <w:rFonts w:ascii="LM Roman 12"/>
          <w:sz w:val="21"/>
        </w:rPr>
        <w:t>then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z w:val="21"/>
        </w:rPr>
        <w:t>continue.</w:t>
      </w:r>
      <w:r>
        <w:rPr>
          <w:rFonts w:ascii="LM Roman 12"/>
          <w:spacing w:val="28"/>
          <w:sz w:val="21"/>
        </w:rPr>
        <w:t> </w:t>
      </w:r>
      <w:r>
        <w:rPr>
          <w:rFonts w:ascii="LM Roman 12"/>
          <w:sz w:val="21"/>
        </w:rPr>
        <w:t>Otherwise,</w:t>
      </w:r>
      <w:r>
        <w:rPr>
          <w:rFonts w:ascii="LM Roman 12"/>
          <w:spacing w:val="5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run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pacing w:val="-2"/>
          <w:sz w:val="21"/>
        </w:rPr>
        <w:t>stops.</w:t>
      </w: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70" w:lineRule="exact" w:before="0" w:after="0"/>
        <w:ind w:left="919" w:right="0" w:hanging="39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knowledge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intruder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36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{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Symbola" w:hAnsi="Symbola"/>
          <w:spacing w:val="-5"/>
          <w:w w:val="105"/>
          <w:sz w:val="21"/>
        </w:rPr>
        <w:t>}</w:t>
      </w:r>
    </w:p>
    <w:p>
      <w:pPr>
        <w:pStyle w:val="ListParagraph"/>
        <w:numPr>
          <w:ilvl w:val="1"/>
          <w:numId w:val="4"/>
        </w:numPr>
        <w:tabs>
          <w:tab w:pos="917" w:val="left" w:leader="none"/>
        </w:tabs>
        <w:spacing w:line="286" w:lineRule="exact" w:before="0" w:after="0"/>
        <w:ind w:left="917" w:right="0" w:hanging="364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event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added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:=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·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e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9" w:lineRule="exact" w:before="19" w:after="0"/>
        <w:ind w:left="558" w:right="0" w:hanging="449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if</w:t>
      </w:r>
      <w:r>
        <w:rPr>
          <w:rFonts w:ascii="LM Roman 12"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8"/>
          <w:sz w:val="21"/>
        </w:rPr>
        <w:t> </w:t>
      </w:r>
      <w:r>
        <w:rPr>
          <w:rFonts w:ascii="LM Roman 12"/>
          <w:sz w:val="21"/>
        </w:rPr>
        <w:t>=</w:t>
      </w:r>
      <w:r>
        <w:rPr>
          <w:rFonts w:ascii="LM Roman 12"/>
          <w:spacing w:val="-13"/>
          <w:sz w:val="21"/>
        </w:rPr>
        <w:t> </w:t>
      </w:r>
      <w:r>
        <w:rPr>
          <w:rFonts w:ascii="Georgia"/>
          <w:i/>
          <w:spacing w:val="31"/>
          <w:sz w:val="21"/>
        </w:rPr>
        <w:t>tay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2"/>
          <w:sz w:val="21"/>
        </w:rPr>
        <w:t>:</w:t>
      </w:r>
      <w:r>
        <w:rPr>
          <w:rFonts w:ascii="LM Roman 12"/>
          <w:spacing w:val="-1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2"/>
          <w:sz w:val="21"/>
        </w:rPr>
        <w:t>,</w:t>
      </w:r>
      <w:r>
        <w:rPr>
          <w:rFonts w:ascii="LM Roman 12"/>
          <w:spacing w:val="-2"/>
          <w:sz w:val="21"/>
        </w:rPr>
        <w:t> then:</w:t>
      </w:r>
    </w:p>
    <w:p>
      <w:pPr>
        <w:pStyle w:val="ListParagraph"/>
        <w:numPr>
          <w:ilvl w:val="1"/>
          <w:numId w:val="4"/>
        </w:numPr>
        <w:tabs>
          <w:tab w:pos="915" w:val="left" w:leader="none"/>
          <w:tab w:pos="920" w:val="left" w:leader="none"/>
        </w:tabs>
        <w:spacing w:line="208" w:lineRule="auto" w:before="14" w:after="0"/>
        <w:ind w:left="920" w:right="347" w:hanging="381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it is checked</w:t>
      </w:r>
      <w:r>
        <w:rPr>
          <w:rFonts w:ascii="LM Roman 12" w:hAnsi="LM Roman 12" w:cs="LM Roman 12" w:eastAsia="LM Roman 12"/>
          <w:spacing w:val="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 the intruder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ε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can generate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using the knowledge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(see below),</w:t>
      </w:r>
      <w:r>
        <w:rPr>
          <w:rFonts w:ascii="LM Roman 12" w:hAnsi="LM Roman 12" w:cs="LM Roman 12" w:eastAsia="LM Roman 12"/>
          <w:spacing w:val="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 so,</w:t>
      </w:r>
      <w:r>
        <w:rPr>
          <w:rFonts w:ascii="LM Roman 12" w:hAnsi="LM Roman 12" w:cs="LM Roman 12" w:eastAsia="LM Roman 12"/>
          <w:spacing w:val="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then event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2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is added to the trace: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 </w:t>
      </w:r>
      <w:r>
        <w:rPr>
          <w:rFonts w:ascii="LM Roman 12" w:hAnsi="LM Roman 12" w:cs="LM Roman 12" w:eastAsia="LM Roman 12"/>
          <w:w w:val="105"/>
          <w:sz w:val="21"/>
          <w:szCs w:val="21"/>
        </w:rPr>
        <w:t>:=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tv </w:t>
      </w:r>
      <w:r>
        <w:rPr>
          <w:rFonts w:ascii="Symbola" w:hAnsi="Symbola" w:cs="Symbola" w:eastAsia="Symbola"/>
          <w:w w:val="105"/>
          <w:sz w:val="21"/>
          <w:szCs w:val="21"/>
        </w:rPr>
        <w:t>·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919" w:val="left" w:leader="none"/>
        </w:tabs>
        <w:spacing w:line="241" w:lineRule="exact" w:before="0" w:after="0"/>
        <w:ind w:left="919" w:right="0" w:hanging="39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if</w:t>
      </w:r>
      <w:r>
        <w:rPr>
          <w:rFonts w:ascii="LM Roman 12"/>
          <w:spacing w:val="22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2"/>
          <w:sz w:val="21"/>
        </w:rPr>
        <w:t>]]</w:t>
      </w:r>
      <w:r>
        <w:rPr>
          <w:rFonts w:ascii="Georgia"/>
          <w:i/>
          <w:sz w:val="21"/>
        </w:rPr>
        <w:t>tv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2"/>
          <w:sz w:val="21"/>
        </w:rPr>
        <w:t>holds,</w:t>
      </w:r>
      <w:r>
        <w:rPr>
          <w:rFonts w:ascii="LM Roman 12"/>
          <w:spacing w:val="5"/>
          <w:sz w:val="21"/>
        </w:rPr>
        <w:t> </w:t>
      </w:r>
      <w:r>
        <w:rPr>
          <w:rFonts w:ascii="LM Roman 12"/>
          <w:sz w:val="21"/>
        </w:rPr>
        <w:t>then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z w:val="21"/>
        </w:rPr>
        <w:t>continue.</w:t>
      </w:r>
      <w:r>
        <w:rPr>
          <w:rFonts w:ascii="LM Roman 12"/>
          <w:spacing w:val="28"/>
          <w:sz w:val="21"/>
        </w:rPr>
        <w:t> </w:t>
      </w:r>
      <w:r>
        <w:rPr>
          <w:rFonts w:ascii="LM Roman 12"/>
          <w:sz w:val="21"/>
        </w:rPr>
        <w:t>Otherwise,</w:t>
      </w:r>
      <w:r>
        <w:rPr>
          <w:rFonts w:ascii="LM Roman 12"/>
          <w:spacing w:val="5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2"/>
          <w:sz w:val="21"/>
        </w:rPr>
        <w:t> </w:t>
      </w:r>
      <w:r>
        <w:rPr>
          <w:rFonts w:ascii="LM Roman 12"/>
          <w:sz w:val="21"/>
        </w:rPr>
        <w:t>run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pacing w:val="-2"/>
          <w:sz w:val="21"/>
        </w:rPr>
        <w:t>stops.</w:t>
      </w:r>
    </w:p>
    <w:p>
      <w:pPr>
        <w:pStyle w:val="ListParagraph"/>
        <w:numPr>
          <w:ilvl w:val="1"/>
          <w:numId w:val="4"/>
        </w:numPr>
        <w:tabs>
          <w:tab w:pos="917" w:val="left" w:leader="none"/>
        </w:tabs>
        <w:spacing w:line="279" w:lineRule="exact" w:before="0" w:after="0"/>
        <w:ind w:left="917" w:right="0" w:hanging="364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cannot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stops.</w:t>
      </w:r>
    </w:p>
    <w:p>
      <w:pPr>
        <w:pStyle w:val="BodyText"/>
        <w:spacing w:before="197"/>
        <w:ind w:left="0"/>
        <w:jc w:val="left"/>
      </w:pPr>
    </w:p>
    <w:p>
      <w:pPr>
        <w:pStyle w:val="BodyText"/>
        <w:spacing w:before="1"/>
        <w:ind w:left="428"/>
        <w:jc w:val="left"/>
      </w:pP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role:</w:t>
      </w:r>
    </w:p>
    <w:p>
      <w:pPr>
        <w:spacing w:line="570" w:lineRule="atLeast" w:before="17"/>
        <w:ind w:left="110" w:right="1576" w:firstLine="1721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responder(B,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A,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Na)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i/>
          <w:iCs/>
          <w:w w:val="105"/>
          <w:sz w:val="21"/>
          <w:szCs w:val="21"/>
        </w:rPr>
        <w:t>Na</w:t>
      </w:r>
      <w:r>
        <w:rPr>
          <w:i/>
          <w:iCs/>
          <w:spacing w:val="-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aA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Symbola" w:hAnsi="Symbola" w:cs="Symbola" w:eastAsia="Symbola"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 </w:t>
      </w:r>
      <w:r>
        <w:rPr>
          <w:w w:val="105"/>
          <w:sz w:val="21"/>
          <w:szCs w:val="21"/>
        </w:rPr>
        <w:t>=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: </w:t>
      </w:r>
      <w:r>
        <w:rPr>
          <w:i/>
          <w:iCs/>
          <w:w w:val="105"/>
          <w:sz w:val="21"/>
          <w:szCs w:val="21"/>
        </w:rPr>
        <w:t>Na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 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08" w:lineRule="auto" w:before="8"/>
        <w:ind w:right="347" w:firstLine="319"/>
      </w:pPr>
      <w:r>
        <w:rPr>
          <w:w w:val="105"/>
        </w:rPr>
        <w:t>After the responder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receives the nonce </w:t>
      </w:r>
      <w:r>
        <w:rPr>
          <w:i/>
          <w:iCs/>
          <w:w w:val="105"/>
        </w:rPr>
        <w:t>Na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checks that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had sent </w:t>
      </w:r>
      <w:r>
        <w:rPr>
          <w:i/>
          <w:iCs/>
          <w:w w:val="105"/>
        </w:rPr>
        <w:t>Na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before.</w:t>
      </w:r>
      <w:r>
        <w:rPr>
          <w:spacing w:val="40"/>
          <w:w w:val="105"/>
        </w:rPr>
        <w:t> </w:t>
      </w:r>
      <w:r>
        <w:rPr>
          <w:w w:val="105"/>
        </w:rPr>
        <w:t>Now, consider the singleton scenario </w:t>
      </w:r>
      <w:r>
        <w:rPr>
          <w:rFonts w:ascii="Symbola" w:hAnsi="Symbola" w:cs="Symbola" w:eastAsia="Symbola"/>
          <w:w w:val="105"/>
        </w:rPr>
        <w:t>{</w:t>
      </w:r>
      <w:r>
        <w:rPr>
          <w:i/>
          <w:iCs/>
          <w:w w:val="105"/>
        </w:rPr>
        <w:t>responder(b,A,Na)</w:t>
      </w:r>
      <w:r>
        <w:rPr>
          <w:rFonts w:ascii="Symbola" w:hAnsi="Symbola" w:cs="Symbola" w:eastAsia="Symbola"/>
          <w:w w:val="105"/>
        </w:rPr>
        <w:t>}</w:t>
      </w:r>
      <w:r>
        <w:rPr>
          <w:w w:val="105"/>
        </w:rPr>
        <w:t>. 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scenario,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honest responder</w:t>
      </w:r>
      <w:r>
        <w:rPr>
          <w:spacing w:val="-1"/>
          <w:w w:val="105"/>
        </w:rPr>
        <w:t> </w:t>
      </w:r>
      <w:r>
        <w:rPr>
          <w:w w:val="105"/>
        </w:rPr>
        <w:t>role, played by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Now, suppose this responder role receives, from the intruder </w:t>
      </w:r>
      <w:r>
        <w:rPr>
          <w:rFonts w:ascii="Georgia" w:hAnsi="Georgia" w:cs="Georgia" w:eastAsia="Georgia"/>
          <w:i/>
          <w:iCs/>
          <w:w w:val="105"/>
        </w:rPr>
        <w:t>ε</w:t>
      </w:r>
      <w:r>
        <w:rPr>
          <w:w w:val="105"/>
        </w:rPr>
        <w:t>, a nonce </w:t>
      </w:r>
      <w:r>
        <w:rPr>
          <w:rFonts w:ascii="Georgia" w:hAnsi="Georgia" w:cs="Georgia" w:eastAsia="Georgia"/>
          <w:i/>
          <w:iCs/>
          <w:w w:val="105"/>
        </w:rPr>
        <w:t>ni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as </w:t>
      </w:r>
      <w:r>
        <w:rPr>
          <w:i/>
          <w:iCs/>
          <w:w w:val="105"/>
        </w:rPr>
        <w:t>Na</w:t>
      </w:r>
      <w:r>
        <w:rPr>
          <w:w w:val="105"/>
        </w:rPr>
        <w:t>. Therefore, according to Definition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w w:val="105"/>
        </w:rPr>
        <w:t>, we have trace </w:t>
      </w:r>
      <w:r>
        <w:rPr>
          <w:rFonts w:ascii="Georgia" w:hAnsi="Georgia" w:cs="Georgia" w:eastAsia="Georgia"/>
          <w:i/>
          <w:iCs/>
          <w:w w:val="105"/>
        </w:rPr>
        <w:t>tv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ε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ni</w:t>
      </w:r>
      <w:r>
        <w:rPr>
          <w:rFonts w:ascii="Georgia" w:hAnsi="Georgia" w:cs="Georgia" w:eastAsia="Georgia"/>
          <w:i/>
          <w:iCs/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next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]]</w:t>
      </w:r>
      <w:r>
        <w:rPr>
          <w:rFonts w:ascii="Georgia" w:hAnsi="Georgia" w:cs="Georgia" w:eastAsia="Georgia"/>
          <w:i/>
          <w:iCs/>
          <w:w w:val="105"/>
        </w:rPr>
        <w:t>tv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holds:</w:t>
      </w:r>
      <w:r>
        <w:rPr>
          <w:spacing w:val="5"/>
          <w:w w:val="105"/>
        </w:rPr>
        <w:t> </w:t>
      </w:r>
      <w:r>
        <w:rPr>
          <w:w w:val="105"/>
        </w:rPr>
        <w:t>clearly,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Symbola" w:hAnsi="Symbola" w:cs="Symbola" w:eastAsia="Symbola"/>
          <w:w w:val="105"/>
        </w:rPr>
        <w:t>∃</w:t>
      </w:r>
      <w:r>
        <w:rPr>
          <w:rFonts w:ascii="Georgia" w:hAnsi="Georgia" w:cs="Georgia" w:eastAsia="Georgia"/>
          <w:i/>
          <w:iCs/>
          <w:w w:val="105"/>
        </w:rPr>
        <w:t>e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Na</w:t>
      </w:r>
      <w:r>
        <w:rPr>
          <w:i/>
          <w:iCs/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Georgia" w:hAnsi="Georgia" w:cs="Georgia" w:eastAsia="Georgia"/>
          <w:i/>
          <w:iCs/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⟩</w:t>
      </w:r>
      <w:r>
        <w:rPr>
          <w:w w:val="105"/>
        </w:rPr>
        <w:t>]]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ε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ni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w w:val="105"/>
        </w:rPr>
        <w:t> </w:t>
      </w:r>
      <w:r>
        <w:rPr>
          <w:w w:val="105"/>
        </w:rPr>
        <w:t>evaluates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>
          <w:i/>
          <w:iCs/>
          <w:w w:val="105"/>
        </w:rPr>
        <w:t>true</w:t>
      </w:r>
      <w:r>
        <w:rPr>
          <w:w w:val="105"/>
        </w:rPr>
        <w:t>, unifying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w w:val="105"/>
        </w:rPr>
        <w:t>with </w:t>
      </w:r>
      <w:r>
        <w:rPr>
          <w:rFonts w:ascii="Georgia" w:hAnsi="Georgia" w:cs="Georgia" w:eastAsia="Georgia"/>
          <w:i/>
          <w:iCs/>
          <w:w w:val="105"/>
        </w:rPr>
        <w:t>ε </w:t>
      </w:r>
      <w:r>
        <w:rPr>
          <w:w w:val="105"/>
        </w:rPr>
        <w:t>and </w:t>
      </w:r>
      <w:r>
        <w:rPr>
          <w:i/>
          <w:iCs/>
          <w:w w:val="105"/>
        </w:rPr>
        <w:t>Na </w:t>
      </w:r>
      <w:r>
        <w:rPr>
          <w:w w:val="105"/>
        </w:rPr>
        <w:t>with </w:t>
      </w:r>
      <w:r>
        <w:rPr>
          <w:rFonts w:ascii="Georgia" w:hAnsi="Georgia" w:cs="Georgia" w:eastAsia="Georgia"/>
          <w:i/>
          <w:iCs/>
          <w:w w:val="105"/>
        </w:rPr>
        <w:t>ni</w:t>
      </w:r>
      <w:r>
        <w:rPr>
          <w:w w:val="105"/>
        </w:rPr>
        <w:t>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rFonts w:ascii="LM Roman 12"/>
          <w:i/>
          <w:sz w:val="21"/>
        </w:rPr>
      </w:pPr>
      <w:bookmarkStart w:name="A Case Study: the TMN protocol" w:id="14"/>
      <w:bookmarkEnd w:id="14"/>
      <w:r>
        <w:rPr/>
      </w:r>
      <w:bookmarkStart w:name="_bookmark7" w:id="15"/>
      <w:bookmarkEnd w:id="15"/>
      <w:r>
        <w:rPr/>
      </w:r>
      <w:r>
        <w:rPr>
          <w:rFonts w:ascii="LM Roman 12"/>
          <w:i/>
          <w:spacing w:val="-2"/>
          <w:w w:val="105"/>
          <w:sz w:val="21"/>
        </w:rPr>
        <w:t>Implementation.</w:t>
      </w:r>
    </w:p>
    <w:p>
      <w:pPr>
        <w:pStyle w:val="BodyText"/>
        <w:spacing w:line="208" w:lineRule="auto" w:before="22"/>
        <w:ind w:right="346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(beta</w:t>
      </w:r>
      <w:r>
        <w:rPr>
          <w:spacing w:val="-14"/>
          <w:w w:val="105"/>
        </w:rPr>
        <w:t> </w:t>
      </w:r>
      <w:r>
        <w:rPr>
          <w:w w:val="105"/>
        </w:rPr>
        <w:t>version)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Trebuchet MS" w:hAnsi="Trebuchet MS"/>
          <w:b/>
          <w:w w:val="105"/>
        </w:rPr>
        <w:t>[</w:t>
      </w:r>
      <w:r>
        <w:rPr>
          <w:rFonts w:ascii="Symbola" w:hAnsi="Symbola"/>
          <w:w w:val="105"/>
        </w:rPr>
        <w:t>·</w:t>
      </w:r>
      <w:r>
        <w:rPr>
          <w:w w:val="105"/>
        </w:rPr>
        <w:t>]]</w:t>
      </w:r>
      <w:r>
        <w:rPr>
          <w:rFonts w:ascii="Symbola" w:hAnsi="Symbola"/>
          <w:w w:val="105"/>
        </w:rPr>
        <w:t>·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encoded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verifier</w:t>
      </w:r>
      <w:r>
        <w:rPr>
          <w:spacing w:val="-10"/>
          <w:w w:val="105"/>
        </w:rPr>
        <w:t> </w:t>
      </w:r>
      <w:r>
        <w:rPr>
          <w:w w:val="105"/>
        </w:rPr>
        <w:t>of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verification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TMN protocol, </w:t>
      </w:r>
      <w:bookmarkStart w:name="Original Version" w:id="16"/>
      <w:bookmarkEnd w:id="16"/>
      <w:r>
        <w:rPr>
          <w:w w:val="105"/>
        </w:rPr>
        <w:t>illustrate</w:t>
      </w:r>
      <w:r>
        <w:rPr>
          <w:w w:val="105"/>
        </w:rPr>
        <w:t>d in the following section.</w:t>
      </w:r>
    </w:p>
    <w:p>
      <w:pPr>
        <w:pStyle w:val="BodyText"/>
        <w:spacing w:before="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23"/>
          <w:w w:val="115"/>
        </w:rPr>
        <w:t> </w:t>
      </w:r>
      <w:r>
        <w:rPr>
          <w:w w:val="115"/>
        </w:rPr>
        <w:t>Case</w:t>
      </w:r>
      <w:r>
        <w:rPr>
          <w:spacing w:val="22"/>
          <w:w w:val="115"/>
        </w:rPr>
        <w:t> </w:t>
      </w:r>
      <w:r>
        <w:rPr>
          <w:w w:val="115"/>
        </w:rPr>
        <w:t>Study:</w:t>
      </w:r>
      <w:r>
        <w:rPr>
          <w:spacing w:val="55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TMN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protocol</w:t>
      </w:r>
    </w:p>
    <w:p>
      <w:pPr>
        <w:pStyle w:val="BodyText"/>
        <w:spacing w:line="213" w:lineRule="auto" w:before="202"/>
        <w:ind w:right="343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TMN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 </w:t>
      </w:r>
      <w:r>
        <w:rPr/>
        <w:t>This protocol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thoroughly</w:t>
      </w:r>
      <w:r>
        <w:rPr>
          <w:spacing w:val="-1"/>
        </w:rPr>
        <w:t> </w:t>
      </w:r>
      <w:r>
        <w:rPr/>
        <w:t>studied, see for</w:t>
      </w:r>
      <w:r>
        <w:rPr>
          <w:spacing w:val="-5"/>
        </w:rPr>
        <w:t> </w:t>
      </w:r>
      <w:r>
        <w:rPr/>
        <w:t>example [</w:t>
      </w:r>
      <w:hyperlink w:history="true" w:anchor="_bookmark28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However, </w:t>
      </w:r>
      <w:r>
        <w:rPr>
          <w:w w:val="105"/>
        </w:rPr>
        <w:t>in this section</w:t>
      </w:r>
      <w:r>
        <w:rPr>
          <w:w w:val="105"/>
        </w:rPr>
        <w:t> we present</w:t>
      </w:r>
      <w:r>
        <w:rPr>
          <w:w w:val="105"/>
        </w:rPr>
        <w:t> some vulnerabilities</w:t>
      </w:r>
      <w:r>
        <w:rPr>
          <w:w w:val="105"/>
        </w:rPr>
        <w:t> that we</w:t>
      </w:r>
      <w:r>
        <w:rPr>
          <w:w w:val="105"/>
        </w:rPr>
        <w:t> believe</w:t>
      </w:r>
      <w:r>
        <w:rPr>
          <w:w w:val="105"/>
        </w:rPr>
        <w:t> no one has noticed before.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8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Original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Version</w:t>
      </w:r>
    </w:p>
    <w:p>
      <w:pPr>
        <w:pStyle w:val="BodyText"/>
        <w:spacing w:line="213" w:lineRule="auto" w:before="133"/>
        <w:ind w:right="34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original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TMN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achieving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2"/>
          <w:w w:val="105"/>
        </w:rPr>
        <w:t> </w:t>
      </w:r>
      <w:r>
        <w:rPr>
          <w:w w:val="105"/>
        </w:rPr>
        <w:t>be- tween two users:</w:t>
      </w:r>
    </w:p>
    <w:p>
      <w:pPr>
        <w:spacing w:before="287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1.</w:t>
      </w:r>
      <w:r>
        <w:rPr>
          <w:spacing w:val="2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5"/>
        <w:ind w:left="53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2.</w:t>
      </w:r>
      <w:r>
        <w:rPr>
          <w:spacing w:val="3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before="87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3.</w:t>
      </w:r>
      <w:r>
        <w:rPr>
          <w:spacing w:val="2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4"/>
        <w:ind w:left="537" w:right="0" w:firstLine="0"/>
        <w:jc w:val="both"/>
        <w:rPr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4.</w:t>
      </w:r>
      <w:r>
        <w:rPr>
          <w:spacing w:val="4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137"/>
        <w:ind w:right="346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Vernam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encryption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hyperlink w:history="true" w:anchor="_bookmark8">
        <w:r>
          <w:rPr>
            <w:rFonts w:ascii="LM Mono Prop 10"/>
            <w:color w:val="0000FF"/>
            <w:spacing w:val="-2"/>
            <w:w w:val="105"/>
            <w:vertAlign w:val="superscript"/>
          </w:rPr>
          <w:t>6</w:t>
        </w:r>
      </w:hyperlink>
      <w:r>
        <w:rPr>
          <w:rFonts w:ascii="LM Mono Prop 10"/>
          <w:color w:val="0000FF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Here,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R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R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Message 4 is received,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obtain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thus making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the shared key between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52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TMN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protocol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roles.</w:t>
      </w:r>
    </w:p>
    <w:p>
      <w:pPr>
        <w:pStyle w:val="BodyText"/>
        <w:spacing w:line="213" w:lineRule="auto" w:before="17"/>
        <w:ind w:right="345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 </w:t>
      </w:r>
      <w:r>
        <w:rPr>
          <w:w w:val="105"/>
        </w:rPr>
        <w:t>roles from the standard notation: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Initiator:</w:t>
      </w:r>
      <w:r>
        <w:rPr>
          <w:rFonts w:ascii="LM Roman 12" w:hAnsi="LM Roman 12" w:cs="LM Roman 12" w:eastAsia="LM Roman 12"/>
          <w:spacing w:val="3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{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dS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aS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3"/>
          <w:numId w:val="1"/>
        </w:numPr>
        <w:tabs>
          <w:tab w:pos="320" w:val="left" w:leader="none"/>
        </w:tabs>
        <w:spacing w:line="240" w:lineRule="auto" w:before="22" w:after="0"/>
        <w:ind w:left="320" w:right="0" w:hanging="191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Responder: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62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dS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4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  <w:tab w:pos="321" w:val="left" w:leader="none"/>
        </w:tabs>
        <w:spacing w:line="204" w:lineRule="auto" w:before="53" w:after="0"/>
        <w:ind w:left="321" w:right="343" w:hanging="193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Server: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{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4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aA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Ad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6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{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5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B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bookmarkStart w:name="_bookmark8" w:id="17"/>
      <w:bookmarkEnd w:id="17"/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7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dA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8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84"/>
        <w:ind w:right="348" w:firstLine="319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tedious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error-prone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large;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mostly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(eg.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assisting </w:t>
      </w:r>
      <w:r>
        <w:rPr>
          <w:w w:val="105"/>
        </w:rPr>
        <w:t>the user.)</w:t>
      </w:r>
    </w:p>
    <w:p>
      <w:pPr>
        <w:pStyle w:val="BodyText"/>
        <w:spacing w:before="1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113317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22671pt;width:32.7pt;height:.1pt;mso-position-horizontal-relative:page;mso-position-vertical-relative:paragraph;z-index:-15725568;mso-wrap-distance-left:0;mso-wrap-distance-right:0" id="docshape9" coordorigin="1090,178" coordsize="654,0" path="m1090,178l1743,17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49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We currently model Vernam encryption as normal symmetric encryption, and not as full exclusive </w:t>
      </w:r>
      <w:r>
        <w:rPr>
          <w:rFonts w:ascii="MathJax_Typewriter"/>
          <w:sz w:val="18"/>
        </w:rPr>
        <w:t>xor</w:t>
      </w:r>
      <w:r>
        <w:rPr>
          <w:rFonts w:ascii="MathJax_Main"/>
          <w:sz w:val="18"/>
        </w:rPr>
        <w:t>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61"/>
        <w:ind w:left="0"/>
        <w:jc w:val="left"/>
        <w:rPr>
          <w:rFonts w:ascii="MathJax_Main"/>
        </w:rPr>
      </w:pPr>
    </w:p>
    <w:p>
      <w:pPr>
        <w:pStyle w:val="BodyText"/>
        <w:spacing w:line="211" w:lineRule="auto"/>
        <w:ind w:right="344" w:firstLine="318"/>
      </w:pPr>
      <w:bookmarkStart w:name="First modification" w:id="18"/>
      <w:bookmarkEnd w:id="18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TMN</w:t>
      </w:r>
      <w:r>
        <w:rPr>
          <w:spacing w:val="-5"/>
          <w:w w:val="105"/>
        </w:rPr>
        <w:t> </w:t>
      </w:r>
      <w:r>
        <w:rPr>
          <w:w w:val="105"/>
        </w:rPr>
        <w:t>suffers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secrecy</w:t>
      </w:r>
      <w:r>
        <w:rPr>
          <w:spacing w:val="-4"/>
          <w:w w:val="105"/>
        </w:rPr>
        <w:t> </w:t>
      </w:r>
      <w:r>
        <w:rPr>
          <w:w w:val="105"/>
        </w:rPr>
        <w:t>attacks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 Thus,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concentrate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modi- fied versions of the protocol.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First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modification</w:t>
      </w:r>
    </w:p>
    <w:p>
      <w:pPr>
        <w:pStyle w:val="BodyText"/>
        <w:spacing w:line="213" w:lineRule="auto" w:before="130"/>
        <w:ind w:right="346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replay</w:t>
      </w:r>
      <w:r>
        <w:rPr>
          <w:spacing w:val="-7"/>
          <w:w w:val="105"/>
        </w:rPr>
        <w:t> </w:t>
      </w:r>
      <w:r>
        <w:rPr>
          <w:w w:val="105"/>
        </w:rPr>
        <w:t>attack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TMN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exposed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Simmons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attack</w:t>
      </w:r>
      <w:r>
        <w:rPr>
          <w:spacing w:val="-9"/>
          <w:w w:val="105"/>
        </w:rPr>
        <w:t> </w:t>
      </w:r>
      <w:r>
        <w:rPr>
          <w:w w:val="105"/>
        </w:rPr>
        <w:t>ex- ploits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messages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(Message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and Message</w:t>
      </w:r>
      <w:r>
        <w:rPr>
          <w:spacing w:val="-13"/>
          <w:w w:val="105"/>
        </w:rPr>
        <w:t> </w:t>
      </w:r>
      <w:r>
        <w:rPr>
          <w:w w:val="105"/>
        </w:rPr>
        <w:t>3)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replayed.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solve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defficiency,</w:t>
      </w:r>
      <w:r>
        <w:rPr>
          <w:spacing w:val="-9"/>
          <w:w w:val="105"/>
        </w:rPr>
        <w:t> </w:t>
      </w:r>
      <w:r>
        <w:rPr>
          <w:w w:val="105"/>
        </w:rPr>
        <w:t>Tatebayashi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Mat- suzaki introduce timestamps in messages 1 and 3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]:</w:t>
      </w:r>
    </w:p>
    <w:p>
      <w:pPr>
        <w:spacing w:before="288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1.</w:t>
      </w:r>
      <w:r>
        <w:rPr>
          <w:spacing w:val="25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4"/>
        <w:ind w:left="53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2.</w:t>
      </w:r>
      <w:r>
        <w:rPr>
          <w:spacing w:val="3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before="87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3.</w:t>
      </w:r>
      <w:r>
        <w:rPr>
          <w:spacing w:val="2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5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5"/>
        <w:ind w:left="537" w:right="0" w:firstLine="0"/>
        <w:jc w:val="both"/>
        <w:rPr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4.</w:t>
      </w:r>
      <w:r>
        <w:rPr>
          <w:spacing w:val="4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139"/>
        <w:ind w:right="343" w:firstLine="318"/>
      </w:pPr>
      <w:r>
        <w:rPr>
          <w:w w:val="105"/>
        </w:rPr>
        <w:t>In this new protocol, after</w:t>
      </w:r>
      <w:r>
        <w:rPr>
          <w:spacing w:val="-1"/>
          <w:w w:val="105"/>
        </w:rPr>
        <w:t> </w:t>
      </w:r>
      <w:r>
        <w:rPr>
          <w:w w:val="105"/>
        </w:rPr>
        <w:t>receiving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 the server can check for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timeliness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timestamps.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Tatebayashi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Matsuzaki,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guarantess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freshness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local security properties of server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spacing w:line="440" w:lineRule="atLeast" w:before="24"/>
        <w:ind w:left="109" w:right="348" w:firstLine="484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2443543</wp:posOffset>
                </wp:positionH>
                <wp:positionV relativeFrom="paragraph">
                  <wp:posOffset>244866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192.404999pt,19.280846pt" to="195.681249pt,19.2808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Fvesh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tv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last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event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msg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)) (for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 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2) </w:t>
      </w:r>
      <w:r>
        <w:rPr>
          <w:spacing w:val="-2"/>
          <w:w w:val="105"/>
          <w:sz w:val="21"/>
          <w:szCs w:val="21"/>
          <w:vertAlign w:val="baseline"/>
        </w:rPr>
        <w:t>Where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primitive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msg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·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projects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message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event,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defined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msg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204" w:lineRule="auto"/>
        <w:ind w:right="34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2648813</wp:posOffset>
                </wp:positionH>
                <wp:positionV relativeFrom="paragraph">
                  <wp:posOffset>120190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208.567993pt,9.463846pt" to="211.844243pt,9.4638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</w:rPr>
        <w:t>m </w:t>
      </w:r>
      <w:r>
        <w:rPr>
          <w:rFonts w:ascii="Symbola" w:hAnsi="Symbola" w:cs="Symbola" w:eastAsia="Symbola"/>
          <w:w w:val="105"/>
        </w:rPr>
        <w:t>⬦</w:t>
      </w:r>
      <w:r>
        <w:rPr>
          <w:rFonts w:ascii="Symbola" w:hAnsi="Symbola" w:cs="Symbola" w:eastAsia="Symbola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</w:rPr>
        <w:t>y</w:t>
      </w:r>
      <w:r>
        <w:rPr>
          <w:rFonts w:ascii="Symbola" w:hAnsi="Symbola" w:cs="Symbola" w:eastAsia="Symbola"/>
          <w:spacing w:val="11"/>
          <w:w w:val="105"/>
        </w:rPr>
        <w:t>⟩</w:t>
      </w:r>
      <w:r>
        <w:rPr>
          <w:spacing w:val="11"/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and predicate </w:t>
      </w:r>
      <w:r>
        <w:rPr>
          <w:rFonts w:ascii="Georgia" w:hAnsi="Georgia" w:cs="Georgia" w:eastAsia="Georgia"/>
          <w:i/>
          <w:iCs/>
          <w:w w:val="105"/>
        </w:rPr>
        <w:t>last</w:t>
      </w:r>
      <w:r>
        <w:rPr>
          <w:rFonts w:ascii="Georgia" w:hAnsi="Georgia" w:cs="Georgia" w:eastAsia="Georgia"/>
          <w:i/>
          <w:iCs/>
          <w:w w:val="105"/>
        </w:rPr>
        <w:t> event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w w:val="105"/>
        </w:rPr>
        <w:t>) is a primitive that is true iff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29"/>
          <w:w w:val="105"/>
        </w:rPr>
        <w:t> </w:t>
      </w:r>
      <w:r>
        <w:rPr>
          <w:w w:val="105"/>
        </w:rPr>
        <w:t>is 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tv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straightforward:</w:t>
      </w:r>
    </w:p>
    <w:p>
      <w:pPr>
        <w:spacing w:line="187" w:lineRule="auto" w:before="15"/>
        <w:ind w:left="109" w:right="34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977554</wp:posOffset>
                </wp:positionH>
                <wp:positionV relativeFrom="paragraph">
                  <wp:posOffset>127241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76.972801pt,10.019029pt" to="80.249051pt,10.0190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3511626</wp:posOffset>
                </wp:positionH>
                <wp:positionV relativeFrom="paragraph">
                  <wp:posOffset>111348</wp:posOffset>
                </wp:positionV>
                <wp:extent cx="852805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528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5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06012pt;margin-top:8.767614pt;width:67.150pt;height:5.45pt;mso-position-horizontal-relative:page;mso-position-vertical-relative:paragraph;z-index:-16025600" type="#_x0000_t202" id="docshape10" filled="false" stroked="false">
                <v:textbox inset="0,0,0,0">
                  <w:txbxContent>
                    <w:p>
                      <w:pPr>
                        <w:tabs>
                          <w:tab w:pos="1275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last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event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)]]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tv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tvue </w:t>
      </w:r>
      <w:r>
        <w:rPr>
          <w:w w:val="105"/>
          <w:sz w:val="21"/>
        </w:rPr>
        <w:t>iff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tv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tv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</w:t>
      </w:r>
      <w:r>
        <w:rPr>
          <w:rFonts w:ascii="Georgia" w:hAnsi="Georgia"/>
          <w:i/>
          <w:w w:val="105"/>
          <w:sz w:val="21"/>
          <w:vertAlign w:val="baseline"/>
        </w:rPr>
        <w:t>Fvesh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Fvesh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expressing </w:t>
      </w:r>
      <w:bookmarkStart w:name="First novel attack" w:id="19"/>
      <w:bookmarkEnd w:id="19"/>
      <w:r>
        <w:rPr>
          <w:w w:val="105"/>
          <w:sz w:val="21"/>
          <w:vertAlign w:val="baseline"/>
        </w:rPr>
        <w:t>that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respectively, are fresh.</w:t>
      </w:r>
    </w:p>
    <w:p>
      <w:pPr>
        <w:spacing w:line="199" w:lineRule="auto" w:before="27"/>
        <w:ind w:left="109" w:right="342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involves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deciding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put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Fvesh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Fvesh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server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role. This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easy: 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decision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checking the freshness of the received values should be placed </w:t>
      </w:r>
      <w:r>
        <w:rPr>
          <w:i/>
          <w:w w:val="105"/>
          <w:sz w:val="21"/>
          <w:vertAlign w:val="baseline"/>
        </w:rPr>
        <w:t>as soon as the values</w:t>
      </w:r>
      <w:r>
        <w:rPr>
          <w:i/>
          <w:w w:val="105"/>
          <w:sz w:val="21"/>
          <w:vertAlign w:val="baseline"/>
        </w:rPr>
        <w:t> are received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</w:t>
      </w:r>
      <w:r>
        <w:rPr>
          <w:rFonts w:ascii="Georgia"/>
          <w:i/>
          <w:w w:val="105"/>
          <w:sz w:val="21"/>
          <w:vertAlign w:val="baseline"/>
        </w:rPr>
        <w:t>Fvesh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can be put as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, that is, after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received. Similarly, we set </w:t>
      </w:r>
      <w:r>
        <w:rPr>
          <w:rFonts w:ascii="Georgia"/>
          <w:i/>
          <w:w w:val="105"/>
          <w:sz w:val="21"/>
          <w:vertAlign w:val="baseline"/>
        </w:rPr>
        <w:t>Fvesh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Mono Prop 10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1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First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novel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attack</w:t>
      </w:r>
    </w:p>
    <w:p>
      <w:pPr>
        <w:pStyle w:val="BodyText"/>
        <w:spacing w:line="206" w:lineRule="auto" w:before="139"/>
        <w:ind w:right="39"/>
        <w:jc w:val="left"/>
      </w:pPr>
      <w:r>
        <w:rPr>
          <w:spacing w:val="-2"/>
          <w:w w:val="105"/>
        </w:rPr>
        <w:t>After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verification,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violation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05"/>
        </w:rPr>
        <w:t>F</w:t>
      </w:r>
      <w:r>
        <w:rPr>
          <w:rFonts w:ascii="LM Mono Prop 10"/>
          <w:spacing w:val="-2"/>
          <w:w w:val="105"/>
          <w:vertAlign w:val="subscript"/>
        </w:rPr>
        <w:t>5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freshness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R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). </w:t>
      </w:r>
      <w:r>
        <w:rPr>
          <w:w w:val="105"/>
          <w:vertAlign w:val="baseline"/>
        </w:rPr>
        <w:t>The attack is reported in Table 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187" w:lineRule="auto" w:before="43"/>
        <w:ind w:firstLine="318"/>
        <w:jc w:val="left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attack,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8"/>
          <w:w w:val="105"/>
        </w:rPr>
        <w:t> </w:t>
      </w:r>
      <w:r>
        <w:rPr>
          <w:w w:val="105"/>
        </w:rPr>
        <w:t>replacing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α.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α.</w:t>
      </w:r>
      <w:r>
        <w:rPr>
          <w:w w:val="105"/>
        </w:rPr>
        <w:t>1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α.</w:t>
      </w:r>
      <w:r>
        <w:rPr>
          <w:w w:val="105"/>
          <w:vertAlign w:val="baseline"/>
        </w:rPr>
        <w:t>3 with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α.</w:t>
      </w:r>
      <w:r>
        <w:rPr>
          <w:w w:val="105"/>
          <w:vertAlign w:val="baseline"/>
        </w:rPr>
        <w:t>3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α.</w:t>
      </w:r>
      <w:r>
        <w:rPr>
          <w:w w:val="105"/>
          <w:vertAlign w:val="baseline"/>
        </w:rPr>
        <w:t>4.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use</w:t>
      </w:r>
    </w:p>
    <w:p>
      <w:pPr>
        <w:spacing w:after="0" w:line="187" w:lineRule="auto"/>
        <w:jc w:val="left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43"/>
        <w:ind w:left="0"/>
        <w:jc w:val="left"/>
        <w:rPr>
          <w:sz w:val="16"/>
        </w:rPr>
      </w:pPr>
    </w:p>
    <w:p>
      <w:pPr>
        <w:spacing w:line="194" w:lineRule="exact" w:before="0"/>
        <w:ind w:left="0" w:right="233" w:firstLine="0"/>
        <w:jc w:val="center"/>
        <w:rPr>
          <w:rFonts w:ascii="LM Roman 9"/>
          <w:sz w:val="16"/>
        </w:rPr>
      </w:pPr>
      <w:bookmarkStart w:name="_bookmark9" w:id="20"/>
      <w:bookmarkEnd w:id="20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216" w:lineRule="exact" w:before="0"/>
        <w:ind w:left="0" w:right="183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R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freshness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attack.</w:t>
      </w:r>
      <w:r>
        <w:rPr>
          <w:rFonts w:ascii="LM Roman 9" w:hAnsi="LM Roman 9"/>
          <w:spacing w:val="2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ε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9" w:hAnsi="LM Roman 9"/>
          <w:position w:val="2"/>
          <w:sz w:val="16"/>
        </w:rPr>
        <w:t>) is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ε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masquerading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as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LM Roman 9" w:hAnsi="LM Roman 9"/>
          <w:position w:val="2"/>
          <w:sz w:val="16"/>
        </w:rPr>
        <w:t>.</w:t>
      </w:r>
      <w:r>
        <w:rPr>
          <w:rFonts w:ascii="LM Roman 9" w:hAnsi="LM Roman 9"/>
          <w:spacing w:val="2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denote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two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different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spacing w:val="-2"/>
          <w:position w:val="2"/>
          <w:sz w:val="16"/>
        </w:rPr>
        <w:t>runs.</w:t>
      </w:r>
    </w:p>
    <w:p>
      <w:pPr>
        <w:pStyle w:val="BodyText"/>
        <w:spacing w:line="20" w:lineRule="exact"/>
        <w:ind w:left="1452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285305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853055" cy="5715"/>
                          <a:chExt cx="285305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285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055" h="0">
                                <a:moveTo>
                                  <a:pt x="0" y="0"/>
                                </a:moveTo>
                                <a:lnTo>
                                  <a:pt x="2852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65pt;height:.45pt;mso-position-horizontal-relative:char;mso-position-vertical-relative:line" id="docshapegroup11" coordorigin="0,0" coordsize="4493,9">
                <v:line style="position:absolute" from="0,4" to="449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tabs>
          <w:tab w:pos="1466" w:val="left" w:leader="none"/>
        </w:tabs>
        <w:spacing w:before="18"/>
        <w:ind w:left="0" w:right="307" w:firstLine="0"/>
        <w:jc w:val="center"/>
        <w:rPr>
          <w:rFonts w:ascii="LM Mono Prop 10" w:hAnsi="LM Mono Prop 10"/>
          <w:sz w:val="21"/>
        </w:rPr>
      </w:pPr>
      <w:r>
        <w:rPr>
          <w:sz w:val="21"/>
        </w:rPr>
        <w:t>Message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α.</w:t>
      </w:r>
      <w:r>
        <w:rPr>
          <w:spacing w:val="-4"/>
          <w:sz w:val="21"/>
        </w:rPr>
        <w:t>1.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66"/>
          <w:sz w:val="21"/>
        </w:rPr>
        <w:t> </w:t>
      </w:r>
      <w:r>
        <w:rPr>
          <w:sz w:val="21"/>
        </w:rPr>
        <w:t>:</w:t>
      </w:r>
      <w:r>
        <w:rPr>
          <w:spacing w:val="6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pk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</w:p>
    <w:p>
      <w:pPr>
        <w:tabs>
          <w:tab w:pos="1467" w:val="left" w:leader="none"/>
        </w:tabs>
        <w:spacing w:before="87"/>
        <w:ind w:left="0" w:right="245" w:firstLine="0"/>
        <w:jc w:val="center"/>
        <w:rPr>
          <w:rFonts w:ascii="LM Mono Prop 10" w:hAnsi="LM Mono Prop 10"/>
          <w:sz w:val="21"/>
        </w:rPr>
      </w:pPr>
      <w:r>
        <w:rPr>
          <w:w w:val="105"/>
          <w:sz w:val="21"/>
        </w:rPr>
        <w:t>Message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α.</w:t>
      </w:r>
      <w:r>
        <w:rPr>
          <w:spacing w:val="-2"/>
          <w:w w:val="105"/>
          <w:sz w:val="21"/>
        </w:rPr>
        <w:t>1</w:t>
      </w:r>
      <w:r>
        <w:rPr>
          <w:rFonts w:ascii="BPG DedaEna Block GPL&amp;GNU" w:hAnsi="BPG DedaEna Block GPL&amp;GNU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)</w:t>
      </w:r>
    </w:p>
    <w:p>
      <w:pPr>
        <w:tabs>
          <w:tab w:pos="3028" w:val="left" w:leader="none"/>
        </w:tabs>
        <w:spacing w:before="59"/>
        <w:ind w:left="156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Message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α.</w:t>
      </w:r>
      <w:r>
        <w:rPr>
          <w:spacing w:val="-4"/>
          <w:sz w:val="21"/>
        </w:rPr>
        <w:t>2.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:</w:t>
      </w:r>
      <w:r>
        <w:rPr>
          <w:spacing w:val="57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1466" w:val="left" w:leader="none"/>
        </w:tabs>
        <w:spacing w:before="87"/>
        <w:ind w:left="0" w:right="344" w:firstLine="0"/>
        <w:jc w:val="center"/>
        <w:rPr>
          <w:rFonts w:ascii="LM Mono Prop 10" w:hAnsi="LM Mono Prop 10"/>
          <w:sz w:val="21"/>
        </w:rPr>
      </w:pPr>
      <w:r>
        <w:rPr>
          <w:sz w:val="21"/>
        </w:rPr>
        <w:t>Message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α.</w:t>
      </w:r>
      <w:r>
        <w:rPr>
          <w:spacing w:val="-4"/>
          <w:sz w:val="21"/>
        </w:rPr>
        <w:t>3.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pk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</w:p>
    <w:p>
      <w:pPr>
        <w:tabs>
          <w:tab w:pos="1467" w:val="left" w:leader="none"/>
        </w:tabs>
        <w:spacing w:before="87"/>
        <w:ind w:left="0" w:right="328" w:firstLine="0"/>
        <w:jc w:val="center"/>
        <w:rPr>
          <w:rFonts w:ascii="LM Mono Prop 10" w:hAnsi="LM Mono Prop 10"/>
          <w:sz w:val="21"/>
        </w:rPr>
      </w:pPr>
      <w:r>
        <w:rPr>
          <w:w w:val="105"/>
          <w:sz w:val="21"/>
        </w:rPr>
        <w:t>Message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α.</w:t>
      </w:r>
      <w:r>
        <w:rPr>
          <w:spacing w:val="-2"/>
          <w:w w:val="105"/>
          <w:sz w:val="21"/>
        </w:rPr>
        <w:t>3</w:t>
      </w:r>
      <w:r>
        <w:rPr>
          <w:rFonts w:ascii="BPG DedaEna Block GPL&amp;GNU" w:hAnsi="BPG DedaEna Block GPL&amp;GNU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)</w:t>
      </w:r>
    </w:p>
    <w:p>
      <w:pPr>
        <w:tabs>
          <w:tab w:pos="3028" w:val="left" w:leader="none"/>
        </w:tabs>
        <w:spacing w:before="59"/>
        <w:ind w:left="1562" w:right="0" w:firstLine="0"/>
        <w:jc w:val="left"/>
        <w:rPr>
          <w:sz w:val="21"/>
        </w:rPr>
      </w:pPr>
      <w:r>
        <w:rPr>
          <w:w w:val="105"/>
          <w:sz w:val="21"/>
        </w:rPr>
        <w:t>Message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α.</w:t>
      </w:r>
      <w:r>
        <w:rPr>
          <w:spacing w:val="-4"/>
          <w:w w:val="105"/>
          <w:sz w:val="21"/>
        </w:rPr>
        <w:t>4.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466" w:val="left" w:leader="none"/>
        </w:tabs>
        <w:spacing w:before="87"/>
        <w:ind w:left="0" w:right="241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1544815</wp:posOffset>
                </wp:positionH>
                <wp:positionV relativeFrom="paragraph">
                  <wp:posOffset>282196</wp:posOffset>
                </wp:positionV>
                <wp:extent cx="285305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3055" h="0">
                              <a:moveTo>
                                <a:pt x="0" y="0"/>
                              </a:moveTo>
                              <a:lnTo>
                                <a:pt x="2852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39pt;margin-top:22.220234pt;width:224.65pt;height:.1pt;mso-position-horizontal-relative:page;mso-position-vertical-relative:paragraph;z-index:-15722496;mso-wrap-distance-left:0;mso-wrap-distance-right:0" id="docshape12" coordorigin="2433,444" coordsize="4493,0" path="m2433,444l6926,44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Message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β.</w:t>
      </w:r>
      <w:r>
        <w:rPr>
          <w:spacing w:val="-4"/>
          <w:w w:val="105"/>
          <w:sz w:val="21"/>
        </w:rPr>
        <w:t>1.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)</w:t>
      </w:r>
    </w:p>
    <w:p>
      <w:pPr>
        <w:pStyle w:val="BodyText"/>
        <w:spacing w:line="211" w:lineRule="auto" w:before="235"/>
        <w:ind w:right="343"/>
      </w:pPr>
      <w:r>
        <w:rPr>
          <w:w w:val="105"/>
        </w:rPr>
        <w:t>it in a new run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, even if the intruder uses a new (not expired) timestamp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same</w:t>
      </w:r>
      <w:r>
        <w:rPr>
          <w:i/>
          <w:w w:val="105"/>
          <w:vertAlign w:val="baseline"/>
        </w:rPr>
        <w:t> </w:t>
      </w:r>
      <w:bookmarkStart w:name="Second modification" w:id="21"/>
      <w:bookmarkEnd w:id="21"/>
      <w:r>
        <w:rPr>
          <w:i/>
          <w:w w:val="103"/>
          <w:vertAlign w:val="baseline"/>
        </w:rPr>
      </w:r>
      <w:r>
        <w:rPr>
          <w:w w:val="105"/>
          <w:vertAlign w:val="baseline"/>
        </w:rPr>
        <w:t>server, involved in both runs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important to notice why this attack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vulnerability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protocol.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Tatebayashi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Matsuzaki,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timestamps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order to guarantee the freshness of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; as we can see in this attack, this is not sufficient.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best of our knowledge,</w:t>
      </w:r>
      <w:r>
        <w:rPr>
          <w:w w:val="105"/>
          <w:vertAlign w:val="baseline"/>
        </w:rPr>
        <w:t> this vulnerability was never exposed before.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Second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pacing w:val="-2"/>
          <w:sz w:val="21"/>
        </w:rPr>
        <w:t>modification</w:t>
      </w:r>
    </w:p>
    <w:p>
      <w:pPr>
        <w:pStyle w:val="BodyText"/>
        <w:spacing w:line="213" w:lineRule="auto" w:before="142"/>
        <w:ind w:right="346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assure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responder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server consists in using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 shared secrets between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respectively, in the following manner:</w:t>
      </w:r>
    </w:p>
    <w:p>
      <w:pPr>
        <w:spacing w:before="288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1.</w:t>
      </w:r>
      <w:r>
        <w:rPr>
          <w:spacing w:val="2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5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5"/>
        <w:ind w:left="53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2.</w:t>
      </w:r>
      <w:r>
        <w:rPr>
          <w:spacing w:val="3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before="87"/>
        <w:ind w:left="537" w:right="0" w:firstLine="0"/>
        <w:jc w:val="both"/>
        <w:rPr>
          <w:rFonts w:ascii="LM Mono Prop 10" w:hAnsi="LM Mono Prop 10"/>
          <w:sz w:val="21"/>
        </w:rPr>
      </w:pPr>
      <w:r>
        <w:rPr>
          <w:w w:val="110"/>
          <w:sz w:val="21"/>
        </w:rPr>
        <w:t>Message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3.</w:t>
      </w:r>
      <w:r>
        <w:rPr>
          <w:spacing w:val="30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before="84"/>
        <w:ind w:left="537" w:right="0" w:firstLine="0"/>
        <w:jc w:val="both"/>
        <w:rPr>
          <w:sz w:val="21"/>
        </w:rPr>
      </w:pPr>
      <w:r>
        <w:rPr>
          <w:w w:val="105"/>
          <w:sz w:val="21"/>
        </w:rPr>
        <w:t>Message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4.</w:t>
      </w:r>
      <w:r>
        <w:rPr>
          <w:spacing w:val="4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35"/>
        <w:ind w:right="349" w:firstLine="319"/>
      </w:pPr>
      <w:r>
        <w:rPr>
          <w:w w:val="105"/>
        </w:rPr>
        <w:t>After receiving messages 1 and 3, the server can authenticate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w w:val="105"/>
        </w:rPr>
        <w:t>, respectively,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(by</w:t>
      </w:r>
      <w:r>
        <w:rPr>
          <w:spacing w:val="-18"/>
          <w:w w:val="105"/>
        </w:rPr>
        <w:t> </w:t>
      </w:r>
      <w:r>
        <w:rPr>
          <w:w w:val="105"/>
        </w:rPr>
        <w:t>assumption)</w:t>
      </w:r>
      <w:r>
        <w:rPr>
          <w:spacing w:val="-18"/>
          <w:w w:val="105"/>
        </w:rPr>
        <w:t> </w:t>
      </w:r>
      <w:r>
        <w:rPr>
          <w:w w:val="105"/>
        </w:rPr>
        <w:t>secrets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 the server and the respective agents.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check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protocol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accomplishes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authentication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states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apparently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 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really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authenticates</w:t>
      </w:r>
      <w:r>
        <w:rPr>
          <w:spacing w:val="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8"/>
        <w:ind w:left="0"/>
        <w:jc w:val="left"/>
      </w:pPr>
    </w:p>
    <w:p>
      <w:pPr>
        <w:spacing w:line="204" w:lineRule="auto" w:before="0"/>
        <w:ind w:left="109" w:right="344" w:firstLine="0"/>
        <w:jc w:val="both"/>
        <w:rPr>
          <w:sz w:val="21"/>
          <w:szCs w:val="21"/>
        </w:rPr>
      </w:pPr>
      <w:bookmarkStart w:name="Mutual authentication" w:id="22"/>
      <w:bookmarkEnd w:id="22"/>
      <w:r>
        <w:rPr/>
      </w:r>
      <w:r>
        <w:rPr>
          <w:w w:val="105"/>
          <w:sz w:val="21"/>
          <w:szCs w:val="21"/>
        </w:rPr>
        <w:t>first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message,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point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our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formula:</w:t>
      </w:r>
      <w:r>
        <w:rPr>
          <w:spacing w:val="8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 S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authenticates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after the </w:t>
      </w:r>
      <w:r>
        <w:rPr>
          <w:w w:val="105"/>
          <w:sz w:val="21"/>
          <w:szCs w:val="21"/>
          <w:vertAlign w:val="baseline"/>
        </w:rPr>
        <w:t>third message: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7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 S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7"/>
        <w:ind w:right="347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scenarios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any trace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violates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requirements.</w:t>
      </w:r>
      <w:r>
        <w:rPr>
          <w:spacing w:val="15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regard</w:t>
      </w:r>
      <w:r>
        <w:rPr>
          <w:spacing w:val="-13"/>
          <w:w w:val="105"/>
        </w:rPr>
        <w:t> </w:t>
      </w:r>
      <w:r>
        <w:rPr>
          <w:w w:val="105"/>
        </w:rPr>
        <w:t>the protocol to be secure for the system scenarios we tested;</w:t>
      </w:r>
      <w:r>
        <w:rPr>
          <w:w w:val="105"/>
        </w:rPr>
        <w:t> of course,</w:t>
      </w:r>
      <w:r>
        <w:rPr>
          <w:w w:val="105"/>
        </w:rPr>
        <w:t> bigger scenarios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tested to</w:t>
      </w:r>
      <w:r>
        <w:rPr>
          <w:spacing w:val="-1"/>
          <w:w w:val="105"/>
        </w:rPr>
        <w:t> </w:t>
      </w:r>
      <w:r>
        <w:rPr>
          <w:w w:val="105"/>
        </w:rPr>
        <w:t>increase confidence about</w:t>
      </w:r>
      <w:r>
        <w:rPr>
          <w:spacing w:val="-2"/>
          <w:w w:val="105"/>
        </w:rPr>
        <w:t> </w:t>
      </w:r>
      <w:r>
        <w:rPr>
          <w:w w:val="105"/>
        </w:rPr>
        <w:t>the protocol</w:t>
      </w:r>
      <w:r>
        <w:rPr>
          <w:spacing w:val="-2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Mutual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authentication</w:t>
      </w:r>
    </w:p>
    <w:p>
      <w:pPr>
        <w:pStyle w:val="BodyText"/>
        <w:spacing w:line="211" w:lineRule="auto" w:before="142"/>
        <w:ind w:right="343"/>
      </w:pPr>
      <w:r>
        <w:rPr>
          <w:spacing w:val="-2"/>
          <w:w w:val="105"/>
        </w:rPr>
        <w:t>Even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though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Tatebayashi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Matsuzaki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mutual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authentica- </w:t>
      </w:r>
      <w:r>
        <w:rPr>
          <w:w w:val="105"/>
        </w:rPr>
        <w:t>tion of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w w:val="105"/>
        </w:rPr>
        <w:t>, it is interesting to consider this case (Lowe and Roscoe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this.)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redefining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formu- </w:t>
      </w:r>
      <w:r>
        <w:rPr>
          <w:w w:val="105"/>
        </w:rPr>
        <w:t>lae,</w:t>
      </w:r>
      <w:r>
        <w:rPr>
          <w:spacing w:val="-9"/>
          <w:w w:val="105"/>
        </w:rPr>
        <w:t> </w:t>
      </w:r>
      <w:r>
        <w:rPr>
          <w:w w:val="105"/>
        </w:rPr>
        <w:t>namely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A to B and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expressing the authentication of B to A:</w:t>
      </w:r>
    </w:p>
    <w:p>
      <w:pPr>
        <w:pStyle w:val="ListParagraph"/>
        <w:numPr>
          <w:ilvl w:val="0"/>
          <w:numId w:val="5"/>
        </w:numPr>
        <w:tabs>
          <w:tab w:pos="191" w:val="left" w:leader="none"/>
        </w:tabs>
        <w:spacing w:line="240" w:lineRule="auto" w:before="66" w:after="0"/>
        <w:ind w:left="191" w:right="341" w:hanging="191"/>
        <w:jc w:val="righ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authenticity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dS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spacing w:val="6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91" w:val="left" w:leader="none"/>
        </w:tabs>
        <w:spacing w:line="240" w:lineRule="auto" w:before="19" w:after="0"/>
        <w:ind w:left="191" w:right="341" w:hanging="191"/>
        <w:jc w:val="right"/>
        <w:rPr>
          <w:rFonts w:ascii="LM Roman 12" w:hAnsi="LM Roman 12" w:cs="LM Roman 12" w:eastAsia="LM Roman 12"/>
          <w:sz w:val="21"/>
          <w:szCs w:val="21"/>
        </w:rPr>
      </w:pPr>
      <w:bookmarkStart w:name="Novel authentication attacks" w:id="23"/>
      <w:bookmarkEnd w:id="23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authenticity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4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dS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82"/>
        <w:ind w:right="345" w:firstLine="319"/>
      </w:pP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verification,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traces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violate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 The attack trace for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straightforward, consisting in only one message, sent 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violate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pk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she </w:t>
      </w:r>
      <w:bookmarkStart w:name="_bookmark10" w:id="24"/>
      <w:bookmarkEnd w:id="24"/>
      <w:r>
        <w:rPr>
          <w:w w:val="105"/>
          <w:vertAlign w:val="baseline"/>
        </w:rPr>
        <w:t>did</w:t>
      </w:r>
      <w:r>
        <w:rPr>
          <w:w w:val="105"/>
          <w:vertAlign w:val="baseline"/>
        </w:rPr>
        <w:t> not (this attack is similar to attack 7.1 in [</w:t>
      </w:r>
      <w:hyperlink w:history="true" w:anchor="_bookmark21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].)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Novel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authentication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attacks</w:t>
      </w:r>
    </w:p>
    <w:p>
      <w:pPr>
        <w:pStyle w:val="BodyText"/>
        <w:spacing w:before="111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attacks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violate</w:t>
      </w:r>
      <w:r>
        <w:rPr>
          <w:spacing w:val="-15"/>
          <w:w w:val="105"/>
        </w:rPr>
        <w:t> </w:t>
      </w:r>
      <w:r>
        <w:rPr>
          <w:rFonts w:ascii="Georgia"/>
          <w:i/>
          <w:spacing w:val="-5"/>
          <w:w w:val="105"/>
        </w:rPr>
        <w:t>F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line="196" w:lineRule="exact" w:before="84"/>
        <w:ind w:left="0" w:right="2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18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650971</wp:posOffset>
                </wp:positionH>
                <wp:positionV relativeFrom="paragraph">
                  <wp:posOffset>108361</wp:posOffset>
                </wp:positionV>
                <wp:extent cx="4785360" cy="20116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785360" cy="201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9"/>
                              <w:gridCol w:w="1169"/>
                              <w:gridCol w:w="2060"/>
                              <w:gridCol w:w="3597"/>
                            </w:tblGrid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63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4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81"/>
                                    <w:rPr>
                                      <w:rFonts w:asci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09"/>
                                    <w:rPr>
                                      <w:rFonts w:ascii="LM Mono Prop 10" w:hAns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1.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7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ind w:left="63" w:right="22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7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5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ε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LM Mono Prop 10" w:hAns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w w:val="110"/>
                                      <w:sz w:val="21"/>
                                    </w:rPr>
                                    <w:t>1.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1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4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10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3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ε,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10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w w:val="110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ind w:left="63" w:right="21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6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9"/>
                                    <w:rPr>
                                      <w:rFonts w:ascii="LM Mono Prop 10" w:hAns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ε,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2.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4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ind w:left="63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63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1"/>
                                    <w:rPr>
                                      <w:rFonts w:asci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rFonts w:ascii="LM Mono Prop 10" w:hAns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3.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7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ind w:left="63" w:right="21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5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4.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i/>
                                      <w:spacing w:val="7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5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05"/>
                                      <w:sz w:val="21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3" w:right="22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7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9"/>
                                    <w:rPr>
                                      <w:rFonts w:ascii="LM Mono Prop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spacing w:val="-2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2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pk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09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4.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4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4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w w:val="105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i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β.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>
                                  <w:pPr>
                                    <w:pStyle w:val="TableParagraph"/>
                                    <w:ind w:left="63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 w:hAnsi="LM Roman 12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6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α.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3"/>
                                    <w:jc w:val="center"/>
                                    <w:rPr>
                                      <w:rFonts w:ascii="LM Roman 12" w:hAns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20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6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10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81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a,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b,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12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57599pt;margin-top:8.532413pt;width:376.8pt;height:158.4pt;mso-position-horizontal-relative:page;mso-position-vertical-relative:paragraph;z-index:15735296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9"/>
                        <w:gridCol w:w="1169"/>
                        <w:gridCol w:w="2060"/>
                        <w:gridCol w:w="3597"/>
                      </w:tblGrid>
                      <w:tr>
                        <w:trPr>
                          <w:trHeight w:val="423" w:hRule="atLeast"/>
                        </w:trPr>
                        <w:tc>
                          <w:tcPr>
                            <w:tcW w:w="57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63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81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09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1.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ind w:left="63" w:right="22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5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ε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8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w w:val="110"/>
                                <w:sz w:val="21"/>
                              </w:rPr>
                              <w:t>1.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3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re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ind w:left="63" w:right="21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9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2.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5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ε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ind w:left="63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1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9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3.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7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5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ind w:left="63" w:right="21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5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8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4.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7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5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re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63" w:right="22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7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59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ymbola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2"/>
                                <w:sz w:val="21"/>
                                <w:vertAlign w:val="subscript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09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4.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Roman 12" w:hAnsi="LM Roman 12"/>
                                <w:spacing w:val="4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re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>
                            <w:pPr>
                              <w:pStyle w:val="TableParagraph"/>
                              <w:ind w:left="63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2" w:hAnsi="LM Roman 1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7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α.</w:t>
                            </w:r>
                            <w:r>
                              <w:rPr>
                                <w:rFonts w:ascii="LM Roman 12" w:hAnsi="LM Roman 12"/>
                                <w:spacing w:val="-4"/>
                                <w:w w:val="105"/>
                                <w:sz w:val="21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63"/>
                              <w:jc w:val="center"/>
                              <w:rPr>
                                <w:rFonts w:ascii="LM Roman 12" w:hAns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10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81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B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authentication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attacks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  <w:jc w:val="left"/>
        <w:rPr>
          <w:rFonts w:ascii="LM Roman 9"/>
        </w:rPr>
      </w:pPr>
    </w:p>
    <w:p>
      <w:pPr>
        <w:pStyle w:val="BodyText"/>
        <w:spacing w:line="211" w:lineRule="auto"/>
        <w:ind w:right="343" w:firstLine="319"/>
      </w:pPr>
      <w:bookmarkStart w:name="Related Work" w:id="25"/>
      <w:bookmarkEnd w:id="25"/>
      <w:r>
        <w:rPr/>
      </w:r>
      <w:bookmarkStart w:name="_bookmark11" w:id="26"/>
      <w:bookmarkEnd w:id="26"/>
      <w:r>
        <w:rPr/>
      </w:r>
      <w:r>
        <w:rPr>
          <w:w w:val="105"/>
        </w:rPr>
        <w:t>The attack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(left side) is</w:t>
      </w:r>
      <w:r>
        <w:rPr>
          <w:spacing w:val="-1"/>
          <w:w w:val="105"/>
        </w:rPr>
        <w:t> </w:t>
      </w:r>
      <w:r>
        <w:rPr>
          <w:w w:val="105"/>
        </w:rPr>
        <w:t>successful since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intruder can ma- nipulate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non-encrypted</w:t>
      </w:r>
      <w:r>
        <w:rPr>
          <w:spacing w:val="-14"/>
          <w:w w:val="105"/>
        </w:rPr>
        <w:t> </w:t>
      </w:r>
      <w:r>
        <w:rPr>
          <w:w w:val="105"/>
        </w:rPr>
        <w:t>fields. Notice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violated: when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α.</w:t>
      </w:r>
      <w:r>
        <w:rPr>
          <w:spacing w:val="-2"/>
          <w:w w:val="105"/>
          <w:vertAlign w:val="baseline"/>
        </w:rPr>
        <w:t>4,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never </w:t>
      </w:r>
      <w:r>
        <w:rPr>
          <w:spacing w:val="-2"/>
          <w:w w:val="105"/>
          <w:vertAlign w:val="baseline"/>
        </w:rPr>
        <w:t>sent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{</w:t>
      </w:r>
      <w:r>
        <w:rPr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Symbola" w:hAnsi="Symbola"/>
          <w:spacing w:val="-2"/>
          <w:w w:val="105"/>
          <w:vertAlign w:val="baseline"/>
        </w:rPr>
        <w:t>}</w:t>
      </w:r>
      <w:r>
        <w:rPr>
          <w:rFonts w:ascii="Georgia" w:hAnsi="Georgia"/>
          <w:i/>
          <w:spacing w:val="-2"/>
          <w:w w:val="105"/>
          <w:vertAlign w:val="subscript"/>
        </w:rPr>
        <w:t>pk</w:t>
      </w:r>
      <w:r>
        <w:rPr>
          <w:rFonts w:ascii="LM Mono Prop 10" w:hAnsi="LM Mono Prop 10"/>
          <w:spacing w:val="-2"/>
          <w:w w:val="105"/>
          <w:vertAlign w:val="subscript"/>
        </w:rPr>
        <w:t>(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LM Mono Prop 10" w:hAnsi="LM Mono Prop 10"/>
          <w:spacing w:val="-2"/>
          <w:w w:val="105"/>
          <w:vertAlign w:val="subscript"/>
        </w:rPr>
        <w:t>)</w:t>
      </w:r>
      <w:r>
        <w:rPr>
          <w:spacing w:val="-2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attack </w:t>
      </w:r>
      <w:r>
        <w:rPr>
          <w:w w:val="105"/>
          <w:vertAlign w:val="baseline"/>
        </w:rPr>
        <w:t>reported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2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side)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stronger,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alive in the run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349" w:firstLine="319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TMN</w:t>
      </w:r>
      <w:r>
        <w:rPr>
          <w:spacing w:val="-5"/>
          <w:w w:val="105"/>
        </w:rPr>
        <w:t> </w:t>
      </w:r>
      <w:r>
        <w:rPr>
          <w:w w:val="105"/>
        </w:rPr>
        <w:t>protocol have never been reported before in the literature.</w:t>
      </w:r>
    </w:p>
    <w:p>
      <w:pPr>
        <w:pStyle w:val="BodyText"/>
        <w:spacing w:before="1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1"/>
        <w:ind w:right="345"/>
      </w:pPr>
      <w:r>
        <w:rPr>
          <w:w w:val="105"/>
        </w:rPr>
        <w:t>In this section we discuss some related work.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], Roscoe identifies two ways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specifying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goals:</w:t>
      </w:r>
      <w:r>
        <w:rPr>
          <w:w w:val="105"/>
        </w:rPr>
        <w:t> firstly, using</w:t>
      </w:r>
      <w:r>
        <w:rPr>
          <w:spacing w:val="40"/>
          <w:w w:val="105"/>
        </w:rPr>
        <w:t> </w:t>
      </w:r>
      <w:r>
        <w:rPr>
          <w:i/>
          <w:w w:val="105"/>
        </w:rPr>
        <w:t>extensional </w:t>
      </w:r>
      <w:r>
        <w:rPr>
          <w:w w:val="105"/>
        </w:rPr>
        <w:t>specifi- cations,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secondly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i/>
          <w:w w:val="105"/>
        </w:rPr>
        <w:t>intensional </w:t>
      </w:r>
      <w:r>
        <w:rPr>
          <w:w w:val="105"/>
        </w:rPr>
        <w:t>specifications.</w:t>
      </w:r>
      <w:r>
        <w:rPr>
          <w:w w:val="105"/>
        </w:rPr>
        <w:t> An</w:t>
      </w:r>
      <w:r>
        <w:rPr>
          <w:spacing w:val="-9"/>
          <w:w w:val="105"/>
        </w:rPr>
        <w:t> </w:t>
      </w:r>
      <w:r>
        <w:rPr>
          <w:w w:val="105"/>
        </w:rPr>
        <w:t>extensional</w:t>
      </w:r>
      <w:r>
        <w:rPr>
          <w:spacing w:val="-3"/>
          <w:w w:val="105"/>
        </w:rPr>
        <w:t> </w:t>
      </w:r>
      <w:r>
        <w:rPr>
          <w:w w:val="105"/>
        </w:rPr>
        <w:t>spec- ification</w:t>
      </w:r>
      <w:r>
        <w:rPr>
          <w:spacing w:val="-3"/>
          <w:w w:val="105"/>
        </w:rPr>
        <w:t> </w:t>
      </w:r>
      <w:r>
        <w:rPr>
          <w:w w:val="105"/>
        </w:rPr>
        <w:t>describes the</w:t>
      </w:r>
      <w:r>
        <w:rPr>
          <w:spacing w:val="-1"/>
          <w:w w:val="105"/>
        </w:rPr>
        <w:t> </w:t>
      </w:r>
      <w:r>
        <w:rPr>
          <w:w w:val="105"/>
        </w:rPr>
        <w:t>intended service provided 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 of behavioural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].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hand,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intensional</w:t>
      </w:r>
      <w:r>
        <w:rPr>
          <w:spacing w:val="-15"/>
          <w:w w:val="105"/>
        </w:rPr>
        <w:t> </w:t>
      </w:r>
      <w:r>
        <w:rPr>
          <w:w w:val="105"/>
        </w:rPr>
        <w:t>specifica- tion</w:t>
      </w:r>
      <w:r>
        <w:rPr>
          <w:spacing w:val="-2"/>
          <w:w w:val="105"/>
        </w:rPr>
        <w:t> </w:t>
      </w:r>
      <w:r>
        <w:rPr>
          <w:w w:val="105"/>
        </w:rPr>
        <w:t>describes the</w:t>
      </w:r>
      <w:r>
        <w:rPr>
          <w:spacing w:val="-3"/>
          <w:w w:val="105"/>
        </w:rPr>
        <w:t> </w:t>
      </w:r>
      <w:r>
        <w:rPr>
          <w:w w:val="105"/>
        </w:rPr>
        <w:t>underlying mechanism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procotol, 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or events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left="110" w:right="345" w:firstLine="318"/>
      </w:pPr>
      <w:r>
        <w:rPr>
          <w:w w:val="105"/>
        </w:rPr>
        <w:t>The approach presented in this paper belongs to the spectrum of inten- sional specifications, and is related to 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], a requirement speci- fication language is proposed.</w:t>
      </w:r>
      <w:r>
        <w:rPr>
          <w:spacing w:val="40"/>
          <w:w w:val="105"/>
        </w:rPr>
        <w:t> </w:t>
      </w:r>
      <w:r>
        <w:rPr>
          <w:w w:val="105"/>
        </w:rPr>
        <w:t>This language is useful for specifying sets of requirements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protocol;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6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/>
        <w:t>particular protocol instance, which can be later verified using their tool, called </w:t>
      </w:r>
      <w:r>
        <w:rPr>
          <w:spacing w:val="-2"/>
          <w:w w:val="105"/>
        </w:rPr>
        <w:t>NRL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Analyzer.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subsequently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specify </w:t>
      </w:r>
      <w:r>
        <w:rPr>
          <w:w w:val="105"/>
        </w:rPr>
        <w:t>the GDOI secure multicast protocol 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1" w:right="345" w:firstLine="318"/>
      </w:pPr>
      <w:r>
        <w:rPr/>
        <w:t>In [</w:t>
      </w:r>
      <w:hyperlink w:history="true" w:anchor="_bookmark28">
        <w:r>
          <w:rPr>
            <w:color w:val="0000FF"/>
          </w:rPr>
          <w:t>16</w:t>
        </w:r>
      </w:hyperlink>
      <w:r>
        <w:rPr/>
        <w:t>], Roscoe presents a method for describing the underlying mechanism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protocol, 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CSP specification.</w:t>
      </w:r>
      <w:r>
        <w:rPr>
          <w:spacing w:val="40"/>
          <w:w w:val="105"/>
        </w:rPr>
        <w:t> </w:t>
      </w:r>
      <w:r>
        <w:rPr>
          <w:w w:val="105"/>
        </w:rPr>
        <w:t>The method consists of</w:t>
      </w:r>
      <w:r>
        <w:rPr>
          <w:spacing w:val="-1"/>
          <w:w w:val="105"/>
        </w:rPr>
        <w:t> </w:t>
      </w: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steps: Firstly, one identifies an execution point of the protocol that should not be reached without a</w:t>
      </w:r>
      <w:r>
        <w:rPr>
          <w:spacing w:val="-2"/>
          <w:w w:val="105"/>
        </w:rPr>
        <w:t> </w:t>
      </w:r>
      <w:r>
        <w:rPr>
          <w:w w:val="105"/>
        </w:rPr>
        <w:t>corresponding legitimate</w:t>
      </w:r>
      <w:r>
        <w:rPr>
          <w:spacing w:val="-1"/>
          <w:w w:val="105"/>
        </w:rPr>
        <w:t> </w:t>
      </w:r>
      <w:r>
        <w:rPr>
          <w:w w:val="105"/>
        </w:rPr>
        <w:t>run</w:t>
      </w:r>
      <w:r>
        <w:rPr>
          <w:spacing w:val="-1"/>
          <w:w w:val="105"/>
        </w:rPr>
        <w:t> </w:t>
      </w:r>
      <w:r>
        <w:rPr>
          <w:w w:val="105"/>
        </w:rPr>
        <w:t>having occurred.</w:t>
      </w:r>
      <w:r>
        <w:rPr>
          <w:spacing w:val="40"/>
          <w:w w:val="105"/>
        </w:rPr>
        <w:t> </w:t>
      </w:r>
      <w:r>
        <w:rPr>
          <w:w w:val="105"/>
        </w:rPr>
        <w:t>Secondly, one describes the possible sequences of messages that should have occurred before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point;</w:t>
      </w:r>
      <w:r>
        <w:rPr>
          <w:spacing w:val="-3"/>
          <w:w w:val="105"/>
        </w:rPr>
        <w:t> </w:t>
      </w:r>
      <w:r>
        <w:rPr>
          <w:w w:val="105"/>
        </w:rPr>
        <w:t>thirdly,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creates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groups 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CSP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participants</w:t>
      </w:r>
      <w:r>
        <w:rPr>
          <w:spacing w:val="-15"/>
          <w:w w:val="105"/>
        </w:rPr>
        <w:t> </w:t>
      </w:r>
      <w:r>
        <w:rPr>
          <w:w w:val="105"/>
        </w:rPr>
        <w:t>(this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similar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scenario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setting).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FDR.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method has been also used by Lowe in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11" w:right="346" w:firstLine="319"/>
      </w:pPr>
      <w:r>
        <w:rPr/>
        <w:t>The approaches just mentioned employ languages specifying security prop- </w:t>
      </w:r>
      <w:r>
        <w:rPr>
          <w:w w:val="105"/>
        </w:rPr>
        <w:t>erties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fashion,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opposed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deals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local security properties.</w:t>
      </w:r>
    </w:p>
    <w:p>
      <w:pPr>
        <w:pStyle w:val="BodyText"/>
        <w:spacing w:line="213" w:lineRule="auto" w:before="17"/>
        <w:ind w:left="111" w:right="344" w:firstLine="318"/>
      </w:pPr>
      <w:r>
        <w:rPr>
          <w:w w:val="105"/>
        </w:rPr>
        <w:t>In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], Cremers, Mauw and de Vink present another logic for specifying local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authors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 authenticity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referring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occurring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 role.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addition,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defined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new</w:t>
      </w:r>
      <w:r>
        <w:rPr>
          <w:spacing w:val="15"/>
          <w:w w:val="105"/>
        </w:rPr>
        <w:t> </w:t>
      </w:r>
      <w:r>
        <w:rPr>
          <w:w w:val="105"/>
        </w:rPr>
        <w:t>kind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authentication,</w:t>
      </w:r>
      <w:r>
        <w:rPr>
          <w:spacing w:val="21"/>
          <w:w w:val="105"/>
        </w:rPr>
        <w:t> </w:t>
      </w:r>
      <w:r>
        <w:rPr>
          <w:w w:val="105"/>
        </w:rPr>
        <w:t>called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348"/>
      </w:pPr>
      <w:bookmarkStart w:name="Conclusions and Future Work" w:id="27"/>
      <w:bookmarkEnd w:id="27"/>
      <w:r>
        <w:rPr/>
      </w:r>
      <w:bookmarkStart w:name="_bookmark12" w:id="28"/>
      <w:bookmarkEnd w:id="28"/>
      <w:r>
        <w:rPr/>
      </w:r>
      <w:r>
        <w:rPr>
          <w:i/>
          <w:spacing w:val="-2"/>
          <w:w w:val="105"/>
        </w:rPr>
        <w:t>synchonization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Lowe’s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intensional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specifica- </w:t>
      </w:r>
      <w:r>
        <w:rPr>
          <w:w w:val="105"/>
        </w:rPr>
        <w:t>tion. The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handle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synchronization</w:t>
      </w:r>
      <w:r>
        <w:rPr>
          <w:spacing w:val="-12"/>
          <w:w w:val="105"/>
        </w:rPr>
        <w:t> </w:t>
      </w:r>
      <w:r>
        <w:rPr>
          <w:w w:val="105"/>
        </w:rPr>
        <w:t>authentication.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w w:val="105"/>
        </w:rPr>
        <w:t>handle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weaker</w:t>
      </w:r>
      <w:r>
        <w:rPr>
          <w:spacing w:val="-12"/>
          <w:w w:val="105"/>
        </w:rPr>
        <w:t> </w:t>
      </w:r>
      <w:r>
        <w:rPr>
          <w:w w:val="105"/>
        </w:rPr>
        <w:t>notion of</w:t>
      </w:r>
      <w:r>
        <w:rPr>
          <w:spacing w:val="-12"/>
          <w:w w:val="105"/>
        </w:rPr>
        <w:t> </w:t>
      </w:r>
      <w:r>
        <w:rPr>
          <w:w w:val="105"/>
        </w:rPr>
        <w:t>injective</w:t>
      </w:r>
      <w:r>
        <w:rPr>
          <w:spacing w:val="-10"/>
          <w:w w:val="105"/>
        </w:rPr>
        <w:t> </w:t>
      </w:r>
      <w:r>
        <w:rPr>
          <w:w w:val="105"/>
        </w:rPr>
        <w:t>authentication,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 trace.</w:t>
      </w:r>
      <w:r>
        <w:rPr>
          <w:spacing w:val="40"/>
          <w:w w:val="105"/>
        </w:rPr>
        <w:t> </w:t>
      </w:r>
      <w:r>
        <w:rPr>
          <w:w w:val="105"/>
        </w:rPr>
        <w:t>However, we believe we can extend our logic to support these prop- erties.</w:t>
      </w:r>
      <w:r>
        <w:rPr>
          <w:spacing w:val="40"/>
          <w:w w:val="105"/>
        </w:rPr>
        <w:t> </w:t>
      </w:r>
      <w:r>
        <w:rPr>
          <w:w w:val="105"/>
        </w:rPr>
        <w:t>Briefly, this could be achieved by decorating the different runs with </w:t>
      </w:r>
      <w:r>
        <w:rPr/>
        <w:t>label identifiers and adding a primitive to reason about events that happenned </w:t>
      </w:r>
      <w:r>
        <w:rPr>
          <w:w w:val="105"/>
        </w:rPr>
        <w:t>before others in a trace.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1"/>
        <w:ind w:right="350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trace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local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security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properties</w:t>
      </w:r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Using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designer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(local)</w:t>
      </w:r>
      <w:r>
        <w:rPr>
          <w:spacing w:val="-18"/>
          <w:w w:val="105"/>
        </w:rPr>
        <w:t> </w:t>
      </w:r>
      <w:r>
        <w:rPr>
          <w:w w:val="105"/>
        </w:rPr>
        <w:t>security properties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accomplish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 it has been designed.</w:t>
      </w:r>
    </w:p>
    <w:p>
      <w:pPr>
        <w:pStyle w:val="BodyText"/>
        <w:spacing w:line="213" w:lineRule="auto" w:before="17"/>
        <w:ind w:right="349" w:firstLine="319"/>
      </w:pPr>
      <w:r>
        <w:rPr>
          <w:w w:val="105"/>
        </w:rPr>
        <w:t>The main differences between our approach and the ones mentioned in 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summarized as follows: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346" w:hanging="333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trace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participants, 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sense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are dependent to the principal’s point of view, instead of </w:t>
      </w:r>
      <w:r>
        <w:rPr>
          <w:rFonts w:ascii="LM Roman 12" w:hAnsi="LM Roman 12"/>
          <w:i/>
          <w:w w:val="105"/>
          <w:sz w:val="21"/>
        </w:rPr>
        <w:t>global </w:t>
      </w:r>
      <w:r>
        <w:rPr>
          <w:rFonts w:ascii="LM Roman 12" w:hAnsi="LM Roman 12"/>
          <w:w w:val="105"/>
          <w:sz w:val="21"/>
        </w:rPr>
        <w:t>to the protocol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precisely,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the sense 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what should hold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each principal at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each execution step. </w:t>
      </w:r>
      <w:r>
        <w:rPr>
          <w:rFonts w:ascii="LM Roman 12" w:hAnsi="LM Roman 12"/>
          <w:w w:val="105"/>
          <w:sz w:val="21"/>
        </w:rPr>
        <w:t>Furthermore, our technique can be used to integrate the specification within the design</w:t>
      </w:r>
      <w:r>
        <w:rPr>
          <w:rFonts w:ascii="LM Roman 12" w:hAnsi="LM Roman 12"/>
          <w:w w:val="105"/>
          <w:sz w:val="21"/>
        </w:rPr>
        <w:t> of a cryptographic protocol.</w:t>
      </w:r>
      <w:r>
        <w:rPr>
          <w:rFonts w:ascii="LM Roman 12" w:hAnsi="LM Roman 12"/>
          <w:spacing w:val="8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Methodologically,</w:t>
      </w:r>
      <w:r>
        <w:rPr>
          <w:rFonts w:ascii="LM Roman 12" w:hAnsi="LM Roman 12"/>
          <w:w w:val="105"/>
          <w:sz w:val="21"/>
        </w:rPr>
        <w:t> this allows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phase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one, speeding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feedback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verification,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basis</w:t>
      </w:r>
    </w:p>
    <w:p>
      <w:pPr>
        <w:pStyle w:val="BodyText"/>
        <w:spacing w:line="265" w:lineRule="exact"/>
        <w:ind w:left="559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integrated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engineering.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58" w:after="0"/>
        <w:ind w:left="559" w:right="347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Without having to use temporal operators, the logic we presented can express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classical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security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properties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including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freshness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authenticity of the exchanged values during a protocol run.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65" w:after="0"/>
        <w:ind w:left="559" w:right="346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Our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logic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applied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directly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protocol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messages.</w:t>
      </w:r>
      <w:r>
        <w:rPr>
          <w:rFonts w:ascii="LM Roman 12"/>
          <w:spacing w:val="38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allow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us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to reason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about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(local)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security properties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without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having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use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artificial </w:t>
      </w:r>
      <w:r>
        <w:rPr>
          <w:rFonts w:ascii="LM Roman 12"/>
          <w:i/>
          <w:w w:val="105"/>
          <w:sz w:val="21"/>
        </w:rPr>
        <w:t>event </w:t>
      </w:r>
      <w:r>
        <w:rPr>
          <w:rFonts w:ascii="LM Roman 12"/>
          <w:w w:val="105"/>
          <w:sz w:val="21"/>
        </w:rPr>
        <w:t>messages.</w:t>
      </w:r>
    </w:p>
    <w:p>
      <w:pPr>
        <w:pStyle w:val="BodyText"/>
        <w:spacing w:line="213" w:lineRule="auto" w:before="92"/>
        <w:ind w:right="346" w:firstLine="318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work,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methodology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case studies,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multicast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LKH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communications</w:t>
      </w:r>
      <w:r>
        <w:rPr>
          <w:spacing w:val="-18"/>
          <w:w w:val="105"/>
        </w:rPr>
        <w:t> </w:t>
      </w:r>
      <w:r>
        <w:rPr>
          <w:w w:val="105"/>
        </w:rPr>
        <w:t>protocol 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i/>
          <w:w w:val="105"/>
        </w:rPr>
        <w:t>compose</w:t>
      </w:r>
      <w:r>
        <w:rPr>
          <w:i/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specifications:</w:t>
      </w:r>
      <w:r>
        <w:rPr>
          <w:w w:val="105"/>
        </w:rPr>
        <w:t> we believe this is a very important advantage of our approach over</w:t>
      </w:r>
      <w:r>
        <w:rPr>
          <w:w w:val="105"/>
        </w:rPr>
        <w:t> the other global ones.</w:t>
      </w:r>
    </w:p>
    <w:p>
      <w:pPr>
        <w:spacing w:line="211" w:lineRule="auto" w:before="18"/>
        <w:ind w:left="109" w:right="346" w:firstLine="318"/>
        <w:jc w:val="both"/>
        <w:rPr>
          <w:sz w:val="21"/>
        </w:rPr>
      </w:pPr>
      <w:r>
        <w:rPr>
          <w:i/>
          <w:w w:val="105"/>
          <w:sz w:val="21"/>
        </w:rPr>
        <w:t>Acknowledgements.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anonymous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reviewers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 useful comments.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Heading1"/>
        <w:spacing w:before="278"/>
        <w:ind w:left="109" w:firstLine="0"/>
      </w:pPr>
      <w:bookmarkStart w:name="References" w:id="29"/>
      <w:bookmarkEnd w:id="29"/>
      <w:r>
        <w:rPr/>
      </w:r>
      <w:bookmarkStart w:name="_bookmark13" w:id="30"/>
      <w:bookmarkEnd w:id="30"/>
      <w:r>
        <w:rPr/>
      </w:r>
      <w:bookmarkStart w:name="_bookmark14" w:id="31"/>
      <w:bookmarkEnd w:id="31"/>
      <w:r>
        <w:rPr/>
      </w:r>
      <w:bookmarkStart w:name="_bookmark15" w:id="32"/>
      <w:bookmarkEnd w:id="32"/>
      <w:r>
        <w:rPr/>
      </w:r>
      <w:bookmarkStart w:name="_bookmark16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17" w:id="34"/>
      <w:bookmarkEnd w:id="34"/>
      <w:r>
        <w:rPr/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Abadi.</w:t>
      </w:r>
      <w:r>
        <w:rPr>
          <w:spacing w:val="19"/>
          <w:sz w:val="16"/>
        </w:rPr>
        <w:t> </w:t>
      </w:r>
      <w:r>
        <w:rPr>
          <w:sz w:val="16"/>
        </w:rPr>
        <w:t>Secrecy by</w:t>
      </w:r>
      <w:r>
        <w:rPr>
          <w:spacing w:val="1"/>
          <w:sz w:val="16"/>
        </w:rPr>
        <w:t> </w:t>
      </w:r>
      <w:r>
        <w:rPr>
          <w:sz w:val="16"/>
        </w:rPr>
        <w:t>typing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security</w:t>
      </w:r>
      <w:r>
        <w:rPr>
          <w:spacing w:val="1"/>
          <w:sz w:val="16"/>
        </w:rPr>
        <w:t> </w:t>
      </w:r>
      <w:r>
        <w:rPr>
          <w:sz w:val="16"/>
        </w:rPr>
        <w:t>protocols.</w:t>
      </w:r>
      <w:r>
        <w:rPr>
          <w:spacing w:val="25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46(5):749–786,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50" w:hanging="232"/>
        <w:jc w:val="both"/>
        <w:rPr>
          <w:sz w:val="16"/>
        </w:rPr>
      </w:pPr>
      <w:bookmarkStart w:name="_bookmark18" w:id="35"/>
      <w:bookmarkEnd w:id="35"/>
      <w:r>
        <w:rPr/>
      </w:r>
      <w:r>
        <w:rPr>
          <w:sz w:val="16"/>
        </w:rPr>
        <w:t>M. Abadi and B. Blanchet.</w:t>
      </w:r>
      <w:r>
        <w:rPr>
          <w:spacing w:val="32"/>
          <w:sz w:val="16"/>
        </w:rPr>
        <w:t> </w:t>
      </w:r>
      <w:r>
        <w:rPr>
          <w:sz w:val="16"/>
        </w:rPr>
        <w:t>Secrecy types for asymmetric communication.</w:t>
      </w:r>
      <w:r>
        <w:rPr>
          <w:spacing w:val="3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 Foundations</w:t>
      </w:r>
      <w:r>
        <w:rPr>
          <w:i/>
          <w:sz w:val="16"/>
        </w:rPr>
        <w:t> of Software Science and Computation Structures</w:t>
      </w:r>
      <w:r>
        <w:rPr>
          <w:sz w:val="16"/>
        </w:rPr>
        <w:t>, volume 2030, pages 25–41. Springer-Verlag LNCS,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351" w:hanging="232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sz w:val="16"/>
        </w:rPr>
        <w:t>R. Corin and S. Etalle.</w:t>
      </w:r>
      <w:r>
        <w:rPr>
          <w:spacing w:val="40"/>
          <w:sz w:val="16"/>
        </w:rPr>
        <w:t> </w:t>
      </w:r>
      <w:r>
        <w:rPr>
          <w:sz w:val="16"/>
        </w:rPr>
        <w:t>An improved constraint-based system for the verification of security protocols.</w:t>
      </w:r>
      <w:r>
        <w:rPr>
          <w:spacing w:val="40"/>
          <w:sz w:val="16"/>
        </w:rPr>
        <w:t> </w:t>
      </w:r>
      <w:r>
        <w:rPr>
          <w:sz w:val="16"/>
        </w:rPr>
        <w:t>In G. Puebla M. Hermenegildo, editor, </w:t>
      </w:r>
      <w:r>
        <w:rPr>
          <w:i/>
          <w:sz w:val="16"/>
        </w:rPr>
        <w:t>9th International Symposium, SAS 2002</w:t>
      </w:r>
      <w:r>
        <w:rPr>
          <w:sz w:val="16"/>
        </w:rPr>
        <w:t>, </w:t>
      </w:r>
      <w:bookmarkStart w:name="_bookmark19" w:id="37"/>
      <w:bookmarkEnd w:id="37"/>
      <w:r>
        <w:rPr>
          <w:sz w:val="16"/>
        </w:rPr>
        <w:t>v</w:t>
      </w:r>
      <w:r>
        <w:rPr>
          <w:sz w:val="16"/>
        </w:rPr>
        <w:t>olume 2477 of </w:t>
      </w:r>
      <w:r>
        <w:rPr>
          <w:i/>
          <w:sz w:val="16"/>
        </w:rPr>
        <w:t>LNCS</w:t>
      </w:r>
      <w:r>
        <w:rPr>
          <w:sz w:val="16"/>
        </w:rPr>
        <w:t>, pages 326–342.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C.J.F.</w:t>
      </w:r>
      <w:r>
        <w:rPr>
          <w:spacing w:val="17"/>
          <w:sz w:val="16"/>
        </w:rPr>
        <w:t> </w:t>
      </w:r>
      <w:r>
        <w:rPr>
          <w:sz w:val="16"/>
        </w:rPr>
        <w:t>Cremers,</w:t>
      </w:r>
      <w:r>
        <w:rPr>
          <w:spacing w:val="18"/>
          <w:sz w:val="16"/>
        </w:rPr>
        <w:t> </w:t>
      </w:r>
      <w:r>
        <w:rPr>
          <w:sz w:val="16"/>
        </w:rPr>
        <w:t>S.</w:t>
      </w:r>
      <w:r>
        <w:rPr>
          <w:spacing w:val="14"/>
          <w:sz w:val="16"/>
        </w:rPr>
        <w:t> </w:t>
      </w:r>
      <w:r>
        <w:rPr>
          <w:sz w:val="16"/>
        </w:rPr>
        <w:t>Mauw,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E.P.</w:t>
      </w:r>
      <w:r>
        <w:rPr>
          <w:spacing w:val="16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Vink.</w:t>
      </w:r>
      <w:r>
        <w:rPr>
          <w:spacing w:val="59"/>
          <w:sz w:val="16"/>
        </w:rPr>
        <w:t> </w:t>
      </w:r>
      <w:r>
        <w:rPr>
          <w:sz w:val="16"/>
        </w:rPr>
        <w:t>Defining</w:t>
      </w:r>
      <w:r>
        <w:rPr>
          <w:spacing w:val="14"/>
          <w:sz w:val="16"/>
        </w:rPr>
        <w:t> </w:t>
      </w:r>
      <w:r>
        <w:rPr>
          <w:sz w:val="16"/>
        </w:rPr>
        <w:t>authentication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trace</w:t>
      </w:r>
      <w:r>
        <w:rPr>
          <w:spacing w:val="13"/>
          <w:sz w:val="16"/>
        </w:rPr>
        <w:t> </w:t>
      </w:r>
      <w:r>
        <w:rPr>
          <w:sz w:val="16"/>
        </w:rPr>
        <w:t>model.</w:t>
      </w:r>
      <w:r>
        <w:rPr>
          <w:spacing w:val="63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Formal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Aspects 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Security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Trust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9" w:after="0"/>
        <w:ind w:left="424" w:right="348" w:hanging="232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D. Dolev and A. C. Yao.</w:t>
      </w:r>
      <w:r>
        <w:rPr>
          <w:spacing w:val="40"/>
          <w:sz w:val="16"/>
        </w:rPr>
        <w:t> </w:t>
      </w:r>
      <w:r>
        <w:rPr>
          <w:sz w:val="16"/>
        </w:rPr>
        <w:t>On the security of public key protocols.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</w:t>
      </w:r>
      <w:r>
        <w:rPr>
          <w:i/>
          <w:sz w:val="16"/>
        </w:rPr>
        <w:t> Information Theory</w:t>
      </w:r>
      <w:r>
        <w:rPr>
          <w:sz w:val="16"/>
        </w:rPr>
        <w:t>, 29(2):198–208, 1983.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353" w:hanging="232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Focardi and R.</w:t>
      </w:r>
      <w:r>
        <w:rPr>
          <w:spacing w:val="-1"/>
          <w:sz w:val="16"/>
        </w:rPr>
        <w:t> </w:t>
      </w:r>
      <w:r>
        <w:rPr>
          <w:sz w:val="16"/>
        </w:rPr>
        <w:t>Gorrieri.</w:t>
      </w:r>
      <w:r>
        <w:rPr>
          <w:spacing w:val="25"/>
          <w:sz w:val="16"/>
        </w:rPr>
        <w:t> </w:t>
      </w:r>
      <w:r>
        <w:rPr>
          <w:sz w:val="16"/>
        </w:rPr>
        <w:t>A classification of security properties for process algebra.</w:t>
      </w:r>
      <w:r>
        <w:rPr>
          <w:spacing w:val="28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Computer Security</w:t>
      </w:r>
      <w:r>
        <w:rPr>
          <w:sz w:val="16"/>
        </w:rPr>
        <w:t>, 3(1):5–33,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351" w:hanging="232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sz w:val="16"/>
        </w:rPr>
        <w:t>J.D.</w:t>
      </w:r>
      <w:r>
        <w:rPr>
          <w:spacing w:val="-9"/>
          <w:sz w:val="16"/>
        </w:rPr>
        <w:t> </w:t>
      </w:r>
      <w:r>
        <w:rPr>
          <w:sz w:val="16"/>
        </w:rPr>
        <w:t>Guttman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F.J.</w:t>
      </w:r>
      <w:r>
        <w:rPr>
          <w:spacing w:val="-7"/>
          <w:sz w:val="16"/>
        </w:rPr>
        <w:t> </w:t>
      </w:r>
      <w:r>
        <w:rPr>
          <w:sz w:val="16"/>
        </w:rPr>
        <w:t>Thayer.</w:t>
      </w:r>
      <w:r>
        <w:rPr>
          <w:spacing w:val="21"/>
          <w:sz w:val="16"/>
        </w:rPr>
        <w:t> </w:t>
      </w:r>
      <w:r>
        <w:rPr>
          <w:sz w:val="16"/>
        </w:rPr>
        <w:t>Au</w:t>
      </w:r>
      <w:r>
        <w:rPr>
          <w:spacing w:val="-10"/>
          <w:sz w:val="16"/>
        </w:rPr>
        <w:t> </w:t>
      </w:r>
      <w:r>
        <w:rPr>
          <w:sz w:val="16"/>
        </w:rPr>
        <w:t>thentication</w:t>
      </w:r>
      <w:r>
        <w:rPr>
          <w:spacing w:val="-8"/>
          <w:sz w:val="16"/>
        </w:rPr>
        <w:t> </w:t>
      </w:r>
      <w:r>
        <w:rPr>
          <w:sz w:val="16"/>
        </w:rPr>
        <w:t>tests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structure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bundles.</w:t>
      </w:r>
      <w:r>
        <w:rPr>
          <w:spacing w:val="21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283(2):333–380,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346" w:hanging="232"/>
        <w:jc w:val="both"/>
        <w:rPr>
          <w:sz w:val="16"/>
        </w:rPr>
      </w:pPr>
      <w:r>
        <w:rPr>
          <w:sz w:val="16"/>
        </w:rPr>
        <w:t>G. Lowe.</w:t>
      </w:r>
      <w:r>
        <w:rPr>
          <w:spacing w:val="40"/>
          <w:sz w:val="16"/>
        </w:rPr>
        <w:t> </w:t>
      </w:r>
      <w:r>
        <w:rPr>
          <w:sz w:val="16"/>
        </w:rPr>
        <w:t>Casper: A compiler for the analysis of security protocols.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10th IEEE</w:t>
      </w:r>
      <w:r>
        <w:rPr>
          <w:i/>
          <w:sz w:val="16"/>
        </w:rPr>
        <w:t> </w:t>
      </w:r>
      <w:bookmarkStart w:name="_bookmark24" w:id="41"/>
      <w:bookmarkEnd w:id="41"/>
      <w:r>
        <w:rPr>
          <w:i/>
          <w:sz w:val="16"/>
        </w:rPr>
        <w:t>C</w:t>
      </w:r>
      <w:r>
        <w:rPr>
          <w:i/>
          <w:sz w:val="16"/>
        </w:rPr>
        <w:t>omputer Security Foundations Workshop (CSFW ’97)</w:t>
      </w:r>
      <w:r>
        <w:rPr>
          <w:sz w:val="16"/>
        </w:rPr>
        <w:t>, pages 18–30. IEEE,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349" w:hanging="232"/>
        <w:jc w:val="both"/>
        <w:rPr>
          <w:sz w:val="16"/>
        </w:rPr>
      </w:pPr>
      <w:r>
        <w:rPr>
          <w:sz w:val="16"/>
        </w:rPr>
        <w:t>G. Lowe and A. W. Roscoe.</w:t>
      </w:r>
      <w:r>
        <w:rPr>
          <w:spacing w:val="40"/>
          <w:sz w:val="16"/>
        </w:rPr>
        <w:t> </w:t>
      </w:r>
      <w:r>
        <w:rPr>
          <w:sz w:val="16"/>
        </w:rPr>
        <w:t>Using CSP to detect errors in the TMN protocol.</w:t>
      </w:r>
      <w:r>
        <w:rPr>
          <w:spacing w:val="40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</w:t>
      </w:r>
      <w:r>
        <w:rPr>
          <w:sz w:val="16"/>
        </w:rPr>
        <w:t>, 23(10):659–669,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53" w:hanging="315"/>
        <w:jc w:val="both"/>
        <w:rPr>
          <w:sz w:val="16"/>
        </w:rPr>
      </w:pPr>
      <w:bookmarkStart w:name="_bookmark25" w:id="42"/>
      <w:bookmarkEnd w:id="42"/>
      <w:r>
        <w:rPr/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B. Newman Jr. M. Tatebayashi, N.</w:t>
      </w:r>
      <w:r>
        <w:rPr>
          <w:spacing w:val="-2"/>
          <w:sz w:val="16"/>
        </w:rPr>
        <w:t> </w:t>
      </w:r>
      <w:r>
        <w:rPr>
          <w:sz w:val="16"/>
        </w:rPr>
        <w:t>Matsuzaki.</w:t>
      </w:r>
      <w:r>
        <w:rPr>
          <w:spacing w:val="23"/>
          <w:sz w:val="16"/>
        </w:rPr>
        <w:t> </w:t>
      </w:r>
      <w:r>
        <w:rPr>
          <w:sz w:val="16"/>
        </w:rPr>
        <w:t>Key distribution protocol for digital mobile communication systems.</w:t>
      </w:r>
      <w:r>
        <w:rPr>
          <w:spacing w:val="40"/>
          <w:sz w:val="16"/>
        </w:rPr>
        <w:t> </w:t>
      </w:r>
      <w:r>
        <w:rPr>
          <w:i/>
          <w:sz w:val="16"/>
        </w:rPr>
        <w:t>Advances in Cryptology: Proceedings of Crypto ’89</w:t>
      </w:r>
      <w:r>
        <w:rPr>
          <w:sz w:val="16"/>
        </w:rPr>
        <w:t>, 435:324–333,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349" w:hanging="315"/>
        <w:jc w:val="both"/>
        <w:rPr>
          <w:sz w:val="16"/>
        </w:rPr>
      </w:pPr>
      <w:bookmarkStart w:name="_bookmark26" w:id="43"/>
      <w:bookmarkEnd w:id="43"/>
      <w:r>
        <w:rPr/>
      </w:r>
      <w:r>
        <w:rPr>
          <w:sz w:val="16"/>
        </w:rPr>
        <w:t>C. Meadows.</w:t>
      </w:r>
      <w:r>
        <w:rPr>
          <w:spacing w:val="40"/>
          <w:sz w:val="16"/>
        </w:rPr>
        <w:t> </w:t>
      </w:r>
      <w:r>
        <w:rPr>
          <w:sz w:val="16"/>
        </w:rPr>
        <w:t>The NRL protocol analyzer: An overview.</w:t>
      </w:r>
      <w:r>
        <w:rPr>
          <w:spacing w:val="40"/>
          <w:sz w:val="16"/>
        </w:rPr>
        <w:t> </w:t>
      </w:r>
      <w:r>
        <w:rPr>
          <w:i/>
          <w:sz w:val="16"/>
        </w:rPr>
        <w:t>Journal of Logic Programming</w:t>
      </w:r>
      <w:r>
        <w:rPr>
          <w:sz w:val="16"/>
        </w:rPr>
        <w:t>, 26(2):113–131,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48" w:hanging="315"/>
        <w:jc w:val="both"/>
        <w:rPr>
          <w:sz w:val="16"/>
        </w:rPr>
      </w:pPr>
      <w:r>
        <w:rPr>
          <w:sz w:val="16"/>
        </w:rPr>
        <w:t>C. Meadows, P. Syverson, and I. Cervesato.</w:t>
      </w:r>
      <w:r>
        <w:rPr>
          <w:spacing w:val="40"/>
          <w:sz w:val="16"/>
        </w:rPr>
        <w:t> </w:t>
      </w:r>
      <w:r>
        <w:rPr>
          <w:sz w:val="16"/>
        </w:rPr>
        <w:t>Formalizing GDOI group key management </w:t>
      </w:r>
      <w:bookmarkStart w:name="_bookmark27" w:id="44"/>
      <w:bookmarkEnd w:id="44"/>
      <w:r>
        <w:rPr>
          <w:sz w:val="16"/>
        </w:rPr>
        <w:t>re</w:t>
      </w:r>
      <w:r>
        <w:rPr>
          <w:sz w:val="16"/>
        </w:rPr>
        <w:t>quirements in NPATRL.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ACM Conference on Computer and</w:t>
      </w:r>
      <w:r>
        <w:rPr>
          <w:i/>
          <w:sz w:val="16"/>
        </w:rPr>
        <w:t> Communications</w:t>
      </w:r>
      <w:r>
        <w:rPr>
          <w:sz w:val="16"/>
        </w:rPr>
        <w:t>, pages 235–244. ACM, November 2001.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172" w:lineRule="auto" w:before="167" w:after="0"/>
        <w:ind w:left="423" w:right="351" w:hanging="315"/>
        <w:jc w:val="both"/>
        <w:rPr>
          <w:sz w:val="16"/>
        </w:rPr>
      </w:pPr>
      <w:bookmarkStart w:name="_bookmark28" w:id="45"/>
      <w:bookmarkEnd w:id="45"/>
      <w:r>
        <w:rPr/>
      </w:r>
      <w:r>
        <w:rPr>
          <w:sz w:val="16"/>
        </w:rPr>
        <w:t>J. Millen and V. Shmatikov.</w:t>
      </w:r>
      <w:r>
        <w:rPr>
          <w:spacing w:val="40"/>
          <w:sz w:val="16"/>
        </w:rPr>
        <w:t> </w:t>
      </w:r>
      <w:r>
        <w:rPr>
          <w:sz w:val="16"/>
        </w:rPr>
        <w:t>Constraint solving for bounded-process cryptographic protocol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2001 ACM Conference on Computer and Communication Security</w:t>
      </w:r>
      <w:r>
        <w:rPr>
          <w:sz w:val="16"/>
        </w:rPr>
        <w:t>, pages 166 – 175. ACM press, 2001.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350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Mitchell,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Mitchell,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U.</w:t>
      </w:r>
      <w:r>
        <w:rPr>
          <w:spacing w:val="-7"/>
          <w:sz w:val="16"/>
        </w:rPr>
        <w:t> </w:t>
      </w:r>
      <w:r>
        <w:rPr>
          <w:sz w:val="16"/>
        </w:rPr>
        <w:t>Stern.</w:t>
      </w:r>
      <w:r>
        <w:rPr>
          <w:spacing w:val="22"/>
          <w:sz w:val="16"/>
        </w:rPr>
        <w:t> </w:t>
      </w:r>
      <w:r>
        <w:rPr>
          <w:sz w:val="16"/>
        </w:rPr>
        <w:t>Automated</w:t>
      </w:r>
      <w:r>
        <w:rPr>
          <w:spacing w:val="-6"/>
          <w:sz w:val="16"/>
        </w:rPr>
        <w:t> </w:t>
      </w:r>
      <w:r>
        <w:rPr>
          <w:sz w:val="16"/>
        </w:rPr>
        <w:t>analysis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cryptographic</w:t>
      </w:r>
      <w:r>
        <w:rPr>
          <w:spacing w:val="-7"/>
          <w:sz w:val="16"/>
        </w:rPr>
        <w:t> </w:t>
      </w:r>
      <w:r>
        <w:rPr>
          <w:sz w:val="16"/>
        </w:rPr>
        <w:t>protocols</w:t>
      </w:r>
      <w:r>
        <w:rPr>
          <w:spacing w:val="-3"/>
          <w:sz w:val="16"/>
        </w:rPr>
        <w:t> </w:t>
      </w:r>
      <w:r>
        <w:rPr>
          <w:sz w:val="16"/>
        </w:rPr>
        <w:t>using </w:t>
      </w:r>
      <w:bookmarkStart w:name="_bookmark29" w:id="46"/>
      <w:bookmarkEnd w:id="46"/>
      <w:r>
        <w:rPr>
          <w:sz w:val="16"/>
        </w:rPr>
        <w:t>m</w:t>
      </w:r>
      <w:r>
        <w:rPr>
          <w:sz w:val="16"/>
        </w:rPr>
        <w:t>ur</w:t>
      </w:r>
      <w:r>
        <w:rPr>
          <w:rFonts w:ascii="Georgia" w:hAnsi="Georgia"/>
          <w:i/>
          <w:sz w:val="16"/>
        </w:rPr>
        <w:t>φ</w:t>
      </w:r>
      <w:r>
        <w:rPr>
          <w:sz w:val="16"/>
        </w:rPr>
        <w:t>.</w:t>
      </w:r>
      <w:r>
        <w:rPr>
          <w:spacing w:val="3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1997 Conference on Security and Privacy</w:t>
      </w:r>
      <w:r>
        <w:rPr>
          <w:sz w:val="16"/>
        </w:rPr>
        <w:t>, pages 141–153. IEEE Press, 1997.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8" w:after="0"/>
        <w:ind w:left="423" w:right="349" w:hanging="315"/>
        <w:jc w:val="both"/>
        <w:rPr>
          <w:sz w:val="16"/>
        </w:rPr>
      </w:pPr>
      <w:bookmarkStart w:name="_bookmark30" w:id="47"/>
      <w:bookmarkEnd w:id="47"/>
      <w:r>
        <w:rPr/>
      </w:r>
      <w:r>
        <w:rPr>
          <w:sz w:val="16"/>
        </w:rPr>
        <w:t>L. C. Paulson.</w:t>
      </w:r>
      <w:r>
        <w:rPr>
          <w:spacing w:val="40"/>
          <w:sz w:val="16"/>
        </w:rPr>
        <w:t> </w:t>
      </w:r>
      <w:r>
        <w:rPr>
          <w:sz w:val="16"/>
        </w:rPr>
        <w:t>The inductive approach to verifying cryptographic protocols.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Computer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347" w:hanging="315"/>
        <w:jc w:val="both"/>
        <w:rPr>
          <w:sz w:val="16"/>
        </w:rPr>
      </w:pPr>
      <w:bookmarkStart w:name="_bookmark31" w:id="48"/>
      <w:bookmarkEnd w:id="48"/>
      <w:r>
        <w:rPr/>
      </w:r>
      <w:r>
        <w:rPr>
          <w:sz w:val="16"/>
        </w:rPr>
        <w:t>A. W. Roscoe. Intensional specification of security protocols. In </w:t>
      </w:r>
      <w:r>
        <w:rPr>
          <w:i/>
          <w:sz w:val="16"/>
        </w:rPr>
        <w:t>Proceedings of the 9th IEEE</w:t>
      </w:r>
      <w:r>
        <w:rPr>
          <w:i/>
          <w:sz w:val="16"/>
        </w:rPr>
        <w:t> Computer Security Foundations Workshop</w:t>
      </w:r>
      <w:r>
        <w:rPr>
          <w:sz w:val="16"/>
        </w:rPr>
        <w:t>, pages 28–38. IEEE Computer Society Press, June 10-12 1996.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351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Schneider.</w:t>
      </w:r>
      <w:r>
        <w:rPr>
          <w:spacing w:val="17"/>
          <w:sz w:val="16"/>
        </w:rPr>
        <w:t> </w:t>
      </w:r>
      <w:r>
        <w:rPr>
          <w:sz w:val="16"/>
        </w:rPr>
        <w:t>Security</w:t>
      </w:r>
      <w:r>
        <w:rPr>
          <w:spacing w:val="-8"/>
          <w:sz w:val="16"/>
        </w:rPr>
        <w:t> </w:t>
      </w:r>
      <w:r>
        <w:rPr>
          <w:sz w:val="16"/>
        </w:rPr>
        <w:t>properties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CSP.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Society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Security</w:t>
      </w:r>
      <w:r>
        <w:rPr>
          <w:i/>
          <w:sz w:val="16"/>
        </w:rPr>
        <w:t> and Privacy</w:t>
      </w:r>
      <w:r>
        <w:rPr>
          <w:sz w:val="16"/>
        </w:rPr>
        <w:t>, pages 174–190. IEEE Computer Society Press, 1996.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356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Simmons.</w:t>
      </w:r>
      <w:r>
        <w:rPr>
          <w:spacing w:val="22"/>
          <w:sz w:val="16"/>
        </w:rPr>
        <w:t> </w:t>
      </w:r>
      <w:r>
        <w:rPr>
          <w:sz w:val="16"/>
        </w:rPr>
        <w:t>Cryptoanalysis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protocol</w:t>
      </w:r>
      <w:r>
        <w:rPr>
          <w:spacing w:val="-5"/>
          <w:sz w:val="16"/>
        </w:rPr>
        <w:t> </w:t>
      </w:r>
      <w:r>
        <w:rPr>
          <w:sz w:val="16"/>
        </w:rPr>
        <w:t>failures.</w:t>
      </w:r>
      <w:r>
        <w:rPr>
          <w:spacing w:val="26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37(11):56– 65,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20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17"/>
          <w:sz w:val="16"/>
        </w:rPr>
        <w:t> </w:t>
      </w:r>
      <w:r>
        <w:rPr>
          <w:sz w:val="16"/>
        </w:rPr>
        <w:t>Syverson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C.</w:t>
      </w:r>
      <w:r>
        <w:rPr>
          <w:spacing w:val="20"/>
          <w:sz w:val="16"/>
        </w:rPr>
        <w:t> </w:t>
      </w:r>
      <w:r>
        <w:rPr>
          <w:sz w:val="16"/>
        </w:rPr>
        <w:t>Meadows.</w:t>
      </w:r>
      <w:r>
        <w:rPr>
          <w:spacing w:val="73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formal</w:t>
      </w:r>
      <w:r>
        <w:rPr>
          <w:spacing w:val="20"/>
          <w:sz w:val="16"/>
        </w:rPr>
        <w:t> </w:t>
      </w:r>
      <w:r>
        <w:rPr>
          <w:sz w:val="16"/>
        </w:rPr>
        <w:t>language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cryptographic</w:t>
      </w:r>
      <w:r>
        <w:rPr>
          <w:spacing w:val="19"/>
          <w:sz w:val="16"/>
        </w:rPr>
        <w:t> </w:t>
      </w:r>
      <w:r>
        <w:rPr>
          <w:sz w:val="16"/>
        </w:rPr>
        <w:t>protocol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requirements.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Designs,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Codes,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Cryptography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7(1/2):27–59,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0" w:after="0"/>
        <w:ind w:left="422" w:right="0" w:hanging="313"/>
        <w:jc w:val="left"/>
        <w:rPr>
          <w:sz w:val="16"/>
        </w:rPr>
      </w:pPr>
      <w:bookmarkStart w:name="_bookmark32" w:id="49"/>
      <w:bookmarkEnd w:id="49"/>
      <w:r>
        <w:rPr/>
      </w:r>
      <w:bookmarkStart w:name="_bookmark33" w:id="50"/>
      <w:bookmarkEnd w:id="50"/>
      <w:r>
        <w:rPr/>
      </w: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K.</w:t>
      </w:r>
      <w:r>
        <w:rPr>
          <w:spacing w:val="23"/>
          <w:sz w:val="16"/>
        </w:rPr>
        <w:t> </w:t>
      </w:r>
      <w:r>
        <w:rPr>
          <w:sz w:val="16"/>
        </w:rPr>
        <w:t>Wong,</w:t>
      </w:r>
      <w:r>
        <w:rPr>
          <w:spacing w:val="24"/>
          <w:sz w:val="16"/>
        </w:rPr>
        <w:t> </w:t>
      </w:r>
      <w:r>
        <w:rPr>
          <w:sz w:val="16"/>
        </w:rPr>
        <w:t>M.</w:t>
      </w:r>
      <w:r>
        <w:rPr>
          <w:spacing w:val="23"/>
          <w:sz w:val="16"/>
        </w:rPr>
        <w:t> </w:t>
      </w:r>
      <w:r>
        <w:rPr>
          <w:sz w:val="16"/>
        </w:rPr>
        <w:t>Gouda,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S.</w:t>
      </w:r>
      <w:r>
        <w:rPr>
          <w:spacing w:val="23"/>
          <w:sz w:val="16"/>
        </w:rPr>
        <w:t> </w:t>
      </w:r>
      <w:r>
        <w:rPr>
          <w:sz w:val="16"/>
        </w:rPr>
        <w:t>S.</w:t>
      </w:r>
      <w:r>
        <w:rPr>
          <w:spacing w:val="23"/>
          <w:sz w:val="16"/>
        </w:rPr>
        <w:t> </w:t>
      </w:r>
      <w:r>
        <w:rPr>
          <w:sz w:val="16"/>
        </w:rPr>
        <w:t>Lam.</w:t>
      </w:r>
      <w:r>
        <w:rPr>
          <w:spacing w:val="60"/>
          <w:w w:val="150"/>
          <w:sz w:val="16"/>
        </w:rPr>
        <w:t> </w:t>
      </w:r>
      <w:r>
        <w:rPr>
          <w:sz w:val="16"/>
        </w:rPr>
        <w:t>Secure</w:t>
      </w:r>
      <w:r>
        <w:rPr>
          <w:spacing w:val="22"/>
          <w:sz w:val="16"/>
        </w:rPr>
        <w:t> </w:t>
      </w:r>
      <w:r>
        <w:rPr>
          <w:sz w:val="16"/>
        </w:rPr>
        <w:t>group</w:t>
      </w:r>
      <w:r>
        <w:rPr>
          <w:spacing w:val="24"/>
          <w:sz w:val="16"/>
        </w:rPr>
        <w:t> </w:t>
      </w:r>
      <w:r>
        <w:rPr>
          <w:sz w:val="16"/>
        </w:rPr>
        <w:t>communications</w:t>
      </w:r>
      <w:r>
        <w:rPr>
          <w:spacing w:val="25"/>
          <w:sz w:val="16"/>
        </w:rPr>
        <w:t> </w:t>
      </w:r>
      <w:r>
        <w:rPr>
          <w:sz w:val="16"/>
        </w:rPr>
        <w:t>using</w:t>
      </w:r>
      <w:r>
        <w:rPr>
          <w:spacing w:val="26"/>
          <w:sz w:val="16"/>
        </w:rPr>
        <w:t> </w:t>
      </w:r>
      <w:r>
        <w:rPr>
          <w:sz w:val="16"/>
        </w:rPr>
        <w:t>key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graphs.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IEEE/ACM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Transaction 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Networking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8(1):16–30,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45" w:hanging="315"/>
        <w:jc w:val="left"/>
        <w:rPr>
          <w:sz w:val="16"/>
        </w:rPr>
      </w:pPr>
      <w:r>
        <w:rPr>
          <w:sz w:val="16"/>
        </w:rPr>
        <w:t>T.Y.C.</w:t>
      </w:r>
      <w:r>
        <w:rPr>
          <w:spacing w:val="32"/>
          <w:sz w:val="16"/>
        </w:rPr>
        <w:t> </w:t>
      </w:r>
      <w:r>
        <w:rPr>
          <w:sz w:val="16"/>
        </w:rPr>
        <w:t>Woo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S.S.</w:t>
      </w:r>
      <w:r>
        <w:rPr>
          <w:spacing w:val="29"/>
          <w:sz w:val="16"/>
        </w:rPr>
        <w:t> </w:t>
      </w:r>
      <w:r>
        <w:rPr>
          <w:sz w:val="16"/>
        </w:rPr>
        <w:t>Lam.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semantic</w:t>
      </w:r>
      <w:r>
        <w:rPr>
          <w:spacing w:val="31"/>
          <w:sz w:val="16"/>
        </w:rPr>
        <w:t> </w:t>
      </w:r>
      <w:r>
        <w:rPr>
          <w:sz w:val="16"/>
        </w:rPr>
        <w:t>model</w:t>
      </w:r>
      <w:r>
        <w:rPr>
          <w:spacing w:val="32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authentication</w:t>
      </w:r>
      <w:r>
        <w:rPr>
          <w:spacing w:val="32"/>
          <w:sz w:val="16"/>
        </w:rPr>
        <w:t> </w:t>
      </w:r>
      <w:r>
        <w:rPr>
          <w:sz w:val="16"/>
        </w:rPr>
        <w:t>protocols.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Computer Society Symposium on Research in Security and Privacy</w:t>
      </w:r>
      <w:r>
        <w:rPr>
          <w:sz w:val="16"/>
        </w:rPr>
        <w:t>, pages 178–194, 1993.</w:t>
      </w:r>
    </w:p>
    <w:sectPr>
      <w:pgSz w:w="9360" w:h="13610"/>
      <w:pgMar w:header="1014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TeX Gyre Termes Math">
    <w:altName w:val="TeX Gyre Termes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30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6272">
              <wp:simplePos x="0" y="0"/>
              <wp:positionH relativeFrom="page">
                <wp:posOffset>1188624</wp:posOffset>
              </wp:positionH>
              <wp:positionV relativeFrom="page">
                <wp:posOffset>642286</wp:posOffset>
              </wp:positionV>
              <wp:extent cx="3559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92499pt;margin-top:50.573765pt;width:280.3pt;height:10.85pt;mso-position-horizontal-relative:page;mso-position-vertical-relative:page;z-index:-16030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6784">
              <wp:simplePos x="0" y="0"/>
              <wp:positionH relativeFrom="page">
                <wp:posOffset>1188624</wp:posOffset>
              </wp:positionH>
              <wp:positionV relativeFrom="page">
                <wp:posOffset>642286</wp:posOffset>
              </wp:positionV>
              <wp:extent cx="3559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92499pt;margin-top:50.573765pt;width:280.3pt;height:10.85pt;mso-position-horizontal-relative:page;mso-position-vertical-relative:page;z-index:-16029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29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2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2" w:hanging="3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5" w:hanging="1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9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te@dsi.uniroma1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Corin</dc:creator>
  <cp:keywords>Trace logic; local security property; specification; TMN protocol</cp:keywords>
  <dc:subject>Electronic Notes in Theoretical Computer Science, 118 (2005) 129-143. doi:10.1016/j.entcs.2004.12.019</dc:subject>
  <dc:title>A Trace Logic for Local Security Properties</dc:title>
  <dcterms:created xsi:type="dcterms:W3CDTF">2023-12-10T11:19:42Z</dcterms:created>
  <dcterms:modified xsi:type="dcterms:W3CDTF">2023-12-10T11:19:42Z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10.1016/j.entcs.2004.12.019</vt:lpwstr>
  </property>
  <property fmtid="{D5CDD505-2E9C-101B-9397-08002B2CF9AE}" pid="12" name="robots">
    <vt:lpwstr>noindex</vt:lpwstr>
  </property>
</Properties>
</file>